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5A1" w14:textId="685B748D" w:rsidR="00557967" w:rsidRPr="004265F1" w:rsidRDefault="00557967" w:rsidP="00712E3C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65F1">
        <w:rPr>
          <w:rFonts w:ascii="Arial" w:hAnsi="Arial" w:cs="Arial"/>
          <w:b/>
          <w:bCs/>
          <w:sz w:val="32"/>
          <w:szCs w:val="32"/>
        </w:rPr>
        <w:t>N</w:t>
      </w:r>
      <w:r w:rsidR="00C31943" w:rsidRPr="004265F1">
        <w:rPr>
          <w:rFonts w:ascii="Arial" w:hAnsi="Arial" w:cs="Arial"/>
          <w:b/>
          <w:bCs/>
          <w:sz w:val="32"/>
          <w:szCs w:val="32"/>
        </w:rPr>
        <w:t>ewcastle</w:t>
      </w:r>
      <w:r w:rsidRPr="004265F1">
        <w:rPr>
          <w:rFonts w:ascii="Arial" w:hAnsi="Arial" w:cs="Arial"/>
          <w:b/>
          <w:bCs/>
          <w:sz w:val="32"/>
          <w:szCs w:val="32"/>
        </w:rPr>
        <w:t>-</w:t>
      </w:r>
      <w:r w:rsidR="00C31943" w:rsidRPr="004265F1">
        <w:rPr>
          <w:rFonts w:ascii="Arial" w:hAnsi="Arial" w:cs="Arial"/>
          <w:b/>
          <w:bCs/>
          <w:sz w:val="32"/>
          <w:szCs w:val="32"/>
        </w:rPr>
        <w:t>Ottawa</w:t>
      </w:r>
      <w:r w:rsidRPr="004265F1">
        <w:rPr>
          <w:rFonts w:ascii="Arial" w:hAnsi="Arial" w:cs="Arial"/>
          <w:b/>
          <w:bCs/>
          <w:sz w:val="32"/>
          <w:szCs w:val="32"/>
        </w:rPr>
        <w:t xml:space="preserve"> </w:t>
      </w:r>
      <w:r w:rsidR="00C31943" w:rsidRPr="004265F1">
        <w:rPr>
          <w:rFonts w:ascii="Arial" w:hAnsi="Arial" w:cs="Arial"/>
          <w:b/>
          <w:bCs/>
          <w:sz w:val="32"/>
          <w:szCs w:val="32"/>
        </w:rPr>
        <w:t>Quality Assessment Scale</w:t>
      </w:r>
      <w:r w:rsidRPr="004265F1">
        <w:rPr>
          <w:rFonts w:ascii="Arial" w:hAnsi="Arial" w:cs="Arial"/>
          <w:b/>
          <w:bCs/>
          <w:sz w:val="32"/>
          <w:szCs w:val="32"/>
        </w:rPr>
        <w:t xml:space="preserve"> (adapted for cross</w:t>
      </w:r>
      <w:r w:rsidR="00C31943" w:rsidRPr="004265F1">
        <w:rPr>
          <w:rFonts w:ascii="Arial" w:hAnsi="Arial" w:cs="Arial"/>
          <w:b/>
          <w:bCs/>
          <w:sz w:val="32"/>
          <w:szCs w:val="32"/>
        </w:rPr>
        <w:t>-</w:t>
      </w:r>
      <w:r w:rsidRPr="004265F1">
        <w:rPr>
          <w:rFonts w:ascii="Arial" w:hAnsi="Arial" w:cs="Arial"/>
          <w:b/>
          <w:bCs/>
          <w:sz w:val="32"/>
          <w:szCs w:val="32"/>
        </w:rPr>
        <w:t>sectional studies)</w:t>
      </w:r>
    </w:p>
    <w:p w14:paraId="723A5784" w14:textId="77777777" w:rsidR="00557967" w:rsidRPr="00C31943" w:rsidRDefault="00557967" w:rsidP="00712E3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48546BAB" w14:textId="25240757" w:rsidR="00557967" w:rsidRPr="004265F1" w:rsidRDefault="00557967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265F1">
        <w:rPr>
          <w:rFonts w:ascii="Arial" w:hAnsi="Arial" w:cs="Arial"/>
          <w:b/>
          <w:bCs/>
          <w:sz w:val="24"/>
          <w:szCs w:val="24"/>
        </w:rPr>
        <w:t>Selection: (Maximum 5 stars)</w:t>
      </w:r>
    </w:p>
    <w:p w14:paraId="69B35237" w14:textId="09AC58C6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1) Representativeness of the sample:</w:t>
      </w:r>
    </w:p>
    <w:p w14:paraId="1F65F2AE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Truly representative of the average in the target population. * (all subjects or</w:t>
      </w:r>
    </w:p>
    <w:p w14:paraId="251BC9DD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random sampling)</w:t>
      </w:r>
    </w:p>
    <w:p w14:paraId="361BF628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Somewhat representative of the average in the target population. * (</w:t>
      </w:r>
      <w:proofErr w:type="spellStart"/>
      <w:r w:rsidRPr="00C31943">
        <w:rPr>
          <w:rFonts w:ascii="Arial" w:hAnsi="Arial" w:cs="Arial"/>
          <w:sz w:val="24"/>
          <w:szCs w:val="24"/>
        </w:rPr>
        <w:t>nonrandom</w:t>
      </w:r>
      <w:proofErr w:type="spellEnd"/>
      <w:r w:rsidRPr="00C31943">
        <w:rPr>
          <w:rFonts w:ascii="Arial" w:hAnsi="Arial" w:cs="Arial"/>
          <w:sz w:val="24"/>
          <w:szCs w:val="24"/>
        </w:rPr>
        <w:t xml:space="preserve"> sampling)</w:t>
      </w:r>
    </w:p>
    <w:p w14:paraId="69BF3252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c) Selected group of users.</w:t>
      </w:r>
    </w:p>
    <w:p w14:paraId="66FA732A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d) No description of the sampling strategy.</w:t>
      </w:r>
    </w:p>
    <w:p w14:paraId="5D363A3A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31210A5E" w14:textId="3EF87891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2) Sample size:</w:t>
      </w:r>
    </w:p>
    <w:p w14:paraId="5B979881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Justified and satisfactory. *</w:t>
      </w:r>
    </w:p>
    <w:p w14:paraId="61C27D54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Not justified.</w:t>
      </w:r>
    </w:p>
    <w:p w14:paraId="230CA682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7D4EF201" w14:textId="04649DF6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3) Non-respondents:</w:t>
      </w:r>
    </w:p>
    <w:p w14:paraId="58A6FF2E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Comparability between respondents and non-</w:t>
      </w:r>
      <w:proofErr w:type="gramStart"/>
      <w:r w:rsidRPr="00C31943">
        <w:rPr>
          <w:rFonts w:ascii="Arial" w:hAnsi="Arial" w:cs="Arial"/>
          <w:sz w:val="24"/>
          <w:szCs w:val="24"/>
        </w:rPr>
        <w:t>respondents</w:t>
      </w:r>
      <w:proofErr w:type="gramEnd"/>
      <w:r w:rsidRPr="00C31943">
        <w:rPr>
          <w:rFonts w:ascii="Arial" w:hAnsi="Arial" w:cs="Arial"/>
          <w:sz w:val="24"/>
          <w:szCs w:val="24"/>
        </w:rPr>
        <w:t xml:space="preserve"> characteristics is</w:t>
      </w:r>
    </w:p>
    <w:p w14:paraId="19987A6E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established, and the response rate is satisfactory. *</w:t>
      </w:r>
    </w:p>
    <w:p w14:paraId="099D84F6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The response rate is unsatisfactory, or the comparability between respondents</w:t>
      </w:r>
    </w:p>
    <w:p w14:paraId="7B029147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lastRenderedPageBreak/>
        <w:t>and non-respondents is unsatisfactory.</w:t>
      </w:r>
    </w:p>
    <w:p w14:paraId="2C8C4EAD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c) No description of the response rate or the characteristics of the responders and</w:t>
      </w:r>
    </w:p>
    <w:p w14:paraId="1DB2FC52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the non-responders.</w:t>
      </w:r>
    </w:p>
    <w:p w14:paraId="74F1B6FD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7686957A" w14:textId="375C8F49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4) Ascertainment of the exposure (risk factor):</w:t>
      </w:r>
    </w:p>
    <w:p w14:paraId="2421524C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Validated measurement tool. **</w:t>
      </w:r>
    </w:p>
    <w:p w14:paraId="2D5EF385" w14:textId="52F3BC09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Non-validated measurement tool, but the tool is available or described. *</w:t>
      </w:r>
    </w:p>
    <w:p w14:paraId="2EB0FADA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c) No description of the measurement tool.</w:t>
      </w:r>
    </w:p>
    <w:p w14:paraId="7A22DBD6" w14:textId="77777777" w:rsidR="00557967" w:rsidRPr="004265F1" w:rsidRDefault="00557967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56944640" w14:textId="433C44A9" w:rsidR="00557967" w:rsidRPr="004265F1" w:rsidRDefault="00557967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265F1">
        <w:rPr>
          <w:rFonts w:ascii="Arial" w:hAnsi="Arial" w:cs="Arial"/>
          <w:b/>
          <w:bCs/>
          <w:sz w:val="24"/>
          <w:szCs w:val="24"/>
        </w:rPr>
        <w:t>Comparability: (Maximum 2 stars)</w:t>
      </w:r>
    </w:p>
    <w:p w14:paraId="73A8E06E" w14:textId="09FF3AE9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 xml:space="preserve">1) </w:t>
      </w:r>
      <w:r w:rsidRPr="004265F1">
        <w:rPr>
          <w:rFonts w:ascii="Arial" w:hAnsi="Arial" w:cs="Arial"/>
          <w:i/>
          <w:iCs/>
          <w:sz w:val="24"/>
          <w:szCs w:val="24"/>
        </w:rPr>
        <w:t>The subjects in different outcome groups are comparable, based on the study design</w:t>
      </w:r>
      <w:r w:rsidR="004265F1" w:rsidRPr="004265F1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65F1">
        <w:rPr>
          <w:rFonts w:ascii="Arial" w:hAnsi="Arial" w:cs="Arial"/>
          <w:i/>
          <w:iCs/>
          <w:sz w:val="24"/>
          <w:szCs w:val="24"/>
        </w:rPr>
        <w:t>or analysis. Confounding factors are controlled.</w:t>
      </w:r>
    </w:p>
    <w:p w14:paraId="30B6C95C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The study controls for the most important factor (select one). *</w:t>
      </w:r>
    </w:p>
    <w:p w14:paraId="6F578963" w14:textId="1D70843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The study control</w:t>
      </w:r>
      <w:r w:rsidR="002C045D">
        <w:rPr>
          <w:rFonts w:ascii="Arial" w:hAnsi="Arial" w:cs="Arial"/>
          <w:sz w:val="24"/>
          <w:szCs w:val="24"/>
        </w:rPr>
        <w:t>s</w:t>
      </w:r>
      <w:r w:rsidRPr="00C31943">
        <w:rPr>
          <w:rFonts w:ascii="Arial" w:hAnsi="Arial" w:cs="Arial"/>
          <w:sz w:val="24"/>
          <w:szCs w:val="24"/>
        </w:rPr>
        <w:t xml:space="preserve"> for any additional factor. *</w:t>
      </w:r>
    </w:p>
    <w:p w14:paraId="2F76E902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0C3E994C" w14:textId="265895C8" w:rsidR="00557967" w:rsidRPr="004265F1" w:rsidRDefault="00557967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265F1">
        <w:rPr>
          <w:rFonts w:ascii="Arial" w:hAnsi="Arial" w:cs="Arial"/>
          <w:b/>
          <w:bCs/>
          <w:sz w:val="24"/>
          <w:szCs w:val="24"/>
        </w:rPr>
        <w:t>Outcome: (Maximum 3 stars)</w:t>
      </w:r>
    </w:p>
    <w:p w14:paraId="588BB5AD" w14:textId="77777777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1) Assessment of the outcome:</w:t>
      </w:r>
    </w:p>
    <w:p w14:paraId="6F29DA26" w14:textId="0EAB0BE3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a) Accelerometery-measured objective data. **</w:t>
      </w:r>
    </w:p>
    <w:p w14:paraId="33A2E1FD" w14:textId="02906A1E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Self report. *</w:t>
      </w:r>
    </w:p>
    <w:p w14:paraId="0AC46CF9" w14:textId="359F5639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c) No description.</w:t>
      </w:r>
    </w:p>
    <w:p w14:paraId="16B1FD7B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2C953991" w14:textId="7805EF15" w:rsidR="00557967" w:rsidRPr="004265F1" w:rsidRDefault="00557967" w:rsidP="00712E3C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4265F1">
        <w:rPr>
          <w:rFonts w:ascii="Arial" w:hAnsi="Arial" w:cs="Arial"/>
          <w:i/>
          <w:iCs/>
          <w:sz w:val="24"/>
          <w:szCs w:val="24"/>
        </w:rPr>
        <w:t>2) Statistical test:</w:t>
      </w:r>
    </w:p>
    <w:p w14:paraId="1CB09209" w14:textId="5E1EA0AC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 xml:space="preserve">a) The statistical test used to </w:t>
      </w:r>
      <w:proofErr w:type="spellStart"/>
      <w:r w:rsidRPr="00C31943">
        <w:rPr>
          <w:rFonts w:ascii="Arial" w:hAnsi="Arial" w:cs="Arial"/>
          <w:sz w:val="24"/>
          <w:szCs w:val="24"/>
        </w:rPr>
        <w:t>analyze</w:t>
      </w:r>
      <w:proofErr w:type="spellEnd"/>
      <w:r w:rsidRPr="00C31943">
        <w:rPr>
          <w:rFonts w:ascii="Arial" w:hAnsi="Arial" w:cs="Arial"/>
          <w:sz w:val="24"/>
          <w:szCs w:val="24"/>
        </w:rPr>
        <w:t xml:space="preserve"> the data is clearly described and appropriate, and the measurement of the association is presented, including confidence intervals and the probability level (p value). *</w:t>
      </w:r>
    </w:p>
    <w:p w14:paraId="3CDF2774" w14:textId="77777777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b) The statistical test is not appropriate, not described or incomplete.</w:t>
      </w:r>
    </w:p>
    <w:p w14:paraId="443D95E5" w14:textId="11E6BE16" w:rsidR="00557967" w:rsidRPr="004265F1" w:rsidRDefault="00557967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5C171B6C" w14:textId="26F9FD79" w:rsidR="004265F1" w:rsidRPr="004265F1" w:rsidRDefault="004265F1" w:rsidP="00712E3C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4265F1">
        <w:rPr>
          <w:rFonts w:ascii="Arial" w:hAnsi="Arial" w:cs="Arial"/>
          <w:b/>
          <w:bCs/>
          <w:sz w:val="24"/>
          <w:szCs w:val="24"/>
        </w:rPr>
        <w:t>Scoring:</w:t>
      </w:r>
    </w:p>
    <w:p w14:paraId="5A5D6C8E" w14:textId="77777777" w:rsidR="004265F1" w:rsidRPr="004265F1" w:rsidRDefault="004265F1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4265F1">
        <w:rPr>
          <w:rFonts w:ascii="Arial" w:hAnsi="Arial" w:cs="Arial"/>
          <w:sz w:val="24"/>
          <w:szCs w:val="24"/>
        </w:rPr>
        <w:t>Very Good Studies: 9-10 points</w:t>
      </w:r>
    </w:p>
    <w:p w14:paraId="4D1A71E1" w14:textId="77777777" w:rsidR="004265F1" w:rsidRPr="004265F1" w:rsidRDefault="004265F1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4265F1">
        <w:rPr>
          <w:rFonts w:ascii="Arial" w:hAnsi="Arial" w:cs="Arial"/>
          <w:sz w:val="24"/>
          <w:szCs w:val="24"/>
        </w:rPr>
        <w:t>Good Studies: 7-8 points</w:t>
      </w:r>
    </w:p>
    <w:p w14:paraId="0A8FACF8" w14:textId="77777777" w:rsidR="004265F1" w:rsidRPr="004265F1" w:rsidRDefault="004265F1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4265F1">
        <w:rPr>
          <w:rFonts w:ascii="Arial" w:hAnsi="Arial" w:cs="Arial"/>
          <w:sz w:val="24"/>
          <w:szCs w:val="24"/>
        </w:rPr>
        <w:t>Satisfactory Studies: 5-6 points</w:t>
      </w:r>
    </w:p>
    <w:p w14:paraId="0926A420" w14:textId="44EB4C9B" w:rsidR="004265F1" w:rsidRPr="00C31943" w:rsidRDefault="004265F1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4265F1">
        <w:rPr>
          <w:rFonts w:ascii="Arial" w:hAnsi="Arial" w:cs="Arial"/>
          <w:sz w:val="24"/>
          <w:szCs w:val="24"/>
        </w:rPr>
        <w:t>Unsatisfactory Studies: 0 to 4 points</w:t>
      </w:r>
      <w:bookmarkStart w:id="0" w:name="_GoBack"/>
      <w:bookmarkEnd w:id="0"/>
    </w:p>
    <w:p w14:paraId="1CE28616" w14:textId="77777777" w:rsidR="004265F1" w:rsidRDefault="004265F1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p w14:paraId="2222D15B" w14:textId="1F83C328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  <w:r w:rsidRPr="00C31943">
        <w:rPr>
          <w:rFonts w:ascii="Arial" w:hAnsi="Arial" w:cs="Arial"/>
          <w:sz w:val="24"/>
          <w:szCs w:val="24"/>
        </w:rPr>
        <w:t>This scale has been adapted from the Newcastle-Ottawa Quality Assessment Scale for</w:t>
      </w:r>
      <w:r w:rsidR="00C31943" w:rsidRPr="00C31943">
        <w:rPr>
          <w:rFonts w:ascii="Arial" w:hAnsi="Arial" w:cs="Arial"/>
          <w:sz w:val="24"/>
          <w:szCs w:val="24"/>
        </w:rPr>
        <w:t xml:space="preserve"> </w:t>
      </w:r>
      <w:r w:rsidRPr="00C31943">
        <w:rPr>
          <w:rFonts w:ascii="Arial" w:hAnsi="Arial" w:cs="Arial"/>
          <w:sz w:val="24"/>
          <w:szCs w:val="24"/>
        </w:rPr>
        <w:t>cohort studies to perform a quality assessment of cross-sectional studies for the</w:t>
      </w:r>
      <w:r w:rsidR="00C31943" w:rsidRPr="00C31943">
        <w:rPr>
          <w:rFonts w:ascii="Arial" w:hAnsi="Arial" w:cs="Arial"/>
          <w:sz w:val="24"/>
          <w:szCs w:val="24"/>
        </w:rPr>
        <w:t xml:space="preserve"> </w:t>
      </w:r>
      <w:r w:rsidRPr="00C31943">
        <w:rPr>
          <w:rFonts w:ascii="Arial" w:hAnsi="Arial" w:cs="Arial"/>
          <w:sz w:val="24"/>
          <w:szCs w:val="24"/>
        </w:rPr>
        <w:t xml:space="preserve">systematic review, </w:t>
      </w:r>
      <w:r w:rsidR="00C31943" w:rsidRPr="00C31943">
        <w:rPr>
          <w:rFonts w:ascii="Arial" w:hAnsi="Arial" w:cs="Arial"/>
          <w:sz w:val="24"/>
          <w:szCs w:val="24"/>
        </w:rPr>
        <w:t>“Sedentary Behaviour Among General Practitioners: A Systematic Review.”</w:t>
      </w:r>
    </w:p>
    <w:p w14:paraId="308C6D63" w14:textId="4692A124" w:rsidR="00557967" w:rsidRPr="00C31943" w:rsidRDefault="00557967" w:rsidP="00712E3C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557967" w:rsidRPr="00C31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67"/>
    <w:rsid w:val="002C045D"/>
    <w:rsid w:val="004265F1"/>
    <w:rsid w:val="00557967"/>
    <w:rsid w:val="00712E3C"/>
    <w:rsid w:val="00C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F895"/>
  <w15:chartTrackingRefBased/>
  <w15:docId w15:val="{2674BCDE-BDEF-457E-92DD-7673053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Mayne</dc:creator>
  <cp:keywords/>
  <dc:description/>
  <cp:lastModifiedBy>Richard Mayne</cp:lastModifiedBy>
  <cp:revision>3</cp:revision>
  <dcterms:created xsi:type="dcterms:W3CDTF">2020-10-30T12:05:00Z</dcterms:created>
  <dcterms:modified xsi:type="dcterms:W3CDTF">2020-10-31T11:55:00Z</dcterms:modified>
</cp:coreProperties>
</file>