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A675" w14:textId="77777777" w:rsidR="00F7434E" w:rsidRPr="00E37FCA" w:rsidRDefault="00F7434E" w:rsidP="00F7434E">
      <w:pPr>
        <w:rPr>
          <w:rFonts w:ascii="Garamond" w:hAnsi="Garamond"/>
        </w:rPr>
      </w:pPr>
      <w:r w:rsidRPr="00E37FCA">
        <w:rPr>
          <w:rFonts w:ascii="Garamond" w:hAnsi="Garamond"/>
        </w:rPr>
        <w:t xml:space="preserve">Appendices: </w:t>
      </w:r>
    </w:p>
    <w:p w14:paraId="0976D36A" w14:textId="77777777" w:rsidR="00F7434E" w:rsidRPr="00E37FCA" w:rsidRDefault="00F7434E" w:rsidP="00F7434E">
      <w:pPr>
        <w:rPr>
          <w:rFonts w:ascii="Garamond" w:hAnsi="Garamond"/>
        </w:rPr>
      </w:pPr>
      <w:r w:rsidRPr="00E37FCA">
        <w:rPr>
          <w:rFonts w:ascii="Garamond" w:hAnsi="Garamond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978ECC" wp14:editId="3F4E0C37">
                <wp:simplePos x="0" y="0"/>
                <wp:positionH relativeFrom="column">
                  <wp:posOffset>254524</wp:posOffset>
                </wp:positionH>
                <wp:positionV relativeFrom="paragraph">
                  <wp:posOffset>68469</wp:posOffset>
                </wp:positionV>
                <wp:extent cx="8430162" cy="5703216"/>
                <wp:effectExtent l="0" t="0" r="15875" b="1206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0162" cy="5703216"/>
                          <a:chOff x="-9427" y="0"/>
                          <a:chExt cx="8430549" cy="5622314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377072"/>
                            <a:ext cx="8421122" cy="5245242"/>
                            <a:chOff x="0" y="0"/>
                            <a:chExt cx="8421122" cy="5245242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0"/>
                              <a:ext cx="8421122" cy="5245242"/>
                              <a:chOff x="0" y="0"/>
                              <a:chExt cx="8421122" cy="5245242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12700" y="0"/>
                                <a:ext cx="8408422" cy="5245242"/>
                                <a:chOff x="0" y="0"/>
                                <a:chExt cx="8408422" cy="5245242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8408422" cy="3744310"/>
                                  <a:chOff x="0" y="0"/>
                                  <a:chExt cx="8408422" cy="3744310"/>
                                </a:xfrm>
                              </wpg:grpSpPr>
                              <wps:wsp>
                                <wps:cNvPr id="1" name="Rectangle 1"/>
                                <wps:cNvSpPr/>
                                <wps:spPr>
                                  <a:xfrm>
                                    <a:off x="342024" y="0"/>
                                    <a:ext cx="3691467" cy="3048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2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7F1426F" w14:textId="77777777" w:rsidR="00F7434E" w:rsidRPr="008E74C7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E74C7">
                                        <w:rPr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 xml:space="preserve">Child Nutritional Concurrent Problems &amp; Short Term Consequences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4716955" y="0"/>
                                    <a:ext cx="3691467" cy="3048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4"/>
                                  </a:lnRef>
                                  <a:fillRef idx="2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C815E3" w14:textId="77777777" w:rsidR="00F7434E" w:rsidRPr="008E74C7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E74C7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Long-term Consequences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12969" y="378373"/>
                                    <a:ext cx="1134745" cy="8771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3849254" w14:textId="77777777" w:rsidR="00F7434E" w:rsidRPr="00F73D5C" w:rsidRDefault="00F7434E" w:rsidP="00F7434E">
                                      <w:pPr>
                                        <w:adjustRightInd w:val="0"/>
                                        <w:contextualSpacing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73D5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 xml:space="preserve">Health Outcomes </w:t>
                                      </w:r>
                                    </w:p>
                                    <w:p w14:paraId="7FEE7C60" w14:textId="77777777" w:rsidR="00F7434E" w:rsidRPr="00615F0B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15F0B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Increased Morbidity</w:t>
                                      </w:r>
                                    </w:p>
                                    <w:p w14:paraId="7B26633C" w14:textId="77777777" w:rsidR="00F7434E" w:rsidRPr="00615F0B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15F0B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Increased Mortality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626913" y="386255"/>
                                    <a:ext cx="1075055" cy="869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7D0CCD" w14:textId="77777777" w:rsidR="00F7434E" w:rsidRPr="002A2330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2A2330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Child Development and Growth</w:t>
                                      </w:r>
                                    </w:p>
                                    <w:p w14:paraId="2760D0B8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Low Cognitive </w:t>
                                      </w:r>
                                    </w:p>
                                    <w:p w14:paraId="4833D7D1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Language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769913" y="378373"/>
                                    <a:ext cx="1264001" cy="877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A70A311" w14:textId="77777777" w:rsidR="00F7434E" w:rsidRPr="00F73D5C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73D5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 xml:space="preserve">Economic </w:t>
                                      </w:r>
                                    </w:p>
                                    <w:p w14:paraId="7E2CBF41" w14:textId="77777777" w:rsidR="00F7434E" w:rsidRPr="00F73D5C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Increased </w:t>
                                      </w:r>
                                      <w:r w:rsidRPr="00F73D5C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Health Expenditure </w:t>
                                      </w:r>
                                    </w:p>
                                    <w:p w14:paraId="15B21907" w14:textId="77777777" w:rsidR="00F7434E" w:rsidRPr="00F73D5C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The increased o</w:t>
                                      </w:r>
                                      <w:r w:rsidRPr="00F73D5C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pportunity cost for mothers caring for 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 sick </w:t>
                                      </w:r>
                                      <w:r w:rsidRPr="00F73D5C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children </w:t>
                                      </w:r>
                                    </w:p>
                                    <w:p w14:paraId="6C76D11F" w14:textId="77777777" w:rsidR="00F7434E" w:rsidRPr="00F73D5C" w:rsidRDefault="00F7434E" w:rsidP="00F7434E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4763946" y="378354"/>
                                    <a:ext cx="1124169" cy="914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BD3FCA2" w14:textId="77777777" w:rsidR="00F7434E" w:rsidRPr="00F73D5C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73D5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Health Outcomes</w:t>
                                      </w:r>
                                    </w:p>
                                    <w:p w14:paraId="6E8FC1E5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Adult NCDs</w:t>
                                      </w:r>
                                    </w:p>
                                    <w:p w14:paraId="1C0E4F60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Obesity and associated comorbidities</w:t>
                                      </w:r>
                                    </w:p>
                                    <w:p w14:paraId="6C07DFFA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 xml:space="preserve">Reproductive Health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6033376" y="378373"/>
                                    <a:ext cx="1153882" cy="877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AD00184" w14:textId="77777777" w:rsidR="00F7434E" w:rsidRPr="00615F0B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15F0B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Child Development and Growth</w:t>
                                      </w:r>
                                    </w:p>
                                    <w:p w14:paraId="18D71799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Low Learning outcomes</w:t>
                                      </w:r>
                                    </w:p>
                                    <w:p w14:paraId="0EB0F8C4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Learning capacity unachieved potential</w:t>
                                      </w:r>
                                    </w:p>
                                    <w:p w14:paraId="364422D0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7255203" y="378373"/>
                                    <a:ext cx="1146000" cy="877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7CD16F9" w14:textId="77777777" w:rsidR="00F7434E" w:rsidRPr="00615F0B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615F0B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Economic</w:t>
                                      </w:r>
                                    </w:p>
                                    <w:p w14:paraId="21F71BB6" w14:textId="77777777" w:rsidR="00F7434E" w:rsidRPr="00615F0B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15F0B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Low work capacity</w:t>
                                      </w:r>
                                    </w:p>
                                    <w:p w14:paraId="1FEED303" w14:textId="77777777" w:rsidR="00F7434E" w:rsidRPr="00615F0B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15F0B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Work productivity</w:t>
                                      </w:r>
                                    </w:p>
                                    <w:p w14:paraId="2821CEEB" w14:textId="77777777" w:rsidR="00F7434E" w:rsidRPr="00615F0B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615F0B"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Labour force participation</w:t>
                                      </w:r>
                                    </w:p>
                                    <w:p w14:paraId="340BC305" w14:textId="77777777" w:rsidR="00F7434E" w:rsidRPr="00615F0B" w:rsidRDefault="00F7434E" w:rsidP="00F7434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207172" y="1581369"/>
                                    <a:ext cx="4419600" cy="39751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D502B14" w14:textId="77777777" w:rsidR="00F7434E" w:rsidRPr="00A871F9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 w:rsidRPr="00A871F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Stunted, Wasting and Under-weight Growth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2219873"/>
                                    <a:ext cx="2315422" cy="39751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85C74A1" w14:textId="77777777" w:rsidR="00F7434E" w:rsidRPr="00A871F9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Household Level Factors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427889" y="2219873"/>
                                    <a:ext cx="3314065" cy="39751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A065BCE" w14:textId="77777777" w:rsidR="00F7434E" w:rsidRPr="00A871F9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 xml:space="preserve">Feeding Practices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7252138" y="2204107"/>
                                    <a:ext cx="1071033" cy="39751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FBE0468" w14:textId="77777777" w:rsidR="00F7434E" w:rsidRPr="00BA4F2D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BA4F2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Hygiene and Infection Control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5888420" y="2219873"/>
                                    <a:ext cx="1138767" cy="39751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944140B" w14:textId="77777777" w:rsidR="00F7434E" w:rsidRPr="00A871F9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Breastfeeding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065" y="2680138"/>
                                    <a:ext cx="1075055" cy="1064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C8B2E83" w14:textId="77777777" w:rsidR="00F7434E" w:rsidRPr="00BA7398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7398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Maternal Factors</w:t>
                                      </w:r>
                                    </w:p>
                                    <w:p w14:paraId="32845BFD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BA7398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Preconception Poor nutrition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, pregnancy, lactation</w:t>
                                      </w:r>
                                    </w:p>
                                    <w:p w14:paraId="1AC9D141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Adolescent pregnancy, preterm birth, short birth interval</w:t>
                                      </w:r>
                                    </w:p>
                                    <w:p w14:paraId="4B6D6402" w14:textId="77777777" w:rsidR="00F7434E" w:rsidRPr="00BA7398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1240658" y="2680138"/>
                                    <a:ext cx="1075055" cy="1063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B0E154B" w14:textId="77777777" w:rsidR="00F7434E" w:rsidRPr="005D510D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D510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HH Setting</w:t>
                                      </w:r>
                                    </w:p>
                                    <w:p w14:paraId="6653CA11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Low child stimulate activity</w:t>
                                      </w:r>
                                    </w:p>
                                    <w:p w14:paraId="377BD6B4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Poor care practices</w:t>
                                      </w:r>
                                    </w:p>
                                    <w:p w14:paraId="24E879C7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Sanitation</w:t>
                                      </w:r>
                                    </w:p>
                                    <w:p w14:paraId="05949E97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Food security</w:t>
                                      </w:r>
                                    </w:p>
                                    <w:p w14:paraId="3194AB6C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Low caregiver education, wealth</w:t>
                                      </w:r>
                                    </w:p>
                                    <w:p w14:paraId="2F811A4A" w14:textId="77777777" w:rsidR="00F7434E" w:rsidRPr="005D510D" w:rsidRDefault="00F7434E" w:rsidP="00F7434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430955" y="2680138"/>
                                    <a:ext cx="1075055" cy="1063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F63EEE8" w14:textId="77777777" w:rsidR="00F7434E" w:rsidRPr="005D510D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D510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Food and Dietary Diversity</w:t>
                                      </w:r>
                                    </w:p>
                                    <w:p w14:paraId="37D136AA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Low micronutrient quality</w:t>
                                      </w:r>
                                    </w:p>
                                    <w:p w14:paraId="702ADF50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Low dietary diversity and intake</w:t>
                                      </w:r>
                                    </w:p>
                                    <w:p w14:paraId="37C5EBCF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3EF445D5" w14:textId="77777777" w:rsidR="00F7434E" w:rsidRPr="005D510D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3597603" y="2688021"/>
                                    <a:ext cx="1024255" cy="10557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77A95A" w14:textId="77777777" w:rsidR="00F7434E" w:rsidRPr="005D510D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D510D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Feeding Practices</w:t>
                                      </w:r>
                                    </w:p>
                                    <w:p w14:paraId="52A8D6E2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Infrequent feeding</w:t>
                                      </w:r>
                                    </w:p>
                                    <w:p w14:paraId="3248793D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Inadequate feeding (during and after illness)</w:t>
                                      </w:r>
                                    </w:p>
                                    <w:p w14:paraId="215FEA89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2A2330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 xml:space="preserve">Insufficient quantities </w:t>
                                      </w:r>
                                    </w:p>
                                    <w:p w14:paraId="77B54748" w14:textId="77777777" w:rsidR="00F7434E" w:rsidRPr="002A2330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716955" y="2688021"/>
                                    <a:ext cx="1023620" cy="1055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73593B0" w14:textId="77777777" w:rsidR="00F7434E" w:rsidRPr="000E3E99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3E9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Food and Water Safety</w:t>
                                      </w:r>
                                    </w:p>
                                    <w:p w14:paraId="6D6FA100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E3E99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Water sources</w:t>
                                      </w:r>
                                    </w:p>
                                    <w:p w14:paraId="6E806F0A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E3E99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Hygiene practices</w:t>
                                      </w:r>
                                    </w:p>
                                    <w:p w14:paraId="5030BE27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E3E99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 xml:space="preserve">Preparation Storage </w:t>
                                      </w:r>
                                    </w:p>
                                    <w:p w14:paraId="78FBD12E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5891486" y="2688021"/>
                                    <a:ext cx="1133300" cy="1055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A3A7BDC" w14:textId="77777777" w:rsidR="00F7434E" w:rsidRPr="000E3E99" w:rsidRDefault="00F7434E" w:rsidP="00F7434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3E9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Breastfeeding Practices </w:t>
                                      </w:r>
                                    </w:p>
                                    <w:p w14:paraId="70AE6795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Delayed initiation</w:t>
                                      </w:r>
                                    </w:p>
                                    <w:p w14:paraId="6DC8B5F6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Non-exclusive feeding</w:t>
                                      </w:r>
                                    </w:p>
                                    <w:p w14:paraId="47F9A1DE" w14:textId="77777777" w:rsidR="00F7434E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Early cessation</w:t>
                                      </w:r>
                                    </w:p>
                                    <w:p w14:paraId="4EC39318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Complimentary feeding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7255203" y="2688021"/>
                                    <a:ext cx="1075055" cy="1055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BA99744" w14:textId="77777777" w:rsidR="00F7434E" w:rsidRPr="000E3E99" w:rsidRDefault="00F7434E" w:rsidP="00F7434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3E9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Childhood Diseases </w:t>
                                      </w:r>
                                    </w:p>
                                    <w:p w14:paraId="441CD655" w14:textId="77777777" w:rsidR="00F7434E" w:rsidRPr="000E3E99" w:rsidRDefault="00F7434E" w:rsidP="00F7434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3E9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Infection</w:t>
                                      </w:r>
                                    </w:p>
                                    <w:p w14:paraId="2157516C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E3E99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 xml:space="preserve">Diarrheal disease </w:t>
                                      </w:r>
                                    </w:p>
                                    <w:p w14:paraId="2DDB6E35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E3E99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>Fever and respiratory infections</w:t>
                                      </w:r>
                                    </w:p>
                                    <w:p w14:paraId="561FB627" w14:textId="77777777" w:rsidR="00F7434E" w:rsidRPr="000E3E99" w:rsidRDefault="00F7434E" w:rsidP="00F7434E">
                                      <w:pPr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0E3E99">
                                        <w:rPr>
                                          <w:color w:val="000000" w:themeColor="text1"/>
                                          <w:sz w:val="15"/>
                                          <w:szCs w:val="15"/>
                                        </w:rPr>
                                        <w:t xml:space="preserve">Malaria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3851604"/>
                                  <a:ext cx="8318077" cy="3975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4"/>
                                </a:fillRef>
                                <a:effectRef idx="1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B117CAF" w14:textId="77777777" w:rsidR="00F7434E" w:rsidRPr="00A871F9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Community and Societal Factors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063" y="4351086"/>
                                  <a:ext cx="1147022" cy="89415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36C76B" w14:textId="77777777" w:rsidR="00F7434E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53023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Political Economy </w:t>
                                    </w:r>
                                  </w:p>
                                  <w:p w14:paraId="768D2FE1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53023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Policies, financial services, poverty, income, wealth, employment, livelihoods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240578" y="4351050"/>
                                  <a:ext cx="1320588" cy="893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30CDAD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53023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Health and Healthcare </w:t>
                                    </w:r>
                                  </w:p>
                                  <w:p w14:paraId="074F45E9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953023">
                                      <w:rPr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>Access to healthcare</w:t>
                                    </w:r>
                                  </w:p>
                                  <w:p w14:paraId="0739A9E1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</w:pPr>
                                    <w:r w:rsidRPr="00953023">
                                      <w:rPr>
                                        <w:color w:val="000000" w:themeColor="text1"/>
                                        <w:sz w:val="15"/>
                                        <w:szCs w:val="15"/>
                                      </w:rPr>
                                      <w:t xml:space="preserve">Health systems, infrastructure, policies </w:t>
                                    </w:r>
                                  </w:p>
                                  <w:p w14:paraId="4A36D2FC" w14:textId="77777777" w:rsidR="00F7434E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448FADE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698796" y="4351050"/>
                                  <a:ext cx="1337521" cy="89391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46DC2D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953023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Education</w:t>
                                    </w:r>
                                    <w:r w:rsidRPr="00953023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04798D55" w14:textId="77777777" w:rsidR="00F7434E" w:rsidRPr="002A2330" w:rsidRDefault="00F7434E" w:rsidP="00F7434E">
                                    <w:pPr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2A2330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Quality education</w:t>
                                    </w:r>
                                  </w:p>
                                  <w:p w14:paraId="462FA755" w14:textId="77777777" w:rsidR="00F7434E" w:rsidRPr="002A2330" w:rsidRDefault="00F7434E" w:rsidP="00F7434E">
                                    <w:pPr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2A2330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Qualified teachers </w:t>
                                    </w:r>
                                  </w:p>
                                  <w:p w14:paraId="2D333D39" w14:textId="77777777" w:rsidR="00F7434E" w:rsidRPr="002A2330" w:rsidRDefault="00F7434E" w:rsidP="00F7434E">
                                    <w:pPr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2A2330">
                                      <w:rPr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 xml:space="preserve">Health educators, research, infrastructure, training institutions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4117601" y="4335285"/>
                                  <a:ext cx="1236134" cy="9094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25F2CE6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953023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Society and Culture</w:t>
                                    </w:r>
                                  </w:p>
                                  <w:p w14:paraId="484A7807" w14:textId="77777777" w:rsidR="00F7434E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Norms and beliefs</w:t>
                                    </w:r>
                                  </w:p>
                                  <w:p w14:paraId="6BEB83C6" w14:textId="77777777" w:rsidR="00F7434E" w:rsidRDefault="00F7434E" w:rsidP="00F7434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Social support network</w:t>
                                    </w:r>
                                  </w:p>
                                  <w:p w14:paraId="452B3DF6" w14:textId="77777777" w:rsidR="00F7434E" w:rsidRPr="00953023" w:rsidRDefault="00F7434E" w:rsidP="00F743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Power relations </w:t>
                                    </w:r>
                                    <w:r w:rsidRPr="0095302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5465467" y="4335285"/>
                                  <a:ext cx="1261322" cy="9091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C591DB" w14:textId="77777777" w:rsidR="00F7434E" w:rsidRPr="00E501F6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E501F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Agriculture and Food Security </w:t>
                                    </w:r>
                                  </w:p>
                                  <w:p w14:paraId="6279510E" w14:textId="77777777" w:rsidR="00F7434E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Food production and processing </w:t>
                                    </w:r>
                                  </w:p>
                                  <w:p w14:paraId="63275F66" w14:textId="77777777" w:rsidR="00F7434E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Availability</w:t>
                                    </w:r>
                                  </w:p>
                                  <w:p w14:paraId="7883B9AC" w14:textId="77777777" w:rsidR="00F7434E" w:rsidRPr="00E501F6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Food safety and quality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6860627" y="4335285"/>
                                  <a:ext cx="1430655" cy="9088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2411F6" w14:textId="77777777" w:rsidR="00F7434E" w:rsidRPr="00E501F6" w:rsidRDefault="00F7434E" w:rsidP="00F7434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E501F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Water, Sanitation and Environment </w:t>
                                    </w:r>
                                  </w:p>
                                  <w:p w14:paraId="68D1D66B" w14:textId="77777777" w:rsidR="00F7434E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Water and sanitation</w:t>
                                    </w:r>
                                  </w:p>
                                  <w:p w14:paraId="551BAEB9" w14:textId="77777777" w:rsidR="00F7434E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Infrastructure</w:t>
                                    </w:r>
                                  </w:p>
                                  <w:p w14:paraId="220ABF9B" w14:textId="77777777" w:rsidR="00F7434E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Population distribution and density, disasters  </w:t>
                                    </w:r>
                                  </w:p>
                                  <w:p w14:paraId="11657354" w14:textId="77777777" w:rsidR="00F7434E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C062512" w14:textId="77777777" w:rsidR="00F7434E" w:rsidRPr="00E501F6" w:rsidRDefault="00F7434E" w:rsidP="00F7434E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30" name="Up Arrow 30"/>
                            <wps:cNvSpPr/>
                            <wps:spPr>
                              <a:xfrm>
                                <a:off x="4108669" y="3764893"/>
                                <a:ext cx="136741" cy="8651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Up Arrow 31"/>
                            <wps:cNvSpPr/>
                            <wps:spPr>
                              <a:xfrm>
                                <a:off x="4242676" y="2038569"/>
                                <a:ext cx="263744" cy="169951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Up-down Arrow 32"/>
                            <wps:cNvSpPr/>
                            <wps:spPr>
                              <a:xfrm rot="19192229">
                                <a:off x="3563445" y="1300655"/>
                                <a:ext cx="120994" cy="31210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Up Arrow 33"/>
                            <wps:cNvSpPr/>
                            <wps:spPr>
                              <a:xfrm rot="2345693">
                                <a:off x="5061169" y="1292772"/>
                                <a:ext cx="133697" cy="27489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425669" y="1292772"/>
                                <a:ext cx="1560787" cy="29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C4527" w14:textId="77777777" w:rsidR="00F7434E" w:rsidRPr="005153A1" w:rsidRDefault="00F7434E" w:rsidP="00F7434E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153A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Consequences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0" y="1923393"/>
                                <a:ext cx="1560787" cy="29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CAABE" w14:textId="77777777" w:rsidR="00F7434E" w:rsidRPr="005153A1" w:rsidRDefault="00F7434E" w:rsidP="00F7434E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153A1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Causes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39414" y="3949262"/>
                                <a:ext cx="1560787" cy="29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29E92E" w14:textId="77777777" w:rsidR="00F7434E" w:rsidRPr="005153A1" w:rsidRDefault="00F7434E" w:rsidP="00F7434E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Contextual Issues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9" name="Up Arrow 39"/>
                          <wps:cNvSpPr/>
                          <wps:spPr>
                            <a:xfrm rot="5400000">
                              <a:off x="4254128" y="622234"/>
                              <a:ext cx="187434" cy="328448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3" name="Text Box 63"/>
                        <wps:cNvSpPr txBox="1"/>
                        <wps:spPr>
                          <a:xfrm>
                            <a:off x="-9427" y="0"/>
                            <a:ext cx="8420735" cy="32051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ECB62A" w14:textId="77777777" w:rsidR="00F7434E" w:rsidRPr="00172509" w:rsidRDefault="00F7434E" w:rsidP="00F7434E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 A: WHO Conceptual Framework for Childhood Stunting (adjusted*)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78ECC" id="Group 64" o:spid="_x0000_s1026" style="position:absolute;margin-left:20.05pt;margin-top:5.4pt;width:663.8pt;height:449.05pt;z-index:251659264;mso-width-relative:margin;mso-height-relative:margin" coordorigin="-94" coordsize="84305,56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">
                <v:group id="Group 40" o:spid="_x0000_s1027" style="position:absolute;top:3770;width:84211;height:52453" coordsize="84211,5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group id="Group 37" o:spid="_x0000_s1028" style="position:absolute;width:84211;height:52452" coordsize="84211,5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<v:group id="Group 29" o:spid="_x0000_s1029" style="position:absolute;left:127;width:84084;height:52452" coordsize="84084,5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group id="Group 28" o:spid="_x0000_s1030" style="position:absolute;width:84084;height:37443" coordsize="84084,37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    <v:rect id="Rectangle 1" o:spid="_x0000_s1031" style="position:absolute;left:3420;width:36914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" fillcolor="#ffd555 [2167]" strokecolor="#ffc000 [3207]" strokeweight=".5pt">
                          <v:fill color2="#ffcc31 [2615]" rotate="t" colors="0 #ffdd9c;.5 #ffd78e;1 #ffd479" focus="100%" type="gradient">
                            <o:fill v:ext="view" type="gradientUnscaled"/>
                          </v:fill>
                          <v:textbox>
                            <w:txbxContent>
                              <w:p w14:paraId="37F1426F" w14:textId="77777777" w:rsidR="00F7434E" w:rsidRPr="008E74C7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8E74C7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Child Nutritional Concurrent Problems &amp; Short Term Consequences </w:t>
                                </w:r>
                              </w:p>
                            </w:txbxContent>
                          </v:textbox>
                        </v:rect>
                        <v:rect id="Rectangle 2" o:spid="_x0000_s1032" style="position:absolute;left:47169;width:36915;height:3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" fillcolor="#ffd555 [2167]" strokecolor="#ffc000 [3207]" strokeweight=".5pt">
                          <v:fill color2="#ffcc31 [2615]" rotate="t" colors="0 #ffdd9c;.5 #ffd78e;1 #ffd479" focus="100%" type="gradient">
                            <o:fill v:ext="view" type="gradientUnscaled"/>
                          </v:fill>
                          <v:textbox>
                            <w:txbxContent>
                              <w:p w14:paraId="1DC815E3" w14:textId="77777777" w:rsidR="00F7434E" w:rsidRPr="008E74C7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E74C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Long-term Consequences </w:t>
                                </w:r>
                              </w:p>
                            </w:txbxContent>
                          </v:textbox>
                        </v:rect>
                        <v:rect id="Rectangle 3" o:spid="_x0000_s1033" style="position:absolute;left:4129;top:3783;width:11348;height:87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33849254" w14:textId="77777777" w:rsidR="00F7434E" w:rsidRPr="00F73D5C" w:rsidRDefault="00F7434E" w:rsidP="00F7434E">
                                <w:pPr>
                                  <w:adjustRightInd w:val="0"/>
                                  <w:contextualSpacing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73D5C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Health Outcomes </w:t>
                                </w:r>
                              </w:p>
                              <w:p w14:paraId="7FEE7C60" w14:textId="77777777" w:rsidR="00F7434E" w:rsidRPr="00615F0B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15F0B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Increased Morbidity</w:t>
                                </w:r>
                              </w:p>
                              <w:p w14:paraId="7B26633C" w14:textId="77777777" w:rsidR="00F7434E" w:rsidRPr="00615F0B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15F0B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Increased Mortality</w:t>
                                </w:r>
                              </w:p>
                            </w:txbxContent>
                          </v:textbox>
                        </v:rect>
                        <v:rect id="Rectangle 4" o:spid="_x0000_s1034" style="position:absolute;left:16269;top:3862;width:10750;height:86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1B7D0CCD" w14:textId="77777777" w:rsidR="00F7434E" w:rsidRPr="002A2330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2A2330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Child Development and Growth</w:t>
                                </w:r>
                              </w:p>
                              <w:p w14:paraId="2760D0B8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Low Cognitive </w:t>
                                </w:r>
                              </w:p>
                              <w:p w14:paraId="4833D7D1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Language</w:t>
                                </w:r>
                              </w:p>
                            </w:txbxContent>
                          </v:textbox>
                        </v:rect>
                        <v:rect id="Rectangle 5" o:spid="_x0000_s1035" style="position:absolute;left:27699;top:3783;width:12640;height:8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" filled="f" strokecolor="#1f3763 [1604]" strokeweight="1pt">
                          <v:textbox>
                            <w:txbxContent>
                              <w:p w14:paraId="6A70A311" w14:textId="77777777" w:rsidR="00F7434E" w:rsidRPr="00F73D5C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73D5C"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Economic </w:t>
                                </w:r>
                              </w:p>
                              <w:p w14:paraId="7E2CBF41" w14:textId="77777777" w:rsidR="00F7434E" w:rsidRPr="00F73D5C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Increased </w:t>
                                </w:r>
                                <w:r w:rsidRPr="00F73D5C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Health Expenditure </w:t>
                                </w:r>
                              </w:p>
                              <w:p w14:paraId="15B21907" w14:textId="77777777" w:rsidR="00F7434E" w:rsidRPr="00F73D5C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The increased o</w:t>
                                </w:r>
                                <w:r w:rsidRPr="00F73D5C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pportunity cost for mothers caring for 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sick </w:t>
                                </w:r>
                                <w:r w:rsidRPr="00F73D5C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children </w:t>
                                </w:r>
                              </w:p>
                              <w:p w14:paraId="6C76D11F" w14:textId="77777777" w:rsidR="00F7434E" w:rsidRPr="00F73D5C" w:rsidRDefault="00F7434E" w:rsidP="00F7434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6" o:spid="_x0000_s1036" style="position:absolute;left:47639;top:3783;width:11242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" filled="f" strokecolor="#1f3763 [1604]" strokeweight="1pt">
                          <v:textbox>
                            <w:txbxContent>
                              <w:p w14:paraId="5BD3FCA2" w14:textId="77777777" w:rsidR="00F7434E" w:rsidRPr="00F73D5C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F73D5C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Health Outcomes</w:t>
                                </w:r>
                              </w:p>
                              <w:p w14:paraId="6E8FC1E5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Adult NCDs</w:t>
                                </w:r>
                              </w:p>
                              <w:p w14:paraId="1C0E4F60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Obesity and associated comorbidities</w:t>
                                </w:r>
                              </w:p>
                              <w:p w14:paraId="6C07DFFA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 xml:space="preserve">Reproductive Health </w:t>
                                </w:r>
                              </w:p>
                            </w:txbxContent>
                          </v:textbox>
                        </v:rect>
                        <v:rect id="Rectangle 7" o:spid="_x0000_s1037" style="position:absolute;left:60333;top:3783;width:11539;height:8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" filled="f" strokecolor="#1f3763 [1604]" strokeweight="1pt">
                          <v:textbox>
                            <w:txbxContent>
                              <w:p w14:paraId="7AD00184" w14:textId="77777777" w:rsidR="00F7434E" w:rsidRPr="00615F0B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15F0B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Child Development and Growth</w:t>
                                </w:r>
                              </w:p>
                              <w:p w14:paraId="18D71799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Low Learning outcomes</w:t>
                                </w:r>
                              </w:p>
                              <w:p w14:paraId="0EB0F8C4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Learning capacity unachieved potential</w:t>
                                </w:r>
                              </w:p>
                              <w:p w14:paraId="364422D0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" o:spid="_x0000_s1038" style="position:absolute;left:72552;top:3783;width:11460;height:8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47CD16F9" w14:textId="77777777" w:rsidR="00F7434E" w:rsidRPr="00615F0B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615F0B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Economic</w:t>
                                </w:r>
                              </w:p>
                              <w:p w14:paraId="21F71BB6" w14:textId="77777777" w:rsidR="00F7434E" w:rsidRPr="00615F0B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15F0B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Low work capacity</w:t>
                                </w:r>
                              </w:p>
                              <w:p w14:paraId="1FEED303" w14:textId="77777777" w:rsidR="00F7434E" w:rsidRPr="00615F0B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15F0B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Work productivity</w:t>
                                </w:r>
                              </w:p>
                              <w:p w14:paraId="2821CEEB" w14:textId="77777777" w:rsidR="00F7434E" w:rsidRPr="00615F0B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15F0B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Labour force participation</w:t>
                                </w:r>
                              </w:p>
                              <w:p w14:paraId="340BC305" w14:textId="77777777" w:rsidR="00F7434E" w:rsidRPr="00615F0B" w:rsidRDefault="00F7434E" w:rsidP="00F7434E">
                                <w:pPr>
                                  <w:jc w:val="center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9" o:spid="_x0000_s1039" style="position:absolute;left:22071;top:15813;width:44196;height:3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" fillcolor="#ffc000 [3207]" strokecolor="white [3201]" strokeweight="1.5pt">
                          <v:textbox>
                            <w:txbxContent>
                              <w:p w14:paraId="7D502B14" w14:textId="77777777" w:rsidR="00F7434E" w:rsidRPr="00A871F9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A871F9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Stunted, Wasting and Under-weight Growth</w:t>
                                </w:r>
                              </w:p>
                            </w:txbxContent>
                          </v:textbox>
                        </v:rect>
                        <v:rect id="Rectangle 10" o:spid="_x0000_s1040" style="position:absolute;top:22198;width:23154;height:3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" fillcolor="#ffc000 [3207]" strokecolor="white [3201]" strokeweight="1.5pt">
                          <v:textbox>
                            <w:txbxContent>
                              <w:p w14:paraId="785C74A1" w14:textId="77777777" w:rsidR="00F7434E" w:rsidRPr="00A871F9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Household Level Factors</w:t>
                                </w:r>
                              </w:p>
                            </w:txbxContent>
                          </v:textbox>
                        </v:rect>
                        <v:rect id="Rectangle 11" o:spid="_x0000_s1041" style="position:absolute;left:24278;top:22198;width:33141;height:3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" fillcolor="#ffc000 [3207]" strokecolor="white [3201]" strokeweight="1.5pt">
                          <v:textbox>
                            <w:txbxContent>
                              <w:p w14:paraId="4A065BCE" w14:textId="77777777" w:rsidR="00F7434E" w:rsidRPr="00A871F9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 xml:space="preserve">Feeding Practices </w:t>
                                </w:r>
                              </w:p>
                            </w:txbxContent>
                          </v:textbox>
                        </v:rect>
                        <v:rect id="Rectangle 12" o:spid="_x0000_s1042" style="position:absolute;left:72521;top:22041;width:10710;height:3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" fillcolor="#ffc000 [3207]" strokecolor="white [3201]" strokeweight="1.5pt">
                          <v:textbox>
                            <w:txbxContent>
                              <w:p w14:paraId="2FBE0468" w14:textId="77777777" w:rsidR="00F7434E" w:rsidRPr="00BA4F2D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A4F2D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Hygiene and Infection Control</w:t>
                                </w:r>
                              </w:p>
                            </w:txbxContent>
                          </v:textbox>
                        </v:rect>
                        <v:rect id="Rectangle 13" o:spid="_x0000_s1043" style="position:absolute;left:58884;top:22198;width:11387;height:3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" fillcolor="#ffc000 [3207]" strokecolor="white [3201]" strokeweight="1.5pt">
                          <v:textbox>
                            <w:txbxContent>
                              <w:p w14:paraId="6944140B" w14:textId="77777777" w:rsidR="00F7434E" w:rsidRPr="00A871F9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Breastfeeding</w:t>
                                </w:r>
                              </w:p>
                            </w:txbxContent>
                          </v:textbox>
                        </v:rect>
                        <v:rect id="Rectangle 14" o:spid="_x0000_s1044" style="position:absolute;left:30;top:26801;width:10751;height:106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" filled="f" strokecolor="#1f3763 [1604]" strokeweight="1pt">
                          <v:textbox>
                            <w:txbxContent>
                              <w:p w14:paraId="6C8B2E83" w14:textId="77777777" w:rsidR="00F7434E" w:rsidRPr="00BA7398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BA7398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Maternal Factors</w:t>
                                </w:r>
                              </w:p>
                              <w:p w14:paraId="32845BFD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BA7398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Preconception Poor nutrition</w:t>
                                </w: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, pregnancy, lactation</w:t>
                                </w:r>
                              </w:p>
                              <w:p w14:paraId="1AC9D141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Adolescent pregnancy, preterm birth, short birth interval</w:t>
                                </w:r>
                              </w:p>
                              <w:p w14:paraId="4B6D6402" w14:textId="77777777" w:rsidR="00F7434E" w:rsidRPr="00BA7398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5" o:spid="_x0000_s1045" style="position:absolute;left:12406;top:26801;width:10751;height:106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" filled="f" strokecolor="#1f3763 [1604]" strokeweight="1pt">
                          <v:textbox>
                            <w:txbxContent>
                              <w:p w14:paraId="7B0E154B" w14:textId="77777777" w:rsidR="00F7434E" w:rsidRPr="005D510D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5D510D"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HH Setting</w:t>
                                </w:r>
                              </w:p>
                              <w:p w14:paraId="6653CA11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Low child stimulate activity</w:t>
                                </w:r>
                              </w:p>
                              <w:p w14:paraId="377BD6B4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Poor care practices</w:t>
                                </w:r>
                              </w:p>
                              <w:p w14:paraId="24E879C7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Sanitation</w:t>
                                </w:r>
                              </w:p>
                              <w:p w14:paraId="05949E97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Food security</w:t>
                                </w:r>
                              </w:p>
                              <w:p w14:paraId="3194AB6C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Low caregiver education, wealth</w:t>
                                </w:r>
                              </w:p>
                              <w:p w14:paraId="2F811A4A" w14:textId="77777777" w:rsidR="00F7434E" w:rsidRPr="005D510D" w:rsidRDefault="00F7434E" w:rsidP="00F7434E">
                                <w:pPr>
                                  <w:jc w:val="center"/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6" o:spid="_x0000_s1046" style="position:absolute;left:24309;top:26801;width:10751;height:106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7F63EEE8" w14:textId="77777777" w:rsidR="00F7434E" w:rsidRPr="005D510D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D510D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Food and Dietary Diversity</w:t>
                                </w:r>
                              </w:p>
                              <w:p w14:paraId="37D136AA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Low micronutrient quality</w:t>
                                </w:r>
                              </w:p>
                              <w:p w14:paraId="702ADF50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Low dietary diversity and intake</w:t>
                                </w:r>
                              </w:p>
                              <w:p w14:paraId="37C5EBCF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EF445D5" w14:textId="77777777" w:rsidR="00F7434E" w:rsidRPr="005D510D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7" o:spid="_x0000_s1047" style="position:absolute;left:35976;top:26880;width:10242;height:105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5D77A95A" w14:textId="77777777" w:rsidR="00F7434E" w:rsidRPr="005D510D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D510D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Feeding Practices</w:t>
                                </w:r>
                              </w:p>
                              <w:p w14:paraId="52A8D6E2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Infrequent feeding</w:t>
                                </w:r>
                              </w:p>
                              <w:p w14:paraId="3248793D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Inadequate feeding (during and after illness)</w:t>
                                </w:r>
                              </w:p>
                              <w:p w14:paraId="215FEA89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2A2330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 xml:space="preserve">Insufficient quantities </w:t>
                                </w:r>
                              </w:p>
                              <w:p w14:paraId="77B54748" w14:textId="77777777" w:rsidR="00F7434E" w:rsidRPr="002A2330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8" o:spid="_x0000_s1048" style="position:absolute;left:47169;top:26880;width:10236;height:10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473593B0" w14:textId="77777777" w:rsidR="00F7434E" w:rsidRPr="000E3E99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E3E99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Food and Water Safety</w:t>
                                </w:r>
                              </w:p>
                              <w:p w14:paraId="6D6FA100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0E3E99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Water sources</w:t>
                                </w:r>
                              </w:p>
                              <w:p w14:paraId="6E806F0A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0E3E99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Hygiene practices</w:t>
                                </w:r>
                              </w:p>
                              <w:p w14:paraId="5030BE27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0E3E99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 xml:space="preserve">Preparation Storage </w:t>
                                </w:r>
                              </w:p>
                              <w:p w14:paraId="78FBD12E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9" o:spid="_x0000_s1049" style="position:absolute;left:58914;top:26880;width:11333;height:10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3A3A7BDC" w14:textId="77777777" w:rsidR="00F7434E" w:rsidRPr="000E3E99" w:rsidRDefault="00F7434E" w:rsidP="00F7434E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E3E99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Breastfeeding Practices </w:t>
                                </w:r>
                              </w:p>
                              <w:p w14:paraId="70AE6795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Delayed initiation</w:t>
                                </w:r>
                              </w:p>
                              <w:p w14:paraId="6DC8B5F6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Non-exclusive feeding</w:t>
                                </w:r>
                              </w:p>
                              <w:p w14:paraId="47F9A1DE" w14:textId="77777777" w:rsidR="00F7434E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Early cessation</w:t>
                                </w:r>
                              </w:p>
                              <w:p w14:paraId="4EC39318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Complimentary feeding  </w:t>
                                </w:r>
                              </w:p>
                            </w:txbxContent>
                          </v:textbox>
                        </v:rect>
                        <v:rect id="Rectangle 20" o:spid="_x0000_s1050" style="position:absolute;left:72552;top:26880;width:10750;height:10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" filled="f" strokecolor="#1f3763 [1604]" strokeweight="1pt">
                          <v:textbox>
                            <w:txbxContent>
                              <w:p w14:paraId="4BA99744" w14:textId="77777777" w:rsidR="00F7434E" w:rsidRPr="000E3E99" w:rsidRDefault="00F7434E" w:rsidP="00F7434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E3E99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Childhood Diseases </w:t>
                                </w:r>
                              </w:p>
                              <w:p w14:paraId="441CD655" w14:textId="77777777" w:rsidR="00F7434E" w:rsidRPr="000E3E99" w:rsidRDefault="00F7434E" w:rsidP="00F7434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E3E99">
                                  <w:rPr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Infection</w:t>
                                </w:r>
                              </w:p>
                              <w:p w14:paraId="2157516C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0E3E99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 xml:space="preserve">Diarrheal disease </w:t>
                                </w:r>
                              </w:p>
                              <w:p w14:paraId="2DDB6E35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0E3E99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>Fever and respiratory infections</w:t>
                                </w:r>
                              </w:p>
                              <w:p w14:paraId="561FB627" w14:textId="77777777" w:rsidR="00F7434E" w:rsidRPr="000E3E99" w:rsidRDefault="00F7434E" w:rsidP="00F7434E">
                                <w:pPr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</w:pPr>
                                <w:r w:rsidRPr="000E3E99">
                                  <w:rPr>
                                    <w:color w:val="000000" w:themeColor="text1"/>
                                    <w:sz w:val="15"/>
                                    <w:szCs w:val="15"/>
                                  </w:rPr>
                                  <w:t xml:space="preserve">Malaria </w:t>
                                </w:r>
                              </w:p>
                            </w:txbxContent>
                          </v:textbox>
                        </v:rect>
                      </v:group>
                      <v:rect id="Rectangle 21" o:spid="_x0000_s1051" style="position:absolute;top:38516;width:83180;height:3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" fillcolor="#ffc000 [3207]" strokecolor="white [3201]" strokeweight="1.5pt">
                        <v:textbox>
                          <w:txbxContent>
                            <w:p w14:paraId="0B117CAF" w14:textId="77777777" w:rsidR="00F7434E" w:rsidRPr="00A871F9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Community and Societal Factors </w:t>
                              </w:r>
                            </w:p>
                          </w:txbxContent>
                        </v:textbox>
                      </v:rect>
                      <v:rect id="Rectangle 22" o:spid="_x0000_s1052" style="position:absolute;left:30;top:43510;width:11470;height:8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" filled="f" strokecolor="#1f3763 [1604]" strokeweight="1pt">
                        <v:textbox>
                          <w:txbxContent>
                            <w:p w14:paraId="5E36C76B" w14:textId="77777777" w:rsidR="00F7434E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5302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Political Economy </w:t>
                              </w:r>
                            </w:p>
                            <w:p w14:paraId="768D2FE1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53023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Policies, financial services, poverty, income, wealth, employment, livelihoods</w:t>
                              </w:r>
                            </w:p>
                          </w:txbxContent>
                        </v:textbox>
                      </v:rect>
                      <v:rect id="Rectangle 23" o:spid="_x0000_s1053" style="position:absolute;left:12405;top:43510;width:13206;height:89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" filled="f" strokecolor="#1f3763 [1604]" strokeweight="1pt">
                        <v:textbox>
                          <w:txbxContent>
                            <w:p w14:paraId="4C30CDAD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5302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Health and Healthcare </w:t>
                              </w:r>
                            </w:p>
                            <w:p w14:paraId="074F45E9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953023"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  <w:t>Access to healthcare</w:t>
                              </w:r>
                            </w:p>
                            <w:p w14:paraId="0739A9E1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953023"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  <w:t xml:space="preserve">Health systems, infrastructure, policies </w:t>
                              </w:r>
                            </w:p>
                            <w:p w14:paraId="4A36D2FC" w14:textId="77777777" w:rsidR="00F7434E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3448FADE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4" o:spid="_x0000_s1054" style="position:absolute;left:26987;top:43510;width:13376;height:89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" filled="f" strokecolor="#1f3763 [1604]" strokeweight="1pt">
                        <v:textbox>
                          <w:txbxContent>
                            <w:p w14:paraId="4746DC2D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95302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Education</w:t>
                              </w:r>
                              <w:r w:rsidRPr="0095302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04798D55" w14:textId="77777777" w:rsidR="00F7434E" w:rsidRPr="002A2330" w:rsidRDefault="00F7434E" w:rsidP="00F7434E">
                              <w:pP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A2330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>Quality education</w:t>
                              </w:r>
                            </w:p>
                            <w:p w14:paraId="462FA755" w14:textId="77777777" w:rsidR="00F7434E" w:rsidRPr="002A2330" w:rsidRDefault="00F7434E" w:rsidP="00F7434E">
                              <w:pP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A2330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Qualified teachers </w:t>
                              </w:r>
                            </w:p>
                            <w:p w14:paraId="2D333D39" w14:textId="77777777" w:rsidR="00F7434E" w:rsidRPr="002A2330" w:rsidRDefault="00F7434E" w:rsidP="00F7434E">
                              <w:pPr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2A2330"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Health educators, research, infrastructure, training institutions </w:t>
                              </w:r>
                            </w:p>
                          </w:txbxContent>
                        </v:textbox>
                      </v:rect>
                      <v:rect id="Rectangle 25" o:spid="_x0000_s1055" style="position:absolute;left:41176;top:43352;width:12361;height:90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" filled="f" strokecolor="#1f3763 [1604]" strokeweight="1pt">
                        <v:textbox>
                          <w:txbxContent>
                            <w:p w14:paraId="725F2CE6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53023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Society and Culture</w:t>
                              </w:r>
                            </w:p>
                            <w:p w14:paraId="484A7807" w14:textId="77777777" w:rsidR="00F7434E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Norms and beliefs</w:t>
                              </w:r>
                            </w:p>
                            <w:p w14:paraId="6BEB83C6" w14:textId="77777777" w:rsidR="00F7434E" w:rsidRDefault="00F7434E" w:rsidP="00F7434E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Social support network</w:t>
                              </w:r>
                            </w:p>
                            <w:p w14:paraId="452B3DF6" w14:textId="77777777" w:rsidR="00F7434E" w:rsidRPr="00953023" w:rsidRDefault="00F7434E" w:rsidP="00F743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Power relations </w:t>
                              </w:r>
                              <w:r w:rsidRPr="0095302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56" style="position:absolute;left:54654;top:43352;width:12613;height:90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" filled="f" strokecolor="#1f3763 [1604]" strokeweight="1pt">
                        <v:textbox>
                          <w:txbxContent>
                            <w:p w14:paraId="1CC591DB" w14:textId="77777777" w:rsidR="00F7434E" w:rsidRPr="00E501F6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501F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Agriculture and Food Security </w:t>
                              </w:r>
                            </w:p>
                            <w:p w14:paraId="6279510E" w14:textId="77777777" w:rsidR="00F7434E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Food production and processing </w:t>
                              </w:r>
                            </w:p>
                            <w:p w14:paraId="63275F66" w14:textId="77777777" w:rsidR="00F7434E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Availability</w:t>
                              </w:r>
                            </w:p>
                            <w:p w14:paraId="7883B9AC" w14:textId="77777777" w:rsidR="00F7434E" w:rsidRPr="00E501F6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Food safety and quality</w:t>
                              </w:r>
                            </w:p>
                          </w:txbxContent>
                        </v:textbox>
                      </v:rect>
                      <v:rect id="Rectangle 27" o:spid="_x0000_s1057" style="position:absolute;left:68606;top:43352;width:14306;height:9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" filled="f" strokecolor="#1f3763 [1604]" strokeweight="1pt">
                        <v:textbox>
                          <w:txbxContent>
                            <w:p w14:paraId="1E2411F6" w14:textId="77777777" w:rsidR="00F7434E" w:rsidRPr="00E501F6" w:rsidRDefault="00F7434E" w:rsidP="00F7434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501F6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Water, Sanitation and Environment </w:t>
                              </w:r>
                            </w:p>
                            <w:p w14:paraId="68D1D66B" w14:textId="77777777" w:rsidR="00F7434E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Water and sanitation</w:t>
                              </w:r>
                            </w:p>
                            <w:p w14:paraId="551BAEB9" w14:textId="77777777" w:rsidR="00F7434E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Infrastructure</w:t>
                              </w:r>
                            </w:p>
                            <w:p w14:paraId="220ABF9B" w14:textId="77777777" w:rsidR="00F7434E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Population distribution and density, disasters  </w:t>
                              </w:r>
                            </w:p>
                            <w:p w14:paraId="11657354" w14:textId="77777777" w:rsidR="00F7434E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C062512" w14:textId="77777777" w:rsidR="00F7434E" w:rsidRPr="00E501F6" w:rsidRDefault="00F7434E" w:rsidP="00F7434E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0" o:spid="_x0000_s1058" type="#_x0000_t68" style="position:absolute;left:41086;top:37648;width:1368;height: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" adj="10800" fillcolor="#4472c4 [3204]" strokecolor="#1f3763 [1604]" strokeweight="1pt"/>
                    <v:shape id="Up Arrow 31" o:spid="_x0000_s1059" type="#_x0000_t68" style="position:absolute;left:42426;top:20385;width:2638;height:17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" adj="10800" fillcolor="#4472c4 [3204]" strokecolor="#1f3763 [1604]" strokeweight="1pt"/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32" o:spid="_x0000_s1060" type="#_x0000_t70" style="position:absolute;left:35634;top:13006;width:1210;height:3121;rotation:-262992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" adj=",4187" fillcolor="#4472c4 [3204]" strokecolor="#1f3763 [1604]" strokeweight="1pt"/>
                    <v:shape id="Up Arrow 33" o:spid="_x0000_s1061" type="#_x0000_t68" style="position:absolute;left:50611;top:12927;width:1337;height:2749;rotation:256212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" adj="5253" fillcolor="#4472c4 [3204]" strokecolor="#1f3763 [1604]" strokeweight="1pt"/>
                    <v:rect id="Rectangle 34" o:spid="_x0000_s1062" style="position:absolute;left:4256;top:12927;width:15608;height:29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" filled="f" stroked="f">
                      <v:shadow on="t" color="black" opacity="41287f" offset="0,1.5pt"/>
                      <v:textbox>
                        <w:txbxContent>
                          <w:p w14:paraId="465C4527" w14:textId="77777777" w:rsidR="00F7434E" w:rsidRPr="005153A1" w:rsidRDefault="00F7434E" w:rsidP="00F7434E">
                            <w:pPr>
                              <w:rPr>
                                <w:b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53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Consequences </w:t>
                            </w:r>
                          </w:p>
                        </w:txbxContent>
                      </v:textbox>
                    </v:rect>
                    <v:rect id="Rectangle 35" o:spid="_x0000_s1063" style="position:absolute;top:19233;width:15607;height:29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" filled="f" stroked="f">
                      <v:shadow on="t" color="black" opacity="41287f" offset="0,1.5pt"/>
                      <v:textbox>
                        <w:txbxContent>
                          <w:p w14:paraId="0DCCAABE" w14:textId="77777777" w:rsidR="00F7434E" w:rsidRPr="005153A1" w:rsidRDefault="00F7434E" w:rsidP="00F7434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53A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Causes </w:t>
                            </w:r>
                          </w:p>
                        </w:txbxContent>
                      </v:textbox>
                    </v:rect>
                    <v:rect id="Rectangle 36" o:spid="_x0000_s1064" style="position:absolute;left:394;top:39492;width:15608;height:29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" filled="f" stroked="f">
                      <v:shadow on="t" color="black" opacity="41287f" offset="0,1.5pt"/>
                      <v:textbox>
                        <w:txbxContent>
                          <w:p w14:paraId="5929E92E" w14:textId="77777777" w:rsidR="00F7434E" w:rsidRPr="005153A1" w:rsidRDefault="00F7434E" w:rsidP="00F7434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Contextual Issues</w:t>
                            </w:r>
                          </w:p>
                        </w:txbxContent>
                      </v:textbox>
                    </v:rect>
                  </v:group>
                  <v:shape id="Up Arrow 39" o:spid="_x0000_s1065" type="#_x0000_t68" style="position:absolute;left:42541;top:6222;width:1874;height:328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" adj="6163" fillcolor="#4472c4 [3204]" strokecolor="#1f3763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66" type="#_x0000_t202" style="position:absolute;left:-94;width:84207;height:32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" stroked="f">
                  <v:textbox inset="0,0,0,0">
                    <w:txbxContent>
                      <w:p w14:paraId="2DECB62A" w14:textId="77777777" w:rsidR="00F7434E" w:rsidRPr="00172509" w:rsidRDefault="00F7434E" w:rsidP="00F7434E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 A: WHO Conceptual Framework for Childhood Stunting (adjusted*)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99351E" w14:textId="77777777" w:rsidR="00F7434E" w:rsidRPr="00E37FCA" w:rsidRDefault="00F7434E" w:rsidP="00F7434E">
      <w:pPr>
        <w:rPr>
          <w:rFonts w:ascii="Garamond" w:hAnsi="Garamond"/>
        </w:rPr>
      </w:pPr>
    </w:p>
    <w:p w14:paraId="38682BCD" w14:textId="77777777" w:rsidR="00390DF4" w:rsidRDefault="00390DF4"/>
    <w:sectPr w:rsidR="00390DF4" w:rsidSect="00F743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4E"/>
    <w:rsid w:val="00390DF4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E9681"/>
  <w15:chartTrackingRefBased/>
  <w15:docId w15:val="{E5108238-FC70-7F42-8941-F2C2C36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M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4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7434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Nkuye Moyo</dc:creator>
  <cp:keywords/>
  <dc:description/>
  <cp:lastModifiedBy>Nkuye Moyo</cp:lastModifiedBy>
  <cp:revision>1</cp:revision>
  <dcterms:created xsi:type="dcterms:W3CDTF">2021-03-13T20:08:00Z</dcterms:created>
  <dcterms:modified xsi:type="dcterms:W3CDTF">2021-03-13T20:10:00Z</dcterms:modified>
</cp:coreProperties>
</file>