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33372" w14:textId="77777777" w:rsidR="00276719" w:rsidRPr="003D47C8" w:rsidRDefault="00276719" w:rsidP="00EB2CA5">
      <w:pPr>
        <w:jc w:val="both"/>
        <w:rPr>
          <w:b/>
          <w:bCs/>
          <w:sz w:val="32"/>
          <w:szCs w:val="32"/>
        </w:rPr>
      </w:pPr>
      <w:r w:rsidRPr="003D47C8">
        <w:rPr>
          <w:b/>
          <w:bCs/>
          <w:sz w:val="32"/>
          <w:szCs w:val="32"/>
        </w:rPr>
        <w:t>Supplementary Information 1</w:t>
      </w:r>
    </w:p>
    <w:p w14:paraId="2B9B600B" w14:textId="5589F4B4" w:rsidR="009C6B2A" w:rsidRDefault="00B670B4" w:rsidP="00EB2CA5">
      <w:pPr>
        <w:jc w:val="both"/>
        <w:rPr>
          <w:sz w:val="24"/>
          <w:szCs w:val="24"/>
        </w:rPr>
      </w:pPr>
      <w:r>
        <w:rPr>
          <w:sz w:val="24"/>
          <w:szCs w:val="24"/>
        </w:rPr>
        <w:t>We detail the results f</w:t>
      </w:r>
      <w:r w:rsidRPr="008B21AB">
        <w:rPr>
          <w:sz w:val="24"/>
          <w:szCs w:val="24"/>
        </w:rPr>
        <w:t xml:space="preserve">rom </w:t>
      </w:r>
      <w:r w:rsidRPr="009F1CE3">
        <w:rPr>
          <w:sz w:val="24"/>
          <w:szCs w:val="24"/>
        </w:rPr>
        <w:t>Weber et al</w:t>
      </w:r>
      <w:r>
        <w:rPr>
          <w:sz w:val="24"/>
          <w:szCs w:val="24"/>
          <w:highlight w:val="yellow"/>
        </w:rPr>
        <w:fldChar w:fldCharType="begin"/>
      </w:r>
      <w:r>
        <w:rPr>
          <w:sz w:val="24"/>
          <w:szCs w:val="24"/>
          <w:highlight w:val="yellow"/>
        </w:rPr>
        <w:instrText xml:space="preserve"> ADDIN ZOTERO_ITEM CSL_CITATION {"citationID":"89mG2H7s","properties":{"formattedCitation":"\\super 1\\nosupersub{}","plainCitation":"1","noteIndex":0},"citationItems":[{"id":30,"uris":["http://zotero.org/users/6485717/items/I2M85I3H"],"uri":["http://zotero.org/users/6485717/items/I2M85I3H"],"itemData":{"id":30,"type":"article-journal","abstract":"For proliferating cells subject to both division and death, how can one estimate the average generation number of the living population without continuous observation or a division-diluting dye? In this paper we provide a method for cell systems such that at each division there is an unlikely, heritable one-way label change that has no impact other than to serve as a distinguishing marker. If the probability of label change per cell generation can be determined and the proportion of labeled cells at a given time point can be measured, we establish that the average generation number of living cells can be estimated. Crucially, the estimator does not depend on knowledge of the statistics of cell cycle, death rates or total cell numbers. We explore the estimator's features through comparison with physiologically parameterized stochastic simulations and extrapolations from published data, using it to suggest new experimental designs.","container-title":"Journal of Mathematical Biology","DOI":"10.1007/s00285-015-0963-3","ISSN":"1432-1416","issue":"2","journalAbbreviation":"J Math Biol","language":"eng","note":"PMID: 26733310","page":"491-523","source":"PubMed","title":"Inferring average generation via division-linked labeling","volume":"73","author":[{"family":"Weber","given":"Tom S."},{"family":"Perié","given":"Leïla"},{"family":"Duffy","given":"Ken R."}],"issued":{"date-parts":[["2016"]]}}}],"schema":"https://github.com/citation-style-language/schema/raw/master/csl-citation.json"} </w:instrText>
      </w:r>
      <w:r>
        <w:rPr>
          <w:sz w:val="24"/>
          <w:szCs w:val="24"/>
          <w:highlight w:val="yellow"/>
        </w:rPr>
        <w:fldChar w:fldCharType="separate"/>
      </w:r>
      <w:r w:rsidRPr="009F1CE3">
        <w:rPr>
          <w:rFonts w:ascii="Calibri" w:cs="Calibri"/>
          <w:sz w:val="24"/>
          <w:vertAlign w:val="superscript"/>
          <w:lang w:val="en-GB"/>
        </w:rPr>
        <w:t>1</w:t>
      </w:r>
      <w:r>
        <w:rPr>
          <w:sz w:val="24"/>
          <w:szCs w:val="24"/>
          <w:highlight w:val="yellow"/>
        </w:rPr>
        <w:fldChar w:fldCharType="end"/>
      </w:r>
      <w:r>
        <w:rPr>
          <w:sz w:val="24"/>
          <w:szCs w:val="24"/>
        </w:rPr>
        <w:t xml:space="preserve"> (originally shown for a branching process) </w:t>
      </w:r>
      <w:r>
        <w:rPr>
          <w:rFonts w:eastAsiaTheme="minorEastAsia"/>
          <w:sz w:val="24"/>
          <w:szCs w:val="24"/>
        </w:rPr>
        <w:t xml:space="preserve">for a system of ODEs. Same as </w:t>
      </w:r>
      <w:r w:rsidRPr="009F1CE3">
        <w:rPr>
          <w:sz w:val="24"/>
          <w:szCs w:val="24"/>
        </w:rPr>
        <w:t>Weber et al</w:t>
      </w:r>
      <w:r>
        <w:rPr>
          <w:sz w:val="24"/>
          <w:szCs w:val="24"/>
          <w:highlight w:val="yellow"/>
        </w:rPr>
        <w:fldChar w:fldCharType="begin"/>
      </w:r>
      <w:r>
        <w:rPr>
          <w:sz w:val="24"/>
          <w:szCs w:val="24"/>
          <w:highlight w:val="yellow"/>
        </w:rPr>
        <w:instrText xml:space="preserve"> ADDIN ZOTERO_ITEM CSL_CITATION {"citationID":"89mG2H7s","properties":{"formattedCitation":"\\super 1\\nosupersub{}","plainCitation":"1","noteIndex":0},"citationItems":[{"id":30,"uris":["http://zotero.org/users/6485717/items/I2M85I3H"],"uri":["http://zotero.org/users/6485717/items/I2M85I3H"],"itemData":{"id":30,"type":"article-journal","abstract":"For proliferating cells subject to both division and death, how can one estimate the average generation number of the living population without continuous observation or a division-diluting dye? In this paper we provide a method for cell systems such that at each division there is an unlikely, heritable one-way label change that has no impact other than to serve as a distinguishing marker. If the probability of label change per cell generation can be determined and the proportion of labeled cells at a given time point can be measured, we establish that the average generation number of living cells can be estimated. Crucially, the estimator does not depend on knowledge of the statistics of cell cycle, death rates or total cell numbers. We explore the estimator's features through comparison with physiologically parameterized stochastic simulations and extrapolations from published data, using it to suggest new experimental designs.","container-title":"Journal of Mathematical Biology","DOI":"10.1007/s00285-015-0963-3","ISSN":"1432-1416","issue":"2","journalAbbreviation":"J Math Biol","language":"eng","note":"PMID: 26733310","page":"491-523","source":"PubMed","title":"Inferring average generation via division-linked labeling","volume":"73","author":[{"family":"Weber","given":"Tom S."},{"family":"Perié","given":"Leïla"},{"family":"Duffy","given":"Ken R."}],"issued":{"date-parts":[["2016"]]}}}],"schema":"https://github.com/citation-style-language/schema/raw/master/csl-citation.json"} </w:instrText>
      </w:r>
      <w:r>
        <w:rPr>
          <w:sz w:val="24"/>
          <w:szCs w:val="24"/>
          <w:highlight w:val="yellow"/>
        </w:rPr>
        <w:fldChar w:fldCharType="separate"/>
      </w:r>
      <w:r w:rsidRPr="009F1CE3">
        <w:rPr>
          <w:rFonts w:ascii="Calibri" w:cs="Calibri"/>
          <w:sz w:val="24"/>
          <w:vertAlign w:val="superscript"/>
          <w:lang w:val="en-GB"/>
        </w:rPr>
        <w:t>1</w:t>
      </w:r>
      <w:r>
        <w:rPr>
          <w:sz w:val="24"/>
          <w:szCs w:val="24"/>
          <w:highlight w:val="yellow"/>
        </w:rPr>
        <w:fldChar w:fldCharType="end"/>
      </w:r>
      <w:r>
        <w:rPr>
          <w:rFonts w:eastAsiaTheme="minorEastAsia"/>
          <w:sz w:val="24"/>
          <w:szCs w:val="24"/>
        </w:rPr>
        <w:t xml:space="preserve">, </w:t>
      </w:r>
      <w:r>
        <w:rPr>
          <w:sz w:val="24"/>
          <w:szCs w:val="24"/>
        </w:rPr>
        <w:t>the average generation number is defined as the mean of the generation numbers of all the cells in the population.</w:t>
      </w:r>
    </w:p>
    <w:p w14:paraId="02C05247" w14:textId="10161D38" w:rsidR="00AA7FF4" w:rsidRPr="00B670B4" w:rsidRDefault="00AA7FF4" w:rsidP="00EB2CA5">
      <w:pPr>
        <w:jc w:val="both"/>
        <w:rPr>
          <w:sz w:val="24"/>
          <w:szCs w:val="24"/>
        </w:rPr>
      </w:pPr>
    </w:p>
    <w:p w14:paraId="27211DD3" w14:textId="3001AFB1" w:rsidR="00367CD7" w:rsidRPr="00166653" w:rsidRDefault="00276719" w:rsidP="00EB2CA5">
      <w:pPr>
        <w:jc w:val="both"/>
        <w:rPr>
          <w:sz w:val="32"/>
          <w:szCs w:val="32"/>
        </w:rPr>
      </w:pPr>
      <w:r>
        <w:rPr>
          <w:sz w:val="32"/>
          <w:szCs w:val="32"/>
        </w:rPr>
        <w:t>Minimal ODE model</w:t>
      </w:r>
      <w:r w:rsidR="00C0233D">
        <w:rPr>
          <w:sz w:val="32"/>
          <w:szCs w:val="32"/>
        </w:rPr>
        <w:t xml:space="preserve"> (</w:t>
      </w:r>
      <w:r w:rsidR="001307B4" w:rsidRPr="003D47C8">
        <w:rPr>
          <w:sz w:val="24"/>
          <w:szCs w:val="24"/>
        </w:rPr>
        <w:t>Fig. 1</w:t>
      </w:r>
      <w:r w:rsidR="00F55F04">
        <w:rPr>
          <w:sz w:val="24"/>
          <w:szCs w:val="24"/>
        </w:rPr>
        <w:t>G</w:t>
      </w:r>
      <w:r w:rsidR="001307B4" w:rsidRPr="003D47C8">
        <w:rPr>
          <w:sz w:val="24"/>
          <w:szCs w:val="24"/>
        </w:rPr>
        <w:t xml:space="preserve">, </w:t>
      </w:r>
      <w:r w:rsidR="00F55F04">
        <w:rPr>
          <w:sz w:val="24"/>
          <w:szCs w:val="24"/>
        </w:rPr>
        <w:t>H</w:t>
      </w:r>
      <w:r w:rsidR="00C0233D">
        <w:rPr>
          <w:sz w:val="32"/>
          <w:szCs w:val="32"/>
        </w:rPr>
        <w:t>)</w:t>
      </w:r>
    </w:p>
    <w:p w14:paraId="3C81EBB1" w14:textId="0925CF96" w:rsidR="001C0A29" w:rsidRDefault="00367CD7" w:rsidP="00EB2CA5">
      <w:pPr>
        <w:jc w:val="both"/>
        <w:rPr>
          <w:sz w:val="24"/>
          <w:szCs w:val="24"/>
        </w:rPr>
      </w:pPr>
      <w:r>
        <w:rPr>
          <w:sz w:val="24"/>
          <w:szCs w:val="24"/>
        </w:rPr>
        <w:t xml:space="preserve">For cells dividing at a rate </w:t>
      </w:r>
      <m:oMath>
        <m:r>
          <w:rPr>
            <w:rFonts w:ascii="Cambria Math" w:hAnsi="Cambria Math"/>
            <w:sz w:val="24"/>
            <w:szCs w:val="24"/>
          </w:rPr>
          <m:t>λ</m:t>
        </m:r>
      </m:oMath>
      <w:r>
        <w:rPr>
          <w:rFonts w:eastAsiaTheme="minorEastAsia"/>
          <w:sz w:val="24"/>
          <w:szCs w:val="24"/>
        </w:rPr>
        <w:t xml:space="preserve">/day </w:t>
      </w:r>
      <w:r>
        <w:rPr>
          <w:sz w:val="24"/>
          <w:szCs w:val="24"/>
        </w:rPr>
        <w:t xml:space="preserve">and dying at a rate </w:t>
      </w:r>
      <m:oMath>
        <m:r>
          <w:rPr>
            <w:rFonts w:ascii="Cambria Math" w:hAnsi="Cambria Math"/>
            <w:sz w:val="24"/>
            <w:szCs w:val="24"/>
          </w:rPr>
          <m:t>d</m:t>
        </m:r>
      </m:oMath>
      <w:r>
        <w:rPr>
          <w:rFonts w:eastAsiaTheme="minorEastAsia"/>
          <w:sz w:val="24"/>
          <w:szCs w:val="24"/>
        </w:rPr>
        <w:t>/day,</w:t>
      </w:r>
      <w:r>
        <w:rPr>
          <w:sz w:val="24"/>
          <w:szCs w:val="24"/>
        </w:rPr>
        <w:t xml:space="preserve"> according to the ODE </w:t>
      </w:r>
      <m:oMath>
        <m:r>
          <m:rPr>
            <m:sty m:val="p"/>
          </m:rPr>
          <w:rPr>
            <w:rFonts w:ascii="Cambria Math" w:hAnsi="Cambria Math"/>
            <w:sz w:val="24"/>
            <w:szCs w:val="24"/>
          </w:rPr>
          <w:br/>
        </m:r>
        <m:f>
          <m:fPr>
            <m:ctrlPr>
              <w:rPr>
                <w:rFonts w:ascii="Cambria Math" w:hAnsi="Cambria Math"/>
                <w:i/>
                <w:sz w:val="24"/>
                <w:szCs w:val="24"/>
              </w:rPr>
            </m:ctrlPr>
          </m:fPr>
          <m:num>
            <m:r>
              <w:rPr>
                <w:rFonts w:ascii="Cambria Math" w:hAnsi="Cambria Math"/>
                <w:sz w:val="24"/>
                <w:szCs w:val="24"/>
              </w:rPr>
              <m:t>dN</m:t>
            </m:r>
          </m:num>
          <m:den>
            <m:r>
              <w:rPr>
                <w:rFonts w:ascii="Cambria Math" w:hAnsi="Cambria Math"/>
                <w:sz w:val="24"/>
                <w:szCs w:val="24"/>
              </w:rPr>
              <m:t>dt</m:t>
            </m:r>
          </m:den>
        </m:f>
        <m:r>
          <w:rPr>
            <w:rFonts w:ascii="Cambria Math" w:hAnsi="Cambria Math"/>
            <w:sz w:val="24"/>
            <w:szCs w:val="24"/>
          </w:rPr>
          <m:t>=(λ-d)N</m:t>
        </m:r>
      </m:oMath>
      <w:r>
        <w:rPr>
          <w:sz w:val="24"/>
          <w:szCs w:val="24"/>
        </w:rPr>
        <w:t xml:space="preserve">, </w:t>
      </w:r>
      <w:r w:rsidR="001C0A29">
        <w:rPr>
          <w:sz w:val="24"/>
          <w:szCs w:val="24"/>
        </w:rPr>
        <w:t xml:space="preserve">the equations for change in </w:t>
      </w:r>
      <w:r w:rsidR="00C523BA">
        <w:rPr>
          <w:sz w:val="24"/>
          <w:szCs w:val="24"/>
        </w:rPr>
        <w:t>un</w:t>
      </w:r>
      <w:r w:rsidR="001C0A29">
        <w:rPr>
          <w:sz w:val="24"/>
          <w:szCs w:val="24"/>
        </w:rPr>
        <w:t>labelled</w:t>
      </w:r>
      <w:r w:rsidR="00C523BA">
        <w:rPr>
          <w:sz w:val="24"/>
          <w:szCs w:val="24"/>
        </w:rPr>
        <w:t xml:space="preserve"> (</w:t>
      </w:r>
      <w:r w:rsidR="00511C52">
        <w:rPr>
          <w:sz w:val="24"/>
          <w:szCs w:val="24"/>
        </w:rPr>
        <w:t>DR</w:t>
      </w:r>
      <w:r w:rsidR="00511C52" w:rsidRPr="003D47C8">
        <w:rPr>
          <w:sz w:val="24"/>
          <w:szCs w:val="24"/>
          <w:vertAlign w:val="superscript"/>
        </w:rPr>
        <w:t>GFP</w:t>
      </w:r>
      <w:r w:rsidR="00C523BA">
        <w:rPr>
          <w:sz w:val="24"/>
          <w:szCs w:val="24"/>
        </w:rPr>
        <w:t xml:space="preserve">, </w:t>
      </w:r>
      <m:oMath>
        <m:r>
          <w:rPr>
            <w:rFonts w:ascii="Cambria Math" w:hAnsi="Cambria Math"/>
            <w:sz w:val="24"/>
            <w:szCs w:val="24"/>
          </w:rPr>
          <m:t>G</m:t>
        </m:r>
      </m:oMath>
      <w:r w:rsidR="00C523BA">
        <w:rPr>
          <w:sz w:val="24"/>
          <w:szCs w:val="24"/>
        </w:rPr>
        <w:t>)</w:t>
      </w:r>
      <w:r w:rsidR="001C0A29">
        <w:rPr>
          <w:sz w:val="24"/>
          <w:szCs w:val="24"/>
        </w:rPr>
        <w:t xml:space="preserve"> and labelled</w:t>
      </w:r>
      <w:r w:rsidR="00C523BA">
        <w:rPr>
          <w:sz w:val="24"/>
          <w:szCs w:val="24"/>
        </w:rPr>
        <w:t xml:space="preserve"> (</w:t>
      </w:r>
      <w:r w:rsidR="00511C52">
        <w:rPr>
          <w:sz w:val="24"/>
          <w:szCs w:val="24"/>
        </w:rPr>
        <w:t>DR</w:t>
      </w:r>
      <w:r w:rsidR="00F55F04">
        <w:rPr>
          <w:sz w:val="24"/>
          <w:szCs w:val="24"/>
          <w:vertAlign w:val="superscript"/>
        </w:rPr>
        <w:t>RFP</w:t>
      </w:r>
      <w:r w:rsidR="00C523BA">
        <w:rPr>
          <w:sz w:val="24"/>
          <w:szCs w:val="24"/>
        </w:rPr>
        <w:t xml:space="preserve">, </w:t>
      </w:r>
      <m:oMath>
        <m:r>
          <w:rPr>
            <w:rFonts w:ascii="Cambria Math" w:hAnsi="Cambria Math"/>
            <w:sz w:val="24"/>
            <w:szCs w:val="24"/>
          </w:rPr>
          <m:t>R</m:t>
        </m:r>
      </m:oMath>
      <w:r w:rsidR="00C523BA">
        <w:rPr>
          <w:sz w:val="24"/>
          <w:szCs w:val="24"/>
        </w:rPr>
        <w:t>)</w:t>
      </w:r>
      <w:r w:rsidR="001C0A29">
        <w:rPr>
          <w:sz w:val="24"/>
          <w:szCs w:val="24"/>
        </w:rPr>
        <w:t xml:space="preserve"> cells with time can be written as</w:t>
      </w:r>
    </w:p>
    <w:p w14:paraId="5F3BAD15" w14:textId="77777777" w:rsidR="00B9759D" w:rsidRPr="00C523BA" w:rsidRDefault="00B9759D" w:rsidP="00EB2CA5">
      <w:pPr>
        <w:jc w:val="both"/>
        <w:rPr>
          <w:sz w:val="24"/>
          <w:szCs w:val="24"/>
        </w:rPr>
      </w:pPr>
    </w:p>
    <w:tbl>
      <w:tblPr>
        <w:tblStyle w:val="TableGrid"/>
        <w:tblW w:w="92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
        <w:gridCol w:w="8098"/>
        <w:gridCol w:w="484"/>
      </w:tblGrid>
      <w:tr w:rsidR="001C0A29" w:rsidRPr="002673D8" w14:paraId="0318172A" w14:textId="77777777" w:rsidTr="00B9759D">
        <w:trPr>
          <w:jc w:val="center"/>
        </w:trPr>
        <w:tc>
          <w:tcPr>
            <w:tcW w:w="675" w:type="dxa"/>
          </w:tcPr>
          <w:p w14:paraId="0F6BD8EC" w14:textId="77777777" w:rsidR="001C0A29" w:rsidRPr="002673D8" w:rsidRDefault="001C0A29" w:rsidP="00EB2CA5">
            <w:pPr>
              <w:jc w:val="both"/>
              <w:rPr>
                <w:sz w:val="24"/>
                <w:szCs w:val="24"/>
              </w:rPr>
            </w:pPr>
          </w:p>
        </w:tc>
        <w:tc>
          <w:tcPr>
            <w:tcW w:w="8332" w:type="dxa"/>
          </w:tcPr>
          <w:p w14:paraId="376D847E" w14:textId="0E1A842F" w:rsidR="001C0A29" w:rsidRPr="002673D8" w:rsidRDefault="00383D52" w:rsidP="00EB2CA5">
            <w:pPr>
              <w:jc w:val="both"/>
              <w:rPr>
                <w:sz w:val="24"/>
                <w:szCs w:val="24"/>
              </w:rPr>
            </w:pPr>
            <m:oMathPara>
              <m:oMath>
                <m:sSup>
                  <m:sSupPr>
                    <m:ctrlPr>
                      <w:rPr>
                        <w:rFonts w:ascii="Cambria Math" w:hAnsi="Cambria Math"/>
                        <w:i/>
                        <w:sz w:val="24"/>
                        <w:szCs w:val="24"/>
                      </w:rPr>
                    </m:ctrlPr>
                  </m:sSupPr>
                  <m:e>
                    <m:r>
                      <w:rPr>
                        <w:rFonts w:ascii="Cambria Math" w:hAnsi="Cambria Math"/>
                        <w:sz w:val="24"/>
                        <w:szCs w:val="24"/>
                      </w:rPr>
                      <m:t>G</m:t>
                    </m:r>
                  </m:e>
                  <m:sup>
                    <m:r>
                      <w:rPr>
                        <w:rFonts w:ascii="Cambria Math" w:hAnsi="Cambria Math"/>
                        <w:sz w:val="24"/>
                        <w:szCs w:val="24"/>
                      </w:rPr>
                      <m:t>'</m:t>
                    </m:r>
                  </m:sup>
                </m:sSup>
                <m:r>
                  <w:rPr>
                    <w:rFonts w:ascii="Cambria Math" w:hAnsi="Cambria Math"/>
                    <w:sz w:val="24"/>
                    <w:szCs w:val="24"/>
                  </w:rPr>
                  <m:t>=(2-k)λG+kλ</m:t>
                </m:r>
                <m:d>
                  <m:dPr>
                    <m:ctrlPr>
                      <w:rPr>
                        <w:rFonts w:ascii="Cambria Math" w:hAnsi="Cambria Math"/>
                        <w:i/>
                        <w:sz w:val="24"/>
                        <w:szCs w:val="24"/>
                      </w:rPr>
                    </m:ctrlPr>
                  </m:dPr>
                  <m:e>
                    <m:r>
                      <w:rPr>
                        <w:rFonts w:ascii="Cambria Math" w:hAnsi="Cambria Math"/>
                        <w:sz w:val="24"/>
                        <w:szCs w:val="24"/>
                      </w:rPr>
                      <m:t>1-p</m:t>
                    </m:r>
                  </m:e>
                </m:d>
                <m:r>
                  <w:rPr>
                    <w:rFonts w:ascii="Cambria Math" w:hAnsi="Cambria Math"/>
                    <w:sz w:val="24"/>
                    <w:szCs w:val="24"/>
                  </w:rPr>
                  <m:t>G-λG-dG</m:t>
                </m:r>
              </m:oMath>
            </m:oMathPara>
          </w:p>
        </w:tc>
        <w:tc>
          <w:tcPr>
            <w:tcW w:w="236" w:type="dxa"/>
          </w:tcPr>
          <w:p w14:paraId="7F80966F" w14:textId="77777777" w:rsidR="001C0A29" w:rsidRPr="002673D8" w:rsidRDefault="001C0A29" w:rsidP="00EB2CA5">
            <w:pPr>
              <w:jc w:val="both"/>
              <w:rPr>
                <w:sz w:val="24"/>
                <w:szCs w:val="24"/>
              </w:rPr>
            </w:pPr>
          </w:p>
        </w:tc>
      </w:tr>
      <w:tr w:rsidR="001C0A29" w:rsidRPr="002673D8" w14:paraId="25FF1D7E" w14:textId="77777777" w:rsidTr="00B9759D">
        <w:tblPrEx>
          <w:jc w:val="left"/>
        </w:tblPrEx>
        <w:tc>
          <w:tcPr>
            <w:tcW w:w="675" w:type="dxa"/>
          </w:tcPr>
          <w:p w14:paraId="4E3D5D08" w14:textId="77777777" w:rsidR="001C0A29" w:rsidRPr="002673D8" w:rsidRDefault="001C0A29" w:rsidP="00EB2CA5">
            <w:pPr>
              <w:jc w:val="both"/>
              <w:rPr>
                <w:sz w:val="24"/>
                <w:szCs w:val="24"/>
              </w:rPr>
            </w:pPr>
          </w:p>
        </w:tc>
        <w:tc>
          <w:tcPr>
            <w:tcW w:w="8332" w:type="dxa"/>
          </w:tcPr>
          <w:p w14:paraId="2326CD48" w14:textId="77777777" w:rsidR="001C0A29" w:rsidRPr="002673D8" w:rsidRDefault="001C0A29" w:rsidP="00EB2CA5">
            <w:pPr>
              <w:jc w:val="both"/>
              <w:rPr>
                <w:sz w:val="24"/>
                <w:szCs w:val="24"/>
              </w:rPr>
            </w:pPr>
          </w:p>
        </w:tc>
        <w:tc>
          <w:tcPr>
            <w:tcW w:w="236" w:type="dxa"/>
          </w:tcPr>
          <w:p w14:paraId="229E17AD" w14:textId="77777777" w:rsidR="001C0A29" w:rsidRPr="002673D8" w:rsidRDefault="001C0A29" w:rsidP="00EB2CA5">
            <w:pPr>
              <w:jc w:val="both"/>
              <w:rPr>
                <w:sz w:val="24"/>
                <w:szCs w:val="24"/>
              </w:rPr>
            </w:pPr>
            <w:r w:rsidRPr="002673D8">
              <w:rPr>
                <w:sz w:val="24"/>
                <w:szCs w:val="24"/>
              </w:rPr>
              <w:t>(1)</w:t>
            </w:r>
          </w:p>
        </w:tc>
      </w:tr>
      <w:tr w:rsidR="001C0A29" w:rsidRPr="002673D8" w14:paraId="66FD82B8" w14:textId="77777777" w:rsidTr="00B9759D">
        <w:tblPrEx>
          <w:jc w:val="left"/>
        </w:tblPrEx>
        <w:tc>
          <w:tcPr>
            <w:tcW w:w="675" w:type="dxa"/>
          </w:tcPr>
          <w:p w14:paraId="471B35DA" w14:textId="77777777" w:rsidR="001C0A29" w:rsidRPr="002673D8" w:rsidRDefault="001C0A29" w:rsidP="00EB2CA5">
            <w:pPr>
              <w:jc w:val="both"/>
              <w:rPr>
                <w:sz w:val="24"/>
                <w:szCs w:val="24"/>
              </w:rPr>
            </w:pPr>
          </w:p>
        </w:tc>
        <w:tc>
          <w:tcPr>
            <w:tcW w:w="8332" w:type="dxa"/>
          </w:tcPr>
          <w:p w14:paraId="79EDC62E" w14:textId="00E766FC" w:rsidR="001C0A29" w:rsidRPr="002673D8" w:rsidRDefault="00383D52" w:rsidP="00EB2CA5">
            <w:pPr>
              <w:jc w:val="both"/>
              <w:rPr>
                <w:sz w:val="24"/>
                <w:szCs w:val="24"/>
              </w:rPr>
            </w:pPr>
            <m:oMathPara>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m:t>
                    </m:r>
                  </m:sup>
                </m:sSup>
                <m:r>
                  <w:rPr>
                    <w:rFonts w:ascii="Cambria Math" w:hAnsi="Cambria Math"/>
                    <w:sz w:val="24"/>
                    <w:szCs w:val="24"/>
                  </w:rPr>
                  <m:t>=kλpG+2λR-λR-dR</m:t>
                </m:r>
              </m:oMath>
            </m:oMathPara>
          </w:p>
        </w:tc>
        <w:tc>
          <w:tcPr>
            <w:tcW w:w="236" w:type="dxa"/>
          </w:tcPr>
          <w:p w14:paraId="31D8D8AF" w14:textId="77777777" w:rsidR="001C0A29" w:rsidRPr="002673D8" w:rsidRDefault="001C0A29" w:rsidP="00EB2CA5">
            <w:pPr>
              <w:jc w:val="both"/>
              <w:rPr>
                <w:sz w:val="24"/>
                <w:szCs w:val="24"/>
              </w:rPr>
            </w:pPr>
          </w:p>
        </w:tc>
      </w:tr>
    </w:tbl>
    <w:p w14:paraId="268CC22F" w14:textId="77777777" w:rsidR="001C0A29" w:rsidRDefault="001C0A29" w:rsidP="00EB2CA5">
      <w:pPr>
        <w:jc w:val="both"/>
        <w:rPr>
          <w:sz w:val="24"/>
          <w:szCs w:val="24"/>
        </w:rPr>
      </w:pPr>
    </w:p>
    <w:p w14:paraId="010249CA" w14:textId="112BF216" w:rsidR="00367CD7" w:rsidRDefault="00367CD7" w:rsidP="00EB2CA5">
      <w:pPr>
        <w:jc w:val="both"/>
        <w:rPr>
          <w:rFonts w:eastAsiaTheme="minorEastAsia"/>
        </w:rPr>
      </w:pPr>
      <w:r>
        <w:rPr>
          <w:sz w:val="24"/>
          <w:szCs w:val="24"/>
        </w:rPr>
        <w:t>the fraction of</w:t>
      </w:r>
      <w:r w:rsidR="008B21AB">
        <w:rPr>
          <w:sz w:val="24"/>
          <w:szCs w:val="24"/>
        </w:rPr>
        <w:t xml:space="preserve"> DR</w:t>
      </w:r>
      <w:r w:rsidR="00F55F04">
        <w:rPr>
          <w:sz w:val="24"/>
          <w:szCs w:val="24"/>
          <w:vertAlign w:val="superscript"/>
        </w:rPr>
        <w:t>RFP</w:t>
      </w:r>
      <w:r>
        <w:rPr>
          <w:sz w:val="24"/>
          <w:szCs w:val="24"/>
        </w:rPr>
        <w:t xml:space="preserve"> </w:t>
      </w:r>
      <w:r w:rsidR="008B21AB">
        <w:rPr>
          <w:sz w:val="24"/>
          <w:szCs w:val="24"/>
        </w:rPr>
        <w:t xml:space="preserve">labelled </w:t>
      </w:r>
      <w:r>
        <w:rPr>
          <w:sz w:val="24"/>
          <w:szCs w:val="24"/>
        </w:rPr>
        <w:t xml:space="preserve">cells, </w:t>
      </w:r>
      <m:oMath>
        <m:sSub>
          <m:sSubPr>
            <m:ctrlPr>
              <w:rPr>
                <w:rFonts w:ascii="Cambria Math" w:hAnsi="Cambria Math"/>
                <w:i/>
              </w:rPr>
            </m:ctrlPr>
          </m:sSubPr>
          <m:e>
            <m:r>
              <w:rPr>
                <w:rFonts w:ascii="Cambria Math" w:hAnsi="Cambria Math"/>
              </w:rPr>
              <m:t>f</m:t>
            </m:r>
          </m:e>
          <m:sub>
            <m:r>
              <w:rPr>
                <w:rFonts w:ascii="Cambria Math" w:hAnsi="Cambria Math"/>
              </w:rPr>
              <m:t>R</m:t>
            </m:r>
          </m:sub>
        </m:sSub>
      </m:oMath>
      <w:r>
        <w:rPr>
          <w:sz w:val="24"/>
          <w:szCs w:val="24"/>
        </w:rPr>
        <w:t xml:space="preserve"> at time </w:t>
      </w:r>
      <m:oMath>
        <m:r>
          <w:rPr>
            <w:rFonts w:ascii="Cambria Math" w:hAnsi="Cambria Math"/>
          </w:rPr>
          <m:t>t</m:t>
        </m:r>
      </m:oMath>
      <w:r>
        <w:rPr>
          <w:rFonts w:eastAsiaTheme="minorEastAsia"/>
        </w:rPr>
        <w:t xml:space="preserve"> is</w:t>
      </w:r>
    </w:p>
    <w:tbl>
      <w:tblPr>
        <w:tblStyle w:val="TableGrid"/>
        <w:tblW w:w="9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8064"/>
        <w:gridCol w:w="711"/>
      </w:tblGrid>
      <w:tr w:rsidR="00367CD7" w:rsidRPr="002673D8" w14:paraId="5E3E7FE4" w14:textId="77777777" w:rsidTr="00B9759D">
        <w:trPr>
          <w:trHeight w:val="339"/>
        </w:trPr>
        <w:tc>
          <w:tcPr>
            <w:tcW w:w="691" w:type="dxa"/>
          </w:tcPr>
          <w:p w14:paraId="4FD56D26" w14:textId="77777777" w:rsidR="00367CD7" w:rsidRPr="002673D8" w:rsidRDefault="00367CD7" w:rsidP="00EB2CA5">
            <w:pPr>
              <w:jc w:val="both"/>
              <w:rPr>
                <w:sz w:val="24"/>
                <w:szCs w:val="24"/>
              </w:rPr>
            </w:pPr>
          </w:p>
        </w:tc>
        <w:tc>
          <w:tcPr>
            <w:tcW w:w="8064" w:type="dxa"/>
          </w:tcPr>
          <w:p w14:paraId="49C92F6F" w14:textId="77777777" w:rsidR="00367CD7" w:rsidRPr="002673D8" w:rsidRDefault="00383D52" w:rsidP="00EB2CA5">
            <w:pPr>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R</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G</m:t>
                    </m:r>
                  </m:sub>
                </m:sSub>
                <m:d>
                  <m:dPr>
                    <m:ctrlPr>
                      <w:rPr>
                        <w:rFonts w:ascii="Cambria Math" w:hAnsi="Cambria Math"/>
                        <w:i/>
                        <w:sz w:val="24"/>
                        <w:szCs w:val="24"/>
                      </w:rPr>
                    </m:ctrlPr>
                  </m:dPr>
                  <m:e>
                    <m:r>
                      <w:rPr>
                        <w:rFonts w:ascii="Cambria Math" w:hAnsi="Cambria Math"/>
                        <w:sz w:val="24"/>
                        <w:szCs w:val="24"/>
                      </w:rPr>
                      <m:t>0</m:t>
                    </m:r>
                  </m:e>
                </m:d>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-kλpt</m:t>
                    </m:r>
                  </m:sup>
                </m:sSup>
              </m:oMath>
            </m:oMathPara>
          </w:p>
        </w:tc>
        <w:tc>
          <w:tcPr>
            <w:tcW w:w="711" w:type="dxa"/>
          </w:tcPr>
          <w:p w14:paraId="462D9874" w14:textId="77777777" w:rsidR="00367CD7" w:rsidRPr="002673D8" w:rsidRDefault="00367CD7" w:rsidP="00EB2CA5">
            <w:pPr>
              <w:jc w:val="both"/>
              <w:rPr>
                <w:sz w:val="24"/>
                <w:szCs w:val="24"/>
              </w:rPr>
            </w:pPr>
            <w:r w:rsidRPr="002673D8">
              <w:rPr>
                <w:sz w:val="24"/>
                <w:szCs w:val="24"/>
              </w:rPr>
              <w:t>(</w:t>
            </w:r>
            <w:r w:rsidR="00C523BA">
              <w:rPr>
                <w:sz w:val="24"/>
                <w:szCs w:val="24"/>
              </w:rPr>
              <w:t>2</w:t>
            </w:r>
            <w:r w:rsidRPr="002673D8">
              <w:rPr>
                <w:sz w:val="24"/>
                <w:szCs w:val="24"/>
              </w:rPr>
              <w:t>)</w:t>
            </w:r>
          </w:p>
        </w:tc>
      </w:tr>
    </w:tbl>
    <w:p w14:paraId="1EBD414C" w14:textId="77777777" w:rsidR="00367CD7" w:rsidRDefault="00367CD7" w:rsidP="00EB2CA5">
      <w:pPr>
        <w:jc w:val="both"/>
        <w:rPr>
          <w:rFonts w:eastAsiaTheme="minorEastAsia"/>
          <w:sz w:val="24"/>
          <w:szCs w:val="24"/>
        </w:rPr>
      </w:pPr>
    </w:p>
    <w:p w14:paraId="5D7EB090" w14:textId="48F73B23" w:rsidR="00367CD7" w:rsidRDefault="00367CD7" w:rsidP="00EB2CA5">
      <w:pPr>
        <w:jc w:val="both"/>
        <w:rPr>
          <w:rFonts w:eastAsiaTheme="minorEastAsia"/>
          <w:sz w:val="24"/>
          <w:szCs w:val="24"/>
        </w:rPr>
      </w:pPr>
      <w:r>
        <w:rPr>
          <w:rFonts w:eastAsiaTheme="minorEastAsia"/>
          <w:sz w:val="24"/>
          <w:szCs w:val="24"/>
        </w:rPr>
        <w:t xml:space="preserve">where, </w:t>
      </w:r>
      <m:oMath>
        <m:r>
          <w:rPr>
            <w:rFonts w:ascii="Cambria Math" w:hAnsi="Cambria Math"/>
            <w:sz w:val="24"/>
            <w:szCs w:val="24"/>
          </w:rPr>
          <m:t>p</m:t>
        </m:r>
      </m:oMath>
      <w:r>
        <w:rPr>
          <w:rFonts w:eastAsiaTheme="minorEastAsia"/>
          <w:sz w:val="24"/>
          <w:szCs w:val="24"/>
        </w:rPr>
        <w:t xml:space="preserve"> is the switching probability and </w:t>
      </w:r>
      <m:oMath>
        <m:r>
          <w:rPr>
            <w:rFonts w:ascii="Cambria Math" w:hAnsi="Cambria Math"/>
            <w:sz w:val="24"/>
            <w:szCs w:val="24"/>
          </w:rPr>
          <m:t>k</m:t>
        </m:r>
      </m:oMath>
      <w:r>
        <w:rPr>
          <w:rFonts w:eastAsiaTheme="minorEastAsia"/>
          <w:sz w:val="24"/>
          <w:szCs w:val="24"/>
        </w:rPr>
        <w:t xml:space="preserve"> is the number of daughter cells that get labelled. </w:t>
      </w:r>
      <m:oMath>
        <m:r>
          <w:rPr>
            <w:rFonts w:ascii="Cambria Math" w:hAnsi="Cambria Math"/>
            <w:sz w:val="24"/>
            <w:szCs w:val="24"/>
          </w:rPr>
          <m:t>k=1</m:t>
        </m:r>
      </m:oMath>
      <w:r>
        <w:rPr>
          <w:rFonts w:eastAsiaTheme="minorEastAsia"/>
          <w:sz w:val="24"/>
          <w:szCs w:val="24"/>
        </w:rPr>
        <w:t xml:space="preserve"> is the asymmetric case when only one daughter cell can </w:t>
      </w:r>
      <w:r w:rsidR="00895F72">
        <w:rPr>
          <w:rFonts w:eastAsiaTheme="minorEastAsia"/>
          <w:sz w:val="24"/>
          <w:szCs w:val="24"/>
        </w:rPr>
        <w:t xml:space="preserve">get </w:t>
      </w:r>
      <w:r>
        <w:rPr>
          <w:rFonts w:eastAsiaTheme="minorEastAsia"/>
          <w:sz w:val="24"/>
          <w:szCs w:val="24"/>
        </w:rPr>
        <w:t xml:space="preserve">labelled during cell division, and </w:t>
      </w:r>
      <m:oMath>
        <m:r>
          <w:rPr>
            <w:rFonts w:ascii="Cambria Math" w:hAnsi="Cambria Math"/>
            <w:sz w:val="24"/>
            <w:szCs w:val="24"/>
          </w:rPr>
          <m:t>k=2</m:t>
        </m:r>
      </m:oMath>
      <w:r>
        <w:rPr>
          <w:rFonts w:eastAsiaTheme="minorEastAsia"/>
          <w:sz w:val="24"/>
          <w:szCs w:val="24"/>
        </w:rPr>
        <w:t xml:space="preserve"> is the symmetric case when both daughter</w:t>
      </w:r>
      <w:r w:rsidR="00895F72">
        <w:rPr>
          <w:rFonts w:eastAsiaTheme="minorEastAsia"/>
          <w:sz w:val="24"/>
          <w:szCs w:val="24"/>
        </w:rPr>
        <w:t xml:space="preserve"> cell</w:t>
      </w:r>
      <w:r>
        <w:rPr>
          <w:rFonts w:eastAsiaTheme="minorEastAsia"/>
          <w:sz w:val="24"/>
          <w:szCs w:val="24"/>
        </w:rPr>
        <w:t>s can get labelled during cell division.</w:t>
      </w:r>
    </w:p>
    <w:p w14:paraId="604867BE" w14:textId="0AFB55D1" w:rsidR="00367CD7" w:rsidRDefault="00367CD7" w:rsidP="00EB2CA5">
      <w:pPr>
        <w:jc w:val="both"/>
        <w:rPr>
          <w:rFonts w:eastAsiaTheme="minorEastAsia"/>
          <w:sz w:val="24"/>
          <w:szCs w:val="24"/>
        </w:rPr>
      </w:pPr>
      <w:r>
        <w:rPr>
          <w:rFonts w:eastAsiaTheme="minorEastAsia"/>
          <w:sz w:val="24"/>
          <w:szCs w:val="24"/>
        </w:rPr>
        <w:t>In such a model</w:t>
      </w:r>
      <w:r w:rsidR="00895F72">
        <w:rPr>
          <w:rFonts w:eastAsiaTheme="minorEastAsia"/>
          <w:sz w:val="24"/>
          <w:szCs w:val="24"/>
        </w:rPr>
        <w:t>,</w:t>
      </w:r>
      <w:r>
        <w:rPr>
          <w:rFonts w:eastAsiaTheme="minorEastAsia"/>
          <w:sz w:val="24"/>
          <w:szCs w:val="24"/>
        </w:rPr>
        <w:t xml:space="preserve"> the average generation number, </w: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t</m:t>
            </m:r>
          </m:sub>
        </m:sSub>
        <m:r>
          <w:rPr>
            <w:rFonts w:ascii="Cambria Math" w:hAnsi="Cambria Math"/>
            <w:sz w:val="24"/>
            <w:szCs w:val="24"/>
          </w:rPr>
          <m:t>=2λt</m:t>
        </m:r>
      </m:oMath>
      <w:r>
        <w:rPr>
          <w:rFonts w:eastAsiaTheme="minorEastAsia"/>
          <w:sz w:val="24"/>
          <w:szCs w:val="24"/>
        </w:rPr>
        <w:t xml:space="preserve"> , is independent of the death rate</w:t>
      </w:r>
      <w:r w:rsidR="009814CD">
        <w:rPr>
          <w:rFonts w:eastAsiaTheme="minorEastAsia"/>
          <w:sz w:val="24"/>
          <w:szCs w:val="24"/>
        </w:rPr>
        <w:fldChar w:fldCharType="begin"/>
      </w:r>
      <w:r w:rsidR="009814CD">
        <w:rPr>
          <w:rFonts w:eastAsiaTheme="minorEastAsia"/>
          <w:sz w:val="24"/>
          <w:szCs w:val="24"/>
        </w:rPr>
        <w:instrText xml:space="preserve"> ADDIN ZOTERO_ITEM CSL_CITATION {"citationID":"94HLZE1D","properties":{"formattedCitation":"\\super 2\\nosupersub{}","plainCitation":"2","noteIndex":0},"citationItems":[{"id":110,"uris":["http://zotero.org/users/6485717/items/UTHR25AN"],"uri":["http://zotero.org/users/6485717/items/UTHR25AN"],"itemData":{"id":110,"type":"article-journal","abstract":"Peripheral T cell populations are maintained by production of naive T cells in the thymus, clonal expansion of activated cells, cellular self-renewal (or homeostatic proliferation), and density dependent cell life spans. A variety of experimental techniques have been employed to quantify the relative contributions of these processes. In modern studies lymphocytes are typically labeled with 5-bromo-2'-deoxyuridine (BrdU), deuterium, or the fluorescent dye carboxy-fluorescein diacetate succinimidyl ester (CFSE), their division history has been studied by monitoring telomere shortening and the dilution of T cell receptor excision circles (TRECs) or the dye CFSE, and clonal expansion has been documented by recording changes in the population densities of antigen specific cells. Proper interpretation of such data in terms of the underlying rates of T cell production, division, and death has proven to be notoriously difficult and involves mathematical modeling. We review the various models that have been developed for each of these techniques, discuss which models seem most appropriate for what type of data, reveal open problems that require better models, and pinpoint how the assumptions underlying a mathematical model may influence the interpretation of data. Elaborating various successful cases where modeling has delivered new insights in T cell population dynamics, this review provides quantitative estimates of several processes involved in the maintenance of naive and memory, CD4(+) and CD8(+) T cell pools in mice and men.","container-title":"Journal of Theoretical Biology","DOI":"10.1016/j.jtbi.2012.12.025","ISSN":"1095-8541","journalAbbreviation":"J. Theor. Biol.","language":"eng","note":"PMID: 23313150\nPMCID: PMC3640348","page":"45-87","source":"PubMed","title":"Quantifying T lymphocyte turnover","volume":"327","author":[{"family":"De Boer","given":"Rob J."},{"family":"Perelson","given":"Alan S."}],"issued":{"date-parts":[["2013",6,21]]}}}],"schema":"https://github.com/citation-style-language/schema/raw/master/csl-citation.json"} </w:instrText>
      </w:r>
      <w:r w:rsidR="009814CD">
        <w:rPr>
          <w:rFonts w:eastAsiaTheme="minorEastAsia"/>
          <w:sz w:val="24"/>
          <w:szCs w:val="24"/>
        </w:rPr>
        <w:fldChar w:fldCharType="separate"/>
      </w:r>
      <w:r w:rsidR="009814CD" w:rsidRPr="003D47C8">
        <w:rPr>
          <w:rFonts w:ascii="Calibri" w:cs="Calibri"/>
          <w:sz w:val="24"/>
          <w:vertAlign w:val="superscript"/>
          <w:lang w:val="en-GB"/>
        </w:rPr>
        <w:t>2</w:t>
      </w:r>
      <w:r w:rsidR="009814CD">
        <w:rPr>
          <w:rFonts w:eastAsiaTheme="minorEastAsia"/>
          <w:sz w:val="24"/>
          <w:szCs w:val="24"/>
        </w:rPr>
        <w:fldChar w:fldCharType="end"/>
      </w:r>
      <w:r>
        <w:rPr>
          <w:rFonts w:eastAsiaTheme="minorEastAsia"/>
          <w:sz w:val="24"/>
          <w:szCs w:val="24"/>
        </w:rPr>
        <w:t xml:space="preserve">. For this ODE, we establish a relationship between the fraction of </w:t>
      </w:r>
      <w:r w:rsidR="008B21AB">
        <w:rPr>
          <w:rFonts w:eastAsiaTheme="minorEastAsia"/>
          <w:sz w:val="24"/>
          <w:szCs w:val="24"/>
        </w:rPr>
        <w:t>DR</w:t>
      </w:r>
      <w:r w:rsidR="00F55F04">
        <w:rPr>
          <w:rFonts w:eastAsiaTheme="minorEastAsia"/>
          <w:sz w:val="24"/>
          <w:szCs w:val="24"/>
          <w:vertAlign w:val="superscript"/>
        </w:rPr>
        <w:t>RFP</w:t>
      </w:r>
      <w:r w:rsidR="008B21AB">
        <w:rPr>
          <w:rFonts w:eastAsiaTheme="minorEastAsia"/>
          <w:sz w:val="24"/>
          <w:szCs w:val="24"/>
        </w:rPr>
        <w:t xml:space="preserve"> </w:t>
      </w:r>
      <w:r>
        <w:rPr>
          <w:rFonts w:eastAsiaTheme="minorEastAsia"/>
          <w:sz w:val="24"/>
          <w:szCs w:val="24"/>
        </w:rPr>
        <w:t xml:space="preserve">labelled cells in a population and its average generation number at some time </w:t>
      </w:r>
      <m:oMath>
        <m:r>
          <w:rPr>
            <w:rFonts w:ascii="Cambria Math" w:hAnsi="Cambria Math"/>
            <w:sz w:val="24"/>
            <w:szCs w:val="24"/>
          </w:rPr>
          <m:t>t</m:t>
        </m:r>
      </m:oMath>
      <w:r>
        <w:rPr>
          <w:rFonts w:eastAsiaTheme="minorEastAsia"/>
          <w:sz w:val="24"/>
          <w:szCs w:val="24"/>
        </w:rPr>
        <w:t>, as</w:t>
      </w:r>
    </w:p>
    <w:tbl>
      <w:tblPr>
        <w:tblStyle w:val="TableGrid"/>
        <w:tblW w:w="9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7987"/>
        <w:gridCol w:w="788"/>
      </w:tblGrid>
      <w:tr w:rsidR="00367CD7" w:rsidRPr="002673D8" w14:paraId="2A168CC6" w14:textId="77777777" w:rsidTr="00C76EB5">
        <w:trPr>
          <w:trHeight w:val="560"/>
        </w:trPr>
        <w:tc>
          <w:tcPr>
            <w:tcW w:w="691" w:type="dxa"/>
          </w:tcPr>
          <w:p w14:paraId="54C0BF49" w14:textId="77777777" w:rsidR="00367CD7" w:rsidRPr="002673D8" w:rsidRDefault="00367CD7" w:rsidP="00EB2CA5">
            <w:pPr>
              <w:jc w:val="both"/>
              <w:rPr>
                <w:sz w:val="24"/>
                <w:szCs w:val="24"/>
              </w:rPr>
            </w:pPr>
          </w:p>
        </w:tc>
        <w:tc>
          <w:tcPr>
            <w:tcW w:w="7987" w:type="dxa"/>
          </w:tcPr>
          <w:p w14:paraId="01773681" w14:textId="77777777" w:rsidR="00367CD7" w:rsidRPr="002673D8" w:rsidRDefault="00383D52" w:rsidP="00EB2CA5">
            <w:pPr>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t</m:t>
                    </m:r>
                  </m:sub>
                </m:sSub>
                <m:r>
                  <w:rPr>
                    <w:rFonts w:ascii="Cambria Math" w:hAnsi="Cambria Math"/>
                    <w:sz w:val="24"/>
                    <w:szCs w:val="24"/>
                  </w:rPr>
                  <m:t>=2λt=-</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kp</m:t>
                    </m:r>
                  </m:den>
                </m:f>
                <m:r>
                  <w:rPr>
                    <w:rFonts w:ascii="Cambria Math" w:hAnsi="Cambria Math"/>
                    <w:sz w:val="24"/>
                    <w:szCs w:val="24"/>
                  </w:rPr>
                  <m:t>ln</m:t>
                </m:r>
                <m:d>
                  <m:dPr>
                    <m:ctrlPr>
                      <w:rPr>
                        <w:rFonts w:ascii="Cambria Math" w:hAnsi="Cambria Math"/>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G</m:t>
                            </m:r>
                          </m:sub>
                        </m:sSub>
                        <m:r>
                          <w:rPr>
                            <w:rFonts w:ascii="Cambria Math" w:hAnsi="Cambria Math"/>
                            <w:sz w:val="24"/>
                            <w:szCs w:val="24"/>
                          </w:rPr>
                          <m:t>(t)</m:t>
                        </m:r>
                      </m:num>
                      <m:den>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G</m:t>
                            </m:r>
                          </m:sub>
                        </m:sSub>
                        <m:r>
                          <w:rPr>
                            <w:rFonts w:ascii="Cambria Math" w:hAnsi="Cambria Math"/>
                            <w:sz w:val="24"/>
                            <w:szCs w:val="24"/>
                          </w:rPr>
                          <m:t>(0)</m:t>
                        </m:r>
                      </m:den>
                    </m:f>
                  </m:e>
                </m:d>
              </m:oMath>
            </m:oMathPara>
          </w:p>
        </w:tc>
        <w:tc>
          <w:tcPr>
            <w:tcW w:w="788" w:type="dxa"/>
          </w:tcPr>
          <w:p w14:paraId="5572A451" w14:textId="77777777" w:rsidR="00367CD7" w:rsidRPr="002673D8" w:rsidRDefault="00367CD7" w:rsidP="00EB2CA5">
            <w:pPr>
              <w:jc w:val="both"/>
              <w:rPr>
                <w:sz w:val="24"/>
                <w:szCs w:val="24"/>
              </w:rPr>
            </w:pPr>
            <w:r w:rsidRPr="002673D8">
              <w:rPr>
                <w:sz w:val="24"/>
                <w:szCs w:val="24"/>
              </w:rPr>
              <w:t>(</w:t>
            </w:r>
            <w:r w:rsidR="00B9759D">
              <w:rPr>
                <w:sz w:val="24"/>
                <w:szCs w:val="24"/>
              </w:rPr>
              <w:t>3</w:t>
            </w:r>
            <w:r w:rsidRPr="002673D8">
              <w:rPr>
                <w:sz w:val="24"/>
                <w:szCs w:val="24"/>
              </w:rPr>
              <w:t>)</w:t>
            </w:r>
          </w:p>
        </w:tc>
      </w:tr>
    </w:tbl>
    <w:p w14:paraId="5759AF08" w14:textId="77777777" w:rsidR="002C3EAE" w:rsidRDefault="002C3EAE" w:rsidP="00EB2CA5">
      <w:pPr>
        <w:jc w:val="both"/>
        <w:rPr>
          <w:sz w:val="24"/>
          <w:szCs w:val="24"/>
        </w:rPr>
      </w:pPr>
    </w:p>
    <w:p w14:paraId="269CB819" w14:textId="77777777" w:rsidR="001307B4" w:rsidRDefault="001307B4" w:rsidP="00EB2CA5">
      <w:pPr>
        <w:jc w:val="both"/>
        <w:rPr>
          <w:sz w:val="24"/>
          <w:szCs w:val="24"/>
        </w:rPr>
      </w:pPr>
    </w:p>
    <w:p w14:paraId="654F6A07" w14:textId="185C1ADE" w:rsidR="00367CD7" w:rsidRPr="00F12ED7" w:rsidRDefault="00367CD7" w:rsidP="00EB2CA5">
      <w:pPr>
        <w:jc w:val="both"/>
        <w:rPr>
          <w:sz w:val="24"/>
          <w:szCs w:val="24"/>
          <w:u w:val="single"/>
        </w:rPr>
      </w:pPr>
      <w:r w:rsidRPr="00F12ED7">
        <w:rPr>
          <w:sz w:val="24"/>
          <w:szCs w:val="24"/>
          <w:u w:val="single"/>
        </w:rPr>
        <w:t>MEF experiment</w:t>
      </w:r>
      <w:r w:rsidR="00A17142">
        <w:rPr>
          <w:sz w:val="24"/>
          <w:szCs w:val="24"/>
          <w:u w:val="single"/>
        </w:rPr>
        <w:t xml:space="preserve"> described in Fig. 1</w:t>
      </w:r>
      <w:r w:rsidR="00F55F04">
        <w:rPr>
          <w:sz w:val="24"/>
          <w:szCs w:val="24"/>
          <w:u w:val="single"/>
        </w:rPr>
        <w:t>H</w:t>
      </w:r>
    </w:p>
    <w:p w14:paraId="40671641" w14:textId="167A5E2B" w:rsidR="003D47C8" w:rsidRDefault="003D47C8" w:rsidP="003D47C8">
      <w:pPr>
        <w:jc w:val="both"/>
        <w:rPr>
          <w:rFonts w:cstheme="minorHAnsi"/>
          <w:sz w:val="24"/>
          <w:szCs w:val="24"/>
        </w:rPr>
      </w:pPr>
      <w:r>
        <w:rPr>
          <w:sz w:val="24"/>
          <w:szCs w:val="24"/>
        </w:rPr>
        <w:t xml:space="preserve">Linear regression on the cell number data from the MEF experiment was used to infer the division rate </w:t>
      </w:r>
      <m:oMath>
        <m:r>
          <w:rPr>
            <w:rFonts w:ascii="Cambria Math" w:hAnsi="Cambria Math"/>
            <w:sz w:val="24"/>
            <w:szCs w:val="24"/>
          </w:rPr>
          <m:t>λ</m:t>
        </m:r>
      </m:oMath>
      <w:r>
        <w:rPr>
          <w:rFonts w:eastAsiaTheme="minorEastAsia"/>
          <w:sz w:val="24"/>
          <w:szCs w:val="24"/>
        </w:rPr>
        <w:t xml:space="preserve"> </w:t>
      </w:r>
      <w:r w:rsidRPr="00655E03">
        <w:rPr>
          <w:rFonts w:eastAsiaTheme="minorEastAsia"/>
          <w:sz w:val="24"/>
          <w:szCs w:val="24"/>
        </w:rPr>
        <w:t>(</w:t>
      </w:r>
      <w:r w:rsidRPr="00655E03">
        <w:rPr>
          <w:rFonts w:eastAsiaTheme="minorEastAsia"/>
          <w:b/>
          <w:bCs/>
          <w:sz w:val="24"/>
          <w:szCs w:val="24"/>
        </w:rPr>
        <w:t>Fig. A</w:t>
      </w:r>
      <w:r w:rsidRPr="00655E03">
        <w:rPr>
          <w:rFonts w:eastAsiaTheme="minorEastAsia"/>
          <w:sz w:val="24"/>
          <w:szCs w:val="24"/>
        </w:rPr>
        <w:t>).</w:t>
      </w:r>
      <w:r>
        <w:rPr>
          <w:rFonts w:eastAsiaTheme="minorEastAsia"/>
          <w:sz w:val="24"/>
          <w:szCs w:val="24"/>
        </w:rPr>
        <w:t xml:space="preserve"> </w:t>
      </w:r>
      <w:r>
        <w:rPr>
          <w:rFonts w:cstheme="minorHAnsi"/>
          <w:sz w:val="24"/>
          <w:szCs w:val="24"/>
        </w:rPr>
        <w:t>Using the same minimal ODE and assuming no death, the estimate for the division rate in the MEF data is</w:t>
      </w:r>
      <m:oMath>
        <m:r>
          <w:rPr>
            <w:rFonts w:ascii="Cambria Math" w:eastAsiaTheme="minorEastAsia" w:hAnsi="Cambria Math" w:cstheme="minorHAnsi"/>
            <w:sz w:val="24"/>
            <w:szCs w:val="24"/>
          </w:rPr>
          <m:t xml:space="preserve"> </m:t>
        </m:r>
        <m:r>
          <w:rPr>
            <w:rFonts w:ascii="Cambria Math" w:hAnsi="Cambria Math"/>
            <w:sz w:val="24"/>
            <w:szCs w:val="24"/>
          </w:rPr>
          <m:t>λ=0.698</m:t>
        </m:r>
      </m:oMath>
      <w:r>
        <w:rPr>
          <w:rFonts w:eastAsiaTheme="minorEastAsia" w:cstheme="minorHAnsi"/>
          <w:sz w:val="24"/>
          <w:szCs w:val="24"/>
        </w:rPr>
        <w:t>/day</w:t>
      </w:r>
      <w:r w:rsidR="00084282">
        <w:rPr>
          <w:rFonts w:eastAsiaTheme="minorEastAsia" w:cstheme="minorHAnsi"/>
          <w:sz w:val="24"/>
          <w:szCs w:val="24"/>
        </w:rPr>
        <w:t>, 0.673-0.723 (95% CI).</w:t>
      </w:r>
    </w:p>
    <w:p w14:paraId="5409FD8E" w14:textId="200B163E" w:rsidR="00367CD7" w:rsidRDefault="00373A96" w:rsidP="00EB2CA5">
      <w:pPr>
        <w:jc w:val="both"/>
        <w:rPr>
          <w:rFonts w:eastAsiaTheme="minorEastAsia" w:cstheme="minorHAnsi"/>
          <w:sz w:val="24"/>
          <w:szCs w:val="24"/>
        </w:rPr>
      </w:pPr>
      <w:r>
        <w:rPr>
          <w:rFonts w:cstheme="minorHAnsi"/>
          <w:sz w:val="24"/>
          <w:szCs w:val="24"/>
        </w:rPr>
        <w:lastRenderedPageBreak/>
        <w:t>With the division rate and division time known, Eq. (2) w</w:t>
      </w:r>
      <w:r w:rsidR="00A17142">
        <w:rPr>
          <w:rFonts w:cstheme="minorHAnsi"/>
          <w:sz w:val="24"/>
          <w:szCs w:val="24"/>
        </w:rPr>
        <w:t xml:space="preserve">as </w:t>
      </w:r>
      <w:r>
        <w:rPr>
          <w:rFonts w:cstheme="minorHAnsi"/>
          <w:sz w:val="24"/>
          <w:szCs w:val="24"/>
        </w:rPr>
        <w:t>fitted to the fraction labelled</w:t>
      </w:r>
      <w:r w:rsidR="00367CD7">
        <w:rPr>
          <w:rFonts w:cstheme="minorHAnsi"/>
          <w:sz w:val="24"/>
          <w:szCs w:val="24"/>
        </w:rPr>
        <w:t xml:space="preserve"> to </w:t>
      </w:r>
      <w:r>
        <w:rPr>
          <w:rFonts w:cstheme="minorHAnsi"/>
          <w:sz w:val="24"/>
          <w:szCs w:val="24"/>
        </w:rPr>
        <w:t>estimate</w:t>
      </w:r>
      <w:r w:rsidR="00367CD7">
        <w:rPr>
          <w:rFonts w:cstheme="minorHAnsi"/>
          <w:sz w:val="24"/>
          <w:szCs w:val="24"/>
        </w:rPr>
        <w:t xml:space="preserve"> the switching probability </w:t>
      </w:r>
      <m:oMath>
        <m:r>
          <w:rPr>
            <w:rFonts w:ascii="Cambria Math" w:hAnsi="Cambria Math"/>
            <w:sz w:val="24"/>
            <w:szCs w:val="24"/>
          </w:rPr>
          <m:t>p</m:t>
        </m:r>
      </m:oMath>
      <w:r w:rsidR="0044120A">
        <w:rPr>
          <w:rFonts w:eastAsiaTheme="minorEastAsia" w:cstheme="minorHAnsi"/>
          <w:sz w:val="24"/>
          <w:szCs w:val="24"/>
        </w:rPr>
        <w:t xml:space="preserve">. </w:t>
      </w:r>
      <w:r w:rsidR="006155FA">
        <w:rPr>
          <w:rFonts w:eastAsiaTheme="minorEastAsia" w:cstheme="minorHAnsi"/>
          <w:sz w:val="24"/>
          <w:szCs w:val="24"/>
        </w:rPr>
        <w:t>Fig</w:t>
      </w:r>
      <w:r w:rsidR="00346A77">
        <w:rPr>
          <w:rFonts w:eastAsiaTheme="minorEastAsia" w:cstheme="minorHAnsi"/>
          <w:sz w:val="24"/>
          <w:szCs w:val="24"/>
        </w:rPr>
        <w:t>.</w:t>
      </w:r>
      <w:r w:rsidR="006155FA">
        <w:rPr>
          <w:rFonts w:eastAsiaTheme="minorEastAsia" w:cstheme="minorHAnsi"/>
          <w:sz w:val="24"/>
          <w:szCs w:val="24"/>
        </w:rPr>
        <w:t xml:space="preserve"> </w:t>
      </w:r>
      <w:r w:rsidR="00A17142">
        <w:rPr>
          <w:rFonts w:eastAsiaTheme="minorEastAsia" w:cstheme="minorHAnsi"/>
          <w:sz w:val="24"/>
          <w:szCs w:val="24"/>
        </w:rPr>
        <w:t>1</w:t>
      </w:r>
      <w:r w:rsidR="00F55F04">
        <w:rPr>
          <w:rFonts w:eastAsiaTheme="minorEastAsia" w:cstheme="minorHAnsi"/>
          <w:sz w:val="24"/>
          <w:szCs w:val="24"/>
        </w:rPr>
        <w:t>H</w:t>
      </w:r>
      <w:r w:rsidR="0044120A">
        <w:rPr>
          <w:rFonts w:eastAsiaTheme="minorEastAsia" w:cstheme="minorHAnsi"/>
          <w:sz w:val="24"/>
          <w:szCs w:val="24"/>
        </w:rPr>
        <w:t xml:space="preserve"> show</w:t>
      </w:r>
      <w:r w:rsidR="00346A77">
        <w:rPr>
          <w:rFonts w:eastAsiaTheme="minorEastAsia" w:cstheme="minorHAnsi"/>
          <w:sz w:val="24"/>
          <w:szCs w:val="24"/>
        </w:rPr>
        <w:t>s</w:t>
      </w:r>
      <w:r w:rsidR="0044120A">
        <w:rPr>
          <w:rFonts w:eastAsiaTheme="minorEastAsia" w:cstheme="minorHAnsi"/>
          <w:sz w:val="24"/>
          <w:szCs w:val="24"/>
        </w:rPr>
        <w:t xml:space="preserve"> the fits of 300 bootstraps (100 per MEF experiment) on the MEF data</w:t>
      </w:r>
      <w:r w:rsidR="00367CD7">
        <w:rPr>
          <w:rFonts w:eastAsiaTheme="minorEastAsia" w:cstheme="minorHAnsi"/>
          <w:sz w:val="24"/>
          <w:szCs w:val="24"/>
        </w:rPr>
        <w:t>.</w:t>
      </w:r>
      <w:r w:rsidR="0044120A">
        <w:rPr>
          <w:rFonts w:eastAsiaTheme="minorEastAsia" w:cstheme="minorHAnsi"/>
          <w:sz w:val="24"/>
          <w:szCs w:val="24"/>
        </w:rPr>
        <w:t xml:space="preserve"> The basic statistics of the switching probability estimates from these fits are:</w:t>
      </w:r>
    </w:p>
    <w:p w14:paraId="1E510D6D" w14:textId="77777777" w:rsidR="00367CD7" w:rsidRDefault="00367CD7" w:rsidP="00A02AD1">
      <w:pPr>
        <w:jc w:val="center"/>
        <w:rPr>
          <w:rFonts w:cstheme="minorHAnsi"/>
          <w:sz w:val="24"/>
          <w:szCs w:val="24"/>
        </w:rPr>
      </w:pPr>
      <m:oMath>
        <m:r>
          <w:rPr>
            <w:rFonts w:ascii="Cambria Math" w:hAnsi="Cambria Math"/>
            <w:sz w:val="24"/>
            <w:szCs w:val="24"/>
          </w:rPr>
          <m:t>p</m:t>
        </m:r>
      </m:oMath>
      <w:r>
        <w:rPr>
          <w:rFonts w:eastAsiaTheme="minorEastAsia" w:cstheme="minorHAnsi"/>
          <w:sz w:val="24"/>
          <w:szCs w:val="24"/>
        </w:rPr>
        <w:t xml:space="preserve"> (ODE) = 0.005</w:t>
      </w:r>
      <w:r w:rsidR="0044120A">
        <w:rPr>
          <w:rFonts w:eastAsiaTheme="minorEastAsia" w:cstheme="minorHAnsi"/>
          <w:sz w:val="24"/>
          <w:szCs w:val="24"/>
        </w:rPr>
        <w:t xml:space="preserve">3 (mean), 0.0052 (median), </w:t>
      </w:r>
      <w:r w:rsidR="000B4BBD">
        <w:rPr>
          <w:rFonts w:eastAsiaTheme="minorEastAsia" w:cstheme="minorHAnsi"/>
          <w:sz w:val="24"/>
          <w:szCs w:val="24"/>
        </w:rPr>
        <w:t xml:space="preserve">0.0043-0.0063 </w:t>
      </w:r>
      <w:r w:rsidR="0044120A">
        <w:rPr>
          <w:rFonts w:eastAsiaTheme="minorEastAsia" w:cstheme="minorHAnsi"/>
          <w:sz w:val="24"/>
          <w:szCs w:val="24"/>
        </w:rPr>
        <w:t>(</w:t>
      </w:r>
      <w:r w:rsidR="000B4BBD">
        <w:rPr>
          <w:rFonts w:eastAsiaTheme="minorEastAsia" w:cstheme="minorHAnsi"/>
          <w:sz w:val="24"/>
          <w:szCs w:val="24"/>
        </w:rPr>
        <w:t>95% CI</w:t>
      </w:r>
      <w:r w:rsidR="0044120A">
        <w:rPr>
          <w:rFonts w:eastAsiaTheme="minorEastAsia" w:cstheme="minorHAnsi"/>
          <w:sz w:val="24"/>
          <w:szCs w:val="24"/>
        </w:rPr>
        <w:t>)</w:t>
      </w:r>
    </w:p>
    <w:p w14:paraId="267CC419" w14:textId="367D0276" w:rsidR="00367CD7" w:rsidRDefault="00367CD7" w:rsidP="00EB2CA5">
      <w:pPr>
        <w:jc w:val="both"/>
        <w:rPr>
          <w:sz w:val="24"/>
          <w:szCs w:val="24"/>
        </w:rPr>
      </w:pPr>
    </w:p>
    <w:p w14:paraId="1B7BC116" w14:textId="72E4097C" w:rsidR="009814CD" w:rsidRPr="008B21AB" w:rsidRDefault="009814CD" w:rsidP="008B21AB">
      <w:pPr>
        <w:spacing w:line="240" w:lineRule="auto"/>
        <w:jc w:val="both"/>
        <w:rPr>
          <w:sz w:val="24"/>
          <w:szCs w:val="24"/>
        </w:rPr>
      </w:pPr>
      <w:r w:rsidRPr="008B21AB">
        <w:rPr>
          <w:b/>
          <w:bCs/>
          <w:sz w:val="24"/>
          <w:szCs w:val="24"/>
        </w:rPr>
        <w:t>References</w:t>
      </w:r>
      <w:r>
        <w:rPr>
          <w:b/>
          <w:bCs/>
          <w:sz w:val="24"/>
          <w:szCs w:val="24"/>
        </w:rPr>
        <w:t xml:space="preserve"> supplementary information 1</w:t>
      </w:r>
    </w:p>
    <w:p w14:paraId="75AB1FD6" w14:textId="61527382" w:rsidR="009814CD" w:rsidRPr="003D47C8" w:rsidRDefault="009814CD" w:rsidP="003D47C8">
      <w:pPr>
        <w:pStyle w:val="Bibliography"/>
        <w:spacing w:line="240" w:lineRule="auto"/>
        <w:rPr>
          <w:rFonts w:ascii="Calibri" w:cs="Calibri"/>
          <w:sz w:val="24"/>
          <w:szCs w:val="24"/>
          <w:lang w:val="en-GB"/>
        </w:rPr>
      </w:pPr>
      <w:r w:rsidRPr="003D47C8">
        <w:rPr>
          <w:sz w:val="24"/>
          <w:szCs w:val="24"/>
        </w:rPr>
        <w:fldChar w:fldCharType="begin"/>
      </w:r>
      <w:r w:rsidRPr="003D47C8">
        <w:rPr>
          <w:sz w:val="24"/>
          <w:szCs w:val="24"/>
        </w:rPr>
        <w:instrText xml:space="preserve"> ADDIN ZOTERO_BIBL {"uncited":[],"omitted":[],"custom":[]} CSL_BIBLIOGRAPHY </w:instrText>
      </w:r>
      <w:r w:rsidRPr="003D47C8">
        <w:rPr>
          <w:sz w:val="24"/>
          <w:szCs w:val="24"/>
        </w:rPr>
        <w:fldChar w:fldCharType="separate"/>
      </w:r>
      <w:r w:rsidRPr="003D47C8">
        <w:rPr>
          <w:rFonts w:ascii="Calibri" w:cs="Calibri"/>
          <w:sz w:val="24"/>
          <w:szCs w:val="24"/>
          <w:lang w:val="en-GB"/>
        </w:rPr>
        <w:t>1.</w:t>
      </w:r>
      <w:r w:rsidRPr="003D47C8">
        <w:rPr>
          <w:rFonts w:ascii="Calibri" w:cs="Calibri"/>
          <w:sz w:val="24"/>
          <w:szCs w:val="24"/>
          <w:lang w:val="en-GB"/>
        </w:rPr>
        <w:tab/>
        <w:t xml:space="preserve">Weber, T. S., Perié, L. &amp; Duffy, K. R. Inferring average generation via division-linked labeling. </w:t>
      </w:r>
      <w:r w:rsidRPr="003D47C8">
        <w:rPr>
          <w:rFonts w:ascii="Calibri" w:cs="Calibri"/>
          <w:i/>
          <w:iCs/>
          <w:sz w:val="24"/>
          <w:szCs w:val="24"/>
          <w:lang w:val="en-GB"/>
        </w:rPr>
        <w:t>J Math Biol</w:t>
      </w:r>
      <w:r w:rsidRPr="003D47C8">
        <w:rPr>
          <w:rFonts w:ascii="Calibri" w:cs="Calibri"/>
          <w:sz w:val="24"/>
          <w:szCs w:val="24"/>
          <w:lang w:val="en-GB"/>
        </w:rPr>
        <w:t xml:space="preserve"> </w:t>
      </w:r>
      <w:r w:rsidRPr="003D47C8">
        <w:rPr>
          <w:rFonts w:ascii="Calibri" w:cs="Calibri"/>
          <w:b/>
          <w:bCs/>
          <w:sz w:val="24"/>
          <w:szCs w:val="24"/>
          <w:lang w:val="en-GB"/>
        </w:rPr>
        <w:t>73</w:t>
      </w:r>
      <w:r w:rsidRPr="003D47C8">
        <w:rPr>
          <w:rFonts w:ascii="Calibri" w:cs="Calibri"/>
          <w:sz w:val="24"/>
          <w:szCs w:val="24"/>
          <w:lang w:val="en-GB"/>
        </w:rPr>
        <w:t>, 491–523 (2016).</w:t>
      </w:r>
    </w:p>
    <w:p w14:paraId="40F15372" w14:textId="689C3446" w:rsidR="009814CD" w:rsidRPr="003D47C8" w:rsidRDefault="009814CD" w:rsidP="003D47C8">
      <w:pPr>
        <w:pStyle w:val="Bibliography"/>
        <w:spacing w:line="240" w:lineRule="auto"/>
        <w:rPr>
          <w:rFonts w:ascii="Calibri" w:cs="Calibri"/>
          <w:sz w:val="24"/>
          <w:szCs w:val="24"/>
          <w:lang w:val="en-GB"/>
        </w:rPr>
      </w:pPr>
      <w:r w:rsidRPr="003D47C8">
        <w:rPr>
          <w:rFonts w:ascii="Calibri" w:cs="Calibri"/>
          <w:sz w:val="24"/>
          <w:szCs w:val="24"/>
          <w:lang w:val="en-GB"/>
        </w:rPr>
        <w:t>2.</w:t>
      </w:r>
      <w:r w:rsidRPr="003D47C8">
        <w:rPr>
          <w:rFonts w:ascii="Calibri" w:cs="Calibri"/>
          <w:sz w:val="24"/>
          <w:szCs w:val="24"/>
          <w:lang w:val="en-GB"/>
        </w:rPr>
        <w:tab/>
        <w:t xml:space="preserve">De Boer, R. J. &amp; Perelson, A. S. Quantifying T lymphocyte turnover. </w:t>
      </w:r>
      <w:r w:rsidRPr="003D47C8">
        <w:rPr>
          <w:rFonts w:ascii="Calibri" w:cs="Calibri"/>
          <w:i/>
          <w:iCs/>
          <w:sz w:val="24"/>
          <w:szCs w:val="24"/>
          <w:lang w:val="en-GB"/>
        </w:rPr>
        <w:t>J. Theor. Biol.</w:t>
      </w:r>
      <w:r w:rsidRPr="003D47C8">
        <w:rPr>
          <w:rFonts w:ascii="Calibri" w:cs="Calibri"/>
          <w:sz w:val="24"/>
          <w:szCs w:val="24"/>
          <w:lang w:val="en-GB"/>
        </w:rPr>
        <w:t xml:space="preserve"> </w:t>
      </w:r>
      <w:r w:rsidRPr="003D47C8">
        <w:rPr>
          <w:rFonts w:ascii="Calibri" w:cs="Calibri"/>
          <w:b/>
          <w:bCs/>
          <w:sz w:val="24"/>
          <w:szCs w:val="24"/>
          <w:lang w:val="en-GB"/>
        </w:rPr>
        <w:t>327</w:t>
      </w:r>
      <w:r w:rsidRPr="003D47C8">
        <w:rPr>
          <w:rFonts w:ascii="Calibri" w:cs="Calibri"/>
          <w:sz w:val="24"/>
          <w:szCs w:val="24"/>
          <w:lang w:val="en-GB"/>
        </w:rPr>
        <w:t>, 45–87 (2013).</w:t>
      </w:r>
    </w:p>
    <w:p w14:paraId="46ACEF89" w14:textId="77777777" w:rsidR="00084282" w:rsidRDefault="00084282" w:rsidP="00084282">
      <w:pPr>
        <w:spacing w:line="240" w:lineRule="auto"/>
        <w:jc w:val="both"/>
        <w:rPr>
          <w:sz w:val="32"/>
          <w:szCs w:val="32"/>
        </w:rPr>
      </w:pPr>
      <w:r>
        <w:rPr>
          <w:noProof/>
          <w:sz w:val="24"/>
          <w:szCs w:val="24"/>
        </w:rPr>
        <w:drawing>
          <wp:anchor distT="0" distB="0" distL="114300" distR="114300" simplePos="0" relativeHeight="251658240" behindDoc="0" locked="0" layoutInCell="1" allowOverlap="1" wp14:anchorId="31CF370D" wp14:editId="7447F740">
            <wp:simplePos x="0" y="0"/>
            <wp:positionH relativeFrom="column">
              <wp:posOffset>-117694</wp:posOffset>
            </wp:positionH>
            <wp:positionV relativeFrom="paragraph">
              <wp:posOffset>144566</wp:posOffset>
            </wp:positionV>
            <wp:extent cx="4238336" cy="5993106"/>
            <wp:effectExtent l="0" t="0" r="381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39130" cy="5994228"/>
                    </a:xfrm>
                    <a:prstGeom prst="rect">
                      <a:avLst/>
                    </a:prstGeom>
                  </pic:spPr>
                </pic:pic>
              </a:graphicData>
            </a:graphic>
            <wp14:sizeRelH relativeFrom="page">
              <wp14:pctWidth>0</wp14:pctWidth>
            </wp14:sizeRelH>
            <wp14:sizeRelV relativeFrom="page">
              <wp14:pctHeight>0</wp14:pctHeight>
            </wp14:sizeRelV>
          </wp:anchor>
        </w:drawing>
      </w:r>
      <w:r w:rsidR="009814CD" w:rsidRPr="003D47C8">
        <w:rPr>
          <w:sz w:val="24"/>
          <w:szCs w:val="24"/>
        </w:rPr>
        <w:fldChar w:fldCharType="end"/>
      </w:r>
    </w:p>
    <w:p w14:paraId="03401C22" w14:textId="7DA1E3CB" w:rsidR="00AA6E34" w:rsidRPr="00084282" w:rsidRDefault="00AA6E34" w:rsidP="00084282">
      <w:pPr>
        <w:spacing w:line="240" w:lineRule="auto"/>
        <w:jc w:val="both"/>
        <w:rPr>
          <w:sz w:val="32"/>
          <w:szCs w:val="32"/>
        </w:rPr>
      </w:pPr>
      <w:r w:rsidRPr="00AA6E34">
        <w:rPr>
          <w:b/>
          <w:bCs/>
        </w:rPr>
        <w:t>Figure A</w:t>
      </w:r>
      <w:r w:rsidRPr="00AA6E34">
        <w:t xml:space="preserve">: </w:t>
      </w:r>
      <w:r w:rsidRPr="00AA6E34">
        <w:rPr>
          <w:bCs/>
          <w:lang w:val="en-US"/>
        </w:rPr>
        <w:t xml:space="preserve">Immortalized </w:t>
      </w:r>
      <w:proofErr w:type="spellStart"/>
      <w:r w:rsidRPr="00AA6E34">
        <w:rPr>
          <w:bCs/>
          <w:lang w:val="en-US"/>
        </w:rPr>
        <w:t>DivisionRecorder</w:t>
      </w:r>
      <w:proofErr w:type="spellEnd"/>
      <w:r w:rsidRPr="00AA6E34">
        <w:rPr>
          <w:bCs/>
          <w:vertAlign w:val="superscript"/>
          <w:lang w:val="en-US"/>
        </w:rPr>
        <w:t>+</w:t>
      </w:r>
      <w:r w:rsidRPr="00AA6E34">
        <w:rPr>
          <w:bCs/>
          <w:lang w:val="en-US"/>
        </w:rPr>
        <w:t xml:space="preserve"> (DR</w:t>
      </w:r>
      <w:r w:rsidRPr="00AA6E34">
        <w:rPr>
          <w:bCs/>
          <w:vertAlign w:val="superscript"/>
          <w:lang w:val="en-US"/>
        </w:rPr>
        <w:t>+</w:t>
      </w:r>
      <w:r w:rsidRPr="00AA6E34">
        <w:rPr>
          <w:bCs/>
          <w:lang w:val="en-US"/>
        </w:rPr>
        <w:t>) mouse</w:t>
      </w:r>
      <w:r w:rsidRPr="00AA6E34">
        <w:rPr>
          <w:lang w:val="en-US"/>
        </w:rPr>
        <w:t xml:space="preserve"> embryonic fibroblasts were cultured, counted, and analyzed every 3-4 days. Natural log of the number of DR</w:t>
      </w:r>
      <w:r w:rsidRPr="00AA6E34">
        <w:rPr>
          <w:vertAlign w:val="superscript"/>
          <w:lang w:val="en-US"/>
        </w:rPr>
        <w:t>+</w:t>
      </w:r>
      <w:r w:rsidRPr="00AA6E34">
        <w:rPr>
          <w:lang w:val="en-US"/>
        </w:rPr>
        <w:t xml:space="preserve"> cells is shown for three experimental replicates. </w:t>
      </w:r>
      <w:r w:rsidRPr="00AA6E34">
        <w:t>The data is depicted by the circles and the best fit of the linear regression is depicted by the line. The slope of this regression line is the division rate of the cells in the MEF experiment.</w:t>
      </w:r>
    </w:p>
    <w:p w14:paraId="7C1782F0" w14:textId="6945BDF5" w:rsidR="00B835F6" w:rsidRDefault="00B835F6">
      <w:pPr>
        <w:rPr>
          <w:sz w:val="32"/>
          <w:szCs w:val="32"/>
        </w:rPr>
      </w:pPr>
      <w:r>
        <w:rPr>
          <w:sz w:val="32"/>
          <w:szCs w:val="32"/>
        </w:rPr>
        <w:br w:type="page"/>
      </w:r>
    </w:p>
    <w:p w14:paraId="2D071A2A" w14:textId="1A700AEE" w:rsidR="00346A77" w:rsidRDefault="00346A77">
      <w:pPr>
        <w:rPr>
          <w:sz w:val="32"/>
          <w:szCs w:val="32"/>
        </w:rPr>
      </w:pPr>
    </w:p>
    <w:p w14:paraId="444BCE28" w14:textId="57600927" w:rsidR="00A17142" w:rsidRPr="002E6AF6" w:rsidRDefault="00346A77" w:rsidP="00EB2CA5">
      <w:pPr>
        <w:jc w:val="both"/>
        <w:rPr>
          <w:sz w:val="32"/>
          <w:szCs w:val="32"/>
        </w:rPr>
      </w:pPr>
      <w:r w:rsidRPr="003D47C8">
        <w:rPr>
          <w:b/>
          <w:bCs/>
          <w:sz w:val="32"/>
          <w:szCs w:val="32"/>
        </w:rPr>
        <w:t>Supplementary Information 2</w:t>
      </w:r>
    </w:p>
    <w:p w14:paraId="2B309D97" w14:textId="55DFFF39" w:rsidR="00A17142" w:rsidRPr="00173AAB" w:rsidRDefault="00D02FF1" w:rsidP="00A17142">
      <w:pPr>
        <w:jc w:val="both"/>
        <w:rPr>
          <w:sz w:val="32"/>
          <w:szCs w:val="32"/>
        </w:rPr>
      </w:pPr>
      <w:r>
        <w:rPr>
          <w:sz w:val="32"/>
          <w:szCs w:val="32"/>
        </w:rPr>
        <w:t>Analysis of the early branching of m</w:t>
      </w:r>
      <w:r w:rsidR="00A17142">
        <w:rPr>
          <w:sz w:val="32"/>
          <w:szCs w:val="32"/>
        </w:rPr>
        <w:t xml:space="preserve">emory </w:t>
      </w:r>
      <w:r w:rsidR="00DC78F4">
        <w:rPr>
          <w:sz w:val="32"/>
          <w:szCs w:val="32"/>
        </w:rPr>
        <w:t xml:space="preserve">T </w:t>
      </w:r>
      <w:r w:rsidR="00A17142">
        <w:rPr>
          <w:sz w:val="32"/>
          <w:szCs w:val="32"/>
        </w:rPr>
        <w:t>cells hypothesis</w:t>
      </w:r>
      <w:r w:rsidR="001307B4">
        <w:rPr>
          <w:sz w:val="32"/>
          <w:szCs w:val="32"/>
        </w:rPr>
        <w:t xml:space="preserve"> </w:t>
      </w:r>
      <w:r w:rsidR="001307B4" w:rsidRPr="003D47C8">
        <w:rPr>
          <w:sz w:val="24"/>
          <w:szCs w:val="24"/>
        </w:rPr>
        <w:t>(Fig. S</w:t>
      </w:r>
      <w:r w:rsidR="00F55F04">
        <w:rPr>
          <w:sz w:val="24"/>
          <w:szCs w:val="24"/>
        </w:rPr>
        <w:t>1</w:t>
      </w:r>
      <w:r w:rsidR="001307B4" w:rsidRPr="003D47C8">
        <w:rPr>
          <w:sz w:val="24"/>
          <w:szCs w:val="24"/>
        </w:rPr>
        <w:t>)</w:t>
      </w:r>
    </w:p>
    <w:p w14:paraId="031A6128" w14:textId="14A994C0" w:rsidR="00A17142" w:rsidRDefault="00A17142" w:rsidP="00A17142">
      <w:pPr>
        <w:jc w:val="both"/>
        <w:rPr>
          <w:rFonts w:eastAsiaTheme="minorEastAsia"/>
          <w:sz w:val="24"/>
          <w:szCs w:val="24"/>
        </w:rPr>
      </w:pPr>
      <w:r>
        <w:rPr>
          <w:sz w:val="24"/>
          <w:szCs w:val="24"/>
        </w:rPr>
        <w:t xml:space="preserve">Consider the clonal expansion and subsequent contraction of a T cell population with two phenotypes: activated </w:t>
      </w:r>
      <m:oMath>
        <m:r>
          <w:rPr>
            <w:rFonts w:ascii="Cambria Math" w:hAnsi="Cambria Math"/>
            <w:sz w:val="24"/>
            <w:szCs w:val="24"/>
          </w:rPr>
          <m:t>A</m:t>
        </m:r>
      </m:oMath>
      <w:r>
        <w:rPr>
          <w:rFonts w:eastAsiaTheme="minorEastAsia"/>
          <w:sz w:val="24"/>
          <w:szCs w:val="24"/>
        </w:rPr>
        <w:t xml:space="preserve"> cells and quiescent </w:t>
      </w:r>
      <m:oMath>
        <m:r>
          <w:rPr>
            <w:rFonts w:ascii="Cambria Math" w:hAnsi="Cambria Math"/>
            <w:sz w:val="24"/>
            <w:szCs w:val="24"/>
          </w:rPr>
          <m:t>Q</m:t>
        </m:r>
      </m:oMath>
      <w:r>
        <w:rPr>
          <w:rFonts w:eastAsiaTheme="minorEastAsia"/>
          <w:sz w:val="24"/>
          <w:szCs w:val="24"/>
        </w:rPr>
        <w:t xml:space="preserve"> cells. Activated cells divide at a rate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A</m:t>
            </m:r>
          </m:sub>
        </m:sSub>
        <m:r>
          <w:rPr>
            <w:rFonts w:ascii="Cambria Math" w:hAnsi="Cambria Math"/>
            <w:sz w:val="24"/>
            <w:szCs w:val="24"/>
          </w:rPr>
          <m:t>=2</m:t>
        </m:r>
      </m:oMath>
      <w:r>
        <w:rPr>
          <w:rFonts w:eastAsiaTheme="minorEastAsia"/>
          <w:sz w:val="24"/>
          <w:szCs w:val="24"/>
        </w:rPr>
        <w:t xml:space="preserve">/day for 6 days (expansion phase), die at a rate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A</m:t>
            </m:r>
          </m:sub>
        </m:sSub>
        <m:r>
          <w:rPr>
            <w:rFonts w:ascii="Cambria Math" w:hAnsi="Cambria Math"/>
            <w:sz w:val="24"/>
            <w:szCs w:val="24"/>
          </w:rPr>
          <m:t>=0.2</m:t>
        </m:r>
      </m:oMath>
      <w:r>
        <w:rPr>
          <w:rFonts w:eastAsiaTheme="minorEastAsia"/>
          <w:sz w:val="24"/>
          <w:szCs w:val="24"/>
        </w:rPr>
        <w:t xml:space="preserve">/day throughout, and can differentiate into quiescent cells at a rate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oMath>
      <w:r>
        <w:rPr>
          <w:rFonts w:eastAsiaTheme="minorEastAsia"/>
          <w:sz w:val="24"/>
          <w:szCs w:val="24"/>
        </w:rPr>
        <w:t xml:space="preserve"> during the expansion phase. One daughter cell of a dividing unlabelled cell</w:t>
      </w:r>
      <w:r w:rsidR="008B21AB">
        <w:rPr>
          <w:rFonts w:eastAsiaTheme="minorEastAsia"/>
          <w:sz w:val="24"/>
          <w:szCs w:val="24"/>
        </w:rPr>
        <w:t xml:space="preserve"> (DR</w:t>
      </w:r>
      <w:r w:rsidR="008B21AB" w:rsidRPr="003D47C8">
        <w:rPr>
          <w:rFonts w:eastAsiaTheme="minorEastAsia"/>
          <w:sz w:val="24"/>
          <w:szCs w:val="24"/>
          <w:vertAlign w:val="superscript"/>
        </w:rPr>
        <w:t>GFP</w:t>
      </w:r>
      <w:r w:rsidR="008B21AB">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G</m:t>
            </m:r>
          </m:sub>
        </m:sSub>
      </m:oMath>
      <w:r>
        <w:rPr>
          <w:rFonts w:eastAsiaTheme="minorEastAsia"/>
          <w:sz w:val="24"/>
          <w:szCs w:val="24"/>
        </w:rPr>
        <w:t>) can become permanently labelled (</w:t>
      </w:r>
      <w:r w:rsidR="008B21AB">
        <w:rPr>
          <w:rFonts w:eastAsiaTheme="minorEastAsia"/>
          <w:sz w:val="24"/>
          <w:szCs w:val="24"/>
        </w:rPr>
        <w:t>DR</w:t>
      </w:r>
      <w:r w:rsidR="00F55F04">
        <w:rPr>
          <w:rFonts w:eastAsiaTheme="minorEastAsia"/>
          <w:sz w:val="24"/>
          <w:szCs w:val="24"/>
          <w:vertAlign w:val="superscript"/>
        </w:rPr>
        <w:t>RFP</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R</m:t>
            </m:r>
          </m:sub>
        </m:sSub>
      </m:oMath>
      <w:r>
        <w:rPr>
          <w:rFonts w:eastAsiaTheme="minorEastAsia"/>
          <w:sz w:val="24"/>
          <w:szCs w:val="24"/>
        </w:rPr>
        <w:t xml:space="preserve">) with a switching probability </w:t>
      </w:r>
      <m:oMath>
        <m:r>
          <w:rPr>
            <w:rFonts w:ascii="Cambria Math" w:hAnsi="Cambria Math"/>
            <w:sz w:val="24"/>
            <w:szCs w:val="24"/>
          </w:rPr>
          <m:t>p=0.0013</m:t>
        </m:r>
      </m:oMath>
      <w:r>
        <w:rPr>
          <w:rFonts w:eastAsiaTheme="minorEastAsia"/>
          <w:sz w:val="24"/>
          <w:szCs w:val="24"/>
        </w:rPr>
        <w:t xml:space="preserve">. </w:t>
      </w:r>
      <w:r w:rsidR="00DC78F4">
        <w:rPr>
          <w:rFonts w:eastAsiaTheme="minorEastAsia"/>
          <w:sz w:val="24"/>
          <w:szCs w:val="24"/>
        </w:rPr>
        <w:t>L</w:t>
      </w:r>
      <w:r>
        <w:rPr>
          <w:rFonts w:eastAsiaTheme="minorEastAsia"/>
          <w:sz w:val="24"/>
          <w:szCs w:val="24"/>
        </w:rPr>
        <w:t xml:space="preserve">abelling is </w:t>
      </w:r>
      <w:r w:rsidR="00DC78F4">
        <w:rPr>
          <w:rFonts w:eastAsiaTheme="minorEastAsia"/>
          <w:sz w:val="24"/>
          <w:szCs w:val="24"/>
        </w:rPr>
        <w:t>permanent</w:t>
      </w:r>
      <w:r>
        <w:rPr>
          <w:rFonts w:eastAsiaTheme="minorEastAsia"/>
          <w:sz w:val="24"/>
          <w:szCs w:val="24"/>
        </w:rPr>
        <w:t xml:space="preserve">, i.e., </w:t>
      </w:r>
      <w:r w:rsidR="00DC78F4">
        <w:rPr>
          <w:rFonts w:eastAsiaTheme="minorEastAsia"/>
          <w:sz w:val="24"/>
          <w:szCs w:val="24"/>
        </w:rPr>
        <w:t xml:space="preserve">all </w:t>
      </w:r>
      <w:r>
        <w:rPr>
          <w:rFonts w:eastAsiaTheme="minorEastAsia"/>
          <w:sz w:val="24"/>
          <w:szCs w:val="24"/>
        </w:rPr>
        <w:t xml:space="preserve">daughters of a labelled cell </w:t>
      </w:r>
      <w:r w:rsidR="00DC78F4">
        <w:rPr>
          <w:rFonts w:eastAsiaTheme="minorEastAsia"/>
          <w:sz w:val="24"/>
          <w:szCs w:val="24"/>
        </w:rPr>
        <w:t>are also label-positive</w:t>
      </w:r>
      <w:r>
        <w:rPr>
          <w:rFonts w:eastAsiaTheme="minorEastAsia"/>
          <w:sz w:val="24"/>
          <w:szCs w:val="24"/>
        </w:rPr>
        <w:t xml:space="preserve">. </w:t>
      </w:r>
      <w:r>
        <w:rPr>
          <w:sz w:val="24"/>
          <w:szCs w:val="24"/>
        </w:rPr>
        <w:t xml:space="preserve">In the model below, </w:t>
      </w:r>
      <m:oMath>
        <m:r>
          <w:rPr>
            <w:rFonts w:ascii="Cambria Math" w:hAnsi="Cambria Math"/>
            <w:sz w:val="24"/>
            <w:szCs w:val="24"/>
          </w:rPr>
          <m:t>i≥0</m:t>
        </m:r>
      </m:oMath>
      <w:r>
        <w:rPr>
          <w:rFonts w:eastAsiaTheme="minorEastAsia"/>
          <w:sz w:val="24"/>
          <w:szCs w:val="24"/>
        </w:rPr>
        <w:t xml:space="preserve"> denotes the division number.</w:t>
      </w:r>
    </w:p>
    <w:p w14:paraId="260DF0F5" w14:textId="77777777" w:rsidR="00A17142" w:rsidRPr="00FC3EB9" w:rsidRDefault="00A17142" w:rsidP="00A17142">
      <w:pPr>
        <w:jc w:val="both"/>
        <w:rPr>
          <w:rFonts w:eastAsiaTheme="minorEastAsia"/>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
        <w:gridCol w:w="8290"/>
        <w:gridCol w:w="487"/>
      </w:tblGrid>
      <w:tr w:rsidR="00A17142" w14:paraId="48EAD919" w14:textId="77777777" w:rsidTr="008444DB">
        <w:trPr>
          <w:jc w:val="center"/>
        </w:trPr>
        <w:tc>
          <w:tcPr>
            <w:tcW w:w="250" w:type="dxa"/>
          </w:tcPr>
          <w:p w14:paraId="7FE1AE09" w14:textId="77777777" w:rsidR="00A17142" w:rsidRDefault="00A17142" w:rsidP="008444DB">
            <w:pPr>
              <w:jc w:val="both"/>
              <w:rPr>
                <w:sz w:val="24"/>
                <w:szCs w:val="24"/>
              </w:rPr>
            </w:pPr>
          </w:p>
        </w:tc>
        <w:tc>
          <w:tcPr>
            <w:tcW w:w="8505" w:type="dxa"/>
          </w:tcPr>
          <w:p w14:paraId="0FDE879C" w14:textId="77777777" w:rsidR="00A17142" w:rsidRDefault="00383D52" w:rsidP="008444DB">
            <w:pPr>
              <w:jc w:val="both"/>
              <w:rPr>
                <w:sz w:val="24"/>
                <w:szCs w:val="24"/>
              </w:rPr>
            </w:pPr>
            <m:oMathPara>
              <m:oMath>
                <m:sSubSup>
                  <m:sSubSupPr>
                    <m:ctrlPr>
                      <w:rPr>
                        <w:rFonts w:ascii="Cambria Math" w:hAnsi="Cambria Math"/>
                        <w:i/>
                        <w:sz w:val="24"/>
                        <w:szCs w:val="24"/>
                      </w:rPr>
                    </m:ctrlPr>
                  </m:sSubSupPr>
                  <m:e>
                    <m:r>
                      <w:rPr>
                        <w:rFonts w:ascii="Cambria Math" w:hAnsi="Cambria Math"/>
                        <w:sz w:val="24"/>
                        <w:szCs w:val="24"/>
                      </w:rPr>
                      <m:t>A</m:t>
                    </m:r>
                  </m:e>
                  <m:sub>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i+1</m:t>
                        </m:r>
                      </m:sub>
                    </m:sSub>
                  </m:sub>
                  <m:sup>
                    <m:r>
                      <w:rPr>
                        <w:rFonts w:ascii="Cambria Math" w:hAnsi="Cambria Math"/>
                        <w:sz w:val="24"/>
                        <w:szCs w:val="24"/>
                      </w:rPr>
                      <m:t>'</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A</m:t>
                    </m:r>
                  </m:sub>
                </m:sSub>
                <m:sSub>
                  <m:sSubPr>
                    <m:ctrlPr>
                      <w:rPr>
                        <w:rFonts w:ascii="Cambria Math" w:hAnsi="Cambria Math"/>
                        <w:i/>
                        <w:sz w:val="24"/>
                        <w:szCs w:val="24"/>
                      </w:rPr>
                    </m:ctrlPr>
                  </m:sSubPr>
                  <m:e>
                    <m:r>
                      <w:rPr>
                        <w:rFonts w:ascii="Cambria Math" w:hAnsi="Cambria Math"/>
                        <w:sz w:val="24"/>
                        <w:szCs w:val="24"/>
                      </w:rPr>
                      <m:t>A</m:t>
                    </m:r>
                  </m:e>
                  <m:sub>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i</m:t>
                        </m:r>
                      </m:sub>
                    </m:sSub>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1-p</m:t>
                    </m:r>
                  </m:e>
                </m:d>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A</m:t>
                    </m:r>
                  </m:sub>
                </m:sSub>
                <m:sSub>
                  <m:sSubPr>
                    <m:ctrlPr>
                      <w:rPr>
                        <w:rFonts w:ascii="Cambria Math" w:hAnsi="Cambria Math"/>
                        <w:i/>
                        <w:sz w:val="24"/>
                        <w:szCs w:val="24"/>
                      </w:rPr>
                    </m:ctrlPr>
                  </m:sSubPr>
                  <m:e>
                    <m:r>
                      <w:rPr>
                        <w:rFonts w:ascii="Cambria Math" w:hAnsi="Cambria Math"/>
                        <w:sz w:val="24"/>
                        <w:szCs w:val="24"/>
                      </w:rPr>
                      <m:t>A</m:t>
                    </m:r>
                  </m:e>
                  <m:sub>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i</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A</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A</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i+1</m:t>
                        </m:r>
                      </m:sub>
                    </m:sSub>
                  </m:sub>
                </m:sSub>
              </m:oMath>
            </m:oMathPara>
          </w:p>
        </w:tc>
        <w:tc>
          <w:tcPr>
            <w:tcW w:w="487" w:type="dxa"/>
          </w:tcPr>
          <w:p w14:paraId="6705145B" w14:textId="77777777" w:rsidR="00A17142" w:rsidRDefault="00A17142" w:rsidP="008444DB">
            <w:pPr>
              <w:jc w:val="both"/>
              <w:rPr>
                <w:sz w:val="24"/>
                <w:szCs w:val="24"/>
              </w:rPr>
            </w:pPr>
          </w:p>
        </w:tc>
      </w:tr>
      <w:tr w:rsidR="00A17142" w14:paraId="184810BC" w14:textId="77777777" w:rsidTr="008444DB">
        <w:trPr>
          <w:jc w:val="center"/>
        </w:trPr>
        <w:tc>
          <w:tcPr>
            <w:tcW w:w="250" w:type="dxa"/>
          </w:tcPr>
          <w:p w14:paraId="74977F74" w14:textId="77777777" w:rsidR="00A17142" w:rsidRDefault="00A17142" w:rsidP="008444DB">
            <w:pPr>
              <w:jc w:val="both"/>
              <w:rPr>
                <w:sz w:val="24"/>
                <w:szCs w:val="24"/>
              </w:rPr>
            </w:pPr>
          </w:p>
        </w:tc>
        <w:tc>
          <w:tcPr>
            <w:tcW w:w="8505" w:type="dxa"/>
          </w:tcPr>
          <w:p w14:paraId="73016A24" w14:textId="77777777" w:rsidR="00A17142" w:rsidRDefault="00A17142" w:rsidP="008444DB">
            <w:pPr>
              <w:jc w:val="both"/>
              <w:rPr>
                <w:sz w:val="24"/>
                <w:szCs w:val="24"/>
              </w:rPr>
            </w:pPr>
          </w:p>
        </w:tc>
        <w:tc>
          <w:tcPr>
            <w:tcW w:w="487" w:type="dxa"/>
          </w:tcPr>
          <w:p w14:paraId="1851E197" w14:textId="77777777" w:rsidR="00A17142" w:rsidRDefault="00A17142" w:rsidP="008444DB">
            <w:pPr>
              <w:jc w:val="both"/>
              <w:rPr>
                <w:sz w:val="24"/>
                <w:szCs w:val="24"/>
              </w:rPr>
            </w:pPr>
          </w:p>
        </w:tc>
      </w:tr>
      <w:tr w:rsidR="00A17142" w14:paraId="0A3CED25" w14:textId="77777777" w:rsidTr="008444DB">
        <w:trPr>
          <w:jc w:val="center"/>
        </w:trPr>
        <w:tc>
          <w:tcPr>
            <w:tcW w:w="250" w:type="dxa"/>
          </w:tcPr>
          <w:p w14:paraId="1FB6BC96" w14:textId="77777777" w:rsidR="00A17142" w:rsidRDefault="00A17142" w:rsidP="008444DB">
            <w:pPr>
              <w:jc w:val="both"/>
              <w:rPr>
                <w:sz w:val="24"/>
                <w:szCs w:val="24"/>
              </w:rPr>
            </w:pPr>
          </w:p>
        </w:tc>
        <w:tc>
          <w:tcPr>
            <w:tcW w:w="8505" w:type="dxa"/>
          </w:tcPr>
          <w:p w14:paraId="406D9A7D" w14:textId="77777777" w:rsidR="00A17142" w:rsidRDefault="00383D52" w:rsidP="008444DB">
            <w:pPr>
              <w:jc w:val="both"/>
              <w:rPr>
                <w:sz w:val="24"/>
                <w:szCs w:val="24"/>
              </w:rPr>
            </w:pPr>
            <m:oMathPara>
              <m:oMath>
                <m:sSubSup>
                  <m:sSubSupPr>
                    <m:ctrlPr>
                      <w:rPr>
                        <w:rFonts w:ascii="Cambria Math" w:hAnsi="Cambria Math"/>
                        <w:i/>
                        <w:sz w:val="24"/>
                        <w:szCs w:val="24"/>
                      </w:rPr>
                    </m:ctrlPr>
                  </m:sSubSupPr>
                  <m:e>
                    <m:r>
                      <w:rPr>
                        <w:rFonts w:ascii="Cambria Math" w:hAnsi="Cambria Math"/>
                        <w:sz w:val="24"/>
                        <w:szCs w:val="24"/>
                      </w:rPr>
                      <m:t>A</m:t>
                    </m:r>
                  </m:e>
                  <m: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i+1</m:t>
                        </m:r>
                      </m:sub>
                    </m:sSub>
                  </m:sub>
                  <m:sup>
                    <m:r>
                      <w:rPr>
                        <w:rFonts w:ascii="Cambria Math" w:hAnsi="Cambria Math"/>
                        <w:sz w:val="24"/>
                        <w:szCs w:val="24"/>
                      </w:rPr>
                      <m:t>'</m:t>
                    </m:r>
                  </m:sup>
                </m:sSubSup>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A</m:t>
                    </m:r>
                  </m:sub>
                </m:sSub>
                <m:sSub>
                  <m:sSubPr>
                    <m:ctrlPr>
                      <w:rPr>
                        <w:rFonts w:ascii="Cambria Math" w:hAnsi="Cambria Math"/>
                        <w:i/>
                        <w:sz w:val="24"/>
                        <w:szCs w:val="24"/>
                      </w:rPr>
                    </m:ctrlPr>
                  </m:sSubPr>
                  <m:e>
                    <m:r>
                      <w:rPr>
                        <w:rFonts w:ascii="Cambria Math" w:hAnsi="Cambria Math"/>
                        <w:sz w:val="24"/>
                        <w:szCs w:val="24"/>
                      </w:rPr>
                      <m:t>A</m:t>
                    </m:r>
                  </m:e>
                  <m:sub>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i</m:t>
                        </m:r>
                      </m:sub>
                    </m:sSub>
                  </m:sub>
                </m:sSub>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A</m:t>
                    </m:r>
                  </m:sub>
                </m:sSub>
                <m:sSub>
                  <m:sSubPr>
                    <m:ctrlPr>
                      <w:rPr>
                        <w:rFonts w:ascii="Cambria Math" w:hAnsi="Cambria Math"/>
                        <w:i/>
                        <w:sz w:val="24"/>
                        <w:szCs w:val="24"/>
                      </w:rPr>
                    </m:ctrlPr>
                  </m:sSubPr>
                  <m:e>
                    <m:r>
                      <w:rPr>
                        <w:rFonts w:ascii="Cambria Math" w:hAnsi="Cambria Math"/>
                        <w:sz w:val="24"/>
                        <w:szCs w:val="24"/>
                      </w:rPr>
                      <m:t>A</m:t>
                    </m:r>
                  </m:e>
                  <m: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A</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A</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i+1</m:t>
                        </m:r>
                      </m:sub>
                    </m:sSub>
                  </m:sub>
                </m:sSub>
              </m:oMath>
            </m:oMathPara>
          </w:p>
        </w:tc>
        <w:tc>
          <w:tcPr>
            <w:tcW w:w="487" w:type="dxa"/>
          </w:tcPr>
          <w:p w14:paraId="47CC78A3" w14:textId="77777777" w:rsidR="00A17142" w:rsidRDefault="00A17142" w:rsidP="008444DB">
            <w:pPr>
              <w:jc w:val="both"/>
              <w:rPr>
                <w:sz w:val="24"/>
                <w:szCs w:val="24"/>
              </w:rPr>
            </w:pPr>
          </w:p>
        </w:tc>
      </w:tr>
      <w:tr w:rsidR="00A17142" w14:paraId="10A33480" w14:textId="77777777" w:rsidTr="008444DB">
        <w:trPr>
          <w:jc w:val="center"/>
        </w:trPr>
        <w:tc>
          <w:tcPr>
            <w:tcW w:w="250" w:type="dxa"/>
          </w:tcPr>
          <w:p w14:paraId="5E625571" w14:textId="77777777" w:rsidR="00A17142" w:rsidRDefault="00A17142" w:rsidP="008444DB">
            <w:pPr>
              <w:jc w:val="both"/>
              <w:rPr>
                <w:sz w:val="24"/>
                <w:szCs w:val="24"/>
              </w:rPr>
            </w:pPr>
          </w:p>
        </w:tc>
        <w:tc>
          <w:tcPr>
            <w:tcW w:w="8505" w:type="dxa"/>
          </w:tcPr>
          <w:p w14:paraId="7D74C84F" w14:textId="77777777" w:rsidR="00A17142" w:rsidRDefault="00A17142" w:rsidP="008444DB">
            <w:pPr>
              <w:jc w:val="both"/>
              <w:rPr>
                <w:sz w:val="24"/>
                <w:szCs w:val="24"/>
              </w:rPr>
            </w:pPr>
          </w:p>
        </w:tc>
        <w:tc>
          <w:tcPr>
            <w:tcW w:w="487" w:type="dxa"/>
          </w:tcPr>
          <w:p w14:paraId="04356CFF" w14:textId="77777777" w:rsidR="00A17142" w:rsidRDefault="00A17142" w:rsidP="008444DB">
            <w:pPr>
              <w:jc w:val="both"/>
              <w:rPr>
                <w:sz w:val="24"/>
                <w:szCs w:val="24"/>
              </w:rPr>
            </w:pPr>
            <w:r>
              <w:rPr>
                <w:sz w:val="24"/>
                <w:szCs w:val="24"/>
              </w:rPr>
              <w:t>(1)</w:t>
            </w:r>
          </w:p>
        </w:tc>
      </w:tr>
      <w:tr w:rsidR="00A17142" w14:paraId="5C9D9E38" w14:textId="77777777" w:rsidTr="008444DB">
        <w:trPr>
          <w:jc w:val="center"/>
        </w:trPr>
        <w:tc>
          <w:tcPr>
            <w:tcW w:w="250" w:type="dxa"/>
          </w:tcPr>
          <w:p w14:paraId="6021DF60" w14:textId="77777777" w:rsidR="00A17142" w:rsidRDefault="00A17142" w:rsidP="008444DB">
            <w:pPr>
              <w:jc w:val="both"/>
              <w:rPr>
                <w:sz w:val="24"/>
                <w:szCs w:val="24"/>
              </w:rPr>
            </w:pPr>
          </w:p>
        </w:tc>
        <w:tc>
          <w:tcPr>
            <w:tcW w:w="8505" w:type="dxa"/>
          </w:tcPr>
          <w:p w14:paraId="0E834DA7" w14:textId="77777777" w:rsidR="00A17142" w:rsidRDefault="00383D52" w:rsidP="008444DB">
            <w:pPr>
              <w:jc w:val="both"/>
              <w:rPr>
                <w:sz w:val="24"/>
                <w:szCs w:val="24"/>
              </w:rPr>
            </w:pPr>
            <m:oMathPara>
              <m:oMath>
                <m:sSubSup>
                  <m:sSubSupPr>
                    <m:ctrlPr>
                      <w:rPr>
                        <w:rFonts w:ascii="Cambria Math" w:hAnsi="Cambria Math"/>
                        <w:i/>
                        <w:sz w:val="24"/>
                        <w:szCs w:val="24"/>
                      </w:rPr>
                    </m:ctrlPr>
                  </m:sSubSupPr>
                  <m:e>
                    <m:r>
                      <w:rPr>
                        <w:rFonts w:ascii="Cambria Math" w:hAnsi="Cambria Math"/>
                        <w:sz w:val="24"/>
                        <w:szCs w:val="24"/>
                      </w:rPr>
                      <m:t>Q</m:t>
                    </m:r>
                  </m:e>
                  <m:sub>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i+1</m:t>
                        </m:r>
                      </m:sub>
                    </m:sSub>
                  </m:sub>
                  <m:sup>
                    <m:r>
                      <w:rPr>
                        <w:rFonts w:ascii="Cambria Math" w:hAnsi="Cambria Math"/>
                        <w:sz w:val="24"/>
                        <w:szCs w:val="24"/>
                      </w:rPr>
                      <m:t>'</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A</m:t>
                    </m:r>
                  </m:e>
                  <m:sub>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i+1</m:t>
                        </m:r>
                      </m:sub>
                    </m:sSub>
                  </m:sub>
                </m:sSub>
              </m:oMath>
            </m:oMathPara>
          </w:p>
        </w:tc>
        <w:tc>
          <w:tcPr>
            <w:tcW w:w="487" w:type="dxa"/>
          </w:tcPr>
          <w:p w14:paraId="5E46C919" w14:textId="77777777" w:rsidR="00A17142" w:rsidRDefault="00A17142" w:rsidP="008444DB">
            <w:pPr>
              <w:jc w:val="both"/>
              <w:rPr>
                <w:sz w:val="24"/>
                <w:szCs w:val="24"/>
              </w:rPr>
            </w:pPr>
          </w:p>
        </w:tc>
      </w:tr>
      <w:tr w:rsidR="00A17142" w14:paraId="158F8DD9" w14:textId="77777777" w:rsidTr="008444DB">
        <w:trPr>
          <w:jc w:val="center"/>
        </w:trPr>
        <w:tc>
          <w:tcPr>
            <w:tcW w:w="250" w:type="dxa"/>
          </w:tcPr>
          <w:p w14:paraId="25CBB7E4" w14:textId="77777777" w:rsidR="00A17142" w:rsidRDefault="00A17142" w:rsidP="008444DB">
            <w:pPr>
              <w:jc w:val="both"/>
              <w:rPr>
                <w:sz w:val="24"/>
                <w:szCs w:val="24"/>
              </w:rPr>
            </w:pPr>
          </w:p>
        </w:tc>
        <w:tc>
          <w:tcPr>
            <w:tcW w:w="8505" w:type="dxa"/>
          </w:tcPr>
          <w:p w14:paraId="135A6EBD" w14:textId="77777777" w:rsidR="00A17142" w:rsidRDefault="00A17142" w:rsidP="008444DB">
            <w:pPr>
              <w:jc w:val="both"/>
              <w:rPr>
                <w:sz w:val="24"/>
                <w:szCs w:val="24"/>
              </w:rPr>
            </w:pPr>
          </w:p>
        </w:tc>
        <w:tc>
          <w:tcPr>
            <w:tcW w:w="487" w:type="dxa"/>
          </w:tcPr>
          <w:p w14:paraId="0F56F206" w14:textId="77777777" w:rsidR="00A17142" w:rsidRDefault="00A17142" w:rsidP="008444DB">
            <w:pPr>
              <w:jc w:val="both"/>
              <w:rPr>
                <w:sz w:val="24"/>
                <w:szCs w:val="24"/>
              </w:rPr>
            </w:pPr>
          </w:p>
        </w:tc>
      </w:tr>
      <w:tr w:rsidR="00A17142" w14:paraId="06E9CD0B" w14:textId="77777777" w:rsidTr="008444DB">
        <w:trPr>
          <w:jc w:val="center"/>
        </w:trPr>
        <w:tc>
          <w:tcPr>
            <w:tcW w:w="250" w:type="dxa"/>
          </w:tcPr>
          <w:p w14:paraId="3F41841D" w14:textId="77777777" w:rsidR="00A17142" w:rsidRDefault="00A17142" w:rsidP="008444DB">
            <w:pPr>
              <w:jc w:val="both"/>
              <w:rPr>
                <w:sz w:val="24"/>
                <w:szCs w:val="24"/>
              </w:rPr>
            </w:pPr>
          </w:p>
        </w:tc>
        <w:tc>
          <w:tcPr>
            <w:tcW w:w="8505" w:type="dxa"/>
          </w:tcPr>
          <w:p w14:paraId="4F7634E9" w14:textId="77777777" w:rsidR="00A17142" w:rsidRDefault="00383D52" w:rsidP="008444DB">
            <w:pPr>
              <w:jc w:val="both"/>
              <w:rPr>
                <w:sz w:val="24"/>
                <w:szCs w:val="24"/>
              </w:rPr>
            </w:pPr>
            <m:oMathPara>
              <m:oMath>
                <m:sSubSup>
                  <m:sSubSupPr>
                    <m:ctrlPr>
                      <w:rPr>
                        <w:rFonts w:ascii="Cambria Math" w:hAnsi="Cambria Math"/>
                        <w:i/>
                        <w:sz w:val="24"/>
                        <w:szCs w:val="24"/>
                      </w:rPr>
                    </m:ctrlPr>
                  </m:sSubSupPr>
                  <m:e>
                    <m:r>
                      <w:rPr>
                        <w:rFonts w:ascii="Cambria Math" w:hAnsi="Cambria Math"/>
                        <w:sz w:val="24"/>
                        <w:szCs w:val="24"/>
                      </w:rPr>
                      <m:t>Q</m:t>
                    </m:r>
                  </m:e>
                  <m: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i+1</m:t>
                        </m:r>
                      </m:sub>
                    </m:sSub>
                  </m:sub>
                  <m:sup>
                    <m:r>
                      <w:rPr>
                        <w:rFonts w:ascii="Cambria Math" w:hAnsi="Cambria Math"/>
                        <w:sz w:val="24"/>
                        <w:szCs w:val="24"/>
                      </w:rPr>
                      <m:t>'</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A</m:t>
                    </m:r>
                  </m:e>
                  <m: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i+1</m:t>
                        </m:r>
                      </m:sub>
                    </m:sSub>
                  </m:sub>
                </m:sSub>
              </m:oMath>
            </m:oMathPara>
          </w:p>
        </w:tc>
        <w:tc>
          <w:tcPr>
            <w:tcW w:w="487" w:type="dxa"/>
          </w:tcPr>
          <w:p w14:paraId="04D8A976" w14:textId="77777777" w:rsidR="00A17142" w:rsidRDefault="00A17142" w:rsidP="008444DB">
            <w:pPr>
              <w:jc w:val="both"/>
              <w:rPr>
                <w:sz w:val="24"/>
                <w:szCs w:val="24"/>
              </w:rPr>
            </w:pPr>
          </w:p>
        </w:tc>
      </w:tr>
      <w:tr w:rsidR="00A17142" w14:paraId="23246596" w14:textId="77777777" w:rsidTr="008444DB">
        <w:trPr>
          <w:jc w:val="center"/>
        </w:trPr>
        <w:tc>
          <w:tcPr>
            <w:tcW w:w="250" w:type="dxa"/>
          </w:tcPr>
          <w:p w14:paraId="526BC2D0" w14:textId="77777777" w:rsidR="00A17142" w:rsidRDefault="00A17142" w:rsidP="008444DB">
            <w:pPr>
              <w:jc w:val="both"/>
              <w:rPr>
                <w:sz w:val="24"/>
                <w:szCs w:val="24"/>
              </w:rPr>
            </w:pPr>
          </w:p>
        </w:tc>
        <w:tc>
          <w:tcPr>
            <w:tcW w:w="8505" w:type="dxa"/>
          </w:tcPr>
          <w:p w14:paraId="0B1D78A9" w14:textId="77777777" w:rsidR="00A17142" w:rsidRDefault="00A17142" w:rsidP="008444DB">
            <w:pPr>
              <w:jc w:val="both"/>
              <w:rPr>
                <w:rFonts w:ascii="Calibri" w:eastAsia="Calibri" w:hAnsi="Calibri" w:cs="Times New Roman"/>
                <w:sz w:val="24"/>
                <w:szCs w:val="24"/>
              </w:rPr>
            </w:pPr>
          </w:p>
        </w:tc>
        <w:tc>
          <w:tcPr>
            <w:tcW w:w="487" w:type="dxa"/>
          </w:tcPr>
          <w:p w14:paraId="04AAAFBC" w14:textId="77777777" w:rsidR="00A17142" w:rsidRDefault="00A17142" w:rsidP="008444DB">
            <w:pPr>
              <w:jc w:val="both"/>
              <w:rPr>
                <w:sz w:val="24"/>
                <w:szCs w:val="24"/>
              </w:rPr>
            </w:pPr>
          </w:p>
        </w:tc>
      </w:tr>
    </w:tbl>
    <w:p w14:paraId="4659FE5D" w14:textId="77777777" w:rsidR="00A17142" w:rsidRDefault="00A17142" w:rsidP="00A17142">
      <w:pPr>
        <w:jc w:val="both"/>
        <w:rPr>
          <w:rFonts w:eastAsiaTheme="minorEastAsia"/>
          <w:sz w:val="24"/>
          <w:szCs w:val="24"/>
        </w:rPr>
      </w:pPr>
    </w:p>
    <w:p w14:paraId="05800B95" w14:textId="1BC75248" w:rsidR="00A17142" w:rsidRDefault="00A17142" w:rsidP="00A17142">
      <w:pPr>
        <w:jc w:val="both"/>
        <w:rPr>
          <w:rFonts w:cstheme="minorHAnsi"/>
          <w:sz w:val="24"/>
          <w:szCs w:val="24"/>
        </w:rPr>
      </w:pPr>
      <w:r>
        <w:rPr>
          <w:rFonts w:eastAsiaTheme="minorEastAsia"/>
          <w:sz w:val="24"/>
          <w:szCs w:val="24"/>
        </w:rPr>
        <w:t xml:space="preserve">We analyse two variants of the model. In the first variant, activated cells can only become quiescent when they have completed less than or equal to </w:t>
      </w:r>
      <m:oMath>
        <m:r>
          <w:rPr>
            <w:rFonts w:ascii="Cambria Math" w:hAnsi="Cambria Math"/>
            <w:sz w:val="24"/>
            <w:szCs w:val="24"/>
          </w:rPr>
          <m:t>n</m:t>
        </m:r>
      </m:oMath>
      <w:r>
        <w:rPr>
          <w:rFonts w:eastAsiaTheme="minorEastAsia"/>
          <w:sz w:val="24"/>
          <w:szCs w:val="24"/>
        </w:rPr>
        <w:t xml:space="preserve"> divisions. In the second variant, </w:t>
      </w:r>
      <w:r w:rsidR="00DC78F4">
        <w:rPr>
          <w:rFonts w:eastAsiaTheme="minorEastAsia"/>
          <w:sz w:val="24"/>
          <w:szCs w:val="24"/>
        </w:rPr>
        <w:t>formation of</w:t>
      </w:r>
      <w:r>
        <w:rPr>
          <w:rFonts w:eastAsiaTheme="minorEastAsia"/>
          <w:sz w:val="24"/>
          <w:szCs w:val="24"/>
        </w:rPr>
        <w:t xml:space="preserve"> quiescent cells from activated cells </w:t>
      </w:r>
      <w:r w:rsidR="00DC78F4">
        <w:rPr>
          <w:rFonts w:eastAsiaTheme="minorEastAsia"/>
          <w:sz w:val="24"/>
          <w:szCs w:val="24"/>
        </w:rPr>
        <w:t xml:space="preserve">is allowed </w:t>
      </w:r>
      <w:r>
        <w:rPr>
          <w:rFonts w:eastAsiaTheme="minorEastAsia"/>
          <w:sz w:val="24"/>
          <w:szCs w:val="24"/>
        </w:rPr>
        <w:t>throughout the expansion phase</w:t>
      </w:r>
      <w:r w:rsidR="00DC78F4">
        <w:rPr>
          <w:rFonts w:eastAsiaTheme="minorEastAsia"/>
          <w:sz w:val="24"/>
          <w:szCs w:val="24"/>
        </w:rPr>
        <w:t>,</w:t>
      </w:r>
      <w:r>
        <w:rPr>
          <w:rFonts w:eastAsiaTheme="minorEastAsia"/>
          <w:sz w:val="24"/>
          <w:szCs w:val="24"/>
        </w:rPr>
        <w:t xml:space="preserve"> regardless of their division number (referred to as `all’). To create a similar number of quiescent cells in all cases we adjust the rate at which quiescent cells are formed. We depict two examples of the first variant in Figure 1: </w:t>
      </w:r>
      <m:oMath>
        <m:r>
          <w:rPr>
            <w:rFonts w:ascii="Cambria Math" w:hAnsi="Cambria Math"/>
            <w:sz w:val="24"/>
            <w:szCs w:val="24"/>
          </w:rPr>
          <m:t>n</m:t>
        </m:r>
        <m:r>
          <w:rPr>
            <w:rFonts w:ascii="Cambria Math" w:eastAsiaTheme="minorEastAsia" w:hAnsi="Cambria Math"/>
            <w:sz w:val="24"/>
            <w:szCs w:val="24"/>
          </w:rPr>
          <m:t>=10</m:t>
        </m:r>
      </m:oMath>
      <w:r>
        <w:rPr>
          <w:rFonts w:eastAsiaTheme="minorEastAsia"/>
          <w:sz w:val="24"/>
          <w:szCs w:val="24"/>
        </w:rPr>
        <w:t xml:space="preserve"> and </w:t>
      </w:r>
      <m:oMath>
        <m:r>
          <w:rPr>
            <w:rFonts w:ascii="Cambria Math" w:hAnsi="Cambria Math"/>
            <w:sz w:val="24"/>
            <w:szCs w:val="24"/>
          </w:rPr>
          <m:t>n</m:t>
        </m:r>
        <m:r>
          <w:rPr>
            <w:rFonts w:ascii="Cambria Math" w:eastAsiaTheme="minorEastAsia" w:hAnsi="Cambria Math"/>
            <w:sz w:val="24"/>
            <w:szCs w:val="24"/>
          </w:rPr>
          <m:t>=24</m:t>
        </m:r>
      </m:oMath>
      <w:r>
        <w:rPr>
          <w:rFonts w:eastAsiaTheme="minorEastAsia"/>
          <w:sz w:val="24"/>
          <w:szCs w:val="24"/>
        </w:rPr>
        <w:t xml:space="preserve"> (i.e., in Panel (B) we set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r>
          <w:rPr>
            <w:rFonts w:ascii="Cambria Math" w:eastAsiaTheme="minorEastAsia" w:hAnsi="Cambria Math"/>
            <w:sz w:val="24"/>
            <w:szCs w:val="24"/>
          </w:rPr>
          <m:t>=0.25</m:t>
        </m:r>
      </m:oMath>
      <w:r>
        <w:rPr>
          <w:rFonts w:eastAsiaTheme="minorEastAsia"/>
          <w:sz w:val="24"/>
          <w:szCs w:val="24"/>
        </w:rPr>
        <w:t xml:space="preserve">/day when </w:t>
      </w:r>
      <m:oMath>
        <m:r>
          <w:rPr>
            <w:rFonts w:ascii="Cambria Math" w:hAnsi="Cambria Math"/>
            <w:sz w:val="24"/>
            <w:szCs w:val="24"/>
          </w:rPr>
          <m:t>i&lt;10</m:t>
        </m:r>
      </m:oMath>
      <w:r>
        <w:rPr>
          <w:rFonts w:eastAsiaTheme="minorEastAsia"/>
          <w:sz w:val="24"/>
          <w:szCs w:val="24"/>
        </w:rPr>
        <w:t xml:space="preserve"> (and </w:t>
      </w:r>
      <m:oMath>
        <m:r>
          <w:rPr>
            <w:rFonts w:ascii="Cambria Math" w:hAnsi="Cambria Math"/>
            <w:sz w:val="24"/>
            <w:szCs w:val="24"/>
          </w:rPr>
          <m:t>t&lt;6</m:t>
        </m:r>
      </m:oMath>
      <w:r>
        <w:rPr>
          <w:rFonts w:eastAsiaTheme="minorEastAsia"/>
          <w:sz w:val="24"/>
          <w:szCs w:val="24"/>
        </w:rPr>
        <w:t xml:space="preserve"> days), and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r>
          <w:rPr>
            <w:rFonts w:ascii="Cambria Math" w:eastAsiaTheme="minorEastAsia" w:hAnsi="Cambria Math"/>
            <w:sz w:val="24"/>
            <w:szCs w:val="24"/>
          </w:rPr>
          <m:t>=0</m:t>
        </m:r>
      </m:oMath>
      <w:r>
        <w:rPr>
          <w:rFonts w:eastAsiaTheme="minorEastAsia"/>
          <w:sz w:val="24"/>
          <w:szCs w:val="24"/>
        </w:rPr>
        <w:t xml:space="preserve"> otherwise, and in Panel (B) we set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r>
          <w:rPr>
            <w:rFonts w:ascii="Cambria Math" w:eastAsiaTheme="minorEastAsia" w:hAnsi="Cambria Math"/>
            <w:sz w:val="24"/>
            <w:szCs w:val="24"/>
          </w:rPr>
          <m:t>=0.1</m:t>
        </m:r>
      </m:oMath>
      <w:r>
        <w:rPr>
          <w:rFonts w:eastAsiaTheme="minorEastAsia"/>
          <w:sz w:val="24"/>
          <w:szCs w:val="24"/>
        </w:rPr>
        <w:t xml:space="preserve">/day when </w:t>
      </w:r>
      <m:oMath>
        <m:r>
          <w:rPr>
            <w:rFonts w:ascii="Cambria Math" w:hAnsi="Cambria Math"/>
            <w:sz w:val="24"/>
            <w:szCs w:val="24"/>
          </w:rPr>
          <m:t>i&lt;24</m:t>
        </m:r>
      </m:oMath>
      <w:r>
        <w:rPr>
          <w:rFonts w:eastAsiaTheme="minorEastAsia"/>
          <w:sz w:val="24"/>
          <w:szCs w:val="24"/>
        </w:rPr>
        <w:t xml:space="preserve"> (and </w:t>
      </w:r>
      <m:oMath>
        <m:r>
          <w:rPr>
            <w:rFonts w:ascii="Cambria Math" w:hAnsi="Cambria Math"/>
            <w:sz w:val="24"/>
            <w:szCs w:val="24"/>
          </w:rPr>
          <m:t>t&lt;6</m:t>
        </m:r>
      </m:oMath>
      <w:r>
        <w:rPr>
          <w:rFonts w:eastAsiaTheme="minorEastAsia"/>
          <w:sz w:val="24"/>
          <w:szCs w:val="24"/>
        </w:rPr>
        <w:t xml:space="preserve"> days), and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r>
          <w:rPr>
            <w:rFonts w:ascii="Cambria Math" w:eastAsiaTheme="minorEastAsia" w:hAnsi="Cambria Math"/>
            <w:sz w:val="24"/>
            <w:szCs w:val="24"/>
          </w:rPr>
          <m:t>=0</m:t>
        </m:r>
      </m:oMath>
      <w:r>
        <w:rPr>
          <w:rFonts w:eastAsiaTheme="minorEastAsia"/>
          <w:sz w:val="24"/>
          <w:szCs w:val="24"/>
        </w:rPr>
        <w:t xml:space="preserve"> otherwise). The second variant shown in Figure 1(A) has the lowest rate at which quiescent cells are formed,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r>
          <w:rPr>
            <w:rFonts w:ascii="Cambria Math" w:eastAsiaTheme="minorEastAsia" w:hAnsi="Cambria Math"/>
            <w:sz w:val="24"/>
            <w:szCs w:val="24"/>
          </w:rPr>
          <m:t>=0.05</m:t>
        </m:r>
      </m:oMath>
      <w:r>
        <w:rPr>
          <w:rFonts w:eastAsiaTheme="minorEastAsia"/>
          <w:sz w:val="24"/>
          <w:szCs w:val="24"/>
        </w:rPr>
        <w:t xml:space="preserve">/day for all </w:t>
      </w:r>
      <m:oMath>
        <m:r>
          <w:rPr>
            <w:rFonts w:ascii="Cambria Math" w:hAnsi="Cambria Math"/>
            <w:sz w:val="24"/>
            <w:szCs w:val="24"/>
          </w:rPr>
          <m:t>i</m:t>
        </m:r>
      </m:oMath>
      <w:r>
        <w:rPr>
          <w:rFonts w:eastAsiaTheme="minorEastAsia"/>
          <w:sz w:val="24"/>
          <w:szCs w:val="24"/>
        </w:rPr>
        <w:t>.</w:t>
      </w:r>
    </w:p>
    <w:p w14:paraId="1C4905C8" w14:textId="2DE10083" w:rsidR="00A17142" w:rsidRDefault="00A17142" w:rsidP="00A17142">
      <w:pPr>
        <w:jc w:val="both"/>
        <w:rPr>
          <w:rFonts w:eastAsiaTheme="minorEastAsia" w:cstheme="minorHAnsi"/>
          <w:sz w:val="24"/>
          <w:szCs w:val="24"/>
        </w:rPr>
      </w:pPr>
      <w:r>
        <w:rPr>
          <w:rFonts w:cstheme="minorHAnsi"/>
          <w:sz w:val="24"/>
          <w:szCs w:val="24"/>
        </w:rPr>
        <w:t>By numerical integration of Eq. (1), we show in Fig</w:t>
      </w:r>
      <w:r w:rsidR="008A447D">
        <w:rPr>
          <w:rFonts w:cstheme="minorHAnsi"/>
          <w:sz w:val="24"/>
          <w:szCs w:val="24"/>
        </w:rPr>
        <w:t>.</w:t>
      </w:r>
      <w:r w:rsidR="008444DB">
        <w:rPr>
          <w:rFonts w:cstheme="minorHAnsi"/>
          <w:sz w:val="24"/>
          <w:szCs w:val="24"/>
        </w:rPr>
        <w:t xml:space="preserve"> S</w:t>
      </w:r>
      <w:r w:rsidR="00F55F04">
        <w:rPr>
          <w:rFonts w:cstheme="minorHAnsi"/>
          <w:sz w:val="24"/>
          <w:szCs w:val="24"/>
        </w:rPr>
        <w:t>1</w:t>
      </w:r>
      <w:r>
        <w:rPr>
          <w:rFonts w:cstheme="minorHAnsi"/>
          <w:sz w:val="24"/>
          <w:szCs w:val="24"/>
        </w:rPr>
        <w:t xml:space="preserve"> that if the </w:t>
      </w:r>
      <w:r>
        <w:rPr>
          <w:rFonts w:eastAsiaTheme="minorEastAsia" w:cstheme="minorHAnsi"/>
          <w:sz w:val="24"/>
          <w:szCs w:val="24"/>
        </w:rPr>
        <w:t xml:space="preserve">population that is persisting during the memory phase were composed of quiescent cells only, the percentage of </w:t>
      </w:r>
      <w:r w:rsidR="008B21AB">
        <w:rPr>
          <w:rFonts w:eastAsiaTheme="minorEastAsia" w:cstheme="minorHAnsi"/>
          <w:sz w:val="24"/>
          <w:szCs w:val="24"/>
        </w:rPr>
        <w:t>DR</w:t>
      </w:r>
      <w:r w:rsidR="00F55F04">
        <w:rPr>
          <w:rFonts w:eastAsiaTheme="minorEastAsia" w:cstheme="minorHAnsi"/>
          <w:sz w:val="24"/>
          <w:szCs w:val="24"/>
          <w:vertAlign w:val="superscript"/>
        </w:rPr>
        <w:t>RFP</w:t>
      </w:r>
      <w:r w:rsidR="008B21AB">
        <w:rPr>
          <w:rFonts w:eastAsiaTheme="minorEastAsia" w:cstheme="minorHAnsi"/>
          <w:sz w:val="24"/>
          <w:szCs w:val="24"/>
        </w:rPr>
        <w:t xml:space="preserve"> </w:t>
      </w:r>
      <w:r>
        <w:rPr>
          <w:rFonts w:eastAsiaTheme="minorEastAsia" w:cstheme="minorHAnsi"/>
          <w:sz w:val="24"/>
          <w:szCs w:val="24"/>
        </w:rPr>
        <w:t>labelled cells would decrease after the peak, regardless of when quiescent cells appear. Naturally, the decrease in the percentage of</w:t>
      </w:r>
      <w:r w:rsidR="008B21AB">
        <w:rPr>
          <w:rFonts w:eastAsiaTheme="minorEastAsia" w:cstheme="minorHAnsi"/>
          <w:sz w:val="24"/>
          <w:szCs w:val="24"/>
        </w:rPr>
        <w:t xml:space="preserve"> DR</w:t>
      </w:r>
      <w:r w:rsidR="00F55F04">
        <w:rPr>
          <w:rFonts w:eastAsiaTheme="minorEastAsia" w:cstheme="minorHAnsi"/>
          <w:sz w:val="24"/>
          <w:szCs w:val="24"/>
          <w:vertAlign w:val="superscript"/>
        </w:rPr>
        <w:t>RFP</w:t>
      </w:r>
      <w:r>
        <w:rPr>
          <w:rFonts w:eastAsiaTheme="minorEastAsia" w:cstheme="minorHAnsi"/>
          <w:sz w:val="24"/>
          <w:szCs w:val="24"/>
        </w:rPr>
        <w:t xml:space="preserve"> labelled cells after the peak is smaller when more quiescent cells are formed during the expansion phase. Note that we would not obtain much more quiescent cells if we would increase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oMath>
      <w:r>
        <w:rPr>
          <w:rFonts w:eastAsiaTheme="minorEastAsia"/>
          <w:sz w:val="24"/>
          <w:szCs w:val="24"/>
        </w:rPr>
        <w:t xml:space="preserve"> in the </w:t>
      </w:r>
      <m:oMath>
        <m:r>
          <w:rPr>
            <w:rFonts w:ascii="Cambria Math" w:hAnsi="Cambria Math"/>
            <w:sz w:val="24"/>
            <w:szCs w:val="24"/>
          </w:rPr>
          <m:t>n</m:t>
        </m:r>
        <m:r>
          <w:rPr>
            <w:rFonts w:ascii="Cambria Math" w:eastAsiaTheme="minorEastAsia" w:hAnsi="Cambria Math"/>
            <w:sz w:val="24"/>
            <w:szCs w:val="24"/>
          </w:rPr>
          <m:t>=10</m:t>
        </m:r>
      </m:oMath>
      <w:r>
        <w:rPr>
          <w:rFonts w:eastAsiaTheme="minorEastAsia"/>
          <w:sz w:val="24"/>
          <w:szCs w:val="24"/>
        </w:rPr>
        <w:t xml:space="preserve"> scenario because a too large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oMath>
      <w:r>
        <w:rPr>
          <w:rFonts w:eastAsiaTheme="minorEastAsia"/>
          <w:sz w:val="24"/>
          <w:szCs w:val="24"/>
        </w:rPr>
        <w:t xml:space="preserve"> </w:t>
      </w:r>
      <w:r>
        <w:rPr>
          <w:rFonts w:eastAsiaTheme="minorEastAsia" w:cstheme="minorHAnsi"/>
          <w:sz w:val="24"/>
          <w:szCs w:val="24"/>
        </w:rPr>
        <w:t>cripples the expansion of the activated cells.</w:t>
      </w:r>
    </w:p>
    <w:p w14:paraId="386F9B67" w14:textId="77777777" w:rsidR="00A17142" w:rsidRDefault="00A17142" w:rsidP="00A17142">
      <w:pPr>
        <w:jc w:val="both"/>
        <w:rPr>
          <w:rFonts w:eastAsiaTheme="minorEastAsia" w:cstheme="minorHAnsi"/>
          <w:sz w:val="24"/>
          <w:szCs w:val="24"/>
        </w:rPr>
      </w:pPr>
    </w:p>
    <w:p w14:paraId="2CA99EC7" w14:textId="77777777" w:rsidR="00B835F6" w:rsidRDefault="00B835F6" w:rsidP="00B835F6">
      <w:pPr>
        <w:jc w:val="both"/>
        <w:rPr>
          <w:sz w:val="32"/>
          <w:szCs w:val="32"/>
        </w:rPr>
      </w:pPr>
      <w:r w:rsidRPr="00C44097">
        <w:rPr>
          <w:b/>
          <w:bCs/>
          <w:sz w:val="32"/>
          <w:szCs w:val="32"/>
        </w:rPr>
        <w:t xml:space="preserve">Supplementary Information </w:t>
      </w:r>
      <w:r>
        <w:rPr>
          <w:b/>
          <w:bCs/>
          <w:sz w:val="32"/>
          <w:szCs w:val="32"/>
        </w:rPr>
        <w:t>3</w:t>
      </w:r>
    </w:p>
    <w:p w14:paraId="023D0267" w14:textId="761CE01B" w:rsidR="00B835F6" w:rsidRDefault="00B835F6" w:rsidP="00B835F6">
      <w:pPr>
        <w:jc w:val="both"/>
        <w:rPr>
          <w:sz w:val="24"/>
          <w:szCs w:val="24"/>
        </w:rPr>
      </w:pPr>
      <w:r>
        <w:rPr>
          <w:sz w:val="32"/>
          <w:szCs w:val="32"/>
        </w:rPr>
        <w:t>Phenotype</w:t>
      </w:r>
      <w:r w:rsidRPr="002673D8">
        <w:rPr>
          <w:sz w:val="32"/>
          <w:szCs w:val="32"/>
        </w:rPr>
        <w:t xml:space="preserve"> model</w:t>
      </w:r>
      <w:r w:rsidR="001307B4">
        <w:rPr>
          <w:sz w:val="32"/>
          <w:szCs w:val="32"/>
        </w:rPr>
        <w:t xml:space="preserve"> </w:t>
      </w:r>
      <w:r w:rsidR="001307B4" w:rsidRPr="003D47C8">
        <w:rPr>
          <w:sz w:val="24"/>
          <w:szCs w:val="24"/>
        </w:rPr>
        <w:t>(</w:t>
      </w:r>
      <w:r w:rsidR="00113E3E" w:rsidRPr="003D47C8">
        <w:rPr>
          <w:sz w:val="24"/>
          <w:szCs w:val="24"/>
        </w:rPr>
        <w:t>Fig</w:t>
      </w:r>
      <w:r w:rsidR="00113E3E">
        <w:rPr>
          <w:sz w:val="24"/>
          <w:szCs w:val="24"/>
        </w:rPr>
        <w:t>. 6D</w:t>
      </w:r>
      <w:r w:rsidR="00FB4A02">
        <w:rPr>
          <w:sz w:val="24"/>
          <w:szCs w:val="24"/>
        </w:rPr>
        <w:t>;</w:t>
      </w:r>
      <w:r w:rsidR="00113E3E">
        <w:rPr>
          <w:sz w:val="24"/>
          <w:szCs w:val="24"/>
        </w:rPr>
        <w:t xml:space="preserve"> </w:t>
      </w:r>
      <w:r w:rsidR="001307B4" w:rsidRPr="003D47C8">
        <w:rPr>
          <w:sz w:val="24"/>
          <w:szCs w:val="24"/>
        </w:rPr>
        <w:t>Fig</w:t>
      </w:r>
      <w:r w:rsidR="00573599">
        <w:rPr>
          <w:sz w:val="24"/>
          <w:szCs w:val="24"/>
        </w:rPr>
        <w:t>.</w:t>
      </w:r>
      <w:r w:rsidR="001307B4" w:rsidRPr="003D47C8">
        <w:rPr>
          <w:sz w:val="24"/>
          <w:szCs w:val="24"/>
        </w:rPr>
        <w:t xml:space="preserve"> S</w:t>
      </w:r>
      <w:r w:rsidR="00113E3E">
        <w:rPr>
          <w:sz w:val="24"/>
          <w:szCs w:val="24"/>
        </w:rPr>
        <w:t>2</w:t>
      </w:r>
      <w:r w:rsidR="00FB4A02">
        <w:rPr>
          <w:sz w:val="24"/>
          <w:szCs w:val="24"/>
        </w:rPr>
        <w:t>E;</w:t>
      </w:r>
      <w:r w:rsidR="00113E3E">
        <w:rPr>
          <w:sz w:val="24"/>
          <w:szCs w:val="24"/>
        </w:rPr>
        <w:t xml:space="preserve"> Fig. S4F, G</w:t>
      </w:r>
      <w:r w:rsidR="00FB4A02">
        <w:rPr>
          <w:sz w:val="24"/>
          <w:szCs w:val="24"/>
        </w:rPr>
        <w:t>;</w:t>
      </w:r>
      <w:r w:rsidR="006671D8" w:rsidRPr="003D47C8">
        <w:rPr>
          <w:sz w:val="24"/>
          <w:szCs w:val="24"/>
        </w:rPr>
        <w:t>)</w:t>
      </w:r>
    </w:p>
    <w:p w14:paraId="7991CF2E" w14:textId="498B185C" w:rsidR="00B835F6" w:rsidRPr="00383D52" w:rsidRDefault="00B835F6" w:rsidP="00B835F6">
      <w:pPr>
        <w:jc w:val="both"/>
        <w:rPr>
          <w:sz w:val="24"/>
          <w:szCs w:val="24"/>
        </w:rPr>
      </w:pPr>
      <w:r>
        <w:rPr>
          <w:sz w:val="24"/>
          <w:szCs w:val="24"/>
        </w:rPr>
        <w:t xml:space="preserve">For an experiment where </w:t>
      </w:r>
      <w:r w:rsidR="00014148">
        <w:rPr>
          <w:sz w:val="24"/>
          <w:szCs w:val="24"/>
        </w:rPr>
        <w:t>DR</w:t>
      </w:r>
      <w:r w:rsidR="00F55F04">
        <w:rPr>
          <w:sz w:val="24"/>
          <w:szCs w:val="24"/>
          <w:vertAlign w:val="superscript"/>
        </w:rPr>
        <w:t>RFP</w:t>
      </w:r>
      <w:r w:rsidR="00014148">
        <w:rPr>
          <w:sz w:val="24"/>
          <w:szCs w:val="24"/>
        </w:rPr>
        <w:t xml:space="preserve"> </w:t>
      </w:r>
      <w:r>
        <w:rPr>
          <w:sz w:val="24"/>
          <w:szCs w:val="24"/>
        </w:rPr>
        <w:t>label</w:t>
      </w:r>
      <w:r w:rsidR="00014148">
        <w:rPr>
          <w:sz w:val="24"/>
          <w:szCs w:val="24"/>
        </w:rPr>
        <w:t xml:space="preserve"> flow </w:t>
      </w:r>
      <w:r>
        <w:rPr>
          <w:sz w:val="24"/>
          <w:szCs w:val="24"/>
        </w:rPr>
        <w:t xml:space="preserve">is asymmetrical and permanent, the </w:t>
      </w:r>
      <w:r w:rsidR="008444DB">
        <w:rPr>
          <w:sz w:val="24"/>
          <w:szCs w:val="24"/>
        </w:rPr>
        <w:t>DR</w:t>
      </w:r>
      <w:r w:rsidR="00F55F04">
        <w:rPr>
          <w:sz w:val="24"/>
          <w:szCs w:val="24"/>
          <w:vertAlign w:val="superscript"/>
        </w:rPr>
        <w:t>RFP</w:t>
      </w:r>
      <w:r w:rsidR="008444DB">
        <w:rPr>
          <w:sz w:val="24"/>
          <w:szCs w:val="24"/>
        </w:rPr>
        <w:t xml:space="preserve"> ac</w:t>
      </w:r>
      <w:r w:rsidR="00014148">
        <w:rPr>
          <w:sz w:val="24"/>
          <w:szCs w:val="24"/>
        </w:rPr>
        <w:t>cumulation</w:t>
      </w:r>
      <w:r w:rsidR="008444DB" w:rsidDel="008444DB">
        <w:rPr>
          <w:sz w:val="24"/>
          <w:szCs w:val="24"/>
        </w:rPr>
        <w:t xml:space="preserve"> </w:t>
      </w:r>
      <w:r>
        <w:rPr>
          <w:sz w:val="24"/>
          <w:szCs w:val="24"/>
        </w:rPr>
        <w:t>in a population can be modelled by Eq. (1</w:t>
      </w:r>
      <w:r w:rsidR="003D47C8">
        <w:rPr>
          <w:sz w:val="24"/>
          <w:szCs w:val="24"/>
        </w:rPr>
        <w:t xml:space="preserve">); see the cartoon in </w:t>
      </w:r>
      <w:r w:rsidR="003D47C8" w:rsidRPr="00655E03">
        <w:rPr>
          <w:b/>
          <w:bCs/>
          <w:sz w:val="24"/>
          <w:szCs w:val="24"/>
        </w:rPr>
        <w:t>Fig. B</w:t>
      </w:r>
      <w:r>
        <w:rPr>
          <w:sz w:val="24"/>
          <w:szCs w:val="24"/>
        </w:rPr>
        <w:t xml:space="preserve">. </w:t>
      </w:r>
      <w:r w:rsidR="00383D52">
        <w:rPr>
          <w:sz w:val="24"/>
          <w:szCs w:val="24"/>
        </w:rPr>
        <w:t>To model T cell dynamics throughout the immune response, we consider two distinct populations multipotent CD27</w:t>
      </w:r>
      <w:r w:rsidR="00383D52" w:rsidRPr="00383D52">
        <w:rPr>
          <w:sz w:val="24"/>
          <w:szCs w:val="24"/>
          <w:vertAlign w:val="superscript"/>
        </w:rPr>
        <w:t>HI</w:t>
      </w:r>
      <w:r w:rsidR="00383D52">
        <w:rPr>
          <w:sz w:val="24"/>
          <w:szCs w:val="24"/>
        </w:rPr>
        <w:t>KLRG1</w:t>
      </w:r>
      <w:r w:rsidR="00383D52" w:rsidRPr="00383D52">
        <w:rPr>
          <w:sz w:val="24"/>
          <w:szCs w:val="24"/>
          <w:vertAlign w:val="superscript"/>
        </w:rPr>
        <w:t>LO</w:t>
      </w:r>
      <w:r w:rsidR="00383D52">
        <w:rPr>
          <w:sz w:val="24"/>
          <w:szCs w:val="24"/>
        </w:rPr>
        <w:t xml:space="preserve"> T cells (hereafter referred to as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MULT</m:t>
            </m:r>
          </m:sub>
        </m:sSub>
      </m:oMath>
      <w:r w:rsidR="00383D52">
        <w:rPr>
          <w:rFonts w:eastAsiaTheme="minorEastAsia"/>
          <w:sz w:val="24"/>
          <w:szCs w:val="24"/>
        </w:rPr>
        <w:t>) and terminally differentiated CD27</w:t>
      </w:r>
      <w:r w:rsidR="00383D52" w:rsidRPr="00383D52">
        <w:rPr>
          <w:rFonts w:eastAsiaTheme="minorEastAsia"/>
          <w:sz w:val="24"/>
          <w:szCs w:val="24"/>
          <w:vertAlign w:val="superscript"/>
        </w:rPr>
        <w:t>LO</w:t>
      </w:r>
      <w:r w:rsidR="00383D52">
        <w:rPr>
          <w:rFonts w:eastAsiaTheme="minorEastAsia"/>
          <w:sz w:val="24"/>
          <w:szCs w:val="24"/>
        </w:rPr>
        <w:t>KLRG1</w:t>
      </w:r>
      <w:r w:rsidR="00383D52" w:rsidRPr="00383D52">
        <w:rPr>
          <w:rFonts w:eastAsiaTheme="minorEastAsia"/>
          <w:sz w:val="24"/>
          <w:szCs w:val="24"/>
          <w:vertAlign w:val="superscript"/>
        </w:rPr>
        <w:t>HI</w:t>
      </w:r>
      <w:r w:rsidR="00383D52">
        <w:rPr>
          <w:rFonts w:eastAsiaTheme="minorEastAsia"/>
          <w:sz w:val="24"/>
          <w:szCs w:val="24"/>
        </w:rPr>
        <w:t xml:space="preserve">  T cells (hereafter referred to as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TERM</m:t>
            </m:r>
          </m:sub>
        </m:sSub>
      </m:oMath>
      <w:r w:rsidR="00383D52">
        <w:rPr>
          <w:rFonts w:eastAsiaTheme="minorEastAsia"/>
          <w:sz w:val="24"/>
          <w:szCs w:val="24"/>
        </w:rPr>
        <w:t>).</w:t>
      </w:r>
      <w:r w:rsidR="00383D52">
        <w:rPr>
          <w:sz w:val="24"/>
          <w:szCs w:val="24"/>
        </w:rPr>
        <w:t xml:space="preserve"> </w:t>
      </w:r>
      <w:r>
        <w:rPr>
          <w:sz w:val="24"/>
          <w:szCs w:val="24"/>
        </w:rPr>
        <w:t xml:space="preserve">We model five phenotypes: clonally expanding activated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MULT</m:t>
            </m:r>
          </m:sub>
        </m:sSub>
      </m:oMath>
      <w:r>
        <w:rPr>
          <w:rFonts w:eastAsiaTheme="minorEastAsia"/>
          <w:sz w:val="24"/>
          <w:szCs w:val="24"/>
        </w:rPr>
        <w:t>s</w:t>
      </w:r>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m:t>
            </m:r>
          </m:sub>
        </m:sSub>
      </m:oMath>
      <w:r>
        <w:rPr>
          <w:sz w:val="24"/>
          <w:szCs w:val="24"/>
        </w:rPr>
        <w:t xml:space="preserve">), clonally expanding activated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TERM</m:t>
            </m:r>
          </m:sub>
        </m:sSub>
      </m:oMath>
      <w:r>
        <w:rPr>
          <w:sz w:val="24"/>
          <w:szCs w:val="24"/>
        </w:rPr>
        <w:t>s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A</m:t>
            </m:r>
          </m:sub>
        </m:sSub>
      </m:oMath>
      <w:r>
        <w:rPr>
          <w:rFonts w:eastAsiaTheme="minorEastAsia"/>
          <w:sz w:val="24"/>
          <w:szCs w:val="24"/>
        </w:rPr>
        <w:t xml:space="preserve">), cycling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MULT</m:t>
            </m:r>
          </m:sub>
        </m:sSub>
      </m:oMath>
      <w:r>
        <w:rPr>
          <w:rFonts w:eastAsiaTheme="minorEastAsia"/>
          <w:sz w:val="24"/>
          <w:szCs w:val="24"/>
        </w:rPr>
        <w:t>s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C</m:t>
            </m:r>
          </m:sub>
        </m:sSub>
      </m:oMath>
      <w:r>
        <w:rPr>
          <w:rFonts w:eastAsiaTheme="minorEastAsia"/>
          <w:sz w:val="24"/>
          <w:szCs w:val="24"/>
        </w:rPr>
        <w:t xml:space="preserve">), cycling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TERM</m:t>
            </m:r>
          </m:sub>
        </m:sSub>
      </m:oMath>
      <w:r>
        <w:rPr>
          <w:rFonts w:eastAsiaTheme="minorEastAsia"/>
          <w:sz w:val="24"/>
          <w:szCs w:val="24"/>
        </w:rPr>
        <w:t>s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C</m:t>
            </m:r>
          </m:sub>
        </m:sSub>
      </m:oMath>
      <w:r>
        <w:rPr>
          <w:rFonts w:eastAsiaTheme="minorEastAsia"/>
          <w:sz w:val="24"/>
          <w:szCs w:val="24"/>
        </w:rPr>
        <w:t xml:space="preserve">) and quiescent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MULT</m:t>
            </m:r>
          </m:sub>
        </m:sSub>
      </m:oMath>
      <w:r>
        <w:rPr>
          <w:rFonts w:eastAsiaTheme="minorEastAsia"/>
          <w:sz w:val="24"/>
          <w:szCs w:val="24"/>
        </w:rPr>
        <w:t>s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Q</m:t>
            </m:r>
          </m:sub>
        </m:sSub>
      </m:oMath>
      <w:r>
        <w:rPr>
          <w:rFonts w:eastAsiaTheme="minorEastAsia"/>
          <w:sz w:val="24"/>
          <w:szCs w:val="24"/>
        </w:rPr>
        <w:t>). Each phenotype has an unlabelled (</w:t>
      </w:r>
      <w:r w:rsidR="00014148">
        <w:rPr>
          <w:rFonts w:eastAsiaTheme="minorEastAsia"/>
          <w:sz w:val="24"/>
          <w:szCs w:val="24"/>
        </w:rPr>
        <w:t>DR</w:t>
      </w:r>
      <w:r w:rsidR="00014148" w:rsidRPr="003D47C8">
        <w:rPr>
          <w:rFonts w:eastAsiaTheme="minorEastAsia"/>
          <w:sz w:val="24"/>
          <w:szCs w:val="24"/>
          <w:vertAlign w:val="superscript"/>
        </w:rPr>
        <w:t>GFP</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G</m:t>
            </m:r>
          </m:sub>
        </m:sSub>
      </m:oMath>
      <w:r>
        <w:rPr>
          <w:rFonts w:eastAsiaTheme="minorEastAsia"/>
          <w:sz w:val="24"/>
          <w:szCs w:val="24"/>
        </w:rPr>
        <w:t>) and a labelled (</w:t>
      </w:r>
      <w:r w:rsidR="00014148">
        <w:rPr>
          <w:rFonts w:eastAsiaTheme="minorEastAsia"/>
          <w:sz w:val="24"/>
          <w:szCs w:val="24"/>
        </w:rPr>
        <w:t>DR</w:t>
      </w:r>
      <w:r w:rsidR="00F55F04">
        <w:rPr>
          <w:rFonts w:eastAsiaTheme="minorEastAsia"/>
          <w:sz w:val="24"/>
          <w:szCs w:val="24"/>
          <w:vertAlign w:val="superscript"/>
        </w:rPr>
        <w:t>RFP</w:t>
      </w:r>
      <w:r w:rsidR="00014148">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R</m:t>
            </m:r>
          </m:sub>
        </m:sSub>
      </m:oMath>
      <w:r>
        <w:rPr>
          <w:rFonts w:eastAsiaTheme="minorEastAsia"/>
          <w:sz w:val="24"/>
          <w:szCs w:val="24"/>
        </w:rPr>
        <w:t>) subtype. For the parameters, the model has division rates,</w:t>
      </w:r>
      <m:oMath>
        <m:r>
          <w:rPr>
            <w:rFonts w:ascii="Cambria Math" w:hAnsi="Cambria Math"/>
            <w:sz w:val="24"/>
            <w:szCs w:val="24"/>
          </w:rPr>
          <m:t xml:space="preserve"> λ</m:t>
        </m:r>
      </m:oMath>
      <w:r>
        <w:rPr>
          <w:rFonts w:eastAsiaTheme="minorEastAsia"/>
          <w:sz w:val="24"/>
          <w:szCs w:val="24"/>
        </w:rPr>
        <w:t xml:space="preserve">, death rates, </w:t>
      </w:r>
      <w:r w:rsidRPr="00512998">
        <w:rPr>
          <w:rFonts w:eastAsiaTheme="minorEastAsia"/>
          <w:i/>
          <w:sz w:val="24"/>
          <w:szCs w:val="24"/>
        </w:rPr>
        <w:t>d</w:t>
      </w:r>
      <w:r>
        <w:rPr>
          <w:rFonts w:eastAsiaTheme="minorEastAsia"/>
          <w:sz w:val="24"/>
          <w:szCs w:val="24"/>
        </w:rPr>
        <w:t xml:space="preserve">, re-activation rates, </w:t>
      </w:r>
      <m:oMath>
        <m:r>
          <w:rPr>
            <w:rFonts w:ascii="Cambria Math" w:hAnsi="Cambria Math"/>
            <w:sz w:val="24"/>
            <w:szCs w:val="24"/>
          </w:rPr>
          <m:t>α</m:t>
        </m:r>
      </m:oMath>
      <w:r>
        <w:rPr>
          <w:rFonts w:eastAsiaTheme="minorEastAsia"/>
          <w:sz w:val="24"/>
          <w:szCs w:val="24"/>
        </w:rPr>
        <w:t xml:space="preserve">, de-activation rates, </w:t>
      </w:r>
      <m:oMath>
        <m:r>
          <w:rPr>
            <w:rFonts w:ascii="Cambria Math" w:hAnsi="Cambria Math"/>
            <w:sz w:val="24"/>
            <w:szCs w:val="24"/>
          </w:rPr>
          <m:t>μ</m:t>
        </m:r>
      </m:oMath>
      <w:r>
        <w:rPr>
          <w:rFonts w:eastAsiaTheme="minorEastAsia"/>
          <w:sz w:val="24"/>
          <w:szCs w:val="24"/>
        </w:rPr>
        <w:t xml:space="preserve">, differentiation/transition rates, </w:t>
      </w:r>
      <m:oMath>
        <m:r>
          <w:rPr>
            <w:rFonts w:ascii="Cambria Math" w:hAnsi="Cambria Math"/>
            <w:sz w:val="24"/>
            <w:szCs w:val="24"/>
          </w:rPr>
          <m:t>δ</m:t>
        </m:r>
      </m:oMath>
      <w:r>
        <w:rPr>
          <w:rFonts w:eastAsiaTheme="minorEastAsia"/>
          <w:sz w:val="24"/>
          <w:szCs w:val="24"/>
        </w:rPr>
        <w:t xml:space="preserve">, and a switching probability, </w:t>
      </w:r>
      <w:r w:rsidRPr="00556CEB">
        <w:rPr>
          <w:rFonts w:eastAsiaTheme="minorEastAsia"/>
          <w:i/>
          <w:sz w:val="24"/>
          <w:szCs w:val="24"/>
        </w:rPr>
        <w:t>p</w:t>
      </w:r>
      <w:r>
        <w:rPr>
          <w:rFonts w:eastAsiaTheme="minorEastAsia"/>
          <w:sz w:val="24"/>
          <w:szCs w:val="24"/>
        </w:rPr>
        <w:t xml:space="preserve">. The rate parameters are indexed by a subscript </w:t>
      </w:r>
      <m:oMath>
        <m:r>
          <w:rPr>
            <w:rFonts w:ascii="Cambria Math" w:hAnsi="Cambria Math"/>
            <w:sz w:val="24"/>
            <w:szCs w:val="24"/>
          </w:rPr>
          <m:t>i ϵ {1,2,3}</m:t>
        </m:r>
      </m:oMath>
      <w:r>
        <w:rPr>
          <w:rFonts w:eastAsiaTheme="minorEastAsia"/>
          <w:sz w:val="24"/>
          <w:szCs w:val="24"/>
        </w:rPr>
        <w:t xml:space="preserve"> to allow for different values during the expansion, contraction and memory phases, and with a subscript to allow different values for different cellular phenotypes.</w:t>
      </w:r>
    </w:p>
    <w:p w14:paraId="69C60688" w14:textId="77777777" w:rsidR="00B835F6" w:rsidRPr="00F246CC" w:rsidRDefault="00B835F6" w:rsidP="00B835F6">
      <w:pPr>
        <w:jc w:val="both"/>
        <w:rPr>
          <w:rFonts w:eastAsiaTheme="minorEastAsia"/>
          <w:sz w:val="24"/>
          <w:szCs w:val="24"/>
        </w:rPr>
      </w:pPr>
    </w:p>
    <w:tbl>
      <w:tblPr>
        <w:tblStyle w:val="TableGrid"/>
        <w:tblW w:w="92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
        <w:gridCol w:w="8512"/>
        <w:gridCol w:w="484"/>
      </w:tblGrid>
      <w:tr w:rsidR="00266B0E" w:rsidRPr="002673D8" w14:paraId="7C9A44D7" w14:textId="77777777" w:rsidTr="00383D52">
        <w:trPr>
          <w:jc w:val="center"/>
        </w:trPr>
        <w:tc>
          <w:tcPr>
            <w:tcW w:w="249" w:type="dxa"/>
          </w:tcPr>
          <w:p w14:paraId="4119B068" w14:textId="77777777" w:rsidR="00266B0E" w:rsidRPr="002673D8" w:rsidRDefault="00266B0E" w:rsidP="00383D52">
            <w:pPr>
              <w:jc w:val="both"/>
              <w:rPr>
                <w:sz w:val="24"/>
                <w:szCs w:val="24"/>
              </w:rPr>
            </w:pPr>
          </w:p>
        </w:tc>
        <w:tc>
          <w:tcPr>
            <w:tcW w:w="8759" w:type="dxa"/>
          </w:tcPr>
          <w:p w14:paraId="119169D0" w14:textId="77777777" w:rsidR="00266B0E" w:rsidRPr="002673D8" w:rsidRDefault="00383D52" w:rsidP="00383D52">
            <w:pPr>
              <w:jc w:val="both"/>
              <w:rPr>
                <w:sz w:val="24"/>
                <w:szCs w:val="24"/>
              </w:rPr>
            </w:pPr>
            <m:oMathPara>
              <m:oMath>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G</m:t>
                            </m:r>
                          </m:sub>
                        </m:sSub>
                      </m:sub>
                    </m:sSub>
                  </m:num>
                  <m:den>
                    <m:r>
                      <w:rPr>
                        <w:rFonts w:ascii="Cambria Math" w:hAnsi="Cambria Math"/>
                        <w:sz w:val="24"/>
                        <w:szCs w:val="24"/>
                      </w:rPr>
                      <m:t>dt</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Q</m:t>
                            </m:r>
                          </m:sub>
                        </m:sSub>
                      </m:e>
                      <m:sub>
                        <m:r>
                          <w:rPr>
                            <w:rFonts w:ascii="Cambria Math" w:hAnsi="Cambria Math"/>
                            <w:sz w:val="24"/>
                            <w:szCs w:val="24"/>
                          </w:rPr>
                          <m:t>i</m:t>
                        </m:r>
                      </m:sub>
                    </m:sSub>
                  </m:sub>
                </m:sSub>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G</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C</m:t>
                            </m:r>
                          </m:sub>
                        </m:sSub>
                      </m:e>
                      <m:sub>
                        <m:r>
                          <w:rPr>
                            <w:rFonts w:ascii="Cambria Math" w:hAnsi="Cambria Math"/>
                            <w:sz w:val="24"/>
                            <w:szCs w:val="24"/>
                          </w:rPr>
                          <m:t>i</m:t>
                        </m:r>
                      </m:sub>
                    </m:sSub>
                  </m:sub>
                </m:sSub>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G</m:t>
                        </m:r>
                      </m:sub>
                    </m:sSub>
                  </m:sub>
                </m:sSub>
                <m:r>
                  <w:rPr>
                    <w:rFonts w:ascii="Cambria Math" w:hAnsi="Cambria Math"/>
                    <w:sz w:val="24"/>
                    <w:szCs w:val="24"/>
                  </w:rPr>
                  <m:t>+</m:t>
                </m:r>
                <m:d>
                  <m:dPr>
                    <m:ctrlPr>
                      <w:rPr>
                        <w:rFonts w:ascii="Cambria Math" w:hAnsi="Cambria Math"/>
                        <w:i/>
                        <w:sz w:val="24"/>
                        <w:szCs w:val="24"/>
                      </w:rPr>
                    </m:ctrlPr>
                  </m:dPr>
                  <m:e>
                    <m:d>
                      <m:dPr>
                        <m:ctrlPr>
                          <w:rPr>
                            <w:rFonts w:ascii="Cambria Math" w:hAnsi="Cambria Math"/>
                            <w:i/>
                            <w:sz w:val="24"/>
                            <w:szCs w:val="24"/>
                          </w:rPr>
                        </m:ctrlPr>
                      </m:dPr>
                      <m:e>
                        <m:r>
                          <w:rPr>
                            <w:rFonts w:ascii="Cambria Math" w:hAnsi="Cambria Math"/>
                            <w:sz w:val="24"/>
                            <w:szCs w:val="24"/>
                          </w:rPr>
                          <m:t>1-p</m:t>
                        </m:r>
                      </m:e>
                    </m:d>
                    <m:sSub>
                      <m:sSubPr>
                        <m:ctrlPr>
                          <w:rPr>
                            <w:rFonts w:ascii="Cambria Math" w:hAnsi="Cambria Math"/>
                            <w:i/>
                            <w:sz w:val="24"/>
                            <w:szCs w:val="24"/>
                          </w:rPr>
                        </m:ctrlPr>
                      </m:sSubPr>
                      <m:e>
                        <m:r>
                          <w:rPr>
                            <w:rFonts w:ascii="Cambria Math" w:hAnsi="Cambria Math"/>
                            <w:sz w:val="24"/>
                            <w:szCs w:val="24"/>
                          </w:rPr>
                          <m:t>λ</m:t>
                        </m:r>
                      </m:e>
                      <m:sub>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m:t>
                                </m:r>
                              </m:sub>
                            </m:sSub>
                          </m:e>
                          <m:sub>
                            <m:r>
                              <w:rPr>
                                <w:rFonts w:ascii="Cambria Math" w:hAnsi="Cambria Math"/>
                                <w:sz w:val="24"/>
                                <w:szCs w:val="24"/>
                              </w:rPr>
                              <m:t>i</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Q</m:t>
                                </m:r>
                              </m:sub>
                            </m:sSub>
                          </m:e>
                          <m:sub>
                            <m:r>
                              <w:rPr>
                                <w:rFonts w:ascii="Cambria Math" w:hAnsi="Cambria Math"/>
                                <w:sz w:val="24"/>
                                <w:szCs w:val="24"/>
                              </w:rPr>
                              <m:t>i</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m:t>
                                </m:r>
                              </m:sub>
                            </m:sSub>
                          </m:e>
                          <m:sub>
                            <m:r>
                              <w:rPr>
                                <w:rFonts w:ascii="Cambria Math" w:hAnsi="Cambria Math"/>
                                <w:sz w:val="24"/>
                                <w:szCs w:val="24"/>
                              </w:rPr>
                              <m:t>i</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m:t>
                                </m:r>
                              </m:sub>
                            </m:sSub>
                          </m:e>
                          <m:sub>
                            <m:r>
                              <w:rPr>
                                <w:rFonts w:ascii="Cambria Math" w:hAnsi="Cambria Math"/>
                                <w:sz w:val="24"/>
                                <w:szCs w:val="24"/>
                              </w:rPr>
                              <m:t>i</m:t>
                            </m:r>
                          </m:sub>
                        </m:sSub>
                      </m:sub>
                    </m:sSub>
                  </m:e>
                </m:d>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G</m:t>
                        </m:r>
                      </m:sub>
                    </m:sSub>
                  </m:sub>
                </m:sSub>
              </m:oMath>
            </m:oMathPara>
          </w:p>
        </w:tc>
        <w:tc>
          <w:tcPr>
            <w:tcW w:w="236" w:type="dxa"/>
          </w:tcPr>
          <w:p w14:paraId="129516D9" w14:textId="77777777" w:rsidR="00266B0E" w:rsidRPr="002673D8" w:rsidRDefault="00266B0E" w:rsidP="00383D52">
            <w:pPr>
              <w:jc w:val="both"/>
              <w:rPr>
                <w:sz w:val="24"/>
                <w:szCs w:val="24"/>
              </w:rPr>
            </w:pPr>
          </w:p>
        </w:tc>
      </w:tr>
      <w:tr w:rsidR="00266B0E" w:rsidRPr="002673D8" w14:paraId="4557A3C7" w14:textId="77777777" w:rsidTr="00383D52">
        <w:tblPrEx>
          <w:jc w:val="left"/>
        </w:tblPrEx>
        <w:tc>
          <w:tcPr>
            <w:tcW w:w="249" w:type="dxa"/>
          </w:tcPr>
          <w:p w14:paraId="454FED48" w14:textId="77777777" w:rsidR="00266B0E" w:rsidRPr="002673D8" w:rsidRDefault="00266B0E" w:rsidP="00383D52">
            <w:pPr>
              <w:jc w:val="both"/>
              <w:rPr>
                <w:sz w:val="24"/>
                <w:szCs w:val="24"/>
              </w:rPr>
            </w:pPr>
          </w:p>
        </w:tc>
        <w:tc>
          <w:tcPr>
            <w:tcW w:w="8758" w:type="dxa"/>
          </w:tcPr>
          <w:p w14:paraId="264EC2B1" w14:textId="77777777" w:rsidR="00266B0E" w:rsidRPr="002673D8" w:rsidRDefault="00266B0E" w:rsidP="00383D52">
            <w:pPr>
              <w:jc w:val="both"/>
              <w:rPr>
                <w:sz w:val="24"/>
                <w:szCs w:val="24"/>
              </w:rPr>
            </w:pPr>
          </w:p>
        </w:tc>
        <w:tc>
          <w:tcPr>
            <w:tcW w:w="236" w:type="dxa"/>
          </w:tcPr>
          <w:p w14:paraId="368FCA7B" w14:textId="77777777" w:rsidR="00266B0E" w:rsidRPr="002673D8" w:rsidRDefault="00266B0E" w:rsidP="00383D52">
            <w:pPr>
              <w:jc w:val="both"/>
              <w:rPr>
                <w:sz w:val="24"/>
                <w:szCs w:val="24"/>
              </w:rPr>
            </w:pPr>
          </w:p>
        </w:tc>
      </w:tr>
      <w:tr w:rsidR="00266B0E" w:rsidRPr="002673D8" w14:paraId="51B6B8E3" w14:textId="77777777" w:rsidTr="00383D52">
        <w:tblPrEx>
          <w:jc w:val="left"/>
        </w:tblPrEx>
        <w:tc>
          <w:tcPr>
            <w:tcW w:w="249" w:type="dxa"/>
          </w:tcPr>
          <w:p w14:paraId="4E32F3FE" w14:textId="77777777" w:rsidR="00266B0E" w:rsidRPr="002673D8" w:rsidRDefault="00266B0E" w:rsidP="00383D52">
            <w:pPr>
              <w:jc w:val="both"/>
              <w:rPr>
                <w:sz w:val="24"/>
                <w:szCs w:val="24"/>
              </w:rPr>
            </w:pPr>
          </w:p>
        </w:tc>
        <w:tc>
          <w:tcPr>
            <w:tcW w:w="8758" w:type="dxa"/>
          </w:tcPr>
          <w:p w14:paraId="13C723EE" w14:textId="77777777" w:rsidR="00266B0E" w:rsidRPr="002673D8" w:rsidRDefault="00383D52" w:rsidP="00383D52">
            <w:pPr>
              <w:jc w:val="both"/>
              <w:rPr>
                <w:sz w:val="24"/>
                <w:szCs w:val="24"/>
              </w:rPr>
            </w:pPr>
            <m:oMathPara>
              <m:oMath>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R</m:t>
                            </m:r>
                          </m:sub>
                        </m:sSub>
                      </m:sub>
                    </m:sSub>
                  </m:num>
                  <m:den>
                    <m:r>
                      <w:rPr>
                        <w:rFonts w:ascii="Cambria Math" w:hAnsi="Cambria Math"/>
                        <w:sz w:val="24"/>
                        <w:szCs w:val="24"/>
                      </w:rPr>
                      <m:t>dt</m:t>
                    </m:r>
                  </m:den>
                </m:f>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λ</m:t>
                    </m:r>
                  </m:e>
                  <m:sub>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sub>
                    </m:sSub>
                  </m:sub>
                </m:sSub>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G</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C</m:t>
                            </m:r>
                          </m:sub>
                        </m:sSub>
                      </m:e>
                      <m:sub>
                        <m:r>
                          <w:rPr>
                            <w:rFonts w:ascii="Cambria Math" w:hAnsi="Cambria Math"/>
                            <w:sz w:val="24"/>
                            <w:szCs w:val="24"/>
                          </w:rPr>
                          <m:t>i</m:t>
                        </m:r>
                      </m:sub>
                    </m:sSub>
                  </m:sub>
                </m:sSub>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R</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Q</m:t>
                            </m:r>
                          </m:sub>
                        </m:sSub>
                      </m:e>
                      <m:sub>
                        <m:r>
                          <w:rPr>
                            <w:rFonts w:ascii="Cambria Math" w:hAnsi="Cambria Math"/>
                            <w:sz w:val="24"/>
                            <w:szCs w:val="24"/>
                          </w:rPr>
                          <m:t>i</m:t>
                        </m:r>
                      </m:sub>
                    </m:sSub>
                  </m:sub>
                </m:sSub>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R</m:t>
                        </m:r>
                      </m:sub>
                    </m:sSub>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λ</m:t>
                        </m:r>
                      </m:e>
                      <m:sub>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m:t>
                                </m:r>
                              </m:sub>
                            </m:sSub>
                          </m:e>
                          <m:sub>
                            <m:r>
                              <w:rPr>
                                <w:rFonts w:ascii="Cambria Math" w:hAnsi="Cambria Math"/>
                                <w:sz w:val="24"/>
                                <w:szCs w:val="24"/>
                              </w:rPr>
                              <m:t>i</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Q</m:t>
                                </m:r>
                              </m:sub>
                            </m:sSub>
                          </m:e>
                          <m:sub>
                            <m:r>
                              <w:rPr>
                                <w:rFonts w:ascii="Cambria Math" w:hAnsi="Cambria Math"/>
                                <w:sz w:val="24"/>
                                <w:szCs w:val="24"/>
                              </w:rPr>
                              <m:t>i</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m:t>
                                </m:r>
                              </m:sub>
                            </m:sSub>
                          </m:e>
                          <m:sub>
                            <m:r>
                              <w:rPr>
                                <w:rFonts w:ascii="Cambria Math" w:hAnsi="Cambria Math"/>
                                <w:sz w:val="24"/>
                                <w:szCs w:val="24"/>
                              </w:rPr>
                              <m:t>i</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m:t>
                                </m:r>
                              </m:sub>
                            </m:sSub>
                          </m:e>
                          <m:sub>
                            <m:r>
                              <w:rPr>
                                <w:rFonts w:ascii="Cambria Math" w:hAnsi="Cambria Math"/>
                                <w:sz w:val="24"/>
                                <w:szCs w:val="24"/>
                              </w:rPr>
                              <m:t>i</m:t>
                            </m:r>
                          </m:sub>
                        </m:sSub>
                      </m:sub>
                    </m:sSub>
                  </m:e>
                </m:d>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R</m:t>
                        </m:r>
                      </m:sub>
                    </m:sSub>
                  </m:sub>
                </m:sSub>
              </m:oMath>
            </m:oMathPara>
          </w:p>
        </w:tc>
        <w:tc>
          <w:tcPr>
            <w:tcW w:w="236" w:type="dxa"/>
          </w:tcPr>
          <w:p w14:paraId="59BA0DF8" w14:textId="77777777" w:rsidR="00266B0E" w:rsidRPr="002673D8" w:rsidRDefault="00266B0E" w:rsidP="00383D52">
            <w:pPr>
              <w:jc w:val="both"/>
              <w:rPr>
                <w:sz w:val="24"/>
                <w:szCs w:val="24"/>
              </w:rPr>
            </w:pPr>
          </w:p>
        </w:tc>
      </w:tr>
      <w:tr w:rsidR="00266B0E" w:rsidRPr="002673D8" w14:paraId="73FB48E4" w14:textId="77777777" w:rsidTr="00383D52">
        <w:tblPrEx>
          <w:jc w:val="left"/>
        </w:tblPrEx>
        <w:tc>
          <w:tcPr>
            <w:tcW w:w="249" w:type="dxa"/>
          </w:tcPr>
          <w:p w14:paraId="69DFB57A" w14:textId="77777777" w:rsidR="00266B0E" w:rsidRPr="002673D8" w:rsidRDefault="00266B0E" w:rsidP="00383D52">
            <w:pPr>
              <w:jc w:val="both"/>
              <w:rPr>
                <w:sz w:val="24"/>
                <w:szCs w:val="24"/>
              </w:rPr>
            </w:pPr>
          </w:p>
        </w:tc>
        <w:tc>
          <w:tcPr>
            <w:tcW w:w="8758" w:type="dxa"/>
          </w:tcPr>
          <w:p w14:paraId="4642016E" w14:textId="77777777" w:rsidR="00266B0E" w:rsidRDefault="00266B0E" w:rsidP="00383D52">
            <w:pPr>
              <w:jc w:val="both"/>
              <w:rPr>
                <w:rFonts w:ascii="Calibri" w:eastAsia="Calibri" w:hAnsi="Calibri" w:cs="Times New Roman"/>
                <w:sz w:val="24"/>
                <w:szCs w:val="24"/>
              </w:rPr>
            </w:pPr>
          </w:p>
        </w:tc>
        <w:tc>
          <w:tcPr>
            <w:tcW w:w="236" w:type="dxa"/>
          </w:tcPr>
          <w:p w14:paraId="6D3DB951" w14:textId="77777777" w:rsidR="00266B0E" w:rsidRPr="002673D8" w:rsidRDefault="00266B0E" w:rsidP="00383D52">
            <w:pPr>
              <w:jc w:val="both"/>
              <w:rPr>
                <w:sz w:val="24"/>
                <w:szCs w:val="24"/>
              </w:rPr>
            </w:pPr>
          </w:p>
        </w:tc>
      </w:tr>
      <w:tr w:rsidR="00266B0E" w:rsidRPr="002673D8" w14:paraId="6F727FBE" w14:textId="77777777" w:rsidTr="00383D52">
        <w:tblPrEx>
          <w:jc w:val="left"/>
        </w:tblPrEx>
        <w:trPr>
          <w:trHeight w:val="700"/>
        </w:trPr>
        <w:tc>
          <w:tcPr>
            <w:tcW w:w="249" w:type="dxa"/>
          </w:tcPr>
          <w:p w14:paraId="0A284566" w14:textId="77777777" w:rsidR="00266B0E" w:rsidRPr="002673D8" w:rsidRDefault="00266B0E" w:rsidP="00383D52">
            <w:pPr>
              <w:jc w:val="both"/>
              <w:rPr>
                <w:sz w:val="24"/>
                <w:szCs w:val="24"/>
              </w:rPr>
            </w:pPr>
          </w:p>
        </w:tc>
        <w:tc>
          <w:tcPr>
            <w:tcW w:w="8758" w:type="dxa"/>
          </w:tcPr>
          <w:p w14:paraId="45FB0331" w14:textId="77777777" w:rsidR="00266B0E" w:rsidRDefault="00383D52" w:rsidP="00383D52">
            <w:pPr>
              <w:jc w:val="both"/>
              <w:rPr>
                <w:rFonts w:ascii="Calibri" w:eastAsia="Calibri" w:hAnsi="Calibri" w:cs="Times New Roman"/>
                <w:sz w:val="24"/>
                <w:szCs w:val="24"/>
              </w:rPr>
            </w:pPr>
            <m:oMathPara>
              <m:oMath>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E</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G</m:t>
                            </m:r>
                          </m:sub>
                        </m:sSub>
                      </m:sub>
                    </m:sSub>
                  </m:num>
                  <m:den>
                    <m:r>
                      <w:rPr>
                        <w:rFonts w:ascii="Cambria Math" w:hAnsi="Cambria Math"/>
                        <w:sz w:val="24"/>
                        <w:szCs w:val="24"/>
                      </w:rPr>
                      <m:t>dt</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sub>
                    </m:sSub>
                  </m:sub>
                </m:sSub>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G</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C</m:t>
                            </m:r>
                          </m:sub>
                        </m:sSub>
                      </m:e>
                      <m:sub>
                        <m:r>
                          <w:rPr>
                            <w:rFonts w:ascii="Cambria Math" w:hAnsi="Cambria Math"/>
                            <w:sz w:val="24"/>
                            <w:szCs w:val="24"/>
                          </w:rPr>
                          <m:t>i</m:t>
                        </m:r>
                      </m:sub>
                    </m:sSub>
                  </m:sub>
                </m:sSub>
                <m:sSub>
                  <m:sSubPr>
                    <m:ctrlPr>
                      <w:rPr>
                        <w:rFonts w:ascii="Cambria Math" w:hAnsi="Cambria Math"/>
                        <w:i/>
                        <w:sz w:val="24"/>
                        <w:szCs w:val="24"/>
                      </w:rPr>
                    </m:ctrlPr>
                  </m:sSubPr>
                  <m:e>
                    <m:r>
                      <w:rPr>
                        <w:rFonts w:ascii="Cambria Math" w:hAnsi="Cambria Math"/>
                        <w:sz w:val="24"/>
                        <w:szCs w:val="24"/>
                      </w:rPr>
                      <m:t>E</m:t>
                    </m:r>
                  </m:e>
                  <m: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G</m:t>
                        </m:r>
                      </m:sub>
                    </m:sSub>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(1-p)</m:t>
                    </m:r>
                    <m:sSub>
                      <m:sSubPr>
                        <m:ctrlPr>
                          <w:rPr>
                            <w:rFonts w:ascii="Cambria Math" w:hAnsi="Cambria Math"/>
                            <w:i/>
                            <w:sz w:val="24"/>
                            <w:szCs w:val="24"/>
                          </w:rPr>
                        </m:ctrlPr>
                      </m:sSubPr>
                      <m:e>
                        <m:r>
                          <w:rPr>
                            <w:rFonts w:ascii="Cambria Math" w:hAnsi="Cambria Math"/>
                            <w:sz w:val="24"/>
                            <w:szCs w:val="24"/>
                          </w:rPr>
                          <m:t>λ</m:t>
                        </m:r>
                      </m:e>
                      <m:sub>
                        <m:sSub>
                          <m:sSubPr>
                            <m:ctrlPr>
                              <w:rPr>
                                <w:rFonts w:ascii="Cambria Math" w:hAnsi="Cambria Math"/>
                                <w:i/>
                                <w:sz w:val="24"/>
                                <w:szCs w:val="24"/>
                              </w:rPr>
                            </m:ctrlPr>
                          </m:sSubPr>
                          <m:e>
                            <m:r>
                              <w:rPr>
                                <w:rFonts w:ascii="Cambria Math" w:hAnsi="Cambria Math"/>
                                <w:sz w:val="24"/>
                                <w:szCs w:val="24"/>
                              </w:rPr>
                              <m:t>E</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A</m:t>
                                </m:r>
                              </m:sub>
                            </m:sSub>
                          </m:e>
                          <m:sub>
                            <m:r>
                              <w:rPr>
                                <w:rFonts w:ascii="Cambria Math" w:hAnsi="Cambria Math"/>
                                <w:sz w:val="24"/>
                                <w:szCs w:val="24"/>
                              </w:rPr>
                              <m:t>i</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A</m:t>
                                </m:r>
                              </m:sub>
                            </m:sSub>
                          </m:e>
                          <m:sub>
                            <m:r>
                              <w:rPr>
                                <w:rFonts w:ascii="Cambria Math" w:hAnsi="Cambria Math"/>
                                <w:sz w:val="24"/>
                                <w:szCs w:val="24"/>
                              </w:rPr>
                              <m:t>i</m:t>
                            </m:r>
                          </m:sub>
                        </m:sSub>
                      </m:sub>
                    </m:sSub>
                  </m:e>
                </m:d>
                <m:sSub>
                  <m:sSubPr>
                    <m:ctrlPr>
                      <w:rPr>
                        <w:rFonts w:ascii="Cambria Math" w:hAnsi="Cambria Math"/>
                        <w:i/>
                        <w:sz w:val="24"/>
                        <w:szCs w:val="24"/>
                      </w:rPr>
                    </m:ctrlPr>
                  </m:sSubPr>
                  <m:e>
                    <m:r>
                      <w:rPr>
                        <w:rFonts w:ascii="Cambria Math" w:hAnsi="Cambria Math"/>
                        <w:sz w:val="24"/>
                        <w:szCs w:val="24"/>
                      </w:rPr>
                      <m:t>E</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G</m:t>
                        </m:r>
                      </m:sub>
                    </m:sSub>
                  </m:sub>
                </m:sSub>
              </m:oMath>
            </m:oMathPara>
          </w:p>
        </w:tc>
        <w:tc>
          <w:tcPr>
            <w:tcW w:w="236" w:type="dxa"/>
          </w:tcPr>
          <w:p w14:paraId="49B63DED" w14:textId="77777777" w:rsidR="00266B0E" w:rsidRPr="002673D8" w:rsidRDefault="00266B0E" w:rsidP="00383D52">
            <w:pPr>
              <w:jc w:val="both"/>
              <w:rPr>
                <w:sz w:val="24"/>
                <w:szCs w:val="24"/>
              </w:rPr>
            </w:pPr>
          </w:p>
        </w:tc>
      </w:tr>
      <w:tr w:rsidR="00266B0E" w:rsidRPr="002673D8" w14:paraId="675B18FE" w14:textId="77777777" w:rsidTr="00383D52">
        <w:tblPrEx>
          <w:jc w:val="left"/>
        </w:tblPrEx>
        <w:tc>
          <w:tcPr>
            <w:tcW w:w="249" w:type="dxa"/>
          </w:tcPr>
          <w:p w14:paraId="169B8347" w14:textId="77777777" w:rsidR="00266B0E" w:rsidRPr="002673D8" w:rsidRDefault="00266B0E" w:rsidP="00383D52">
            <w:pPr>
              <w:jc w:val="both"/>
              <w:rPr>
                <w:sz w:val="24"/>
                <w:szCs w:val="24"/>
              </w:rPr>
            </w:pPr>
          </w:p>
        </w:tc>
        <w:tc>
          <w:tcPr>
            <w:tcW w:w="8758" w:type="dxa"/>
          </w:tcPr>
          <w:p w14:paraId="6707F9F5" w14:textId="77777777" w:rsidR="00266B0E" w:rsidRDefault="00266B0E" w:rsidP="00383D52">
            <w:pPr>
              <w:jc w:val="both"/>
              <w:rPr>
                <w:rFonts w:ascii="Calibri" w:eastAsia="Calibri" w:hAnsi="Calibri" w:cs="Times New Roman"/>
                <w:sz w:val="24"/>
                <w:szCs w:val="24"/>
              </w:rPr>
            </w:pPr>
          </w:p>
        </w:tc>
        <w:tc>
          <w:tcPr>
            <w:tcW w:w="236" w:type="dxa"/>
          </w:tcPr>
          <w:p w14:paraId="380D0A90" w14:textId="77777777" w:rsidR="00266B0E" w:rsidRPr="002673D8" w:rsidRDefault="00266B0E" w:rsidP="00383D52">
            <w:pPr>
              <w:jc w:val="both"/>
              <w:rPr>
                <w:sz w:val="24"/>
                <w:szCs w:val="24"/>
              </w:rPr>
            </w:pPr>
          </w:p>
        </w:tc>
      </w:tr>
      <w:tr w:rsidR="00266B0E" w:rsidRPr="002673D8" w14:paraId="73AF7514" w14:textId="77777777" w:rsidTr="00383D52">
        <w:tblPrEx>
          <w:jc w:val="left"/>
        </w:tblPrEx>
        <w:trPr>
          <w:trHeight w:val="608"/>
        </w:trPr>
        <w:tc>
          <w:tcPr>
            <w:tcW w:w="249" w:type="dxa"/>
          </w:tcPr>
          <w:p w14:paraId="2CDAAA95" w14:textId="77777777" w:rsidR="00266B0E" w:rsidRPr="002673D8" w:rsidRDefault="00266B0E" w:rsidP="00383D52">
            <w:pPr>
              <w:jc w:val="both"/>
              <w:rPr>
                <w:sz w:val="24"/>
                <w:szCs w:val="24"/>
              </w:rPr>
            </w:pPr>
          </w:p>
        </w:tc>
        <w:tc>
          <w:tcPr>
            <w:tcW w:w="8758" w:type="dxa"/>
          </w:tcPr>
          <w:p w14:paraId="5BCED598" w14:textId="77777777" w:rsidR="00266B0E" w:rsidRDefault="00383D52" w:rsidP="00383D52">
            <w:pPr>
              <w:jc w:val="both"/>
              <w:rPr>
                <w:rFonts w:ascii="Calibri" w:eastAsia="Calibri" w:hAnsi="Calibri" w:cs="Times New Roman"/>
                <w:sz w:val="24"/>
                <w:szCs w:val="24"/>
              </w:rPr>
            </w:pPr>
            <m:oMathPara>
              <m:oMath>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E</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R</m:t>
                            </m:r>
                          </m:sub>
                        </m:sSub>
                      </m:sub>
                    </m:sSub>
                  </m:num>
                  <m:den>
                    <m:r>
                      <w:rPr>
                        <w:rFonts w:ascii="Cambria Math" w:hAnsi="Cambria Math"/>
                        <w:sz w:val="24"/>
                        <w:szCs w:val="24"/>
                      </w:rPr>
                      <m:t>dt</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sub>
                    </m:sSub>
                  </m:sub>
                </m:sSub>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R</m:t>
                        </m:r>
                      </m:sub>
                    </m:sSub>
                  </m:sub>
                </m:sSub>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λ</m:t>
                    </m:r>
                  </m:e>
                  <m:sub>
                    <m:sSub>
                      <m:sSubPr>
                        <m:ctrlPr>
                          <w:rPr>
                            <w:rFonts w:ascii="Cambria Math" w:hAnsi="Cambria Math"/>
                            <w:i/>
                            <w:sz w:val="24"/>
                            <w:szCs w:val="24"/>
                          </w:rPr>
                        </m:ctrlPr>
                      </m:sSubPr>
                      <m:e>
                        <m:r>
                          <w:rPr>
                            <w:rFonts w:ascii="Cambria Math" w:hAnsi="Cambria Math"/>
                            <w:sz w:val="24"/>
                            <w:szCs w:val="24"/>
                          </w:rPr>
                          <m:t>E</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sub>
                    </m:sSub>
                  </m:sub>
                </m:sSub>
                <m:sSub>
                  <m:sSubPr>
                    <m:ctrlPr>
                      <w:rPr>
                        <w:rFonts w:ascii="Cambria Math" w:hAnsi="Cambria Math"/>
                        <w:i/>
                        <w:sz w:val="24"/>
                        <w:szCs w:val="24"/>
                      </w:rPr>
                    </m:ctrlPr>
                  </m:sSubPr>
                  <m:e>
                    <m:r>
                      <w:rPr>
                        <w:rFonts w:ascii="Cambria Math" w:hAnsi="Cambria Math"/>
                        <w:sz w:val="24"/>
                        <w:szCs w:val="24"/>
                      </w:rPr>
                      <m:t>E</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G</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C</m:t>
                            </m:r>
                          </m:sub>
                        </m:sSub>
                      </m:e>
                      <m:sub>
                        <m:r>
                          <w:rPr>
                            <w:rFonts w:ascii="Cambria Math" w:hAnsi="Cambria Math"/>
                            <w:sz w:val="24"/>
                            <w:szCs w:val="24"/>
                          </w:rPr>
                          <m:t>i</m:t>
                        </m:r>
                      </m:sub>
                    </m:sSub>
                  </m:sub>
                </m:sSub>
                <m:sSub>
                  <m:sSubPr>
                    <m:ctrlPr>
                      <w:rPr>
                        <w:rFonts w:ascii="Cambria Math" w:hAnsi="Cambria Math"/>
                        <w:i/>
                        <w:sz w:val="24"/>
                        <w:szCs w:val="24"/>
                      </w:rPr>
                    </m:ctrlPr>
                  </m:sSubPr>
                  <m:e>
                    <m:r>
                      <w:rPr>
                        <w:rFonts w:ascii="Cambria Math" w:hAnsi="Cambria Math"/>
                        <w:sz w:val="24"/>
                        <w:szCs w:val="24"/>
                      </w:rPr>
                      <m:t>E</m:t>
                    </m:r>
                  </m:e>
                  <m: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R</m:t>
                        </m:r>
                      </m:sub>
                    </m:sSub>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λ</m:t>
                        </m:r>
                      </m:e>
                      <m:sub>
                        <m:sSub>
                          <m:sSubPr>
                            <m:ctrlPr>
                              <w:rPr>
                                <w:rFonts w:ascii="Cambria Math" w:hAnsi="Cambria Math"/>
                                <w:i/>
                                <w:sz w:val="24"/>
                                <w:szCs w:val="24"/>
                              </w:rPr>
                            </m:ctrlPr>
                          </m:sSubPr>
                          <m:e>
                            <m:r>
                              <w:rPr>
                                <w:rFonts w:ascii="Cambria Math" w:hAnsi="Cambria Math"/>
                                <w:sz w:val="24"/>
                                <w:szCs w:val="24"/>
                              </w:rPr>
                              <m:t>E</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A</m:t>
                                </m:r>
                              </m:sub>
                            </m:sSub>
                          </m:e>
                          <m:sub>
                            <m:r>
                              <w:rPr>
                                <w:rFonts w:ascii="Cambria Math" w:hAnsi="Cambria Math"/>
                                <w:sz w:val="24"/>
                                <w:szCs w:val="24"/>
                              </w:rPr>
                              <m:t>i</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A</m:t>
                                </m:r>
                              </m:sub>
                            </m:sSub>
                          </m:e>
                          <m:sub>
                            <m:r>
                              <w:rPr>
                                <w:rFonts w:ascii="Cambria Math" w:hAnsi="Cambria Math"/>
                                <w:sz w:val="24"/>
                                <w:szCs w:val="24"/>
                              </w:rPr>
                              <m:t>i</m:t>
                            </m:r>
                          </m:sub>
                        </m:sSub>
                      </m:sub>
                    </m:sSub>
                  </m:e>
                </m:d>
                <m:sSub>
                  <m:sSubPr>
                    <m:ctrlPr>
                      <w:rPr>
                        <w:rFonts w:ascii="Cambria Math" w:hAnsi="Cambria Math"/>
                        <w:i/>
                        <w:sz w:val="24"/>
                        <w:szCs w:val="24"/>
                      </w:rPr>
                    </m:ctrlPr>
                  </m:sSubPr>
                  <m:e>
                    <m:r>
                      <w:rPr>
                        <w:rFonts w:ascii="Cambria Math" w:hAnsi="Cambria Math"/>
                        <w:sz w:val="24"/>
                        <w:szCs w:val="24"/>
                      </w:rPr>
                      <m:t>E</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R</m:t>
                        </m:r>
                      </m:sub>
                    </m:sSub>
                  </m:sub>
                </m:sSub>
              </m:oMath>
            </m:oMathPara>
          </w:p>
        </w:tc>
        <w:tc>
          <w:tcPr>
            <w:tcW w:w="236" w:type="dxa"/>
          </w:tcPr>
          <w:p w14:paraId="28E4FC4A" w14:textId="77777777" w:rsidR="00266B0E" w:rsidRPr="002673D8" w:rsidRDefault="00266B0E" w:rsidP="00383D52">
            <w:pPr>
              <w:jc w:val="both"/>
              <w:rPr>
                <w:sz w:val="24"/>
                <w:szCs w:val="24"/>
              </w:rPr>
            </w:pPr>
          </w:p>
        </w:tc>
      </w:tr>
      <w:tr w:rsidR="00266B0E" w:rsidRPr="002673D8" w14:paraId="5551C13F" w14:textId="77777777" w:rsidTr="00383D52">
        <w:tblPrEx>
          <w:jc w:val="left"/>
        </w:tblPrEx>
        <w:trPr>
          <w:trHeight w:val="290"/>
        </w:trPr>
        <w:tc>
          <w:tcPr>
            <w:tcW w:w="249" w:type="dxa"/>
          </w:tcPr>
          <w:p w14:paraId="2D2B6412" w14:textId="77777777" w:rsidR="00266B0E" w:rsidRPr="002673D8" w:rsidRDefault="00266B0E" w:rsidP="00383D52">
            <w:pPr>
              <w:jc w:val="both"/>
              <w:rPr>
                <w:sz w:val="24"/>
                <w:szCs w:val="24"/>
              </w:rPr>
            </w:pPr>
          </w:p>
        </w:tc>
        <w:tc>
          <w:tcPr>
            <w:tcW w:w="8758" w:type="dxa"/>
          </w:tcPr>
          <w:p w14:paraId="74AADE47" w14:textId="77777777" w:rsidR="00266B0E" w:rsidRPr="00E13708" w:rsidRDefault="00266B0E" w:rsidP="00383D52">
            <w:pPr>
              <w:jc w:val="both"/>
              <w:rPr>
                <w:rFonts w:ascii="Calibri" w:eastAsia="Calibri" w:hAnsi="Calibri" w:cs="Times New Roman"/>
                <w:sz w:val="24"/>
                <w:szCs w:val="24"/>
              </w:rPr>
            </w:pPr>
          </w:p>
        </w:tc>
        <w:tc>
          <w:tcPr>
            <w:tcW w:w="236" w:type="dxa"/>
          </w:tcPr>
          <w:p w14:paraId="5A1E3E88" w14:textId="77777777" w:rsidR="00266B0E" w:rsidRPr="002673D8" w:rsidRDefault="00266B0E" w:rsidP="00383D52">
            <w:pPr>
              <w:jc w:val="both"/>
              <w:rPr>
                <w:sz w:val="24"/>
                <w:szCs w:val="24"/>
              </w:rPr>
            </w:pPr>
          </w:p>
        </w:tc>
      </w:tr>
      <w:tr w:rsidR="00266B0E" w:rsidRPr="002673D8" w14:paraId="5C336C21" w14:textId="77777777" w:rsidTr="00383D52">
        <w:tblPrEx>
          <w:jc w:val="left"/>
        </w:tblPrEx>
        <w:trPr>
          <w:trHeight w:val="608"/>
        </w:trPr>
        <w:tc>
          <w:tcPr>
            <w:tcW w:w="249" w:type="dxa"/>
          </w:tcPr>
          <w:p w14:paraId="3C6F5F8F" w14:textId="77777777" w:rsidR="00266B0E" w:rsidRPr="002673D8" w:rsidRDefault="00266B0E" w:rsidP="00383D52">
            <w:pPr>
              <w:jc w:val="both"/>
              <w:rPr>
                <w:sz w:val="24"/>
                <w:szCs w:val="24"/>
              </w:rPr>
            </w:pPr>
          </w:p>
        </w:tc>
        <w:tc>
          <w:tcPr>
            <w:tcW w:w="8758" w:type="dxa"/>
          </w:tcPr>
          <w:p w14:paraId="17B1CA57" w14:textId="77777777" w:rsidR="00266B0E" w:rsidRPr="00E13708" w:rsidRDefault="00383D52" w:rsidP="00383D52">
            <w:pPr>
              <w:jc w:val="both"/>
              <w:rPr>
                <w:rFonts w:ascii="Calibri" w:eastAsia="Calibri" w:hAnsi="Calibri" w:cs="Times New Roman"/>
                <w:sz w:val="24"/>
                <w:szCs w:val="24"/>
              </w:rPr>
            </w:pPr>
            <m:oMathPara>
              <m:oMath>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G</m:t>
                            </m:r>
                          </m:sub>
                        </m:sSub>
                      </m:sub>
                    </m:sSub>
                  </m:num>
                  <m:den>
                    <m:r>
                      <w:rPr>
                        <w:rFonts w:ascii="Cambria Math" w:hAnsi="Cambria Math"/>
                        <w:sz w:val="24"/>
                        <w:szCs w:val="24"/>
                      </w:rPr>
                      <m:t>dt</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sub>
                    </m:sSub>
                  </m:sub>
                </m:sSub>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G</m:t>
                        </m:r>
                      </m:sub>
                    </m:sSub>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(1-p)</m:t>
                    </m:r>
                    <m:sSub>
                      <m:sSubPr>
                        <m:ctrlPr>
                          <w:rPr>
                            <w:rFonts w:ascii="Cambria Math" w:hAnsi="Cambria Math"/>
                            <w:i/>
                            <w:sz w:val="24"/>
                            <w:szCs w:val="24"/>
                          </w:rPr>
                        </m:ctrlPr>
                      </m:sSubPr>
                      <m:e>
                        <m:r>
                          <w:rPr>
                            <w:rFonts w:ascii="Cambria Math" w:hAnsi="Cambria Math"/>
                            <w:sz w:val="24"/>
                            <w:szCs w:val="24"/>
                          </w:rPr>
                          <m:t>λ</m:t>
                        </m:r>
                      </m:e>
                      <m:sub>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m:t>
                                </m:r>
                              </m:sub>
                            </m:sSub>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C</m:t>
                                </m:r>
                              </m:sub>
                            </m:sSub>
                          </m:e>
                          <m:sub>
                            <m:r>
                              <w:rPr>
                                <w:rFonts w:ascii="Cambria Math" w:hAnsi="Cambria Math"/>
                                <w:sz w:val="24"/>
                                <w:szCs w:val="24"/>
                              </w:rPr>
                              <m:t>i</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C</m:t>
                                </m:r>
                              </m:sub>
                            </m:sSub>
                          </m:e>
                          <m:sub>
                            <m:r>
                              <w:rPr>
                                <w:rFonts w:ascii="Cambria Math" w:hAnsi="Cambria Math"/>
                                <w:sz w:val="24"/>
                                <w:szCs w:val="24"/>
                              </w:rPr>
                              <m:t>i</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C</m:t>
                                </m:r>
                              </m:sub>
                            </m:sSub>
                          </m:e>
                          <m:sub>
                            <m:r>
                              <w:rPr>
                                <w:rFonts w:ascii="Cambria Math" w:hAnsi="Cambria Math"/>
                                <w:sz w:val="24"/>
                                <w:szCs w:val="24"/>
                              </w:rPr>
                              <m:t>i</m:t>
                            </m:r>
                          </m:sub>
                        </m:sSub>
                      </m:sub>
                    </m:sSub>
                  </m:e>
                </m:d>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G</m:t>
                        </m:r>
                      </m:sub>
                    </m:sSub>
                  </m:sub>
                </m:sSub>
              </m:oMath>
            </m:oMathPara>
          </w:p>
        </w:tc>
        <w:tc>
          <w:tcPr>
            <w:tcW w:w="236" w:type="dxa"/>
          </w:tcPr>
          <w:p w14:paraId="1AAC39D5" w14:textId="77777777" w:rsidR="00266B0E" w:rsidRPr="002673D8" w:rsidRDefault="00266B0E" w:rsidP="00383D52">
            <w:pPr>
              <w:jc w:val="both"/>
              <w:rPr>
                <w:sz w:val="24"/>
                <w:szCs w:val="24"/>
              </w:rPr>
            </w:pPr>
          </w:p>
        </w:tc>
      </w:tr>
      <w:tr w:rsidR="00266B0E" w:rsidRPr="002673D8" w14:paraId="6169750B" w14:textId="77777777" w:rsidTr="00383D52">
        <w:tblPrEx>
          <w:jc w:val="left"/>
        </w:tblPrEx>
        <w:trPr>
          <w:trHeight w:val="105"/>
        </w:trPr>
        <w:tc>
          <w:tcPr>
            <w:tcW w:w="249" w:type="dxa"/>
          </w:tcPr>
          <w:p w14:paraId="3BC82054" w14:textId="77777777" w:rsidR="00266B0E" w:rsidRPr="002673D8" w:rsidRDefault="00266B0E" w:rsidP="00383D52">
            <w:pPr>
              <w:jc w:val="both"/>
              <w:rPr>
                <w:sz w:val="24"/>
                <w:szCs w:val="24"/>
              </w:rPr>
            </w:pPr>
          </w:p>
        </w:tc>
        <w:tc>
          <w:tcPr>
            <w:tcW w:w="8758" w:type="dxa"/>
          </w:tcPr>
          <w:p w14:paraId="078D1767" w14:textId="77777777" w:rsidR="00266B0E" w:rsidRPr="00E13708" w:rsidRDefault="00266B0E" w:rsidP="00383D52">
            <w:pPr>
              <w:jc w:val="both"/>
              <w:rPr>
                <w:rFonts w:ascii="Calibri" w:eastAsia="Calibri" w:hAnsi="Calibri" w:cs="Times New Roman"/>
                <w:sz w:val="24"/>
                <w:szCs w:val="24"/>
              </w:rPr>
            </w:pPr>
          </w:p>
        </w:tc>
        <w:tc>
          <w:tcPr>
            <w:tcW w:w="236" w:type="dxa"/>
          </w:tcPr>
          <w:p w14:paraId="4AC77893" w14:textId="77777777" w:rsidR="00266B0E" w:rsidRPr="002673D8" w:rsidRDefault="00266B0E" w:rsidP="00383D52">
            <w:pPr>
              <w:jc w:val="both"/>
              <w:rPr>
                <w:sz w:val="24"/>
                <w:szCs w:val="24"/>
              </w:rPr>
            </w:pPr>
            <w:r>
              <w:rPr>
                <w:sz w:val="24"/>
                <w:szCs w:val="24"/>
              </w:rPr>
              <w:t>(5)</w:t>
            </w:r>
          </w:p>
        </w:tc>
      </w:tr>
      <w:tr w:rsidR="00266B0E" w:rsidRPr="002673D8" w14:paraId="3AC91FA7" w14:textId="77777777" w:rsidTr="00383D52">
        <w:tblPrEx>
          <w:jc w:val="left"/>
        </w:tblPrEx>
        <w:trPr>
          <w:trHeight w:val="608"/>
        </w:trPr>
        <w:tc>
          <w:tcPr>
            <w:tcW w:w="249" w:type="dxa"/>
          </w:tcPr>
          <w:p w14:paraId="25BC1871" w14:textId="77777777" w:rsidR="00266B0E" w:rsidRPr="002673D8" w:rsidRDefault="00266B0E" w:rsidP="00383D52">
            <w:pPr>
              <w:jc w:val="both"/>
              <w:rPr>
                <w:sz w:val="24"/>
                <w:szCs w:val="24"/>
              </w:rPr>
            </w:pPr>
          </w:p>
        </w:tc>
        <w:tc>
          <w:tcPr>
            <w:tcW w:w="8758" w:type="dxa"/>
          </w:tcPr>
          <w:p w14:paraId="3C025AAD" w14:textId="77777777" w:rsidR="00266B0E" w:rsidRPr="00E13708" w:rsidRDefault="00383D52" w:rsidP="00383D52">
            <w:pPr>
              <w:jc w:val="both"/>
              <w:rPr>
                <w:rFonts w:ascii="Calibri" w:eastAsia="Calibri" w:hAnsi="Calibri" w:cs="Times New Roman"/>
                <w:sz w:val="24"/>
                <w:szCs w:val="24"/>
              </w:rPr>
            </w:pPr>
            <m:oMathPara>
              <m:oMath>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R</m:t>
                            </m:r>
                          </m:sub>
                        </m:sSub>
                      </m:sub>
                    </m:sSub>
                  </m:num>
                  <m:den>
                    <m:r>
                      <w:rPr>
                        <w:rFonts w:ascii="Cambria Math" w:hAnsi="Cambria Math"/>
                        <w:sz w:val="24"/>
                        <w:szCs w:val="24"/>
                      </w:rPr>
                      <m:t>dt</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sub>
                    </m:sSub>
                  </m:sub>
                </m:sSub>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R</m:t>
                        </m:r>
                      </m:sub>
                    </m:sSub>
                  </m:sub>
                </m:sSub>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λ</m:t>
                    </m:r>
                  </m:e>
                  <m:sub>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m:t>
                            </m:r>
                          </m:sub>
                        </m:sSub>
                      </m:sub>
                    </m:sSub>
                  </m:sub>
                </m:sSub>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G</m:t>
                        </m:r>
                      </m:sub>
                    </m:sSub>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λ</m:t>
                        </m:r>
                      </m:e>
                      <m:sub>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m:t>
                                </m:r>
                              </m:sub>
                            </m:sSub>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C</m:t>
                                </m:r>
                              </m:sub>
                            </m:sSub>
                          </m:e>
                          <m:sub>
                            <m:r>
                              <w:rPr>
                                <w:rFonts w:ascii="Cambria Math" w:hAnsi="Cambria Math"/>
                                <w:sz w:val="24"/>
                                <w:szCs w:val="24"/>
                              </w:rPr>
                              <m:t>i</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C</m:t>
                                </m:r>
                              </m:sub>
                            </m:sSub>
                          </m:e>
                          <m:sub>
                            <m:r>
                              <w:rPr>
                                <w:rFonts w:ascii="Cambria Math" w:hAnsi="Cambria Math"/>
                                <w:sz w:val="24"/>
                                <w:szCs w:val="24"/>
                              </w:rPr>
                              <m:t>i</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C</m:t>
                                </m:r>
                              </m:sub>
                            </m:sSub>
                          </m:e>
                          <m:sub>
                            <m:r>
                              <w:rPr>
                                <w:rFonts w:ascii="Cambria Math" w:hAnsi="Cambria Math"/>
                                <w:sz w:val="24"/>
                                <w:szCs w:val="24"/>
                              </w:rPr>
                              <m:t>i</m:t>
                            </m:r>
                          </m:sub>
                        </m:sSub>
                      </m:sub>
                    </m:sSub>
                  </m:e>
                </m:d>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R</m:t>
                        </m:r>
                      </m:sub>
                    </m:sSub>
                  </m:sub>
                </m:sSub>
              </m:oMath>
            </m:oMathPara>
          </w:p>
        </w:tc>
        <w:tc>
          <w:tcPr>
            <w:tcW w:w="236" w:type="dxa"/>
          </w:tcPr>
          <w:p w14:paraId="415D7E75" w14:textId="77777777" w:rsidR="00266B0E" w:rsidRPr="002673D8" w:rsidRDefault="00266B0E" w:rsidP="00383D52">
            <w:pPr>
              <w:jc w:val="both"/>
              <w:rPr>
                <w:sz w:val="24"/>
                <w:szCs w:val="24"/>
              </w:rPr>
            </w:pPr>
          </w:p>
        </w:tc>
      </w:tr>
      <w:tr w:rsidR="00266B0E" w:rsidRPr="002673D8" w14:paraId="03E80FBE" w14:textId="77777777" w:rsidTr="00383D52">
        <w:tblPrEx>
          <w:jc w:val="left"/>
        </w:tblPrEx>
        <w:trPr>
          <w:trHeight w:val="189"/>
        </w:trPr>
        <w:tc>
          <w:tcPr>
            <w:tcW w:w="249" w:type="dxa"/>
          </w:tcPr>
          <w:p w14:paraId="50D018A4" w14:textId="77777777" w:rsidR="00266B0E" w:rsidRPr="002673D8" w:rsidRDefault="00266B0E" w:rsidP="00383D52">
            <w:pPr>
              <w:jc w:val="both"/>
              <w:rPr>
                <w:sz w:val="24"/>
                <w:szCs w:val="24"/>
              </w:rPr>
            </w:pPr>
          </w:p>
        </w:tc>
        <w:tc>
          <w:tcPr>
            <w:tcW w:w="8758" w:type="dxa"/>
          </w:tcPr>
          <w:p w14:paraId="5A4E36A6" w14:textId="77777777" w:rsidR="00266B0E" w:rsidRPr="00E13708" w:rsidRDefault="00266B0E" w:rsidP="00383D52">
            <w:pPr>
              <w:jc w:val="both"/>
              <w:rPr>
                <w:rFonts w:ascii="Calibri" w:eastAsia="Calibri" w:hAnsi="Calibri" w:cs="Times New Roman"/>
                <w:sz w:val="24"/>
                <w:szCs w:val="24"/>
              </w:rPr>
            </w:pPr>
          </w:p>
        </w:tc>
        <w:tc>
          <w:tcPr>
            <w:tcW w:w="236" w:type="dxa"/>
          </w:tcPr>
          <w:p w14:paraId="05936DCD" w14:textId="77777777" w:rsidR="00266B0E" w:rsidRPr="002673D8" w:rsidRDefault="00266B0E" w:rsidP="00383D52">
            <w:pPr>
              <w:jc w:val="both"/>
              <w:rPr>
                <w:sz w:val="24"/>
                <w:szCs w:val="24"/>
              </w:rPr>
            </w:pPr>
          </w:p>
        </w:tc>
      </w:tr>
      <w:tr w:rsidR="00266B0E" w:rsidRPr="002673D8" w14:paraId="451A2317" w14:textId="77777777" w:rsidTr="00383D52">
        <w:tblPrEx>
          <w:jc w:val="left"/>
        </w:tblPrEx>
        <w:trPr>
          <w:trHeight w:val="608"/>
        </w:trPr>
        <w:tc>
          <w:tcPr>
            <w:tcW w:w="249" w:type="dxa"/>
          </w:tcPr>
          <w:p w14:paraId="78B09D53" w14:textId="77777777" w:rsidR="00266B0E" w:rsidRPr="002673D8" w:rsidRDefault="00266B0E" w:rsidP="00383D52">
            <w:pPr>
              <w:jc w:val="both"/>
              <w:rPr>
                <w:sz w:val="24"/>
                <w:szCs w:val="24"/>
              </w:rPr>
            </w:pPr>
          </w:p>
        </w:tc>
        <w:tc>
          <w:tcPr>
            <w:tcW w:w="8758" w:type="dxa"/>
          </w:tcPr>
          <w:p w14:paraId="2A9066ED" w14:textId="77777777" w:rsidR="00266B0E" w:rsidRPr="00E13708" w:rsidRDefault="00383D52" w:rsidP="00383D52">
            <w:pPr>
              <w:jc w:val="both"/>
              <w:rPr>
                <w:rFonts w:ascii="Calibri" w:eastAsia="Calibri" w:hAnsi="Calibri" w:cs="Times New Roman"/>
                <w:sz w:val="24"/>
                <w:szCs w:val="24"/>
              </w:rPr>
            </w:pPr>
            <m:oMathPara>
              <m:oMath>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E</m:t>
                        </m:r>
                      </m:e>
                      <m: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G</m:t>
                            </m:r>
                          </m:sub>
                        </m:sSub>
                      </m:sub>
                    </m:sSub>
                  </m:num>
                  <m:den>
                    <m:r>
                      <w:rPr>
                        <w:rFonts w:ascii="Cambria Math" w:hAnsi="Cambria Math"/>
                        <w:sz w:val="24"/>
                        <w:szCs w:val="24"/>
                      </w:rPr>
                      <m:t>dt</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C</m:t>
                            </m:r>
                          </m:sub>
                        </m:sSub>
                      </m:e>
                      <m:sub>
                        <m:r>
                          <w:rPr>
                            <w:rFonts w:ascii="Cambria Math" w:hAnsi="Cambria Math"/>
                            <w:sz w:val="24"/>
                            <w:szCs w:val="24"/>
                          </w:rPr>
                          <m:t>i</m:t>
                        </m:r>
                      </m:sub>
                    </m:sSub>
                  </m:sub>
                </m:sSub>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G</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sSub>
                      <m:sSubPr>
                        <m:ctrlPr>
                          <w:rPr>
                            <w:rFonts w:ascii="Cambria Math" w:hAnsi="Cambria Math"/>
                            <w:i/>
                            <w:sz w:val="24"/>
                            <w:szCs w:val="24"/>
                          </w:rPr>
                        </m:ctrlPr>
                      </m:sSubPr>
                      <m:e>
                        <m:r>
                          <w:rPr>
                            <w:rFonts w:ascii="Cambria Math" w:hAnsi="Cambria Math"/>
                            <w:sz w:val="24"/>
                            <w:szCs w:val="24"/>
                          </w:rPr>
                          <m:t>E</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sub>
                    </m:sSub>
                  </m:sub>
                </m:sSub>
                <m:sSub>
                  <m:sSubPr>
                    <m:ctrlPr>
                      <w:rPr>
                        <w:rFonts w:ascii="Cambria Math" w:hAnsi="Cambria Math"/>
                        <w:i/>
                        <w:sz w:val="24"/>
                        <w:szCs w:val="24"/>
                      </w:rPr>
                    </m:ctrlPr>
                  </m:sSubPr>
                  <m:e>
                    <m:r>
                      <w:rPr>
                        <w:rFonts w:ascii="Cambria Math" w:hAnsi="Cambria Math"/>
                        <w:sz w:val="24"/>
                        <w:szCs w:val="24"/>
                      </w:rPr>
                      <m:t>E</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G</m:t>
                        </m:r>
                      </m:sub>
                    </m:sSub>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(1-p)</m:t>
                    </m:r>
                    <m:sSub>
                      <m:sSubPr>
                        <m:ctrlPr>
                          <w:rPr>
                            <w:rFonts w:ascii="Cambria Math" w:hAnsi="Cambria Math"/>
                            <w:i/>
                            <w:sz w:val="24"/>
                            <w:szCs w:val="24"/>
                          </w:rPr>
                        </m:ctrlPr>
                      </m:sSubPr>
                      <m:e>
                        <m:r>
                          <w:rPr>
                            <w:rFonts w:ascii="Cambria Math" w:hAnsi="Cambria Math"/>
                            <w:sz w:val="24"/>
                            <w:szCs w:val="24"/>
                          </w:rPr>
                          <m:t>λ</m:t>
                        </m:r>
                      </m:e>
                      <m:sub>
                        <m:sSub>
                          <m:sSubPr>
                            <m:ctrlPr>
                              <w:rPr>
                                <w:rFonts w:ascii="Cambria Math" w:hAnsi="Cambria Math"/>
                                <w:i/>
                                <w:sz w:val="24"/>
                                <w:szCs w:val="24"/>
                              </w:rPr>
                            </m:ctrlPr>
                          </m:sSubPr>
                          <m:e>
                            <m:r>
                              <w:rPr>
                                <w:rFonts w:ascii="Cambria Math" w:hAnsi="Cambria Math"/>
                                <w:sz w:val="24"/>
                                <w:szCs w:val="24"/>
                              </w:rPr>
                              <m:t>E</m:t>
                            </m:r>
                          </m:e>
                          <m: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m:t>
                                </m:r>
                              </m:sub>
                            </m:sSub>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C</m:t>
                                </m:r>
                              </m:sub>
                            </m:sSub>
                          </m:e>
                          <m:sub>
                            <m:r>
                              <w:rPr>
                                <w:rFonts w:ascii="Cambria Math" w:hAnsi="Cambria Math"/>
                                <w:sz w:val="24"/>
                                <w:szCs w:val="24"/>
                              </w:rPr>
                              <m:t>i</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C</m:t>
                                </m:r>
                              </m:sub>
                            </m:sSub>
                          </m:e>
                          <m:sub>
                            <m:r>
                              <w:rPr>
                                <w:rFonts w:ascii="Cambria Math" w:hAnsi="Cambria Math"/>
                                <w:sz w:val="24"/>
                                <w:szCs w:val="24"/>
                              </w:rPr>
                              <m:t>i</m:t>
                            </m:r>
                          </m:sub>
                        </m:sSub>
                      </m:sub>
                    </m:sSub>
                  </m:e>
                </m:d>
                <m:sSub>
                  <m:sSubPr>
                    <m:ctrlPr>
                      <w:rPr>
                        <w:rFonts w:ascii="Cambria Math" w:hAnsi="Cambria Math"/>
                        <w:i/>
                        <w:sz w:val="24"/>
                        <w:szCs w:val="24"/>
                      </w:rPr>
                    </m:ctrlPr>
                  </m:sSubPr>
                  <m:e>
                    <m:r>
                      <w:rPr>
                        <w:rFonts w:ascii="Cambria Math" w:hAnsi="Cambria Math"/>
                        <w:sz w:val="24"/>
                        <w:szCs w:val="24"/>
                      </w:rPr>
                      <m:t>E</m:t>
                    </m:r>
                  </m:e>
                  <m: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G</m:t>
                        </m:r>
                      </m:sub>
                    </m:sSub>
                  </m:sub>
                </m:sSub>
              </m:oMath>
            </m:oMathPara>
          </w:p>
        </w:tc>
        <w:tc>
          <w:tcPr>
            <w:tcW w:w="236" w:type="dxa"/>
          </w:tcPr>
          <w:p w14:paraId="00C949A0" w14:textId="77777777" w:rsidR="00266B0E" w:rsidRPr="002673D8" w:rsidRDefault="00266B0E" w:rsidP="00383D52">
            <w:pPr>
              <w:jc w:val="both"/>
              <w:rPr>
                <w:sz w:val="24"/>
                <w:szCs w:val="24"/>
              </w:rPr>
            </w:pPr>
          </w:p>
        </w:tc>
      </w:tr>
      <w:tr w:rsidR="00266B0E" w:rsidRPr="002673D8" w14:paraId="315AB851" w14:textId="77777777" w:rsidTr="00383D52">
        <w:tblPrEx>
          <w:jc w:val="left"/>
        </w:tblPrEx>
        <w:trPr>
          <w:trHeight w:val="145"/>
        </w:trPr>
        <w:tc>
          <w:tcPr>
            <w:tcW w:w="249" w:type="dxa"/>
          </w:tcPr>
          <w:p w14:paraId="16C10A64" w14:textId="77777777" w:rsidR="00266B0E" w:rsidRPr="002673D8" w:rsidRDefault="00266B0E" w:rsidP="00383D52">
            <w:pPr>
              <w:jc w:val="both"/>
              <w:rPr>
                <w:sz w:val="24"/>
                <w:szCs w:val="24"/>
              </w:rPr>
            </w:pPr>
          </w:p>
        </w:tc>
        <w:tc>
          <w:tcPr>
            <w:tcW w:w="8758" w:type="dxa"/>
          </w:tcPr>
          <w:p w14:paraId="06B865E3" w14:textId="77777777" w:rsidR="00266B0E" w:rsidRPr="00E13708" w:rsidRDefault="00266B0E" w:rsidP="00383D52">
            <w:pPr>
              <w:jc w:val="both"/>
              <w:rPr>
                <w:rFonts w:ascii="Calibri" w:eastAsia="Calibri" w:hAnsi="Calibri" w:cs="Times New Roman"/>
                <w:sz w:val="24"/>
                <w:szCs w:val="24"/>
              </w:rPr>
            </w:pPr>
          </w:p>
        </w:tc>
        <w:tc>
          <w:tcPr>
            <w:tcW w:w="236" w:type="dxa"/>
          </w:tcPr>
          <w:p w14:paraId="6B297AD9" w14:textId="77777777" w:rsidR="00266B0E" w:rsidRPr="002673D8" w:rsidRDefault="00266B0E" w:rsidP="00383D52">
            <w:pPr>
              <w:jc w:val="both"/>
              <w:rPr>
                <w:sz w:val="24"/>
                <w:szCs w:val="24"/>
              </w:rPr>
            </w:pPr>
          </w:p>
        </w:tc>
      </w:tr>
      <w:tr w:rsidR="00266B0E" w:rsidRPr="002673D8" w14:paraId="1B55ED59" w14:textId="77777777" w:rsidTr="00383D52">
        <w:tblPrEx>
          <w:jc w:val="left"/>
        </w:tblPrEx>
        <w:trPr>
          <w:trHeight w:val="608"/>
        </w:trPr>
        <w:tc>
          <w:tcPr>
            <w:tcW w:w="249" w:type="dxa"/>
          </w:tcPr>
          <w:p w14:paraId="005DBB0B" w14:textId="77777777" w:rsidR="00266B0E" w:rsidRPr="002673D8" w:rsidRDefault="00266B0E" w:rsidP="00383D52">
            <w:pPr>
              <w:jc w:val="both"/>
              <w:rPr>
                <w:sz w:val="24"/>
                <w:szCs w:val="24"/>
              </w:rPr>
            </w:pPr>
          </w:p>
        </w:tc>
        <w:tc>
          <w:tcPr>
            <w:tcW w:w="8758" w:type="dxa"/>
          </w:tcPr>
          <w:p w14:paraId="26DD50A4" w14:textId="77777777" w:rsidR="00266B0E" w:rsidRPr="00E13708" w:rsidRDefault="00383D52" w:rsidP="00383D52">
            <w:pPr>
              <w:jc w:val="both"/>
              <w:rPr>
                <w:rFonts w:ascii="Calibri" w:eastAsia="Calibri" w:hAnsi="Calibri" w:cs="Times New Roman"/>
                <w:sz w:val="24"/>
                <w:szCs w:val="24"/>
              </w:rPr>
            </w:pPr>
            <m:oMathPara>
              <m:oMath>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E</m:t>
                        </m:r>
                      </m:e>
                      <m: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R</m:t>
                            </m:r>
                          </m:sub>
                        </m:sSub>
                      </m:sub>
                    </m:sSub>
                  </m:num>
                  <m:den>
                    <m:r>
                      <w:rPr>
                        <w:rFonts w:ascii="Cambria Math" w:hAnsi="Cambria Math"/>
                        <w:sz w:val="24"/>
                        <w:szCs w:val="24"/>
                      </w:rPr>
                      <m:t>dt</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C</m:t>
                            </m:r>
                          </m:sub>
                        </m:sSub>
                      </m:e>
                      <m:sub>
                        <m:r>
                          <w:rPr>
                            <w:rFonts w:ascii="Cambria Math" w:hAnsi="Cambria Math"/>
                            <w:sz w:val="24"/>
                            <w:szCs w:val="24"/>
                          </w:rPr>
                          <m:t>i</m:t>
                        </m:r>
                      </m:sub>
                    </m:sSub>
                  </m:sub>
                </m:sSub>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R</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sSub>
                      <m:sSubPr>
                        <m:ctrlPr>
                          <w:rPr>
                            <w:rFonts w:ascii="Cambria Math" w:hAnsi="Cambria Math"/>
                            <w:i/>
                            <w:sz w:val="24"/>
                            <w:szCs w:val="24"/>
                          </w:rPr>
                        </m:ctrlPr>
                      </m:sSubPr>
                      <m:e>
                        <m:r>
                          <w:rPr>
                            <w:rFonts w:ascii="Cambria Math" w:hAnsi="Cambria Math"/>
                            <w:sz w:val="24"/>
                            <w:szCs w:val="24"/>
                          </w:rPr>
                          <m:t>E</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sub>
                    </m:sSub>
                  </m:sub>
                </m:sSub>
                <m:sSub>
                  <m:sSubPr>
                    <m:ctrlPr>
                      <w:rPr>
                        <w:rFonts w:ascii="Cambria Math" w:hAnsi="Cambria Math"/>
                        <w:i/>
                        <w:sz w:val="24"/>
                        <w:szCs w:val="24"/>
                      </w:rPr>
                    </m:ctrlPr>
                  </m:sSubPr>
                  <m:e>
                    <m:r>
                      <w:rPr>
                        <w:rFonts w:ascii="Cambria Math" w:hAnsi="Cambria Math"/>
                        <w:sz w:val="24"/>
                        <w:szCs w:val="24"/>
                      </w:rPr>
                      <m:t>E</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R</m:t>
                        </m:r>
                      </m:sub>
                    </m:sSub>
                  </m:sub>
                </m:sSub>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λ</m:t>
                    </m:r>
                  </m:e>
                  <m:sub>
                    <m:sSub>
                      <m:sSubPr>
                        <m:ctrlPr>
                          <w:rPr>
                            <w:rFonts w:ascii="Cambria Math" w:hAnsi="Cambria Math"/>
                            <w:i/>
                            <w:sz w:val="24"/>
                            <w:szCs w:val="24"/>
                          </w:rPr>
                        </m:ctrlPr>
                      </m:sSubPr>
                      <m:e>
                        <m:r>
                          <w:rPr>
                            <w:rFonts w:ascii="Cambria Math" w:hAnsi="Cambria Math"/>
                            <w:sz w:val="24"/>
                            <w:szCs w:val="24"/>
                          </w:rPr>
                          <m:t>E</m:t>
                        </m:r>
                      </m:e>
                      <m: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m:t>
                            </m:r>
                          </m:sub>
                        </m:sSub>
                      </m:sub>
                    </m:sSub>
                  </m:sub>
                </m:sSub>
                <m:sSub>
                  <m:sSubPr>
                    <m:ctrlPr>
                      <w:rPr>
                        <w:rFonts w:ascii="Cambria Math" w:hAnsi="Cambria Math"/>
                        <w:i/>
                        <w:sz w:val="24"/>
                        <w:szCs w:val="24"/>
                      </w:rPr>
                    </m:ctrlPr>
                  </m:sSubPr>
                  <m:e>
                    <m:r>
                      <w:rPr>
                        <w:rFonts w:ascii="Cambria Math" w:hAnsi="Cambria Math"/>
                        <w:sz w:val="24"/>
                        <w:szCs w:val="24"/>
                      </w:rPr>
                      <m:t>E</m:t>
                    </m:r>
                  </m:e>
                  <m: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G</m:t>
                        </m:r>
                      </m:sub>
                    </m:sSub>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λ</m:t>
                        </m:r>
                      </m:e>
                      <m:sub>
                        <m:sSub>
                          <m:sSubPr>
                            <m:ctrlPr>
                              <w:rPr>
                                <w:rFonts w:ascii="Cambria Math" w:hAnsi="Cambria Math"/>
                                <w:i/>
                                <w:sz w:val="24"/>
                                <w:szCs w:val="24"/>
                              </w:rPr>
                            </m:ctrlPr>
                          </m:sSubPr>
                          <m:e>
                            <m:r>
                              <w:rPr>
                                <w:rFonts w:ascii="Cambria Math" w:hAnsi="Cambria Math"/>
                                <w:sz w:val="24"/>
                                <w:szCs w:val="24"/>
                              </w:rPr>
                              <m:t>E</m:t>
                            </m:r>
                          </m:e>
                          <m: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m:t>
                                </m:r>
                              </m:sub>
                            </m:sSub>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C</m:t>
                                </m:r>
                              </m:sub>
                            </m:sSub>
                          </m:e>
                          <m:sub>
                            <m:r>
                              <w:rPr>
                                <w:rFonts w:ascii="Cambria Math" w:hAnsi="Cambria Math"/>
                                <w:sz w:val="24"/>
                                <w:szCs w:val="24"/>
                              </w:rPr>
                              <m:t>i</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C</m:t>
                                </m:r>
                              </m:sub>
                            </m:sSub>
                          </m:e>
                          <m:sub>
                            <m:r>
                              <w:rPr>
                                <w:rFonts w:ascii="Cambria Math" w:hAnsi="Cambria Math"/>
                                <w:sz w:val="24"/>
                                <w:szCs w:val="24"/>
                              </w:rPr>
                              <m:t>i</m:t>
                            </m:r>
                          </m:sub>
                        </m:sSub>
                      </m:sub>
                    </m:sSub>
                  </m:e>
                </m:d>
                <m:sSub>
                  <m:sSubPr>
                    <m:ctrlPr>
                      <w:rPr>
                        <w:rFonts w:ascii="Cambria Math" w:hAnsi="Cambria Math"/>
                        <w:i/>
                        <w:sz w:val="24"/>
                        <w:szCs w:val="24"/>
                      </w:rPr>
                    </m:ctrlPr>
                  </m:sSubPr>
                  <m:e>
                    <m:r>
                      <w:rPr>
                        <w:rFonts w:ascii="Cambria Math" w:hAnsi="Cambria Math"/>
                        <w:sz w:val="24"/>
                        <w:szCs w:val="24"/>
                      </w:rPr>
                      <m:t>E</m:t>
                    </m:r>
                  </m:e>
                  <m: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R</m:t>
                        </m:r>
                      </m:sub>
                    </m:sSub>
                  </m:sub>
                </m:sSub>
              </m:oMath>
            </m:oMathPara>
          </w:p>
        </w:tc>
        <w:tc>
          <w:tcPr>
            <w:tcW w:w="236" w:type="dxa"/>
          </w:tcPr>
          <w:p w14:paraId="136B6D89" w14:textId="77777777" w:rsidR="00266B0E" w:rsidRPr="002673D8" w:rsidRDefault="00266B0E" w:rsidP="00383D52">
            <w:pPr>
              <w:jc w:val="both"/>
              <w:rPr>
                <w:sz w:val="24"/>
                <w:szCs w:val="24"/>
              </w:rPr>
            </w:pPr>
          </w:p>
        </w:tc>
      </w:tr>
      <w:tr w:rsidR="00266B0E" w:rsidRPr="002673D8" w14:paraId="35A5C3BF" w14:textId="77777777" w:rsidTr="00383D52">
        <w:tblPrEx>
          <w:jc w:val="left"/>
        </w:tblPrEx>
        <w:trPr>
          <w:trHeight w:val="102"/>
        </w:trPr>
        <w:tc>
          <w:tcPr>
            <w:tcW w:w="249" w:type="dxa"/>
          </w:tcPr>
          <w:p w14:paraId="4A7F3B3C" w14:textId="77777777" w:rsidR="00266B0E" w:rsidRPr="002673D8" w:rsidRDefault="00266B0E" w:rsidP="00383D52">
            <w:pPr>
              <w:jc w:val="both"/>
              <w:rPr>
                <w:sz w:val="24"/>
                <w:szCs w:val="24"/>
              </w:rPr>
            </w:pPr>
          </w:p>
        </w:tc>
        <w:tc>
          <w:tcPr>
            <w:tcW w:w="8758" w:type="dxa"/>
          </w:tcPr>
          <w:p w14:paraId="0E1046B7" w14:textId="77777777" w:rsidR="00266B0E" w:rsidRPr="00E13708" w:rsidRDefault="00266B0E" w:rsidP="00383D52">
            <w:pPr>
              <w:jc w:val="both"/>
              <w:rPr>
                <w:rFonts w:ascii="Calibri" w:eastAsia="Calibri" w:hAnsi="Calibri" w:cs="Times New Roman"/>
                <w:sz w:val="24"/>
                <w:szCs w:val="24"/>
              </w:rPr>
            </w:pPr>
          </w:p>
        </w:tc>
        <w:tc>
          <w:tcPr>
            <w:tcW w:w="236" w:type="dxa"/>
          </w:tcPr>
          <w:p w14:paraId="21758CC2" w14:textId="77777777" w:rsidR="00266B0E" w:rsidRPr="002673D8" w:rsidRDefault="00266B0E" w:rsidP="00383D52">
            <w:pPr>
              <w:jc w:val="both"/>
              <w:rPr>
                <w:sz w:val="24"/>
                <w:szCs w:val="24"/>
              </w:rPr>
            </w:pPr>
          </w:p>
        </w:tc>
      </w:tr>
      <w:tr w:rsidR="00266B0E" w:rsidRPr="002673D8" w14:paraId="56921E51" w14:textId="77777777" w:rsidTr="00383D52">
        <w:tblPrEx>
          <w:jc w:val="left"/>
        </w:tblPrEx>
        <w:trPr>
          <w:trHeight w:val="608"/>
        </w:trPr>
        <w:tc>
          <w:tcPr>
            <w:tcW w:w="249" w:type="dxa"/>
          </w:tcPr>
          <w:p w14:paraId="335344FD" w14:textId="77777777" w:rsidR="00266B0E" w:rsidRPr="002673D8" w:rsidRDefault="00266B0E" w:rsidP="00383D52">
            <w:pPr>
              <w:jc w:val="both"/>
              <w:rPr>
                <w:sz w:val="24"/>
                <w:szCs w:val="24"/>
              </w:rPr>
            </w:pPr>
          </w:p>
        </w:tc>
        <w:tc>
          <w:tcPr>
            <w:tcW w:w="8758" w:type="dxa"/>
          </w:tcPr>
          <w:p w14:paraId="1C8A6625" w14:textId="77777777" w:rsidR="00266B0E" w:rsidRPr="00E13708" w:rsidRDefault="00383D52" w:rsidP="00383D52">
            <w:pPr>
              <w:jc w:val="both"/>
              <w:rPr>
                <w:rFonts w:ascii="Calibri" w:eastAsia="Calibri" w:hAnsi="Calibri" w:cs="Times New Roman"/>
                <w:sz w:val="24"/>
                <w:szCs w:val="24"/>
              </w:rPr>
            </w:pPr>
            <m:oMathPara>
              <m:oMath>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G</m:t>
                            </m:r>
                          </m:sub>
                        </m:sSub>
                      </m:sub>
                    </m:sSub>
                  </m:num>
                  <m:den>
                    <m:r>
                      <w:rPr>
                        <w:rFonts w:ascii="Cambria Math" w:hAnsi="Cambria Math"/>
                        <w:sz w:val="24"/>
                        <w:szCs w:val="24"/>
                      </w:rPr>
                      <m:t>dt</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sub>
                    </m:sSub>
                  </m:sub>
                </m:sSub>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G</m:t>
                        </m:r>
                      </m:sub>
                    </m:sSub>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Q</m:t>
                                </m:r>
                              </m:sub>
                            </m:sSub>
                          </m:e>
                          <m:sub>
                            <m:r>
                              <w:rPr>
                                <w:rFonts w:ascii="Cambria Math" w:hAnsi="Cambria Math"/>
                                <w:sz w:val="24"/>
                                <w:szCs w:val="24"/>
                              </w:rPr>
                              <m:t>i</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Q</m:t>
                                </m:r>
                              </m:sub>
                            </m:sSub>
                          </m:e>
                          <m:sub>
                            <m:r>
                              <w:rPr>
                                <w:rFonts w:ascii="Cambria Math" w:hAnsi="Cambria Math"/>
                                <w:sz w:val="24"/>
                                <w:szCs w:val="24"/>
                              </w:rPr>
                              <m:t>i</m:t>
                            </m:r>
                          </m:sub>
                        </m:sSub>
                      </m:sub>
                    </m:sSub>
                  </m:e>
                </m:d>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G</m:t>
                        </m:r>
                      </m:sub>
                    </m:sSub>
                  </m:sub>
                </m:sSub>
              </m:oMath>
            </m:oMathPara>
          </w:p>
        </w:tc>
        <w:tc>
          <w:tcPr>
            <w:tcW w:w="236" w:type="dxa"/>
          </w:tcPr>
          <w:p w14:paraId="047D50D1" w14:textId="77777777" w:rsidR="00266B0E" w:rsidRPr="002673D8" w:rsidRDefault="00266B0E" w:rsidP="00383D52">
            <w:pPr>
              <w:jc w:val="both"/>
              <w:rPr>
                <w:sz w:val="24"/>
                <w:szCs w:val="24"/>
              </w:rPr>
            </w:pPr>
          </w:p>
        </w:tc>
      </w:tr>
      <w:tr w:rsidR="00266B0E" w:rsidRPr="002673D8" w14:paraId="315855B3" w14:textId="77777777" w:rsidTr="00383D52">
        <w:tblPrEx>
          <w:jc w:val="left"/>
        </w:tblPrEx>
        <w:trPr>
          <w:trHeight w:val="80"/>
        </w:trPr>
        <w:tc>
          <w:tcPr>
            <w:tcW w:w="249" w:type="dxa"/>
          </w:tcPr>
          <w:p w14:paraId="3EA1F2B3" w14:textId="77777777" w:rsidR="00266B0E" w:rsidRPr="002673D8" w:rsidRDefault="00266B0E" w:rsidP="00383D52">
            <w:pPr>
              <w:jc w:val="both"/>
              <w:rPr>
                <w:sz w:val="24"/>
                <w:szCs w:val="24"/>
              </w:rPr>
            </w:pPr>
          </w:p>
        </w:tc>
        <w:tc>
          <w:tcPr>
            <w:tcW w:w="8758" w:type="dxa"/>
          </w:tcPr>
          <w:p w14:paraId="65E89EBB" w14:textId="77777777" w:rsidR="00266B0E" w:rsidRPr="00E13708" w:rsidRDefault="00266B0E" w:rsidP="00383D52">
            <w:pPr>
              <w:jc w:val="both"/>
              <w:rPr>
                <w:rFonts w:ascii="Calibri" w:eastAsia="Calibri" w:hAnsi="Calibri" w:cs="Times New Roman"/>
                <w:sz w:val="24"/>
                <w:szCs w:val="24"/>
              </w:rPr>
            </w:pPr>
          </w:p>
        </w:tc>
        <w:tc>
          <w:tcPr>
            <w:tcW w:w="236" w:type="dxa"/>
          </w:tcPr>
          <w:p w14:paraId="281E66BE" w14:textId="77777777" w:rsidR="00266B0E" w:rsidRPr="002673D8" w:rsidRDefault="00266B0E" w:rsidP="00383D52">
            <w:pPr>
              <w:jc w:val="both"/>
              <w:rPr>
                <w:sz w:val="24"/>
                <w:szCs w:val="24"/>
              </w:rPr>
            </w:pPr>
          </w:p>
        </w:tc>
      </w:tr>
      <w:tr w:rsidR="00266B0E" w:rsidRPr="002673D8" w14:paraId="5EF6F424" w14:textId="77777777" w:rsidTr="00383D52">
        <w:tblPrEx>
          <w:jc w:val="left"/>
        </w:tblPrEx>
        <w:trPr>
          <w:trHeight w:val="608"/>
        </w:trPr>
        <w:tc>
          <w:tcPr>
            <w:tcW w:w="249" w:type="dxa"/>
          </w:tcPr>
          <w:p w14:paraId="24DC833B" w14:textId="77777777" w:rsidR="00266B0E" w:rsidRPr="002673D8" w:rsidRDefault="00266B0E" w:rsidP="00383D52">
            <w:pPr>
              <w:jc w:val="both"/>
              <w:rPr>
                <w:sz w:val="24"/>
                <w:szCs w:val="24"/>
              </w:rPr>
            </w:pPr>
          </w:p>
        </w:tc>
        <w:tc>
          <w:tcPr>
            <w:tcW w:w="8758" w:type="dxa"/>
          </w:tcPr>
          <w:p w14:paraId="3AA321AF" w14:textId="77777777" w:rsidR="00266B0E" w:rsidRPr="00E13708" w:rsidRDefault="00383D52" w:rsidP="00383D52">
            <w:pPr>
              <w:jc w:val="both"/>
              <w:rPr>
                <w:rFonts w:ascii="Calibri" w:eastAsia="Calibri" w:hAnsi="Calibri" w:cs="Times New Roman"/>
                <w:sz w:val="24"/>
                <w:szCs w:val="24"/>
              </w:rPr>
            </w:pPr>
            <m:oMathPara>
              <m:oMath>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R</m:t>
                            </m:r>
                          </m:sub>
                        </m:sSub>
                      </m:sub>
                    </m:sSub>
                  </m:num>
                  <m:den>
                    <m:r>
                      <w:rPr>
                        <w:rFonts w:ascii="Cambria Math" w:hAnsi="Cambria Math"/>
                        <w:sz w:val="24"/>
                        <w:szCs w:val="24"/>
                      </w:rPr>
                      <m:t>dt</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δ</m:t>
                    </m:r>
                  </m:e>
                  <m:sub>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sub>
                    </m:sSub>
                  </m:sub>
                </m:sSub>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R</m:t>
                        </m:r>
                      </m:sub>
                    </m:sSub>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d</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Q</m:t>
                                </m:r>
                              </m:sub>
                            </m:sSub>
                          </m:e>
                          <m:sub>
                            <m:r>
                              <w:rPr>
                                <w:rFonts w:ascii="Cambria Math" w:hAnsi="Cambria Math"/>
                                <w:sz w:val="24"/>
                                <w:szCs w:val="24"/>
                              </w:rPr>
                              <m:t>i</m:t>
                            </m:r>
                          </m:sub>
                        </m:sSub>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Q</m:t>
                                </m:r>
                              </m:sub>
                            </m:sSub>
                          </m:e>
                          <m:sub>
                            <m:r>
                              <w:rPr>
                                <w:rFonts w:ascii="Cambria Math" w:hAnsi="Cambria Math"/>
                                <w:sz w:val="24"/>
                                <w:szCs w:val="24"/>
                              </w:rPr>
                              <m:t>i</m:t>
                            </m:r>
                          </m:sub>
                        </m:sSub>
                      </m:sub>
                    </m:sSub>
                  </m:e>
                </m:d>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R</m:t>
                        </m:r>
                      </m:sub>
                    </m:sSub>
                  </m:sub>
                </m:sSub>
              </m:oMath>
            </m:oMathPara>
          </w:p>
        </w:tc>
        <w:tc>
          <w:tcPr>
            <w:tcW w:w="236" w:type="dxa"/>
          </w:tcPr>
          <w:p w14:paraId="1F5019B5" w14:textId="77777777" w:rsidR="00266B0E" w:rsidRPr="002673D8" w:rsidRDefault="00266B0E" w:rsidP="00383D52">
            <w:pPr>
              <w:jc w:val="both"/>
              <w:rPr>
                <w:sz w:val="24"/>
                <w:szCs w:val="24"/>
              </w:rPr>
            </w:pPr>
          </w:p>
        </w:tc>
      </w:tr>
    </w:tbl>
    <w:p w14:paraId="2D3331E2" w14:textId="77777777" w:rsidR="00B835F6" w:rsidRDefault="00B835F6" w:rsidP="00B835F6">
      <w:pPr>
        <w:jc w:val="both"/>
        <w:rPr>
          <w:sz w:val="24"/>
          <w:szCs w:val="24"/>
        </w:rPr>
      </w:pPr>
    </w:p>
    <w:p w14:paraId="7A1958C7" w14:textId="434797CE" w:rsidR="00B835F6" w:rsidRDefault="00DC78F4" w:rsidP="00B835F6">
      <w:pPr>
        <w:jc w:val="both"/>
        <w:rPr>
          <w:rFonts w:eastAsiaTheme="minorEastAsia"/>
          <w:sz w:val="24"/>
          <w:szCs w:val="24"/>
        </w:rPr>
      </w:pPr>
      <w:r>
        <w:rPr>
          <w:sz w:val="24"/>
          <w:szCs w:val="24"/>
        </w:rPr>
        <w:t xml:space="preserve">Upon antigen </w:t>
      </w:r>
      <w:r w:rsidR="00B835F6">
        <w:rPr>
          <w:sz w:val="24"/>
          <w:szCs w:val="24"/>
        </w:rPr>
        <w:t xml:space="preserve">encounter, a naïve </w:t>
      </w:r>
      <m:oMath>
        <m:r>
          <w:rPr>
            <w:rFonts w:ascii="Cambria Math" w:hAnsi="Cambria Math"/>
            <w:sz w:val="24"/>
            <w:szCs w:val="24"/>
          </w:rPr>
          <m:t>T</m:t>
        </m:r>
      </m:oMath>
      <w:r w:rsidR="00B835F6">
        <w:rPr>
          <w:sz w:val="24"/>
          <w:szCs w:val="24"/>
        </w:rPr>
        <w:t xml:space="preserve"> cell gets activated, starts dividing rapidly and gives rise to a continuum of different phenotypic populations. The phenotype model, as shown in the cartoon below, broadly classifies this continuum into the five phenotypes introduced above. The model assumes that cellular differentiation into subsequent phenotypes occurs continuously during the expansion phase (i.e., in presence of antigen). Activated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MULT</m:t>
            </m:r>
          </m:sub>
        </m:sSub>
      </m:oMath>
      <w:r w:rsidR="00B835F6">
        <w:rPr>
          <w:rFonts w:eastAsiaTheme="minorEastAsia"/>
          <w:sz w:val="24"/>
          <w:szCs w:val="24"/>
        </w:rPr>
        <w:t xml:space="preserve">s can differentiate into activated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TERM</m:t>
            </m:r>
          </m:sub>
        </m:sSub>
      </m:oMath>
      <w:r w:rsidR="00B835F6">
        <w:rPr>
          <w:rFonts w:eastAsiaTheme="minorEastAsia"/>
          <w:sz w:val="24"/>
          <w:szCs w:val="24"/>
        </w:rPr>
        <w:t xml:space="preserve">s and into </w:t>
      </w:r>
      <w:r w:rsidR="00B835F6">
        <w:rPr>
          <w:sz w:val="24"/>
          <w:szCs w:val="24"/>
        </w:rPr>
        <w:t xml:space="preserve">quiescent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MULT</m:t>
            </m:r>
          </m:sub>
        </m:sSub>
      </m:oMath>
      <w:r w:rsidR="00B835F6">
        <w:rPr>
          <w:rFonts w:eastAsiaTheme="minorEastAsia"/>
          <w:sz w:val="24"/>
          <w:szCs w:val="24"/>
        </w:rPr>
        <w:t xml:space="preserve">s, and quiescent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MULT</m:t>
            </m:r>
          </m:sub>
        </m:sSub>
      </m:oMath>
      <w:r w:rsidR="00B835F6">
        <w:rPr>
          <w:rFonts w:eastAsiaTheme="minorEastAsia"/>
          <w:sz w:val="24"/>
          <w:szCs w:val="24"/>
        </w:rPr>
        <w:t xml:space="preserve">s can be reactivated into activated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MULT</m:t>
            </m:r>
          </m:sub>
        </m:sSub>
      </m:oMath>
      <w:r w:rsidR="00B835F6">
        <w:rPr>
          <w:rFonts w:eastAsiaTheme="minorEastAsia"/>
          <w:sz w:val="24"/>
          <w:szCs w:val="24"/>
        </w:rPr>
        <w:t xml:space="preserve">s due to the presence of antigen. After the peak of the response, part of the activated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MULT</m:t>
            </m:r>
          </m:sub>
        </m:sSub>
      </m:oMath>
      <w:r w:rsidR="00B835F6">
        <w:rPr>
          <w:rFonts w:eastAsiaTheme="minorEastAsia"/>
          <w:sz w:val="24"/>
          <w:szCs w:val="24"/>
        </w:rPr>
        <w:t xml:space="preserve">s and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TERM</m:t>
            </m:r>
          </m:sub>
        </m:sSub>
      </m:oMath>
      <w:r w:rsidR="00B835F6">
        <w:rPr>
          <w:rFonts w:eastAsiaTheme="minorEastAsia"/>
          <w:sz w:val="24"/>
          <w:szCs w:val="24"/>
        </w:rPr>
        <w:t xml:space="preserve">s become cycling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MULT</m:t>
            </m:r>
          </m:sub>
        </m:sSub>
      </m:oMath>
      <w:r w:rsidR="00B835F6">
        <w:rPr>
          <w:rFonts w:eastAsiaTheme="minorEastAsia"/>
          <w:sz w:val="24"/>
          <w:szCs w:val="24"/>
        </w:rPr>
        <w:t xml:space="preserve">s and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TERM</m:t>
            </m:r>
          </m:sub>
        </m:sSub>
      </m:oMath>
      <w:r w:rsidR="00B835F6">
        <w:rPr>
          <w:rFonts w:eastAsiaTheme="minorEastAsia"/>
          <w:sz w:val="24"/>
          <w:szCs w:val="24"/>
        </w:rPr>
        <w:t xml:space="preserve">s respectively, that survive during the memory phase. The phenotype of the quiescent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MULT</m:t>
            </m:r>
          </m:sub>
        </m:sSub>
      </m:oMath>
      <w:r w:rsidR="00B835F6">
        <w:rPr>
          <w:rFonts w:eastAsiaTheme="minorEastAsia"/>
          <w:sz w:val="24"/>
          <w:szCs w:val="24"/>
        </w:rPr>
        <w:t xml:space="preserve">s does not change during the transition from the expansion to memory phase. Due to </w:t>
      </w:r>
      <w:r>
        <w:rPr>
          <w:rFonts w:eastAsiaTheme="minorEastAsia"/>
          <w:sz w:val="24"/>
          <w:szCs w:val="24"/>
        </w:rPr>
        <w:t>renewed antigen exposure starting at</w:t>
      </w:r>
      <w:r w:rsidR="00B835F6">
        <w:rPr>
          <w:rFonts w:eastAsiaTheme="minorEastAsia"/>
          <w:sz w:val="24"/>
          <w:szCs w:val="24"/>
        </w:rPr>
        <w:t xml:space="preserve"> day 86, the model undergoes the sequence of expansion, contraction, and memory </w:t>
      </w:r>
      <w:r>
        <w:rPr>
          <w:rFonts w:eastAsiaTheme="minorEastAsia"/>
          <w:sz w:val="24"/>
          <w:szCs w:val="24"/>
        </w:rPr>
        <w:t xml:space="preserve">formation </w:t>
      </w:r>
      <w:r w:rsidR="00B835F6">
        <w:rPr>
          <w:rFonts w:eastAsiaTheme="minorEastAsia"/>
          <w:sz w:val="24"/>
          <w:szCs w:val="24"/>
        </w:rPr>
        <w:t>twice.</w:t>
      </w:r>
    </w:p>
    <w:p w14:paraId="2C979AB8" w14:textId="0F73F0DC" w:rsidR="00105E37" w:rsidRDefault="00105E37" w:rsidP="00B835F6">
      <w:pPr>
        <w:jc w:val="both"/>
        <w:rPr>
          <w:sz w:val="24"/>
          <w:szCs w:val="24"/>
        </w:rPr>
      </w:pPr>
      <w:r>
        <w:rPr>
          <w:noProof/>
        </w:rPr>
        <w:drawing>
          <wp:inline distT="0" distB="0" distL="0" distR="0" wp14:anchorId="751C92A8" wp14:editId="587EBC5C">
            <wp:extent cx="5731510" cy="33737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373755"/>
                    </a:xfrm>
                    <a:prstGeom prst="rect">
                      <a:avLst/>
                    </a:prstGeom>
                    <a:noFill/>
                    <a:ln>
                      <a:noFill/>
                    </a:ln>
                  </pic:spPr>
                </pic:pic>
              </a:graphicData>
            </a:graphic>
          </wp:inline>
        </w:drawing>
      </w:r>
    </w:p>
    <w:p w14:paraId="14785A10" w14:textId="0CAA066B" w:rsidR="003D47C8" w:rsidRPr="000C4376" w:rsidRDefault="00B835F6" w:rsidP="00105E37">
      <w:pPr>
        <w:jc w:val="both"/>
        <w:rPr>
          <w:rFonts w:eastAsiaTheme="minorEastAsia"/>
          <w:sz w:val="24"/>
          <w:szCs w:val="24"/>
          <w:u w:val="single"/>
        </w:rPr>
      </w:pPr>
      <w:r w:rsidRPr="00AA6E34">
        <w:rPr>
          <w:b/>
          <w:bCs/>
          <w:sz w:val="24"/>
          <w:szCs w:val="24"/>
        </w:rPr>
        <w:t>Figure</w:t>
      </w:r>
      <w:r w:rsidR="00AA6E34" w:rsidRPr="00AA6E34">
        <w:rPr>
          <w:b/>
          <w:bCs/>
          <w:sz w:val="24"/>
          <w:szCs w:val="24"/>
        </w:rPr>
        <w:t xml:space="preserve"> B</w:t>
      </w:r>
      <w:r w:rsidRPr="00AA6E34">
        <w:rPr>
          <w:b/>
          <w:bCs/>
          <w:sz w:val="24"/>
          <w:szCs w:val="24"/>
        </w:rPr>
        <w:t>:</w:t>
      </w:r>
      <w:r>
        <w:rPr>
          <w:sz w:val="24"/>
          <w:szCs w:val="24"/>
        </w:rPr>
        <w:t xml:space="preserve"> </w:t>
      </w:r>
      <w:r w:rsidR="00105E37">
        <w:rPr>
          <w:sz w:val="24"/>
          <w:szCs w:val="24"/>
        </w:rPr>
        <w:t xml:space="preserve">Cartoon of the phenotype model depicting phenotypes, the considered interactions among them and the parameters associated with the interactions. The subscript of the parameters indicates the phase (1: expansion phase, 2: contraction phase, 3: memory phase) </w:t>
      </w:r>
      <w:r w:rsidR="00105E37">
        <w:rPr>
          <w:sz w:val="24"/>
          <w:szCs w:val="24"/>
        </w:rPr>
        <w:lastRenderedPageBreak/>
        <w:t>where the parameter is non-zero. For simplicity a few arrows (like the death rates) were left out.</w:t>
      </w:r>
      <w:r w:rsidR="00AA6E34">
        <w:rPr>
          <w:rFonts w:eastAsiaTheme="minorEastAsia"/>
          <w:sz w:val="24"/>
          <w:szCs w:val="24"/>
          <w:u w:val="single"/>
        </w:rPr>
        <w:br w:type="column"/>
      </w:r>
      <w:r w:rsidR="003D47C8" w:rsidRPr="000C4376">
        <w:rPr>
          <w:rFonts w:eastAsiaTheme="minorEastAsia"/>
          <w:sz w:val="24"/>
          <w:szCs w:val="24"/>
          <w:u w:val="single"/>
        </w:rPr>
        <w:lastRenderedPageBreak/>
        <w:t>Fitting</w:t>
      </w:r>
    </w:p>
    <w:p w14:paraId="7602C2A8" w14:textId="60ABEC5E" w:rsidR="004A2624" w:rsidRDefault="004A2624" w:rsidP="004A2624">
      <w:pPr>
        <w:jc w:val="both"/>
        <w:rPr>
          <w:rFonts w:eastAsiaTheme="minorEastAsia"/>
          <w:sz w:val="24"/>
          <w:szCs w:val="24"/>
        </w:rPr>
      </w:pPr>
      <w:r>
        <w:rPr>
          <w:rFonts w:eastAsiaTheme="minorEastAsia"/>
          <w:sz w:val="24"/>
          <w:szCs w:val="24"/>
        </w:rPr>
        <w:t>Three phases of an immune response were inferred from the data: the expansion phase (day 0-6 for the primary response and day 86-90 for the secondary response), the contraction phase (day 6-15 for the primary response and day 90-94 for the secondary response) and the memory phase (day 15-86 for the primary response and day 94-111 for the memory response). The length of contraction phase of the primary response (9 days) was decided based on the availability of data (day 15), whereas that of secondary response (4 days) was tuned to fit the data. The percentages of labelled cells in blood and spleen were found to be similar at most time points. Additionally, the ratio of the number of DR</w:t>
      </w:r>
      <w:r w:rsidRPr="00987559">
        <w:rPr>
          <w:rFonts w:eastAsiaTheme="minorEastAsia"/>
          <w:sz w:val="24"/>
          <w:szCs w:val="24"/>
          <w:vertAlign w:val="superscript"/>
        </w:rPr>
        <w:t>GFP</w:t>
      </w:r>
      <w:r>
        <w:rPr>
          <w:rFonts w:eastAsiaTheme="minorEastAsia"/>
          <w:sz w:val="24"/>
          <w:szCs w:val="24"/>
        </w:rPr>
        <w:t xml:space="preserve"> cells in the spleen to that in the blood was similar across all time points. The blood and spleen data were therefore fitted simultaneously by assuming that both compartments are well-mixed, i.e., by assuming that population densities in the blood and spleen are proportional to each other (</w:t>
      </w:r>
      <w:r w:rsidRPr="004A2624">
        <w:rPr>
          <w:rFonts w:eastAsiaTheme="minorEastAsia"/>
          <w:b/>
          <w:bCs/>
          <w:sz w:val="24"/>
          <w:szCs w:val="24"/>
        </w:rPr>
        <w:t xml:space="preserve">Fig. </w:t>
      </w:r>
      <w:r w:rsidR="00FB4A02">
        <w:rPr>
          <w:rFonts w:eastAsiaTheme="minorEastAsia"/>
          <w:b/>
          <w:bCs/>
          <w:sz w:val="24"/>
          <w:szCs w:val="24"/>
        </w:rPr>
        <w:t>6D</w:t>
      </w:r>
      <w:r>
        <w:rPr>
          <w:rFonts w:eastAsiaTheme="minorEastAsia"/>
          <w:sz w:val="24"/>
          <w:szCs w:val="24"/>
        </w:rPr>
        <w:t xml:space="preserve">, </w:t>
      </w:r>
      <w:r w:rsidRPr="004A2624">
        <w:rPr>
          <w:rFonts w:eastAsiaTheme="minorEastAsia"/>
          <w:b/>
          <w:bCs/>
          <w:sz w:val="24"/>
          <w:szCs w:val="24"/>
        </w:rPr>
        <w:t>Fig. S</w:t>
      </w:r>
      <w:r w:rsidR="00FB4A02">
        <w:rPr>
          <w:rFonts w:eastAsiaTheme="minorEastAsia"/>
          <w:b/>
          <w:bCs/>
          <w:sz w:val="24"/>
          <w:szCs w:val="24"/>
        </w:rPr>
        <w:t>4G</w:t>
      </w:r>
      <w:r>
        <w:rPr>
          <w:rFonts w:eastAsiaTheme="minorEastAsia"/>
          <w:sz w:val="24"/>
          <w:szCs w:val="24"/>
        </w:rPr>
        <w:t xml:space="preserve">). As population sizes in the spleen are much larger than those in the blood, the initial value of the populations was taken from the day 3 spleen data (and not fitted). The estimated parameters are listed in </w:t>
      </w:r>
      <w:r w:rsidRPr="004A2624">
        <w:rPr>
          <w:rFonts w:eastAsiaTheme="minorEastAsia"/>
          <w:b/>
          <w:bCs/>
          <w:sz w:val="24"/>
          <w:szCs w:val="24"/>
        </w:rPr>
        <w:t>Table S1</w:t>
      </w:r>
      <w:r>
        <w:rPr>
          <w:rFonts w:eastAsiaTheme="minorEastAsia"/>
          <w:sz w:val="24"/>
          <w:szCs w:val="24"/>
        </w:rPr>
        <w:t>. While constructing the model we assumed that several parameters should be zero during a subset of the phases. Since, the model has many inter-dependent parameters, our best fit could be a local optimum and should therefore be interpreted as evidence that the phenotype model can explain the data (and should not be seen as a reliable quantification of all parameters, which would need information on the identifiability of the parameters).</w:t>
      </w:r>
    </w:p>
    <w:p w14:paraId="5489315C" w14:textId="11E62DBD" w:rsidR="00017753" w:rsidRDefault="004A2624" w:rsidP="004A2624">
      <w:pPr>
        <w:jc w:val="both"/>
        <w:rPr>
          <w:rFonts w:eastAsiaTheme="minorEastAsia"/>
          <w:sz w:val="24"/>
          <w:szCs w:val="24"/>
        </w:rPr>
      </w:pPr>
      <w:r>
        <w:rPr>
          <w:rFonts w:eastAsiaTheme="minorEastAsia"/>
          <w:sz w:val="24"/>
          <w:szCs w:val="24"/>
        </w:rPr>
        <w:t xml:space="preserve">We challenge two of the model assumptions to illustrate that two alternative scenarios are not compatible with the data. First, we allow </w:t>
      </w:r>
      <m:oMath>
        <m:sSub>
          <m:sSubPr>
            <m:ctrlPr>
              <w:rPr>
                <w:rFonts w:ascii="Cambria Math" w:hAnsi="Cambria Math"/>
                <w:sz w:val="24"/>
                <w:szCs w:val="24"/>
              </w:rPr>
            </m:ctrlPr>
          </m:sSubPr>
          <m:e>
            <m:r>
              <m:rPr>
                <m:sty m:val="p"/>
              </m:rPr>
              <w:rPr>
                <w:rFonts w:ascii="Cambria Math" w:hAnsi="Cambria Math"/>
                <w:sz w:val="24"/>
                <w:szCs w:val="24"/>
              </w:rPr>
              <m:t>T</m:t>
            </m:r>
          </m:e>
          <m:sub>
            <m:r>
              <w:rPr>
                <w:rFonts w:ascii="Cambria Math" w:hAnsi="Cambria Math"/>
                <w:sz w:val="24"/>
                <w:szCs w:val="24"/>
              </w:rPr>
              <m:t>MULT</m:t>
            </m:r>
          </m:sub>
        </m:sSub>
      </m:oMath>
      <w:r>
        <w:rPr>
          <w:rFonts w:eastAsiaTheme="minorEastAsia"/>
          <w:sz w:val="24"/>
          <w:szCs w:val="24"/>
        </w:rPr>
        <w:t xml:space="preserve"> </w:t>
      </w:r>
      <w:r w:rsidRPr="000C4376">
        <w:rPr>
          <w:rFonts w:eastAsiaTheme="minorEastAsia"/>
          <w:sz w:val="24"/>
          <w:szCs w:val="24"/>
        </w:rPr>
        <w:t xml:space="preserve">cells to </w:t>
      </w:r>
      <w:r>
        <w:rPr>
          <w:rFonts w:eastAsiaTheme="minorEastAsia"/>
          <w:sz w:val="24"/>
          <w:szCs w:val="24"/>
        </w:rPr>
        <w:t>differentiate</w:t>
      </w:r>
      <w:r w:rsidRPr="00204B03">
        <w:rPr>
          <w:rFonts w:eastAsiaTheme="minorEastAsia"/>
          <w:sz w:val="24"/>
          <w:szCs w:val="24"/>
        </w:rPr>
        <w:t xml:space="preserve"> into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TERM</m:t>
            </m:r>
          </m:sub>
        </m:sSub>
      </m:oMath>
      <w:r w:rsidRPr="00204B03">
        <w:rPr>
          <w:rFonts w:eastAsiaTheme="minorEastAsia"/>
          <w:sz w:val="24"/>
          <w:szCs w:val="24"/>
        </w:rPr>
        <w:t xml:space="preserve"> </w:t>
      </w:r>
      <w:r w:rsidRPr="000C4376">
        <w:rPr>
          <w:rFonts w:eastAsiaTheme="minorEastAsia"/>
          <w:sz w:val="24"/>
          <w:szCs w:val="24"/>
        </w:rPr>
        <w:t xml:space="preserve">cells </w:t>
      </w:r>
      <w:r w:rsidRPr="00204B03">
        <w:rPr>
          <w:rFonts w:eastAsiaTheme="minorEastAsia"/>
          <w:sz w:val="24"/>
          <w:szCs w:val="24"/>
        </w:rPr>
        <w:t>even after the peak of the response</w:t>
      </w:r>
      <w:r>
        <w:rPr>
          <w:rFonts w:eastAsiaTheme="minorEastAsia"/>
          <w:sz w:val="24"/>
          <w:szCs w:val="24"/>
        </w:rPr>
        <w:t>. Using the parameters found from the best fit to the data (</w:t>
      </w:r>
      <w:r w:rsidRPr="004A2624">
        <w:rPr>
          <w:rFonts w:eastAsiaTheme="minorEastAsia"/>
          <w:b/>
          <w:bCs/>
          <w:sz w:val="24"/>
          <w:szCs w:val="24"/>
        </w:rPr>
        <w:t>Table S1</w:t>
      </w:r>
      <w:r>
        <w:rPr>
          <w:rFonts w:eastAsiaTheme="minorEastAsia"/>
          <w:sz w:val="24"/>
          <w:szCs w:val="24"/>
        </w:rPr>
        <w:t>), we allow for slow differentiation after the peak by setting</w:t>
      </w:r>
      <w:r w:rsidRPr="00204B03">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δ</m:t>
            </m:r>
          </m:e>
          <m:sub>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sub>
            </m:sSub>
          </m:sub>
        </m:sSub>
        <m:r>
          <w:rPr>
            <w:rFonts w:ascii="Cambria Math" w:hAnsi="Cambria Math"/>
            <w:sz w:val="24"/>
            <w:szCs w:val="24"/>
          </w:rPr>
          <m:t>=0.01</m:t>
        </m:r>
      </m:oMath>
      <w:r w:rsidRPr="00204B03">
        <w:rPr>
          <w:rFonts w:eastAsiaTheme="minorEastAsia"/>
          <w:sz w:val="24"/>
          <w:szCs w:val="24"/>
        </w:rPr>
        <w:t xml:space="preserve">/day and </w:t>
      </w:r>
      <m:oMath>
        <m:sSub>
          <m:sSubPr>
            <m:ctrlPr>
              <w:rPr>
                <w:rFonts w:ascii="Cambria Math" w:hAnsi="Cambria Math"/>
                <w:i/>
                <w:sz w:val="24"/>
                <w:szCs w:val="24"/>
              </w:rPr>
            </m:ctrlPr>
          </m:sSubPr>
          <m:e>
            <m:r>
              <w:rPr>
                <w:rFonts w:ascii="Cambria Math" w:hAnsi="Cambria Math"/>
                <w:sz w:val="24"/>
                <w:szCs w:val="24"/>
              </w:rPr>
              <m:t>δ</m:t>
            </m:r>
          </m:e>
          <m:sub>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3</m:t>
                    </m:r>
                  </m:sub>
                </m:sSub>
              </m:sub>
            </m:sSub>
          </m:sub>
        </m:sSub>
        <m:r>
          <w:rPr>
            <w:rFonts w:ascii="Cambria Math" w:hAnsi="Cambria Math"/>
            <w:sz w:val="24"/>
            <w:szCs w:val="24"/>
          </w:rPr>
          <m:t>=0.01</m:t>
        </m:r>
      </m:oMath>
      <w:r w:rsidRPr="00204B03">
        <w:rPr>
          <w:rFonts w:eastAsiaTheme="minorEastAsia"/>
          <w:sz w:val="24"/>
          <w:szCs w:val="24"/>
        </w:rPr>
        <w:t>/day</w:t>
      </w:r>
      <w:r>
        <w:rPr>
          <w:rFonts w:eastAsiaTheme="minorEastAsia"/>
          <w:sz w:val="24"/>
          <w:szCs w:val="24"/>
        </w:rPr>
        <w:t xml:space="preserve">, we increase the division rate of the cycling </w:t>
      </w:r>
      <m:oMath>
        <m:sSub>
          <m:sSubPr>
            <m:ctrlPr>
              <w:rPr>
                <w:rFonts w:ascii="Cambria Math" w:hAnsi="Cambria Math"/>
                <w:sz w:val="24"/>
                <w:szCs w:val="24"/>
              </w:rPr>
            </m:ctrlPr>
          </m:sSubPr>
          <m:e>
            <m:r>
              <m:rPr>
                <m:sty m:val="p"/>
              </m:rPr>
              <w:rPr>
                <w:rFonts w:ascii="Cambria Math" w:hAnsi="Cambria Math"/>
                <w:sz w:val="24"/>
                <w:szCs w:val="24"/>
              </w:rPr>
              <m:t>T</m:t>
            </m:r>
          </m:e>
          <m:sub>
            <m:r>
              <w:rPr>
                <w:rFonts w:ascii="Cambria Math" w:hAnsi="Cambria Math"/>
                <w:sz w:val="24"/>
                <w:szCs w:val="24"/>
              </w:rPr>
              <m:t>MULT</m:t>
            </m:r>
          </m:sub>
        </m:sSub>
      </m:oMath>
      <w:r>
        <w:rPr>
          <w:rFonts w:eastAsiaTheme="minorEastAsia"/>
          <w:sz w:val="24"/>
          <w:szCs w:val="24"/>
        </w:rPr>
        <w:t xml:space="preserve"> cells by the same amount to not change their kinetics (i.e., we set </w:t>
      </w:r>
      <m:oMath>
        <m:sSub>
          <m:sSubPr>
            <m:ctrlPr>
              <w:rPr>
                <w:rFonts w:ascii="Cambria Math" w:hAnsi="Cambria Math"/>
                <w:i/>
                <w:sz w:val="24"/>
                <w:szCs w:val="24"/>
              </w:rPr>
            </m:ctrlPr>
          </m:sSubPr>
          <m:e>
            <m:r>
              <w:rPr>
                <w:rFonts w:ascii="Cambria Math" w:hAnsi="Cambria Math"/>
                <w:sz w:val="24"/>
                <w:szCs w:val="24"/>
              </w:rPr>
              <m:t>λ</m:t>
            </m:r>
          </m:e>
          <m:sub>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sub>
            </m:sSub>
          </m:sub>
        </m:sSub>
        <m:r>
          <w:rPr>
            <w:rFonts w:ascii="Cambria Math" w:hAnsi="Cambria Math"/>
            <w:sz w:val="24"/>
            <w:szCs w:val="24"/>
          </w:rPr>
          <m:t>=1.6</m:t>
        </m:r>
      </m:oMath>
      <w:r>
        <w:rPr>
          <w:rFonts w:eastAsiaTheme="minorEastAsia"/>
          <w:sz w:val="24"/>
          <w:szCs w:val="24"/>
        </w:rPr>
        <w:t xml:space="preserve">/day and </w:t>
      </w:r>
      <m:oMath>
        <m:sSub>
          <m:sSubPr>
            <m:ctrlPr>
              <w:rPr>
                <w:rFonts w:ascii="Cambria Math" w:hAnsi="Cambria Math"/>
                <w:i/>
                <w:sz w:val="24"/>
                <w:szCs w:val="24"/>
              </w:rPr>
            </m:ctrlPr>
          </m:sSubPr>
          <m:e>
            <m:r>
              <w:rPr>
                <w:rFonts w:ascii="Cambria Math" w:hAnsi="Cambria Math"/>
                <w:sz w:val="24"/>
                <w:szCs w:val="24"/>
              </w:rPr>
              <m:t>λ</m:t>
            </m:r>
          </m:e>
          <m:sub>
            <m:sSub>
              <m:sSubPr>
                <m:ctrlPr>
                  <w:rPr>
                    <w:rFonts w:ascii="Cambria Math" w:hAnsi="Cambria Math"/>
                    <w:i/>
                    <w:sz w:val="24"/>
                    <w:szCs w:val="24"/>
                  </w:rPr>
                </m:ctrlPr>
              </m:sSubPr>
              <m:e>
                <m:r>
                  <w:rPr>
                    <w:rFonts w:ascii="Cambria Math" w:hAnsi="Cambria Math"/>
                    <w:sz w:val="24"/>
                    <w:szCs w:val="24"/>
                  </w:rPr>
                  <m:t>M</m:t>
                </m:r>
              </m:e>
              <m: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3</m:t>
                    </m:r>
                  </m:sub>
                </m:sSub>
              </m:sub>
            </m:sSub>
          </m:sub>
        </m:sSub>
        <m:r>
          <w:rPr>
            <w:rFonts w:ascii="Cambria Math" w:hAnsi="Cambria Math"/>
            <w:sz w:val="24"/>
            <w:szCs w:val="24"/>
          </w:rPr>
          <m:t>=0.61</m:t>
        </m:r>
      </m:oMath>
      <w:r>
        <w:rPr>
          <w:rFonts w:eastAsiaTheme="minorEastAsia"/>
          <w:sz w:val="24"/>
          <w:szCs w:val="24"/>
        </w:rPr>
        <w:t xml:space="preserve">/day), and finally we slightly increase the death rate of the cycling </w:t>
      </w:r>
      <m:oMath>
        <m:sSub>
          <m:sSubPr>
            <m:ctrlPr>
              <w:rPr>
                <w:rFonts w:ascii="Cambria Math" w:hAnsi="Cambria Math"/>
                <w:sz w:val="24"/>
                <w:szCs w:val="24"/>
              </w:rPr>
            </m:ctrlPr>
          </m:sSubPr>
          <m:e>
            <m:r>
              <m:rPr>
                <m:sty m:val="p"/>
              </m:rPr>
              <w:rPr>
                <w:rFonts w:ascii="Cambria Math" w:hAnsi="Cambria Math"/>
                <w:sz w:val="24"/>
                <w:szCs w:val="24"/>
              </w:rPr>
              <m:t>T</m:t>
            </m:r>
          </m:e>
          <m:sub>
            <m:r>
              <w:rPr>
                <w:rFonts w:ascii="Cambria Math" w:hAnsi="Cambria Math"/>
                <w:sz w:val="24"/>
                <w:szCs w:val="24"/>
              </w:rPr>
              <m:t>TERM</m:t>
            </m:r>
          </m:sub>
        </m:sSub>
      </m:oMath>
      <w:r>
        <w:rPr>
          <w:rFonts w:eastAsiaTheme="minorEastAsia"/>
          <w:sz w:val="24"/>
          <w:szCs w:val="24"/>
        </w:rPr>
        <w:t xml:space="preserve"> cells (i.e., we set</w:t>
      </w:r>
      <m:oMath>
        <m:r>
          <w:rPr>
            <w:rFonts w:ascii="Cambria Math" w:eastAsiaTheme="minorEastAsia"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d</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C</m:t>
                    </m:r>
                  </m:sub>
                </m:sSub>
              </m:e>
              <m:sub>
                <m:r>
                  <w:rPr>
                    <w:rFonts w:ascii="Cambria Math" w:hAnsi="Cambria Math"/>
                    <w:sz w:val="24"/>
                    <w:szCs w:val="24"/>
                  </w:rPr>
                  <m:t>2</m:t>
                </m:r>
              </m:sub>
            </m:sSub>
          </m:sub>
        </m:sSub>
        <m:r>
          <w:rPr>
            <w:rFonts w:ascii="Cambria Math" w:hAnsi="Cambria Math"/>
            <w:sz w:val="24"/>
            <w:szCs w:val="24"/>
          </w:rPr>
          <m:t>=1.2</m:t>
        </m:r>
      </m:oMath>
      <w:r>
        <w:rPr>
          <w:rFonts w:eastAsiaTheme="minorEastAsia"/>
          <w:sz w:val="24"/>
          <w:szCs w:val="24"/>
        </w:rPr>
        <w:t xml:space="preserve">/day and </w:t>
      </w:r>
      <m:oMath>
        <m:sSub>
          <m:sSubPr>
            <m:ctrlPr>
              <w:rPr>
                <w:rFonts w:ascii="Cambria Math" w:hAnsi="Cambria Math"/>
                <w:i/>
                <w:sz w:val="24"/>
                <w:szCs w:val="24"/>
              </w:rPr>
            </m:ctrlPr>
          </m:sSubPr>
          <m:e>
            <m:r>
              <w:rPr>
                <w:rFonts w:ascii="Cambria Math" w:hAnsi="Cambria Math"/>
                <w:sz w:val="24"/>
                <w:szCs w:val="24"/>
              </w:rPr>
              <m:t>d</m:t>
            </m:r>
          </m:e>
          <m:sub>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C</m:t>
                    </m:r>
                  </m:sub>
                </m:sSub>
              </m:e>
              <m:sub>
                <m:r>
                  <w:rPr>
                    <w:rFonts w:ascii="Cambria Math" w:hAnsi="Cambria Math"/>
                    <w:sz w:val="24"/>
                    <w:szCs w:val="24"/>
                  </w:rPr>
                  <m:t>3</m:t>
                </m:r>
              </m:sub>
            </m:sSub>
          </m:sub>
        </m:sSub>
        <m:r>
          <w:rPr>
            <w:rFonts w:ascii="Cambria Math" w:hAnsi="Cambria Math"/>
            <w:sz w:val="24"/>
            <w:szCs w:val="24"/>
          </w:rPr>
          <m:t>=0.21</m:t>
        </m:r>
      </m:oMath>
      <w:r>
        <w:rPr>
          <w:rFonts w:eastAsiaTheme="minorEastAsia"/>
          <w:sz w:val="24"/>
          <w:szCs w:val="24"/>
        </w:rPr>
        <w:t xml:space="preserve">/day) to also maintain similar population sizes for cycling </w:t>
      </w:r>
      <m:oMath>
        <m:sSub>
          <m:sSubPr>
            <m:ctrlPr>
              <w:rPr>
                <w:rFonts w:ascii="Cambria Math" w:hAnsi="Cambria Math"/>
                <w:sz w:val="24"/>
                <w:szCs w:val="24"/>
              </w:rPr>
            </m:ctrlPr>
          </m:sSubPr>
          <m:e>
            <m:r>
              <m:rPr>
                <m:sty m:val="p"/>
              </m:rPr>
              <w:rPr>
                <w:rFonts w:ascii="Cambria Math" w:hAnsi="Cambria Math"/>
                <w:sz w:val="24"/>
                <w:szCs w:val="24"/>
              </w:rPr>
              <m:t>T</m:t>
            </m:r>
          </m:e>
          <m:sub>
            <m:r>
              <w:rPr>
                <w:rFonts w:ascii="Cambria Math" w:hAnsi="Cambria Math"/>
                <w:sz w:val="24"/>
                <w:szCs w:val="24"/>
              </w:rPr>
              <m:t>TERM</m:t>
            </m:r>
          </m:sub>
        </m:sSub>
      </m:oMath>
      <w:r>
        <w:rPr>
          <w:rFonts w:eastAsiaTheme="minorEastAsia"/>
          <w:sz w:val="24"/>
          <w:szCs w:val="24"/>
        </w:rPr>
        <w:t xml:space="preserve"> cells</w:t>
      </w:r>
      <w:r w:rsidRPr="000C4376">
        <w:rPr>
          <w:rFonts w:eastAsiaTheme="minorEastAsia"/>
          <w:sz w:val="24"/>
          <w:szCs w:val="24"/>
        </w:rPr>
        <w:t>.</w:t>
      </w:r>
      <w:r>
        <w:rPr>
          <w:rFonts w:eastAsiaTheme="minorEastAsia"/>
          <w:sz w:val="24"/>
          <w:szCs w:val="24"/>
        </w:rPr>
        <w:t xml:space="preserve"> Even such a slow differentiation rate (</w:t>
      </w:r>
      <m:oMath>
        <m:r>
          <w:rPr>
            <w:rFonts w:ascii="Cambria Math" w:hAnsi="Cambria Math"/>
            <w:sz w:val="24"/>
            <w:szCs w:val="24"/>
          </w:rPr>
          <m:t>0.01</m:t>
        </m:r>
      </m:oMath>
      <w:r>
        <w:rPr>
          <w:rFonts w:eastAsiaTheme="minorEastAsia"/>
          <w:sz w:val="24"/>
          <w:szCs w:val="24"/>
        </w:rPr>
        <w:t>/day) after the peak, would increase the percentage of DR</w:t>
      </w:r>
      <w:r w:rsidR="00F55F04">
        <w:rPr>
          <w:rFonts w:eastAsiaTheme="minorEastAsia"/>
          <w:sz w:val="24"/>
          <w:szCs w:val="24"/>
          <w:vertAlign w:val="superscript"/>
        </w:rPr>
        <w:t>RFP</w:t>
      </w:r>
      <w:r>
        <w:rPr>
          <w:rFonts w:eastAsiaTheme="minorEastAsia"/>
          <w:sz w:val="24"/>
          <w:szCs w:val="24"/>
        </w:rPr>
        <w:t xml:space="preserve"> within the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TERM</m:t>
            </m:r>
          </m:sub>
        </m:sSub>
      </m:oMath>
      <w:r>
        <w:rPr>
          <w:rFonts w:eastAsiaTheme="minorEastAsia"/>
          <w:sz w:val="24"/>
          <w:szCs w:val="24"/>
        </w:rPr>
        <w:t xml:space="preserve"> population much faster than we see in the data (</w:t>
      </w:r>
      <w:r w:rsidRPr="004A2624">
        <w:rPr>
          <w:rFonts w:eastAsiaTheme="minorEastAsia"/>
          <w:b/>
          <w:bCs/>
          <w:sz w:val="24"/>
          <w:szCs w:val="24"/>
        </w:rPr>
        <w:t>Fig. S</w:t>
      </w:r>
      <w:r w:rsidR="00FB4A02">
        <w:rPr>
          <w:rFonts w:eastAsiaTheme="minorEastAsia"/>
          <w:b/>
          <w:bCs/>
          <w:sz w:val="24"/>
          <w:szCs w:val="24"/>
        </w:rPr>
        <w:t>2E</w:t>
      </w:r>
      <w:r>
        <w:rPr>
          <w:rFonts w:eastAsiaTheme="minorEastAsia"/>
          <w:sz w:val="24"/>
          <w:szCs w:val="24"/>
        </w:rPr>
        <w:t>).</w:t>
      </w:r>
      <w:r w:rsidRPr="000C4376">
        <w:rPr>
          <w:rFonts w:eastAsiaTheme="minorEastAsia"/>
          <w:sz w:val="24"/>
          <w:szCs w:val="24"/>
        </w:rPr>
        <w:t xml:space="preserve"> </w:t>
      </w:r>
    </w:p>
    <w:p w14:paraId="40268876" w14:textId="5AAE3B28" w:rsidR="003D47C8" w:rsidRDefault="004A2624" w:rsidP="004A2624">
      <w:pPr>
        <w:jc w:val="both"/>
        <w:rPr>
          <w:rFonts w:eastAsiaTheme="minorEastAsia"/>
          <w:sz w:val="24"/>
          <w:szCs w:val="24"/>
        </w:rPr>
      </w:pPr>
      <w:r>
        <w:rPr>
          <w:rFonts w:eastAsiaTheme="minorEastAsia"/>
          <w:sz w:val="24"/>
          <w:szCs w:val="24"/>
        </w:rPr>
        <w:t>For the s</w:t>
      </w:r>
      <w:r w:rsidRPr="000C4376">
        <w:rPr>
          <w:rFonts w:eastAsiaTheme="minorEastAsia"/>
          <w:sz w:val="24"/>
          <w:szCs w:val="24"/>
        </w:rPr>
        <w:t>econd</w:t>
      </w:r>
      <w:r>
        <w:rPr>
          <w:rFonts w:eastAsiaTheme="minorEastAsia"/>
          <w:sz w:val="24"/>
          <w:szCs w:val="24"/>
        </w:rPr>
        <w:t xml:space="preserve"> scenario</w:t>
      </w:r>
      <w:r w:rsidRPr="000C4376">
        <w:rPr>
          <w:rFonts w:eastAsiaTheme="minorEastAsia"/>
          <w:sz w:val="24"/>
          <w:szCs w:val="24"/>
        </w:rPr>
        <w:t xml:space="preserve">, we allow cycling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MULT</m:t>
            </m:r>
          </m:sub>
        </m:sSub>
      </m:oMath>
      <w:r w:rsidRPr="000C4376">
        <w:rPr>
          <w:rFonts w:eastAsiaTheme="minorEastAsia"/>
          <w:sz w:val="24"/>
          <w:szCs w:val="24"/>
        </w:rPr>
        <w:t xml:space="preserve"> cells to become re-activated during the secondary response (</w:t>
      </w:r>
      <w:r w:rsidRPr="004A2624">
        <w:rPr>
          <w:rFonts w:eastAsiaTheme="minorEastAsia"/>
          <w:b/>
          <w:bCs/>
          <w:sz w:val="24"/>
          <w:szCs w:val="24"/>
        </w:rPr>
        <w:t>Fig. S</w:t>
      </w:r>
      <w:r w:rsidR="00FB4A02">
        <w:rPr>
          <w:rFonts w:eastAsiaTheme="minorEastAsia"/>
          <w:b/>
          <w:bCs/>
          <w:sz w:val="24"/>
          <w:szCs w:val="24"/>
        </w:rPr>
        <w:t>4F</w:t>
      </w:r>
      <w:r w:rsidRPr="000C4376">
        <w:rPr>
          <w:rFonts w:eastAsiaTheme="minorEastAsia"/>
          <w:sz w:val="24"/>
          <w:szCs w:val="24"/>
        </w:rPr>
        <w:t>), by considering various re-activation rates</w:t>
      </w:r>
      <w:r>
        <w:rPr>
          <w:rFonts w:eastAsiaTheme="minorEastAsia"/>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α</m:t>
            </m:r>
          </m:e>
          <m:sub>
            <m:sSub>
              <m:sSubPr>
                <m:ctrlPr>
                  <w:rPr>
                    <w:rFonts w:ascii="Cambria Math" w:hAnsi="Cambria Math"/>
                    <w:sz w:val="24"/>
                    <w:szCs w:val="24"/>
                  </w:rPr>
                </m:ctrlPr>
              </m:sSubPr>
              <m:e>
                <m:r>
                  <m:rPr>
                    <m:sty m:val="p"/>
                  </m:rPr>
                  <w:rPr>
                    <w:rFonts w:ascii="Cambria Math" w:hAnsi="Cambria Math"/>
                    <w:sz w:val="24"/>
                    <w:szCs w:val="24"/>
                  </w:rPr>
                  <m:t>M</m:t>
                </m:r>
              </m:e>
              <m:sub>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1</m:t>
                    </m:r>
                  </m:sub>
                </m:sSub>
              </m:sub>
            </m:sSub>
          </m:sub>
        </m:sSub>
      </m:oMath>
      <w:r w:rsidR="00017753">
        <w:rPr>
          <w:rFonts w:eastAsiaTheme="minorEastAsia"/>
          <w:sz w:val="24"/>
          <w:szCs w:val="24"/>
        </w:rPr>
        <w:t xml:space="preserve"> or </w:t>
      </w:r>
      <m:oMath>
        <m:sSub>
          <m:sSubPr>
            <m:ctrlPr>
              <w:rPr>
                <w:rFonts w:ascii="Cambria Math" w:hAnsi="Cambria Math"/>
                <w:sz w:val="24"/>
                <w:szCs w:val="24"/>
              </w:rPr>
            </m:ctrlPr>
          </m:sSubPr>
          <m:e>
            <m:r>
              <m:rPr>
                <m:sty m:val="p"/>
              </m:rPr>
              <w:rPr>
                <w:rFonts w:ascii="Cambria Math" w:hAnsi="Cambria Math"/>
                <w:sz w:val="24"/>
                <w:szCs w:val="24"/>
              </w:rPr>
              <m:t>α</m:t>
            </m:r>
          </m:e>
          <m:sub>
            <m:sSub>
              <m:sSubPr>
                <m:ctrlPr>
                  <w:rPr>
                    <w:rFonts w:ascii="Cambria Math" w:hAnsi="Cambria Math"/>
                    <w:sz w:val="24"/>
                    <w:szCs w:val="24"/>
                  </w:rPr>
                </m:ctrlPr>
              </m:sSubPr>
              <m:e>
                <m:r>
                  <m:rPr>
                    <m:sty m:val="p"/>
                  </m:rPr>
                  <w:rPr>
                    <w:rFonts w:ascii="Cambria Math" w:hAnsi="Cambria Math"/>
                    <w:sz w:val="24"/>
                    <w:szCs w:val="24"/>
                  </w:rPr>
                  <m:t>E</m:t>
                </m:r>
              </m:e>
              <m:sub>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1</m:t>
                    </m:r>
                  </m:sub>
                </m:sSub>
              </m:sub>
            </m:sSub>
          </m:sub>
        </m:sSub>
      </m:oMath>
      <w:r w:rsidRPr="000C4376">
        <w:rPr>
          <w:rFonts w:eastAsiaTheme="minorEastAsia"/>
          <w:sz w:val="24"/>
          <w:szCs w:val="24"/>
        </w:rPr>
        <w:t>.</w:t>
      </w:r>
      <w:r>
        <w:rPr>
          <w:rFonts w:eastAsiaTheme="minorEastAsia"/>
          <w:sz w:val="24"/>
          <w:szCs w:val="24"/>
        </w:rPr>
        <w:t xml:space="preserve"> </w:t>
      </w:r>
      <w:r w:rsidRPr="004A2624">
        <w:rPr>
          <w:rFonts w:eastAsiaTheme="minorEastAsia"/>
          <w:b/>
          <w:bCs/>
          <w:sz w:val="24"/>
          <w:szCs w:val="24"/>
        </w:rPr>
        <w:t>Fig. S</w:t>
      </w:r>
      <w:r w:rsidR="00FB4A02">
        <w:rPr>
          <w:rFonts w:eastAsiaTheme="minorEastAsia"/>
          <w:b/>
          <w:bCs/>
          <w:sz w:val="24"/>
          <w:szCs w:val="24"/>
        </w:rPr>
        <w:t>4F</w:t>
      </w:r>
      <w:r>
        <w:rPr>
          <w:rFonts w:eastAsiaTheme="minorEastAsia"/>
          <w:sz w:val="24"/>
          <w:szCs w:val="24"/>
        </w:rPr>
        <w:t xml:space="preserve"> illustrates that even a small re-activation rate of the cycling memory cells would eliminate the drop in the percentage of DR</w:t>
      </w:r>
      <w:r w:rsidR="00F55F04">
        <w:rPr>
          <w:rFonts w:eastAsiaTheme="minorEastAsia"/>
          <w:sz w:val="24"/>
          <w:szCs w:val="24"/>
          <w:vertAlign w:val="superscript"/>
        </w:rPr>
        <w:t>RFP</w:t>
      </w:r>
      <w:r>
        <w:rPr>
          <w:rFonts w:eastAsiaTheme="minorEastAsia"/>
          <w:sz w:val="24"/>
          <w:szCs w:val="24"/>
        </w:rPr>
        <w:t xml:space="preserve"> cells in both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MULT</m:t>
            </m:r>
          </m:sub>
        </m:sSub>
      </m:oMath>
      <w:r>
        <w:rPr>
          <w:rFonts w:eastAsiaTheme="minorEastAsia"/>
          <w:sz w:val="24"/>
          <w:szCs w:val="24"/>
        </w:rPr>
        <w:t xml:space="preserve"> and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TERM</m:t>
            </m:r>
          </m:sub>
        </m:sSub>
      </m:oMath>
      <w:r>
        <w:rPr>
          <w:rFonts w:eastAsiaTheme="minorEastAsia"/>
          <w:sz w:val="24"/>
          <w:szCs w:val="24"/>
        </w:rPr>
        <w:t xml:space="preserve"> subsets, contrary to the observations.</w:t>
      </w:r>
    </w:p>
    <w:p w14:paraId="22577E7E" w14:textId="71C88066" w:rsidR="004A2624" w:rsidRDefault="004A2624" w:rsidP="004A2624">
      <w:pPr>
        <w:jc w:val="both"/>
        <w:rPr>
          <w:rFonts w:eastAsiaTheme="minorEastAsia"/>
          <w:sz w:val="24"/>
          <w:szCs w:val="24"/>
        </w:rPr>
      </w:pPr>
    </w:p>
    <w:p w14:paraId="33F2B614" w14:textId="013FDBD6" w:rsidR="004A2624" w:rsidRDefault="004A2624" w:rsidP="004A2624">
      <w:pPr>
        <w:jc w:val="both"/>
        <w:rPr>
          <w:rFonts w:eastAsiaTheme="minorEastAsia"/>
          <w:sz w:val="24"/>
          <w:szCs w:val="24"/>
        </w:rPr>
      </w:pPr>
    </w:p>
    <w:p w14:paraId="09E1478F" w14:textId="77777777" w:rsidR="004A2624" w:rsidRPr="000C4376" w:rsidRDefault="004A2624" w:rsidP="004A2624">
      <w:pPr>
        <w:jc w:val="both"/>
        <w:rPr>
          <w:rFonts w:eastAsiaTheme="minorEastAsia"/>
          <w:sz w:val="24"/>
          <w:szCs w:val="24"/>
        </w:rPr>
      </w:pPr>
    </w:p>
    <w:tbl>
      <w:tblPr>
        <w:tblStyle w:val="PlainTable5"/>
        <w:tblW w:w="9324" w:type="dxa"/>
        <w:tblLook w:val="04A0" w:firstRow="1" w:lastRow="0" w:firstColumn="1" w:lastColumn="0" w:noHBand="0" w:noVBand="1"/>
      </w:tblPr>
      <w:tblGrid>
        <w:gridCol w:w="1589"/>
        <w:gridCol w:w="3117"/>
        <w:gridCol w:w="911"/>
        <w:gridCol w:w="1249"/>
        <w:gridCol w:w="1405"/>
        <w:gridCol w:w="1053"/>
      </w:tblGrid>
      <w:tr w:rsidR="004A2624" w14:paraId="2B9C672B" w14:textId="77777777" w:rsidTr="00383D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9" w:type="dxa"/>
            <w:tcBorders>
              <w:top w:val="nil"/>
              <w:left w:val="nil"/>
            </w:tcBorders>
            <w:hideMark/>
          </w:tcPr>
          <w:p w14:paraId="119C7541" w14:textId="77777777" w:rsidR="004A2624" w:rsidRDefault="004A2624" w:rsidP="00383D52">
            <w:pPr>
              <w:jc w:val="center"/>
              <w:rPr>
                <w:sz w:val="24"/>
                <w:szCs w:val="24"/>
              </w:rPr>
            </w:pPr>
            <w:r>
              <w:rPr>
                <w:sz w:val="24"/>
                <w:szCs w:val="24"/>
              </w:rPr>
              <w:t>Parameter</w:t>
            </w:r>
          </w:p>
        </w:tc>
        <w:tc>
          <w:tcPr>
            <w:tcW w:w="3117" w:type="dxa"/>
            <w:tcBorders>
              <w:top w:val="nil"/>
              <w:left w:val="nil"/>
              <w:right w:val="nil"/>
            </w:tcBorders>
            <w:hideMark/>
          </w:tcPr>
          <w:p w14:paraId="3A4AEB0C" w14:textId="77777777" w:rsidR="004A2624" w:rsidRDefault="004A2624" w:rsidP="00383D52">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Description</w:t>
            </w:r>
          </w:p>
        </w:tc>
        <w:tc>
          <w:tcPr>
            <w:tcW w:w="911" w:type="dxa"/>
            <w:tcBorders>
              <w:top w:val="nil"/>
              <w:left w:val="nil"/>
              <w:right w:val="nil"/>
            </w:tcBorders>
            <w:hideMark/>
          </w:tcPr>
          <w:p w14:paraId="6727FA2F" w14:textId="77777777" w:rsidR="004A2624" w:rsidRDefault="004A2624" w:rsidP="00383D52">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Unit</w:t>
            </w:r>
          </w:p>
        </w:tc>
        <w:tc>
          <w:tcPr>
            <w:tcW w:w="1249" w:type="dxa"/>
            <w:tcBorders>
              <w:top w:val="nil"/>
              <w:left w:val="nil"/>
              <w:right w:val="nil"/>
            </w:tcBorders>
            <w:hideMark/>
          </w:tcPr>
          <w:p w14:paraId="03B5BA37" w14:textId="77777777" w:rsidR="004A2624" w:rsidRDefault="004A2624" w:rsidP="00383D52">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Expansion (</w:t>
            </w:r>
            <m:oMath>
              <m:r>
                <w:rPr>
                  <w:rFonts w:ascii="Cambria Math" w:hAnsi="Cambria Math"/>
                  <w:sz w:val="24"/>
                  <w:szCs w:val="24"/>
                </w:rPr>
                <m:t>i=1</m:t>
              </m:r>
            </m:oMath>
            <w:r>
              <w:rPr>
                <w:rFonts w:eastAsiaTheme="minorEastAsia"/>
                <w:sz w:val="24"/>
                <w:szCs w:val="24"/>
              </w:rPr>
              <w:t>)</w:t>
            </w:r>
          </w:p>
        </w:tc>
        <w:tc>
          <w:tcPr>
            <w:tcW w:w="1405" w:type="dxa"/>
            <w:tcBorders>
              <w:top w:val="nil"/>
              <w:left w:val="nil"/>
              <w:right w:val="nil"/>
            </w:tcBorders>
            <w:hideMark/>
          </w:tcPr>
          <w:p w14:paraId="6DB57AFD" w14:textId="77777777" w:rsidR="004A2624" w:rsidRDefault="004A2624" w:rsidP="00383D52">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Contraction (</w:t>
            </w:r>
            <m:oMath>
              <m:r>
                <w:rPr>
                  <w:rFonts w:ascii="Cambria Math" w:hAnsi="Cambria Math"/>
                  <w:sz w:val="24"/>
                  <w:szCs w:val="24"/>
                </w:rPr>
                <m:t>i=2</m:t>
              </m:r>
            </m:oMath>
            <w:r>
              <w:rPr>
                <w:sz w:val="24"/>
                <w:szCs w:val="24"/>
              </w:rPr>
              <w:t>)</w:t>
            </w:r>
          </w:p>
        </w:tc>
        <w:tc>
          <w:tcPr>
            <w:tcW w:w="1053" w:type="dxa"/>
            <w:tcBorders>
              <w:top w:val="nil"/>
              <w:left w:val="nil"/>
              <w:right w:val="nil"/>
            </w:tcBorders>
            <w:hideMark/>
          </w:tcPr>
          <w:p w14:paraId="663C1FCA" w14:textId="77777777" w:rsidR="004A2624" w:rsidRDefault="004A2624" w:rsidP="00383D52">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Memory (</w:t>
            </w:r>
            <m:oMath>
              <m:r>
                <w:rPr>
                  <w:rFonts w:ascii="Cambria Math" w:hAnsi="Cambria Math"/>
                  <w:sz w:val="24"/>
                  <w:szCs w:val="24"/>
                </w:rPr>
                <m:t>i=3</m:t>
              </m:r>
            </m:oMath>
            <w:r>
              <w:rPr>
                <w:sz w:val="24"/>
                <w:szCs w:val="24"/>
              </w:rPr>
              <w:t>)</w:t>
            </w:r>
          </w:p>
        </w:tc>
      </w:tr>
      <w:tr w:rsidR="004A2624" w14:paraId="479E6815" w14:textId="77777777" w:rsidTr="0038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Borders>
              <w:top w:val="nil"/>
              <w:left w:val="nil"/>
              <w:bottom w:val="nil"/>
            </w:tcBorders>
            <w:hideMark/>
          </w:tcPr>
          <w:p w14:paraId="2A2EADD8" w14:textId="77777777" w:rsidR="004A2624" w:rsidRDefault="004A2624" w:rsidP="00383D52">
            <w:pPr>
              <w:jc w:val="center"/>
              <w:rPr>
                <w:sz w:val="24"/>
                <w:szCs w:val="24"/>
              </w:rPr>
            </w:pPr>
            <w:r>
              <w:rPr>
                <w:rFonts w:eastAsiaTheme="minorEastAsia"/>
                <w:sz w:val="24"/>
                <w:szCs w:val="24"/>
              </w:rPr>
              <w:t>p</w:t>
            </w:r>
          </w:p>
        </w:tc>
        <w:tc>
          <w:tcPr>
            <w:tcW w:w="3117" w:type="dxa"/>
            <w:hideMark/>
          </w:tcPr>
          <w:p w14:paraId="5BD00D69"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Probability of one unlabelled daughter becoming labelled</w:t>
            </w:r>
          </w:p>
        </w:tc>
        <w:tc>
          <w:tcPr>
            <w:tcW w:w="911" w:type="dxa"/>
            <w:hideMark/>
          </w:tcPr>
          <w:p w14:paraId="579F5C18"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249" w:type="dxa"/>
            <w:hideMark/>
          </w:tcPr>
          <w:p w14:paraId="179CF497"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0.0011</w:t>
            </w:r>
          </w:p>
        </w:tc>
        <w:tc>
          <w:tcPr>
            <w:tcW w:w="1405" w:type="dxa"/>
            <w:hideMark/>
          </w:tcPr>
          <w:p w14:paraId="7B5FFF99"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0.0011</w:t>
            </w:r>
          </w:p>
        </w:tc>
        <w:tc>
          <w:tcPr>
            <w:tcW w:w="1053" w:type="dxa"/>
            <w:hideMark/>
          </w:tcPr>
          <w:p w14:paraId="2CDD7A02"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0.0011</w:t>
            </w:r>
          </w:p>
        </w:tc>
      </w:tr>
      <w:tr w:rsidR="004A2624" w14:paraId="212C3538" w14:textId="77777777" w:rsidTr="00383D52">
        <w:tc>
          <w:tcPr>
            <w:cnfStyle w:val="001000000000" w:firstRow="0" w:lastRow="0" w:firstColumn="1" w:lastColumn="0" w:oddVBand="0" w:evenVBand="0" w:oddHBand="0" w:evenHBand="0" w:firstRowFirstColumn="0" w:firstRowLastColumn="0" w:lastRowFirstColumn="0" w:lastRowLastColumn="0"/>
            <w:tcW w:w="1589" w:type="dxa"/>
            <w:tcBorders>
              <w:top w:val="nil"/>
              <w:left w:val="nil"/>
              <w:bottom w:val="nil"/>
            </w:tcBorders>
            <w:hideMark/>
          </w:tcPr>
          <w:p w14:paraId="230BC0CD" w14:textId="77777777" w:rsidR="004A2624" w:rsidRDefault="00383D52" w:rsidP="00383D52">
            <w:pPr>
              <w:jc w:val="center"/>
              <w:rPr>
                <w:sz w:val="24"/>
                <w:szCs w:val="24"/>
              </w:rPr>
            </w:pPr>
            <m:oMathPara>
              <m:oMath>
                <m:sSub>
                  <m:sSubPr>
                    <m:ctrlPr>
                      <w:rPr>
                        <w:rFonts w:ascii="Cambria Math" w:hAnsi="Cambria Math"/>
                        <w:sz w:val="24"/>
                        <w:szCs w:val="24"/>
                      </w:rPr>
                    </m:ctrlPr>
                  </m:sSubPr>
                  <m:e>
                    <m:r>
                      <w:rPr>
                        <w:rFonts w:ascii="Cambria Math" w:hAnsi="Cambria Math"/>
                        <w:sz w:val="24"/>
                        <w:szCs w:val="24"/>
                      </w:rPr>
                      <m:t>λ</m:t>
                    </m:r>
                  </m:e>
                  <m:sub>
                    <m:sSub>
                      <m:sSubPr>
                        <m:ctrlPr>
                          <w:rPr>
                            <w:rFonts w:ascii="Cambria Math" w:hAnsi="Cambria Math"/>
                            <w:sz w:val="24"/>
                            <w:szCs w:val="24"/>
                          </w:rPr>
                        </m:ctrlPr>
                      </m:sSubPr>
                      <m:e>
                        <m:r>
                          <w:rPr>
                            <w:rFonts w:ascii="Cambria Math" w:hAnsi="Cambria Math"/>
                            <w:sz w:val="24"/>
                            <w:szCs w:val="24"/>
                          </w:rPr>
                          <m:t>M</m:t>
                        </m:r>
                      </m:e>
                      <m:sub>
                        <m:sSub>
                          <m:sSubPr>
                            <m:ctrlPr>
                              <w:rPr>
                                <w:rFonts w:ascii="Cambria Math" w:hAnsi="Cambria Math"/>
                                <w:sz w:val="24"/>
                                <w:szCs w:val="24"/>
                              </w:rPr>
                            </m:ctrlPr>
                          </m:sSubPr>
                          <m:e>
                            <m:r>
                              <w:rPr>
                                <w:rFonts w:ascii="Cambria Math" w:hAnsi="Cambria Math"/>
                                <w:sz w:val="24"/>
                                <w:szCs w:val="24"/>
                              </w:rPr>
                              <m:t>A</m:t>
                            </m:r>
                          </m:e>
                          <m:sub>
                            <m:r>
                              <w:rPr>
                                <w:rFonts w:ascii="Cambria Math" w:hAnsi="Cambria Math"/>
                                <w:sz w:val="24"/>
                                <w:szCs w:val="24"/>
                              </w:rPr>
                              <m:t>i</m:t>
                            </m:r>
                          </m:sub>
                        </m:sSub>
                      </m:sub>
                    </m:sSub>
                  </m:sub>
                </m:sSub>
              </m:oMath>
            </m:oMathPara>
          </w:p>
        </w:tc>
        <w:tc>
          <w:tcPr>
            <w:tcW w:w="3117" w:type="dxa"/>
            <w:hideMark/>
          </w:tcPr>
          <w:p w14:paraId="14F043C7"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Division rate of the activated </w:t>
            </w:r>
            <m:oMath>
              <m:r>
                <m:rPr>
                  <m:sty m:val="p"/>
                </m:rPr>
                <w:rPr>
                  <w:rFonts w:ascii="Cambria Math" w:hAnsi="Cambria Math"/>
                  <w:sz w:val="24"/>
                  <w:szCs w:val="24"/>
                </w:rPr>
                <w:br/>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MULT</m:t>
                  </m:r>
                </m:sub>
              </m:sSub>
            </m:oMath>
            <w:r>
              <w:rPr>
                <w:sz w:val="24"/>
                <w:szCs w:val="24"/>
              </w:rPr>
              <w:t xml:space="preserve"> cells</w:t>
            </w:r>
          </w:p>
        </w:tc>
        <w:tc>
          <w:tcPr>
            <w:tcW w:w="911" w:type="dxa"/>
            <w:hideMark/>
          </w:tcPr>
          <w:p w14:paraId="6064F1D2"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/day</w:t>
            </w:r>
          </w:p>
        </w:tc>
        <w:tc>
          <w:tcPr>
            <w:tcW w:w="1249" w:type="dxa"/>
            <w:hideMark/>
          </w:tcPr>
          <w:p w14:paraId="1B9DFEE6"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2.52</w:t>
            </w:r>
          </w:p>
        </w:tc>
        <w:tc>
          <w:tcPr>
            <w:tcW w:w="1405" w:type="dxa"/>
            <w:hideMark/>
          </w:tcPr>
          <w:p w14:paraId="17488FD4"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c>
          <w:tcPr>
            <w:tcW w:w="1053" w:type="dxa"/>
            <w:hideMark/>
          </w:tcPr>
          <w:p w14:paraId="55C27C6D"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r>
      <w:tr w:rsidR="004A2624" w14:paraId="0AD39885" w14:textId="77777777" w:rsidTr="0038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Borders>
              <w:top w:val="nil"/>
              <w:left w:val="nil"/>
              <w:bottom w:val="nil"/>
            </w:tcBorders>
            <w:hideMark/>
          </w:tcPr>
          <w:p w14:paraId="38027418" w14:textId="77777777" w:rsidR="004A2624" w:rsidRDefault="00383D52" w:rsidP="00383D52">
            <w:pPr>
              <w:jc w:val="center"/>
              <w:rPr>
                <w:sz w:val="24"/>
                <w:szCs w:val="24"/>
              </w:rPr>
            </w:pPr>
            <m:oMathPara>
              <m:oMath>
                <m:sSub>
                  <m:sSubPr>
                    <m:ctrlPr>
                      <w:rPr>
                        <w:rFonts w:ascii="Cambria Math" w:hAnsi="Cambria Math"/>
                        <w:sz w:val="24"/>
                        <w:szCs w:val="24"/>
                      </w:rPr>
                    </m:ctrlPr>
                  </m:sSubPr>
                  <m:e>
                    <m:r>
                      <w:rPr>
                        <w:rFonts w:ascii="Cambria Math" w:hAnsi="Cambria Math"/>
                        <w:sz w:val="24"/>
                        <w:szCs w:val="24"/>
                      </w:rPr>
                      <m:t>λ</m:t>
                    </m:r>
                  </m:e>
                  <m:sub>
                    <m:sSub>
                      <m:sSubPr>
                        <m:ctrlPr>
                          <w:rPr>
                            <w:rFonts w:ascii="Cambria Math" w:hAnsi="Cambria Math"/>
                            <w:sz w:val="24"/>
                            <w:szCs w:val="24"/>
                          </w:rPr>
                        </m:ctrlPr>
                      </m:sSubPr>
                      <m:e>
                        <m:r>
                          <w:rPr>
                            <w:rFonts w:ascii="Cambria Math" w:hAnsi="Cambria Math"/>
                            <w:sz w:val="24"/>
                            <w:szCs w:val="24"/>
                          </w:rPr>
                          <m:t>E</m:t>
                        </m:r>
                      </m:e>
                      <m:sub>
                        <m:sSub>
                          <m:sSubPr>
                            <m:ctrlPr>
                              <w:rPr>
                                <w:rFonts w:ascii="Cambria Math" w:hAnsi="Cambria Math"/>
                                <w:sz w:val="24"/>
                                <w:szCs w:val="24"/>
                              </w:rPr>
                            </m:ctrlPr>
                          </m:sSubPr>
                          <m:e>
                            <m:r>
                              <w:rPr>
                                <w:rFonts w:ascii="Cambria Math" w:hAnsi="Cambria Math"/>
                                <w:sz w:val="24"/>
                                <w:szCs w:val="24"/>
                              </w:rPr>
                              <m:t>A</m:t>
                            </m:r>
                          </m:e>
                          <m:sub>
                            <m:r>
                              <w:rPr>
                                <w:rFonts w:ascii="Cambria Math" w:hAnsi="Cambria Math"/>
                                <w:sz w:val="24"/>
                                <w:szCs w:val="24"/>
                              </w:rPr>
                              <m:t>i</m:t>
                            </m:r>
                          </m:sub>
                        </m:sSub>
                      </m:sub>
                    </m:sSub>
                  </m:sub>
                </m:sSub>
              </m:oMath>
            </m:oMathPara>
          </w:p>
        </w:tc>
        <w:tc>
          <w:tcPr>
            <w:tcW w:w="3117" w:type="dxa"/>
            <w:hideMark/>
          </w:tcPr>
          <w:p w14:paraId="512C92E3"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Division rate of the activated </w:t>
            </w:r>
            <m:oMath>
              <m:r>
                <m:rPr>
                  <m:sty m:val="p"/>
                </m:rPr>
                <w:rPr>
                  <w:rFonts w:ascii="Cambria Math" w:hAnsi="Cambria Math"/>
                  <w:sz w:val="24"/>
                  <w:szCs w:val="24"/>
                </w:rPr>
                <w:br/>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TERM</m:t>
                  </m:r>
                </m:sub>
              </m:sSub>
            </m:oMath>
            <w:r>
              <w:rPr>
                <w:rFonts w:eastAsiaTheme="minorEastAsia"/>
                <w:sz w:val="24"/>
                <w:szCs w:val="24"/>
              </w:rPr>
              <w:t xml:space="preserve"> cells</w:t>
            </w:r>
          </w:p>
        </w:tc>
        <w:tc>
          <w:tcPr>
            <w:tcW w:w="911" w:type="dxa"/>
            <w:hideMark/>
          </w:tcPr>
          <w:p w14:paraId="360BE3F5"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/day</w:t>
            </w:r>
          </w:p>
        </w:tc>
        <w:tc>
          <w:tcPr>
            <w:tcW w:w="1249" w:type="dxa"/>
            <w:hideMark/>
          </w:tcPr>
          <w:p w14:paraId="01351183"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0.46</w:t>
            </w:r>
          </w:p>
        </w:tc>
        <w:tc>
          <w:tcPr>
            <w:tcW w:w="1405" w:type="dxa"/>
            <w:hideMark/>
          </w:tcPr>
          <w:p w14:paraId="6BED8A75"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053" w:type="dxa"/>
            <w:hideMark/>
          </w:tcPr>
          <w:p w14:paraId="12E5895E"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r>
      <w:tr w:rsidR="004A2624" w14:paraId="345091F4" w14:textId="77777777" w:rsidTr="00383D52">
        <w:tc>
          <w:tcPr>
            <w:cnfStyle w:val="001000000000" w:firstRow="0" w:lastRow="0" w:firstColumn="1" w:lastColumn="0" w:oddVBand="0" w:evenVBand="0" w:oddHBand="0" w:evenHBand="0" w:firstRowFirstColumn="0" w:firstRowLastColumn="0" w:lastRowFirstColumn="0" w:lastRowLastColumn="0"/>
            <w:tcW w:w="1589" w:type="dxa"/>
            <w:tcBorders>
              <w:top w:val="nil"/>
              <w:left w:val="nil"/>
              <w:bottom w:val="nil"/>
            </w:tcBorders>
            <w:hideMark/>
          </w:tcPr>
          <w:p w14:paraId="728ED0B9" w14:textId="77777777" w:rsidR="004A2624" w:rsidRDefault="00383D52" w:rsidP="00383D52">
            <w:pPr>
              <w:jc w:val="center"/>
              <w:rPr>
                <w:sz w:val="24"/>
                <w:szCs w:val="24"/>
              </w:rPr>
            </w:pPr>
            <m:oMathPara>
              <m:oMath>
                <m:sSub>
                  <m:sSubPr>
                    <m:ctrlPr>
                      <w:rPr>
                        <w:rFonts w:ascii="Cambria Math" w:hAnsi="Cambria Math"/>
                        <w:sz w:val="24"/>
                        <w:szCs w:val="24"/>
                      </w:rPr>
                    </m:ctrlPr>
                  </m:sSubPr>
                  <m:e>
                    <m:r>
                      <w:rPr>
                        <w:rFonts w:ascii="Cambria Math" w:hAnsi="Cambria Math"/>
                        <w:sz w:val="24"/>
                        <w:szCs w:val="24"/>
                      </w:rPr>
                      <m:t>λ</m:t>
                    </m:r>
                  </m:e>
                  <m:sub>
                    <m:sSub>
                      <m:sSubPr>
                        <m:ctrlPr>
                          <w:rPr>
                            <w:rFonts w:ascii="Cambria Math" w:hAnsi="Cambria Math"/>
                            <w:sz w:val="24"/>
                            <w:szCs w:val="24"/>
                          </w:rPr>
                        </m:ctrlPr>
                      </m:sSubPr>
                      <m:e>
                        <m:r>
                          <w:rPr>
                            <w:rFonts w:ascii="Cambria Math" w:hAnsi="Cambria Math"/>
                            <w:sz w:val="24"/>
                            <w:szCs w:val="24"/>
                          </w:rPr>
                          <m:t>M</m:t>
                        </m:r>
                      </m:e>
                      <m:sub>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i</m:t>
                            </m:r>
                          </m:sub>
                        </m:sSub>
                      </m:sub>
                    </m:sSub>
                  </m:sub>
                </m:sSub>
              </m:oMath>
            </m:oMathPara>
          </w:p>
        </w:tc>
        <w:tc>
          <w:tcPr>
            <w:tcW w:w="3117" w:type="dxa"/>
            <w:hideMark/>
          </w:tcPr>
          <w:p w14:paraId="6BEA4210"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Division rate of the cycling </w:t>
            </w:r>
            <m:oMath>
              <m:r>
                <m:rPr>
                  <m:sty m:val="p"/>
                </m:rPr>
                <w:rPr>
                  <w:rFonts w:ascii="Cambria Math" w:hAnsi="Cambria Math"/>
                  <w:sz w:val="24"/>
                  <w:szCs w:val="24"/>
                </w:rPr>
                <w:br/>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MULT</m:t>
                  </m:r>
                </m:sub>
              </m:sSub>
            </m:oMath>
            <w:r>
              <w:rPr>
                <w:rFonts w:eastAsiaTheme="minorEastAsia"/>
                <w:sz w:val="24"/>
                <w:szCs w:val="24"/>
              </w:rPr>
              <w:t xml:space="preserve"> cells</w:t>
            </w:r>
          </w:p>
        </w:tc>
        <w:tc>
          <w:tcPr>
            <w:tcW w:w="911" w:type="dxa"/>
            <w:hideMark/>
          </w:tcPr>
          <w:p w14:paraId="14F55F91"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/day</w:t>
            </w:r>
          </w:p>
        </w:tc>
        <w:tc>
          <w:tcPr>
            <w:tcW w:w="1249" w:type="dxa"/>
            <w:hideMark/>
          </w:tcPr>
          <w:p w14:paraId="24600BFA"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c>
          <w:tcPr>
            <w:tcW w:w="1405" w:type="dxa"/>
            <w:hideMark/>
          </w:tcPr>
          <w:p w14:paraId="13B8488B"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1.59</w:t>
            </w:r>
          </w:p>
        </w:tc>
        <w:tc>
          <w:tcPr>
            <w:tcW w:w="1053" w:type="dxa"/>
            <w:hideMark/>
          </w:tcPr>
          <w:p w14:paraId="1FC3C45B"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0.6</w:t>
            </w:r>
          </w:p>
        </w:tc>
      </w:tr>
      <w:tr w:rsidR="004A2624" w14:paraId="3BDBB108" w14:textId="77777777" w:rsidTr="0038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Borders>
              <w:top w:val="nil"/>
              <w:left w:val="nil"/>
              <w:bottom w:val="nil"/>
            </w:tcBorders>
            <w:hideMark/>
          </w:tcPr>
          <w:p w14:paraId="11FC0EA4" w14:textId="77777777" w:rsidR="004A2624" w:rsidRDefault="00383D52" w:rsidP="00383D52">
            <w:pPr>
              <w:jc w:val="center"/>
              <w:rPr>
                <w:sz w:val="24"/>
                <w:szCs w:val="24"/>
              </w:rPr>
            </w:pPr>
            <m:oMathPara>
              <m:oMath>
                <m:sSub>
                  <m:sSubPr>
                    <m:ctrlPr>
                      <w:rPr>
                        <w:rFonts w:ascii="Cambria Math" w:hAnsi="Cambria Math"/>
                        <w:sz w:val="24"/>
                        <w:szCs w:val="24"/>
                      </w:rPr>
                    </m:ctrlPr>
                  </m:sSubPr>
                  <m:e>
                    <m:r>
                      <w:rPr>
                        <w:rFonts w:ascii="Cambria Math" w:hAnsi="Cambria Math"/>
                        <w:sz w:val="24"/>
                        <w:szCs w:val="24"/>
                      </w:rPr>
                      <m:t>λ</m:t>
                    </m:r>
                  </m:e>
                  <m:sub>
                    <m:sSub>
                      <m:sSubPr>
                        <m:ctrlPr>
                          <w:rPr>
                            <w:rFonts w:ascii="Cambria Math" w:hAnsi="Cambria Math"/>
                            <w:sz w:val="24"/>
                            <w:szCs w:val="24"/>
                          </w:rPr>
                        </m:ctrlPr>
                      </m:sSubPr>
                      <m:e>
                        <m:r>
                          <w:rPr>
                            <w:rFonts w:ascii="Cambria Math" w:hAnsi="Cambria Math"/>
                            <w:sz w:val="24"/>
                            <w:szCs w:val="24"/>
                          </w:rPr>
                          <m:t>E</m:t>
                        </m:r>
                      </m:e>
                      <m:sub>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i</m:t>
                            </m:r>
                          </m:sub>
                        </m:sSub>
                      </m:sub>
                    </m:sSub>
                  </m:sub>
                </m:sSub>
              </m:oMath>
            </m:oMathPara>
          </w:p>
        </w:tc>
        <w:tc>
          <w:tcPr>
            <w:tcW w:w="3117" w:type="dxa"/>
            <w:hideMark/>
          </w:tcPr>
          <w:p w14:paraId="0DCA6A9F"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Division rate of the cycling </w:t>
            </w:r>
            <m:oMath>
              <m:r>
                <m:rPr>
                  <m:sty m:val="p"/>
                </m:rPr>
                <w:rPr>
                  <w:rFonts w:ascii="Cambria Math" w:hAnsi="Cambria Math"/>
                  <w:sz w:val="24"/>
                  <w:szCs w:val="24"/>
                </w:rPr>
                <w:br/>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TERM</m:t>
                  </m:r>
                </m:sub>
              </m:sSub>
            </m:oMath>
            <w:r>
              <w:rPr>
                <w:rFonts w:eastAsiaTheme="minorEastAsia"/>
                <w:sz w:val="24"/>
                <w:szCs w:val="24"/>
              </w:rPr>
              <w:t xml:space="preserve"> cells</w:t>
            </w:r>
          </w:p>
        </w:tc>
        <w:tc>
          <w:tcPr>
            <w:tcW w:w="911" w:type="dxa"/>
            <w:hideMark/>
          </w:tcPr>
          <w:p w14:paraId="2968FC5A"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/day</w:t>
            </w:r>
          </w:p>
        </w:tc>
        <w:tc>
          <w:tcPr>
            <w:tcW w:w="1249" w:type="dxa"/>
            <w:hideMark/>
          </w:tcPr>
          <w:p w14:paraId="3BA5D114"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0.12</w:t>
            </w:r>
          </w:p>
        </w:tc>
        <w:tc>
          <w:tcPr>
            <w:tcW w:w="1405" w:type="dxa"/>
            <w:hideMark/>
          </w:tcPr>
          <w:p w14:paraId="6352B193"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0.79</w:t>
            </w:r>
          </w:p>
        </w:tc>
        <w:tc>
          <w:tcPr>
            <w:tcW w:w="1053" w:type="dxa"/>
            <w:hideMark/>
          </w:tcPr>
          <w:p w14:paraId="76732EEA"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0.17</w:t>
            </w:r>
          </w:p>
        </w:tc>
      </w:tr>
      <w:tr w:rsidR="004A2624" w14:paraId="14A7AC7E" w14:textId="77777777" w:rsidTr="00383D52">
        <w:tc>
          <w:tcPr>
            <w:cnfStyle w:val="001000000000" w:firstRow="0" w:lastRow="0" w:firstColumn="1" w:lastColumn="0" w:oddVBand="0" w:evenVBand="0" w:oddHBand="0" w:evenHBand="0" w:firstRowFirstColumn="0" w:firstRowLastColumn="0" w:lastRowFirstColumn="0" w:lastRowLastColumn="0"/>
            <w:tcW w:w="1589" w:type="dxa"/>
            <w:tcBorders>
              <w:top w:val="nil"/>
              <w:left w:val="nil"/>
              <w:bottom w:val="nil"/>
            </w:tcBorders>
            <w:hideMark/>
          </w:tcPr>
          <w:p w14:paraId="76235AA4" w14:textId="77777777" w:rsidR="004A2624" w:rsidRDefault="00383D52" w:rsidP="00383D52">
            <w:pPr>
              <w:jc w:val="center"/>
              <w:rPr>
                <w:sz w:val="24"/>
                <w:szCs w:val="24"/>
              </w:rPr>
            </w:pPr>
            <m:oMathPara>
              <m:oMath>
                <m:sSub>
                  <m:sSubPr>
                    <m:ctrlPr>
                      <w:rPr>
                        <w:rFonts w:ascii="Cambria Math" w:hAnsi="Cambria Math"/>
                        <w:sz w:val="24"/>
                        <w:szCs w:val="24"/>
                      </w:rPr>
                    </m:ctrlPr>
                  </m:sSubPr>
                  <m:e>
                    <m:r>
                      <w:rPr>
                        <w:rFonts w:ascii="Cambria Math" w:hAnsi="Cambria Math"/>
                        <w:sz w:val="24"/>
                        <w:szCs w:val="24"/>
                      </w:rPr>
                      <m:t>δ</m:t>
                    </m:r>
                  </m:e>
                  <m:sub>
                    <m:sSub>
                      <m:sSubPr>
                        <m:ctrlPr>
                          <w:rPr>
                            <w:rFonts w:ascii="Cambria Math" w:hAnsi="Cambria Math"/>
                            <w:sz w:val="24"/>
                            <w:szCs w:val="24"/>
                          </w:rPr>
                        </m:ctrlPr>
                      </m:sSubPr>
                      <m:e>
                        <m:r>
                          <w:rPr>
                            <w:rFonts w:ascii="Cambria Math" w:hAnsi="Cambria Math"/>
                            <w:sz w:val="24"/>
                            <w:szCs w:val="24"/>
                          </w:rPr>
                          <m:t>M</m:t>
                        </m:r>
                      </m:e>
                      <m:sub>
                        <m:sSub>
                          <m:sSubPr>
                            <m:ctrlPr>
                              <w:rPr>
                                <w:rFonts w:ascii="Cambria Math" w:hAnsi="Cambria Math"/>
                                <w:sz w:val="24"/>
                                <w:szCs w:val="24"/>
                              </w:rPr>
                            </m:ctrlPr>
                          </m:sSubPr>
                          <m:e>
                            <m:r>
                              <w:rPr>
                                <w:rFonts w:ascii="Cambria Math" w:hAnsi="Cambria Math"/>
                                <w:sz w:val="24"/>
                                <w:szCs w:val="24"/>
                              </w:rPr>
                              <m:t>A</m:t>
                            </m:r>
                          </m:e>
                          <m:sub>
                            <m:r>
                              <w:rPr>
                                <w:rFonts w:ascii="Cambria Math" w:hAnsi="Cambria Math"/>
                                <w:sz w:val="24"/>
                                <w:szCs w:val="24"/>
                              </w:rPr>
                              <m:t>i</m:t>
                            </m:r>
                          </m:sub>
                        </m:sSub>
                      </m:sub>
                    </m:sSub>
                  </m:sub>
                </m:sSub>
              </m:oMath>
            </m:oMathPara>
          </w:p>
        </w:tc>
        <w:tc>
          <w:tcPr>
            <w:tcW w:w="3117" w:type="dxa"/>
            <w:hideMark/>
          </w:tcPr>
          <w:p w14:paraId="45594482"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Differentiation rate of the activated </w:t>
            </w:r>
            <m:oMath>
              <m:r>
                <m:rPr>
                  <m:sty m:val="p"/>
                </m:rPr>
                <w:rPr>
                  <w:rFonts w:ascii="Cambria Math" w:hAnsi="Cambria Math"/>
                  <w:sz w:val="24"/>
                  <w:szCs w:val="24"/>
                </w:rPr>
                <w:br/>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MULT</m:t>
                  </m:r>
                </m:sub>
              </m:sSub>
            </m:oMath>
            <w:r>
              <w:rPr>
                <w:rFonts w:eastAsiaTheme="minorEastAsia"/>
                <w:sz w:val="24"/>
                <w:szCs w:val="24"/>
              </w:rPr>
              <w:t xml:space="preserve"> cells into activated </w:t>
            </w:r>
            <m:oMath>
              <m:r>
                <m:rPr>
                  <m:sty m:val="p"/>
                </m:rPr>
                <w:rPr>
                  <w:rFonts w:ascii="Cambria Math" w:hAnsi="Cambria Math"/>
                  <w:sz w:val="24"/>
                  <w:szCs w:val="24"/>
                </w:rPr>
                <w:br/>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TERM</m:t>
                  </m:r>
                </m:sub>
              </m:sSub>
            </m:oMath>
            <w:r>
              <w:rPr>
                <w:rFonts w:eastAsiaTheme="minorEastAsia"/>
                <w:sz w:val="24"/>
                <w:szCs w:val="24"/>
              </w:rPr>
              <w:t xml:space="preserve"> cells</w:t>
            </w:r>
          </w:p>
        </w:tc>
        <w:tc>
          <w:tcPr>
            <w:tcW w:w="911" w:type="dxa"/>
            <w:hideMark/>
          </w:tcPr>
          <w:p w14:paraId="0CA5FDAE"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/day</w:t>
            </w:r>
          </w:p>
        </w:tc>
        <w:tc>
          <w:tcPr>
            <w:tcW w:w="1249" w:type="dxa"/>
            <w:hideMark/>
          </w:tcPr>
          <w:p w14:paraId="5701B681"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0.79</w:t>
            </w:r>
          </w:p>
        </w:tc>
        <w:tc>
          <w:tcPr>
            <w:tcW w:w="1405" w:type="dxa"/>
            <w:hideMark/>
          </w:tcPr>
          <w:p w14:paraId="77C358D6"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c>
          <w:tcPr>
            <w:tcW w:w="1053" w:type="dxa"/>
            <w:hideMark/>
          </w:tcPr>
          <w:p w14:paraId="1C34121D"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r>
      <w:tr w:rsidR="004A2624" w14:paraId="3FC63528" w14:textId="77777777" w:rsidTr="0038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Borders>
              <w:top w:val="nil"/>
              <w:left w:val="nil"/>
              <w:bottom w:val="nil"/>
            </w:tcBorders>
          </w:tcPr>
          <w:p w14:paraId="7F911BF6" w14:textId="77777777" w:rsidR="004A2624" w:rsidRDefault="00383D52" w:rsidP="00383D52">
            <w:pPr>
              <w:jc w:val="center"/>
              <w:rPr>
                <w:rFonts w:ascii="Calibri" w:eastAsia="Calibri" w:hAnsi="Calibri" w:cs="Times New Roman"/>
                <w:sz w:val="24"/>
                <w:szCs w:val="24"/>
              </w:rPr>
            </w:pPr>
            <m:oMathPara>
              <m:oMath>
                <m:sSub>
                  <m:sSubPr>
                    <m:ctrlPr>
                      <w:rPr>
                        <w:rFonts w:ascii="Cambria Math" w:hAnsi="Cambria Math"/>
                        <w:sz w:val="24"/>
                        <w:szCs w:val="24"/>
                      </w:rPr>
                    </m:ctrlPr>
                  </m:sSubPr>
                  <m:e>
                    <m:r>
                      <w:rPr>
                        <w:rFonts w:ascii="Cambria Math" w:hAnsi="Cambria Math"/>
                        <w:sz w:val="24"/>
                        <w:szCs w:val="24"/>
                      </w:rPr>
                      <m:t>δ</m:t>
                    </m:r>
                  </m:e>
                  <m:sub>
                    <m:sSub>
                      <m:sSubPr>
                        <m:ctrlPr>
                          <w:rPr>
                            <w:rFonts w:ascii="Cambria Math" w:hAnsi="Cambria Math"/>
                            <w:sz w:val="24"/>
                            <w:szCs w:val="24"/>
                          </w:rPr>
                        </m:ctrlPr>
                      </m:sSubPr>
                      <m:e>
                        <m:r>
                          <w:rPr>
                            <w:rFonts w:ascii="Cambria Math" w:hAnsi="Cambria Math"/>
                            <w:sz w:val="24"/>
                            <w:szCs w:val="24"/>
                          </w:rPr>
                          <m:t>M</m:t>
                        </m:r>
                      </m:e>
                      <m:sub>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i</m:t>
                            </m:r>
                          </m:sub>
                        </m:sSub>
                      </m:sub>
                    </m:sSub>
                  </m:sub>
                </m:sSub>
              </m:oMath>
            </m:oMathPara>
          </w:p>
        </w:tc>
        <w:tc>
          <w:tcPr>
            <w:tcW w:w="3117" w:type="dxa"/>
          </w:tcPr>
          <w:p w14:paraId="7CEAA36D"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Differentiation rate of the cycling </w:t>
            </w:r>
            <m:oMath>
              <m:r>
                <m:rPr>
                  <m:sty m:val="p"/>
                </m:rPr>
                <w:rPr>
                  <w:rFonts w:ascii="Cambria Math" w:hAnsi="Cambria Math"/>
                  <w:sz w:val="24"/>
                  <w:szCs w:val="24"/>
                </w:rPr>
                <w:br/>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MULT</m:t>
                  </m:r>
                </m:sub>
              </m:sSub>
            </m:oMath>
            <w:r>
              <w:rPr>
                <w:rFonts w:eastAsiaTheme="minorEastAsia"/>
                <w:sz w:val="24"/>
                <w:szCs w:val="24"/>
              </w:rPr>
              <w:t xml:space="preserve"> cells into cycling </w:t>
            </w:r>
            <m:oMath>
              <m:r>
                <m:rPr>
                  <m:sty m:val="p"/>
                </m:rPr>
                <w:rPr>
                  <w:rFonts w:ascii="Cambria Math" w:hAnsi="Cambria Math"/>
                  <w:sz w:val="24"/>
                  <w:szCs w:val="24"/>
                </w:rPr>
                <w:br/>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TERM</m:t>
                  </m:r>
                </m:sub>
              </m:sSub>
            </m:oMath>
            <w:r>
              <w:rPr>
                <w:rFonts w:eastAsiaTheme="minorEastAsia"/>
                <w:sz w:val="24"/>
                <w:szCs w:val="24"/>
              </w:rPr>
              <w:t xml:space="preserve"> cells</w:t>
            </w:r>
          </w:p>
        </w:tc>
        <w:tc>
          <w:tcPr>
            <w:tcW w:w="911" w:type="dxa"/>
          </w:tcPr>
          <w:p w14:paraId="508C7E90"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/day</w:t>
            </w:r>
          </w:p>
        </w:tc>
        <w:tc>
          <w:tcPr>
            <w:tcW w:w="1249" w:type="dxa"/>
          </w:tcPr>
          <w:p w14:paraId="38E03ECB"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405" w:type="dxa"/>
          </w:tcPr>
          <w:p w14:paraId="0DD5BB7B"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053" w:type="dxa"/>
          </w:tcPr>
          <w:p w14:paraId="5B8606F8"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r>
      <w:tr w:rsidR="004A2624" w14:paraId="18BD12B5" w14:textId="77777777" w:rsidTr="00383D52">
        <w:tc>
          <w:tcPr>
            <w:cnfStyle w:val="001000000000" w:firstRow="0" w:lastRow="0" w:firstColumn="1" w:lastColumn="0" w:oddVBand="0" w:evenVBand="0" w:oddHBand="0" w:evenHBand="0" w:firstRowFirstColumn="0" w:firstRowLastColumn="0" w:lastRowFirstColumn="0" w:lastRowLastColumn="0"/>
            <w:tcW w:w="1589" w:type="dxa"/>
            <w:tcBorders>
              <w:top w:val="nil"/>
              <w:left w:val="nil"/>
              <w:bottom w:val="nil"/>
            </w:tcBorders>
            <w:hideMark/>
          </w:tcPr>
          <w:p w14:paraId="31F209F0" w14:textId="77777777" w:rsidR="004A2624" w:rsidRDefault="00383D52" w:rsidP="00383D52">
            <w:pPr>
              <w:jc w:val="center"/>
              <w:rPr>
                <w:sz w:val="24"/>
                <w:szCs w:val="24"/>
              </w:rPr>
            </w:pPr>
            <m:oMathPara>
              <m:oMath>
                <m:sSub>
                  <m:sSubPr>
                    <m:ctrlPr>
                      <w:rPr>
                        <w:rFonts w:ascii="Cambria Math" w:hAnsi="Cambria Math"/>
                        <w:sz w:val="24"/>
                        <w:szCs w:val="24"/>
                      </w:rPr>
                    </m:ctrlPr>
                  </m:sSubPr>
                  <m:e>
                    <m:r>
                      <w:rPr>
                        <w:rFonts w:ascii="Cambria Math" w:hAnsi="Cambria Math"/>
                        <w:sz w:val="24"/>
                        <w:szCs w:val="24"/>
                      </w:rPr>
                      <m:t>δ</m:t>
                    </m:r>
                  </m:e>
                  <m:sub>
                    <m:sSub>
                      <m:sSubPr>
                        <m:ctrlPr>
                          <w:rPr>
                            <w:rFonts w:ascii="Cambria Math" w:hAnsi="Cambria Math"/>
                            <w:sz w:val="24"/>
                            <w:szCs w:val="24"/>
                          </w:rPr>
                        </m:ctrlPr>
                      </m:sSubPr>
                      <m:e>
                        <m:r>
                          <w:rPr>
                            <w:rFonts w:ascii="Cambria Math" w:hAnsi="Cambria Math"/>
                            <w:sz w:val="24"/>
                            <w:szCs w:val="24"/>
                          </w:rPr>
                          <m:t>M</m:t>
                        </m:r>
                      </m:e>
                      <m:sub>
                        <m:sSub>
                          <m:sSubPr>
                            <m:ctrlPr>
                              <w:rPr>
                                <w:rFonts w:ascii="Cambria Math" w:hAnsi="Cambria Math"/>
                                <w:sz w:val="24"/>
                                <w:szCs w:val="24"/>
                              </w:rPr>
                            </m:ctrlPr>
                          </m:sSubPr>
                          <m:e>
                            <m:r>
                              <w:rPr>
                                <w:rFonts w:ascii="Cambria Math" w:hAnsi="Cambria Math"/>
                                <w:sz w:val="24"/>
                                <w:szCs w:val="24"/>
                              </w:rPr>
                              <m:t>Q</m:t>
                            </m:r>
                          </m:e>
                          <m:sub>
                            <m:r>
                              <w:rPr>
                                <w:rFonts w:ascii="Cambria Math" w:hAnsi="Cambria Math"/>
                                <w:sz w:val="24"/>
                                <w:szCs w:val="24"/>
                              </w:rPr>
                              <m:t>i</m:t>
                            </m:r>
                          </m:sub>
                        </m:sSub>
                      </m:sub>
                    </m:sSub>
                  </m:sub>
                </m:sSub>
              </m:oMath>
            </m:oMathPara>
          </w:p>
        </w:tc>
        <w:tc>
          <w:tcPr>
            <w:tcW w:w="3117" w:type="dxa"/>
            <w:hideMark/>
          </w:tcPr>
          <w:p w14:paraId="2D73FDD3"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Differentiation rate of the activated </w:t>
            </w:r>
            <m:oMath>
              <m:r>
                <m:rPr>
                  <m:sty m:val="p"/>
                </m:rPr>
                <w:rPr>
                  <w:rFonts w:ascii="Cambria Math" w:hAnsi="Cambria Math"/>
                  <w:sz w:val="24"/>
                  <w:szCs w:val="24"/>
                </w:rPr>
                <w:br/>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MULT</m:t>
                  </m:r>
                </m:sub>
              </m:sSub>
            </m:oMath>
            <w:r>
              <w:rPr>
                <w:rFonts w:eastAsiaTheme="minorEastAsia"/>
                <w:sz w:val="24"/>
                <w:szCs w:val="24"/>
              </w:rPr>
              <w:t xml:space="preserve"> cells into quiescent </w:t>
            </w:r>
            <m:oMath>
              <m:r>
                <m:rPr>
                  <m:sty m:val="p"/>
                </m:rPr>
                <w:rPr>
                  <w:rFonts w:ascii="Cambria Math" w:hAnsi="Cambria Math"/>
                  <w:sz w:val="24"/>
                  <w:szCs w:val="24"/>
                </w:rPr>
                <w:br/>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MULT</m:t>
                  </m:r>
                </m:sub>
              </m:sSub>
            </m:oMath>
            <w:r>
              <w:rPr>
                <w:rFonts w:eastAsiaTheme="minorEastAsia"/>
                <w:sz w:val="24"/>
                <w:szCs w:val="24"/>
              </w:rPr>
              <w:t xml:space="preserve"> cells</w:t>
            </w:r>
          </w:p>
        </w:tc>
        <w:tc>
          <w:tcPr>
            <w:tcW w:w="911" w:type="dxa"/>
            <w:hideMark/>
          </w:tcPr>
          <w:p w14:paraId="55DD65FC"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/day</w:t>
            </w:r>
          </w:p>
        </w:tc>
        <w:tc>
          <w:tcPr>
            <w:tcW w:w="1249" w:type="dxa"/>
            <w:hideMark/>
          </w:tcPr>
          <w:p w14:paraId="299E68B0"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0.005</w:t>
            </w:r>
          </w:p>
        </w:tc>
        <w:tc>
          <w:tcPr>
            <w:tcW w:w="1405" w:type="dxa"/>
            <w:hideMark/>
          </w:tcPr>
          <w:p w14:paraId="3D22F03E"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c>
          <w:tcPr>
            <w:tcW w:w="1053" w:type="dxa"/>
            <w:hideMark/>
          </w:tcPr>
          <w:p w14:paraId="00675F3B"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r>
      <w:tr w:rsidR="004A2624" w14:paraId="7E6946BF" w14:textId="77777777" w:rsidTr="0038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Borders>
              <w:top w:val="nil"/>
              <w:left w:val="nil"/>
              <w:bottom w:val="nil"/>
            </w:tcBorders>
            <w:hideMark/>
          </w:tcPr>
          <w:p w14:paraId="28836D0B" w14:textId="77777777" w:rsidR="004A2624" w:rsidRDefault="00383D52" w:rsidP="00383D52">
            <w:pPr>
              <w:jc w:val="center"/>
              <w:rPr>
                <w:sz w:val="24"/>
                <w:szCs w:val="24"/>
              </w:rPr>
            </w:pPr>
            <m:oMathPara>
              <m:oMath>
                <m:sSub>
                  <m:sSubPr>
                    <m:ctrlPr>
                      <w:rPr>
                        <w:rFonts w:ascii="Cambria Math" w:hAnsi="Cambria Math"/>
                        <w:sz w:val="24"/>
                        <w:szCs w:val="24"/>
                      </w:rPr>
                    </m:ctrlPr>
                  </m:sSubPr>
                  <m:e>
                    <m:r>
                      <w:rPr>
                        <w:rFonts w:ascii="Cambria Math" w:hAnsi="Cambria Math"/>
                        <w:sz w:val="24"/>
                        <w:szCs w:val="24"/>
                      </w:rPr>
                      <m:t>μ</m:t>
                    </m:r>
                  </m:e>
                  <m:sub>
                    <m:sSub>
                      <m:sSubPr>
                        <m:ctrlPr>
                          <w:rPr>
                            <w:rFonts w:ascii="Cambria Math" w:hAnsi="Cambria Math"/>
                            <w:sz w:val="24"/>
                            <w:szCs w:val="24"/>
                          </w:rPr>
                        </m:ctrlPr>
                      </m:sSubPr>
                      <m:e>
                        <m:r>
                          <w:rPr>
                            <w:rFonts w:ascii="Cambria Math" w:hAnsi="Cambria Math"/>
                            <w:sz w:val="24"/>
                            <w:szCs w:val="24"/>
                          </w:rPr>
                          <m:t>M</m:t>
                        </m:r>
                      </m:e>
                      <m:sub>
                        <m:sSub>
                          <m:sSubPr>
                            <m:ctrlPr>
                              <w:rPr>
                                <w:rFonts w:ascii="Cambria Math" w:hAnsi="Cambria Math"/>
                                <w:sz w:val="24"/>
                                <w:szCs w:val="24"/>
                              </w:rPr>
                            </m:ctrlPr>
                          </m:sSubPr>
                          <m:e>
                            <m:r>
                              <w:rPr>
                                <w:rFonts w:ascii="Cambria Math" w:hAnsi="Cambria Math"/>
                                <w:sz w:val="24"/>
                                <w:szCs w:val="24"/>
                              </w:rPr>
                              <m:t>A</m:t>
                            </m:r>
                          </m:e>
                          <m:sub>
                            <m:r>
                              <w:rPr>
                                <w:rFonts w:ascii="Cambria Math" w:hAnsi="Cambria Math"/>
                                <w:sz w:val="24"/>
                                <w:szCs w:val="24"/>
                              </w:rPr>
                              <m:t>i</m:t>
                            </m:r>
                          </m:sub>
                        </m:sSub>
                      </m:sub>
                    </m:sSub>
                  </m:sub>
                </m:sSub>
              </m:oMath>
            </m:oMathPara>
          </w:p>
        </w:tc>
        <w:tc>
          <w:tcPr>
            <w:tcW w:w="3117" w:type="dxa"/>
            <w:hideMark/>
          </w:tcPr>
          <w:p w14:paraId="54FB052F"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Rate of activated </w:t>
            </w:r>
            <m:oMath>
              <m:r>
                <m:rPr>
                  <m:sty m:val="p"/>
                </m:rPr>
                <w:rPr>
                  <w:rFonts w:ascii="Cambria Math" w:hAnsi="Cambria Math"/>
                  <w:sz w:val="24"/>
                  <w:szCs w:val="24"/>
                </w:rPr>
                <w:br/>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MULT</m:t>
                  </m:r>
                </m:sub>
              </m:sSub>
            </m:oMath>
            <w:r>
              <w:rPr>
                <w:rFonts w:eastAsiaTheme="minorEastAsia"/>
                <w:sz w:val="24"/>
                <w:szCs w:val="24"/>
              </w:rPr>
              <w:t xml:space="preserve">s becoming cycling </w:t>
            </w:r>
            <m:oMath>
              <m:r>
                <m:rPr>
                  <m:sty m:val="p"/>
                </m:rPr>
                <w:rPr>
                  <w:rFonts w:ascii="Cambria Math" w:hAnsi="Cambria Math"/>
                  <w:sz w:val="24"/>
                  <w:szCs w:val="24"/>
                </w:rPr>
                <w:br/>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MULT</m:t>
                  </m:r>
                </m:sub>
              </m:sSub>
            </m:oMath>
            <w:r>
              <w:rPr>
                <w:rFonts w:eastAsiaTheme="minorEastAsia"/>
                <w:sz w:val="24"/>
                <w:szCs w:val="24"/>
              </w:rPr>
              <w:t>s in absence of antigen</w:t>
            </w:r>
          </w:p>
        </w:tc>
        <w:tc>
          <w:tcPr>
            <w:tcW w:w="911" w:type="dxa"/>
            <w:hideMark/>
          </w:tcPr>
          <w:p w14:paraId="3D02C559"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/day</w:t>
            </w:r>
          </w:p>
        </w:tc>
        <w:tc>
          <w:tcPr>
            <w:tcW w:w="1249" w:type="dxa"/>
            <w:hideMark/>
          </w:tcPr>
          <w:p w14:paraId="2E59C90A"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405" w:type="dxa"/>
            <w:hideMark/>
          </w:tcPr>
          <w:p w14:paraId="45825914"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3.47</w:t>
            </w:r>
          </w:p>
        </w:tc>
        <w:tc>
          <w:tcPr>
            <w:tcW w:w="1053" w:type="dxa"/>
            <w:hideMark/>
          </w:tcPr>
          <w:p w14:paraId="34A022F1"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3.47</w:t>
            </w:r>
          </w:p>
        </w:tc>
      </w:tr>
      <w:tr w:rsidR="004A2624" w14:paraId="4BFFCB87" w14:textId="77777777" w:rsidTr="00383D52">
        <w:tc>
          <w:tcPr>
            <w:cnfStyle w:val="001000000000" w:firstRow="0" w:lastRow="0" w:firstColumn="1" w:lastColumn="0" w:oddVBand="0" w:evenVBand="0" w:oddHBand="0" w:evenHBand="0" w:firstRowFirstColumn="0" w:firstRowLastColumn="0" w:lastRowFirstColumn="0" w:lastRowLastColumn="0"/>
            <w:tcW w:w="1589" w:type="dxa"/>
            <w:tcBorders>
              <w:top w:val="nil"/>
              <w:left w:val="nil"/>
              <w:bottom w:val="nil"/>
            </w:tcBorders>
            <w:hideMark/>
          </w:tcPr>
          <w:p w14:paraId="27CC0D5E" w14:textId="77777777" w:rsidR="004A2624" w:rsidRDefault="00383D52" w:rsidP="00383D52">
            <w:pPr>
              <w:jc w:val="center"/>
              <w:rPr>
                <w:sz w:val="24"/>
                <w:szCs w:val="24"/>
              </w:rPr>
            </w:pPr>
            <m:oMathPara>
              <m:oMath>
                <m:sSub>
                  <m:sSubPr>
                    <m:ctrlPr>
                      <w:rPr>
                        <w:rFonts w:ascii="Cambria Math" w:hAnsi="Cambria Math"/>
                        <w:sz w:val="24"/>
                        <w:szCs w:val="24"/>
                      </w:rPr>
                    </m:ctrlPr>
                  </m:sSubPr>
                  <m:e>
                    <m:r>
                      <w:rPr>
                        <w:rFonts w:ascii="Cambria Math" w:hAnsi="Cambria Math"/>
                        <w:sz w:val="24"/>
                        <w:szCs w:val="24"/>
                      </w:rPr>
                      <m:t>μ</m:t>
                    </m:r>
                  </m:e>
                  <m:sub>
                    <m:sSub>
                      <m:sSubPr>
                        <m:ctrlPr>
                          <w:rPr>
                            <w:rFonts w:ascii="Cambria Math" w:hAnsi="Cambria Math"/>
                            <w:sz w:val="24"/>
                            <w:szCs w:val="24"/>
                          </w:rPr>
                        </m:ctrlPr>
                      </m:sSubPr>
                      <m:e>
                        <m:r>
                          <w:rPr>
                            <w:rFonts w:ascii="Cambria Math" w:hAnsi="Cambria Math"/>
                            <w:sz w:val="24"/>
                            <w:szCs w:val="24"/>
                          </w:rPr>
                          <m:t>M</m:t>
                        </m:r>
                      </m:e>
                      <m:sub>
                        <m:sSub>
                          <m:sSubPr>
                            <m:ctrlPr>
                              <w:rPr>
                                <w:rFonts w:ascii="Cambria Math" w:hAnsi="Cambria Math"/>
                                <w:sz w:val="24"/>
                                <w:szCs w:val="24"/>
                              </w:rPr>
                            </m:ctrlPr>
                          </m:sSubPr>
                          <m:e>
                            <m:r>
                              <w:rPr>
                                <w:rFonts w:ascii="Cambria Math" w:hAnsi="Cambria Math"/>
                                <w:sz w:val="24"/>
                                <w:szCs w:val="24"/>
                              </w:rPr>
                              <m:t>E</m:t>
                            </m:r>
                          </m:e>
                          <m:sub>
                            <m:r>
                              <w:rPr>
                                <w:rFonts w:ascii="Cambria Math" w:hAnsi="Cambria Math"/>
                                <w:sz w:val="24"/>
                                <w:szCs w:val="24"/>
                              </w:rPr>
                              <m:t>i</m:t>
                            </m:r>
                          </m:sub>
                        </m:sSub>
                      </m:sub>
                    </m:sSub>
                  </m:sub>
                </m:sSub>
              </m:oMath>
            </m:oMathPara>
          </w:p>
        </w:tc>
        <w:tc>
          <w:tcPr>
            <w:tcW w:w="3117" w:type="dxa"/>
            <w:hideMark/>
          </w:tcPr>
          <w:p w14:paraId="5A298BEA"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Rate of activated </w:t>
            </w:r>
            <m:oMath>
              <m:r>
                <m:rPr>
                  <m:sty m:val="p"/>
                </m:rPr>
                <w:rPr>
                  <w:rFonts w:ascii="Cambria Math" w:hAnsi="Cambria Math"/>
                  <w:sz w:val="24"/>
                  <w:szCs w:val="24"/>
                </w:rPr>
                <w:br/>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TERM</m:t>
                  </m:r>
                </m:sub>
              </m:sSub>
            </m:oMath>
            <w:r>
              <w:rPr>
                <w:rFonts w:eastAsiaTheme="minorEastAsia"/>
                <w:sz w:val="24"/>
                <w:szCs w:val="24"/>
              </w:rPr>
              <w:t xml:space="preserve">s becoming cycling </w:t>
            </w:r>
            <m:oMath>
              <m:r>
                <m:rPr>
                  <m:sty m:val="p"/>
                </m:rPr>
                <w:rPr>
                  <w:rFonts w:ascii="Cambria Math" w:hAnsi="Cambria Math"/>
                  <w:sz w:val="24"/>
                  <w:szCs w:val="24"/>
                </w:rPr>
                <w:br/>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TERM</m:t>
                  </m:r>
                </m:sub>
              </m:sSub>
            </m:oMath>
            <w:r>
              <w:rPr>
                <w:rFonts w:eastAsiaTheme="minorEastAsia"/>
                <w:sz w:val="24"/>
                <w:szCs w:val="24"/>
              </w:rPr>
              <w:t>s in absence of antigen</w:t>
            </w:r>
          </w:p>
        </w:tc>
        <w:tc>
          <w:tcPr>
            <w:tcW w:w="911" w:type="dxa"/>
            <w:hideMark/>
          </w:tcPr>
          <w:p w14:paraId="06E975C4"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/day</w:t>
            </w:r>
          </w:p>
        </w:tc>
        <w:tc>
          <w:tcPr>
            <w:tcW w:w="1249" w:type="dxa"/>
            <w:hideMark/>
          </w:tcPr>
          <w:p w14:paraId="455786F1"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c>
          <w:tcPr>
            <w:tcW w:w="1405" w:type="dxa"/>
            <w:hideMark/>
          </w:tcPr>
          <w:p w14:paraId="49E0A1DE"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3.47</w:t>
            </w:r>
          </w:p>
        </w:tc>
        <w:tc>
          <w:tcPr>
            <w:tcW w:w="1053" w:type="dxa"/>
            <w:hideMark/>
          </w:tcPr>
          <w:p w14:paraId="49AEA514"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3.47</w:t>
            </w:r>
          </w:p>
        </w:tc>
      </w:tr>
      <w:tr w:rsidR="004A2624" w14:paraId="77F6CC07" w14:textId="77777777" w:rsidTr="0038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Borders>
              <w:top w:val="nil"/>
              <w:left w:val="nil"/>
              <w:bottom w:val="nil"/>
            </w:tcBorders>
            <w:hideMark/>
          </w:tcPr>
          <w:p w14:paraId="2F2FDD06" w14:textId="77777777" w:rsidR="004A2624" w:rsidRDefault="00383D52" w:rsidP="00383D52">
            <w:pPr>
              <w:jc w:val="center"/>
              <w:rPr>
                <w:sz w:val="24"/>
                <w:szCs w:val="24"/>
              </w:rPr>
            </w:pPr>
            <m:oMathPara>
              <m:oMath>
                <m:sSub>
                  <m:sSubPr>
                    <m:ctrlPr>
                      <w:rPr>
                        <w:rFonts w:ascii="Cambria Math" w:hAnsi="Cambria Math"/>
                        <w:sz w:val="24"/>
                        <w:szCs w:val="24"/>
                      </w:rPr>
                    </m:ctrlPr>
                  </m:sSubPr>
                  <m:e>
                    <m:r>
                      <w:rPr>
                        <w:rFonts w:ascii="Cambria Math" w:hAnsi="Cambria Math"/>
                        <w:sz w:val="24"/>
                        <w:szCs w:val="24"/>
                      </w:rPr>
                      <m:t>α</m:t>
                    </m:r>
                  </m:e>
                  <m:sub>
                    <m:sSub>
                      <m:sSubPr>
                        <m:ctrlPr>
                          <w:rPr>
                            <w:rFonts w:ascii="Cambria Math" w:hAnsi="Cambria Math"/>
                            <w:sz w:val="24"/>
                            <w:szCs w:val="24"/>
                          </w:rPr>
                        </m:ctrlPr>
                      </m:sSubPr>
                      <m:e>
                        <m:r>
                          <w:rPr>
                            <w:rFonts w:ascii="Cambria Math" w:hAnsi="Cambria Math"/>
                            <w:sz w:val="24"/>
                            <w:szCs w:val="24"/>
                          </w:rPr>
                          <m:t>M</m:t>
                        </m:r>
                      </m:e>
                      <m:sub>
                        <m:sSub>
                          <m:sSubPr>
                            <m:ctrlPr>
                              <w:rPr>
                                <w:rFonts w:ascii="Cambria Math" w:hAnsi="Cambria Math"/>
                                <w:sz w:val="24"/>
                                <w:szCs w:val="24"/>
                              </w:rPr>
                            </m:ctrlPr>
                          </m:sSubPr>
                          <m:e>
                            <m:r>
                              <w:rPr>
                                <w:rFonts w:ascii="Cambria Math" w:hAnsi="Cambria Math"/>
                                <w:sz w:val="24"/>
                                <w:szCs w:val="24"/>
                              </w:rPr>
                              <m:t>Q</m:t>
                            </m:r>
                          </m:e>
                          <m:sub>
                            <m:r>
                              <w:rPr>
                                <w:rFonts w:ascii="Cambria Math" w:hAnsi="Cambria Math"/>
                                <w:sz w:val="24"/>
                                <w:szCs w:val="24"/>
                              </w:rPr>
                              <m:t>i</m:t>
                            </m:r>
                          </m:sub>
                        </m:sSub>
                      </m:sub>
                    </m:sSub>
                  </m:sub>
                </m:sSub>
              </m:oMath>
            </m:oMathPara>
          </w:p>
        </w:tc>
        <w:tc>
          <w:tcPr>
            <w:tcW w:w="3117" w:type="dxa"/>
            <w:hideMark/>
          </w:tcPr>
          <w:p w14:paraId="5A3F06FF"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Re-activation rate of quiescent </w:t>
            </w:r>
            <m:oMath>
              <m:r>
                <m:rPr>
                  <m:sty m:val="p"/>
                </m:rPr>
                <w:rPr>
                  <w:rFonts w:ascii="Cambria Math" w:hAnsi="Cambria Math"/>
                  <w:sz w:val="24"/>
                  <w:szCs w:val="24"/>
                </w:rPr>
                <w:br/>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MULT</m:t>
                  </m:r>
                </m:sub>
              </m:sSub>
            </m:oMath>
            <w:r>
              <w:rPr>
                <w:rFonts w:eastAsiaTheme="minorEastAsia"/>
                <w:sz w:val="24"/>
                <w:szCs w:val="24"/>
              </w:rPr>
              <w:t xml:space="preserve"> cells into activated </w:t>
            </w:r>
            <m:oMath>
              <m:r>
                <m:rPr>
                  <m:sty m:val="p"/>
                </m:rPr>
                <w:rPr>
                  <w:rFonts w:ascii="Cambria Math" w:hAnsi="Cambria Math"/>
                  <w:sz w:val="24"/>
                  <w:szCs w:val="24"/>
                </w:rPr>
                <w:br/>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MULT</m:t>
                  </m:r>
                </m:sub>
              </m:sSub>
            </m:oMath>
            <w:r>
              <w:rPr>
                <w:rFonts w:eastAsiaTheme="minorEastAsia"/>
                <w:sz w:val="24"/>
                <w:szCs w:val="24"/>
              </w:rPr>
              <w:t xml:space="preserve"> cells</w:t>
            </w:r>
          </w:p>
        </w:tc>
        <w:tc>
          <w:tcPr>
            <w:tcW w:w="911" w:type="dxa"/>
            <w:hideMark/>
          </w:tcPr>
          <w:p w14:paraId="3EFC39FB"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/day</w:t>
            </w:r>
          </w:p>
        </w:tc>
        <w:tc>
          <w:tcPr>
            <w:tcW w:w="1249" w:type="dxa"/>
            <w:hideMark/>
          </w:tcPr>
          <w:p w14:paraId="6D4927C0"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1.17</w:t>
            </w:r>
          </w:p>
        </w:tc>
        <w:tc>
          <w:tcPr>
            <w:tcW w:w="1405" w:type="dxa"/>
            <w:hideMark/>
          </w:tcPr>
          <w:p w14:paraId="2A86DB3A"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053" w:type="dxa"/>
            <w:hideMark/>
          </w:tcPr>
          <w:p w14:paraId="1294F7E5"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r>
      <w:tr w:rsidR="004A2624" w14:paraId="385462BA" w14:textId="77777777" w:rsidTr="00383D52">
        <w:tc>
          <w:tcPr>
            <w:cnfStyle w:val="001000000000" w:firstRow="0" w:lastRow="0" w:firstColumn="1" w:lastColumn="0" w:oddVBand="0" w:evenVBand="0" w:oddHBand="0" w:evenHBand="0" w:firstRowFirstColumn="0" w:firstRowLastColumn="0" w:lastRowFirstColumn="0" w:lastRowLastColumn="0"/>
            <w:tcW w:w="1589" w:type="dxa"/>
            <w:tcBorders>
              <w:top w:val="nil"/>
              <w:left w:val="nil"/>
              <w:bottom w:val="nil"/>
            </w:tcBorders>
            <w:hideMark/>
          </w:tcPr>
          <w:p w14:paraId="51FE1F74" w14:textId="77777777" w:rsidR="004A2624" w:rsidRDefault="00383D52" w:rsidP="00383D52">
            <w:pPr>
              <w:jc w:val="center"/>
              <w:rPr>
                <w:sz w:val="24"/>
                <w:szCs w:val="24"/>
              </w:rPr>
            </w:pPr>
            <m:oMathPara>
              <m:oMath>
                <m:sSub>
                  <m:sSubPr>
                    <m:ctrlPr>
                      <w:rPr>
                        <w:rFonts w:ascii="Cambria Math" w:hAnsi="Cambria Math"/>
                        <w:sz w:val="24"/>
                        <w:szCs w:val="24"/>
                      </w:rPr>
                    </m:ctrlPr>
                  </m:sSubPr>
                  <m:e>
                    <m:r>
                      <w:rPr>
                        <w:rFonts w:ascii="Cambria Math" w:hAnsi="Cambria Math"/>
                        <w:sz w:val="24"/>
                        <w:szCs w:val="24"/>
                      </w:rPr>
                      <m:t>d</m:t>
                    </m:r>
                  </m:e>
                  <m:sub>
                    <m:sSub>
                      <m:sSubPr>
                        <m:ctrlPr>
                          <w:rPr>
                            <w:rFonts w:ascii="Cambria Math" w:hAnsi="Cambria Math"/>
                            <w:sz w:val="24"/>
                            <w:szCs w:val="24"/>
                          </w:rPr>
                        </m:ctrlPr>
                      </m:sSubPr>
                      <m:e>
                        <m:r>
                          <w:rPr>
                            <w:rFonts w:ascii="Cambria Math" w:hAnsi="Cambria Math"/>
                            <w:sz w:val="24"/>
                            <w:szCs w:val="24"/>
                          </w:rPr>
                          <m:t>M</m:t>
                        </m:r>
                      </m:e>
                      <m:sub>
                        <m:sSub>
                          <m:sSubPr>
                            <m:ctrlPr>
                              <w:rPr>
                                <w:rFonts w:ascii="Cambria Math" w:hAnsi="Cambria Math"/>
                                <w:sz w:val="24"/>
                                <w:szCs w:val="24"/>
                              </w:rPr>
                            </m:ctrlPr>
                          </m:sSubPr>
                          <m:e>
                            <m:r>
                              <w:rPr>
                                <w:rFonts w:ascii="Cambria Math" w:hAnsi="Cambria Math"/>
                                <w:sz w:val="24"/>
                                <w:szCs w:val="24"/>
                              </w:rPr>
                              <m:t>Q</m:t>
                            </m:r>
                          </m:e>
                          <m:sub>
                            <m:r>
                              <w:rPr>
                                <w:rFonts w:ascii="Cambria Math" w:hAnsi="Cambria Math"/>
                                <w:sz w:val="24"/>
                                <w:szCs w:val="24"/>
                              </w:rPr>
                              <m:t>i</m:t>
                            </m:r>
                          </m:sub>
                        </m:sSub>
                      </m:sub>
                    </m:sSub>
                  </m:sub>
                </m:sSub>
              </m:oMath>
            </m:oMathPara>
          </w:p>
        </w:tc>
        <w:tc>
          <w:tcPr>
            <w:tcW w:w="3117" w:type="dxa"/>
            <w:hideMark/>
          </w:tcPr>
          <w:p w14:paraId="1D09892C"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Death rate of the quiescent </w:t>
            </w:r>
            <m:oMath>
              <m:r>
                <m:rPr>
                  <m:sty m:val="p"/>
                </m:rPr>
                <w:rPr>
                  <w:rFonts w:ascii="Cambria Math" w:hAnsi="Cambria Math"/>
                  <w:sz w:val="24"/>
                  <w:szCs w:val="24"/>
                </w:rPr>
                <w:br/>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MULT</m:t>
                  </m:r>
                </m:sub>
              </m:sSub>
            </m:oMath>
            <w:r>
              <w:rPr>
                <w:rFonts w:eastAsiaTheme="minorEastAsia"/>
                <w:sz w:val="24"/>
                <w:szCs w:val="24"/>
              </w:rPr>
              <w:t xml:space="preserve"> cells</w:t>
            </w:r>
          </w:p>
        </w:tc>
        <w:tc>
          <w:tcPr>
            <w:tcW w:w="911" w:type="dxa"/>
            <w:hideMark/>
          </w:tcPr>
          <w:p w14:paraId="11E02345"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/day</w:t>
            </w:r>
          </w:p>
        </w:tc>
        <w:tc>
          <w:tcPr>
            <w:tcW w:w="1249" w:type="dxa"/>
            <w:hideMark/>
          </w:tcPr>
          <w:p w14:paraId="5EB5D014"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c>
          <w:tcPr>
            <w:tcW w:w="1405" w:type="dxa"/>
            <w:hideMark/>
          </w:tcPr>
          <w:p w14:paraId="7FFC6A13"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c>
          <w:tcPr>
            <w:tcW w:w="1053" w:type="dxa"/>
            <w:hideMark/>
          </w:tcPr>
          <w:p w14:paraId="117E60CD"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r>
      <w:tr w:rsidR="004A2624" w14:paraId="0367BDF8" w14:textId="77777777" w:rsidTr="0038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Borders>
              <w:top w:val="nil"/>
              <w:left w:val="nil"/>
              <w:bottom w:val="nil"/>
            </w:tcBorders>
            <w:hideMark/>
          </w:tcPr>
          <w:p w14:paraId="185C53A3" w14:textId="77777777" w:rsidR="004A2624" w:rsidRDefault="00383D52" w:rsidP="00383D52">
            <w:pPr>
              <w:jc w:val="center"/>
              <w:rPr>
                <w:sz w:val="24"/>
                <w:szCs w:val="24"/>
              </w:rPr>
            </w:pPr>
            <m:oMathPara>
              <m:oMath>
                <m:sSub>
                  <m:sSubPr>
                    <m:ctrlPr>
                      <w:rPr>
                        <w:rFonts w:ascii="Cambria Math" w:hAnsi="Cambria Math"/>
                        <w:sz w:val="24"/>
                        <w:szCs w:val="24"/>
                      </w:rPr>
                    </m:ctrlPr>
                  </m:sSubPr>
                  <m:e>
                    <m:r>
                      <w:rPr>
                        <w:rFonts w:ascii="Cambria Math" w:hAnsi="Cambria Math"/>
                        <w:sz w:val="24"/>
                        <w:szCs w:val="24"/>
                      </w:rPr>
                      <m:t>d</m:t>
                    </m:r>
                  </m:e>
                  <m:sub>
                    <m:sSub>
                      <m:sSubPr>
                        <m:ctrlPr>
                          <w:rPr>
                            <w:rFonts w:ascii="Cambria Math" w:hAnsi="Cambria Math"/>
                            <w:sz w:val="24"/>
                            <w:szCs w:val="24"/>
                          </w:rPr>
                        </m:ctrlPr>
                      </m:sSubPr>
                      <m:e>
                        <m:r>
                          <w:rPr>
                            <w:rFonts w:ascii="Cambria Math" w:hAnsi="Cambria Math"/>
                            <w:sz w:val="24"/>
                            <w:szCs w:val="24"/>
                          </w:rPr>
                          <m:t>M</m:t>
                        </m:r>
                      </m:e>
                      <m:sub>
                        <m:sSub>
                          <m:sSubPr>
                            <m:ctrlPr>
                              <w:rPr>
                                <w:rFonts w:ascii="Cambria Math" w:hAnsi="Cambria Math"/>
                                <w:sz w:val="24"/>
                                <w:szCs w:val="24"/>
                              </w:rPr>
                            </m:ctrlPr>
                          </m:sSubPr>
                          <m:e>
                            <m:r>
                              <w:rPr>
                                <w:rFonts w:ascii="Cambria Math" w:hAnsi="Cambria Math"/>
                                <w:sz w:val="24"/>
                                <w:szCs w:val="24"/>
                              </w:rPr>
                              <m:t>A</m:t>
                            </m:r>
                          </m:e>
                          <m:sub>
                            <m:r>
                              <w:rPr>
                                <w:rFonts w:ascii="Cambria Math" w:hAnsi="Cambria Math"/>
                                <w:sz w:val="24"/>
                                <w:szCs w:val="24"/>
                              </w:rPr>
                              <m:t>i</m:t>
                            </m:r>
                          </m:sub>
                        </m:sSub>
                      </m:sub>
                    </m:sSub>
                  </m:sub>
                </m:sSub>
              </m:oMath>
            </m:oMathPara>
          </w:p>
        </w:tc>
        <w:tc>
          <w:tcPr>
            <w:tcW w:w="3117" w:type="dxa"/>
            <w:hideMark/>
          </w:tcPr>
          <w:p w14:paraId="2901546E"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Death rate of the activated</w:t>
            </w:r>
            <m:oMath>
              <m:r>
                <m:rPr>
                  <m:sty m:val="p"/>
                </m:rPr>
                <w:rPr>
                  <w:rFonts w:ascii="Cambria Math" w:hAnsi="Cambria Math"/>
                  <w:sz w:val="24"/>
                  <w:szCs w:val="24"/>
                </w:rPr>
                <w:br/>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MULT</m:t>
                  </m:r>
                </m:sub>
              </m:sSub>
            </m:oMath>
            <w:r>
              <w:rPr>
                <w:rFonts w:eastAsiaTheme="minorEastAsia"/>
                <w:sz w:val="24"/>
                <w:szCs w:val="24"/>
              </w:rPr>
              <w:t xml:space="preserve"> cells</w:t>
            </w:r>
          </w:p>
        </w:tc>
        <w:tc>
          <w:tcPr>
            <w:tcW w:w="911" w:type="dxa"/>
            <w:hideMark/>
          </w:tcPr>
          <w:p w14:paraId="3310CCFD"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/day</w:t>
            </w:r>
          </w:p>
        </w:tc>
        <w:tc>
          <w:tcPr>
            <w:tcW w:w="1249" w:type="dxa"/>
            <w:hideMark/>
          </w:tcPr>
          <w:p w14:paraId="2694D543"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0.03</w:t>
            </w:r>
          </w:p>
        </w:tc>
        <w:tc>
          <w:tcPr>
            <w:tcW w:w="1405" w:type="dxa"/>
            <w:hideMark/>
          </w:tcPr>
          <w:p w14:paraId="36C62C87"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053" w:type="dxa"/>
            <w:hideMark/>
          </w:tcPr>
          <w:p w14:paraId="6BA711EE"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r>
      <w:tr w:rsidR="004A2624" w14:paraId="2A01A3BA" w14:textId="77777777" w:rsidTr="00383D52">
        <w:tc>
          <w:tcPr>
            <w:cnfStyle w:val="001000000000" w:firstRow="0" w:lastRow="0" w:firstColumn="1" w:lastColumn="0" w:oddVBand="0" w:evenVBand="0" w:oddHBand="0" w:evenHBand="0" w:firstRowFirstColumn="0" w:firstRowLastColumn="0" w:lastRowFirstColumn="0" w:lastRowLastColumn="0"/>
            <w:tcW w:w="1589" w:type="dxa"/>
            <w:tcBorders>
              <w:top w:val="nil"/>
              <w:left w:val="nil"/>
              <w:bottom w:val="nil"/>
            </w:tcBorders>
            <w:hideMark/>
          </w:tcPr>
          <w:p w14:paraId="3DEF72CA" w14:textId="77777777" w:rsidR="004A2624" w:rsidRDefault="00383D52" w:rsidP="00383D52">
            <w:pPr>
              <w:jc w:val="center"/>
              <w:rPr>
                <w:sz w:val="24"/>
                <w:szCs w:val="24"/>
              </w:rPr>
            </w:pPr>
            <m:oMathPara>
              <m:oMath>
                <m:sSub>
                  <m:sSubPr>
                    <m:ctrlPr>
                      <w:rPr>
                        <w:rFonts w:ascii="Cambria Math" w:hAnsi="Cambria Math"/>
                        <w:sz w:val="24"/>
                        <w:szCs w:val="24"/>
                      </w:rPr>
                    </m:ctrlPr>
                  </m:sSubPr>
                  <m:e>
                    <m:r>
                      <w:rPr>
                        <w:rFonts w:ascii="Cambria Math" w:hAnsi="Cambria Math"/>
                        <w:sz w:val="24"/>
                        <w:szCs w:val="24"/>
                      </w:rPr>
                      <m:t>d</m:t>
                    </m:r>
                  </m:e>
                  <m:sub>
                    <m:sSub>
                      <m:sSubPr>
                        <m:ctrlPr>
                          <w:rPr>
                            <w:rFonts w:ascii="Cambria Math" w:hAnsi="Cambria Math"/>
                            <w:sz w:val="24"/>
                            <w:szCs w:val="24"/>
                          </w:rPr>
                        </m:ctrlPr>
                      </m:sSubPr>
                      <m:e>
                        <m:r>
                          <w:rPr>
                            <w:rFonts w:ascii="Cambria Math" w:hAnsi="Cambria Math"/>
                            <w:sz w:val="24"/>
                            <w:szCs w:val="24"/>
                          </w:rPr>
                          <m:t>E</m:t>
                        </m:r>
                      </m:e>
                      <m:sub>
                        <m:sSub>
                          <m:sSubPr>
                            <m:ctrlPr>
                              <w:rPr>
                                <w:rFonts w:ascii="Cambria Math" w:hAnsi="Cambria Math"/>
                                <w:sz w:val="24"/>
                                <w:szCs w:val="24"/>
                              </w:rPr>
                            </m:ctrlPr>
                          </m:sSubPr>
                          <m:e>
                            <m:r>
                              <w:rPr>
                                <w:rFonts w:ascii="Cambria Math" w:hAnsi="Cambria Math"/>
                                <w:sz w:val="24"/>
                                <w:szCs w:val="24"/>
                              </w:rPr>
                              <m:t>A</m:t>
                            </m:r>
                          </m:e>
                          <m:sub>
                            <m:r>
                              <w:rPr>
                                <w:rFonts w:ascii="Cambria Math" w:hAnsi="Cambria Math"/>
                                <w:sz w:val="24"/>
                                <w:szCs w:val="24"/>
                              </w:rPr>
                              <m:t>i</m:t>
                            </m:r>
                          </m:sub>
                        </m:sSub>
                      </m:sub>
                    </m:sSub>
                  </m:sub>
                </m:sSub>
              </m:oMath>
            </m:oMathPara>
          </w:p>
        </w:tc>
        <w:tc>
          <w:tcPr>
            <w:tcW w:w="3117" w:type="dxa"/>
            <w:hideMark/>
          </w:tcPr>
          <w:p w14:paraId="261382DB"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Death rate of the activated</w:t>
            </w:r>
            <m:oMath>
              <m:r>
                <m:rPr>
                  <m:sty m:val="p"/>
                </m:rPr>
                <w:rPr>
                  <w:rFonts w:ascii="Cambria Math" w:hAnsi="Cambria Math"/>
                  <w:sz w:val="24"/>
                  <w:szCs w:val="24"/>
                </w:rPr>
                <w:br/>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TERM</m:t>
                  </m:r>
                </m:sub>
              </m:sSub>
            </m:oMath>
            <w:r>
              <w:rPr>
                <w:rFonts w:eastAsiaTheme="minorEastAsia"/>
                <w:sz w:val="24"/>
                <w:szCs w:val="24"/>
              </w:rPr>
              <w:t xml:space="preserve"> cells</w:t>
            </w:r>
          </w:p>
        </w:tc>
        <w:tc>
          <w:tcPr>
            <w:tcW w:w="911" w:type="dxa"/>
            <w:hideMark/>
          </w:tcPr>
          <w:p w14:paraId="558FCC5F"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/day</w:t>
            </w:r>
          </w:p>
        </w:tc>
        <w:tc>
          <w:tcPr>
            <w:tcW w:w="1249" w:type="dxa"/>
            <w:hideMark/>
          </w:tcPr>
          <w:p w14:paraId="08A036ED"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0.02</w:t>
            </w:r>
          </w:p>
        </w:tc>
        <w:tc>
          <w:tcPr>
            <w:tcW w:w="1405" w:type="dxa"/>
            <w:hideMark/>
          </w:tcPr>
          <w:p w14:paraId="0567D07B"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c>
          <w:tcPr>
            <w:tcW w:w="1053" w:type="dxa"/>
            <w:hideMark/>
          </w:tcPr>
          <w:p w14:paraId="7AB5C2DD"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r>
      <w:tr w:rsidR="004A2624" w14:paraId="03E73528" w14:textId="77777777" w:rsidTr="0038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Borders>
              <w:top w:val="nil"/>
              <w:left w:val="nil"/>
              <w:bottom w:val="nil"/>
            </w:tcBorders>
            <w:hideMark/>
          </w:tcPr>
          <w:p w14:paraId="1BF2F1C3" w14:textId="77777777" w:rsidR="004A2624" w:rsidRDefault="00383D52" w:rsidP="00383D52">
            <w:pPr>
              <w:jc w:val="center"/>
              <w:rPr>
                <w:rFonts w:ascii="Calibri" w:eastAsia="Calibri" w:hAnsi="Calibri" w:cs="Times New Roman"/>
                <w:sz w:val="24"/>
                <w:szCs w:val="24"/>
              </w:rPr>
            </w:pPr>
            <m:oMathPara>
              <m:oMath>
                <m:sSub>
                  <m:sSubPr>
                    <m:ctrlPr>
                      <w:rPr>
                        <w:rFonts w:ascii="Cambria Math" w:hAnsi="Cambria Math"/>
                        <w:sz w:val="24"/>
                        <w:szCs w:val="24"/>
                      </w:rPr>
                    </m:ctrlPr>
                  </m:sSubPr>
                  <m:e>
                    <m:r>
                      <w:rPr>
                        <w:rFonts w:ascii="Cambria Math" w:hAnsi="Cambria Math"/>
                        <w:sz w:val="24"/>
                        <w:szCs w:val="24"/>
                      </w:rPr>
                      <m:t>d</m:t>
                    </m:r>
                  </m:e>
                  <m:sub>
                    <m:sSub>
                      <m:sSubPr>
                        <m:ctrlPr>
                          <w:rPr>
                            <w:rFonts w:ascii="Cambria Math" w:hAnsi="Cambria Math"/>
                            <w:sz w:val="24"/>
                            <w:szCs w:val="24"/>
                          </w:rPr>
                        </m:ctrlPr>
                      </m:sSubPr>
                      <m:e>
                        <m:r>
                          <w:rPr>
                            <w:rFonts w:ascii="Cambria Math" w:hAnsi="Cambria Math"/>
                            <w:sz w:val="24"/>
                            <w:szCs w:val="24"/>
                          </w:rPr>
                          <m:t>M</m:t>
                        </m:r>
                      </m:e>
                      <m:sub>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i</m:t>
                            </m:r>
                          </m:sub>
                        </m:sSub>
                      </m:sub>
                    </m:sSub>
                  </m:sub>
                </m:sSub>
              </m:oMath>
            </m:oMathPara>
          </w:p>
        </w:tc>
        <w:tc>
          <w:tcPr>
            <w:tcW w:w="3117" w:type="dxa"/>
            <w:hideMark/>
          </w:tcPr>
          <w:p w14:paraId="52317B7D"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Death rate of the cycling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MULT</m:t>
                  </m:r>
                </m:sub>
              </m:sSub>
            </m:oMath>
            <w:r>
              <w:rPr>
                <w:rFonts w:eastAsiaTheme="minorEastAsia"/>
                <w:sz w:val="24"/>
                <w:szCs w:val="24"/>
              </w:rPr>
              <w:t xml:space="preserve"> cells</w:t>
            </w:r>
            <w:r>
              <w:rPr>
                <w:sz w:val="24"/>
                <w:szCs w:val="24"/>
              </w:rPr>
              <w:t xml:space="preserve"> </w:t>
            </w:r>
          </w:p>
        </w:tc>
        <w:tc>
          <w:tcPr>
            <w:tcW w:w="911" w:type="dxa"/>
            <w:hideMark/>
          </w:tcPr>
          <w:p w14:paraId="4F5B4659"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/day</w:t>
            </w:r>
          </w:p>
        </w:tc>
        <w:tc>
          <w:tcPr>
            <w:tcW w:w="1249" w:type="dxa"/>
            <w:hideMark/>
          </w:tcPr>
          <w:p w14:paraId="7BA6994C"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0.08</w:t>
            </w:r>
          </w:p>
        </w:tc>
        <w:tc>
          <w:tcPr>
            <w:tcW w:w="1405" w:type="dxa"/>
            <w:hideMark/>
          </w:tcPr>
          <w:p w14:paraId="4153F810"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1.9</w:t>
            </w:r>
          </w:p>
        </w:tc>
        <w:tc>
          <w:tcPr>
            <w:tcW w:w="1053" w:type="dxa"/>
            <w:hideMark/>
          </w:tcPr>
          <w:p w14:paraId="4D60569A"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0.6</w:t>
            </w:r>
          </w:p>
        </w:tc>
      </w:tr>
      <w:tr w:rsidR="004A2624" w14:paraId="7D0237B6" w14:textId="77777777" w:rsidTr="00383D52">
        <w:tc>
          <w:tcPr>
            <w:cnfStyle w:val="001000000000" w:firstRow="0" w:lastRow="0" w:firstColumn="1" w:lastColumn="0" w:oddVBand="0" w:evenVBand="0" w:oddHBand="0" w:evenHBand="0" w:firstRowFirstColumn="0" w:firstRowLastColumn="0" w:lastRowFirstColumn="0" w:lastRowLastColumn="0"/>
            <w:tcW w:w="1589" w:type="dxa"/>
            <w:tcBorders>
              <w:top w:val="nil"/>
              <w:left w:val="nil"/>
              <w:bottom w:val="nil"/>
            </w:tcBorders>
            <w:hideMark/>
          </w:tcPr>
          <w:p w14:paraId="57EEDF86" w14:textId="77777777" w:rsidR="004A2624" w:rsidRDefault="00383D52" w:rsidP="00383D52">
            <w:pPr>
              <w:jc w:val="center"/>
              <w:rPr>
                <w:rFonts w:ascii="Calibri" w:eastAsia="Calibri" w:hAnsi="Calibri" w:cs="Times New Roman"/>
                <w:sz w:val="24"/>
                <w:szCs w:val="24"/>
              </w:rPr>
            </w:pPr>
            <m:oMathPara>
              <m:oMath>
                <m:sSub>
                  <m:sSubPr>
                    <m:ctrlPr>
                      <w:rPr>
                        <w:rFonts w:ascii="Cambria Math" w:hAnsi="Cambria Math"/>
                        <w:sz w:val="24"/>
                        <w:szCs w:val="24"/>
                      </w:rPr>
                    </m:ctrlPr>
                  </m:sSubPr>
                  <m:e>
                    <m:r>
                      <w:rPr>
                        <w:rFonts w:ascii="Cambria Math" w:hAnsi="Cambria Math"/>
                        <w:sz w:val="24"/>
                        <w:szCs w:val="24"/>
                      </w:rPr>
                      <m:t>d</m:t>
                    </m:r>
                  </m:e>
                  <m:sub>
                    <m:sSub>
                      <m:sSubPr>
                        <m:ctrlPr>
                          <w:rPr>
                            <w:rFonts w:ascii="Cambria Math" w:hAnsi="Cambria Math"/>
                            <w:sz w:val="24"/>
                            <w:szCs w:val="24"/>
                          </w:rPr>
                        </m:ctrlPr>
                      </m:sSubPr>
                      <m:e>
                        <m:r>
                          <w:rPr>
                            <w:rFonts w:ascii="Cambria Math" w:hAnsi="Cambria Math"/>
                            <w:sz w:val="24"/>
                            <w:szCs w:val="24"/>
                          </w:rPr>
                          <m:t>E</m:t>
                        </m:r>
                      </m:e>
                      <m:sub>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i</m:t>
                            </m:r>
                          </m:sub>
                        </m:sSub>
                      </m:sub>
                    </m:sSub>
                  </m:sub>
                </m:sSub>
              </m:oMath>
            </m:oMathPara>
          </w:p>
        </w:tc>
        <w:tc>
          <w:tcPr>
            <w:tcW w:w="3117" w:type="dxa"/>
            <w:hideMark/>
          </w:tcPr>
          <w:p w14:paraId="02020707"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Death rate of the cycling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TERM</m:t>
                  </m:r>
                </m:sub>
              </m:sSub>
            </m:oMath>
            <w:r>
              <w:rPr>
                <w:rFonts w:eastAsiaTheme="minorEastAsia"/>
                <w:sz w:val="24"/>
                <w:szCs w:val="24"/>
              </w:rPr>
              <w:t xml:space="preserve"> cells</w:t>
            </w:r>
          </w:p>
        </w:tc>
        <w:tc>
          <w:tcPr>
            <w:tcW w:w="911" w:type="dxa"/>
            <w:hideMark/>
          </w:tcPr>
          <w:p w14:paraId="22D447E0"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/day</w:t>
            </w:r>
          </w:p>
        </w:tc>
        <w:tc>
          <w:tcPr>
            <w:tcW w:w="1249" w:type="dxa"/>
            <w:hideMark/>
          </w:tcPr>
          <w:p w14:paraId="44D615EC"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0.66</w:t>
            </w:r>
          </w:p>
        </w:tc>
        <w:tc>
          <w:tcPr>
            <w:tcW w:w="1405" w:type="dxa"/>
            <w:hideMark/>
          </w:tcPr>
          <w:p w14:paraId="6413DC65"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1.17</w:t>
            </w:r>
          </w:p>
        </w:tc>
        <w:tc>
          <w:tcPr>
            <w:tcW w:w="1053" w:type="dxa"/>
            <w:hideMark/>
          </w:tcPr>
          <w:p w14:paraId="68FAEA7A"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0.18</w:t>
            </w:r>
          </w:p>
        </w:tc>
      </w:tr>
      <w:tr w:rsidR="004A2624" w14:paraId="39275BAE" w14:textId="77777777" w:rsidTr="0038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Borders>
              <w:top w:val="nil"/>
              <w:left w:val="nil"/>
              <w:bottom w:val="nil"/>
            </w:tcBorders>
            <w:hideMark/>
          </w:tcPr>
          <w:p w14:paraId="592048D0" w14:textId="77777777" w:rsidR="004A2624" w:rsidRDefault="00383D52" w:rsidP="00383D52">
            <w:pPr>
              <w:jc w:val="center"/>
              <w:rPr>
                <w:rFonts w:ascii="Calibri" w:eastAsia="Calibri" w:hAnsi="Calibri" w:cs="Times New Roman"/>
                <w:sz w:val="24"/>
                <w:szCs w:val="24"/>
              </w:rPr>
            </w:pPr>
            <m:oMathPara>
              <m:oMath>
                <m:sSub>
                  <m:sSubPr>
                    <m:ctrlPr>
                      <w:rPr>
                        <w:rFonts w:ascii="Cambria Math" w:hAnsi="Cambria Math"/>
                        <w:sz w:val="24"/>
                        <w:szCs w:val="24"/>
                      </w:rPr>
                    </m:ctrlPr>
                  </m:sSubPr>
                  <m:e>
                    <m:r>
                      <w:rPr>
                        <w:rFonts w:ascii="Cambria Math" w:hAnsi="Cambria Math"/>
                        <w:sz w:val="24"/>
                        <w:szCs w:val="24"/>
                      </w:rPr>
                      <m:t>f</m:t>
                    </m:r>
                  </m:e>
                  <m:sub>
                    <m:sSub>
                      <m:sSubPr>
                        <m:ctrlPr>
                          <w:rPr>
                            <w:rFonts w:ascii="Cambria Math" w:hAnsi="Cambria Math"/>
                            <w:sz w:val="24"/>
                            <w:szCs w:val="24"/>
                          </w:rPr>
                        </m:ctrlPr>
                      </m:sSubPr>
                      <m:e>
                        <m:r>
                          <w:rPr>
                            <w:rFonts w:ascii="Cambria Math" w:hAnsi="Cambria Math"/>
                            <w:sz w:val="24"/>
                            <w:szCs w:val="24"/>
                          </w:rPr>
                          <m:t>m</m:t>
                        </m:r>
                      </m:e>
                      <m:sub>
                        <m:r>
                          <w:rPr>
                            <w:rFonts w:ascii="Cambria Math" w:hAnsi="Cambria Math"/>
                            <w:sz w:val="24"/>
                            <w:szCs w:val="24"/>
                          </w:rPr>
                          <m:t>i</m:t>
                        </m:r>
                      </m:sub>
                    </m:sSub>
                  </m:sub>
                </m:sSub>
              </m:oMath>
            </m:oMathPara>
          </w:p>
        </w:tc>
        <w:tc>
          <w:tcPr>
            <w:tcW w:w="3117" w:type="dxa"/>
            <w:hideMark/>
          </w:tcPr>
          <w:p w14:paraId="46962B9A"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Ratio of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MULT</m:t>
                  </m:r>
                </m:sub>
              </m:sSub>
            </m:oMath>
            <w:r>
              <w:rPr>
                <w:rFonts w:eastAsiaTheme="minorEastAsia"/>
                <w:sz w:val="24"/>
                <w:szCs w:val="24"/>
              </w:rPr>
              <w:t xml:space="preserve"> cells in blood and spleen</w:t>
            </w:r>
          </w:p>
        </w:tc>
        <w:tc>
          <w:tcPr>
            <w:tcW w:w="911" w:type="dxa"/>
            <w:hideMark/>
          </w:tcPr>
          <w:p w14:paraId="0A139D32"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249" w:type="dxa"/>
            <w:hideMark/>
          </w:tcPr>
          <w:p w14:paraId="2D82505F"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0.007</w:t>
            </w:r>
          </w:p>
        </w:tc>
        <w:tc>
          <w:tcPr>
            <w:tcW w:w="1405" w:type="dxa"/>
            <w:hideMark/>
          </w:tcPr>
          <w:p w14:paraId="7B5211BE"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0.007</w:t>
            </w:r>
          </w:p>
        </w:tc>
        <w:tc>
          <w:tcPr>
            <w:tcW w:w="1053" w:type="dxa"/>
            <w:hideMark/>
          </w:tcPr>
          <w:p w14:paraId="167F9FEF"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0.007</w:t>
            </w:r>
          </w:p>
        </w:tc>
      </w:tr>
      <w:tr w:rsidR="004A2624" w14:paraId="655184CE" w14:textId="77777777" w:rsidTr="00383D52">
        <w:tc>
          <w:tcPr>
            <w:cnfStyle w:val="001000000000" w:firstRow="0" w:lastRow="0" w:firstColumn="1" w:lastColumn="0" w:oddVBand="0" w:evenVBand="0" w:oddHBand="0" w:evenHBand="0" w:firstRowFirstColumn="0" w:firstRowLastColumn="0" w:lastRowFirstColumn="0" w:lastRowLastColumn="0"/>
            <w:tcW w:w="1589" w:type="dxa"/>
            <w:tcBorders>
              <w:top w:val="nil"/>
              <w:left w:val="nil"/>
              <w:bottom w:val="nil"/>
            </w:tcBorders>
            <w:hideMark/>
          </w:tcPr>
          <w:p w14:paraId="35F50378" w14:textId="77777777" w:rsidR="004A2624" w:rsidRDefault="00383D52" w:rsidP="00383D52">
            <w:pPr>
              <w:jc w:val="center"/>
              <w:rPr>
                <w:rFonts w:ascii="Calibri" w:eastAsia="Calibri" w:hAnsi="Calibri" w:cs="Times New Roman"/>
                <w:sz w:val="24"/>
                <w:szCs w:val="24"/>
              </w:rPr>
            </w:pPr>
            <m:oMathPara>
              <m:oMath>
                <m:sSub>
                  <m:sSubPr>
                    <m:ctrlPr>
                      <w:rPr>
                        <w:rFonts w:ascii="Cambria Math" w:hAnsi="Cambria Math"/>
                        <w:sz w:val="24"/>
                        <w:szCs w:val="24"/>
                      </w:rPr>
                    </m:ctrlPr>
                  </m:sSubPr>
                  <m:e>
                    <m:r>
                      <w:rPr>
                        <w:rFonts w:ascii="Cambria Math" w:hAnsi="Cambria Math"/>
                        <w:sz w:val="24"/>
                        <w:szCs w:val="24"/>
                      </w:rPr>
                      <m:t>f</m:t>
                    </m:r>
                  </m:e>
                  <m:sub>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i</m:t>
                        </m:r>
                      </m:sub>
                    </m:sSub>
                  </m:sub>
                </m:sSub>
              </m:oMath>
            </m:oMathPara>
          </w:p>
        </w:tc>
        <w:tc>
          <w:tcPr>
            <w:tcW w:w="3117" w:type="dxa"/>
            <w:hideMark/>
          </w:tcPr>
          <w:p w14:paraId="1392E398"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Ratio of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TERM</m:t>
                  </m:r>
                </m:sub>
              </m:sSub>
            </m:oMath>
            <w:r>
              <w:rPr>
                <w:rFonts w:eastAsiaTheme="minorEastAsia"/>
                <w:sz w:val="24"/>
                <w:szCs w:val="24"/>
              </w:rPr>
              <w:t xml:space="preserve"> cells in blood and spleen</w:t>
            </w:r>
          </w:p>
        </w:tc>
        <w:tc>
          <w:tcPr>
            <w:tcW w:w="911" w:type="dxa"/>
            <w:hideMark/>
          </w:tcPr>
          <w:p w14:paraId="0531FF43"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c>
          <w:tcPr>
            <w:tcW w:w="1249" w:type="dxa"/>
            <w:hideMark/>
          </w:tcPr>
          <w:p w14:paraId="6A1A53ED"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0.044</w:t>
            </w:r>
          </w:p>
        </w:tc>
        <w:tc>
          <w:tcPr>
            <w:tcW w:w="1405" w:type="dxa"/>
            <w:hideMark/>
          </w:tcPr>
          <w:p w14:paraId="0F1299D8"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0.044</w:t>
            </w:r>
          </w:p>
        </w:tc>
        <w:tc>
          <w:tcPr>
            <w:tcW w:w="1053" w:type="dxa"/>
            <w:hideMark/>
          </w:tcPr>
          <w:p w14:paraId="57A4B8C7"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0.044</w:t>
            </w:r>
          </w:p>
        </w:tc>
      </w:tr>
      <w:tr w:rsidR="004A2624" w14:paraId="77F39680" w14:textId="77777777" w:rsidTr="00383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9" w:type="dxa"/>
            <w:tcBorders>
              <w:top w:val="nil"/>
              <w:left w:val="nil"/>
              <w:bottom w:val="nil"/>
            </w:tcBorders>
            <w:hideMark/>
          </w:tcPr>
          <w:p w14:paraId="0360BCDD" w14:textId="77777777" w:rsidR="004A2624" w:rsidRDefault="00383D52" w:rsidP="00383D52">
            <w:pPr>
              <w:jc w:val="center"/>
              <w:rPr>
                <w:sz w:val="24"/>
                <w:szCs w:val="24"/>
              </w:rPr>
            </w:pPr>
            <m:oMathPara>
              <m:oMath>
                <m:sSub>
                  <m:sSubPr>
                    <m:ctrlPr>
                      <w:rPr>
                        <w:rFonts w:ascii="Cambria Math" w:hAnsi="Cambria Math"/>
                        <w:sz w:val="24"/>
                        <w:szCs w:val="24"/>
                      </w:rPr>
                    </m:ctrlPr>
                  </m:sSubPr>
                  <m:e>
                    <m:r>
                      <w:rPr>
                        <w:rFonts w:ascii="Cambria Math" w:hAnsi="Cambria Math"/>
                        <w:sz w:val="24"/>
                        <w:szCs w:val="24"/>
                      </w:rPr>
                      <m:t>α</m:t>
                    </m:r>
                  </m:e>
                  <m:sub>
                    <m:sSub>
                      <m:sSubPr>
                        <m:ctrlPr>
                          <w:rPr>
                            <w:rFonts w:ascii="Cambria Math" w:hAnsi="Cambria Math"/>
                            <w:sz w:val="24"/>
                            <w:szCs w:val="24"/>
                          </w:rPr>
                        </m:ctrlPr>
                      </m:sSubPr>
                      <m:e>
                        <m:r>
                          <w:rPr>
                            <w:rFonts w:ascii="Cambria Math" w:hAnsi="Cambria Math"/>
                            <w:sz w:val="24"/>
                            <w:szCs w:val="24"/>
                          </w:rPr>
                          <m:t>M</m:t>
                        </m:r>
                      </m:e>
                      <m:sub>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i</m:t>
                            </m:r>
                          </m:sub>
                        </m:sSub>
                      </m:sub>
                    </m:sSub>
                  </m:sub>
                </m:sSub>
              </m:oMath>
            </m:oMathPara>
          </w:p>
        </w:tc>
        <w:tc>
          <w:tcPr>
            <w:tcW w:w="3117" w:type="dxa"/>
            <w:hideMark/>
          </w:tcPr>
          <w:p w14:paraId="313A1E96"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Re-activation rate of the cycling </w:t>
            </w:r>
            <m:oMath>
              <m:r>
                <m:rPr>
                  <m:sty m:val="p"/>
                </m:rPr>
                <w:rPr>
                  <w:rFonts w:ascii="Cambria Math" w:hAnsi="Cambria Math"/>
                  <w:sz w:val="24"/>
                  <w:szCs w:val="24"/>
                </w:rPr>
                <w:br/>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MULT</m:t>
                  </m:r>
                </m:sub>
              </m:sSub>
            </m:oMath>
            <w:r>
              <w:rPr>
                <w:rFonts w:eastAsiaTheme="minorEastAsia"/>
                <w:sz w:val="24"/>
                <w:szCs w:val="24"/>
              </w:rPr>
              <w:t xml:space="preserve"> cells into activated </w:t>
            </w:r>
            <m:oMath>
              <m:r>
                <m:rPr>
                  <m:sty m:val="p"/>
                </m:rPr>
                <w:rPr>
                  <w:rFonts w:ascii="Cambria Math" w:hAnsi="Cambria Math"/>
                  <w:sz w:val="24"/>
                  <w:szCs w:val="24"/>
                </w:rPr>
                <w:br/>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MULT</m:t>
                  </m:r>
                </m:sub>
              </m:sSub>
            </m:oMath>
            <w:r>
              <w:rPr>
                <w:rFonts w:eastAsiaTheme="minorEastAsia"/>
                <w:sz w:val="24"/>
                <w:szCs w:val="24"/>
              </w:rPr>
              <w:t xml:space="preserve"> cells</w:t>
            </w:r>
          </w:p>
        </w:tc>
        <w:tc>
          <w:tcPr>
            <w:tcW w:w="911" w:type="dxa"/>
            <w:hideMark/>
          </w:tcPr>
          <w:p w14:paraId="1DB43217"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/day</w:t>
            </w:r>
          </w:p>
        </w:tc>
        <w:tc>
          <w:tcPr>
            <w:tcW w:w="1249" w:type="dxa"/>
            <w:hideMark/>
          </w:tcPr>
          <w:p w14:paraId="24F26EC7"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405" w:type="dxa"/>
            <w:hideMark/>
          </w:tcPr>
          <w:p w14:paraId="03909AA5"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053" w:type="dxa"/>
            <w:hideMark/>
          </w:tcPr>
          <w:p w14:paraId="5D8950F4" w14:textId="77777777" w:rsidR="004A2624" w:rsidRDefault="004A2624" w:rsidP="00383D5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r>
      <w:tr w:rsidR="004A2624" w14:paraId="5B6239A0" w14:textId="77777777" w:rsidTr="00383D52">
        <w:tc>
          <w:tcPr>
            <w:cnfStyle w:val="001000000000" w:firstRow="0" w:lastRow="0" w:firstColumn="1" w:lastColumn="0" w:oddVBand="0" w:evenVBand="0" w:oddHBand="0" w:evenHBand="0" w:firstRowFirstColumn="0" w:firstRowLastColumn="0" w:lastRowFirstColumn="0" w:lastRowLastColumn="0"/>
            <w:tcW w:w="1589" w:type="dxa"/>
            <w:tcBorders>
              <w:top w:val="nil"/>
              <w:left w:val="nil"/>
              <w:bottom w:val="nil"/>
            </w:tcBorders>
            <w:hideMark/>
          </w:tcPr>
          <w:p w14:paraId="56E1A1FD" w14:textId="77777777" w:rsidR="004A2624" w:rsidRDefault="00383D52" w:rsidP="00383D52">
            <w:pPr>
              <w:jc w:val="center"/>
              <w:rPr>
                <w:sz w:val="24"/>
                <w:szCs w:val="24"/>
              </w:rPr>
            </w:pPr>
            <m:oMathPara>
              <m:oMath>
                <m:sSub>
                  <m:sSubPr>
                    <m:ctrlPr>
                      <w:rPr>
                        <w:rFonts w:ascii="Cambria Math" w:hAnsi="Cambria Math"/>
                        <w:sz w:val="24"/>
                        <w:szCs w:val="24"/>
                      </w:rPr>
                    </m:ctrlPr>
                  </m:sSubPr>
                  <m:e>
                    <m:r>
                      <w:rPr>
                        <w:rFonts w:ascii="Cambria Math" w:hAnsi="Cambria Math"/>
                        <w:sz w:val="24"/>
                        <w:szCs w:val="24"/>
                      </w:rPr>
                      <m:t>α</m:t>
                    </m:r>
                  </m:e>
                  <m:sub>
                    <m:sSub>
                      <m:sSubPr>
                        <m:ctrlPr>
                          <w:rPr>
                            <w:rFonts w:ascii="Cambria Math" w:hAnsi="Cambria Math"/>
                            <w:sz w:val="24"/>
                            <w:szCs w:val="24"/>
                          </w:rPr>
                        </m:ctrlPr>
                      </m:sSubPr>
                      <m:e>
                        <m:r>
                          <w:rPr>
                            <w:rFonts w:ascii="Cambria Math" w:hAnsi="Cambria Math"/>
                            <w:sz w:val="24"/>
                            <w:szCs w:val="24"/>
                          </w:rPr>
                          <m:t>E</m:t>
                        </m:r>
                      </m:e>
                      <m:sub>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i</m:t>
                            </m:r>
                          </m:sub>
                        </m:sSub>
                      </m:sub>
                    </m:sSub>
                  </m:sub>
                </m:sSub>
              </m:oMath>
            </m:oMathPara>
          </w:p>
        </w:tc>
        <w:tc>
          <w:tcPr>
            <w:tcW w:w="3117" w:type="dxa"/>
            <w:hideMark/>
          </w:tcPr>
          <w:p w14:paraId="2910398F"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Re-activation rate of the cycling </w:t>
            </w:r>
            <m:oMath>
              <m:r>
                <m:rPr>
                  <m:sty m:val="p"/>
                </m:rPr>
                <w:rPr>
                  <w:rFonts w:ascii="Cambria Math" w:hAnsi="Cambria Math"/>
                  <w:sz w:val="24"/>
                  <w:szCs w:val="24"/>
                </w:rPr>
                <w:br/>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TERM</m:t>
                  </m:r>
                </m:sub>
              </m:sSub>
            </m:oMath>
            <w:r>
              <w:rPr>
                <w:rFonts w:eastAsiaTheme="minorEastAsia"/>
                <w:sz w:val="24"/>
                <w:szCs w:val="24"/>
              </w:rPr>
              <w:t xml:space="preserve"> cells into activated </w:t>
            </w:r>
            <m:oMath>
              <m:r>
                <m:rPr>
                  <m:sty m:val="p"/>
                </m:rPr>
                <w:rPr>
                  <w:rFonts w:ascii="Cambria Math" w:hAnsi="Cambria Math"/>
                  <w:sz w:val="24"/>
                  <w:szCs w:val="24"/>
                </w:rPr>
                <w:br/>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TERM</m:t>
                  </m:r>
                </m:sub>
              </m:sSub>
            </m:oMath>
            <w:r>
              <w:rPr>
                <w:rFonts w:eastAsiaTheme="minorEastAsia"/>
                <w:sz w:val="24"/>
                <w:szCs w:val="24"/>
              </w:rPr>
              <w:t xml:space="preserve"> cells</w:t>
            </w:r>
          </w:p>
        </w:tc>
        <w:tc>
          <w:tcPr>
            <w:tcW w:w="911" w:type="dxa"/>
            <w:hideMark/>
          </w:tcPr>
          <w:p w14:paraId="6E7CE3D6"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/day</w:t>
            </w:r>
          </w:p>
        </w:tc>
        <w:tc>
          <w:tcPr>
            <w:tcW w:w="1249" w:type="dxa"/>
            <w:hideMark/>
          </w:tcPr>
          <w:p w14:paraId="483D6E1F"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c>
          <w:tcPr>
            <w:tcW w:w="1405" w:type="dxa"/>
            <w:hideMark/>
          </w:tcPr>
          <w:p w14:paraId="77B66BF5"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c>
          <w:tcPr>
            <w:tcW w:w="1053" w:type="dxa"/>
            <w:hideMark/>
          </w:tcPr>
          <w:p w14:paraId="2C5887E5" w14:textId="77777777" w:rsidR="004A2624" w:rsidRDefault="004A2624" w:rsidP="00383D5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r>
    </w:tbl>
    <w:p w14:paraId="657248B1" w14:textId="77777777" w:rsidR="009E2C38" w:rsidRDefault="009E2C38" w:rsidP="009E2C38">
      <w:pPr>
        <w:jc w:val="both"/>
        <w:rPr>
          <w:sz w:val="24"/>
          <w:szCs w:val="24"/>
        </w:rPr>
      </w:pPr>
    </w:p>
    <w:p w14:paraId="1100C20B" w14:textId="218E9017" w:rsidR="00B835F6" w:rsidRDefault="00DF7C35" w:rsidP="00B835F6">
      <w:pPr>
        <w:jc w:val="both"/>
        <w:rPr>
          <w:rFonts w:eastAsiaTheme="minorEastAsia"/>
          <w:sz w:val="24"/>
          <w:szCs w:val="24"/>
          <w:lang w:val="en-US"/>
        </w:rPr>
      </w:pPr>
      <w:r>
        <w:rPr>
          <w:sz w:val="24"/>
          <w:szCs w:val="24"/>
        </w:rPr>
        <w:t xml:space="preserve">Table S1: The parameters of the phenotype model. The parameter values in this table were obtained by fitting the phenotype model to the blood and spleen data simultaneously using the pseudorandom-search algorithm (see </w:t>
      </w:r>
      <w:proofErr w:type="spellStart"/>
      <w:r>
        <w:rPr>
          <w:sz w:val="24"/>
          <w:szCs w:val="24"/>
        </w:rPr>
        <w:t>pseudoOptim</w:t>
      </w:r>
      <w:proofErr w:type="spellEnd"/>
      <w:r>
        <w:rPr>
          <w:sz w:val="24"/>
          <w:szCs w:val="24"/>
        </w:rPr>
        <w:t xml:space="preserve">) in the </w:t>
      </w:r>
      <w:proofErr w:type="spellStart"/>
      <w:r>
        <w:rPr>
          <w:sz w:val="24"/>
          <w:szCs w:val="24"/>
        </w:rPr>
        <w:t>modFit</w:t>
      </w:r>
      <w:proofErr w:type="spellEnd"/>
      <w:r>
        <w:rPr>
          <w:sz w:val="24"/>
          <w:szCs w:val="24"/>
        </w:rPr>
        <w:t xml:space="preserve"> function of the FME R package</w:t>
      </w:r>
      <w:r>
        <w:rPr>
          <w:sz w:val="24"/>
          <w:szCs w:val="24"/>
          <w:highlight w:val="yellow"/>
        </w:rPr>
        <w:fldChar w:fldCharType="begin"/>
      </w:r>
      <w:r>
        <w:rPr>
          <w:sz w:val="24"/>
          <w:szCs w:val="24"/>
          <w:highlight w:val="yellow"/>
        </w:rPr>
        <w:instrText xml:space="preserve"> ADDIN ZOTERO_ITEM CSL_CITATION {"citationID":"89mG2H7s","properties":{"formattedCitation":"\\super 1\\nosupersub{}","plainCitation":"1","noteIndex":0},"citationItems":[{"id":30,"uris":["http://zotero.org/users/6485717/items/I2M85I3H"],"uri":["http://zotero.org/users/6485717/items/I2M85I3H"],"itemData":{"id":30,"type":"article-journal","abstract":"For proliferating cells subject to both division and death, how can one estimate the average generation number of the living population without continuous observation or a division-diluting dye? In this paper we provide a method for cell systems such that at each division there is an unlikely, heritable one-way label change that has no impact other than to serve as a distinguishing marker. If the probability of label change per cell generation can be determined and the proportion of labeled cells at a given time point can be measured, we establish that the average generation number of living cells can be estimated. Crucially, the estimator does not depend on knowledge of the statistics of cell cycle, death rates or total cell numbers. We explore the estimator's features through comparison with physiologically parameterized stochastic simulations and extrapolations from published data, using it to suggest new experimental designs.","container-title":"Journal of Mathematical Biology","DOI":"10.1007/s00285-015-0963-3","ISSN":"1432-1416","issue":"2","journalAbbreviation":"J Math Biol","language":"eng","note":"PMID: 26733310","page":"491-523","source":"PubMed","title":"Inferring average generation via division-linked labeling","volume":"73","author":[{"family":"Weber","given":"Tom S."},{"family":"Perié","given":"Leïla"},{"family":"Duffy","given":"Ken R."}],"issued":{"date-parts":[["2016"]]}}}],"schema":"https://github.com/citation-style-language/schema/raw/master/csl-citation.json"} </w:instrText>
      </w:r>
      <w:r>
        <w:rPr>
          <w:sz w:val="24"/>
          <w:szCs w:val="24"/>
          <w:highlight w:val="yellow"/>
        </w:rPr>
        <w:fldChar w:fldCharType="separate"/>
      </w:r>
      <w:r w:rsidRPr="009F1CE3">
        <w:rPr>
          <w:rFonts w:ascii="Calibri" w:cs="Calibri"/>
          <w:sz w:val="24"/>
          <w:vertAlign w:val="superscript"/>
          <w:lang w:val="en-GB"/>
        </w:rPr>
        <w:t>1</w:t>
      </w:r>
      <w:r>
        <w:rPr>
          <w:sz w:val="24"/>
          <w:szCs w:val="24"/>
          <w:highlight w:val="yellow"/>
        </w:rPr>
        <w:fldChar w:fldCharType="end"/>
      </w:r>
      <w:r>
        <w:rPr>
          <w:sz w:val="24"/>
          <w:szCs w:val="24"/>
        </w:rPr>
        <w:t xml:space="preserve">. </w:t>
      </w:r>
      <w:r>
        <w:rPr>
          <w:rFonts w:eastAsiaTheme="minorEastAsia"/>
          <w:sz w:val="24"/>
          <w:szCs w:val="24"/>
        </w:rPr>
        <w:t xml:space="preserve">Except for the </w:t>
      </w:r>
      <m:oMath>
        <m:sSub>
          <m:sSubPr>
            <m:ctrlPr>
              <w:rPr>
                <w:rFonts w:ascii="Cambria Math" w:hAnsi="Cambria Math"/>
                <w:sz w:val="24"/>
                <w:szCs w:val="24"/>
              </w:rPr>
            </m:ctrlPr>
          </m:sSubPr>
          <m:e>
            <m:r>
              <m:rPr>
                <m:sty m:val="p"/>
              </m:rPr>
              <w:rPr>
                <w:rFonts w:ascii="Cambria Math" w:hAnsi="Cambria Math"/>
                <w:sz w:val="24"/>
                <w:szCs w:val="24"/>
              </w:rPr>
              <m:t>λ</m:t>
            </m:r>
          </m:e>
          <m:sub>
            <m:sSub>
              <m:sSubPr>
                <m:ctrlPr>
                  <w:rPr>
                    <w:rFonts w:ascii="Cambria Math" w:hAnsi="Cambria Math"/>
                    <w:sz w:val="24"/>
                    <w:szCs w:val="24"/>
                  </w:rPr>
                </m:ctrlPr>
              </m:sSubPr>
              <m:e>
                <m:r>
                  <m:rPr>
                    <m:sty m:val="p"/>
                  </m:rPr>
                  <w:rPr>
                    <w:rFonts w:ascii="Cambria Math" w:hAnsi="Cambria Math"/>
                    <w:sz w:val="24"/>
                    <w:szCs w:val="24"/>
                  </w:rPr>
                  <m:t>M</m:t>
                </m:r>
              </m:e>
              <m:sub>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1</m:t>
                    </m:r>
                  </m:sub>
                </m:sSub>
              </m:sub>
            </m:sSub>
          </m:sub>
        </m:sSub>
      </m:oMath>
      <w:r>
        <w:rPr>
          <w:rFonts w:eastAsiaTheme="minorEastAsia"/>
          <w:sz w:val="24"/>
          <w:szCs w:val="24"/>
        </w:rPr>
        <w:t xml:space="preserve">= 0, </w:t>
      </w:r>
      <w:r w:rsidRPr="0029051B">
        <w:rPr>
          <w:rFonts w:eastAsiaTheme="minorEastAsia"/>
          <w:sz w:val="24"/>
          <w:szCs w:val="24"/>
          <w:lang w:val="en-US"/>
        </w:rPr>
        <w:t xml:space="preserve">suggesting that cycling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MULT</m:t>
            </m:r>
          </m:sub>
        </m:sSub>
      </m:oMath>
      <w:r>
        <w:rPr>
          <w:rFonts w:eastAsiaTheme="minorEastAsia"/>
          <w:sz w:val="24"/>
          <w:szCs w:val="24"/>
        </w:rPr>
        <w:t xml:space="preserve"> cells </w:t>
      </w:r>
      <w:r w:rsidRPr="0029051B">
        <w:rPr>
          <w:rFonts w:eastAsiaTheme="minorEastAsia"/>
          <w:sz w:val="24"/>
          <w:szCs w:val="24"/>
          <w:lang w:val="en-US"/>
        </w:rPr>
        <w:t xml:space="preserve">do not divide during </w:t>
      </w:r>
      <w:r w:rsidRPr="00AA4ADD">
        <w:rPr>
          <w:rFonts w:eastAsiaTheme="minorEastAsia"/>
          <w:sz w:val="24"/>
          <w:szCs w:val="24"/>
          <w:lang w:val="en-US"/>
        </w:rPr>
        <w:t>the expansion phase of the secondary response, the zeros in this Table were fixed (i.e., were not obtained by the fitting procedure). These values were zero by design or are defaults that are changed to non-zero values in the alternative scenarios.</w:t>
      </w:r>
    </w:p>
    <w:p w14:paraId="753A7F92" w14:textId="77777777" w:rsidR="003122FE" w:rsidRPr="00CF37CA" w:rsidRDefault="003122FE" w:rsidP="00B835F6">
      <w:pPr>
        <w:jc w:val="both"/>
        <w:rPr>
          <w:rFonts w:eastAsiaTheme="minorEastAsia"/>
          <w:sz w:val="24"/>
          <w:szCs w:val="24"/>
        </w:rPr>
      </w:pPr>
    </w:p>
    <w:p w14:paraId="1B30FD02" w14:textId="77777777" w:rsidR="003D47C8" w:rsidRPr="008B21AB" w:rsidRDefault="003D47C8" w:rsidP="003D47C8">
      <w:pPr>
        <w:spacing w:line="240" w:lineRule="auto"/>
        <w:jc w:val="both"/>
        <w:rPr>
          <w:sz w:val="24"/>
          <w:szCs w:val="24"/>
        </w:rPr>
      </w:pPr>
      <w:r w:rsidRPr="008B21AB">
        <w:rPr>
          <w:b/>
          <w:bCs/>
          <w:sz w:val="24"/>
          <w:szCs w:val="24"/>
        </w:rPr>
        <w:t>References</w:t>
      </w:r>
      <w:r>
        <w:rPr>
          <w:b/>
          <w:bCs/>
          <w:sz w:val="24"/>
          <w:szCs w:val="24"/>
        </w:rPr>
        <w:t xml:space="preserve"> supplementary information 3</w:t>
      </w:r>
    </w:p>
    <w:p w14:paraId="4166E3A8" w14:textId="77777777" w:rsidR="003D47C8" w:rsidRPr="00987559" w:rsidRDefault="003D47C8" w:rsidP="003D47C8">
      <w:pPr>
        <w:pStyle w:val="Bibliography"/>
        <w:spacing w:line="240" w:lineRule="auto"/>
        <w:rPr>
          <w:rFonts w:ascii="Calibri" w:cs="Calibri"/>
          <w:sz w:val="24"/>
          <w:szCs w:val="24"/>
          <w:lang w:val="en-GB"/>
        </w:rPr>
      </w:pPr>
      <w:r w:rsidRPr="00987559">
        <w:rPr>
          <w:sz w:val="24"/>
          <w:szCs w:val="24"/>
        </w:rPr>
        <w:fldChar w:fldCharType="begin"/>
      </w:r>
      <w:r w:rsidRPr="00987559">
        <w:rPr>
          <w:sz w:val="24"/>
          <w:szCs w:val="24"/>
        </w:rPr>
        <w:instrText xml:space="preserve"> ADDIN ZOTERO_BIBL {"uncited":[],"omitted":[],"custom":[]} CSL_BIBLIOGRAPHY </w:instrText>
      </w:r>
      <w:r w:rsidRPr="00987559">
        <w:rPr>
          <w:sz w:val="24"/>
          <w:szCs w:val="24"/>
        </w:rPr>
        <w:fldChar w:fldCharType="separate"/>
      </w:r>
      <w:r w:rsidRPr="00987559">
        <w:rPr>
          <w:rFonts w:ascii="Calibri" w:cs="Calibri"/>
          <w:sz w:val="24"/>
          <w:szCs w:val="24"/>
          <w:lang w:val="en-GB"/>
        </w:rPr>
        <w:t>1.</w:t>
      </w:r>
      <w:r w:rsidRPr="00987559">
        <w:rPr>
          <w:rFonts w:ascii="Calibri" w:cs="Calibri"/>
          <w:sz w:val="24"/>
          <w:szCs w:val="24"/>
          <w:lang w:val="en-GB"/>
        </w:rPr>
        <w:tab/>
      </w:r>
      <w:r>
        <w:rPr>
          <w:rFonts w:ascii="Calibri" w:cs="Calibri"/>
          <w:sz w:val="24"/>
          <w:szCs w:val="24"/>
          <w:lang w:val="en-GB"/>
        </w:rPr>
        <w:t xml:space="preserve">Soetaert, K., &amp; Petzoldt, T. FME: A Flexible Modelling Environment for inverse modelling, sensitivity, identifiability, monte carlo analysis. </w:t>
      </w:r>
      <w:r>
        <w:rPr>
          <w:rFonts w:ascii="Calibri" w:cs="Calibri"/>
          <w:i/>
          <w:iCs/>
          <w:sz w:val="24"/>
          <w:szCs w:val="24"/>
          <w:lang w:val="en-GB"/>
        </w:rPr>
        <w:t>R package version, 1</w:t>
      </w:r>
      <w:r w:rsidRPr="00987559">
        <w:rPr>
          <w:rFonts w:ascii="Calibri" w:cs="Calibri"/>
          <w:sz w:val="24"/>
          <w:szCs w:val="24"/>
          <w:lang w:val="en-GB"/>
        </w:rPr>
        <w:t xml:space="preserve"> (20</w:t>
      </w:r>
      <w:r>
        <w:rPr>
          <w:rFonts w:ascii="Calibri" w:cs="Calibri"/>
          <w:sz w:val="24"/>
          <w:szCs w:val="24"/>
          <w:lang w:val="en-GB"/>
        </w:rPr>
        <w:t>09</w:t>
      </w:r>
      <w:r w:rsidRPr="00987559">
        <w:rPr>
          <w:rFonts w:ascii="Calibri" w:cs="Calibri"/>
          <w:sz w:val="24"/>
          <w:szCs w:val="24"/>
          <w:lang w:val="en-GB"/>
        </w:rPr>
        <w:t>).</w:t>
      </w:r>
    </w:p>
    <w:p w14:paraId="6520D8DD" w14:textId="23388B22" w:rsidR="00D4648B" w:rsidRDefault="003D47C8" w:rsidP="003D47C8">
      <w:pPr>
        <w:jc w:val="both"/>
        <w:rPr>
          <w:sz w:val="24"/>
          <w:szCs w:val="24"/>
        </w:rPr>
      </w:pPr>
      <w:r w:rsidRPr="00987559">
        <w:rPr>
          <w:sz w:val="24"/>
          <w:szCs w:val="24"/>
        </w:rPr>
        <w:fldChar w:fldCharType="end"/>
      </w:r>
    </w:p>
    <w:p w14:paraId="382C9151" w14:textId="77777777" w:rsidR="00B835F6" w:rsidRPr="0042660F" w:rsidRDefault="00B835F6" w:rsidP="00200C8D">
      <w:pPr>
        <w:jc w:val="both"/>
        <w:rPr>
          <w:sz w:val="24"/>
          <w:szCs w:val="24"/>
        </w:rPr>
      </w:pPr>
    </w:p>
    <w:sectPr w:rsidR="00B835F6" w:rsidRPr="004266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04F1A"/>
    <w:multiLevelType w:val="hybridMultilevel"/>
    <w:tmpl w:val="3DC4FA5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05A3539"/>
    <w:multiLevelType w:val="hybridMultilevel"/>
    <w:tmpl w:val="2BA6D5E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424"/>
    <w:rsid w:val="000001BB"/>
    <w:rsid w:val="00014148"/>
    <w:rsid w:val="00017753"/>
    <w:rsid w:val="000407B2"/>
    <w:rsid w:val="000458E2"/>
    <w:rsid w:val="00063619"/>
    <w:rsid w:val="00084282"/>
    <w:rsid w:val="0009134A"/>
    <w:rsid w:val="000B4BBD"/>
    <w:rsid w:val="000F78C9"/>
    <w:rsid w:val="00105E37"/>
    <w:rsid w:val="0011206A"/>
    <w:rsid w:val="00113E3E"/>
    <w:rsid w:val="001307B4"/>
    <w:rsid w:val="00167198"/>
    <w:rsid w:val="0019412E"/>
    <w:rsid w:val="001C0A29"/>
    <w:rsid w:val="00200C8D"/>
    <w:rsid w:val="0024606D"/>
    <w:rsid w:val="00266B0E"/>
    <w:rsid w:val="00276719"/>
    <w:rsid w:val="002C3EAE"/>
    <w:rsid w:val="002E6AF6"/>
    <w:rsid w:val="002F553A"/>
    <w:rsid w:val="003122FE"/>
    <w:rsid w:val="003278DD"/>
    <w:rsid w:val="00346A77"/>
    <w:rsid w:val="00367CD7"/>
    <w:rsid w:val="00373A96"/>
    <w:rsid w:val="00377424"/>
    <w:rsid w:val="00383D52"/>
    <w:rsid w:val="003D47C8"/>
    <w:rsid w:val="003E0352"/>
    <w:rsid w:val="00424260"/>
    <w:rsid w:val="0042660F"/>
    <w:rsid w:val="0044120A"/>
    <w:rsid w:val="004A2624"/>
    <w:rsid w:val="004B7DA8"/>
    <w:rsid w:val="00511C52"/>
    <w:rsid w:val="00573599"/>
    <w:rsid w:val="006155FA"/>
    <w:rsid w:val="00655E03"/>
    <w:rsid w:val="006671D8"/>
    <w:rsid w:val="006922B6"/>
    <w:rsid w:val="00771432"/>
    <w:rsid w:val="00807A95"/>
    <w:rsid w:val="008444DB"/>
    <w:rsid w:val="00895F72"/>
    <w:rsid w:val="008A447D"/>
    <w:rsid w:val="008B21AB"/>
    <w:rsid w:val="0092557B"/>
    <w:rsid w:val="009639B6"/>
    <w:rsid w:val="00966BB7"/>
    <w:rsid w:val="009814CD"/>
    <w:rsid w:val="00995ECD"/>
    <w:rsid w:val="009C6B2A"/>
    <w:rsid w:val="009E2C38"/>
    <w:rsid w:val="009F074B"/>
    <w:rsid w:val="00A02AD1"/>
    <w:rsid w:val="00A17142"/>
    <w:rsid w:val="00A30424"/>
    <w:rsid w:val="00A35068"/>
    <w:rsid w:val="00A55207"/>
    <w:rsid w:val="00A769F0"/>
    <w:rsid w:val="00A80715"/>
    <w:rsid w:val="00A863A9"/>
    <w:rsid w:val="00AA6AB7"/>
    <w:rsid w:val="00AA6E34"/>
    <w:rsid w:val="00AA7FF4"/>
    <w:rsid w:val="00B03948"/>
    <w:rsid w:val="00B670B4"/>
    <w:rsid w:val="00B835F6"/>
    <w:rsid w:val="00B9759D"/>
    <w:rsid w:val="00C0233D"/>
    <w:rsid w:val="00C122F5"/>
    <w:rsid w:val="00C41952"/>
    <w:rsid w:val="00C523BA"/>
    <w:rsid w:val="00C76EB5"/>
    <w:rsid w:val="00C9793C"/>
    <w:rsid w:val="00D0062F"/>
    <w:rsid w:val="00D02FF1"/>
    <w:rsid w:val="00D117A5"/>
    <w:rsid w:val="00D4648B"/>
    <w:rsid w:val="00D97C65"/>
    <w:rsid w:val="00DC6C77"/>
    <w:rsid w:val="00DC78F4"/>
    <w:rsid w:val="00DD03BC"/>
    <w:rsid w:val="00DF519D"/>
    <w:rsid w:val="00DF7C35"/>
    <w:rsid w:val="00EA021D"/>
    <w:rsid w:val="00EA04C2"/>
    <w:rsid w:val="00EB2CA5"/>
    <w:rsid w:val="00F12F31"/>
    <w:rsid w:val="00F47936"/>
    <w:rsid w:val="00F55F04"/>
    <w:rsid w:val="00F97C2B"/>
    <w:rsid w:val="00FB4A02"/>
    <w:rsid w:val="00FF1D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79E5"/>
  <w15:chartTrackingRefBased/>
  <w15:docId w15:val="{CCF3EE80-1B1C-4733-9DE9-69BDC217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CD7"/>
    <w:rPr>
      <w:rFonts w:ascii="Segoe UI" w:hAnsi="Segoe UI" w:cs="Segoe UI"/>
      <w:sz w:val="18"/>
      <w:szCs w:val="18"/>
    </w:rPr>
  </w:style>
  <w:style w:type="table" w:styleId="TableGrid">
    <w:name w:val="Table Grid"/>
    <w:basedOn w:val="TableNormal"/>
    <w:uiPriority w:val="59"/>
    <w:rsid w:val="0036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7CD7"/>
    <w:rPr>
      <w:color w:val="808080"/>
    </w:rPr>
  </w:style>
  <w:style w:type="paragraph" w:styleId="ListParagraph">
    <w:name w:val="List Paragraph"/>
    <w:basedOn w:val="Normal"/>
    <w:uiPriority w:val="34"/>
    <w:qFormat/>
    <w:rsid w:val="00367CD7"/>
    <w:pPr>
      <w:ind w:left="720"/>
      <w:contextualSpacing/>
    </w:pPr>
  </w:style>
  <w:style w:type="paragraph" w:styleId="HTMLPreformatted">
    <w:name w:val="HTML Preformatted"/>
    <w:basedOn w:val="Normal"/>
    <w:link w:val="HTMLPreformattedChar"/>
    <w:uiPriority w:val="99"/>
    <w:semiHidden/>
    <w:unhideWhenUsed/>
    <w:rsid w:val="00367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367CD7"/>
    <w:rPr>
      <w:rFonts w:ascii="Courier New" w:eastAsia="Times New Roman" w:hAnsi="Courier New" w:cs="Courier New"/>
      <w:sz w:val="20"/>
      <w:szCs w:val="20"/>
      <w:lang w:eastAsia="en-IN"/>
    </w:rPr>
  </w:style>
  <w:style w:type="character" w:customStyle="1" w:styleId="gnkrckgcgsb">
    <w:name w:val="gnkrckgcgsb"/>
    <w:basedOn w:val="DefaultParagraphFont"/>
    <w:rsid w:val="00367CD7"/>
  </w:style>
  <w:style w:type="table" w:styleId="PlainTable5">
    <w:name w:val="Plain Table 5"/>
    <w:basedOn w:val="TableNormal"/>
    <w:uiPriority w:val="45"/>
    <w:rsid w:val="00367CD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link w:val="NoSpacingChar"/>
    <w:uiPriority w:val="1"/>
    <w:qFormat/>
    <w:rsid w:val="00367CD7"/>
    <w:pPr>
      <w:spacing w:after="0" w:line="240" w:lineRule="auto"/>
    </w:pPr>
    <w:rPr>
      <w:lang w:val="en-US"/>
    </w:rPr>
  </w:style>
  <w:style w:type="character" w:customStyle="1" w:styleId="NoSpacingChar">
    <w:name w:val="No Spacing Char"/>
    <w:basedOn w:val="DefaultParagraphFont"/>
    <w:link w:val="NoSpacing"/>
    <w:uiPriority w:val="1"/>
    <w:rsid w:val="00367CD7"/>
    <w:rPr>
      <w:lang w:val="en-US"/>
    </w:rPr>
  </w:style>
  <w:style w:type="character" w:styleId="CommentReference">
    <w:name w:val="annotation reference"/>
    <w:basedOn w:val="DefaultParagraphFont"/>
    <w:uiPriority w:val="99"/>
    <w:semiHidden/>
    <w:unhideWhenUsed/>
    <w:rsid w:val="00367CD7"/>
    <w:rPr>
      <w:sz w:val="16"/>
      <w:szCs w:val="16"/>
    </w:rPr>
  </w:style>
  <w:style w:type="paragraph" w:styleId="CommentText">
    <w:name w:val="annotation text"/>
    <w:basedOn w:val="Normal"/>
    <w:link w:val="CommentTextChar"/>
    <w:uiPriority w:val="99"/>
    <w:semiHidden/>
    <w:unhideWhenUsed/>
    <w:rsid w:val="00367CD7"/>
    <w:pPr>
      <w:spacing w:line="240" w:lineRule="auto"/>
    </w:pPr>
    <w:rPr>
      <w:sz w:val="20"/>
      <w:szCs w:val="20"/>
    </w:rPr>
  </w:style>
  <w:style w:type="character" w:customStyle="1" w:styleId="CommentTextChar">
    <w:name w:val="Comment Text Char"/>
    <w:basedOn w:val="DefaultParagraphFont"/>
    <w:link w:val="CommentText"/>
    <w:uiPriority w:val="99"/>
    <w:semiHidden/>
    <w:rsid w:val="00367CD7"/>
    <w:rPr>
      <w:sz w:val="20"/>
      <w:szCs w:val="20"/>
    </w:rPr>
  </w:style>
  <w:style w:type="paragraph" w:styleId="CommentSubject">
    <w:name w:val="annotation subject"/>
    <w:basedOn w:val="CommentText"/>
    <w:next w:val="CommentText"/>
    <w:link w:val="CommentSubjectChar"/>
    <w:uiPriority w:val="99"/>
    <w:semiHidden/>
    <w:unhideWhenUsed/>
    <w:rsid w:val="00367CD7"/>
    <w:rPr>
      <w:b/>
      <w:bCs/>
    </w:rPr>
  </w:style>
  <w:style w:type="character" w:customStyle="1" w:styleId="CommentSubjectChar">
    <w:name w:val="Comment Subject Char"/>
    <w:basedOn w:val="CommentTextChar"/>
    <w:link w:val="CommentSubject"/>
    <w:uiPriority w:val="99"/>
    <w:semiHidden/>
    <w:rsid w:val="00367CD7"/>
    <w:rPr>
      <w:b/>
      <w:bCs/>
      <w:sz w:val="20"/>
      <w:szCs w:val="20"/>
    </w:rPr>
  </w:style>
  <w:style w:type="paragraph" w:styleId="Header">
    <w:name w:val="header"/>
    <w:basedOn w:val="Normal"/>
    <w:link w:val="HeaderChar"/>
    <w:uiPriority w:val="99"/>
    <w:unhideWhenUsed/>
    <w:rsid w:val="00367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CD7"/>
  </w:style>
  <w:style w:type="paragraph" w:styleId="Footer">
    <w:name w:val="footer"/>
    <w:basedOn w:val="Normal"/>
    <w:link w:val="FooterChar"/>
    <w:uiPriority w:val="99"/>
    <w:unhideWhenUsed/>
    <w:rsid w:val="00367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CD7"/>
  </w:style>
  <w:style w:type="paragraph" w:styleId="Revision">
    <w:name w:val="Revision"/>
    <w:hidden/>
    <w:uiPriority w:val="99"/>
    <w:semiHidden/>
    <w:rsid w:val="009E2C38"/>
    <w:pPr>
      <w:spacing w:after="0" w:line="240" w:lineRule="auto"/>
    </w:pPr>
  </w:style>
  <w:style w:type="paragraph" w:styleId="Bibliography">
    <w:name w:val="Bibliography"/>
    <w:basedOn w:val="Normal"/>
    <w:next w:val="Normal"/>
    <w:uiPriority w:val="37"/>
    <w:unhideWhenUsed/>
    <w:rsid w:val="009814CD"/>
    <w:pPr>
      <w:tabs>
        <w:tab w:val="left" w:pos="260"/>
      </w:tabs>
      <w:spacing w:after="0" w:line="480" w:lineRule="auto"/>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585777">
      <w:bodyDiv w:val="1"/>
      <w:marLeft w:val="0"/>
      <w:marRight w:val="0"/>
      <w:marTop w:val="0"/>
      <w:marBottom w:val="0"/>
      <w:divBdr>
        <w:top w:val="none" w:sz="0" w:space="0" w:color="auto"/>
        <w:left w:val="none" w:sz="0" w:space="0" w:color="auto"/>
        <w:bottom w:val="none" w:sz="0" w:space="0" w:color="auto"/>
        <w:right w:val="none" w:sz="0" w:space="0" w:color="auto"/>
      </w:divBdr>
    </w:div>
    <w:div w:id="866025035">
      <w:bodyDiv w:val="1"/>
      <w:marLeft w:val="0"/>
      <w:marRight w:val="0"/>
      <w:marTop w:val="0"/>
      <w:marBottom w:val="0"/>
      <w:divBdr>
        <w:top w:val="none" w:sz="0" w:space="0" w:color="auto"/>
        <w:left w:val="none" w:sz="0" w:space="0" w:color="auto"/>
        <w:bottom w:val="none" w:sz="0" w:space="0" w:color="auto"/>
        <w:right w:val="none" w:sz="0" w:space="0" w:color="auto"/>
      </w:divBdr>
    </w:div>
    <w:div w:id="1249730703">
      <w:bodyDiv w:val="1"/>
      <w:marLeft w:val="0"/>
      <w:marRight w:val="0"/>
      <w:marTop w:val="0"/>
      <w:marBottom w:val="0"/>
      <w:divBdr>
        <w:top w:val="none" w:sz="0" w:space="0" w:color="auto"/>
        <w:left w:val="none" w:sz="0" w:space="0" w:color="auto"/>
        <w:bottom w:val="none" w:sz="0" w:space="0" w:color="auto"/>
        <w:right w:val="none" w:sz="0" w:space="0" w:color="auto"/>
      </w:divBdr>
    </w:div>
    <w:div w:id="12845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CABC8-3661-7B4A-9CA0-13C45181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3546</Words>
  <Characters>20217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 A.C. (Arpit)</dc:creator>
  <cp:keywords/>
  <dc:description/>
  <cp:lastModifiedBy>kaspar bresser</cp:lastModifiedBy>
  <cp:revision>15</cp:revision>
  <dcterms:created xsi:type="dcterms:W3CDTF">2020-04-18T07:11:00Z</dcterms:created>
  <dcterms:modified xsi:type="dcterms:W3CDTF">2021-03-08T08:55:00Z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id="jgzExeOE"/&gt;&lt;style id="http://www.zotero.org/styles/nature" hasBibliography="1" bibliographyStyleHasBeenSet="1"/&gt;&lt;prefs&gt;&lt;pref name="fieldType" value="Field"/&gt;&lt;/prefs&gt;&lt;/data&gt;</vt:lpwstr>
  </property>
</Properties>
</file>