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40F" w:rsidRPr="00D80B77" w:rsidRDefault="00AC140F" w:rsidP="00AC140F">
      <w:pPr>
        <w:spacing w:line="480" w:lineRule="auto"/>
        <w:jc w:val="both"/>
        <w:rPr>
          <w:rFonts w:ascii="Arial" w:hAnsi="Arial" w:cs="Arial"/>
        </w:rPr>
      </w:pPr>
      <w:r w:rsidRPr="00D80B77">
        <w:rPr>
          <w:rFonts w:ascii="Arial" w:hAnsi="Arial" w:cs="Arial"/>
          <w:b/>
          <w:bCs/>
          <w:lang w:val="en-US"/>
        </w:rPr>
        <w:t xml:space="preserve">Figure </w:t>
      </w:r>
      <w:r>
        <w:rPr>
          <w:rFonts w:ascii="Arial" w:hAnsi="Arial" w:cs="Arial"/>
          <w:b/>
          <w:bCs/>
          <w:lang w:val="en-US"/>
        </w:rPr>
        <w:t>S1</w:t>
      </w:r>
      <w:r w:rsidRPr="00D80B77">
        <w:rPr>
          <w:rFonts w:ascii="Arial" w:hAnsi="Arial" w:cs="Arial"/>
          <w:b/>
          <w:bCs/>
          <w:lang w:val="en-US"/>
        </w:rPr>
        <w:t>: Generation of an isogenic model of chronic STAG2 loss.</w:t>
      </w:r>
    </w:p>
    <w:p w:rsidR="00AC140F" w:rsidRPr="00D80B77" w:rsidRDefault="00AC140F" w:rsidP="00AC140F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D80B77">
        <w:rPr>
          <w:rFonts w:ascii="Arial" w:hAnsi="Arial" w:cs="Arial"/>
          <w:lang w:val="en-US"/>
        </w:rPr>
        <w:t xml:space="preserve">Sanger sequencing chromatograms from OCI-AML3 cells in which the single copy of </w:t>
      </w:r>
      <w:r w:rsidRPr="00D80B77">
        <w:rPr>
          <w:rFonts w:ascii="Arial" w:hAnsi="Arial" w:cs="Arial"/>
          <w:i/>
          <w:iCs/>
          <w:lang w:val="en-US"/>
        </w:rPr>
        <w:t xml:space="preserve">STAG2 </w:t>
      </w:r>
      <w:r w:rsidRPr="00D80B77">
        <w:rPr>
          <w:rFonts w:ascii="Arial" w:hAnsi="Arial" w:cs="Arial"/>
          <w:lang w:val="en-US"/>
        </w:rPr>
        <w:t>(X chromosome) was targeted for editing with CRISPR/Cas9 (</w:t>
      </w:r>
      <w:r w:rsidRPr="00BB7871">
        <w:rPr>
          <w:rFonts w:ascii="Arial" w:hAnsi="Arial" w:cs="Arial"/>
          <w:bCs/>
          <w:lang w:val="en-US"/>
        </w:rPr>
        <w:sym w:font="Symbol" w:char="F044"/>
      </w:r>
      <w:r w:rsidRPr="00BB7871">
        <w:rPr>
          <w:rFonts w:ascii="Arial" w:hAnsi="Arial" w:cs="Arial"/>
          <w:bCs/>
          <w:lang w:val="en-US"/>
        </w:rPr>
        <w:t>STAG2 cells</w:t>
      </w:r>
      <w:r w:rsidRPr="00D80B77">
        <w:rPr>
          <w:rFonts w:ascii="Arial" w:hAnsi="Arial" w:cs="Arial"/>
          <w:bCs/>
          <w:lang w:val="en-US"/>
        </w:rPr>
        <w:t>)</w:t>
      </w:r>
      <w:r w:rsidRPr="00D80B77">
        <w:rPr>
          <w:rFonts w:ascii="Arial" w:hAnsi="Arial" w:cs="Arial"/>
          <w:lang w:val="en-US"/>
        </w:rPr>
        <w:t xml:space="preserve"> creating a deletion in exon 20, generating a premature stop codon. </w:t>
      </w:r>
      <w:r>
        <w:rPr>
          <w:rFonts w:ascii="Arial" w:hAnsi="Arial" w:cs="Arial"/>
          <w:lang w:val="en-US"/>
        </w:rPr>
        <w:t xml:space="preserve"> </w:t>
      </w:r>
      <w:r w:rsidRPr="00D80B77">
        <w:rPr>
          <w:rFonts w:ascii="Arial" w:hAnsi="Arial" w:cs="Arial"/>
          <w:lang w:val="en-US"/>
        </w:rPr>
        <w:t>Chromatogram from unedited STAG2-WT cells is shown for comparison.</w:t>
      </w:r>
    </w:p>
    <w:p w:rsidR="00AC140F" w:rsidRPr="00D80B77" w:rsidRDefault="00AC140F" w:rsidP="00AC140F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D80B77">
        <w:rPr>
          <w:rFonts w:ascii="Arial" w:hAnsi="Arial" w:cs="Arial"/>
          <w:lang w:val="en-US"/>
        </w:rPr>
        <w:t xml:space="preserve">Normalized RNA-seq gene count levels highlighting the significant reduction in </w:t>
      </w:r>
      <w:r w:rsidRPr="00D80B77">
        <w:rPr>
          <w:rFonts w:ascii="Arial" w:hAnsi="Arial" w:cs="Arial"/>
          <w:i/>
          <w:iCs/>
          <w:lang w:val="en-US"/>
        </w:rPr>
        <w:t>STAG2</w:t>
      </w:r>
      <w:r w:rsidRPr="00D80B77">
        <w:rPr>
          <w:rFonts w:ascii="Arial" w:hAnsi="Arial" w:cs="Arial"/>
          <w:lang w:val="en-US"/>
        </w:rPr>
        <w:t xml:space="preserve"> mRNA expression (gene counts include all known STAG2 isoforms) in </w:t>
      </w:r>
      <w:r w:rsidRPr="00BB7871">
        <w:rPr>
          <w:rFonts w:ascii="Arial" w:hAnsi="Arial" w:cs="Arial"/>
          <w:bCs/>
          <w:lang w:val="en-US"/>
        </w:rPr>
        <w:sym w:font="Symbol" w:char="F044"/>
      </w:r>
      <w:r w:rsidRPr="00BB7871">
        <w:rPr>
          <w:rFonts w:ascii="Arial" w:hAnsi="Arial" w:cs="Arial"/>
          <w:bCs/>
          <w:lang w:val="en-US"/>
        </w:rPr>
        <w:t>STAG2 cell</w:t>
      </w:r>
      <w:r w:rsidRPr="00D80B77">
        <w:rPr>
          <w:rFonts w:ascii="Arial" w:hAnsi="Arial" w:cs="Arial"/>
          <w:bCs/>
          <w:lang w:val="en-US"/>
        </w:rPr>
        <w:t>s compared to STAG2-WT cells.</w:t>
      </w:r>
    </w:p>
    <w:p w:rsidR="00AC140F" w:rsidRPr="00D80B77" w:rsidRDefault="00AC140F" w:rsidP="00AC140F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D80B77">
        <w:rPr>
          <w:rFonts w:ascii="Arial" w:hAnsi="Arial" w:cs="Arial"/>
          <w:lang w:val="en-US"/>
        </w:rPr>
        <w:t xml:space="preserve">Normalized RNA-seq gene count levels highlighting the mRNA expression levels of members of the </w:t>
      </w:r>
      <w:proofErr w:type="spellStart"/>
      <w:r w:rsidRPr="00D80B77">
        <w:rPr>
          <w:rFonts w:ascii="Arial" w:hAnsi="Arial" w:cs="Arial"/>
          <w:lang w:val="en-US"/>
        </w:rPr>
        <w:t>cohesin</w:t>
      </w:r>
      <w:proofErr w:type="spellEnd"/>
      <w:r w:rsidRPr="00D80B77">
        <w:rPr>
          <w:rFonts w:ascii="Arial" w:hAnsi="Arial" w:cs="Arial"/>
          <w:lang w:val="en-US"/>
        </w:rPr>
        <w:t xml:space="preserve"> complex in </w:t>
      </w:r>
      <w:r w:rsidRPr="00D80B77">
        <w:rPr>
          <w:rFonts w:ascii="Arial" w:hAnsi="Arial" w:cs="Arial"/>
          <w:bCs/>
          <w:lang w:val="en-US"/>
        </w:rPr>
        <w:t xml:space="preserve">STAG2-WT cells and </w:t>
      </w:r>
      <w:r w:rsidRPr="00BB7871">
        <w:rPr>
          <w:rFonts w:ascii="Arial" w:hAnsi="Arial" w:cs="Arial"/>
          <w:bCs/>
          <w:lang w:val="en-US"/>
        </w:rPr>
        <w:sym w:font="Symbol" w:char="F044"/>
      </w:r>
      <w:r w:rsidRPr="00BB7871">
        <w:rPr>
          <w:rFonts w:ascii="Arial" w:hAnsi="Arial" w:cs="Arial"/>
          <w:bCs/>
          <w:lang w:val="en-US"/>
        </w:rPr>
        <w:t>STAG2 cell</w:t>
      </w:r>
      <w:r w:rsidRPr="00D80B77">
        <w:rPr>
          <w:rFonts w:ascii="Arial" w:hAnsi="Arial" w:cs="Arial"/>
          <w:bCs/>
          <w:lang w:val="en-US"/>
        </w:rPr>
        <w:t>s.</w:t>
      </w:r>
    </w:p>
    <w:p w:rsidR="00AC140F" w:rsidRDefault="00AC140F" w:rsidP="00AC140F">
      <w:pPr>
        <w:numPr>
          <w:ilvl w:val="0"/>
          <w:numId w:val="1"/>
        </w:numPr>
        <w:spacing w:after="200" w:line="480" w:lineRule="auto"/>
        <w:rPr>
          <w:rFonts w:ascii="Arial" w:hAnsi="Arial" w:cs="Arial"/>
          <w:bCs/>
          <w:lang w:val="en-US"/>
        </w:rPr>
      </w:pPr>
      <w:r w:rsidRPr="007D445A">
        <w:rPr>
          <w:rFonts w:ascii="Arial" w:hAnsi="Arial" w:cs="Arial"/>
        </w:rPr>
        <w:t xml:space="preserve">Representative </w:t>
      </w:r>
      <w:r w:rsidRPr="007D445A">
        <w:rPr>
          <w:rFonts w:ascii="Arial" w:hAnsi="Arial" w:cs="Arial"/>
          <w:lang w:val="en-US"/>
        </w:rPr>
        <w:t xml:space="preserve">Western Blots demonstrating expression of </w:t>
      </w:r>
      <w:proofErr w:type="spellStart"/>
      <w:r w:rsidRPr="007D445A">
        <w:rPr>
          <w:rFonts w:ascii="Arial" w:hAnsi="Arial" w:cs="Arial"/>
          <w:lang w:val="en-US"/>
        </w:rPr>
        <w:t>cohesin</w:t>
      </w:r>
      <w:proofErr w:type="spellEnd"/>
      <w:r w:rsidRPr="007D445A">
        <w:rPr>
          <w:rFonts w:ascii="Arial" w:hAnsi="Arial" w:cs="Arial"/>
          <w:lang w:val="en-US"/>
        </w:rPr>
        <w:t xml:space="preserve"> complex members in </w:t>
      </w:r>
      <w:r w:rsidRPr="007D445A">
        <w:rPr>
          <w:rFonts w:ascii="Arial" w:hAnsi="Arial" w:cs="Arial"/>
          <w:bCs/>
          <w:lang w:val="en-US"/>
        </w:rPr>
        <w:t xml:space="preserve">STAG2-WT cells and </w:t>
      </w:r>
      <w:r w:rsidRPr="00BB7871">
        <w:rPr>
          <w:rFonts w:ascii="Arial" w:hAnsi="Arial" w:cs="Arial"/>
          <w:bCs/>
          <w:lang w:val="en-US"/>
        </w:rPr>
        <w:sym w:font="Symbol" w:char="F044"/>
      </w:r>
      <w:r w:rsidRPr="007D445A">
        <w:rPr>
          <w:rFonts w:ascii="Arial" w:hAnsi="Arial" w:cs="Arial"/>
          <w:bCs/>
          <w:lang w:val="en-US"/>
        </w:rPr>
        <w:t>STAG2 cells.</w:t>
      </w:r>
    </w:p>
    <w:p w:rsidR="00AC140F" w:rsidRDefault="00AC140F" w:rsidP="00AC140F">
      <w:pPr>
        <w:spacing w:after="200" w:line="480" w:lineRule="auto"/>
        <w:rPr>
          <w:rFonts w:ascii="Arial" w:hAnsi="Arial" w:cs="Arial"/>
          <w:bCs/>
          <w:lang w:val="en-US"/>
        </w:rPr>
      </w:pPr>
    </w:p>
    <w:p w:rsidR="00AC140F" w:rsidRPr="00D80B77" w:rsidRDefault="00AC140F" w:rsidP="00AC140F">
      <w:pPr>
        <w:spacing w:after="200" w:line="480" w:lineRule="auto"/>
        <w:rPr>
          <w:rFonts w:ascii="Arial" w:hAnsi="Arial" w:cs="Arial"/>
          <w:b/>
        </w:rPr>
      </w:pPr>
      <w:r w:rsidRPr="00D80B77">
        <w:rPr>
          <w:rFonts w:ascii="Arial" w:hAnsi="Arial" w:cs="Arial"/>
          <w:b/>
        </w:rPr>
        <w:t xml:space="preserve">Figure </w:t>
      </w:r>
      <w:r>
        <w:rPr>
          <w:rFonts w:ascii="Arial" w:hAnsi="Arial" w:cs="Arial"/>
          <w:b/>
        </w:rPr>
        <w:t>S2</w:t>
      </w:r>
      <w:r w:rsidRPr="00D80B77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STAG</w:t>
      </w:r>
      <w:r w:rsidRPr="00212059">
        <w:rPr>
          <w:rFonts w:ascii="Arial" w:hAnsi="Arial" w:cs="Arial"/>
          <w:b/>
        </w:rPr>
        <w:t>1 compensates for loss of stag2 ch</w:t>
      </w:r>
      <w:r>
        <w:rPr>
          <w:rFonts w:ascii="Arial" w:hAnsi="Arial" w:cs="Arial"/>
          <w:b/>
        </w:rPr>
        <w:t>romatin binding</w:t>
      </w:r>
    </w:p>
    <w:p w:rsidR="00AC140F" w:rsidRPr="00212059" w:rsidRDefault="00AC140F" w:rsidP="00AC140F">
      <w:pPr>
        <w:spacing w:line="480" w:lineRule="auto"/>
        <w:jc w:val="both"/>
        <w:rPr>
          <w:rFonts w:ascii="Arial" w:hAnsi="Arial" w:cs="Arial"/>
        </w:rPr>
      </w:pPr>
      <w:r w:rsidRPr="00212059">
        <w:rPr>
          <w:rFonts w:ascii="Arial" w:hAnsi="Arial" w:cs="Arial"/>
          <w:bCs/>
          <w:lang w:val="en-US"/>
        </w:rPr>
        <w:t xml:space="preserve">Venn diagram of STAG1 binding peaks in STAG2-WT and </w:t>
      </w:r>
      <w:r w:rsidRPr="00D80B77">
        <w:rPr>
          <w:lang w:val="en-US"/>
        </w:rPr>
        <w:sym w:font="Symbol" w:char="F044"/>
      </w:r>
      <w:r w:rsidRPr="00212059">
        <w:rPr>
          <w:rFonts w:ascii="Arial" w:hAnsi="Arial" w:cs="Arial"/>
          <w:bCs/>
          <w:lang w:val="en-US"/>
        </w:rPr>
        <w:t xml:space="preserve">STAG2 cells with 14,375 peaks present in both STAG2-WT and </w:t>
      </w:r>
      <w:r w:rsidRPr="00D80B77">
        <w:rPr>
          <w:lang w:val="en-US"/>
        </w:rPr>
        <w:sym w:font="Symbol" w:char="F044"/>
      </w:r>
      <w:r w:rsidRPr="00212059">
        <w:rPr>
          <w:rFonts w:ascii="Arial" w:hAnsi="Arial" w:cs="Arial"/>
          <w:bCs/>
          <w:lang w:val="en-US"/>
        </w:rPr>
        <w:t xml:space="preserve">STAG2 cells, but significantly more STAG1 binding peaks in </w:t>
      </w:r>
      <w:r w:rsidRPr="00D80B77">
        <w:rPr>
          <w:lang w:val="en-US"/>
        </w:rPr>
        <w:sym w:font="Symbol" w:char="F044"/>
      </w:r>
      <w:r w:rsidRPr="00212059">
        <w:rPr>
          <w:rFonts w:ascii="Arial" w:hAnsi="Arial" w:cs="Arial"/>
          <w:bCs/>
          <w:lang w:val="en-US"/>
        </w:rPr>
        <w:t>STAG2 cells compared to STAG2-WT cells.</w:t>
      </w:r>
    </w:p>
    <w:p w:rsidR="00AC140F" w:rsidRDefault="00AC140F" w:rsidP="00AC140F">
      <w:pPr>
        <w:spacing w:after="200" w:line="480" w:lineRule="auto"/>
        <w:rPr>
          <w:rFonts w:ascii="Arial" w:hAnsi="Arial" w:cs="Arial"/>
          <w:bCs/>
          <w:lang w:val="en-US"/>
        </w:rPr>
      </w:pPr>
    </w:p>
    <w:p w:rsidR="00AC140F" w:rsidRPr="00D80B77" w:rsidRDefault="00AC140F" w:rsidP="00AC140F">
      <w:pPr>
        <w:spacing w:after="200" w:line="480" w:lineRule="auto"/>
        <w:rPr>
          <w:rFonts w:ascii="Arial" w:hAnsi="Arial" w:cs="Arial"/>
          <w:b/>
        </w:rPr>
      </w:pPr>
      <w:r w:rsidRPr="00D80B77">
        <w:rPr>
          <w:rFonts w:ascii="Arial" w:hAnsi="Arial" w:cs="Arial"/>
          <w:b/>
        </w:rPr>
        <w:t xml:space="preserve">Figure </w:t>
      </w:r>
      <w:r>
        <w:rPr>
          <w:rFonts w:ascii="Arial" w:hAnsi="Arial" w:cs="Arial"/>
          <w:b/>
        </w:rPr>
        <w:t>S3</w:t>
      </w:r>
      <w:r w:rsidRPr="00D80B77">
        <w:rPr>
          <w:rFonts w:ascii="Arial" w:hAnsi="Arial" w:cs="Arial"/>
          <w:b/>
        </w:rPr>
        <w:t xml:space="preserve">: Further examples of altered 3D structure within the </w:t>
      </w:r>
      <w:r w:rsidRPr="00BB7871">
        <w:rPr>
          <w:rFonts w:ascii="Arial" w:hAnsi="Arial" w:cs="Arial"/>
          <w:b/>
        </w:rPr>
        <w:sym w:font="Symbol" w:char="F044"/>
      </w:r>
      <w:r w:rsidRPr="00BB7871">
        <w:rPr>
          <w:rFonts w:ascii="Arial" w:hAnsi="Arial" w:cs="Arial"/>
          <w:b/>
        </w:rPr>
        <w:t xml:space="preserve"> STAG2 genome.</w:t>
      </w:r>
    </w:p>
    <w:p w:rsidR="00AC140F" w:rsidRPr="00D80B77" w:rsidRDefault="00AC140F" w:rsidP="00AC140F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proofErr w:type="spellStart"/>
      <w:r w:rsidRPr="00D80B77">
        <w:rPr>
          <w:rFonts w:ascii="Arial" w:hAnsi="Arial" w:cs="Arial"/>
        </w:rPr>
        <w:lastRenderedPageBreak/>
        <w:t>HiChIP</w:t>
      </w:r>
      <w:proofErr w:type="spellEnd"/>
      <w:r w:rsidRPr="00D80B77">
        <w:rPr>
          <w:rFonts w:ascii="Arial" w:hAnsi="Arial" w:cs="Arial"/>
        </w:rPr>
        <w:t xml:space="preserve"> Contact matrixes displaying interactions over a 1 </w:t>
      </w:r>
      <w:proofErr w:type="gramStart"/>
      <w:r w:rsidRPr="00D80B77">
        <w:rPr>
          <w:rFonts w:ascii="Arial" w:hAnsi="Arial" w:cs="Arial"/>
        </w:rPr>
        <w:t>Mb</w:t>
      </w:r>
      <w:proofErr w:type="gramEnd"/>
      <w:r w:rsidRPr="00D80B77">
        <w:rPr>
          <w:rFonts w:ascii="Arial" w:hAnsi="Arial" w:cs="Arial"/>
        </w:rPr>
        <w:t xml:space="preserve"> region 29.2 Mb into chromosome 8 (this region encompasses the DUSP4 gene).</w:t>
      </w:r>
    </w:p>
    <w:p w:rsidR="00AC140F" w:rsidRPr="00D80B77" w:rsidRDefault="00AC140F" w:rsidP="00AC140F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lang w:val="en-US"/>
        </w:rPr>
      </w:pPr>
      <w:r w:rsidRPr="00D80B77">
        <w:rPr>
          <w:rFonts w:ascii="Arial" w:hAnsi="Arial" w:cs="Arial"/>
          <w:lang w:val="en-US"/>
        </w:rPr>
        <w:t xml:space="preserve">Virtual 4C plot </w:t>
      </w:r>
      <w:r w:rsidRPr="00D80B77">
        <w:rPr>
          <w:rFonts w:ascii="Arial" w:hAnsi="Arial" w:cs="Arial"/>
        </w:rPr>
        <w:t xml:space="preserve">displaying interactions over a 1 </w:t>
      </w:r>
      <w:proofErr w:type="gramStart"/>
      <w:r w:rsidRPr="00D80B77">
        <w:rPr>
          <w:rFonts w:ascii="Arial" w:hAnsi="Arial" w:cs="Arial"/>
        </w:rPr>
        <w:t>Mb</w:t>
      </w:r>
      <w:proofErr w:type="gramEnd"/>
      <w:r w:rsidRPr="00D80B77">
        <w:rPr>
          <w:rFonts w:ascii="Arial" w:hAnsi="Arial" w:cs="Arial"/>
        </w:rPr>
        <w:t xml:space="preserve"> region depicted above.</w:t>
      </w:r>
    </w:p>
    <w:p w:rsidR="00AC140F" w:rsidRPr="00D80B77" w:rsidRDefault="00AC140F" w:rsidP="00AC140F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b/>
          <w:lang w:val="en-US"/>
        </w:rPr>
      </w:pPr>
      <w:proofErr w:type="spellStart"/>
      <w:r w:rsidRPr="00D80B77">
        <w:rPr>
          <w:rFonts w:ascii="Arial" w:hAnsi="Arial" w:cs="Arial"/>
        </w:rPr>
        <w:t>HiChIP</w:t>
      </w:r>
      <w:proofErr w:type="spellEnd"/>
      <w:r w:rsidRPr="00D80B77">
        <w:rPr>
          <w:rFonts w:ascii="Arial" w:hAnsi="Arial" w:cs="Arial"/>
        </w:rPr>
        <w:t xml:space="preserve"> Contact matrixes displaying interactions over a 2 </w:t>
      </w:r>
      <w:proofErr w:type="gramStart"/>
      <w:r w:rsidRPr="00D80B77">
        <w:rPr>
          <w:rFonts w:ascii="Arial" w:hAnsi="Arial" w:cs="Arial"/>
        </w:rPr>
        <w:t>Mb</w:t>
      </w:r>
      <w:proofErr w:type="gramEnd"/>
      <w:r w:rsidRPr="00D80B77">
        <w:rPr>
          <w:rFonts w:ascii="Arial" w:hAnsi="Arial" w:cs="Arial"/>
        </w:rPr>
        <w:t xml:space="preserve"> region 60 Mb into chromosome 18 (this region encompasses the BCL2 gene).</w:t>
      </w:r>
    </w:p>
    <w:p w:rsidR="00AC140F" w:rsidRPr="00C40C7C" w:rsidRDefault="00AC140F" w:rsidP="00AC140F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lang w:val="en-US"/>
        </w:rPr>
      </w:pPr>
      <w:r w:rsidRPr="00D80B77">
        <w:rPr>
          <w:rFonts w:ascii="Arial" w:hAnsi="Arial" w:cs="Arial"/>
          <w:lang w:val="en-US"/>
        </w:rPr>
        <w:t xml:space="preserve">Virtual 4C plot </w:t>
      </w:r>
      <w:r w:rsidRPr="00D80B77">
        <w:rPr>
          <w:rFonts w:ascii="Arial" w:hAnsi="Arial" w:cs="Arial"/>
        </w:rPr>
        <w:t xml:space="preserve">displaying interactions over a 2 </w:t>
      </w:r>
      <w:proofErr w:type="gramStart"/>
      <w:r w:rsidRPr="00D80B77">
        <w:rPr>
          <w:rFonts w:ascii="Arial" w:hAnsi="Arial" w:cs="Arial"/>
        </w:rPr>
        <w:t>Mb</w:t>
      </w:r>
      <w:proofErr w:type="gramEnd"/>
      <w:r w:rsidRPr="00D80B77">
        <w:rPr>
          <w:rFonts w:ascii="Arial" w:hAnsi="Arial" w:cs="Arial"/>
        </w:rPr>
        <w:t xml:space="preserve"> region depicted above.</w:t>
      </w:r>
    </w:p>
    <w:p w:rsidR="00AC140F" w:rsidRPr="008D5DB9" w:rsidRDefault="00AC140F" w:rsidP="00AC140F">
      <w:pPr>
        <w:pStyle w:val="ListParagraph"/>
        <w:spacing w:line="480" w:lineRule="auto"/>
        <w:ind w:left="785"/>
        <w:jc w:val="both"/>
        <w:rPr>
          <w:rFonts w:ascii="Arial" w:hAnsi="Arial" w:cs="Arial"/>
          <w:lang w:val="en-US"/>
        </w:rPr>
      </w:pPr>
    </w:p>
    <w:p w:rsidR="00AC140F" w:rsidRDefault="00AC140F" w:rsidP="00AC140F">
      <w:pPr>
        <w:spacing w:before="240" w:after="200" w:line="480" w:lineRule="auto"/>
        <w:rPr>
          <w:rFonts w:ascii="Arial" w:hAnsi="Arial" w:cs="Arial"/>
          <w:b/>
          <w:lang w:val="en-US"/>
        </w:rPr>
      </w:pPr>
      <w:r w:rsidRPr="008D5DB9">
        <w:rPr>
          <w:rFonts w:ascii="Arial" w:hAnsi="Arial" w:cs="Arial"/>
          <w:b/>
          <w:lang w:val="en-US"/>
        </w:rPr>
        <w:t xml:space="preserve">Figure S4: </w:t>
      </w:r>
      <w:r w:rsidRPr="008D5DB9">
        <w:rPr>
          <w:rFonts w:ascii="Arial" w:hAnsi="Arial" w:cs="Arial"/>
          <w:b/>
        </w:rPr>
        <w:t>Haematological developmental processes are deregulated with chronic loss of STAG2</w:t>
      </w:r>
    </w:p>
    <w:p w:rsidR="00AC140F" w:rsidRPr="008D5DB9" w:rsidRDefault="00AC140F" w:rsidP="00AC140F">
      <w:pPr>
        <w:spacing w:line="480" w:lineRule="auto"/>
        <w:jc w:val="both"/>
        <w:rPr>
          <w:rFonts w:ascii="Arial" w:hAnsi="Arial" w:cs="Arial"/>
        </w:rPr>
      </w:pPr>
      <w:r w:rsidRPr="008D5DB9">
        <w:rPr>
          <w:rFonts w:ascii="Arial" w:hAnsi="Arial" w:cs="Arial"/>
        </w:rPr>
        <w:t xml:space="preserve">Deregulated Haematological developmental processes gene network identified through Ingenuity Pathway Analysis (IPA) as altered in </w:t>
      </w:r>
      <w:r w:rsidRPr="00D80B77">
        <w:sym w:font="Symbol" w:char="F044"/>
      </w:r>
      <w:r w:rsidRPr="008D5DB9">
        <w:rPr>
          <w:rFonts w:ascii="Arial" w:hAnsi="Arial" w:cs="Arial"/>
        </w:rPr>
        <w:t xml:space="preserve">STAG2 cells compared to STAG2-WT cells.  Genes whose expression was increased or decreased in </w:t>
      </w:r>
      <w:r w:rsidRPr="00D80B77">
        <w:sym w:font="Symbol" w:char="F044"/>
      </w:r>
      <w:r w:rsidRPr="008D5DB9">
        <w:rPr>
          <w:rFonts w:ascii="Arial" w:hAnsi="Arial" w:cs="Arial"/>
        </w:rPr>
        <w:t xml:space="preserve"> STAG2 cells are highlighted in red and green respectively.  </w:t>
      </w:r>
    </w:p>
    <w:p w:rsidR="00AC140F" w:rsidRPr="008D5DB9" w:rsidRDefault="00AC140F" w:rsidP="00AC140F">
      <w:pPr>
        <w:spacing w:before="240" w:after="200" w:line="480" w:lineRule="auto"/>
        <w:rPr>
          <w:rFonts w:ascii="Arial" w:hAnsi="Arial" w:cs="Arial"/>
          <w:b/>
          <w:lang w:val="en-US"/>
        </w:rPr>
      </w:pPr>
    </w:p>
    <w:p w:rsidR="00AC140F" w:rsidRPr="00D80B77" w:rsidRDefault="00AC140F" w:rsidP="00AC140F">
      <w:pPr>
        <w:spacing w:before="240" w:after="200" w:line="480" w:lineRule="auto"/>
        <w:rPr>
          <w:rFonts w:ascii="Arial" w:hAnsi="Arial" w:cs="Arial"/>
          <w:b/>
          <w:lang w:val="en-US"/>
        </w:rPr>
      </w:pPr>
      <w:r w:rsidRPr="00D80B77">
        <w:rPr>
          <w:rFonts w:ascii="Arial" w:hAnsi="Arial" w:cs="Arial"/>
          <w:b/>
          <w:lang w:val="en-US"/>
        </w:rPr>
        <w:t xml:space="preserve">Figure </w:t>
      </w:r>
      <w:r>
        <w:rPr>
          <w:rFonts w:ascii="Arial" w:hAnsi="Arial" w:cs="Arial"/>
          <w:b/>
          <w:lang w:val="en-US"/>
        </w:rPr>
        <w:t>S5</w:t>
      </w:r>
      <w:r w:rsidRPr="00D80B77">
        <w:rPr>
          <w:rFonts w:ascii="Arial" w:hAnsi="Arial" w:cs="Arial"/>
          <w:b/>
          <w:lang w:val="en-US"/>
        </w:rPr>
        <w:t>: Altered chromatin structure surrounding MAPK signaling related genes leads to sensitivity to MEK inhibition.</w:t>
      </w:r>
    </w:p>
    <w:p w:rsidR="00AC140F" w:rsidRPr="00D80B77" w:rsidRDefault="00AC140F" w:rsidP="00AC140F">
      <w:pPr>
        <w:pStyle w:val="ListParagraph"/>
        <w:numPr>
          <w:ilvl w:val="0"/>
          <w:numId w:val="3"/>
        </w:numPr>
        <w:spacing w:line="480" w:lineRule="auto"/>
        <w:ind w:left="709" w:hanging="567"/>
        <w:jc w:val="both"/>
        <w:rPr>
          <w:rFonts w:ascii="Arial" w:hAnsi="Arial" w:cs="Arial"/>
          <w:lang w:val="en-US"/>
        </w:rPr>
      </w:pPr>
      <w:r w:rsidRPr="00D80B77">
        <w:rPr>
          <w:rFonts w:ascii="Arial" w:hAnsi="Arial" w:cs="Arial"/>
          <w:lang w:val="en-US"/>
        </w:rPr>
        <w:t xml:space="preserve">Virtual 4C plot </w:t>
      </w:r>
      <w:r w:rsidRPr="00D80B77">
        <w:rPr>
          <w:rFonts w:ascii="Arial" w:hAnsi="Arial" w:cs="Arial"/>
        </w:rPr>
        <w:t xml:space="preserve">displaying interactions over a 1.2 </w:t>
      </w:r>
      <w:proofErr w:type="gramStart"/>
      <w:r w:rsidRPr="00D80B77">
        <w:rPr>
          <w:rFonts w:ascii="Arial" w:hAnsi="Arial" w:cs="Arial"/>
        </w:rPr>
        <w:t>Mb</w:t>
      </w:r>
      <w:proofErr w:type="gramEnd"/>
      <w:r w:rsidRPr="00D80B77">
        <w:rPr>
          <w:rFonts w:ascii="Arial" w:hAnsi="Arial" w:cs="Arial"/>
        </w:rPr>
        <w:t xml:space="preserve"> region of chromosome encompassing the DUSP4 gene. </w:t>
      </w:r>
      <w:r>
        <w:rPr>
          <w:rFonts w:ascii="Arial" w:hAnsi="Arial" w:cs="Arial"/>
        </w:rPr>
        <w:t xml:space="preserve"> </w:t>
      </w:r>
      <w:r w:rsidRPr="00D80B77">
        <w:rPr>
          <w:rFonts w:ascii="Arial" w:hAnsi="Arial" w:cs="Arial"/>
        </w:rPr>
        <w:t xml:space="preserve">The V4c plot is anchored upstream of the DUSP4 gene. </w:t>
      </w:r>
      <w:r>
        <w:rPr>
          <w:rFonts w:ascii="Arial" w:hAnsi="Arial" w:cs="Arial"/>
        </w:rPr>
        <w:t xml:space="preserve"> </w:t>
      </w:r>
    </w:p>
    <w:p w:rsidR="00AC140F" w:rsidRPr="00D80B77" w:rsidRDefault="00AC140F" w:rsidP="00AC140F">
      <w:pPr>
        <w:pStyle w:val="ListParagraph"/>
        <w:numPr>
          <w:ilvl w:val="0"/>
          <w:numId w:val="3"/>
        </w:numPr>
        <w:spacing w:line="480" w:lineRule="auto"/>
        <w:ind w:left="709" w:hanging="567"/>
        <w:jc w:val="both"/>
        <w:rPr>
          <w:rFonts w:ascii="Arial" w:hAnsi="Arial" w:cs="Arial"/>
          <w:lang w:val="en-US"/>
        </w:rPr>
      </w:pPr>
      <w:r w:rsidRPr="00D80B77">
        <w:rPr>
          <w:rFonts w:ascii="Arial" w:hAnsi="Arial" w:cs="Arial"/>
          <w:lang w:val="en-US"/>
        </w:rPr>
        <w:t xml:space="preserve">Virtual 4C plot </w:t>
      </w:r>
      <w:r w:rsidRPr="00D80B77">
        <w:rPr>
          <w:rFonts w:ascii="Arial" w:hAnsi="Arial" w:cs="Arial"/>
        </w:rPr>
        <w:t xml:space="preserve">displaying interactions over a 1Mb region of chromosome encompassing the MMP9 gene. </w:t>
      </w:r>
      <w:r>
        <w:rPr>
          <w:rFonts w:ascii="Arial" w:hAnsi="Arial" w:cs="Arial"/>
        </w:rPr>
        <w:t xml:space="preserve"> </w:t>
      </w:r>
      <w:r w:rsidRPr="00D80B77">
        <w:rPr>
          <w:rFonts w:ascii="Arial" w:hAnsi="Arial" w:cs="Arial"/>
        </w:rPr>
        <w:t xml:space="preserve">The V4c plot is anchored upstream of the TSS for MMP9. </w:t>
      </w:r>
      <w:r>
        <w:rPr>
          <w:rFonts w:ascii="Arial" w:hAnsi="Arial" w:cs="Arial"/>
        </w:rPr>
        <w:t xml:space="preserve"> </w:t>
      </w:r>
    </w:p>
    <w:p w:rsidR="00AC140F" w:rsidRDefault="00AC140F" w:rsidP="00AC140F">
      <w:pPr>
        <w:spacing w:line="480" w:lineRule="auto"/>
        <w:ind w:left="709" w:hanging="567"/>
        <w:jc w:val="both"/>
        <w:rPr>
          <w:rFonts w:ascii="Arial" w:hAnsi="Arial" w:cs="Arial"/>
          <w:lang w:val="en-US"/>
        </w:rPr>
      </w:pPr>
      <w:r w:rsidRPr="00FA0B85">
        <w:rPr>
          <w:rFonts w:ascii="Arial" w:hAnsi="Arial" w:cs="Arial"/>
          <w:lang w:val="en-US"/>
        </w:rPr>
        <w:t>C-E)</w:t>
      </w:r>
      <w:r w:rsidRPr="00D80B77">
        <w:rPr>
          <w:rFonts w:ascii="Arial" w:hAnsi="Arial" w:cs="Arial"/>
          <w:b/>
          <w:lang w:val="en-US"/>
        </w:rPr>
        <w:t xml:space="preserve"> </w:t>
      </w:r>
      <w:r w:rsidRPr="00D80B77">
        <w:rPr>
          <w:rFonts w:ascii="Arial" w:hAnsi="Arial" w:cs="Arial"/>
          <w:lang w:val="en-US"/>
        </w:rPr>
        <w:t xml:space="preserve">Densitometry based quantification of </w:t>
      </w:r>
      <w:proofErr w:type="spellStart"/>
      <w:r w:rsidRPr="00D80B77">
        <w:rPr>
          <w:rFonts w:ascii="Arial" w:hAnsi="Arial" w:cs="Arial"/>
          <w:lang w:val="en-US"/>
        </w:rPr>
        <w:t>pERK</w:t>
      </w:r>
      <w:proofErr w:type="spellEnd"/>
      <w:r w:rsidRPr="00D80B77">
        <w:rPr>
          <w:rFonts w:ascii="Arial" w:hAnsi="Arial" w:cs="Arial"/>
          <w:lang w:val="en-US"/>
        </w:rPr>
        <w:t xml:space="preserve"> (C), Cleaved PARP (D) and Cleaved </w:t>
      </w:r>
      <w:proofErr w:type="spellStart"/>
      <w:r w:rsidRPr="00D80B77">
        <w:rPr>
          <w:rFonts w:ascii="Arial" w:hAnsi="Arial" w:cs="Arial"/>
          <w:lang w:val="en-US"/>
        </w:rPr>
        <w:t>Caspase</w:t>
      </w:r>
      <w:proofErr w:type="spellEnd"/>
      <w:r w:rsidRPr="00D80B77">
        <w:rPr>
          <w:rFonts w:ascii="Arial" w:hAnsi="Arial" w:cs="Arial"/>
          <w:lang w:val="en-US"/>
        </w:rPr>
        <w:t xml:space="preserve"> 3 (E), from the Representative Western Blot shown in figure 6G. </w:t>
      </w:r>
      <w:r>
        <w:rPr>
          <w:rFonts w:ascii="Arial" w:hAnsi="Arial" w:cs="Arial"/>
          <w:lang w:val="en-US"/>
        </w:rPr>
        <w:t xml:space="preserve"> </w:t>
      </w:r>
    </w:p>
    <w:p w:rsidR="00AC140F" w:rsidRPr="00D80B77" w:rsidRDefault="00AC140F" w:rsidP="00AC140F">
      <w:pPr>
        <w:spacing w:before="240" w:after="200" w:line="480" w:lineRule="auto"/>
        <w:rPr>
          <w:rFonts w:ascii="Arial" w:hAnsi="Arial" w:cs="Arial"/>
          <w:b/>
          <w:lang w:val="en-US"/>
        </w:rPr>
      </w:pPr>
      <w:r w:rsidRPr="00D80B77">
        <w:rPr>
          <w:rFonts w:ascii="Arial" w:hAnsi="Arial" w:cs="Arial"/>
          <w:b/>
          <w:lang w:val="en-US"/>
        </w:rPr>
        <w:t xml:space="preserve">Figure </w:t>
      </w:r>
      <w:r>
        <w:rPr>
          <w:rFonts w:ascii="Arial" w:hAnsi="Arial" w:cs="Arial"/>
          <w:b/>
          <w:lang w:val="en-US"/>
        </w:rPr>
        <w:t>S6</w:t>
      </w:r>
      <w:r w:rsidRPr="00D80B77">
        <w:rPr>
          <w:rFonts w:ascii="Arial" w:hAnsi="Arial" w:cs="Arial"/>
          <w:b/>
          <w:lang w:val="en-US"/>
        </w:rPr>
        <w:t>: Altered gene expression in an AML patient cohort</w:t>
      </w:r>
    </w:p>
    <w:p w:rsidR="00AC140F" w:rsidRDefault="00AC140F" w:rsidP="00AC140F">
      <w:pPr>
        <w:pStyle w:val="ListParagraph"/>
        <w:numPr>
          <w:ilvl w:val="0"/>
          <w:numId w:val="4"/>
        </w:numPr>
        <w:spacing w:line="480" w:lineRule="auto"/>
        <w:ind w:hanging="720"/>
        <w:jc w:val="both"/>
        <w:rPr>
          <w:rFonts w:ascii="Arial" w:hAnsi="Arial" w:cs="Arial"/>
          <w:lang w:val="en-US"/>
        </w:rPr>
      </w:pPr>
      <w:r w:rsidRPr="00D80B77">
        <w:rPr>
          <w:rFonts w:ascii="Arial" w:hAnsi="Arial" w:cs="Arial"/>
          <w:lang w:val="en-US"/>
        </w:rPr>
        <w:t xml:space="preserve">Box and whisker plots of gene expression levels (log2) of STAG2 and genes in the HOXA locus between STAG2 mutant patients (n=6) relative to STAG2 wild-type (n=177) AML patients </w:t>
      </w:r>
      <w:r>
        <w:rPr>
          <w:rFonts w:ascii="Arial" w:hAnsi="Arial" w:cs="Arial"/>
          <w:lang w:val="en-US"/>
        </w:rPr>
        <w:t>(</w:t>
      </w:r>
      <w:r w:rsidRPr="00BF6D2F">
        <w:rPr>
          <w:rFonts w:ascii="Arial" w:hAnsi="Arial" w:cs="Arial"/>
          <w:lang w:val="en-US"/>
        </w:rPr>
        <w:t>GSE68833</w:t>
      </w:r>
      <w:r>
        <w:rPr>
          <w:rFonts w:ascii="Arial" w:hAnsi="Arial" w:cs="Arial"/>
          <w:lang w:val="en-US"/>
        </w:rPr>
        <w:t>)</w:t>
      </w:r>
      <w:r w:rsidRPr="00D80B77">
        <w:rPr>
          <w:rFonts w:ascii="Arial" w:hAnsi="Arial" w:cs="Arial"/>
          <w:lang w:val="en-US"/>
        </w:rPr>
        <w:t xml:space="preserve"> </w:t>
      </w:r>
    </w:p>
    <w:p w:rsidR="00AC140F" w:rsidRPr="00566B8F" w:rsidRDefault="00AC140F" w:rsidP="00AC140F">
      <w:pPr>
        <w:spacing w:before="240" w:after="200" w:line="480" w:lineRule="auto"/>
        <w:rPr>
          <w:rFonts w:ascii="Arial" w:hAnsi="Arial" w:cs="Arial"/>
          <w:b/>
          <w:lang w:val="en-US"/>
        </w:rPr>
      </w:pPr>
      <w:r w:rsidRPr="00566B8F">
        <w:rPr>
          <w:rFonts w:ascii="Arial" w:hAnsi="Arial" w:cs="Arial"/>
          <w:b/>
          <w:lang w:val="en-US"/>
        </w:rPr>
        <w:t xml:space="preserve">Figure </w:t>
      </w:r>
      <w:r>
        <w:rPr>
          <w:rFonts w:ascii="Arial" w:hAnsi="Arial" w:cs="Arial"/>
          <w:b/>
          <w:lang w:val="en-US"/>
        </w:rPr>
        <w:t>S7</w:t>
      </w:r>
      <w:r w:rsidRPr="00566B8F">
        <w:rPr>
          <w:rFonts w:ascii="Arial" w:hAnsi="Arial" w:cs="Arial"/>
          <w:b/>
          <w:lang w:val="en-US"/>
        </w:rPr>
        <w:t>: Altered gene expression in an MDS patient cohort</w:t>
      </w:r>
    </w:p>
    <w:p w:rsidR="00AC140F" w:rsidRDefault="00AC140F" w:rsidP="00AC140F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Arial" w:hAnsi="Arial" w:cs="Arial"/>
          <w:lang w:val="en-US"/>
        </w:rPr>
      </w:pPr>
      <w:r w:rsidRPr="00BF6D2F">
        <w:rPr>
          <w:rFonts w:ascii="Arial" w:hAnsi="Arial" w:cs="Arial"/>
          <w:lang w:val="en-US"/>
        </w:rPr>
        <w:t>Box and whisker plots of gene expression levels (log2) of STAG2 and genes in the HOXA locus between STAG2 mutant patients (n=6) relative to STAG2 wild-type (n=</w:t>
      </w:r>
      <w:r>
        <w:rPr>
          <w:rFonts w:ascii="Arial" w:hAnsi="Arial" w:cs="Arial"/>
          <w:lang w:val="en-US"/>
        </w:rPr>
        <w:t>83</w:t>
      </w:r>
      <w:r w:rsidRPr="00BF6D2F">
        <w:rPr>
          <w:rFonts w:ascii="Arial" w:hAnsi="Arial" w:cs="Arial"/>
          <w:lang w:val="en-US"/>
        </w:rPr>
        <w:t>) MDS patients (GSE58831)</w:t>
      </w:r>
    </w:p>
    <w:p w:rsidR="00AC140F" w:rsidRPr="00566B8F" w:rsidRDefault="00AC140F" w:rsidP="00AC140F">
      <w:pPr>
        <w:spacing w:before="240" w:after="200" w:line="480" w:lineRule="auto"/>
        <w:rPr>
          <w:rFonts w:ascii="Arial" w:hAnsi="Arial" w:cs="Arial"/>
          <w:b/>
          <w:lang w:val="en-US"/>
        </w:rPr>
      </w:pPr>
      <w:r w:rsidRPr="00566B8F">
        <w:rPr>
          <w:rFonts w:ascii="Arial" w:hAnsi="Arial" w:cs="Arial"/>
          <w:b/>
          <w:lang w:val="en-US"/>
        </w:rPr>
        <w:t>Figure S</w:t>
      </w:r>
      <w:r>
        <w:rPr>
          <w:rFonts w:ascii="Arial" w:hAnsi="Arial" w:cs="Arial"/>
          <w:b/>
          <w:lang w:val="en-US"/>
        </w:rPr>
        <w:t>8</w:t>
      </w:r>
      <w:r w:rsidRPr="00566B8F">
        <w:rPr>
          <w:rFonts w:ascii="Arial" w:hAnsi="Arial" w:cs="Arial"/>
          <w:b/>
          <w:lang w:val="en-US"/>
        </w:rPr>
        <w:t xml:space="preserve">: </w:t>
      </w:r>
      <w:r>
        <w:rPr>
          <w:rFonts w:ascii="Arial" w:hAnsi="Arial" w:cs="Arial"/>
          <w:b/>
          <w:lang w:val="en-US"/>
        </w:rPr>
        <w:t>Analysis of DUSP4 expression</w:t>
      </w:r>
    </w:p>
    <w:p w:rsidR="00AC140F" w:rsidRPr="00566B8F" w:rsidRDefault="00AC140F" w:rsidP="00AC140F">
      <w:pPr>
        <w:pStyle w:val="ListParagraph"/>
        <w:numPr>
          <w:ilvl w:val="0"/>
          <w:numId w:val="6"/>
        </w:numPr>
        <w:spacing w:after="200" w:line="480" w:lineRule="auto"/>
        <w:rPr>
          <w:rFonts w:ascii="Arial" w:hAnsi="Arial" w:cs="Arial"/>
        </w:rPr>
      </w:pPr>
      <w:r w:rsidRPr="00BF6D2F">
        <w:rPr>
          <w:rFonts w:ascii="Arial" w:hAnsi="Arial" w:cs="Arial"/>
          <w:lang w:val="en-US"/>
        </w:rPr>
        <w:t xml:space="preserve">Box and whisker plots of gene expression levels (log2) of </w:t>
      </w:r>
      <w:proofErr w:type="gramStart"/>
      <w:r>
        <w:rPr>
          <w:rFonts w:ascii="Arial" w:hAnsi="Arial" w:cs="Arial"/>
          <w:lang w:val="en-US"/>
        </w:rPr>
        <w:t xml:space="preserve">DUSP4 </w:t>
      </w:r>
      <w:r w:rsidRPr="00BF6D2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between</w:t>
      </w:r>
      <w:proofErr w:type="gramEnd"/>
      <w:r>
        <w:rPr>
          <w:rFonts w:ascii="Arial" w:hAnsi="Arial" w:cs="Arial"/>
          <w:lang w:val="en-US"/>
        </w:rPr>
        <w:t xml:space="preserve"> STAG2 mutant patients </w:t>
      </w:r>
      <w:r w:rsidRPr="00BF6D2F">
        <w:rPr>
          <w:rFonts w:ascii="Arial" w:hAnsi="Arial" w:cs="Arial"/>
          <w:lang w:val="en-US"/>
        </w:rPr>
        <w:t>(n=6) relative to STAG2 wild-type (n=177) AML patients (GSE68833)</w:t>
      </w:r>
    </w:p>
    <w:p w:rsidR="00AC140F" w:rsidRPr="00FA280E" w:rsidRDefault="00AC140F" w:rsidP="00AC140F">
      <w:pPr>
        <w:pStyle w:val="ListParagraph"/>
        <w:numPr>
          <w:ilvl w:val="0"/>
          <w:numId w:val="6"/>
        </w:numPr>
        <w:spacing w:after="200" w:line="480" w:lineRule="auto"/>
        <w:rPr>
          <w:rFonts w:ascii="Arial" w:hAnsi="Arial" w:cs="Arial"/>
        </w:rPr>
      </w:pPr>
      <w:r w:rsidRPr="00BF6D2F">
        <w:rPr>
          <w:rFonts w:ascii="Arial" w:hAnsi="Arial" w:cs="Arial"/>
          <w:lang w:val="en-US"/>
        </w:rPr>
        <w:t xml:space="preserve">Box and whisker plots of gene expression levels (log2) of </w:t>
      </w:r>
      <w:proofErr w:type="gramStart"/>
      <w:r>
        <w:rPr>
          <w:rFonts w:ascii="Arial" w:hAnsi="Arial" w:cs="Arial"/>
          <w:lang w:val="en-US"/>
        </w:rPr>
        <w:t xml:space="preserve">DUSP4 </w:t>
      </w:r>
      <w:r w:rsidRPr="00BF6D2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between</w:t>
      </w:r>
      <w:proofErr w:type="gramEnd"/>
      <w:r>
        <w:rPr>
          <w:rFonts w:ascii="Arial" w:hAnsi="Arial" w:cs="Arial"/>
          <w:lang w:val="en-US"/>
        </w:rPr>
        <w:t xml:space="preserve"> STAG2 mutant patients </w:t>
      </w:r>
      <w:r w:rsidRPr="00BF6D2F">
        <w:rPr>
          <w:rFonts w:ascii="Arial" w:hAnsi="Arial" w:cs="Arial"/>
          <w:lang w:val="en-US"/>
        </w:rPr>
        <w:t>(n=6) relative to STAG2 wild-type (n=</w:t>
      </w:r>
      <w:r>
        <w:rPr>
          <w:rFonts w:ascii="Arial" w:hAnsi="Arial" w:cs="Arial"/>
          <w:lang w:val="en-US"/>
        </w:rPr>
        <w:t>83</w:t>
      </w:r>
      <w:r w:rsidRPr="00BF6D2F"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lang w:val="en-US"/>
        </w:rPr>
        <w:t>MDS</w:t>
      </w:r>
      <w:r w:rsidRPr="00BF6D2F">
        <w:rPr>
          <w:rFonts w:ascii="Arial" w:hAnsi="Arial" w:cs="Arial"/>
          <w:lang w:val="en-US"/>
        </w:rPr>
        <w:t xml:space="preserve"> patients (GSE</w:t>
      </w:r>
      <w:r>
        <w:rPr>
          <w:rFonts w:ascii="Arial" w:hAnsi="Arial" w:cs="Arial"/>
          <w:lang w:val="en-US"/>
        </w:rPr>
        <w:t>58831</w:t>
      </w:r>
      <w:r w:rsidRPr="00BF6D2F">
        <w:rPr>
          <w:rFonts w:ascii="Arial" w:hAnsi="Arial" w:cs="Arial"/>
          <w:lang w:val="en-US"/>
        </w:rPr>
        <w:t>)</w:t>
      </w:r>
    </w:p>
    <w:p w:rsidR="00A460F9" w:rsidRDefault="00A460F9">
      <w:bookmarkStart w:id="0" w:name="_GoBack"/>
      <w:bookmarkEnd w:id="0"/>
    </w:p>
    <w:sectPr w:rsidR="00A460F9" w:rsidSect="00A1286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7EC3"/>
    <w:multiLevelType w:val="hybridMultilevel"/>
    <w:tmpl w:val="2D404074"/>
    <w:lvl w:ilvl="0" w:tplc="2286CC66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E40314"/>
    <w:multiLevelType w:val="hybridMultilevel"/>
    <w:tmpl w:val="1B5AA174"/>
    <w:lvl w:ilvl="0" w:tplc="8C30A97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23EBD"/>
    <w:multiLevelType w:val="hybridMultilevel"/>
    <w:tmpl w:val="DFE26594"/>
    <w:lvl w:ilvl="0" w:tplc="79727D24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844E57"/>
    <w:multiLevelType w:val="hybridMultilevel"/>
    <w:tmpl w:val="71DC61D6"/>
    <w:lvl w:ilvl="0" w:tplc="A4864102">
      <w:start w:val="1"/>
      <w:numFmt w:val="upp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650947C0"/>
    <w:multiLevelType w:val="hybridMultilevel"/>
    <w:tmpl w:val="9C18B638"/>
    <w:lvl w:ilvl="0" w:tplc="167A866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B7E8EA06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961E6750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091E1BEC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B720FEC0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CBE25ACE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2AE04416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5B7ABBD4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618215D4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73396B"/>
    <w:multiLevelType w:val="hybridMultilevel"/>
    <w:tmpl w:val="58C2A1DA"/>
    <w:lvl w:ilvl="0" w:tplc="B26EA70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40F"/>
    <w:rsid w:val="00A1286A"/>
    <w:rsid w:val="00A460F9"/>
    <w:rsid w:val="00AC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0A9E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40F"/>
    <w:rPr>
      <w:rFonts w:eastAsiaTheme="minorHAns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40F"/>
    <w:rPr>
      <w:rFonts w:eastAsiaTheme="minorHAns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511</Words>
  <Characters>2915</Characters>
  <Application>Microsoft Macintosh Word</Application>
  <DocSecurity>0</DocSecurity>
  <Lines>24</Lines>
  <Paragraphs>6</Paragraphs>
  <ScaleCrop>false</ScaleCrop>
  <Company>CCRCB - Queen's University Belfast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Kienan  Savage</dc:creator>
  <cp:keywords/>
  <dc:description/>
  <cp:lastModifiedBy>Kienan  Savage</cp:lastModifiedBy>
  <cp:revision>1</cp:revision>
  <dcterms:created xsi:type="dcterms:W3CDTF">2019-02-25T09:23:00Z</dcterms:created>
  <dcterms:modified xsi:type="dcterms:W3CDTF">2019-02-25T09:24:00Z</dcterms:modified>
</cp:coreProperties>
</file>