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2E445" w14:textId="77777777" w:rsidR="00C1708C" w:rsidRPr="00EF4DFE" w:rsidRDefault="00C1708C" w:rsidP="00C1708C">
      <w:pPr>
        <w:widowControl/>
        <w:jc w:val="left"/>
        <w:rPr>
          <w:rFonts w:ascii="Times New Roman" w:hAnsi="Times New Roman"/>
          <w:sz w:val="20"/>
          <w:szCs w:val="20"/>
        </w:rPr>
      </w:pPr>
      <w:r w:rsidRPr="00EF4DFE">
        <w:rPr>
          <w:rFonts w:ascii="Times New Roman" w:hAnsi="Times New Roman"/>
          <w:b/>
          <w:bCs/>
          <w:sz w:val="20"/>
          <w:szCs w:val="20"/>
        </w:rPr>
        <w:t>Table 1.</w:t>
      </w:r>
      <w:r w:rsidRPr="00EF4DFE">
        <w:rPr>
          <w:rFonts w:ascii="Times New Roman" w:hAnsi="Times New Roman"/>
          <w:sz w:val="20"/>
          <w:szCs w:val="20"/>
        </w:rPr>
        <w:t xml:space="preserve"> Chromatographic properties of metabolites of deltamethrin by strain LH-1-1</w:t>
      </w:r>
      <w:r>
        <w:rPr>
          <w:rFonts w:ascii="Times New Roman" w:hAnsi="Times New Roman"/>
          <w:sz w:val="20"/>
          <w:szCs w:val="20"/>
        </w:rPr>
        <w:t>, co-culture strains LH-1-1 and BPBA052</w:t>
      </w:r>
      <w:r w:rsidRPr="00EF4DFE">
        <w:rPr>
          <w:rFonts w:ascii="Times New Roman" w:hAnsi="Times New Roman"/>
          <w:sz w:val="20"/>
          <w:szCs w:val="20"/>
        </w:rPr>
        <w:t>.</w:t>
      </w:r>
    </w:p>
    <w:tbl>
      <w:tblPr>
        <w:tblW w:w="9228" w:type="dxa"/>
        <w:jc w:val="center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8"/>
        <w:gridCol w:w="567"/>
        <w:gridCol w:w="1511"/>
        <w:gridCol w:w="2540"/>
        <w:gridCol w:w="1080"/>
        <w:gridCol w:w="2312"/>
      </w:tblGrid>
      <w:tr w:rsidR="00C1708C" w:rsidRPr="00E164D4" w14:paraId="476D72BB" w14:textId="77777777" w:rsidTr="00DF6156">
        <w:trPr>
          <w:jc w:val="center"/>
        </w:trPr>
        <w:tc>
          <w:tcPr>
            <w:tcW w:w="121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8BC3503" w14:textId="77777777" w:rsidR="00C1708C" w:rsidRPr="00E164D4" w:rsidRDefault="00C1708C" w:rsidP="00DF6156">
            <w:pPr>
              <w:jc w:val="center"/>
              <w:rPr>
                <w:rFonts w:ascii="Times New Roman" w:eastAsia="SimSun" w:hAnsi="Times New Roman"/>
                <w:b/>
                <w:kern w:val="0"/>
                <w:sz w:val="20"/>
                <w:szCs w:val="20"/>
              </w:rPr>
            </w:pPr>
            <w:r w:rsidRPr="00E164D4">
              <w:rPr>
                <w:rFonts w:ascii="Times New Roman" w:eastAsia="SimSun" w:hAnsi="Times New Roman"/>
                <w:b/>
                <w:kern w:val="0"/>
                <w:sz w:val="20"/>
                <w:szCs w:val="20"/>
              </w:rPr>
              <w:t>Compound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74A7701" w14:textId="77777777" w:rsidR="00C1708C" w:rsidRPr="00E164D4" w:rsidRDefault="00C1708C" w:rsidP="00DF6156">
            <w:pPr>
              <w:jc w:val="center"/>
              <w:rPr>
                <w:rFonts w:ascii="Times New Roman" w:eastAsia="SimSun" w:hAnsi="Times New Roman"/>
                <w:b/>
                <w:kern w:val="0"/>
                <w:sz w:val="20"/>
                <w:szCs w:val="20"/>
              </w:rPr>
            </w:pPr>
            <w:r w:rsidRPr="00E164D4">
              <w:rPr>
                <w:rFonts w:ascii="Times New Roman" w:eastAsia="SimSun" w:hAnsi="Times New Roman"/>
                <w:b/>
                <w:kern w:val="0"/>
                <w:sz w:val="20"/>
                <w:szCs w:val="20"/>
              </w:rPr>
              <w:t>m/z</w:t>
            </w:r>
          </w:p>
        </w:tc>
        <w:tc>
          <w:tcPr>
            <w:tcW w:w="151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EC41CB4" w14:textId="77777777" w:rsidR="00C1708C" w:rsidRPr="00E164D4" w:rsidRDefault="00C1708C" w:rsidP="00DF6156">
            <w:pPr>
              <w:jc w:val="center"/>
              <w:rPr>
                <w:rFonts w:ascii="Times New Roman" w:eastAsia="SimSun" w:hAnsi="Times New Roman"/>
                <w:b/>
                <w:kern w:val="0"/>
                <w:sz w:val="20"/>
                <w:szCs w:val="20"/>
              </w:rPr>
            </w:pPr>
            <w:r w:rsidRPr="00E164D4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retention time</w:t>
            </w:r>
            <w:r w:rsidRPr="00E164D4">
              <w:rPr>
                <w:rFonts w:ascii="Times New Roman" w:eastAsia="SimSun" w:hAnsi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E164D4">
              <w:rPr>
                <w:rFonts w:ascii="Times New Roman" w:eastAsia="SimSun" w:hAnsi="Times New Roman"/>
                <w:b/>
                <w:kern w:val="0"/>
                <w:sz w:val="20"/>
                <w:szCs w:val="20"/>
              </w:rPr>
              <w:t>(min)</w:t>
            </w:r>
          </w:p>
        </w:tc>
        <w:tc>
          <w:tcPr>
            <w:tcW w:w="254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48E2032" w14:textId="77777777" w:rsidR="00C1708C" w:rsidRPr="00E164D4" w:rsidRDefault="00C1708C" w:rsidP="00DF6156">
            <w:pPr>
              <w:jc w:val="center"/>
              <w:rPr>
                <w:rFonts w:ascii="Times New Roman" w:eastAsia="SimSun" w:hAnsi="Times New Roman"/>
                <w:b/>
                <w:kern w:val="0"/>
                <w:sz w:val="20"/>
                <w:szCs w:val="20"/>
              </w:rPr>
            </w:pPr>
            <w:r w:rsidRPr="00E164D4">
              <w:rPr>
                <w:rFonts w:ascii="Times New Roman" w:eastAsia="SimSun" w:hAnsi="Times New Roman"/>
                <w:b/>
                <w:kern w:val="0"/>
                <w:sz w:val="20"/>
                <w:szCs w:val="20"/>
              </w:rPr>
              <w:t>Chemical structural formula in NIST library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B761348" w14:textId="77777777" w:rsidR="00C1708C" w:rsidRPr="00E164D4" w:rsidRDefault="00C1708C" w:rsidP="00DF6156">
            <w:pPr>
              <w:jc w:val="center"/>
              <w:rPr>
                <w:rFonts w:ascii="Times New Roman" w:eastAsia="SimSun" w:hAnsi="Times New Roman"/>
                <w:b/>
                <w:kern w:val="0"/>
                <w:sz w:val="20"/>
                <w:szCs w:val="20"/>
              </w:rPr>
            </w:pPr>
            <w:r w:rsidRPr="00E164D4">
              <w:rPr>
                <w:rFonts w:ascii="Times New Roman" w:eastAsia="SimSun" w:hAnsi="Times New Roman" w:hint="eastAsia"/>
                <w:b/>
                <w:kern w:val="0"/>
                <w:sz w:val="20"/>
                <w:szCs w:val="20"/>
              </w:rPr>
              <w:t>S</w:t>
            </w:r>
            <w:r w:rsidRPr="00E164D4">
              <w:rPr>
                <w:rFonts w:ascii="Times New Roman" w:eastAsia="SimSun" w:hAnsi="Times New Roman"/>
                <w:b/>
                <w:kern w:val="0"/>
                <w:sz w:val="20"/>
                <w:szCs w:val="20"/>
              </w:rPr>
              <w:t>imilarity (%)</w:t>
            </w:r>
          </w:p>
        </w:tc>
        <w:tc>
          <w:tcPr>
            <w:tcW w:w="231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BCE6109" w14:textId="77777777" w:rsidR="00C1708C" w:rsidRPr="00E164D4" w:rsidRDefault="00C1708C" w:rsidP="00DF6156">
            <w:pPr>
              <w:jc w:val="center"/>
              <w:rPr>
                <w:rFonts w:ascii="Times New Roman" w:eastAsia="SimSun" w:hAnsi="Times New Roman"/>
                <w:b/>
                <w:kern w:val="0"/>
                <w:sz w:val="20"/>
                <w:szCs w:val="20"/>
              </w:rPr>
            </w:pPr>
            <w:r w:rsidRPr="00E164D4">
              <w:rPr>
                <w:rFonts w:ascii="Times New Roman" w:eastAsia="SimSun" w:hAnsi="Times New Roman"/>
                <w:b/>
                <w:kern w:val="0"/>
                <w:sz w:val="20"/>
                <w:szCs w:val="20"/>
              </w:rPr>
              <w:t>Name</w:t>
            </w:r>
          </w:p>
        </w:tc>
      </w:tr>
      <w:tr w:rsidR="00C1708C" w:rsidRPr="00E164D4" w14:paraId="4BF3F837" w14:textId="77777777" w:rsidTr="00DF6156">
        <w:trPr>
          <w:jc w:val="center"/>
        </w:trPr>
        <w:tc>
          <w:tcPr>
            <w:tcW w:w="1218" w:type="dxa"/>
            <w:tcBorders>
              <w:top w:val="single" w:sz="12" w:space="0" w:color="000000"/>
            </w:tcBorders>
            <w:vAlign w:val="center"/>
          </w:tcPr>
          <w:p w14:paraId="4CD74F51" w14:textId="77777777" w:rsidR="00C1708C" w:rsidRPr="00E164D4" w:rsidRDefault="00C1708C" w:rsidP="00DF6156">
            <w:pPr>
              <w:jc w:val="center"/>
              <w:rPr>
                <w:rFonts w:ascii="Times New Roman" w:eastAsia="SimSun" w:hAnsi="Times New Roman"/>
                <w:kern w:val="0"/>
                <w:sz w:val="20"/>
                <w:szCs w:val="20"/>
              </w:rPr>
            </w:pPr>
            <w:r w:rsidRPr="00E164D4">
              <w:rPr>
                <w:rFonts w:ascii="Times New Roman" w:eastAsia="SimSun" w:hAnsi="Times New Roman"/>
                <w:kern w:val="0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14:paraId="7B0AB907" w14:textId="77777777" w:rsidR="00C1708C" w:rsidRPr="00E164D4" w:rsidRDefault="00C1708C" w:rsidP="00DF6156">
            <w:pPr>
              <w:jc w:val="center"/>
              <w:rPr>
                <w:rFonts w:ascii="Times New Roman" w:eastAsia="SimSun" w:hAnsi="Times New Roman"/>
                <w:kern w:val="0"/>
                <w:sz w:val="20"/>
                <w:szCs w:val="20"/>
              </w:rPr>
            </w:pPr>
            <w:r w:rsidRPr="00E164D4">
              <w:rPr>
                <w:rFonts w:ascii="Times New Roman" w:eastAsia="SimSun" w:hAnsi="Times New Roman"/>
                <w:kern w:val="0"/>
                <w:sz w:val="20"/>
                <w:szCs w:val="20"/>
              </w:rPr>
              <w:t>505</w:t>
            </w:r>
          </w:p>
        </w:tc>
        <w:tc>
          <w:tcPr>
            <w:tcW w:w="1511" w:type="dxa"/>
            <w:tcBorders>
              <w:top w:val="single" w:sz="12" w:space="0" w:color="000000"/>
            </w:tcBorders>
            <w:vAlign w:val="center"/>
          </w:tcPr>
          <w:p w14:paraId="6569433E" w14:textId="77777777" w:rsidR="00C1708C" w:rsidRPr="00E164D4" w:rsidRDefault="00C1708C" w:rsidP="00DF6156">
            <w:pPr>
              <w:jc w:val="center"/>
              <w:rPr>
                <w:rFonts w:ascii="Times New Roman" w:eastAsia="SimSun" w:hAnsi="Times New Roman"/>
                <w:kern w:val="0"/>
                <w:sz w:val="20"/>
                <w:szCs w:val="20"/>
              </w:rPr>
            </w:pPr>
            <w:r w:rsidRPr="00E164D4">
              <w:rPr>
                <w:rFonts w:ascii="Times New Roman" w:eastAsia="SimSun" w:hAnsi="Times New Roman"/>
                <w:kern w:val="0"/>
                <w:sz w:val="20"/>
                <w:szCs w:val="20"/>
              </w:rPr>
              <w:t>39.267/41.683</w:t>
            </w:r>
          </w:p>
        </w:tc>
        <w:tc>
          <w:tcPr>
            <w:tcW w:w="2540" w:type="dxa"/>
            <w:tcBorders>
              <w:top w:val="single" w:sz="12" w:space="0" w:color="000000"/>
            </w:tcBorders>
          </w:tcPr>
          <w:p w14:paraId="12458B8D" w14:textId="77777777" w:rsidR="00C1708C" w:rsidRPr="00E164D4" w:rsidRDefault="00C1708C" w:rsidP="00DF6156">
            <w:pPr>
              <w:jc w:val="center"/>
              <w:rPr>
                <w:rFonts w:ascii="Times New Roman" w:eastAsia="SimSun" w:hAnsi="Times New Roman"/>
                <w:kern w:val="0"/>
                <w:sz w:val="20"/>
                <w:szCs w:val="20"/>
              </w:rPr>
            </w:pPr>
            <w:r w:rsidRPr="00E164D4">
              <w:object w:dxaOrig="6611" w:dyaOrig="1702" w14:anchorId="48D62C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21pt" o:ole="">
                  <v:imagedata r:id="rId4" o:title=""/>
                </v:shape>
                <o:OLEObject Type="Embed" ProgID="ChemDraw.Document.6.0" ShapeID="_x0000_i1025" DrawAspect="Content" ObjectID="_1652182236" r:id="rId5"/>
              </w:object>
            </w:r>
          </w:p>
        </w:tc>
        <w:tc>
          <w:tcPr>
            <w:tcW w:w="1080" w:type="dxa"/>
            <w:tcBorders>
              <w:top w:val="single" w:sz="12" w:space="0" w:color="000000"/>
            </w:tcBorders>
            <w:vAlign w:val="center"/>
          </w:tcPr>
          <w:p w14:paraId="11075487" w14:textId="77777777" w:rsidR="00C1708C" w:rsidRPr="00E164D4" w:rsidRDefault="00C1708C" w:rsidP="00DF6156">
            <w:pPr>
              <w:jc w:val="center"/>
              <w:rPr>
                <w:rFonts w:ascii="Times New Roman" w:eastAsia="SimSun" w:hAnsi="Times New Roman"/>
                <w:kern w:val="0"/>
                <w:sz w:val="20"/>
                <w:szCs w:val="20"/>
              </w:rPr>
            </w:pPr>
            <w:r w:rsidRPr="00E164D4">
              <w:rPr>
                <w:rFonts w:ascii="Times New Roman" w:eastAsia="SimSun" w:hAnsi="Times New Roman" w:hint="eastAsia"/>
                <w:kern w:val="0"/>
                <w:sz w:val="20"/>
                <w:szCs w:val="20"/>
              </w:rPr>
              <w:t>9</w:t>
            </w:r>
            <w:r w:rsidRPr="00E164D4">
              <w:rPr>
                <w:rFonts w:ascii="Times New Roman" w:eastAsia="SimSu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312" w:type="dxa"/>
            <w:tcBorders>
              <w:top w:val="single" w:sz="12" w:space="0" w:color="000000"/>
            </w:tcBorders>
            <w:vAlign w:val="center"/>
          </w:tcPr>
          <w:p w14:paraId="61426A46" w14:textId="77777777" w:rsidR="00C1708C" w:rsidRPr="00E164D4" w:rsidRDefault="00C1708C" w:rsidP="00DF6156">
            <w:pPr>
              <w:jc w:val="center"/>
              <w:rPr>
                <w:rFonts w:ascii="Times New Roman" w:eastAsia="SimSun" w:hAnsi="Times New Roman"/>
                <w:kern w:val="0"/>
                <w:sz w:val="20"/>
                <w:szCs w:val="20"/>
              </w:rPr>
            </w:pPr>
            <w:r w:rsidRPr="00E164D4">
              <w:rPr>
                <w:rFonts w:ascii="Times New Roman" w:eastAsia="SimSun" w:hAnsi="Times New Roman"/>
                <w:kern w:val="0"/>
                <w:sz w:val="20"/>
                <w:szCs w:val="20"/>
              </w:rPr>
              <w:t>Deltamethrin</w:t>
            </w:r>
          </w:p>
        </w:tc>
      </w:tr>
      <w:tr w:rsidR="00C1708C" w:rsidRPr="00E164D4" w14:paraId="1CC7444F" w14:textId="77777777" w:rsidTr="00DF6156">
        <w:trPr>
          <w:jc w:val="center"/>
        </w:trPr>
        <w:tc>
          <w:tcPr>
            <w:tcW w:w="1218" w:type="dxa"/>
            <w:tcBorders>
              <w:bottom w:val="single" w:sz="8" w:space="0" w:color="000000"/>
            </w:tcBorders>
            <w:vAlign w:val="center"/>
          </w:tcPr>
          <w:p w14:paraId="69862853" w14:textId="77777777" w:rsidR="00C1708C" w:rsidRPr="00E164D4" w:rsidRDefault="00C1708C" w:rsidP="00DF6156">
            <w:pPr>
              <w:jc w:val="center"/>
              <w:rPr>
                <w:rFonts w:ascii="Times New Roman" w:eastAsia="SimSun" w:hAnsi="Times New Roman"/>
                <w:kern w:val="0"/>
                <w:sz w:val="20"/>
                <w:szCs w:val="20"/>
              </w:rPr>
            </w:pPr>
            <w:r w:rsidRPr="00E164D4">
              <w:rPr>
                <w:rFonts w:ascii="Times New Roman" w:eastAsia="SimSun" w:hAnsi="Times New Roman"/>
                <w:kern w:val="0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center"/>
          </w:tcPr>
          <w:p w14:paraId="5AC5E9E4" w14:textId="77777777" w:rsidR="00C1708C" w:rsidRPr="00E164D4" w:rsidRDefault="00C1708C" w:rsidP="00DF6156">
            <w:pPr>
              <w:jc w:val="center"/>
              <w:rPr>
                <w:rFonts w:ascii="Times New Roman" w:eastAsia="SimSun" w:hAnsi="Times New Roman"/>
                <w:kern w:val="0"/>
                <w:sz w:val="20"/>
                <w:szCs w:val="20"/>
              </w:rPr>
            </w:pPr>
            <w:r w:rsidRPr="00E164D4">
              <w:rPr>
                <w:rFonts w:ascii="Times New Roman" w:eastAsia="SimSun" w:hAnsi="Times New Roman"/>
                <w:kern w:val="0"/>
                <w:sz w:val="20"/>
                <w:szCs w:val="20"/>
              </w:rPr>
              <w:t>198</w:t>
            </w:r>
          </w:p>
        </w:tc>
        <w:tc>
          <w:tcPr>
            <w:tcW w:w="1511" w:type="dxa"/>
            <w:tcBorders>
              <w:bottom w:val="single" w:sz="8" w:space="0" w:color="000000"/>
            </w:tcBorders>
            <w:vAlign w:val="center"/>
          </w:tcPr>
          <w:p w14:paraId="75AAC5B0" w14:textId="77777777" w:rsidR="00C1708C" w:rsidRPr="00E164D4" w:rsidRDefault="00C1708C" w:rsidP="00DF6156">
            <w:pPr>
              <w:jc w:val="center"/>
              <w:rPr>
                <w:rFonts w:ascii="Times New Roman" w:eastAsia="SimSun" w:hAnsi="Times New Roman"/>
                <w:kern w:val="0"/>
                <w:sz w:val="20"/>
                <w:szCs w:val="20"/>
              </w:rPr>
            </w:pPr>
            <w:r w:rsidRPr="00E164D4">
              <w:rPr>
                <w:rFonts w:ascii="Times New Roman" w:eastAsia="SimSun" w:hAnsi="Times New Roman"/>
                <w:kern w:val="0"/>
                <w:sz w:val="20"/>
                <w:szCs w:val="20"/>
              </w:rPr>
              <w:t>16.792</w:t>
            </w:r>
          </w:p>
        </w:tc>
        <w:tc>
          <w:tcPr>
            <w:tcW w:w="2540" w:type="dxa"/>
            <w:tcBorders>
              <w:bottom w:val="single" w:sz="8" w:space="0" w:color="000000"/>
            </w:tcBorders>
          </w:tcPr>
          <w:p w14:paraId="336EE66D" w14:textId="77777777" w:rsidR="00C1708C" w:rsidRPr="00E164D4" w:rsidRDefault="00C1708C" w:rsidP="00DF6156">
            <w:pPr>
              <w:jc w:val="center"/>
              <w:rPr>
                <w:rFonts w:ascii="Times New Roman" w:eastAsia="SimSun" w:hAnsi="Times New Roman"/>
                <w:kern w:val="0"/>
                <w:sz w:val="20"/>
                <w:szCs w:val="20"/>
              </w:rPr>
            </w:pPr>
            <w:r w:rsidRPr="00E164D4">
              <w:object w:dxaOrig="4077" w:dyaOrig="1317" w14:anchorId="5B867A14">
                <v:shape id="_x0000_i1026" type="#_x0000_t75" style="width:54.75pt;height:18pt" o:ole="">
                  <v:imagedata r:id="rId6" o:title=""/>
                </v:shape>
                <o:OLEObject Type="Embed" ProgID="ChemDraw.Document.6.0" ShapeID="_x0000_i1026" DrawAspect="Content" ObjectID="_1652182237" r:id="rId7"/>
              </w:object>
            </w:r>
          </w:p>
        </w:tc>
        <w:tc>
          <w:tcPr>
            <w:tcW w:w="1080" w:type="dxa"/>
            <w:tcBorders>
              <w:bottom w:val="single" w:sz="8" w:space="0" w:color="000000"/>
            </w:tcBorders>
            <w:vAlign w:val="center"/>
          </w:tcPr>
          <w:p w14:paraId="408AB63E" w14:textId="77777777" w:rsidR="00C1708C" w:rsidRPr="00E164D4" w:rsidRDefault="00C1708C" w:rsidP="00DF6156">
            <w:pPr>
              <w:jc w:val="center"/>
              <w:rPr>
                <w:rFonts w:ascii="Times New Roman" w:eastAsia="SimSun" w:hAnsi="Times New Roman"/>
                <w:kern w:val="0"/>
                <w:sz w:val="20"/>
                <w:szCs w:val="20"/>
              </w:rPr>
            </w:pPr>
            <w:r w:rsidRPr="00E164D4">
              <w:rPr>
                <w:rFonts w:ascii="Times New Roman" w:eastAsia="SimSun" w:hAnsi="Times New Roman" w:hint="eastAsia"/>
                <w:kern w:val="0"/>
                <w:sz w:val="20"/>
                <w:szCs w:val="20"/>
              </w:rPr>
              <w:t>9</w:t>
            </w:r>
            <w:r w:rsidRPr="00E164D4">
              <w:rPr>
                <w:rFonts w:ascii="Times New Roman" w:eastAsia="SimSu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312" w:type="dxa"/>
            <w:tcBorders>
              <w:bottom w:val="single" w:sz="8" w:space="0" w:color="000000"/>
            </w:tcBorders>
            <w:vAlign w:val="center"/>
          </w:tcPr>
          <w:p w14:paraId="247E4FC7" w14:textId="77777777" w:rsidR="00C1708C" w:rsidRPr="00E164D4" w:rsidRDefault="00C1708C" w:rsidP="00DF6156">
            <w:pPr>
              <w:jc w:val="center"/>
              <w:rPr>
                <w:rFonts w:ascii="Times New Roman" w:eastAsia="SimSun" w:hAnsi="Times New Roman"/>
                <w:kern w:val="0"/>
                <w:sz w:val="20"/>
                <w:szCs w:val="20"/>
              </w:rPr>
            </w:pPr>
            <w:r w:rsidRPr="00E164D4">
              <w:rPr>
                <w:rFonts w:ascii="Times New Roman" w:eastAsia="SimSun" w:hAnsi="Times New Roman"/>
                <w:kern w:val="0"/>
                <w:sz w:val="20"/>
                <w:szCs w:val="20"/>
              </w:rPr>
              <w:t>3-Phenoxybenzaldehyde</w:t>
            </w:r>
          </w:p>
        </w:tc>
      </w:tr>
      <w:tr w:rsidR="00C1708C" w:rsidRPr="00E164D4" w14:paraId="47BAA6CC" w14:textId="77777777" w:rsidTr="00DF6156">
        <w:trPr>
          <w:jc w:val="center"/>
        </w:trPr>
        <w:tc>
          <w:tcPr>
            <w:tcW w:w="1218" w:type="dxa"/>
            <w:vAlign w:val="center"/>
          </w:tcPr>
          <w:p w14:paraId="23945B53" w14:textId="77777777" w:rsidR="00C1708C" w:rsidRPr="00E164D4" w:rsidRDefault="00C1708C" w:rsidP="00DF6156">
            <w:pPr>
              <w:jc w:val="center"/>
              <w:rPr>
                <w:rFonts w:ascii="Times New Roman" w:eastAsia="SimSun" w:hAnsi="Times New Roman"/>
                <w:kern w:val="0"/>
                <w:sz w:val="20"/>
                <w:szCs w:val="20"/>
              </w:rPr>
            </w:pPr>
            <w:r w:rsidRPr="00E164D4">
              <w:rPr>
                <w:rFonts w:ascii="Times New Roman" w:eastAsia="SimSun" w:hAnsi="Times New Roman"/>
                <w:kern w:val="0"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14:paraId="0D8043B7" w14:textId="77777777" w:rsidR="00C1708C" w:rsidRPr="00E164D4" w:rsidRDefault="00C1708C" w:rsidP="00DF6156">
            <w:pPr>
              <w:jc w:val="center"/>
              <w:rPr>
                <w:rFonts w:ascii="Times New Roman" w:eastAsia="SimSun" w:hAnsi="Times New Roman"/>
                <w:kern w:val="0"/>
                <w:sz w:val="20"/>
                <w:szCs w:val="20"/>
              </w:rPr>
            </w:pPr>
            <w:r w:rsidRPr="00E164D4">
              <w:rPr>
                <w:rFonts w:ascii="Times New Roman" w:eastAsia="SimSun" w:hAnsi="Times New Roman"/>
                <w:kern w:val="0"/>
                <w:sz w:val="20"/>
                <w:szCs w:val="20"/>
              </w:rPr>
              <w:t>278</w:t>
            </w:r>
          </w:p>
        </w:tc>
        <w:tc>
          <w:tcPr>
            <w:tcW w:w="1511" w:type="dxa"/>
            <w:vAlign w:val="center"/>
          </w:tcPr>
          <w:p w14:paraId="0CB27EAD" w14:textId="77777777" w:rsidR="00C1708C" w:rsidRPr="00E164D4" w:rsidRDefault="00C1708C" w:rsidP="00DF6156">
            <w:pPr>
              <w:jc w:val="center"/>
              <w:rPr>
                <w:rFonts w:ascii="Times New Roman" w:eastAsia="SimSun" w:hAnsi="Times New Roman"/>
                <w:kern w:val="0"/>
                <w:sz w:val="20"/>
                <w:szCs w:val="20"/>
              </w:rPr>
            </w:pPr>
            <w:r w:rsidRPr="00E164D4">
              <w:rPr>
                <w:rFonts w:ascii="Times New Roman" w:eastAsia="SimSun" w:hAnsi="Times New Roman"/>
                <w:kern w:val="0"/>
                <w:sz w:val="20"/>
                <w:szCs w:val="20"/>
              </w:rPr>
              <w:t>20.167/22.275</w:t>
            </w:r>
          </w:p>
        </w:tc>
        <w:tc>
          <w:tcPr>
            <w:tcW w:w="2540" w:type="dxa"/>
          </w:tcPr>
          <w:p w14:paraId="36B2795B" w14:textId="77777777" w:rsidR="00C1708C" w:rsidRPr="00E164D4" w:rsidRDefault="00C1708C" w:rsidP="00DF6156">
            <w:pPr>
              <w:jc w:val="center"/>
              <w:rPr>
                <w:rFonts w:ascii="Times New Roman" w:eastAsia="SimSun" w:hAnsi="Times New Roman"/>
                <w:kern w:val="0"/>
                <w:sz w:val="20"/>
                <w:szCs w:val="20"/>
              </w:rPr>
            </w:pPr>
            <w:r w:rsidRPr="00E164D4">
              <w:rPr>
                <w:rFonts w:ascii="Times New Roman" w:eastAsia="SimSun" w:hAnsi="Times New Roman"/>
                <w:kern w:val="0"/>
                <w:sz w:val="20"/>
                <w:szCs w:val="20"/>
              </w:rPr>
              <w:object w:dxaOrig="1410" w:dyaOrig="1500" w14:anchorId="51064661">
                <v:shape id="_x0000_i1027" type="#_x0000_t75" style="width:30.75pt;height:24.75pt" o:ole="">
                  <v:imagedata r:id="rId8" o:title=""/>
                </v:shape>
                <o:OLEObject Type="Embed" ProgID="ChemDraw.Document.6.0" ShapeID="_x0000_i1027" DrawAspect="Content" ObjectID="_1652182238" r:id="rId9"/>
              </w:object>
            </w:r>
          </w:p>
        </w:tc>
        <w:tc>
          <w:tcPr>
            <w:tcW w:w="1080" w:type="dxa"/>
            <w:vAlign w:val="center"/>
          </w:tcPr>
          <w:p w14:paraId="77E66EF9" w14:textId="77777777" w:rsidR="00C1708C" w:rsidRPr="00E164D4" w:rsidRDefault="00C1708C" w:rsidP="00DF6156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164D4">
              <w:rPr>
                <w:rFonts w:ascii="Times New Roman" w:eastAsia="SimSun" w:hAnsi="Times New Roman" w:hint="eastAsia"/>
                <w:sz w:val="20"/>
                <w:szCs w:val="20"/>
              </w:rPr>
              <w:t>9</w:t>
            </w:r>
            <w:r w:rsidRPr="00E164D4">
              <w:rPr>
                <w:rFonts w:ascii="Times New Roman" w:eastAsia="SimSun" w:hAnsi="Times New Roman"/>
                <w:sz w:val="20"/>
                <w:szCs w:val="20"/>
              </w:rPr>
              <w:t>6</w:t>
            </w:r>
          </w:p>
        </w:tc>
        <w:tc>
          <w:tcPr>
            <w:tcW w:w="2312" w:type="dxa"/>
            <w:vAlign w:val="center"/>
          </w:tcPr>
          <w:p w14:paraId="5E3C3B45" w14:textId="77777777" w:rsidR="00C1708C" w:rsidRPr="00E164D4" w:rsidRDefault="00C1708C" w:rsidP="00DF6156">
            <w:pPr>
              <w:jc w:val="center"/>
              <w:rPr>
                <w:rFonts w:ascii="Times New Roman" w:eastAsia="SimSun" w:hAnsi="Times New Roman"/>
                <w:kern w:val="0"/>
                <w:sz w:val="20"/>
                <w:szCs w:val="20"/>
              </w:rPr>
            </w:pPr>
            <w:r w:rsidRPr="00E164D4">
              <w:rPr>
                <w:rFonts w:ascii="Times New Roman" w:eastAsia="SimSun" w:hAnsi="Times New Roman"/>
                <w:sz w:val="20"/>
                <w:szCs w:val="20"/>
              </w:rPr>
              <w:t xml:space="preserve">1,2-benzenedicarboxylic butyl </w:t>
            </w:r>
            <w:proofErr w:type="spellStart"/>
            <w:r w:rsidRPr="00E164D4">
              <w:rPr>
                <w:rFonts w:ascii="Times New Roman" w:eastAsia="SimSun" w:hAnsi="Times New Roman"/>
                <w:sz w:val="20"/>
                <w:szCs w:val="20"/>
              </w:rPr>
              <w:t>dacyl</w:t>
            </w:r>
            <w:proofErr w:type="spellEnd"/>
            <w:r w:rsidRPr="00E164D4">
              <w:rPr>
                <w:rFonts w:ascii="Times New Roman" w:eastAsia="SimSun" w:hAnsi="Times New Roman"/>
                <w:sz w:val="20"/>
                <w:szCs w:val="20"/>
              </w:rPr>
              <w:t xml:space="preserve"> ester</w:t>
            </w:r>
          </w:p>
        </w:tc>
      </w:tr>
      <w:tr w:rsidR="00C1708C" w:rsidRPr="00E164D4" w14:paraId="693A086F" w14:textId="77777777" w:rsidTr="00DF6156">
        <w:trPr>
          <w:trHeight w:val="309"/>
          <w:jc w:val="center"/>
        </w:trPr>
        <w:tc>
          <w:tcPr>
            <w:tcW w:w="1218" w:type="dxa"/>
            <w:tcBorders>
              <w:bottom w:val="single" w:sz="12" w:space="0" w:color="000000"/>
            </w:tcBorders>
            <w:vAlign w:val="center"/>
          </w:tcPr>
          <w:p w14:paraId="5E9DCD0E" w14:textId="77777777" w:rsidR="00C1708C" w:rsidRPr="00E164D4" w:rsidRDefault="00C1708C" w:rsidP="00DF6156">
            <w:pPr>
              <w:jc w:val="center"/>
              <w:rPr>
                <w:rFonts w:ascii="Times New Roman" w:eastAsia="SimSun" w:hAnsi="Times New Roman"/>
                <w:kern w:val="0"/>
                <w:sz w:val="20"/>
                <w:szCs w:val="20"/>
              </w:rPr>
            </w:pPr>
            <w:r w:rsidRPr="00E164D4">
              <w:rPr>
                <w:rFonts w:ascii="Times New Roman" w:eastAsia="SimSun" w:hAnsi="Times New Roman" w:hint="eastAsia"/>
                <w:kern w:val="0"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14:paraId="66D06FF8" w14:textId="77777777" w:rsidR="00C1708C" w:rsidRPr="00E164D4" w:rsidRDefault="00C1708C" w:rsidP="00DF6156">
            <w:pPr>
              <w:jc w:val="center"/>
              <w:rPr>
                <w:rFonts w:ascii="Times New Roman" w:eastAsia="SimSun" w:hAnsi="Times New Roman"/>
                <w:kern w:val="0"/>
                <w:sz w:val="20"/>
                <w:szCs w:val="20"/>
              </w:rPr>
            </w:pPr>
            <w:r w:rsidRPr="00E164D4">
              <w:rPr>
                <w:rFonts w:ascii="Times New Roman" w:eastAsia="SimSun" w:hAnsi="Times New Roman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1511" w:type="dxa"/>
            <w:tcBorders>
              <w:bottom w:val="single" w:sz="12" w:space="0" w:color="000000"/>
            </w:tcBorders>
            <w:vAlign w:val="center"/>
          </w:tcPr>
          <w:p w14:paraId="65646DC9" w14:textId="77777777" w:rsidR="00C1708C" w:rsidRPr="00E164D4" w:rsidRDefault="00C1708C" w:rsidP="00DF6156">
            <w:pPr>
              <w:jc w:val="center"/>
              <w:rPr>
                <w:rFonts w:ascii="Times New Roman" w:eastAsia="SimSun" w:hAnsi="Times New Roman"/>
                <w:kern w:val="0"/>
                <w:sz w:val="20"/>
                <w:szCs w:val="20"/>
              </w:rPr>
            </w:pPr>
            <w:r w:rsidRPr="00E164D4">
              <w:rPr>
                <w:rFonts w:ascii="Times New Roman" w:eastAsia="SimSun" w:hAnsi="Times New Roman" w:hint="eastAsia"/>
                <w:kern w:val="0"/>
                <w:sz w:val="20"/>
                <w:szCs w:val="20"/>
              </w:rPr>
              <w:t>6.525</w:t>
            </w:r>
          </w:p>
        </w:tc>
        <w:tc>
          <w:tcPr>
            <w:tcW w:w="2540" w:type="dxa"/>
            <w:tcBorders>
              <w:bottom w:val="single" w:sz="12" w:space="0" w:color="000000"/>
            </w:tcBorders>
          </w:tcPr>
          <w:p w14:paraId="58D4990D" w14:textId="77777777" w:rsidR="00C1708C" w:rsidRPr="00E164D4" w:rsidRDefault="00C1708C" w:rsidP="00DF6156">
            <w:pPr>
              <w:jc w:val="center"/>
              <w:rPr>
                <w:rFonts w:ascii="Times New Roman" w:eastAsia="SimSun" w:hAnsi="Times New Roman"/>
                <w:kern w:val="0"/>
                <w:sz w:val="20"/>
                <w:szCs w:val="20"/>
              </w:rPr>
            </w:pPr>
            <w:r w:rsidRPr="00E164D4">
              <w:object w:dxaOrig="2147" w:dyaOrig="1100" w14:anchorId="78C6CD67">
                <v:shape id="_x0000_i1028" type="#_x0000_t75" style="width:32.25pt;height:17.25pt" o:ole="">
                  <v:imagedata r:id="rId10" o:title=""/>
                </v:shape>
                <o:OLEObject Type="Embed" ProgID="ChemDraw.Document.6.0" ShapeID="_x0000_i1028" DrawAspect="Content" ObjectID="_1652182239" r:id="rId11"/>
              </w:objec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vAlign w:val="center"/>
          </w:tcPr>
          <w:p w14:paraId="6F006A2D" w14:textId="77777777" w:rsidR="00C1708C" w:rsidRPr="00E164D4" w:rsidRDefault="00C1708C" w:rsidP="00DF6156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164D4">
              <w:rPr>
                <w:rFonts w:ascii="Times New Roman" w:eastAsia="SimSun" w:hAnsi="Times New Roman" w:hint="eastAsia"/>
                <w:sz w:val="20"/>
                <w:szCs w:val="20"/>
              </w:rPr>
              <w:t>95</w:t>
            </w:r>
          </w:p>
        </w:tc>
        <w:tc>
          <w:tcPr>
            <w:tcW w:w="2312" w:type="dxa"/>
            <w:tcBorders>
              <w:bottom w:val="single" w:sz="12" w:space="0" w:color="000000"/>
            </w:tcBorders>
            <w:vAlign w:val="center"/>
          </w:tcPr>
          <w:p w14:paraId="7DF6341C" w14:textId="77777777" w:rsidR="00C1708C" w:rsidRPr="00E164D4" w:rsidRDefault="00C1708C" w:rsidP="00DF6156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164D4">
              <w:rPr>
                <w:rFonts w:ascii="Times New Roman" w:eastAsia="SimSun" w:hAnsi="Times New Roman" w:hint="eastAsia"/>
                <w:sz w:val="20"/>
                <w:szCs w:val="20"/>
              </w:rPr>
              <w:t>P</w:t>
            </w:r>
            <w:r w:rsidRPr="00E164D4">
              <w:rPr>
                <w:rFonts w:ascii="Times New Roman" w:eastAsia="SimSun" w:hAnsi="Times New Roman"/>
                <w:sz w:val="20"/>
                <w:szCs w:val="20"/>
              </w:rPr>
              <w:t>henol</w:t>
            </w:r>
          </w:p>
        </w:tc>
      </w:tr>
    </w:tbl>
    <w:p w14:paraId="72628AAC" w14:textId="77777777" w:rsidR="00C1708C" w:rsidRDefault="00C1708C" w:rsidP="00C1708C">
      <w:pPr>
        <w:widowControl/>
        <w:jc w:val="left"/>
      </w:pPr>
    </w:p>
    <w:p w14:paraId="471EC93D" w14:textId="77777777" w:rsidR="00E95803" w:rsidRDefault="00E95803"/>
    <w:sectPr w:rsidR="00E95803" w:rsidSect="00411B38">
      <w:footerReference w:type="default" r:id="rId12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EEE75" w14:textId="77777777" w:rsidR="006E00FD" w:rsidRDefault="00C1708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FBECFA7" w14:textId="77777777" w:rsidR="006E00FD" w:rsidRDefault="00C1708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8C"/>
    <w:rsid w:val="00C1708C"/>
    <w:rsid w:val="00E9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4EEE1"/>
  <w15:chartTrackingRefBased/>
  <w15:docId w15:val="{7A2C62BC-9651-4030-82E4-BBE89628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08C"/>
    <w:pPr>
      <w:widowControl w:val="0"/>
      <w:spacing w:after="0" w:line="240" w:lineRule="auto"/>
      <w:jc w:val="both"/>
    </w:pPr>
    <w:rPr>
      <w:rFonts w:ascii="DengXian" w:eastAsia="DengXian" w:hAnsi="DengXian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170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1708C"/>
    <w:rPr>
      <w:rFonts w:ascii="DengXian" w:eastAsia="DengXian" w:hAnsi="DengXian" w:cs="Times New Roman"/>
      <w:kern w:val="2"/>
      <w:sz w:val="18"/>
      <w:szCs w:val="18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C17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Bevins</dc:creator>
  <cp:keywords/>
  <dc:description/>
  <cp:lastModifiedBy>Karina Bevins</cp:lastModifiedBy>
  <cp:revision>1</cp:revision>
  <dcterms:created xsi:type="dcterms:W3CDTF">2020-05-28T18:44:00Z</dcterms:created>
  <dcterms:modified xsi:type="dcterms:W3CDTF">2020-05-28T18:44:00Z</dcterms:modified>
</cp:coreProperties>
</file>