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D" w:rsidRDefault="00CA400D" w:rsidP="00CA40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:rsidR="00CA400D" w:rsidRPr="00B02CD1" w:rsidRDefault="00CA400D" w:rsidP="00CA40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02CD1">
        <w:rPr>
          <w:rFonts w:ascii="Times New Roman" w:hAnsi="Times New Roman" w:cs="Times New Roman"/>
          <w:b/>
          <w:sz w:val="24"/>
          <w:szCs w:val="24"/>
        </w:rPr>
        <w:t>ppendix A</w:t>
      </w:r>
    </w:p>
    <w:p w:rsidR="00CA400D" w:rsidRPr="00B02CD1" w:rsidRDefault="00CA400D" w:rsidP="00CA4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 w:rsidRPr="00B02CD1">
        <w:rPr>
          <w:rFonts w:ascii="Times New Roman" w:hAnsi="Times New Roman" w:cs="Times New Roman"/>
          <w:b/>
          <w:sz w:val="24"/>
          <w:szCs w:val="24"/>
        </w:rPr>
        <w:t>A.1</w:t>
      </w:r>
      <w:r w:rsidRPr="00B02CD1">
        <w:rPr>
          <w:rFonts w:ascii="Times New Roman" w:hAnsi="Times New Roman" w:cs="Times New Roman"/>
          <w:sz w:val="24"/>
          <w:szCs w:val="24"/>
        </w:rPr>
        <w:t xml:space="preserve">  Keywords</w:t>
      </w:r>
      <w:proofErr w:type="gramEnd"/>
      <w:r w:rsidRPr="00B02CD1">
        <w:rPr>
          <w:rFonts w:ascii="Times New Roman" w:hAnsi="Times New Roman" w:cs="Times New Roman"/>
          <w:sz w:val="24"/>
          <w:szCs w:val="24"/>
        </w:rPr>
        <w:t xml:space="preserve"> used to identify environmental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CA400D" w:rsidRPr="00B02CD1" w:rsidTr="005F0BAB">
        <w:tc>
          <w:tcPr>
            <w:tcW w:w="3690" w:type="dxa"/>
            <w:tcBorders>
              <w:bottom w:val="single" w:sz="4" w:space="0" w:color="auto"/>
            </w:tcBorders>
            <w:shd w:val="clear" w:color="auto" w:fill="CCCCCC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Keyword</w:t>
            </w:r>
          </w:p>
        </w:tc>
      </w:tr>
      <w:tr w:rsidR="00CA400D" w:rsidRPr="00B02CD1" w:rsidTr="005F0BAB">
        <w:tc>
          <w:tcPr>
            <w:tcW w:w="3690" w:type="dxa"/>
            <w:shd w:val="clear" w:color="auto" w:fill="E6E6E6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Case-sensitive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'Source: '</w:t>
            </w:r>
          </w:p>
        </w:tc>
      </w:tr>
      <w:tr w:rsidR="00CA400D" w:rsidRPr="00B02CD1" w:rsidTr="005F0BAB">
        <w:tc>
          <w:tcPr>
            <w:tcW w:w="3690" w:type="dxa"/>
            <w:tcBorders>
              <w:bottom w:val="single" w:sz="4" w:space="0" w:color="auto"/>
            </w:tcBorders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'Source type strain:'</w:t>
            </w:r>
          </w:p>
        </w:tc>
      </w:tr>
      <w:tr w:rsidR="00CA400D" w:rsidRPr="00B02CD1" w:rsidTr="005F0BAB">
        <w:tc>
          <w:tcPr>
            <w:tcW w:w="3690" w:type="dxa"/>
            <w:shd w:val="clear" w:color="auto" w:fill="E6E6E6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Case-insensitive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bacterium'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originate from'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habitat'</w:t>
            </w:r>
            <w:proofErr w:type="gramEnd"/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isolated'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isolated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by'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isolated'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isolated'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from'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from'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recovered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from'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reservoir'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from'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isolated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from'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occurs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in'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in'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on'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endosymbiont</w:t>
            </w:r>
            <w:proofErr w:type="spellEnd"/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of'</w:t>
            </w:r>
          </w:p>
        </w:tc>
      </w:tr>
      <w:tr w:rsidR="00CA400D" w:rsidRPr="00B02CD1" w:rsidTr="005F0BAB">
        <w:tc>
          <w:tcPr>
            <w:tcW w:w="3690" w:type="dxa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proofErr w:type="gramEnd"/>
            <w:r w:rsidRPr="00B02CD1">
              <w:rPr>
                <w:rFonts w:ascii="Times New Roman" w:hAnsi="Times New Roman" w:cs="Times New Roman"/>
                <w:sz w:val="24"/>
                <w:szCs w:val="24"/>
              </w:rPr>
              <w:t xml:space="preserve"> with'</w:t>
            </w:r>
          </w:p>
        </w:tc>
      </w:tr>
    </w:tbl>
    <w:p w:rsidR="00CA400D" w:rsidRDefault="00CA400D" w:rsidP="00CA40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00D" w:rsidRPr="0094482D" w:rsidRDefault="00CA400D" w:rsidP="00CA40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B.1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Database statistics</w:t>
      </w:r>
    </w:p>
    <w:tbl>
      <w:tblPr>
        <w:tblStyle w:val="TableGrid"/>
        <w:tblW w:w="9891" w:type="dxa"/>
        <w:tblLayout w:type="fixed"/>
        <w:tblLook w:val="04A0" w:firstRow="1" w:lastRow="0" w:firstColumn="1" w:lastColumn="0" w:noHBand="0" w:noVBand="1"/>
      </w:tblPr>
      <w:tblGrid>
        <w:gridCol w:w="1638"/>
        <w:gridCol w:w="1188"/>
        <w:gridCol w:w="1413"/>
        <w:gridCol w:w="1413"/>
        <w:gridCol w:w="1413"/>
        <w:gridCol w:w="1413"/>
        <w:gridCol w:w="1413"/>
      </w:tblGrid>
      <w:tr w:rsidR="00CA400D" w:rsidRPr="00B02CD1" w:rsidTr="005F0BAB">
        <w:tc>
          <w:tcPr>
            <w:tcW w:w="1638" w:type="dxa"/>
            <w:tcBorders>
              <w:bottom w:val="single" w:sz="4" w:space="0" w:color="auto"/>
            </w:tcBorders>
            <w:shd w:val="clear" w:color="auto" w:fill="D9D9D9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</w:tr>
      <w:tr w:rsidR="00CA400D" w:rsidRPr="00B02CD1" w:rsidTr="005F0BAB">
        <w:tc>
          <w:tcPr>
            <w:tcW w:w="1638" w:type="dxa"/>
            <w:shd w:val="clear" w:color="auto" w:fill="D9D9D9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88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400D" w:rsidRPr="00B02CD1" w:rsidTr="005F0BAB">
        <w:tc>
          <w:tcPr>
            <w:tcW w:w="1638" w:type="dxa"/>
            <w:shd w:val="clear" w:color="auto" w:fill="D9D9D9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1188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400D" w:rsidRPr="00B02CD1" w:rsidTr="005F0BAB">
        <w:tc>
          <w:tcPr>
            <w:tcW w:w="1638" w:type="dxa"/>
            <w:shd w:val="clear" w:color="auto" w:fill="D9D9D9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Pre-defined</w:t>
            </w:r>
          </w:p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188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3" w:type="dxa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1">
              <w:rPr>
                <w:rFonts w:ascii="Times New Roman" w:hAnsi="Times New Roman" w:cs="Times New Roman"/>
                <w:sz w:val="24"/>
                <w:szCs w:val="24"/>
              </w:rPr>
              <w:t>97.1%</w:t>
            </w:r>
          </w:p>
        </w:tc>
      </w:tr>
    </w:tbl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00D" w:rsidRPr="0094482D" w:rsidRDefault="00CA400D" w:rsidP="00CA40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B.2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Percentages of taxa passing each pre-defined filter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008"/>
        <w:gridCol w:w="2070"/>
        <w:gridCol w:w="72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A400D" w:rsidRPr="00B02CD1" w:rsidTr="005F0BAB">
        <w:tc>
          <w:tcPr>
            <w:tcW w:w="10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Category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Habitat</w:t>
            </w:r>
          </w:p>
        </w:tc>
        <w:tc>
          <w:tcPr>
            <w:tcW w:w="1260" w:type="dxa"/>
            <w:gridSpan w:val="2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1170" w:type="dxa"/>
            <w:gridSpan w:val="2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CD1">
              <w:rPr>
                <w:rFonts w:ascii="Times New Roman" w:hAnsi="Times New Roman" w:cs="Times New Roman"/>
                <w:sz w:val="16"/>
                <w:szCs w:val="16"/>
              </w:rPr>
              <w:t>Phylum</w:t>
            </w:r>
          </w:p>
        </w:tc>
      </w:tr>
      <w:tr w:rsidR="00CA400D" w:rsidRPr="0042009F" w:rsidTr="005F0BAB">
        <w:tc>
          <w:tcPr>
            <w:tcW w:w="1008" w:type="dxa"/>
            <w:vMerge w:val="restart"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animal</w:t>
            </w:r>
            <w:proofErr w:type="gramEnd"/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8.4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14.1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32.4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53.2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55.8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61.8</w:t>
            </w: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mammal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12.0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31.9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bird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18.1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fish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13.2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reptile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0.28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amphibian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0.06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0.47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insect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/tick/spider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17.6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marine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invertebrate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19.9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invertebrate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0.48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11.0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animal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9.1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28.4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 w:val="restart"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body</w:t>
            </w:r>
            <w:proofErr w:type="gramEnd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 xml:space="preserve"> sites</w:t>
            </w: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skin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4.5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15.0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47.4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52.9</w:t>
            </w: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eye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0.57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oral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/nose/throat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18.6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reproductive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11.5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reproductive 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0.51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reproduction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0.78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11.8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lymph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/circulatory 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7.9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25.0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nervous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0.61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10.8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bone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/muscle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0.73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9.6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liver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/urinary/pancreas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15.7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gut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/digestive system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13.4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 w:val="restart"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  <w:proofErr w:type="gramEnd"/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fruits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/vegetables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1.8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6.3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20.6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40.6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dairy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14.2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grains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16.2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meat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/eggs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21.1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0.68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8.1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food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0.76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9.3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 w:val="restart"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  <w:proofErr w:type="gramEnd"/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trees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2.0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7.2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25.0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43.4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flowers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0.52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8.3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lichen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/algae/fungi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0.83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13.0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plants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14.3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32.4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 w:val="restart"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environ</w:t>
            </w:r>
            <w:proofErr w:type="gramEnd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environments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2.1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37.4</w:t>
            </w: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7.3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63.3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21.6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78.9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86.3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91.2</w:t>
            </w: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farmed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environments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10.3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29.7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fresh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water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7.5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25.2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48.8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water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11.5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31.2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53.7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water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7.0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25.4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48.5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soil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17.5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28.9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49.5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17.6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/stone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0.52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10.3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 w:val="restart"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proofErr w:type="gramEnd"/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waste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3.5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12.5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34.8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32.6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66.4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76.0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77.9</w:t>
            </w: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0" w:type="dxa"/>
            <w:vMerge w:val="restart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hAnsi="Times New Roman" w:cs="Times New Roman"/>
                <w:sz w:val="16"/>
                <w:szCs w:val="16"/>
              </w:rPr>
              <w:t>85.3</w:t>
            </w: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extreme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6.5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21.0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47.3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symbiont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0.28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9.1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built</w:t>
            </w:r>
            <w:proofErr w:type="gramEnd"/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20.8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42009F" w:rsidTr="005F0BAB"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oil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/coal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5.6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22.1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0D" w:rsidRPr="00B02CD1" w:rsidTr="005F0BAB">
        <w:trPr>
          <w:trHeight w:val="170"/>
        </w:trPr>
        <w:tc>
          <w:tcPr>
            <w:tcW w:w="1008" w:type="dxa"/>
            <w:vMerge/>
            <w:shd w:val="clear" w:color="auto" w:fill="CCCCCC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microbial</w:t>
            </w:r>
            <w:proofErr w:type="gramEnd"/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72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0.73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" w:eastAsia="Times New Roman" w:hAnsi="Times" w:cs="Times New Roman"/>
                <w:sz w:val="16"/>
                <w:szCs w:val="16"/>
              </w:rPr>
              <w:t>10.5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540" w:type="dxa"/>
            <w:vMerge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400D" w:rsidRPr="0042009F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540" w:type="dxa"/>
            <w:vMerge/>
            <w:vAlign w:val="center"/>
          </w:tcPr>
          <w:p w:rsidR="00CA400D" w:rsidRPr="00B02CD1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400D" w:rsidRPr="00B02CD1" w:rsidRDefault="00CA400D" w:rsidP="00CA40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</w:t>
      </w:r>
    </w:p>
    <w:p w:rsidR="00CA400D" w:rsidRDefault="00CA400D" w:rsidP="00CA40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00D" w:rsidRPr="0094482D" w:rsidRDefault="00CA400D" w:rsidP="00CA40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C.1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Analysis of taxa failing the human OR other mammal OR any body-site filter for our forehead microbiome samples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08"/>
        <w:gridCol w:w="1170"/>
        <w:gridCol w:w="6210"/>
      </w:tblGrid>
      <w:tr w:rsidR="00CA400D" w:rsidRPr="0094482D" w:rsidTr="005F0BAB">
        <w:tc>
          <w:tcPr>
            <w:tcW w:w="19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Genus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Max. Rank of Failure</w:t>
            </w:r>
          </w:p>
        </w:tc>
        <w:tc>
          <w:tcPr>
            <w:tcW w:w="6210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Potential Explanation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Geodermatophilus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2/475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 13; the initial control swab for person 13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common contaminant in blanks 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&lt;EndNote&gt;&lt;Cite&gt;&lt;Author&gt;Salter&lt;/Author&gt;&lt;Year&gt;2014&lt;/Year&gt;&lt;RecNum&gt;1&lt;/RecNum&gt;&lt;DisplayText&gt;(Salter, Cox, Turek, Calus, Cookson, Moffatt et al 2014)&lt;/DisplayText&gt;&lt;record&gt;&lt;rec-number&gt;1&lt;/rec-number&gt;&lt;foreign-keys&gt;&lt;key app="EN" db-id="5evxdtzvfszft1e2a9tvxrfert9twdxzpt0w" timestamp="1524584677"&gt;1&lt;/key&gt;&lt;/foreign-keys&gt;&lt;ref-type name="Journal Article"&gt;17&lt;/ref-type&gt;&lt;contributors&gt;&lt;authors&gt;&lt;author&gt;Salter, Susannah J&lt;/author&gt;&lt;author&gt;Cox, Michael J&lt;/author&gt;&lt;author&gt;Turek, Elena M&lt;/author&gt;&lt;author&gt;Calus, Szymon T&lt;/author&gt;&lt;author&gt;Cookson, William O&lt;/author&gt;&lt;author&gt;Moffatt, Miriam F&lt;/author&gt;&lt;author&gt;Turner, Paul&lt;/author&gt;&lt;author&gt;Parkhill, Julian&lt;/author&gt;&lt;author&gt;Loman, Nicholas J&lt;/author&gt;&lt;author&gt;Walker, Alan W&lt;/author&gt;&lt;/authors&gt;&lt;/contributors&gt;&lt;titles&gt;&lt;title&gt;Reagent and laboratory contamination can critically impact sequence-based microbiome analyses&lt;/title&gt;&lt;secondary-title&gt;BMC biology&lt;/secondary-title&gt;&lt;/titles&gt;&lt;periodical&gt;&lt;full-title&gt;BMC biology&lt;/full-title&gt;&lt;/periodical&gt;&lt;pages&gt;87&lt;/pages&gt;&lt;volume&gt;12&lt;/volume&gt;&lt;number&gt;1&lt;/number&gt;&lt;dates&gt;&lt;year&gt;2014&lt;/year&gt;&lt;/dates&gt;&lt;isbn&gt;1741-7007&lt;/isbn&gt;&lt;urls&gt;&lt;/urls&gt;&lt;/record&gt;&lt;/Cite&gt;&lt;/EndNote&gt;</w:instrTex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(Salter, Cox, Turek, Calus, Cookson, Moffatt et al. 2014)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contaminant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Rhodothermus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3/475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 40; the final control swab for person 40; the 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control swab for person 41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contaminant 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hAnsi="Times New Roman" w:cs="Times New Roman"/>
                <w:i/>
                <w:sz w:val="16"/>
                <w:szCs w:val="16"/>
              </w:rPr>
              <w:t>Thermus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3/475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 45; the final control swabs for persons 40, 47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probably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contaminant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hAnsi="Times New Roman" w:cs="Times New Roman"/>
                <w:i/>
                <w:sz w:val="16"/>
                <w:szCs w:val="16"/>
              </w:rPr>
              <w:t>Steroidobacter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1/475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 43; not in controls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uncertain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origin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Methylotenera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2/475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two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swabs on person 31; not in controls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uncertain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origin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Modestobacter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5/475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persons 6, 10, 36, two on person 43; not in controls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also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present at ~0.1% in other skin studies 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&lt;EndNote&gt;&lt;Cite&gt;&lt;Author&gt;Oh&lt;/Author&gt;&lt;Year&gt;2014&lt;/Year&gt;&lt;RecNum&gt;2&lt;/RecNum&gt;&lt;DisplayText&gt;(Oh, Byrd, Deming, Conlan, Barnabas, Blakesley et al 2014)&lt;/DisplayText&gt;&lt;record&gt;&lt;rec-number&gt;2&lt;/rec-number&gt;&lt;foreign-keys&gt;&lt;key app="EN" db-id="5evxdtzvfszft1e2a9tvxrfert9twdxzpt0w" timestamp="1524585206"&gt;2&lt;/key&gt;&lt;/foreign-keys&gt;&lt;ref-type name="Journal Article"&gt;17&lt;/ref-type&gt;&lt;contributors&gt;&lt;authors&gt;&lt;author&gt;Oh, Julia&lt;/author&gt;&lt;author&gt;Byrd, Allyson L&lt;/author&gt;&lt;author&gt;Deming, Clay&lt;/author&gt;&lt;author&gt;Conlan, Sean&lt;/author&gt;&lt;author&gt;Barnabas, Betty&lt;/author&gt;&lt;author&gt;Blakesley, Robert&lt;/author&gt;&lt;author&gt;Bouffard, Gerry&lt;/author&gt;&lt;author&gt;Brooks, Shelise&lt;/author&gt;&lt;author&gt;Coleman, Holly&lt;/author&gt;&lt;author&gt;Dekhtyar, Mila&lt;/author&gt;&lt;/authors&gt;&lt;/contributors&gt;&lt;titles&gt;&lt;title&gt;Biogeography and individuality shape function in the human skin metagenome&lt;/title&gt;&lt;secondary-title&gt;Nature&lt;/secondary-title&gt;&lt;/titles&gt;&lt;periodical&gt;&lt;full-title&gt;Nature&lt;/full-title&gt;&lt;/periodical&gt;&lt;pages&gt;59&lt;/pages&gt;&lt;volume&gt;514&lt;/volume&gt;&lt;number&gt;7520&lt;/number&gt;&lt;dates&gt;&lt;year&gt;2014&lt;/year&gt;&lt;/dates&gt;&lt;isbn&gt;1476-4687&lt;/isbn&gt;&lt;urls&gt;&lt;/urls&gt;&lt;/record&gt;&lt;/Cite&gt;&lt;/EndNote&gt;</w:instrTex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(Oh, Byrd, Deming, Conlan, Barnabas, Blakesley et al. 2014)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on skin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Enhydrobacter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159/475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on 31/50 people and in 14/50 control sets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we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have cultured this directly from skin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on skin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Adhaeribacter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1/475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 13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found in any controls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uncertain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origin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Hymenobacter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8/475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forehead swab on persons 13, 17, 24, 37, 43,  45, two on person 32; not 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controls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recently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reported as a potentially novel human-associate 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&lt;EndNote&gt;&lt;Cite&gt;&lt;Author&gt;Romano-Bertrand&lt;/Author&gt;&lt;Year&gt;2015&lt;/Year&gt;&lt;RecNum&gt;3&lt;/RecNum&gt;&lt;DisplayText&gt;(Romano-Bertrand, Frapier, Calvet, Colson, Albat, Parer et al 2015)&lt;/DisplayText&gt;&lt;record&gt;&lt;rec-number&gt;3&lt;/rec-number&gt;&lt;foreign-keys&gt;&lt;key app="EN" db-id="5evxdtzvfszft1e2a9tvxrfert9twdxzpt0w" timestamp="1524592885"&gt;3&lt;/key&gt;&lt;/foreign-keys&gt;&lt;ref-type name="Journal Article"&gt;17&lt;/ref-type&gt;&lt;contributors&gt;&lt;authors&gt;&lt;author&gt;Romano-Bertrand, Sara&lt;/author&gt;&lt;author&gt;Frapier, Jean-Marc&lt;/author&gt;&lt;author&gt;Calvet, Brigitte&lt;/author&gt;&lt;author&gt;Colson, Pascal&lt;/author&gt;&lt;author&gt;Albat, Bernard&lt;/author&gt;&lt;author&gt;Parer, Sylvie&lt;/author&gt;&lt;author&gt;Jumas-Bilak, Estelle&lt;/author&gt;&lt;/authors&gt;&lt;/contributors&gt;&lt;titles&gt;&lt;title&gt;Dynamics of the surgical microbiota along the cardiothoracic surgery pathway&lt;/title&gt;&lt;secondary-title&gt;Frontiers in microbiology&lt;/secondary-title&gt;&lt;/titles&gt;&lt;periodical&gt;&lt;full-title&gt;Frontiers in microbiology&lt;/full-title&gt;&lt;/periodical&gt;&lt;pages&gt;787&lt;/pages&gt;&lt;volume&gt;5&lt;/volume&gt;&lt;dates&gt;&lt;year&gt;2015&lt;/year&gt;&lt;/dates&gt;&lt;isbn&gt;1664-302X&lt;/isbn&gt;&lt;urls&gt;&lt;/urls&gt;&lt;/record&gt;&lt;/Cite&gt;&lt;/EndNote&gt;</w:instrTex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(Romano-Bertrand, Frapier, Calvet, Colson, Albat, Parer et al. 2015)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on skin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Methylobacterium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50/475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on 14/50 people and in 16/50 control sets 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simultaneously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present in controls and samples for 4/50 people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common contaminant in blanks 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&lt;EndNote&gt;&lt;Cite&gt;&lt;Author&gt;Salter&lt;/Author&gt;&lt;Year&gt;2014&lt;/Year&gt;&lt;RecNum&gt;1&lt;/RecNum&gt;&lt;DisplayText&gt;(Salter, Cox, Turek, Calus, Cookson, Moffatt et al 2014)&lt;/DisplayText&gt;&lt;record&gt;&lt;rec-number&gt;1&lt;/rec-number&gt;&lt;foreign-keys&gt;&lt;key app="EN" db-id="5evxdtzvfszft1e2a9tvxrfert9twdxzpt0w" timestamp="1524584677"&gt;1&lt;/key&gt;&lt;/foreign-keys&gt;&lt;ref-type name="Journal Article"&gt;17&lt;/ref-type&gt;&lt;contributors&gt;&lt;authors&gt;&lt;author&gt;Salter, Susannah J&lt;/author&gt;&lt;author&gt;Cox, Michael J&lt;/author&gt;&lt;author&gt;Turek, Elena M&lt;/author&gt;&lt;author&gt;Calus, Szymon T&lt;/author&gt;&lt;author&gt;Cookson, William O&lt;/author&gt;&lt;author&gt;Moffatt, Miriam F&lt;/author&gt;&lt;author&gt;Turner, Paul&lt;/author&gt;&lt;author&gt;Parkhill, Julian&lt;/author&gt;&lt;author&gt;Loman, Nicholas J&lt;/author&gt;&lt;author&gt;Walker, Alan W&lt;/author&gt;&lt;/authors&gt;&lt;/contributors&gt;&lt;titles&gt;&lt;title&gt;Reagent and laboratory contamination can critically impact sequence-based microbiome analyses&lt;/title&gt;&lt;secondary-title&gt;BMC biology&lt;/secondary-title&gt;&lt;/titles&gt;&lt;periodical&gt;&lt;full-title&gt;BMC biology&lt;/full-title&gt;&lt;/periodical&gt;&lt;pages&gt;87&lt;/pages&gt;&lt;volume&gt;12&lt;/volume&gt;&lt;number&gt;1&lt;/number&gt;&lt;dates&gt;&lt;year&gt;2014&lt;/year&gt;&lt;/dates&gt;&lt;isbn&gt;1741-7007&lt;/isbn&gt;&lt;urls&gt;&lt;/urls&gt;&lt;/record&gt;&lt;/Cite&gt;&lt;/EndNote&gt;</w:instrTex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(Salter, Cox, Turek, Calus, Cookson, Moffatt et al. 2014)</w:t>
            </w:r>
            <w:r w:rsidRPr="0094482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contaminant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Rheinheimera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20/475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on 4/50 people and in 11/50 control sets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simultaneously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present in controls and samples for 3/50 people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likely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contaminant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hAnsi="Times New Roman" w:cs="Times New Roman"/>
                <w:i/>
                <w:sz w:val="16"/>
                <w:szCs w:val="16"/>
              </w:rPr>
              <w:t>Demequina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1/475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on the forehead of person 23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uncertain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origin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hAnsi="Times New Roman" w:cs="Times New Roman"/>
                <w:i/>
                <w:sz w:val="16"/>
                <w:szCs w:val="16"/>
              </w:rPr>
              <w:t>Skermanella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4/475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on 2/50 people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2/50 control sets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simultaneously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present in controls and samples for 0/50 people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uncertain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origin</w:t>
            </w:r>
          </w:p>
        </w:tc>
      </w:tr>
      <w:tr w:rsidR="00CA400D" w:rsidRPr="0094482D" w:rsidTr="005F0BAB">
        <w:tc>
          <w:tcPr>
            <w:tcW w:w="1908" w:type="dxa"/>
            <w:shd w:val="clear" w:color="auto" w:fill="E0E0E0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Cellvibrio</w:t>
            </w:r>
            <w:proofErr w:type="spellEnd"/>
          </w:p>
        </w:tc>
        <w:tc>
          <w:tcPr>
            <w:tcW w:w="117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6210" w:type="dxa"/>
            <w:vAlign w:val="center"/>
          </w:tcPr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6/475 samples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on 2/50 people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in 4/50 control sets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>simultaneously</w:t>
            </w:r>
            <w:proofErr w:type="gramEnd"/>
            <w:r w:rsidRPr="0094482D">
              <w:rPr>
                <w:rFonts w:ascii="Times New Roman" w:hAnsi="Times New Roman" w:cs="Times New Roman"/>
                <w:sz w:val="16"/>
                <w:szCs w:val="16"/>
              </w:rPr>
              <w:t xml:space="preserve"> present in controls and samples for 0/50 people</w:t>
            </w:r>
          </w:p>
          <w:p w:rsidR="00CA400D" w:rsidRPr="0094482D" w:rsidRDefault="00CA400D" w:rsidP="005F0B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4482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Start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uncertain</w:t>
            </w:r>
            <w:proofErr w:type="gramEnd"/>
            <w:r w:rsidRPr="00944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origin</w:t>
            </w:r>
          </w:p>
        </w:tc>
      </w:tr>
    </w:tbl>
    <w:p w:rsidR="00766599" w:rsidRDefault="00766599"/>
    <w:sectPr w:rsidR="00766599" w:rsidSect="00D82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D"/>
    <w:rsid w:val="002C5CAF"/>
    <w:rsid w:val="00766599"/>
    <w:rsid w:val="00CA400D"/>
    <w:rsid w:val="00D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8786</Characters>
  <Application>Microsoft Macintosh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Bewick</dc:creator>
  <cp:keywords/>
  <dc:description/>
  <cp:lastModifiedBy>Sharon Bewick</cp:lastModifiedBy>
  <cp:revision>2</cp:revision>
  <dcterms:created xsi:type="dcterms:W3CDTF">2020-05-16T00:14:00Z</dcterms:created>
  <dcterms:modified xsi:type="dcterms:W3CDTF">2020-05-16T00:14:00Z</dcterms:modified>
</cp:coreProperties>
</file>