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43C21" w14:textId="77777777" w:rsidR="00A1392A" w:rsidRPr="00A27C00" w:rsidRDefault="00A1392A" w:rsidP="00A1392A">
      <w:pPr>
        <w:spacing w:line="400" w:lineRule="exact"/>
        <w:jc w:val="left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 Table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2. </w:t>
      </w:r>
      <w:r w:rsidRPr="007848BE">
        <w:rPr>
          <w:rStyle w:val="fontstyle01"/>
          <w:rFonts w:ascii="Times New Roman" w:hAnsi="Times New Roman" w:cs="Times New Roman"/>
          <w:sz w:val="24"/>
          <w:szCs w:val="24"/>
        </w:rPr>
        <w:t xml:space="preserve">Correlation of </w:t>
      </w:r>
      <w:r>
        <w:rPr>
          <w:rStyle w:val="fontstyle01"/>
          <w:rFonts w:ascii="Times New Roman" w:hAnsi="Times New Roman" w:cs="Times New Roman" w:hint="eastAsia"/>
          <w:sz w:val="24"/>
          <w:szCs w:val="24"/>
        </w:rPr>
        <w:t>t</w:t>
      </w:r>
      <w:r w:rsidRPr="002F7AB7">
        <w:rPr>
          <w:rStyle w:val="fontstyle01"/>
          <w:rFonts w:ascii="Times New Roman" w:hAnsi="Times New Roman" w:cs="Times New Roman"/>
          <w:sz w:val="24"/>
          <w:szCs w:val="24"/>
        </w:rPr>
        <w:t>umor microenvironment score</w:t>
      </w:r>
      <w:r w:rsidRPr="007848BE">
        <w:rPr>
          <w:rStyle w:val="fontstyle01"/>
          <w:rFonts w:ascii="Times New Roman" w:hAnsi="Times New Roman" w:cs="Times New Roman"/>
          <w:sz w:val="24"/>
          <w:szCs w:val="24"/>
        </w:rPr>
        <w:t xml:space="preserve"> with clinicopathological </w:t>
      </w:r>
      <w:r w:rsidRPr="00B555AF">
        <w:rPr>
          <w:rStyle w:val="fontstyle01"/>
          <w:rFonts w:ascii="Times New Roman" w:hAnsi="Times New Roman" w:cs="Times New Roman"/>
          <w:sz w:val="24"/>
          <w:szCs w:val="24"/>
        </w:rPr>
        <w:t>characteristics</w:t>
      </w:r>
      <w:r w:rsidRPr="007848BE">
        <w:rPr>
          <w:rStyle w:val="fontstyle01"/>
          <w:rFonts w:ascii="Times New Roman" w:hAnsi="Times New Roman" w:cs="Times New Roman"/>
          <w:sz w:val="24"/>
          <w:szCs w:val="24"/>
        </w:rPr>
        <w:t xml:space="preserve"> of breast cancer</w:t>
      </w:r>
      <w:r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tbl>
      <w:tblPr>
        <w:tblW w:w="10447" w:type="dxa"/>
        <w:jc w:val="center"/>
        <w:tblLook w:val="04A0" w:firstRow="1" w:lastRow="0" w:firstColumn="1" w:lastColumn="0" w:noHBand="0" w:noVBand="1"/>
      </w:tblPr>
      <w:tblGrid>
        <w:gridCol w:w="1660"/>
        <w:gridCol w:w="928"/>
        <w:gridCol w:w="874"/>
        <w:gridCol w:w="791"/>
        <w:gridCol w:w="142"/>
        <w:gridCol w:w="666"/>
        <w:gridCol w:w="222"/>
        <w:gridCol w:w="14"/>
        <w:gridCol w:w="886"/>
        <w:gridCol w:w="767"/>
        <w:gridCol w:w="138"/>
        <w:gridCol w:w="666"/>
        <w:gridCol w:w="222"/>
        <w:gridCol w:w="900"/>
        <w:gridCol w:w="767"/>
        <w:gridCol w:w="138"/>
        <w:gridCol w:w="666"/>
      </w:tblGrid>
      <w:tr w:rsidR="00A1392A" w:rsidRPr="005E7052" w14:paraId="68F9B6E4" w14:textId="77777777" w:rsidTr="004D0CA9">
        <w:trPr>
          <w:trHeight w:val="270"/>
          <w:jc w:val="center"/>
        </w:trPr>
        <w:tc>
          <w:tcPr>
            <w:tcW w:w="16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E39549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</w:t>
            </w:r>
            <w:r w:rsidRPr="005E705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haracteristics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E2B616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Number of cases</w:t>
            </w:r>
          </w:p>
        </w:tc>
        <w:tc>
          <w:tcPr>
            <w:tcW w:w="24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0360B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5E705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StromalScore</w:t>
            </w:r>
            <w:proofErr w:type="spellEnd"/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2BD8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CF462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5E705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ImmuneScore</w:t>
            </w:r>
            <w:proofErr w:type="spellEnd"/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1131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86A7A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5E705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ESTIMATEScore</w:t>
            </w:r>
            <w:proofErr w:type="spellEnd"/>
          </w:p>
        </w:tc>
      </w:tr>
      <w:tr w:rsidR="00A1392A" w:rsidRPr="005E7052" w14:paraId="438AB54B" w14:textId="77777777" w:rsidTr="004D0CA9">
        <w:trPr>
          <w:trHeight w:val="270"/>
          <w:jc w:val="center"/>
        </w:trPr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EA2A3C" w14:textId="77777777" w:rsidR="00A1392A" w:rsidRPr="005E7052" w:rsidRDefault="00A1392A" w:rsidP="004D0CA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631EBC" w14:textId="77777777" w:rsidR="00A1392A" w:rsidRPr="005E7052" w:rsidRDefault="00A1392A" w:rsidP="004D0CA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ECB17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121212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121212"/>
                <w:kern w:val="0"/>
                <w:sz w:val="20"/>
                <w:szCs w:val="20"/>
              </w:rPr>
              <w:t>Median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2256C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26193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606DD" w14:textId="77777777" w:rsidR="00A1392A" w:rsidRPr="005E7052" w:rsidRDefault="00A1392A" w:rsidP="004D0CA9">
            <w:pPr>
              <w:widowControl/>
              <w:ind w:leftChars="-31" w:left="-65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22A8B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121212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121212"/>
                <w:kern w:val="0"/>
                <w:sz w:val="20"/>
                <w:szCs w:val="20"/>
              </w:rPr>
              <w:t>Median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703AA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4839F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A560E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45B7C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121212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121212"/>
                <w:kern w:val="0"/>
                <w:sz w:val="20"/>
                <w:szCs w:val="20"/>
              </w:rPr>
              <w:t>Median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67C64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EC1B9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 w:rsidR="00A1392A" w:rsidRPr="005E7052" w14:paraId="07727DB3" w14:textId="77777777" w:rsidTr="004D0CA9">
        <w:trPr>
          <w:trHeight w:val="26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C4FB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Age (years)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96A3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n=1034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FA08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C07A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-2.128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CB4F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5802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3B6A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208F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-2.001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D9A1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BA7E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7F25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5C39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-2.468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CFDF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0.014</w:t>
            </w:r>
          </w:p>
        </w:tc>
      </w:tr>
      <w:tr w:rsidR="00A1392A" w:rsidRPr="005E7052" w14:paraId="19E251DB" w14:textId="77777777" w:rsidTr="004D0CA9">
        <w:trPr>
          <w:trHeight w:val="26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EDC7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≤</w:t>
            </w: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DC82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52AC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558.44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7C9C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2458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1C3C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0296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692.22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17B3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F462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42F2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149A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1332.6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5E37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5100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392A" w:rsidRPr="005E7052" w14:paraId="3E5F1CED" w14:textId="77777777" w:rsidTr="004D0CA9">
        <w:trPr>
          <w:trHeight w:val="26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04EB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&gt;65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745B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7763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434.25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F0E0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8808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7FC2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220C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556.21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07D7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A901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8CC4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095A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1043.3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ACD7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AAB7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392A" w:rsidRPr="005E7052" w14:paraId="2FAFA8EC" w14:textId="77777777" w:rsidTr="004D0CA9">
        <w:trPr>
          <w:trHeight w:val="26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800B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 classification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1EEE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n=1031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70BE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1286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14.928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6EEE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688A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6C4C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6451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4.946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66EC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2A01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19AB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7C88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9.597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24DA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0.022</w:t>
            </w:r>
          </w:p>
        </w:tc>
      </w:tr>
      <w:tr w:rsidR="00A1392A" w:rsidRPr="005E7052" w14:paraId="7CD128B9" w14:textId="77777777" w:rsidTr="004D0CA9">
        <w:trPr>
          <w:trHeight w:val="26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249A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EAA2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15A8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692.17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93FA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BA05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2BFF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8D15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727.87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485B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A0DB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A437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7D5C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1445.6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3925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0AB2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392A" w:rsidRPr="005E7052" w14:paraId="4E20823C" w14:textId="77777777" w:rsidTr="004D0CA9">
        <w:trPr>
          <w:trHeight w:val="26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4E25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D4E8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9EAD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484.16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16E3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B33F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34E1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7008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656.11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CA02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862B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F87D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9738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1138.4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27F1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3845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392A" w:rsidRPr="005E7052" w14:paraId="001FBE28" w14:textId="77777777" w:rsidTr="004D0CA9">
        <w:trPr>
          <w:trHeight w:val="26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2976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82C4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4615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503.21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8C44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D11C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1928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F949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673.64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32C5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93D3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BA7B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B654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1264.7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B6D2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44F7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392A" w:rsidRPr="005E7052" w14:paraId="17B1D29C" w14:textId="77777777" w:rsidTr="004D0CA9">
        <w:trPr>
          <w:trHeight w:val="26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B2E9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7F33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6E44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413.87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FD06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97B6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F45C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660F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327.41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1202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B849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8F06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D676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694.95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3B51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7315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392A" w:rsidRPr="005E7052" w14:paraId="1C690AE3" w14:textId="77777777" w:rsidTr="004D0CA9">
        <w:trPr>
          <w:trHeight w:val="26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6651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 classification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FB61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n=1014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9CCA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E871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6.703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2905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62EF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348F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FB3C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3.028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09DC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0754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E327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2D81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7BA3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0.389</w:t>
            </w:r>
          </w:p>
        </w:tc>
      </w:tr>
      <w:tr w:rsidR="00A1392A" w:rsidRPr="005E7052" w14:paraId="03A24116" w14:textId="77777777" w:rsidTr="004D0CA9">
        <w:trPr>
          <w:trHeight w:val="26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64E2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F157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7C22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489.49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02E9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8754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5D76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3755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639.65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8BF3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BB7A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F4C2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B494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1177.6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8694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BC7F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392A" w:rsidRPr="005E7052" w14:paraId="3818E57C" w14:textId="77777777" w:rsidTr="004D0CA9">
        <w:trPr>
          <w:trHeight w:val="26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A085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B247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5532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541.82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0BE6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3AE5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207C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FED9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631.44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C7D0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4F80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D2A4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C20E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1223.3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832D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4B5D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392A" w:rsidRPr="005E7052" w14:paraId="58E3AC74" w14:textId="77777777" w:rsidTr="004D0CA9">
        <w:trPr>
          <w:trHeight w:val="26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9074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73C7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77A2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630.07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2944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DE03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D76D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7599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700.08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31F2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CFB4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0E79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08E2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1349.6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802D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E90F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392A" w:rsidRPr="005E7052" w14:paraId="7AE9A63B" w14:textId="77777777" w:rsidTr="004D0CA9">
        <w:trPr>
          <w:trHeight w:val="26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CD56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2500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32CA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653.83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354B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43C8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18B6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DBC8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792.42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3D14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15A9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D5B9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1888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1549.3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2334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36DD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392A" w:rsidRPr="005E7052" w14:paraId="5459B161" w14:textId="77777777" w:rsidTr="004D0CA9">
        <w:trPr>
          <w:trHeight w:val="26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1FA4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 classification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BA50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n=881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398D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8953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0.534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0A59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BFF6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3316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8A11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0.599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750F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93D9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A5AE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C062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0.667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1D9B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0.414</w:t>
            </w:r>
          </w:p>
        </w:tc>
      </w:tr>
      <w:tr w:rsidR="00A1392A" w:rsidRPr="005E7052" w14:paraId="33CFA365" w14:textId="77777777" w:rsidTr="004D0CA9">
        <w:trPr>
          <w:trHeight w:val="26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B507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7868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DD5D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526.06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F960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A162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E759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0464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635.89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5FF8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9FAA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E5D2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7173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1205.9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F92F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4097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392A" w:rsidRPr="005E7052" w14:paraId="3F4B8593" w14:textId="77777777" w:rsidTr="004D0CA9">
        <w:trPr>
          <w:trHeight w:val="26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188E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E8A3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8204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396.87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B442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3BE5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7397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58EC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431.67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333F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C5BC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B2EF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5B8E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804.4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4388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964A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392A" w:rsidRPr="005E7052" w14:paraId="4627AB0A" w14:textId="77777777" w:rsidTr="004D0CA9">
        <w:trPr>
          <w:trHeight w:val="26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396F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Clinical Stage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39C7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n=1011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7B0E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BA48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10.484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08BD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176C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5F21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471C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0.838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DA03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5A97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20DB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4EC5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3.799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B3E8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0.284</w:t>
            </w:r>
          </w:p>
        </w:tc>
      </w:tr>
      <w:tr w:rsidR="00A1392A" w:rsidRPr="005E7052" w14:paraId="55AD52D7" w14:textId="77777777" w:rsidTr="004D0CA9">
        <w:trPr>
          <w:trHeight w:val="26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7DB7" w14:textId="77777777" w:rsidR="00A1392A" w:rsidRPr="008F5B2E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F5B2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Stage 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C294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6D39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633.69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0C29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3C50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A47A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B257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587.33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7B2A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BFA4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D810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9D5A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60BB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DA60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392A" w:rsidRPr="005E7052" w14:paraId="7F2F0141" w14:textId="77777777" w:rsidTr="004D0CA9">
        <w:trPr>
          <w:trHeight w:val="26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E442" w14:textId="77777777" w:rsidR="00A1392A" w:rsidRPr="008F5B2E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5B2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StageⅡ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B63C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D1D3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476.5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3DB5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091D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9EDC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4B8C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652.69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E372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5EFC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C9D4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B385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1100.9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9F34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55F9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392A" w:rsidRPr="005E7052" w14:paraId="1297DE81" w14:textId="77777777" w:rsidTr="004D0CA9">
        <w:trPr>
          <w:trHeight w:val="26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059C" w14:textId="77777777" w:rsidR="00A1392A" w:rsidRPr="008F5B2E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5B2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StageⅢ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1A33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D8EA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622.02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604D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34E7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4DF8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0AF2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680.9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B64F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F114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7A30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48D1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1363.1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81C5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488A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392A" w:rsidRPr="005E7052" w14:paraId="665EC3EE" w14:textId="77777777" w:rsidTr="004D0CA9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FC4D1" w14:textId="77777777" w:rsidR="00A1392A" w:rsidRPr="008F5B2E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5B2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StageⅣ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E6A7C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7C161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481.42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29821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3076C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0A77B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5ED3B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431.67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AB838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9F045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35C30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45E19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960.33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ADBEA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3A35B" w14:textId="77777777" w:rsidR="00A1392A" w:rsidRPr="005E7052" w:rsidRDefault="00A1392A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E705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1392A" w:rsidRPr="005E7052" w14:paraId="22EF7A7D" w14:textId="77777777" w:rsidTr="004D0CA9">
        <w:trPr>
          <w:trHeight w:val="260"/>
          <w:jc w:val="center"/>
        </w:trPr>
        <w:tc>
          <w:tcPr>
            <w:tcW w:w="10447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748D" w14:textId="77777777" w:rsidR="00A1392A" w:rsidRDefault="00A1392A" w:rsidP="004D0C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0" w:name="_Hlk65328444"/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  <w:r w:rsidRPr="00070FC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orrelations between clinicopathological parameters and TME scores by </w:t>
            </w:r>
            <w:r w:rsidRPr="00895EBE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Mann-Whitney U</w:t>
            </w:r>
            <w:r w:rsidRPr="00070FC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test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Pr="00070FC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or Kruskal-Wallis test.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D667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06771F11" w14:textId="77777777" w:rsidR="00A1392A" w:rsidRPr="005E7052" w:rsidRDefault="00A1392A" w:rsidP="004D0C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D667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：</w:t>
            </w:r>
            <w:r w:rsidRPr="00067C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Z</w:t>
            </w:r>
            <w:r w:rsidRPr="006D667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-value</w:t>
            </w:r>
            <w:bookmarkEnd w:id="0"/>
          </w:p>
        </w:tc>
      </w:tr>
    </w:tbl>
    <w:p w14:paraId="1C562CBA" w14:textId="77777777" w:rsidR="007F6C1A" w:rsidRDefault="007F6C1A"/>
    <w:sectPr w:rsidR="007F6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822E2" w14:textId="77777777" w:rsidR="00683508" w:rsidRDefault="00683508" w:rsidP="00A1392A">
      <w:r>
        <w:separator/>
      </w:r>
    </w:p>
  </w:endnote>
  <w:endnote w:type="continuationSeparator" w:id="0">
    <w:p w14:paraId="65265E7E" w14:textId="77777777" w:rsidR="00683508" w:rsidRDefault="00683508" w:rsidP="00A1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T28000ce1.B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2F750" w14:textId="77777777" w:rsidR="00683508" w:rsidRDefault="00683508" w:rsidP="00A1392A">
      <w:r>
        <w:separator/>
      </w:r>
    </w:p>
  </w:footnote>
  <w:footnote w:type="continuationSeparator" w:id="0">
    <w:p w14:paraId="4768F624" w14:textId="77777777" w:rsidR="00683508" w:rsidRDefault="00683508" w:rsidP="00A13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A1"/>
    <w:rsid w:val="00683508"/>
    <w:rsid w:val="007F6C1A"/>
    <w:rsid w:val="00A1392A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C7D8CE-A736-498D-AFB4-2924FE5E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39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3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392A"/>
    <w:rPr>
      <w:sz w:val="18"/>
      <w:szCs w:val="18"/>
    </w:rPr>
  </w:style>
  <w:style w:type="character" w:customStyle="1" w:styleId="fontstyle01">
    <w:name w:val="fontstyle01"/>
    <w:basedOn w:val="a0"/>
    <w:rsid w:val="00A1392A"/>
    <w:rPr>
      <w:rFonts w:ascii="AdvTT28000ce1.B" w:hAnsi="AdvTT28000ce1.B" w:hint="default"/>
      <w:b w:val="0"/>
      <w:bCs w:val="0"/>
      <w:i w:val="0"/>
      <w:iCs w:val="0"/>
      <w:color w:val="231F2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 梦娇</dc:creator>
  <cp:keywords/>
  <dc:description/>
  <cp:lastModifiedBy>阮 梦娇</cp:lastModifiedBy>
  <cp:revision>2</cp:revision>
  <dcterms:created xsi:type="dcterms:W3CDTF">2021-02-27T08:34:00Z</dcterms:created>
  <dcterms:modified xsi:type="dcterms:W3CDTF">2021-02-27T08:34:00Z</dcterms:modified>
</cp:coreProperties>
</file>