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35" w:rsidRDefault="00575035" w:rsidP="00575035">
      <w:pPr>
        <w:pStyle w:val="NormalWeb"/>
        <w:spacing w:line="360" w:lineRule="auto"/>
        <w:jc w:val="both"/>
        <w:rPr>
          <w:rFonts w:ascii="Arial" w:eastAsia="Arial" w:hAnsi="Arial" w:cs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>Supplementary material</w:t>
      </w:r>
    </w:p>
    <w:p w:rsidR="00575035" w:rsidRDefault="00575035" w:rsidP="00575035">
      <w:pPr>
        <w:pStyle w:val="Body"/>
        <w:spacing w:line="360" w:lineRule="auto"/>
        <w:jc w:val="both"/>
        <w:rPr>
          <w:rFonts w:ascii="Arial" w:eastAsia="Arial" w:hAnsi="Arial" w:cs="Arial"/>
          <w:lang w:val="en-US"/>
        </w:rPr>
      </w:pPr>
    </w:p>
    <w:p w:rsidR="00575035" w:rsidRPr="009C268D" w:rsidRDefault="00575035" w:rsidP="00575035">
      <w:pPr>
        <w:pStyle w:val="Body"/>
        <w:spacing w:line="360" w:lineRule="auto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b/>
          <w:bCs/>
          <w:sz w:val="20"/>
          <w:szCs w:val="20"/>
          <w:lang w:val="en-US"/>
        </w:rPr>
        <w:t xml:space="preserve">Supplementary Table 1. </w:t>
      </w:r>
      <w:r>
        <w:rPr>
          <w:rFonts w:ascii="Arial" w:hAnsi="Arial"/>
          <w:sz w:val="20"/>
          <w:szCs w:val="20"/>
          <w:lang w:val="en-US"/>
        </w:rPr>
        <w:t>Mann-Whitney U and p values of cortical levels of cytokines and chemokines</w:t>
      </w:r>
    </w:p>
    <w:tbl>
      <w:tblPr>
        <w:tblStyle w:val="TableNormal1"/>
        <w:tblW w:w="84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97"/>
        <w:gridCol w:w="1883"/>
        <w:gridCol w:w="1995"/>
        <w:gridCol w:w="1093"/>
        <w:gridCol w:w="1020"/>
      </w:tblGrid>
      <w:tr w:rsidR="00575035" w:rsidTr="00F2614A">
        <w:trPr>
          <w:trHeight w:val="223"/>
        </w:trPr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Cytokine/chemokine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Laser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U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</w:t>
            </w:r>
          </w:p>
        </w:tc>
      </w:tr>
      <w:tr w:rsidR="00575035" w:rsidTr="00F2614A">
        <w:trPr>
          <w:trHeight w:val="218"/>
        </w:trPr>
        <w:tc>
          <w:tcPr>
            <w:tcW w:w="24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G-CSF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16.2±1.7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12.6±0.4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6.000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0.147</w:t>
            </w:r>
          </w:p>
        </w:tc>
      </w:tr>
      <w:tr w:rsidR="00575035" w:rsidTr="00F2614A">
        <w:trPr>
          <w:trHeight w:val="213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Eotaxin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2.9±0.1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2.8±0.1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12.500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1.000</w:t>
            </w:r>
          </w:p>
        </w:tc>
      </w:tr>
      <w:tr w:rsidR="00575035" w:rsidTr="00F2614A">
        <w:trPr>
          <w:trHeight w:val="213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GM-CSF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23.1±6.5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21.8±5.6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9.500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0.902</w:t>
            </w:r>
          </w:p>
        </w:tc>
      </w:tr>
      <w:tr w:rsidR="00575035" w:rsidTr="00F2614A">
        <w:trPr>
          <w:trHeight w:val="231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IL-1</w:t>
            </w:r>
            <w:r>
              <w:rPr>
                <w:rFonts w:ascii="Symbol" w:hAnsi="Symbol"/>
                <w:sz w:val="20"/>
                <w:szCs w:val="20"/>
                <w:lang w:val="en-US"/>
              </w:rPr>
              <w:t>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3.3±0.3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10.5±1.3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&lt;0.0001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0.008*</w:t>
            </w:r>
          </w:p>
        </w:tc>
      </w:tr>
      <w:tr w:rsidR="00575035" w:rsidTr="00F2614A">
        <w:trPr>
          <w:trHeight w:val="213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Leptin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99.3±12.1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124.7±18.4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9.000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0.463</w:t>
            </w:r>
          </w:p>
        </w:tc>
      </w:tr>
      <w:tr w:rsidR="00575035" w:rsidTr="00F2614A">
        <w:trPr>
          <w:trHeight w:val="231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MIP-1</w:t>
            </w:r>
            <w:r>
              <w:rPr>
                <w:rFonts w:ascii="Symbol" w:hAnsi="Symbol"/>
                <w:sz w:val="20"/>
                <w:szCs w:val="20"/>
                <w:lang w:val="en-US"/>
              </w:rPr>
              <w:t>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2.1±0.2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1.8±0.1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12.500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1.000</w:t>
            </w:r>
          </w:p>
        </w:tc>
      </w:tr>
      <w:tr w:rsidR="00575035" w:rsidTr="00F2614A">
        <w:trPr>
          <w:trHeight w:val="213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IL-4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40.5±2.2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33.1±2.7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4.500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0.090</w:t>
            </w:r>
          </w:p>
        </w:tc>
      </w:tr>
      <w:tr w:rsidR="00575035" w:rsidTr="00F2614A">
        <w:trPr>
          <w:trHeight w:val="231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IL-1</w:t>
            </w:r>
            <w:r>
              <w:rPr>
                <w:rFonts w:ascii="Symbol" w:hAnsi="Symbol"/>
                <w:sz w:val="20"/>
                <w:szCs w:val="20"/>
                <w:lang w:val="en-US"/>
              </w:rPr>
              <w:t>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2.8±0.2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3.1±0.3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8.500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0.343</w:t>
            </w:r>
          </w:p>
        </w:tc>
      </w:tr>
      <w:tr w:rsidR="00575035" w:rsidTr="00F2614A">
        <w:trPr>
          <w:trHeight w:val="213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IL-2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3.2±0.3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3.1±0.3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8.500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0.339</w:t>
            </w:r>
          </w:p>
        </w:tc>
      </w:tr>
      <w:tr w:rsidR="00575035" w:rsidTr="00F2614A">
        <w:trPr>
          <w:trHeight w:val="213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IL-6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58.8±5.9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72.9±3.8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4.000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0.072</w:t>
            </w:r>
          </w:p>
        </w:tc>
      </w:tr>
      <w:tr w:rsidR="00575035" w:rsidTr="00F2614A">
        <w:trPr>
          <w:trHeight w:val="213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IL-13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54.1±6.5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48.0±6.1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10.500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0.673</w:t>
            </w:r>
          </w:p>
        </w:tc>
      </w:tr>
      <w:tr w:rsidR="00575035" w:rsidTr="00F2614A">
        <w:trPr>
          <w:trHeight w:val="213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IL-10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2.5±0.2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3.3±0.4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0.118</w:t>
            </w:r>
          </w:p>
        </w:tc>
      </w:tr>
      <w:tr w:rsidR="00575035" w:rsidTr="00F2614A">
        <w:trPr>
          <w:trHeight w:val="213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IL-5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567.8±107.3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267.3±25.7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0.046*</w:t>
            </w:r>
          </w:p>
        </w:tc>
      </w:tr>
      <w:tr w:rsidR="00575035" w:rsidTr="00F2614A">
        <w:trPr>
          <w:trHeight w:val="231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IL-17</w:t>
            </w:r>
            <w:r>
              <w:rPr>
                <w:rFonts w:ascii="Symbol" w:hAnsi="Symbol"/>
                <w:sz w:val="20"/>
                <w:szCs w:val="20"/>
                <w:lang w:val="en-US"/>
              </w:rPr>
              <w:t>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36.2±2.6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35.8±2.9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9.000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0.459</w:t>
            </w:r>
          </w:p>
        </w:tc>
      </w:tr>
      <w:tr w:rsidR="00575035" w:rsidTr="00F2614A">
        <w:trPr>
          <w:trHeight w:val="213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IL-18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129.6±3.0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126.7±2.6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7.000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0.457</w:t>
            </w:r>
          </w:p>
        </w:tc>
      </w:tr>
      <w:tr w:rsidR="00575035" w:rsidTr="00F2614A">
        <w:trPr>
          <w:trHeight w:val="213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MCP-1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245.5±81.3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278.9±54.0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0.602</w:t>
            </w:r>
          </w:p>
        </w:tc>
      </w:tr>
      <w:tr w:rsidR="00575035" w:rsidTr="00F2614A">
        <w:trPr>
          <w:trHeight w:val="213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IP-10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22.1±2.4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24.3±2.0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7.500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0.539</w:t>
            </w:r>
          </w:p>
        </w:tc>
      </w:tr>
      <w:tr w:rsidR="00575035" w:rsidTr="00F2614A">
        <w:trPr>
          <w:trHeight w:val="213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VEGF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21.6±3.1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19.6±0.5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8.000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0.340</w:t>
            </w:r>
          </w:p>
        </w:tc>
      </w:tr>
      <w:tr w:rsidR="00575035" w:rsidTr="00F2614A">
        <w:trPr>
          <w:trHeight w:val="213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Fractalkine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183.8±10.7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181.0±6.1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0.602</w:t>
            </w:r>
          </w:p>
        </w:tc>
      </w:tr>
      <w:tr w:rsidR="00575035" w:rsidTr="00F2614A">
        <w:trPr>
          <w:trHeight w:val="213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MIP-2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13.2±1.1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10.1±1.1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4.500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0.089</w:t>
            </w:r>
          </w:p>
        </w:tc>
      </w:tr>
      <w:tr w:rsidR="00575035" w:rsidTr="00F2614A">
        <w:trPr>
          <w:trHeight w:val="231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TNF</w:t>
            </w:r>
            <w:r>
              <w:rPr>
                <w:rFonts w:ascii="Symbol" w:hAnsi="Symbol"/>
                <w:sz w:val="20"/>
                <w:szCs w:val="20"/>
                <w:lang w:val="en-US"/>
              </w:rPr>
              <w:t>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0.1±0.0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0.1±0.0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12.500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1.000</w:t>
            </w:r>
          </w:p>
        </w:tc>
      </w:tr>
      <w:tr w:rsidR="00575035" w:rsidTr="00F2614A">
        <w:trPr>
          <w:trHeight w:val="218"/>
        </w:trPr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RANTES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29.9±2.4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33.3±2.0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6.500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0.203</w:t>
            </w:r>
          </w:p>
        </w:tc>
      </w:tr>
    </w:tbl>
    <w:p w:rsidR="00575035" w:rsidRPr="009C268D" w:rsidRDefault="00575035" w:rsidP="00575035">
      <w:pPr>
        <w:pStyle w:val="Body"/>
        <w:spacing w:line="360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b/>
          <w:bCs/>
          <w:sz w:val="20"/>
          <w:szCs w:val="20"/>
          <w:lang w:val="en-US"/>
        </w:rPr>
        <w:lastRenderedPageBreak/>
        <w:t>Legend.</w:t>
      </w:r>
      <w:r>
        <w:rPr>
          <w:rFonts w:ascii="Arial" w:hAnsi="Arial"/>
          <w:sz w:val="20"/>
          <w:szCs w:val="20"/>
          <w:lang w:val="en-US"/>
        </w:rPr>
        <w:t xml:space="preserve"> Cortical expression of cytokines and chemokines are shown in </w:t>
      </w:r>
      <w:proofErr w:type="spellStart"/>
      <w:r>
        <w:rPr>
          <w:rFonts w:ascii="Arial" w:hAnsi="Arial"/>
          <w:sz w:val="20"/>
          <w:szCs w:val="20"/>
          <w:lang w:val="en-US"/>
        </w:rPr>
        <w:t>picogram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per microgram of protein (</w:t>
      </w:r>
      <w:proofErr w:type="spellStart"/>
      <w:r>
        <w:rPr>
          <w:rFonts w:ascii="Arial" w:hAnsi="Arial"/>
          <w:sz w:val="20"/>
          <w:szCs w:val="20"/>
          <w:lang w:val="en-US"/>
        </w:rPr>
        <w:t>pg</w:t>
      </w:r>
      <w:proofErr w:type="spellEnd"/>
      <w:r>
        <w:rPr>
          <w:rFonts w:ascii="Arial" w:hAnsi="Arial"/>
          <w:sz w:val="20"/>
          <w:szCs w:val="20"/>
          <w:lang w:val="en-US"/>
        </w:rPr>
        <w:t>/mg of total protein). * Significant difference between groups (</w:t>
      </w:r>
      <w:r w:rsidRPr="00F96D48">
        <w:rPr>
          <w:rFonts w:ascii="Arial" w:hAnsi="Arial" w:cs="Arial"/>
          <w:sz w:val="20"/>
          <w:szCs w:val="20"/>
          <w:lang w:val="en-US"/>
        </w:rPr>
        <w:t>p&lt;0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F96D48">
        <w:rPr>
          <w:rFonts w:ascii="Arial" w:hAnsi="Arial" w:cs="Arial"/>
          <w:sz w:val="20"/>
          <w:szCs w:val="20"/>
          <w:lang w:val="en-US"/>
        </w:rPr>
        <w:t xml:space="preserve">05; </w:t>
      </w:r>
      <w:r>
        <w:rPr>
          <w:rFonts w:ascii="Arial" w:hAnsi="Arial"/>
          <w:sz w:val="20"/>
          <w:szCs w:val="20"/>
          <w:lang w:val="en-US"/>
        </w:rPr>
        <w:t>Mann-Whitney test).</w:t>
      </w:r>
    </w:p>
    <w:p w:rsidR="00575035" w:rsidRDefault="00575035" w:rsidP="00575035">
      <w:pPr>
        <w:pStyle w:val="Body"/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00"/>
          <w:lang w:val="en-US"/>
        </w:rPr>
      </w:pPr>
    </w:p>
    <w:p w:rsidR="00575035" w:rsidRDefault="00575035" w:rsidP="00575035">
      <w:pPr>
        <w:pStyle w:val="NormalWeb"/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/>
          <w:b/>
          <w:bCs/>
          <w:sz w:val="20"/>
          <w:szCs w:val="20"/>
          <w:lang w:val="en-US"/>
        </w:rPr>
        <w:t xml:space="preserve">Supplementary Table 2. </w:t>
      </w:r>
      <w:r>
        <w:rPr>
          <w:rFonts w:ascii="Arial" w:hAnsi="Arial"/>
          <w:sz w:val="20"/>
          <w:szCs w:val="20"/>
          <w:lang w:val="en-US"/>
        </w:rPr>
        <w:t>Mann-Whitney U and p values of hippocampal levels of cytokines and chemokines</w:t>
      </w:r>
    </w:p>
    <w:tbl>
      <w:tblPr>
        <w:tblStyle w:val="TableNormal1"/>
        <w:tblW w:w="84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501"/>
        <w:gridCol w:w="1997"/>
        <w:gridCol w:w="1774"/>
        <w:gridCol w:w="1145"/>
        <w:gridCol w:w="1081"/>
      </w:tblGrid>
      <w:tr w:rsidR="00575035" w:rsidTr="00F2614A">
        <w:trPr>
          <w:trHeight w:val="223"/>
        </w:trPr>
        <w:tc>
          <w:tcPr>
            <w:tcW w:w="2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Cytokine/chemokine</w:t>
            </w:r>
          </w:p>
        </w:tc>
        <w:tc>
          <w:tcPr>
            <w:tcW w:w="19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Laser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U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</w:t>
            </w:r>
          </w:p>
        </w:tc>
      </w:tr>
      <w:tr w:rsidR="00575035" w:rsidTr="00F2614A">
        <w:trPr>
          <w:trHeight w:val="218"/>
        </w:trPr>
        <w:tc>
          <w:tcPr>
            <w:tcW w:w="24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G-CSF</w:t>
            </w:r>
          </w:p>
        </w:tc>
        <w:tc>
          <w:tcPr>
            <w:tcW w:w="19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14.3±1.1</w:t>
            </w: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11.4±0.4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0.079</w:t>
            </w:r>
          </w:p>
        </w:tc>
      </w:tr>
      <w:tr w:rsidR="00575035" w:rsidTr="00F2614A">
        <w:trPr>
          <w:trHeight w:val="213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Eotaxin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2.5±0.1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2.6±0.1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8.500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0.655</w:t>
            </w:r>
          </w:p>
        </w:tc>
      </w:tr>
      <w:tr w:rsidR="00575035" w:rsidTr="00F2614A">
        <w:trPr>
          <w:trHeight w:val="213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GM-CSF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23.1±9.3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24.1±9.7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6.000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0.653</w:t>
            </w:r>
          </w:p>
        </w:tc>
      </w:tr>
      <w:tr w:rsidR="00575035" w:rsidTr="00F2614A">
        <w:trPr>
          <w:trHeight w:val="231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IL-1</w:t>
            </w:r>
            <w:r>
              <w:rPr>
                <w:rFonts w:ascii="Symbol" w:hAnsi="Symbol"/>
                <w:sz w:val="20"/>
                <w:szCs w:val="20"/>
                <w:lang w:val="en-US"/>
              </w:rPr>
              <w:t>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3.1±0.5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8.4±2.5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1.500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0.035*</w:t>
            </w:r>
          </w:p>
        </w:tc>
      </w:tr>
      <w:tr w:rsidR="00575035" w:rsidTr="00F2614A">
        <w:trPr>
          <w:trHeight w:val="213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Leptin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93.2±20.6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57.4±2.6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0.221</w:t>
            </w:r>
          </w:p>
        </w:tc>
      </w:tr>
      <w:tr w:rsidR="00575035" w:rsidTr="00F2614A">
        <w:trPr>
          <w:trHeight w:val="231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MIP-1</w:t>
            </w:r>
            <w:r>
              <w:rPr>
                <w:rFonts w:ascii="Symbol" w:hAnsi="Symbol"/>
                <w:sz w:val="20"/>
                <w:szCs w:val="20"/>
                <w:lang w:val="en-US"/>
              </w:rPr>
              <w:t>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1.5±0.2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1.0±0.1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6.000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0.176</w:t>
            </w:r>
          </w:p>
        </w:tc>
      </w:tr>
      <w:tr w:rsidR="00575035" w:rsidTr="00F2614A">
        <w:trPr>
          <w:trHeight w:val="213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IL-4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43.7±7.7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89.6±38.1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5.500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0.268</w:t>
            </w:r>
          </w:p>
        </w:tc>
      </w:tr>
      <w:tr w:rsidR="00575035" w:rsidTr="00F2614A">
        <w:trPr>
          <w:trHeight w:val="231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IL-1</w:t>
            </w:r>
            <w:r>
              <w:rPr>
                <w:rFonts w:ascii="Symbol" w:hAnsi="Symbol"/>
                <w:sz w:val="20"/>
                <w:szCs w:val="20"/>
                <w:lang w:val="en-US"/>
              </w:rPr>
              <w:t>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1.6±0.1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1.7±0.2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0.091</w:t>
            </w:r>
          </w:p>
        </w:tc>
      </w:tr>
      <w:tr w:rsidR="00575035" w:rsidTr="00F2614A">
        <w:trPr>
          <w:trHeight w:val="213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IL-2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2.6±0.2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2.0±0.1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4.000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0.074</w:t>
            </w:r>
          </w:p>
        </w:tc>
      </w:tr>
      <w:tr w:rsidR="00575035" w:rsidTr="00F2614A">
        <w:trPr>
          <w:trHeight w:val="213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IL-6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64.1±10.0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78.8±2.1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6.000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0.655</w:t>
            </w:r>
          </w:p>
        </w:tc>
      </w:tr>
      <w:tr w:rsidR="00575035" w:rsidTr="00F2614A">
        <w:trPr>
          <w:trHeight w:val="213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IL-13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23.7±2.6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22.1±3.8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8.000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0.610</w:t>
            </w:r>
          </w:p>
        </w:tc>
      </w:tr>
      <w:tr w:rsidR="00575035" w:rsidTr="00F2614A">
        <w:trPr>
          <w:trHeight w:val="213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IL-10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2.1±0.2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2.2±0.2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9.500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0.866</w:t>
            </w:r>
          </w:p>
        </w:tc>
      </w:tr>
      <w:tr w:rsidR="00575035" w:rsidTr="00F2614A">
        <w:trPr>
          <w:trHeight w:val="213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IL-5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567.4±73.1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255.5±58.2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0.027*</w:t>
            </w:r>
          </w:p>
        </w:tc>
      </w:tr>
      <w:tr w:rsidR="00575035" w:rsidTr="00F2614A">
        <w:trPr>
          <w:trHeight w:val="231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IL-17</w:t>
            </w:r>
            <w:r>
              <w:rPr>
                <w:rFonts w:ascii="Symbol" w:hAnsi="Symbol"/>
                <w:sz w:val="20"/>
                <w:szCs w:val="20"/>
                <w:lang w:val="en-US"/>
              </w:rPr>
              <w:t>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27.8±0.6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24.9±2.6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7.500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0.532</w:t>
            </w:r>
          </w:p>
        </w:tc>
      </w:tr>
      <w:tr w:rsidR="00575035" w:rsidTr="00F2614A">
        <w:trPr>
          <w:trHeight w:val="213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IL-18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119.6±8.8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94.1±6.8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2.000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0.049*</w:t>
            </w:r>
          </w:p>
        </w:tc>
      </w:tr>
      <w:tr w:rsidR="00575035" w:rsidTr="00F2614A">
        <w:trPr>
          <w:trHeight w:val="213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MCP-1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338.6±108.7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543.3±84.0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0.221</w:t>
            </w:r>
          </w:p>
        </w:tc>
      </w:tr>
      <w:tr w:rsidR="00575035" w:rsidTr="00F2614A">
        <w:trPr>
          <w:trHeight w:val="213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IP-10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19.9±2.6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15.9±1.0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5.500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0.266</w:t>
            </w:r>
          </w:p>
        </w:tc>
      </w:tr>
      <w:tr w:rsidR="00575035" w:rsidTr="00F2614A">
        <w:trPr>
          <w:trHeight w:val="213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VEGF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17.3±1.9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12.2±1.2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0.085</w:t>
            </w:r>
          </w:p>
        </w:tc>
      </w:tr>
      <w:tr w:rsidR="00575035" w:rsidTr="00F2614A">
        <w:trPr>
          <w:trHeight w:val="213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Fractalkine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158.1±6.5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130.8±6.8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1.500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0.037*</w:t>
            </w:r>
          </w:p>
        </w:tc>
      </w:tr>
      <w:tr w:rsidR="00575035" w:rsidTr="00F2614A">
        <w:trPr>
          <w:trHeight w:val="213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MIP-2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11.4±0.6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10.5±0.8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7.000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0.451</w:t>
            </w:r>
          </w:p>
        </w:tc>
      </w:tr>
      <w:tr w:rsidR="00575035" w:rsidTr="00F2614A">
        <w:trPr>
          <w:trHeight w:val="231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TNF</w:t>
            </w:r>
            <w:r>
              <w:rPr>
                <w:rFonts w:ascii="Symbol" w:hAnsi="Symbol"/>
                <w:sz w:val="20"/>
                <w:szCs w:val="20"/>
                <w:lang w:val="en-US"/>
              </w:rPr>
              <w:t>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0.1±0.0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0.3±0.1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1.000</w:t>
            </w:r>
          </w:p>
        </w:tc>
      </w:tr>
      <w:tr w:rsidR="00575035" w:rsidTr="00F2614A">
        <w:trPr>
          <w:trHeight w:val="218"/>
        </w:trPr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RANTES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23.0±3.8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61.0±24.8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0.081</w:t>
            </w:r>
          </w:p>
        </w:tc>
      </w:tr>
    </w:tbl>
    <w:p w:rsidR="00575035" w:rsidRDefault="00575035" w:rsidP="00575035">
      <w:pPr>
        <w:pStyle w:val="Body"/>
        <w:spacing w:line="360" w:lineRule="auto"/>
        <w:jc w:val="both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b/>
          <w:bCs/>
          <w:sz w:val="20"/>
          <w:szCs w:val="20"/>
          <w:lang w:val="en-US"/>
        </w:rPr>
        <w:lastRenderedPageBreak/>
        <w:t>Legend.</w:t>
      </w:r>
      <w:r>
        <w:rPr>
          <w:rFonts w:ascii="Arial" w:hAnsi="Arial"/>
          <w:sz w:val="20"/>
          <w:szCs w:val="20"/>
          <w:lang w:val="en-US"/>
        </w:rPr>
        <w:t xml:space="preserve"> Hippocampal expression of cytokines and chemokines are shown in </w:t>
      </w:r>
      <w:proofErr w:type="spellStart"/>
      <w:r>
        <w:rPr>
          <w:rFonts w:ascii="Arial" w:hAnsi="Arial"/>
          <w:sz w:val="20"/>
          <w:szCs w:val="20"/>
          <w:lang w:val="en-US"/>
        </w:rPr>
        <w:t>picogram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per microgram of protein (</w:t>
      </w:r>
      <w:proofErr w:type="spellStart"/>
      <w:r>
        <w:rPr>
          <w:rFonts w:ascii="Arial" w:hAnsi="Arial"/>
          <w:sz w:val="20"/>
          <w:szCs w:val="20"/>
          <w:lang w:val="en-US"/>
        </w:rPr>
        <w:t>pg</w:t>
      </w:r>
      <w:proofErr w:type="spellEnd"/>
      <w:r>
        <w:rPr>
          <w:rFonts w:ascii="Arial" w:hAnsi="Arial"/>
          <w:sz w:val="20"/>
          <w:szCs w:val="20"/>
          <w:lang w:val="en-US"/>
        </w:rPr>
        <w:t>/mg of total protein). * Significant difference between groups (</w:t>
      </w:r>
      <w:r w:rsidRPr="00F96D48">
        <w:rPr>
          <w:rFonts w:ascii="Arial" w:hAnsi="Arial" w:cs="Arial"/>
          <w:sz w:val="20"/>
          <w:szCs w:val="20"/>
          <w:lang w:val="en-US"/>
        </w:rPr>
        <w:t>p&lt;0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F96D48">
        <w:rPr>
          <w:rFonts w:ascii="Arial" w:hAnsi="Arial" w:cs="Arial"/>
          <w:sz w:val="20"/>
          <w:szCs w:val="20"/>
          <w:lang w:val="en-US"/>
        </w:rPr>
        <w:t xml:space="preserve">05; </w:t>
      </w:r>
      <w:r>
        <w:rPr>
          <w:rFonts w:ascii="Arial" w:hAnsi="Arial"/>
          <w:sz w:val="20"/>
          <w:szCs w:val="20"/>
          <w:lang w:val="en-US"/>
        </w:rPr>
        <w:t>Mann-Whitney test).</w:t>
      </w:r>
    </w:p>
    <w:p w:rsidR="00575035" w:rsidRDefault="00575035" w:rsidP="00575035">
      <w:pPr>
        <w:pStyle w:val="Body"/>
        <w:spacing w:line="360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:rsidR="00575035" w:rsidRPr="00982879" w:rsidRDefault="00575035" w:rsidP="00575035">
      <w:pPr>
        <w:pStyle w:val="Body"/>
        <w:spacing w:line="360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:rsidR="00575035" w:rsidRDefault="00575035" w:rsidP="00575035">
      <w:pPr>
        <w:pStyle w:val="NormalWeb"/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/>
          <w:b/>
          <w:bCs/>
          <w:sz w:val="20"/>
          <w:szCs w:val="20"/>
          <w:lang w:val="en-US"/>
        </w:rPr>
        <w:t xml:space="preserve">Supplementary Table 3. </w:t>
      </w:r>
      <w:r>
        <w:rPr>
          <w:rFonts w:ascii="Arial" w:hAnsi="Arial"/>
          <w:sz w:val="20"/>
          <w:szCs w:val="20"/>
          <w:lang w:val="en-US"/>
        </w:rPr>
        <w:t>Mann-Whitney U and p values of cortical expression and activation of signaling proteins</w:t>
      </w:r>
    </w:p>
    <w:tbl>
      <w:tblPr>
        <w:tblStyle w:val="TableNormal1"/>
        <w:tblW w:w="84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97"/>
        <w:gridCol w:w="1883"/>
        <w:gridCol w:w="1995"/>
        <w:gridCol w:w="1093"/>
        <w:gridCol w:w="1020"/>
      </w:tblGrid>
      <w:tr w:rsidR="00575035" w:rsidTr="00F2614A">
        <w:trPr>
          <w:trHeight w:val="223"/>
        </w:trPr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Signaling protein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Laser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U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</w:t>
            </w:r>
          </w:p>
        </w:tc>
      </w:tr>
      <w:tr w:rsidR="00575035" w:rsidTr="00F2614A">
        <w:trPr>
          <w:trHeight w:val="218"/>
        </w:trPr>
        <w:tc>
          <w:tcPr>
            <w:tcW w:w="24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Akt</w:t>
            </w:r>
            <w:proofErr w:type="spellEnd"/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1.0±0.1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0.8±0.1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0.117</w:t>
            </w:r>
          </w:p>
        </w:tc>
      </w:tr>
      <w:tr w:rsidR="00575035" w:rsidTr="00F2614A">
        <w:trPr>
          <w:trHeight w:val="213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p70S6K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1.0±0.1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1.0±0.1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12.000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0.917</w:t>
            </w:r>
          </w:p>
        </w:tc>
      </w:tr>
      <w:tr w:rsidR="00575035" w:rsidTr="00F2614A">
        <w:trPr>
          <w:trHeight w:val="213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STAT3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1.0±0.1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0.8±0.1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0.117</w:t>
            </w:r>
          </w:p>
        </w:tc>
      </w:tr>
      <w:tr w:rsidR="00575035" w:rsidTr="00F2614A">
        <w:trPr>
          <w:trHeight w:val="213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STAT5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1.0±0.2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0.9±0.2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0.602</w:t>
            </w:r>
          </w:p>
        </w:tc>
      </w:tr>
      <w:tr w:rsidR="00575035" w:rsidTr="00F2614A">
        <w:trPr>
          <w:trHeight w:val="213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ERK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1.0±0.0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0.9±0.0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2.000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0.028*</w:t>
            </w:r>
          </w:p>
        </w:tc>
      </w:tr>
      <w:tr w:rsidR="00575035" w:rsidTr="00F2614A">
        <w:trPr>
          <w:trHeight w:val="213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JNK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1.0±0.1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0.9±0.1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7.000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0.251</w:t>
            </w:r>
          </w:p>
        </w:tc>
      </w:tr>
      <w:tr w:rsidR="00575035" w:rsidTr="00F2614A">
        <w:trPr>
          <w:trHeight w:val="213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NF-kB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1.0±0.2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0.9±0.2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12.000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0.917</w:t>
            </w:r>
          </w:p>
        </w:tc>
      </w:tr>
      <w:tr w:rsidR="00575035" w:rsidTr="00F2614A">
        <w:trPr>
          <w:trHeight w:val="213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p38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1.0±0.1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0.7±0.1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&lt;0.0001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0.009*</w:t>
            </w:r>
          </w:p>
        </w:tc>
      </w:tr>
      <w:tr w:rsidR="00575035" w:rsidTr="00F2614A">
        <w:trPr>
          <w:trHeight w:val="213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p-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Akt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Akt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1.0±0.1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1.0±0.1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12.000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0.917</w:t>
            </w:r>
          </w:p>
        </w:tc>
      </w:tr>
      <w:tr w:rsidR="00575035" w:rsidTr="00F2614A">
        <w:trPr>
          <w:trHeight w:val="213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p-p70S6K/ p70S6K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1.0±0.5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0.9±0.3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12.000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0.917</w:t>
            </w:r>
          </w:p>
        </w:tc>
      </w:tr>
      <w:tr w:rsidR="00575035" w:rsidTr="00F2614A">
        <w:trPr>
          <w:trHeight w:val="213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p-STAT3/ STAT3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1.0±01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1.5±01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0.016*</w:t>
            </w:r>
          </w:p>
        </w:tc>
      </w:tr>
      <w:tr w:rsidR="00575035" w:rsidTr="00F2614A">
        <w:trPr>
          <w:trHeight w:val="213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p-STAT5/ STAT5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1.0±0.2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0.8±0.1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0.602</w:t>
            </w:r>
          </w:p>
        </w:tc>
      </w:tr>
      <w:tr w:rsidR="00575035" w:rsidTr="00F2614A">
        <w:trPr>
          <w:trHeight w:val="213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p-ERK/ ERK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1.0±0.1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1.7±0.1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&lt;0.0001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0.014*</w:t>
            </w:r>
          </w:p>
        </w:tc>
      </w:tr>
      <w:tr w:rsidR="00575035" w:rsidTr="00F2614A">
        <w:trPr>
          <w:trHeight w:val="213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p-JNK/ JNK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1.0±0.1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1.1±0.0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11.000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0.754</w:t>
            </w:r>
          </w:p>
        </w:tc>
      </w:tr>
      <w:tr w:rsidR="00575035" w:rsidTr="00F2614A">
        <w:trPr>
          <w:trHeight w:val="213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p-NF-kB/ NF-kB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1.0±0.2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1.0±0.1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12.000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0.917</w:t>
            </w:r>
          </w:p>
        </w:tc>
      </w:tr>
      <w:tr w:rsidR="00575035" w:rsidTr="00F2614A">
        <w:trPr>
          <w:trHeight w:val="218"/>
        </w:trPr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p-p38/ p38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1.0±0.3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0.8±0.1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12.000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0.917</w:t>
            </w:r>
          </w:p>
        </w:tc>
      </w:tr>
    </w:tbl>
    <w:p w:rsidR="00575035" w:rsidRPr="009A0455" w:rsidRDefault="00575035" w:rsidP="00575035">
      <w:pPr>
        <w:pStyle w:val="Body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/>
          <w:b/>
          <w:bCs/>
          <w:sz w:val="20"/>
          <w:szCs w:val="20"/>
          <w:lang w:val="en-US"/>
        </w:rPr>
        <w:t>Legend.</w:t>
      </w:r>
      <w:r>
        <w:rPr>
          <w:rFonts w:ascii="Arial" w:hAnsi="Arial"/>
          <w:sz w:val="20"/>
          <w:szCs w:val="20"/>
          <w:lang w:val="en-US"/>
        </w:rPr>
        <w:t xml:space="preserve"> Cortical expression and activation of signaling proteins </w:t>
      </w:r>
      <w:r w:rsidRPr="006B6FD1">
        <w:rPr>
          <w:rFonts w:ascii="Arial" w:hAnsi="Arial" w:cs="Arial"/>
          <w:color w:val="000000" w:themeColor="text1"/>
          <w:sz w:val="20"/>
          <w:szCs w:val="20"/>
          <w:lang w:val="en-US"/>
        </w:rPr>
        <w:t>were normalized to the mean fluorescence intensity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(MFI)</w:t>
      </w:r>
      <w:r w:rsidRPr="006B6FD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of the control group</w:t>
      </w:r>
      <w:r>
        <w:rPr>
          <w:rFonts w:ascii="Arial" w:hAnsi="Arial"/>
          <w:sz w:val="20"/>
          <w:szCs w:val="20"/>
          <w:lang w:val="en-US"/>
        </w:rPr>
        <w:t>. * Significant difference in relation to the control group (</w:t>
      </w:r>
      <w:r w:rsidRPr="00F96D48">
        <w:rPr>
          <w:rFonts w:ascii="Arial" w:hAnsi="Arial" w:cs="Arial"/>
          <w:sz w:val="20"/>
          <w:szCs w:val="20"/>
          <w:lang w:val="en-US"/>
        </w:rPr>
        <w:t>p&lt;0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F96D48">
        <w:rPr>
          <w:rFonts w:ascii="Arial" w:hAnsi="Arial" w:cs="Arial"/>
          <w:sz w:val="20"/>
          <w:szCs w:val="20"/>
          <w:lang w:val="en-US"/>
        </w:rPr>
        <w:t xml:space="preserve">05; </w:t>
      </w:r>
      <w:r>
        <w:rPr>
          <w:rFonts w:ascii="Arial" w:hAnsi="Arial"/>
          <w:sz w:val="20"/>
          <w:szCs w:val="20"/>
          <w:lang w:val="en-US"/>
        </w:rPr>
        <w:t xml:space="preserve">Mann-Whitney test). </w:t>
      </w:r>
    </w:p>
    <w:p w:rsidR="00575035" w:rsidRPr="00982879" w:rsidRDefault="00575035" w:rsidP="00575035">
      <w:pPr>
        <w:pStyle w:val="Body"/>
        <w:spacing w:line="360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:rsidR="00575035" w:rsidRDefault="00575035" w:rsidP="00575035">
      <w:pPr>
        <w:pStyle w:val="Body"/>
        <w:spacing w:line="480" w:lineRule="auto"/>
        <w:rPr>
          <w:rStyle w:val="apple-converted-space"/>
        </w:rPr>
      </w:pPr>
    </w:p>
    <w:p w:rsidR="00575035" w:rsidRDefault="00575035" w:rsidP="00575035">
      <w:pPr>
        <w:pStyle w:val="Body"/>
        <w:spacing w:line="480" w:lineRule="auto"/>
        <w:rPr>
          <w:rStyle w:val="apple-converted-space"/>
        </w:rPr>
      </w:pPr>
    </w:p>
    <w:p w:rsidR="00575035" w:rsidRDefault="00575035" w:rsidP="00575035">
      <w:pPr>
        <w:pStyle w:val="Body"/>
        <w:spacing w:line="480" w:lineRule="auto"/>
        <w:rPr>
          <w:rStyle w:val="apple-converted-space"/>
        </w:rPr>
      </w:pPr>
    </w:p>
    <w:p w:rsidR="00575035" w:rsidRDefault="00575035" w:rsidP="00575035">
      <w:pPr>
        <w:pStyle w:val="NormalWeb"/>
        <w:spacing w:line="480" w:lineRule="auto"/>
        <w:jc w:val="both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575035" w:rsidRDefault="00575035" w:rsidP="00575035">
      <w:pPr>
        <w:pStyle w:val="NormalWeb"/>
        <w:spacing w:line="480" w:lineRule="auto"/>
        <w:jc w:val="both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575035" w:rsidRDefault="00575035" w:rsidP="00575035">
      <w:pPr>
        <w:pStyle w:val="NormalWeb"/>
        <w:spacing w:line="480" w:lineRule="auto"/>
        <w:jc w:val="both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575035" w:rsidRDefault="00575035" w:rsidP="00575035">
      <w:pPr>
        <w:pStyle w:val="NormalWeb"/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/>
          <w:b/>
          <w:bCs/>
          <w:sz w:val="20"/>
          <w:szCs w:val="20"/>
          <w:lang w:val="en-US"/>
        </w:rPr>
        <w:t xml:space="preserve">Supplementary Table 4. </w:t>
      </w:r>
      <w:r>
        <w:rPr>
          <w:rFonts w:ascii="Arial" w:hAnsi="Arial"/>
          <w:sz w:val="20"/>
          <w:szCs w:val="20"/>
          <w:lang w:val="en-US"/>
        </w:rPr>
        <w:t>Mann-Whitney U and p values of hippocampal expression and activation of signaling proteins</w:t>
      </w:r>
    </w:p>
    <w:tbl>
      <w:tblPr>
        <w:tblStyle w:val="TableNormal1"/>
        <w:tblW w:w="84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97"/>
        <w:gridCol w:w="1883"/>
        <w:gridCol w:w="1995"/>
        <w:gridCol w:w="1093"/>
        <w:gridCol w:w="1020"/>
      </w:tblGrid>
      <w:tr w:rsidR="00575035" w:rsidTr="00F2614A">
        <w:trPr>
          <w:trHeight w:val="223"/>
        </w:trPr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spacing w:line="360" w:lineRule="auto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Signaling Protein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spacing w:line="36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spacing w:line="36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Laser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spacing w:line="36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U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spacing w:line="36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</w:t>
            </w:r>
          </w:p>
        </w:tc>
      </w:tr>
      <w:tr w:rsidR="00575035" w:rsidTr="00F2614A">
        <w:trPr>
          <w:trHeight w:val="218"/>
        </w:trPr>
        <w:tc>
          <w:tcPr>
            <w:tcW w:w="24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Akt</w:t>
            </w:r>
            <w:proofErr w:type="spellEnd"/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1.0±0.1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0.8±0.1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0.117</w:t>
            </w:r>
          </w:p>
        </w:tc>
      </w:tr>
      <w:tr w:rsidR="00575035" w:rsidTr="00F2614A">
        <w:trPr>
          <w:trHeight w:val="213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p70S6K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1.0±0.2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2.0±0.2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0.016*</w:t>
            </w:r>
          </w:p>
        </w:tc>
      </w:tr>
      <w:tr w:rsidR="00575035" w:rsidTr="00F2614A">
        <w:trPr>
          <w:trHeight w:val="213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STAT3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1.0±0.0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1.1±0.2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8.000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0.624</w:t>
            </w:r>
          </w:p>
        </w:tc>
      </w:tr>
      <w:tr w:rsidR="00575035" w:rsidTr="00F2614A">
        <w:trPr>
          <w:trHeight w:val="213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STAT5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1.0±0.1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1.5±0.2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2.000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0.050*</w:t>
            </w:r>
          </w:p>
        </w:tc>
      </w:tr>
      <w:tr w:rsidR="00575035" w:rsidTr="00F2614A">
        <w:trPr>
          <w:trHeight w:val="213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ERK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1.0±0.0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1.0±0.0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0.117</w:t>
            </w:r>
          </w:p>
        </w:tc>
      </w:tr>
      <w:tr w:rsidR="00575035" w:rsidTr="00F2614A">
        <w:trPr>
          <w:trHeight w:val="213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JNK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1.0±0.1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1.0±0.1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12.000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0.917</w:t>
            </w:r>
          </w:p>
        </w:tc>
      </w:tr>
      <w:tr w:rsidR="00575035" w:rsidTr="00F2614A">
        <w:trPr>
          <w:trHeight w:val="213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NF-kB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1.0±0.2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1.2±0.2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6.000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0.175</w:t>
            </w:r>
          </w:p>
        </w:tc>
      </w:tr>
      <w:tr w:rsidR="00575035" w:rsidTr="00F2614A">
        <w:trPr>
          <w:trHeight w:val="213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p38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1.0±0.1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0.7±0.1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2.000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0.028*</w:t>
            </w:r>
          </w:p>
        </w:tc>
      </w:tr>
      <w:tr w:rsidR="00575035" w:rsidTr="00F2614A">
        <w:trPr>
          <w:trHeight w:val="213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p-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Akt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Akt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1.0±0.1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1.2±0.1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6.000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0.175</w:t>
            </w:r>
          </w:p>
        </w:tc>
      </w:tr>
      <w:tr w:rsidR="00575035" w:rsidTr="00F2614A">
        <w:trPr>
          <w:trHeight w:val="213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p-p70S6K/ p70S6K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1.0±0.4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0.9±0.1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12.000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0.917</w:t>
            </w:r>
          </w:p>
        </w:tc>
      </w:tr>
      <w:tr w:rsidR="00575035" w:rsidTr="00F2614A">
        <w:trPr>
          <w:trHeight w:val="213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p-STAT3/ STAT3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1.0±0.3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1.4±0.0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8.000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1.000</w:t>
            </w:r>
          </w:p>
        </w:tc>
      </w:tr>
      <w:tr w:rsidR="00575035" w:rsidTr="00F2614A">
        <w:trPr>
          <w:trHeight w:val="213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p-STAT5/ STAT5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1.0±0.2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0.9±0.2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11.000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0.754</w:t>
            </w:r>
          </w:p>
        </w:tc>
      </w:tr>
      <w:tr w:rsidR="00575035" w:rsidTr="00F2614A">
        <w:trPr>
          <w:trHeight w:val="213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p-ERK/ ERK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1.0±0.3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1.2±0.2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9.000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0.465</w:t>
            </w:r>
          </w:p>
        </w:tc>
      </w:tr>
      <w:tr w:rsidR="00575035" w:rsidTr="00F2614A">
        <w:trPr>
          <w:trHeight w:val="213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p-JNK/ JNK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1.0±0.1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1.3±0.1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4.000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0.076</w:t>
            </w:r>
          </w:p>
        </w:tc>
      </w:tr>
      <w:tr w:rsidR="00575035" w:rsidTr="00F2614A">
        <w:trPr>
          <w:trHeight w:val="213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p-NF-kB/ NF-kB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1.0±0.2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0.7±0.1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6.000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0.175</w:t>
            </w:r>
          </w:p>
        </w:tc>
      </w:tr>
      <w:tr w:rsidR="00575035" w:rsidTr="00F2614A">
        <w:trPr>
          <w:trHeight w:val="218"/>
        </w:trPr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035" w:rsidRDefault="00575035" w:rsidP="00F2614A">
            <w:pPr>
              <w:pStyle w:val="NormalWeb"/>
              <w:contextualSpacing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p-p38/ p38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1.0±0.1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1.1±0.1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035" w:rsidRDefault="00575035" w:rsidP="00F2614A">
            <w:pPr>
              <w:pStyle w:val="NormalWeb"/>
              <w:contextualSpacing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1.000</w:t>
            </w:r>
          </w:p>
        </w:tc>
      </w:tr>
    </w:tbl>
    <w:p w:rsidR="00575035" w:rsidRPr="00982879" w:rsidRDefault="00575035" w:rsidP="00575035">
      <w:pPr>
        <w:pStyle w:val="Body"/>
        <w:spacing w:line="360" w:lineRule="auto"/>
        <w:jc w:val="both"/>
        <w:rPr>
          <w:lang w:val="en-US"/>
        </w:rPr>
      </w:pPr>
      <w:r>
        <w:rPr>
          <w:rFonts w:ascii="Arial" w:hAnsi="Arial"/>
          <w:b/>
          <w:bCs/>
          <w:sz w:val="20"/>
          <w:szCs w:val="20"/>
          <w:lang w:val="en-US"/>
        </w:rPr>
        <w:t>Legend.</w:t>
      </w:r>
      <w:r>
        <w:rPr>
          <w:rFonts w:ascii="Arial" w:hAnsi="Arial"/>
          <w:sz w:val="20"/>
          <w:szCs w:val="20"/>
          <w:lang w:val="en-US"/>
        </w:rPr>
        <w:t xml:space="preserve"> Hippocampal expression and activation of signaling proteins </w:t>
      </w:r>
      <w:r w:rsidRPr="006B6FD1">
        <w:rPr>
          <w:rFonts w:ascii="Arial" w:hAnsi="Arial" w:cs="Arial"/>
          <w:color w:val="000000" w:themeColor="text1"/>
          <w:sz w:val="20"/>
          <w:szCs w:val="20"/>
          <w:lang w:val="en-US"/>
        </w:rPr>
        <w:t>were normalized to the mean fluorescence intensity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(MFI)</w:t>
      </w:r>
      <w:r w:rsidRPr="006B6FD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of the control group</w:t>
      </w:r>
      <w:r>
        <w:rPr>
          <w:rFonts w:ascii="Arial" w:hAnsi="Arial"/>
          <w:sz w:val="20"/>
          <w:szCs w:val="20"/>
          <w:lang w:val="en-US"/>
        </w:rPr>
        <w:t>. * Significant difference in relation to the control group (</w:t>
      </w:r>
      <w:r w:rsidRPr="00F96D48">
        <w:rPr>
          <w:rFonts w:ascii="Arial" w:hAnsi="Arial" w:cs="Arial"/>
          <w:sz w:val="20"/>
          <w:szCs w:val="20"/>
          <w:lang w:val="en-US"/>
        </w:rPr>
        <w:t>p&lt;0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F96D48">
        <w:rPr>
          <w:rFonts w:ascii="Arial" w:hAnsi="Arial" w:cs="Arial"/>
          <w:sz w:val="20"/>
          <w:szCs w:val="20"/>
          <w:lang w:val="en-US"/>
        </w:rPr>
        <w:t xml:space="preserve">05; </w:t>
      </w:r>
      <w:r>
        <w:rPr>
          <w:rFonts w:ascii="Arial" w:hAnsi="Arial"/>
          <w:sz w:val="20"/>
          <w:szCs w:val="20"/>
          <w:lang w:val="en-US"/>
        </w:rPr>
        <w:t xml:space="preserve">Mann-Whitney test). </w:t>
      </w:r>
    </w:p>
    <w:p w:rsidR="00000F57" w:rsidRDefault="00575035">
      <w:bookmarkStart w:id="0" w:name="_GoBack"/>
      <w:bookmarkEnd w:id="0"/>
    </w:p>
    <w:sectPr w:rsidR="00000F57">
      <w:headerReference w:type="default" r:id="rId4"/>
      <w:footerReference w:type="default" r:id="rId5"/>
      <w:pgSz w:w="11900" w:h="16840"/>
      <w:pgMar w:top="1417" w:right="1701" w:bottom="141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yriad Pro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D5A" w:rsidRDefault="00575035">
    <w:pPr>
      <w:pStyle w:val="Header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D5A" w:rsidRDefault="0057503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35"/>
    <w:rsid w:val="0007695B"/>
    <w:rsid w:val="00575035"/>
    <w:rsid w:val="008B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EE225D-2E19-478F-846E-E47C76CA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5750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pt-BR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7503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pt-BR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5750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pt-BR" w:eastAsia="pt-BR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rsid w:val="00575035"/>
    <w:rPr>
      <w:lang w:val="en-US"/>
    </w:rPr>
  </w:style>
  <w:style w:type="paragraph" w:styleId="NormalWeb">
    <w:name w:val="Normal (Web)"/>
    <w:uiPriority w:val="99"/>
    <w:rsid w:val="00575035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3728</Characters>
  <Application>Microsoft Office Word</Application>
  <DocSecurity>0</DocSecurity>
  <Lines>31</Lines>
  <Paragraphs>8</Paragraphs>
  <ScaleCrop>false</ScaleCrop>
  <Company>Springer Nature IT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Gaikwad</dc:creator>
  <cp:keywords/>
  <dc:description/>
  <cp:lastModifiedBy>Pradeep Gaikwad</cp:lastModifiedBy>
  <cp:revision>1</cp:revision>
  <dcterms:created xsi:type="dcterms:W3CDTF">2021-03-10T05:42:00Z</dcterms:created>
  <dcterms:modified xsi:type="dcterms:W3CDTF">2021-03-10T05:43:00Z</dcterms:modified>
</cp:coreProperties>
</file>