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45" w:rsidRDefault="005C6D26" w:rsidP="003F2D2E">
      <w:pPr>
        <w:pStyle w:val="Heading1"/>
      </w:pPr>
      <w:r>
        <w:t>Supplementary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3FD" w:rsidTr="005C6D26">
        <w:tc>
          <w:tcPr>
            <w:tcW w:w="9062" w:type="dxa"/>
          </w:tcPr>
          <w:p w:rsidR="006B43FD" w:rsidRPr="005C6D26" w:rsidRDefault="006B43FD" w:rsidP="00F647C3">
            <w:pPr>
              <w:rPr>
                <w:b/>
              </w:rPr>
            </w:pPr>
            <w:r w:rsidRPr="005C6D26">
              <w:rPr>
                <w:b/>
              </w:rPr>
              <w:t xml:space="preserve">PIG1 </w:t>
            </w:r>
          </w:p>
          <w:p w:rsidR="005C6D26" w:rsidRDefault="005C6D26" w:rsidP="00F647C3"/>
          <w:p w:rsidR="006B43FD" w:rsidRDefault="006B43FD" w:rsidP="00F647C3">
            <w:r>
              <w:t>chr2</w:t>
            </w:r>
            <w:r w:rsidR="005C6D26">
              <w:t>:4983945..4984030</w:t>
            </w:r>
            <w:r>
              <w:rPr>
                <w:noProof/>
              </w:rPr>
              <w:drawing>
                <wp:inline distT="0" distB="0" distL="0" distR="0" wp14:anchorId="619EEC5C" wp14:editId="28DE7824">
                  <wp:extent cx="5757545" cy="3209925"/>
                  <wp:effectExtent l="0" t="0" r="0" b="9525"/>
                  <wp:docPr id="13" name="Picture 13" descr="A screenshot of a video gam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g1_chr2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924"/>
                          <a:stretch/>
                        </pic:blipFill>
                        <pic:spPr bwMode="auto">
                          <a:xfrm>
                            <a:off x="0" y="0"/>
                            <a:ext cx="5760000" cy="3211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D26" w:rsidRDefault="005C6D26" w:rsidP="00F647C3"/>
          <w:p w:rsidR="006B43FD" w:rsidRDefault="006B43FD" w:rsidP="00F647C3">
            <w:r>
              <w:t>chr4</w:t>
            </w:r>
            <w:r w:rsidR="005C6D26">
              <w:t>:81209310..81209395</w:t>
            </w:r>
          </w:p>
          <w:p w:rsidR="006B43FD" w:rsidRDefault="006B43FD" w:rsidP="00F647C3">
            <w:r>
              <w:rPr>
                <w:noProof/>
              </w:rPr>
              <w:drawing>
                <wp:inline distT="0" distB="0" distL="0" distR="0" wp14:anchorId="79B3B413" wp14:editId="7E10232D">
                  <wp:extent cx="5758814" cy="3257550"/>
                  <wp:effectExtent l="0" t="0" r="0" b="0"/>
                  <wp:docPr id="24" name="Picture 24" descr="A picture containing screenshot, compute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g1_chr4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21799"/>
                          <a:stretch/>
                        </pic:blipFill>
                        <pic:spPr bwMode="auto">
                          <a:xfrm>
                            <a:off x="0" y="0"/>
                            <a:ext cx="5760000" cy="3258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C5D" w:rsidRDefault="00AE2C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3FD" w:rsidTr="00AE2C5D">
        <w:tc>
          <w:tcPr>
            <w:tcW w:w="9286" w:type="dxa"/>
          </w:tcPr>
          <w:p w:rsidR="006B43FD" w:rsidRPr="005C6D26" w:rsidRDefault="006B43FD" w:rsidP="00F647C3">
            <w:pPr>
              <w:rPr>
                <w:b/>
              </w:rPr>
            </w:pPr>
            <w:r w:rsidRPr="005C6D26">
              <w:rPr>
                <w:b/>
              </w:rPr>
              <w:lastRenderedPageBreak/>
              <w:t xml:space="preserve">PIG2 </w:t>
            </w:r>
          </w:p>
          <w:p w:rsidR="005C6D26" w:rsidRDefault="005C6D26" w:rsidP="00F647C3"/>
          <w:p w:rsidR="006B43FD" w:rsidRDefault="006B43FD" w:rsidP="00F647C3">
            <w:pPr>
              <w:rPr>
                <w:noProof/>
              </w:rPr>
            </w:pPr>
            <w:r>
              <w:t>chr6</w:t>
            </w:r>
            <w:r w:rsidR="005C6D26">
              <w:t>:27901287..27901372</w:t>
            </w:r>
            <w:r>
              <w:rPr>
                <w:noProof/>
              </w:rPr>
              <w:drawing>
                <wp:inline distT="0" distB="0" distL="0" distR="0" wp14:anchorId="16A168BC" wp14:editId="493BB329">
                  <wp:extent cx="5758815" cy="3257550"/>
                  <wp:effectExtent l="0" t="0" r="0" b="0"/>
                  <wp:docPr id="15" name="Picture 15" descr="A screenshot of a video gam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g2_chr6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97"/>
                          <a:stretch/>
                        </pic:blipFill>
                        <pic:spPr bwMode="auto">
                          <a:xfrm>
                            <a:off x="0" y="0"/>
                            <a:ext cx="5760000" cy="3258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D26" w:rsidRDefault="005C6D26" w:rsidP="00F647C3">
            <w:pPr>
              <w:rPr>
                <w:noProof/>
              </w:rPr>
            </w:pPr>
          </w:p>
          <w:p w:rsidR="006B43FD" w:rsidRDefault="006B43FD" w:rsidP="00F647C3">
            <w:pPr>
              <w:rPr>
                <w:noProof/>
              </w:rPr>
            </w:pPr>
            <w:r>
              <w:rPr>
                <w:noProof/>
              </w:rPr>
              <w:t>chr8</w:t>
            </w:r>
            <w:r w:rsidR="005C6D26">
              <w:rPr>
                <w:noProof/>
              </w:rPr>
              <w:t>:1266555..1266640</w:t>
            </w:r>
          </w:p>
          <w:p w:rsidR="006B43FD" w:rsidRDefault="006B43FD" w:rsidP="00F647C3">
            <w:r>
              <w:rPr>
                <w:noProof/>
              </w:rPr>
              <w:drawing>
                <wp:inline distT="0" distB="0" distL="0" distR="0" wp14:anchorId="125514F2" wp14:editId="651154B7">
                  <wp:extent cx="5759449" cy="3248025"/>
                  <wp:effectExtent l="0" t="0" r="0" b="0"/>
                  <wp:docPr id="23" name="Picture 23" descr="A picture containing screensho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g2_chr8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33"/>
                          <a:stretch/>
                        </pic:blipFill>
                        <pic:spPr bwMode="auto">
                          <a:xfrm>
                            <a:off x="0" y="0"/>
                            <a:ext cx="5760000" cy="324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C5D" w:rsidRDefault="00AE2C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3FD" w:rsidTr="00AE2C5D">
        <w:tc>
          <w:tcPr>
            <w:tcW w:w="9286" w:type="dxa"/>
          </w:tcPr>
          <w:p w:rsidR="006B43FD" w:rsidRDefault="006B43FD" w:rsidP="00F647C3">
            <w:pPr>
              <w:rPr>
                <w:b/>
              </w:rPr>
            </w:pPr>
            <w:r w:rsidRPr="003D799B">
              <w:rPr>
                <w:b/>
              </w:rPr>
              <w:lastRenderedPageBreak/>
              <w:t>PIG3</w:t>
            </w:r>
          </w:p>
          <w:p w:rsidR="003D799B" w:rsidRPr="003D799B" w:rsidRDefault="003D799B" w:rsidP="00F647C3">
            <w:pPr>
              <w:rPr>
                <w:b/>
              </w:rPr>
            </w:pPr>
          </w:p>
          <w:p w:rsidR="006B43FD" w:rsidRDefault="006B43FD" w:rsidP="00F647C3">
            <w:r>
              <w:t>chr2</w:t>
            </w:r>
            <w:r w:rsidR="003D799B">
              <w:t>:4983945..4984030</w:t>
            </w:r>
            <w:r>
              <w:rPr>
                <w:noProof/>
              </w:rPr>
              <w:drawing>
                <wp:inline distT="0" distB="0" distL="0" distR="0" wp14:anchorId="44176917" wp14:editId="5127620F">
                  <wp:extent cx="5759449" cy="3248025"/>
                  <wp:effectExtent l="0" t="0" r="0" b="0"/>
                  <wp:docPr id="5" name="Picture 5" descr="A screenshot of a video gam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g3_chr2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03"/>
                          <a:stretch/>
                        </pic:blipFill>
                        <pic:spPr bwMode="auto">
                          <a:xfrm>
                            <a:off x="0" y="0"/>
                            <a:ext cx="5760000" cy="3248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799B" w:rsidRDefault="003D799B" w:rsidP="00F647C3"/>
          <w:p w:rsidR="006B43FD" w:rsidRDefault="006B43FD" w:rsidP="00F647C3">
            <w:r>
              <w:t>chr4</w:t>
            </w:r>
            <w:r w:rsidR="003D799B">
              <w:t>:81209310..81209395</w:t>
            </w:r>
          </w:p>
          <w:p w:rsidR="006B43FD" w:rsidRDefault="006B43FD" w:rsidP="00F647C3">
            <w:r>
              <w:rPr>
                <w:noProof/>
              </w:rPr>
              <w:drawing>
                <wp:inline distT="0" distB="0" distL="0" distR="0" wp14:anchorId="6EE9B6F5" wp14:editId="171CC938">
                  <wp:extent cx="5758814" cy="3257550"/>
                  <wp:effectExtent l="0" t="0" r="0" b="0"/>
                  <wp:docPr id="22" name="Picture 22" descr="A picture containing screensho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g3_chr4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21797"/>
                          <a:stretch/>
                        </pic:blipFill>
                        <pic:spPr bwMode="auto">
                          <a:xfrm>
                            <a:off x="0" y="0"/>
                            <a:ext cx="5760000" cy="3258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C5D" w:rsidRDefault="00AE2C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3FD" w:rsidTr="00AE2C5D">
        <w:tc>
          <w:tcPr>
            <w:tcW w:w="9286" w:type="dxa"/>
          </w:tcPr>
          <w:p w:rsidR="006B43FD" w:rsidRDefault="006B43FD" w:rsidP="00F647C3">
            <w:pPr>
              <w:rPr>
                <w:b/>
              </w:rPr>
            </w:pPr>
            <w:r w:rsidRPr="003D799B">
              <w:rPr>
                <w:b/>
              </w:rPr>
              <w:lastRenderedPageBreak/>
              <w:t xml:space="preserve">PIG4 </w:t>
            </w:r>
          </w:p>
          <w:p w:rsidR="003D799B" w:rsidRPr="003D799B" w:rsidRDefault="003D799B" w:rsidP="00F647C3">
            <w:pPr>
              <w:rPr>
                <w:b/>
              </w:rPr>
            </w:pPr>
          </w:p>
          <w:p w:rsidR="006B43FD" w:rsidRDefault="006B43FD" w:rsidP="00F647C3">
            <w:r>
              <w:t>chr2</w:t>
            </w:r>
            <w:r w:rsidR="003D799B">
              <w:t>:4983945..4984030</w:t>
            </w:r>
            <w:r>
              <w:rPr>
                <w:noProof/>
              </w:rPr>
              <w:drawing>
                <wp:inline distT="0" distB="0" distL="0" distR="0" wp14:anchorId="65921715" wp14:editId="308C6735">
                  <wp:extent cx="5758815" cy="3219450"/>
                  <wp:effectExtent l="0" t="0" r="0" b="0"/>
                  <wp:docPr id="17" name="Picture 17" descr="A screenshot of a video gam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g4_chr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11"/>
                          <a:stretch/>
                        </pic:blipFill>
                        <pic:spPr bwMode="auto">
                          <a:xfrm>
                            <a:off x="0" y="0"/>
                            <a:ext cx="5760000" cy="3220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799B" w:rsidRDefault="003D799B" w:rsidP="00F647C3"/>
          <w:p w:rsidR="006B43FD" w:rsidRDefault="006B43FD" w:rsidP="00F647C3">
            <w:r>
              <w:t>chr4</w:t>
            </w:r>
            <w:r w:rsidR="003D799B">
              <w:t>:</w:t>
            </w:r>
            <w:r w:rsidR="0013454D">
              <w:t xml:space="preserve"> 81209310..81209395</w:t>
            </w:r>
          </w:p>
          <w:p w:rsidR="006B43FD" w:rsidRDefault="006B43FD" w:rsidP="00F647C3">
            <w:r>
              <w:rPr>
                <w:noProof/>
              </w:rPr>
              <w:drawing>
                <wp:inline distT="0" distB="0" distL="0" distR="0" wp14:anchorId="15602948" wp14:editId="251C7E82">
                  <wp:extent cx="5758815" cy="3238500"/>
                  <wp:effectExtent l="0" t="0" r="0" b="0"/>
                  <wp:docPr id="21" name="Picture 21" descr="A picture containing screensho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g4_chr4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22027"/>
                          <a:stretch/>
                        </pic:blipFill>
                        <pic:spPr bwMode="auto">
                          <a:xfrm>
                            <a:off x="0" y="0"/>
                            <a:ext cx="5760000" cy="3239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C5D" w:rsidRDefault="00AE2C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3FD" w:rsidTr="00AE2C5D">
        <w:tc>
          <w:tcPr>
            <w:tcW w:w="9286" w:type="dxa"/>
          </w:tcPr>
          <w:p w:rsidR="006B43FD" w:rsidRPr="0013454D" w:rsidRDefault="006B43FD" w:rsidP="00F647C3">
            <w:pPr>
              <w:rPr>
                <w:b/>
              </w:rPr>
            </w:pPr>
            <w:r w:rsidRPr="0013454D">
              <w:rPr>
                <w:b/>
              </w:rPr>
              <w:lastRenderedPageBreak/>
              <w:t xml:space="preserve">PIG5 </w:t>
            </w:r>
          </w:p>
          <w:p w:rsidR="0013454D" w:rsidRDefault="0013454D" w:rsidP="00F647C3"/>
          <w:p w:rsidR="006B43FD" w:rsidRDefault="006B43FD" w:rsidP="00F647C3">
            <w:r>
              <w:t>chr7</w:t>
            </w:r>
            <w:r w:rsidR="0013454D">
              <w:t>:</w:t>
            </w:r>
            <w:r w:rsidR="00CC56F9">
              <w:t>118</w:t>
            </w:r>
            <w:r w:rsidR="001B21D7">
              <w:t>889926..118890011</w:t>
            </w:r>
            <w:r>
              <w:rPr>
                <w:noProof/>
              </w:rPr>
              <w:drawing>
                <wp:inline distT="0" distB="0" distL="0" distR="0" wp14:anchorId="512E026A" wp14:editId="6D1F7765">
                  <wp:extent cx="5759450" cy="3228975"/>
                  <wp:effectExtent l="0" t="0" r="0" b="9525"/>
                  <wp:docPr id="9" name="Picture 9" descr="A screenshot of a video gam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g5_chr7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06"/>
                          <a:stretch/>
                        </pic:blipFill>
                        <pic:spPr bwMode="auto">
                          <a:xfrm>
                            <a:off x="0" y="0"/>
                            <a:ext cx="5760000" cy="3229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3FD" w:rsidRDefault="006B43FD" w:rsidP="00F647C3">
            <w:r>
              <w:t>chr14</w:t>
            </w:r>
            <w:r w:rsidR="001B21D7">
              <w:t>:49733328..49733412</w:t>
            </w:r>
          </w:p>
          <w:p w:rsidR="006B43FD" w:rsidRDefault="006B43FD" w:rsidP="00F647C3">
            <w:r>
              <w:rPr>
                <w:noProof/>
              </w:rPr>
              <w:drawing>
                <wp:inline distT="0" distB="0" distL="0" distR="0" wp14:anchorId="6B344431" wp14:editId="4F28F839">
                  <wp:extent cx="5759449" cy="3267075"/>
                  <wp:effectExtent l="0" t="0" r="0" b="0"/>
                  <wp:docPr id="20" name="Picture 20" descr="A screenshot of a compute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g5_chr14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1349"/>
                          <a:stretch/>
                        </pic:blipFill>
                        <pic:spPr bwMode="auto">
                          <a:xfrm>
                            <a:off x="0" y="0"/>
                            <a:ext cx="5760000" cy="326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C5D" w:rsidRDefault="00AE2C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3FD" w:rsidTr="00AE2C5D">
        <w:tc>
          <w:tcPr>
            <w:tcW w:w="9286" w:type="dxa"/>
          </w:tcPr>
          <w:p w:rsidR="006B43FD" w:rsidRPr="00E263B2" w:rsidRDefault="006B43FD" w:rsidP="00F647C3">
            <w:pPr>
              <w:rPr>
                <w:b/>
              </w:rPr>
            </w:pPr>
            <w:r w:rsidRPr="00E263B2">
              <w:rPr>
                <w:b/>
              </w:rPr>
              <w:lastRenderedPageBreak/>
              <w:t>PIG6</w:t>
            </w:r>
          </w:p>
          <w:p w:rsidR="00E263B2" w:rsidRDefault="00E263B2" w:rsidP="00F647C3"/>
          <w:p w:rsidR="006B43FD" w:rsidRDefault="006B43FD" w:rsidP="00F647C3">
            <w:r>
              <w:t>chr2</w:t>
            </w:r>
            <w:r w:rsidR="00E263B2">
              <w:t>:4983945..4984030</w:t>
            </w:r>
            <w:r>
              <w:rPr>
                <w:noProof/>
              </w:rPr>
              <w:drawing>
                <wp:inline distT="0" distB="0" distL="0" distR="0" wp14:anchorId="71C77640" wp14:editId="0C106366">
                  <wp:extent cx="5759449" cy="3267075"/>
                  <wp:effectExtent l="0" t="0" r="0" b="0"/>
                  <wp:docPr id="18" name="Picture 18" descr="A screenshot of a computer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g6_chr2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83"/>
                          <a:stretch/>
                        </pic:blipFill>
                        <pic:spPr bwMode="auto">
                          <a:xfrm>
                            <a:off x="0" y="0"/>
                            <a:ext cx="5760000" cy="326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43FD" w:rsidRDefault="006B43FD" w:rsidP="00F647C3">
            <w:proofErr w:type="spellStart"/>
            <w:r>
              <w:t>chr</w:t>
            </w:r>
            <w:proofErr w:type="spellEnd"/>
            <w:r>
              <w:t xml:space="preserve"> 4</w:t>
            </w:r>
            <w:r w:rsidR="00E263B2">
              <w:t>:81209310..81209395</w:t>
            </w:r>
          </w:p>
          <w:p w:rsidR="006B43FD" w:rsidRDefault="006B43FD" w:rsidP="00F647C3">
            <w:r>
              <w:rPr>
                <w:noProof/>
              </w:rPr>
              <w:drawing>
                <wp:inline distT="0" distB="0" distL="0" distR="0" wp14:anchorId="6BC1F421" wp14:editId="0ABF790C">
                  <wp:extent cx="5759449" cy="3267075"/>
                  <wp:effectExtent l="0" t="0" r="0" b="0"/>
                  <wp:docPr id="19" name="Picture 19" descr="A screenshot of a computer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g6_chr4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13"/>
                          <a:stretch/>
                        </pic:blipFill>
                        <pic:spPr bwMode="auto">
                          <a:xfrm>
                            <a:off x="0" y="0"/>
                            <a:ext cx="5760000" cy="326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877" w:rsidRPr="000E3877" w:rsidRDefault="003F2D2E" w:rsidP="00082EF8">
      <w:r>
        <w:rPr>
          <w:b/>
        </w:rPr>
        <w:t>Supplementary Figure 1</w:t>
      </w:r>
      <w:r w:rsidR="000E3877" w:rsidRPr="000E3877">
        <w:rPr>
          <w:b/>
        </w:rPr>
        <w:t>.</w:t>
      </w:r>
      <w:r w:rsidR="000E3877">
        <w:t xml:space="preserve"> </w:t>
      </w:r>
      <w:proofErr w:type="spellStart"/>
      <w:r w:rsidR="000E3877">
        <w:t>JBrowse</w:t>
      </w:r>
      <w:proofErr w:type="spellEnd"/>
      <w:r w:rsidR="000E3877">
        <w:t xml:space="preserve"> images of the aligned reads at the </w:t>
      </w:r>
      <w:proofErr w:type="spellStart"/>
      <w:r w:rsidR="000E3877">
        <w:t>breakends</w:t>
      </w:r>
      <w:proofErr w:type="spellEnd"/>
      <w:r w:rsidR="000E3877">
        <w:t xml:space="preserve"> on both chromosomes involved in the reciprocal translocation of each </w:t>
      </w:r>
      <w:r w:rsidR="006B43FD">
        <w:t>detected RT in 6 of the 7 carriers</w:t>
      </w:r>
      <w:r w:rsidR="000E3877">
        <w:t xml:space="preserve">. </w:t>
      </w:r>
      <w:r w:rsidR="006B43FD">
        <w:t>In addition, a</w:t>
      </w:r>
      <w:r w:rsidR="00CF3A6D">
        <w:t>n</w:t>
      </w:r>
      <w:bookmarkStart w:id="0" w:name="_GoBack"/>
      <w:bookmarkEnd w:id="0"/>
      <w:r w:rsidR="006B43FD">
        <w:t xml:space="preserve"> </w:t>
      </w:r>
      <w:r>
        <w:t>Ens</w:t>
      </w:r>
      <w:r w:rsidR="00E96EF6">
        <w:t>e</w:t>
      </w:r>
      <w:r>
        <w:t>m</w:t>
      </w:r>
      <w:r w:rsidR="00E96EF6">
        <w:t xml:space="preserve">ble </w:t>
      </w:r>
      <w:r w:rsidR="006B43FD">
        <w:t>gene</w:t>
      </w:r>
      <w:r w:rsidR="00E96EF6">
        <w:t xml:space="preserve"> spans</w:t>
      </w:r>
      <w:r w:rsidR="006B43FD">
        <w:t xml:space="preserve"> track (gene positions</w:t>
      </w:r>
      <w:r w:rsidR="00E96EF6">
        <w:t xml:space="preserve"> indicated with </w:t>
      </w:r>
      <w:r w:rsidR="006B43FD">
        <w:t xml:space="preserve">blue bars) and </w:t>
      </w:r>
      <w:proofErr w:type="spellStart"/>
      <w:r w:rsidR="006B43FD">
        <w:t>RepeatMasker</w:t>
      </w:r>
      <w:proofErr w:type="spellEnd"/>
      <w:r w:rsidR="006B43FD">
        <w:t xml:space="preserve"> track (repetitive elements in</w:t>
      </w:r>
      <w:r w:rsidR="00AE2C5D">
        <w:t xml:space="preserve">dicated with grey and blue </w:t>
      </w:r>
      <w:r w:rsidR="005C6D26">
        <w:t xml:space="preserve">striped pattern </w:t>
      </w:r>
      <w:r w:rsidR="00AE2C5D">
        <w:t>bars</w:t>
      </w:r>
      <w:r w:rsidR="006B43FD">
        <w:t xml:space="preserve">) are given at the top. </w:t>
      </w:r>
      <w:r w:rsidR="000E3877">
        <w:t xml:space="preserve">Red reads are forward reads, blue reads are reverse reads, grey reads are reverse reads of a discordant pairs (its forward mate maps to another chromosome), and the black reads are forward reads of discordant pairs (its reverse mate maps to another chromosome). </w:t>
      </w:r>
    </w:p>
    <w:sectPr w:rsidR="000E3877" w:rsidRPr="000E3877" w:rsidSect="006C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2"/>
    <w:rsid w:val="000020E9"/>
    <w:rsid w:val="0002074E"/>
    <w:rsid w:val="00032B7A"/>
    <w:rsid w:val="00036670"/>
    <w:rsid w:val="00043FB8"/>
    <w:rsid w:val="0005559A"/>
    <w:rsid w:val="00062E60"/>
    <w:rsid w:val="00071889"/>
    <w:rsid w:val="00073316"/>
    <w:rsid w:val="0007444B"/>
    <w:rsid w:val="00075DE3"/>
    <w:rsid w:val="00081813"/>
    <w:rsid w:val="00082342"/>
    <w:rsid w:val="00082EF8"/>
    <w:rsid w:val="00091F6B"/>
    <w:rsid w:val="000B0168"/>
    <w:rsid w:val="000C6F0C"/>
    <w:rsid w:val="000D3DBC"/>
    <w:rsid w:val="000E0FE9"/>
    <w:rsid w:val="000E3877"/>
    <w:rsid w:val="000E7268"/>
    <w:rsid w:val="000F65A4"/>
    <w:rsid w:val="00120EF3"/>
    <w:rsid w:val="0013454D"/>
    <w:rsid w:val="00193613"/>
    <w:rsid w:val="001B1BE6"/>
    <w:rsid w:val="001B21D7"/>
    <w:rsid w:val="001B67F7"/>
    <w:rsid w:val="001C77DB"/>
    <w:rsid w:val="001D114D"/>
    <w:rsid w:val="001D26C8"/>
    <w:rsid w:val="001D44B7"/>
    <w:rsid w:val="001D57B5"/>
    <w:rsid w:val="001E0C80"/>
    <w:rsid w:val="001F0BDC"/>
    <w:rsid w:val="002012E9"/>
    <w:rsid w:val="00215DC5"/>
    <w:rsid w:val="00223874"/>
    <w:rsid w:val="0022762B"/>
    <w:rsid w:val="00234A36"/>
    <w:rsid w:val="00236DA9"/>
    <w:rsid w:val="00254E07"/>
    <w:rsid w:val="0028047E"/>
    <w:rsid w:val="00292E19"/>
    <w:rsid w:val="002A0281"/>
    <w:rsid w:val="002A1781"/>
    <w:rsid w:val="002B3C91"/>
    <w:rsid w:val="002C0B3E"/>
    <w:rsid w:val="002C177A"/>
    <w:rsid w:val="002C429B"/>
    <w:rsid w:val="002C5864"/>
    <w:rsid w:val="002D0A89"/>
    <w:rsid w:val="002E0F7E"/>
    <w:rsid w:val="002E1DD7"/>
    <w:rsid w:val="002F1DA4"/>
    <w:rsid w:val="002F201A"/>
    <w:rsid w:val="002F5D92"/>
    <w:rsid w:val="00300AA2"/>
    <w:rsid w:val="00302BCC"/>
    <w:rsid w:val="00330417"/>
    <w:rsid w:val="00332CE7"/>
    <w:rsid w:val="00340FDA"/>
    <w:rsid w:val="00341AF6"/>
    <w:rsid w:val="00351B5C"/>
    <w:rsid w:val="003A1149"/>
    <w:rsid w:val="003A5876"/>
    <w:rsid w:val="003C2DB2"/>
    <w:rsid w:val="003D0098"/>
    <w:rsid w:val="003D799B"/>
    <w:rsid w:val="003F2D2E"/>
    <w:rsid w:val="003F61BC"/>
    <w:rsid w:val="00405E64"/>
    <w:rsid w:val="0042150B"/>
    <w:rsid w:val="00455854"/>
    <w:rsid w:val="00457100"/>
    <w:rsid w:val="004660F6"/>
    <w:rsid w:val="0047517F"/>
    <w:rsid w:val="00485EC0"/>
    <w:rsid w:val="00491A50"/>
    <w:rsid w:val="004C3F12"/>
    <w:rsid w:val="004E0A57"/>
    <w:rsid w:val="004E24D8"/>
    <w:rsid w:val="004F5EDF"/>
    <w:rsid w:val="004F7375"/>
    <w:rsid w:val="005021CE"/>
    <w:rsid w:val="00526B1B"/>
    <w:rsid w:val="00546615"/>
    <w:rsid w:val="0056368F"/>
    <w:rsid w:val="00575044"/>
    <w:rsid w:val="00580A34"/>
    <w:rsid w:val="00590121"/>
    <w:rsid w:val="00592B1B"/>
    <w:rsid w:val="00596F09"/>
    <w:rsid w:val="005A677E"/>
    <w:rsid w:val="005A7552"/>
    <w:rsid w:val="005C6D26"/>
    <w:rsid w:val="005E6DE9"/>
    <w:rsid w:val="005F6753"/>
    <w:rsid w:val="005F6FC6"/>
    <w:rsid w:val="00607F63"/>
    <w:rsid w:val="0061594E"/>
    <w:rsid w:val="0063149C"/>
    <w:rsid w:val="00647F4D"/>
    <w:rsid w:val="00653D0D"/>
    <w:rsid w:val="006623B3"/>
    <w:rsid w:val="0067032B"/>
    <w:rsid w:val="00675011"/>
    <w:rsid w:val="00677EC1"/>
    <w:rsid w:val="006B43FD"/>
    <w:rsid w:val="006C5C62"/>
    <w:rsid w:val="006C666A"/>
    <w:rsid w:val="006C72D7"/>
    <w:rsid w:val="006D5B76"/>
    <w:rsid w:val="006F5084"/>
    <w:rsid w:val="007050B2"/>
    <w:rsid w:val="00724652"/>
    <w:rsid w:val="007367A8"/>
    <w:rsid w:val="007445C2"/>
    <w:rsid w:val="007512D5"/>
    <w:rsid w:val="00770E04"/>
    <w:rsid w:val="0077259B"/>
    <w:rsid w:val="007744DF"/>
    <w:rsid w:val="007768B5"/>
    <w:rsid w:val="007946C5"/>
    <w:rsid w:val="007A4042"/>
    <w:rsid w:val="007B0591"/>
    <w:rsid w:val="007B418C"/>
    <w:rsid w:val="007D0745"/>
    <w:rsid w:val="007D1B51"/>
    <w:rsid w:val="007F4BD9"/>
    <w:rsid w:val="007F7449"/>
    <w:rsid w:val="00804279"/>
    <w:rsid w:val="00804852"/>
    <w:rsid w:val="00814660"/>
    <w:rsid w:val="00825EB4"/>
    <w:rsid w:val="00826651"/>
    <w:rsid w:val="00832FB6"/>
    <w:rsid w:val="00834D77"/>
    <w:rsid w:val="00851304"/>
    <w:rsid w:val="00885D42"/>
    <w:rsid w:val="008925B9"/>
    <w:rsid w:val="00895CF0"/>
    <w:rsid w:val="00895F2D"/>
    <w:rsid w:val="008B09D1"/>
    <w:rsid w:val="008C1048"/>
    <w:rsid w:val="008D3966"/>
    <w:rsid w:val="008E3F2F"/>
    <w:rsid w:val="008F00E5"/>
    <w:rsid w:val="008F420C"/>
    <w:rsid w:val="00904E41"/>
    <w:rsid w:val="00905113"/>
    <w:rsid w:val="00912039"/>
    <w:rsid w:val="009242B6"/>
    <w:rsid w:val="009364A4"/>
    <w:rsid w:val="00952D00"/>
    <w:rsid w:val="009532B0"/>
    <w:rsid w:val="00966076"/>
    <w:rsid w:val="00966CBC"/>
    <w:rsid w:val="00983880"/>
    <w:rsid w:val="009929D6"/>
    <w:rsid w:val="00993710"/>
    <w:rsid w:val="009A1B3A"/>
    <w:rsid w:val="009C3F32"/>
    <w:rsid w:val="009D13FE"/>
    <w:rsid w:val="009F761A"/>
    <w:rsid w:val="00A02F06"/>
    <w:rsid w:val="00A04967"/>
    <w:rsid w:val="00A05D9F"/>
    <w:rsid w:val="00A10853"/>
    <w:rsid w:val="00A554DB"/>
    <w:rsid w:val="00A55743"/>
    <w:rsid w:val="00A565A9"/>
    <w:rsid w:val="00A570CA"/>
    <w:rsid w:val="00AA4345"/>
    <w:rsid w:val="00AB45C3"/>
    <w:rsid w:val="00AB7EEB"/>
    <w:rsid w:val="00AC514E"/>
    <w:rsid w:val="00AE2C5D"/>
    <w:rsid w:val="00AF3168"/>
    <w:rsid w:val="00B1401B"/>
    <w:rsid w:val="00B15ADC"/>
    <w:rsid w:val="00B47045"/>
    <w:rsid w:val="00B5448F"/>
    <w:rsid w:val="00B651AA"/>
    <w:rsid w:val="00B65481"/>
    <w:rsid w:val="00B75154"/>
    <w:rsid w:val="00B80036"/>
    <w:rsid w:val="00B84680"/>
    <w:rsid w:val="00B86D1A"/>
    <w:rsid w:val="00B90275"/>
    <w:rsid w:val="00BA4490"/>
    <w:rsid w:val="00BB29A7"/>
    <w:rsid w:val="00BC125D"/>
    <w:rsid w:val="00BC69FB"/>
    <w:rsid w:val="00BD5EBB"/>
    <w:rsid w:val="00C109D7"/>
    <w:rsid w:val="00C2689A"/>
    <w:rsid w:val="00C3034B"/>
    <w:rsid w:val="00C40492"/>
    <w:rsid w:val="00C43CBB"/>
    <w:rsid w:val="00C745FB"/>
    <w:rsid w:val="00C8679D"/>
    <w:rsid w:val="00C96338"/>
    <w:rsid w:val="00CA2C4C"/>
    <w:rsid w:val="00CB7C08"/>
    <w:rsid w:val="00CC0B0E"/>
    <w:rsid w:val="00CC56F9"/>
    <w:rsid w:val="00CF04DA"/>
    <w:rsid w:val="00CF3A6D"/>
    <w:rsid w:val="00CF3F06"/>
    <w:rsid w:val="00CF50B3"/>
    <w:rsid w:val="00CF7521"/>
    <w:rsid w:val="00D17C1C"/>
    <w:rsid w:val="00D30433"/>
    <w:rsid w:val="00D47C7E"/>
    <w:rsid w:val="00D57FC4"/>
    <w:rsid w:val="00D60C69"/>
    <w:rsid w:val="00D64D4B"/>
    <w:rsid w:val="00D65139"/>
    <w:rsid w:val="00D75212"/>
    <w:rsid w:val="00D77C46"/>
    <w:rsid w:val="00D94CE7"/>
    <w:rsid w:val="00DD08E9"/>
    <w:rsid w:val="00DF47DF"/>
    <w:rsid w:val="00DF723E"/>
    <w:rsid w:val="00E04426"/>
    <w:rsid w:val="00E05971"/>
    <w:rsid w:val="00E263B2"/>
    <w:rsid w:val="00E31A97"/>
    <w:rsid w:val="00E33501"/>
    <w:rsid w:val="00E36A46"/>
    <w:rsid w:val="00E4282F"/>
    <w:rsid w:val="00E5639A"/>
    <w:rsid w:val="00E7559E"/>
    <w:rsid w:val="00E82A90"/>
    <w:rsid w:val="00E96EF6"/>
    <w:rsid w:val="00EA1659"/>
    <w:rsid w:val="00EA289C"/>
    <w:rsid w:val="00EA3365"/>
    <w:rsid w:val="00EB0CB1"/>
    <w:rsid w:val="00EC5973"/>
    <w:rsid w:val="00EC72B7"/>
    <w:rsid w:val="00ED1372"/>
    <w:rsid w:val="00EE068E"/>
    <w:rsid w:val="00EE1794"/>
    <w:rsid w:val="00EE69BA"/>
    <w:rsid w:val="00F04527"/>
    <w:rsid w:val="00F122E7"/>
    <w:rsid w:val="00F4157D"/>
    <w:rsid w:val="00F553BE"/>
    <w:rsid w:val="00F562AE"/>
    <w:rsid w:val="00F71D61"/>
    <w:rsid w:val="00FA66A9"/>
    <w:rsid w:val="00FB2D65"/>
    <w:rsid w:val="00FB48F5"/>
    <w:rsid w:val="00FC0963"/>
    <w:rsid w:val="00FD6BCB"/>
    <w:rsid w:val="00FF71FD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0CDD"/>
  <w15:chartTrackingRefBased/>
  <w15:docId w15:val="{736773BC-5187-46A9-A56A-6BF359DF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17"/>
        <w:szCs w:val="24"/>
        <w:lang w:val="en-GB" w:eastAsia="en-US" w:bidi="ar-SA"/>
      </w:rPr>
    </w:rPrDefault>
    <w:pPrDefault>
      <w:pPr>
        <w:spacing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C62"/>
  </w:style>
  <w:style w:type="paragraph" w:styleId="Heading1">
    <w:name w:val="heading 1"/>
    <w:basedOn w:val="Normal"/>
    <w:next w:val="Normal"/>
    <w:link w:val="Heading1Char"/>
    <w:uiPriority w:val="9"/>
    <w:qFormat/>
    <w:rsid w:val="00834D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D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D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D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D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D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D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D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34D7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34D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D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D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D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D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D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D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D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D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4D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4D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D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4D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4D77"/>
    <w:rPr>
      <w:b/>
      <w:bCs/>
    </w:rPr>
  </w:style>
  <w:style w:type="character" w:styleId="Emphasis">
    <w:name w:val="Emphasis"/>
    <w:basedOn w:val="DefaultParagraphFont"/>
    <w:uiPriority w:val="20"/>
    <w:qFormat/>
    <w:rsid w:val="00834D77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834D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4D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4D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D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D77"/>
    <w:rPr>
      <w:b/>
      <w:i/>
      <w:sz w:val="24"/>
    </w:rPr>
  </w:style>
  <w:style w:type="character" w:styleId="SubtleEmphasis">
    <w:name w:val="Subtle Emphasis"/>
    <w:uiPriority w:val="19"/>
    <w:qFormat/>
    <w:rsid w:val="00834D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4D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4D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4D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4D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D77"/>
    <w:pPr>
      <w:outlineLvl w:val="9"/>
    </w:pPr>
  </w:style>
  <w:style w:type="table" w:customStyle="1" w:styleId="scientific">
    <w:name w:val="scientific"/>
    <w:basedOn w:val="TableSimple1"/>
    <w:uiPriority w:val="99"/>
    <w:rsid w:val="009C3F32"/>
    <w:pPr>
      <w:spacing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9C3F3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5C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1985B0A8.dotm</Template>
  <TotalTime>1</TotalTime>
  <Pages>6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Bouwman, Aniek</dc:creator>
  <cp:keywords/>
  <dc:description/>
  <cp:lastModifiedBy>Bouwman, Aniek</cp:lastModifiedBy>
  <cp:revision>4</cp:revision>
  <dcterms:created xsi:type="dcterms:W3CDTF">2020-04-27T18:20:00Z</dcterms:created>
  <dcterms:modified xsi:type="dcterms:W3CDTF">2020-05-09T19:14:00Z</dcterms:modified>
</cp:coreProperties>
</file>