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drawing>
          <wp:inline distT="0" distB="0" distL="0" distR="0">
            <wp:extent cx="3949700" cy="3066415"/>
            <wp:effectExtent l="0" t="0" r="0" b="635"/>
            <wp:docPr id="1" name="图片 1" descr="C:\Users\yu\Desktop\Supplement\Addition figures\Supplementary Figur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u\Desktop\Supplement\Addition figures\Supplementary Figure_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100" cy="30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 xml:space="preserve">Supplementary </w:t>
      </w:r>
      <w:r>
        <w:rPr>
          <w:rFonts w:hint="eastAsia" w:ascii="Times New Roman" w:hAnsi="Times New Roman" w:cs="Times New Roman"/>
          <w:b/>
          <w:szCs w:val="21"/>
          <w:lang w:val="en-US" w:eastAsia="zh-CN"/>
        </w:rPr>
        <w:t>F</w:t>
      </w:r>
      <w:r>
        <w:rPr>
          <w:rFonts w:hint="eastAsia" w:ascii="Times New Roman" w:hAnsi="Times New Roman" w:cs="Times New Roman"/>
          <w:b/>
          <w:szCs w:val="21"/>
        </w:rPr>
        <w:t xml:space="preserve">igure </w:t>
      </w:r>
      <w:r>
        <w:rPr>
          <w:rFonts w:hint="eastAsia" w:ascii="Times New Roman" w:hAnsi="Times New Roman" w:cs="Times New Roman"/>
          <w:b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szCs w:val="21"/>
        </w:rPr>
        <w:t xml:space="preserve">1. </w:t>
      </w:r>
      <w:r>
        <w:rPr>
          <w:rFonts w:ascii="Times New Roman" w:hAnsi="Times New Roman" w:cs="Times New Roman"/>
          <w:szCs w:val="21"/>
        </w:rPr>
        <w:t>Example diagram of query module result</w:t>
      </w:r>
      <w:r>
        <w:rPr>
          <w:rFonts w:hint="eastAsia" w:ascii="Times New Roman" w:hAnsi="Times New Roman" w:cs="Times New Roman"/>
          <w:szCs w:val="21"/>
        </w:rPr>
        <w:t xml:space="preserve"> of </w:t>
      </w:r>
      <w:r>
        <w:rPr>
          <w:rFonts w:ascii="Times New Roman" w:hAnsi="Times New Roman" w:cs="Times New Roman"/>
          <w:szCs w:val="21"/>
        </w:rPr>
        <w:t>PPAI website</w:t>
      </w:r>
      <w:r>
        <w:rPr>
          <w:rFonts w:hint="eastAsia" w:ascii="Times New Roman" w:hAnsi="Times New Roman" w:cs="Times New Roman"/>
          <w:szCs w:val="21"/>
        </w:rPr>
        <w:t>.</w:t>
      </w:r>
    </w:p>
    <w:p>
      <w:pPr>
        <w:jc w:val="center"/>
        <w:rPr>
          <w:rFonts w:hint="eastAsia" w:ascii="Times New Roman" w:hAnsi="Times New Roman" w:cs="Times New Roman"/>
          <w:color w:val="FF0000"/>
          <w:szCs w:val="21"/>
        </w:rPr>
      </w:pPr>
    </w:p>
    <w:p>
      <w:pPr>
        <w:jc w:val="center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4121150" cy="29756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69" cy="297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</w:rPr>
        <w:t xml:space="preserve">Supplementary </w:t>
      </w:r>
      <w:r>
        <w:rPr>
          <w:rFonts w:hint="eastAsia" w:ascii="Times New Roman" w:hAnsi="Times New Roman" w:cs="Times New Roman"/>
          <w:b/>
          <w:lang w:val="en-US" w:eastAsia="zh-CN"/>
        </w:rPr>
        <w:t>F</w:t>
      </w:r>
      <w:r>
        <w:rPr>
          <w:rFonts w:hint="eastAsia" w:ascii="Times New Roman" w:hAnsi="Times New Roman" w:cs="Times New Roman"/>
          <w:b/>
        </w:rPr>
        <w:t xml:space="preserve">igure </w:t>
      </w:r>
      <w:r>
        <w:rPr>
          <w:rFonts w:hint="eastAsia" w:ascii="Times New Roman" w:hAnsi="Times New Roman" w:cs="Times New Roman"/>
          <w:b/>
          <w:lang w:val="en-US" w:eastAsia="zh-CN"/>
        </w:rPr>
        <w:t>S</w:t>
      </w:r>
      <w:r>
        <w:rPr>
          <w:rFonts w:hint="eastAsia" w:ascii="Times New Roman" w:hAnsi="Times New Roman" w:cs="Times New Roman"/>
          <w:b/>
        </w:rPr>
        <w:t xml:space="preserve">2. </w:t>
      </w:r>
      <w:r>
        <w:rPr>
          <w:rFonts w:ascii="Times New Roman" w:hAnsi="Times New Roman" w:cs="Times New Roman"/>
        </w:rPr>
        <w:t xml:space="preserve">Example diagram of </w:t>
      </w:r>
      <w:r>
        <w:rPr>
          <w:rFonts w:hint="eastAsia" w:ascii="Times New Roman" w:hAnsi="Times New Roman" w:cs="Times New Roman"/>
        </w:rPr>
        <w:t>predict aptamer</w:t>
      </w:r>
      <w:r>
        <w:rPr>
          <w:rFonts w:ascii="Times New Roman" w:hAnsi="Times New Roman" w:cs="Times New Roman"/>
        </w:rPr>
        <w:t xml:space="preserve"> module result</w:t>
      </w:r>
      <w:r>
        <w:rPr>
          <w:rFonts w:hint="eastAsia"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PPAI website</w:t>
      </w:r>
      <w:r>
        <w:rPr>
          <w:rFonts w:hint="eastAsia" w:ascii="Times New Roman" w:hAnsi="Times New Roman" w:cs="Times New Roman"/>
        </w:rPr>
        <w:t>.</w:t>
      </w:r>
    </w:p>
    <w:p>
      <w:pPr>
        <w:jc w:val="center"/>
        <w:rPr>
          <w:rFonts w:hint="eastAsia" w:ascii="Times New Roman" w:hAnsi="Times New Roman" w:cs="Times New Roman"/>
          <w:color w:val="FF0000"/>
        </w:rPr>
      </w:pPr>
    </w:p>
    <w:p>
      <w:pPr>
        <w:jc w:val="center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4323080" cy="344805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475" cy="344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kern w:val="0"/>
          <w:szCs w:val="21"/>
        </w:rPr>
      </w:pPr>
      <w:r>
        <w:rPr>
          <w:rFonts w:hint="eastAsia" w:ascii="Times New Roman" w:hAnsi="Times New Roman" w:cs="Times New Roman"/>
          <w:b/>
        </w:rPr>
        <w:t xml:space="preserve">Supplementary </w:t>
      </w:r>
      <w:r>
        <w:rPr>
          <w:rFonts w:hint="eastAsia" w:ascii="Times New Roman" w:hAnsi="Times New Roman" w:cs="Times New Roman"/>
          <w:b/>
          <w:lang w:val="en-US" w:eastAsia="zh-CN"/>
        </w:rPr>
        <w:t>F</w:t>
      </w:r>
      <w:r>
        <w:rPr>
          <w:rFonts w:hint="eastAsia" w:ascii="Times New Roman" w:hAnsi="Times New Roman" w:cs="Times New Roman"/>
          <w:b/>
        </w:rPr>
        <w:t xml:space="preserve">igure </w:t>
      </w:r>
      <w:r>
        <w:rPr>
          <w:rFonts w:hint="eastAsia" w:ascii="Times New Roman" w:hAnsi="Times New Roman" w:cs="Times New Roman"/>
          <w:b/>
          <w:lang w:val="en-US" w:eastAsia="zh-CN"/>
        </w:rPr>
        <w:t>S</w:t>
      </w:r>
      <w:r>
        <w:rPr>
          <w:rFonts w:hint="eastAsia" w:ascii="Times New Roman" w:hAnsi="Times New Roman" w:cs="Times New Roman"/>
          <w:b/>
        </w:rPr>
        <w:t xml:space="preserve">3. </w:t>
      </w:r>
      <w:r>
        <w:rPr>
          <w:rFonts w:ascii="Times New Roman" w:hAnsi="Times New Roman" w:cs="Times New Roman"/>
        </w:rPr>
        <w:t xml:space="preserve">Example diagram of </w:t>
      </w:r>
      <w:r>
        <w:rPr>
          <w:rFonts w:hint="eastAsia" w:ascii="Times New Roman" w:hAnsi="Times New Roman" w:cs="Times New Roman"/>
        </w:rPr>
        <w:t>predict protein-aptamer pairs</w:t>
      </w:r>
      <w:r>
        <w:rPr>
          <w:rFonts w:ascii="Times New Roman" w:hAnsi="Times New Roman" w:cs="Times New Roman"/>
        </w:rPr>
        <w:t xml:space="preserve"> module result</w:t>
      </w:r>
      <w:r>
        <w:rPr>
          <w:rFonts w:hint="eastAsia"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PPAI website</w:t>
      </w:r>
      <w:r>
        <w:rPr>
          <w:rFonts w:hint="eastAsia" w:ascii="Times New Roman" w:hAnsi="Times New Roman" w:cs="Times New Roman"/>
        </w:rPr>
        <w:t>.</w:t>
      </w:r>
      <w:bookmarkStart w:id="0" w:name="_GoBack"/>
      <w:bookmarkEnd w:id="0"/>
    </w:p>
    <w:p>
      <w:pPr>
        <w:jc w:val="center"/>
        <w:rPr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93"/>
    <w:rsid w:val="000F0881"/>
    <w:rsid w:val="00187B31"/>
    <w:rsid w:val="00484493"/>
    <w:rsid w:val="54E04A3E"/>
    <w:rsid w:val="6A22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8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styleId="6">
    <w:name w:val="annotation reference"/>
    <w:basedOn w:val="5"/>
    <w:semiHidden/>
    <w:unhideWhenUsed/>
    <w:qFormat/>
    <w:uiPriority w:val="99"/>
    <w:rPr>
      <w:sz w:val="21"/>
      <w:szCs w:val="21"/>
    </w:rPr>
  </w:style>
  <w:style w:type="character" w:customStyle="1" w:styleId="7">
    <w:name w:val="批注框文本 Char"/>
    <w:basedOn w:val="5"/>
    <w:link w:val="3"/>
    <w:semiHidden/>
    <w:qFormat/>
    <w:uiPriority w:val="99"/>
    <w:rPr>
      <w:sz w:val="18"/>
      <w:szCs w:val="18"/>
    </w:rPr>
  </w:style>
  <w:style w:type="character" w:customStyle="1" w:styleId="8">
    <w:name w:val="批注文字 Char"/>
    <w:basedOn w:val="5"/>
    <w:link w:val="2"/>
    <w:semiHidden/>
    <w:qFormat/>
    <w:uiPriority w:val="99"/>
  </w:style>
  <w:style w:type="character" w:customStyle="1" w:styleId="9">
    <w:name w:val="批注文字 Char1"/>
    <w:basedOn w:val="5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</Words>
  <Characters>241</Characters>
  <Lines>2</Lines>
  <Paragraphs>1</Paragraphs>
  <TotalTime>6</TotalTime>
  <ScaleCrop>false</ScaleCrop>
  <LinksUpToDate>false</LinksUpToDate>
  <CharactersWithSpaces>282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2020-04-16T00:45:00Z</dcterms:created>
  <dc:creator>yu</dc:creator>
  <cp:lastModifiedBy>秋日的私语</cp:lastModifiedBy>
  <dcterms:modified xsi:type="dcterms:W3CDTF">2020-04-21T07:24:18Z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