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77AF5" w14:textId="2A18D2EB" w:rsidR="007A1201" w:rsidRPr="0074624C" w:rsidRDefault="00C0225B" w:rsidP="007A120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OLE_LINK22"/>
      <w:bookmarkStart w:id="1" w:name="OLE_LINK12"/>
      <w:bookmarkStart w:id="2" w:name="OLE_LINK11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Additional File</w:t>
      </w:r>
      <w:bookmarkEnd w:id="0"/>
      <w:bookmarkEnd w:id="1"/>
      <w:bookmarkEnd w:id="2"/>
      <w:r w:rsidR="000034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A1201" w:rsidRPr="007462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1: </w:t>
      </w:r>
      <w:r w:rsidR="007A1201" w:rsidRPr="0074624C">
        <w:rPr>
          <w:rFonts w:ascii="Times New Roman" w:hAnsi="Times New Roman" w:cs="Times New Roman"/>
          <w:color w:val="000000" w:themeColor="text1"/>
          <w:sz w:val="24"/>
          <w:szCs w:val="24"/>
        </w:rPr>
        <w:t>The numbers of patients diagnosed as hepatocellular carcinoma (HCC) and numbers of HCC patients with surgery and liver resection treatment from 1998 to 2015.</w:t>
      </w:r>
    </w:p>
    <w:p w14:paraId="1FE85A5B" w14:textId="0148E08B" w:rsidR="007A1201" w:rsidRPr="007A1201" w:rsidRDefault="007A1201" w:rsidP="007A120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1DD0431" wp14:editId="24D45836">
            <wp:extent cx="4643755" cy="2882265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4CB65" w14:textId="0ED843BD" w:rsidR="007A1201" w:rsidRDefault="00C0225B" w:rsidP="007A120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Additional File</w:t>
      </w:r>
      <w:r w:rsidR="00003481" w:rsidRPr="007A12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A1201" w:rsidRPr="007A12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2: </w:t>
      </w:r>
      <w:r w:rsidR="007A1201" w:rsidRPr="007A1201">
        <w:rPr>
          <w:rFonts w:ascii="Times New Roman" w:hAnsi="Times New Roman" w:cs="Times New Roman"/>
          <w:color w:val="000000" w:themeColor="text1"/>
          <w:sz w:val="24"/>
          <w:szCs w:val="24"/>
        </w:rPr>
        <w:t>Cumulative survival of all patients and those with surgery or non-surgery or liver resection treatment and patients who were recommended to receive surgery treatment but they refused at the period of 1998 to 2015.</w:t>
      </w:r>
    </w:p>
    <w:p w14:paraId="60FF01BF" w14:textId="26FA3F5C" w:rsidR="007A1201" w:rsidRPr="007A1201" w:rsidRDefault="007A1201" w:rsidP="007A120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C8009CF" wp14:editId="345C5E42">
            <wp:extent cx="5271770" cy="33356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B929F" w14:textId="251FFC20" w:rsidR="007A1201" w:rsidRPr="007A1201" w:rsidRDefault="00C0225B" w:rsidP="007A120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Additional File</w:t>
      </w:r>
      <w:r w:rsidR="00003481" w:rsidRPr="007A1201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="007A1201" w:rsidRPr="007A1201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F</w:t>
      </w:r>
      <w:r w:rsidR="007A1201" w:rsidRPr="007A12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igure 3: </w:t>
      </w:r>
      <w:r w:rsidR="007A1201" w:rsidRPr="007A1201">
        <w:rPr>
          <w:rFonts w:ascii="Times New Roman" w:hAnsi="Times New Roman" w:cs="Times New Roman"/>
          <w:color w:val="000000" w:themeColor="text1"/>
          <w:sz w:val="24"/>
          <w:szCs w:val="24"/>
        </w:rPr>
        <w:t>Cumulative survival of patients in stage C subgroups: 5-7cm, 7-9cm, 9-11cm and &gt;11cm group who received liver resection treatment.</w:t>
      </w:r>
    </w:p>
    <w:p w14:paraId="4C41C990" w14:textId="60668C28" w:rsidR="0077483F" w:rsidRPr="007A1201" w:rsidRDefault="007A1201">
      <w:r>
        <w:rPr>
          <w:noProof/>
        </w:rPr>
        <w:lastRenderedPageBreak/>
        <w:drawing>
          <wp:inline distT="0" distB="0" distL="0" distR="0" wp14:anchorId="03D40727" wp14:editId="35FDB070">
            <wp:extent cx="4671695" cy="34588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83F" w:rsidRPr="007A1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FA0BB" w14:textId="77777777" w:rsidR="0021468D" w:rsidRDefault="0021468D" w:rsidP="007A1201">
      <w:r>
        <w:separator/>
      </w:r>
    </w:p>
  </w:endnote>
  <w:endnote w:type="continuationSeparator" w:id="0">
    <w:p w14:paraId="176AF1E1" w14:textId="77777777" w:rsidR="0021468D" w:rsidRDefault="0021468D" w:rsidP="007A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3F673" w14:textId="77777777" w:rsidR="0021468D" w:rsidRDefault="0021468D" w:rsidP="007A1201">
      <w:r>
        <w:separator/>
      </w:r>
    </w:p>
  </w:footnote>
  <w:footnote w:type="continuationSeparator" w:id="0">
    <w:p w14:paraId="3AC56422" w14:textId="77777777" w:rsidR="0021468D" w:rsidRDefault="0021468D" w:rsidP="007A1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AE"/>
    <w:rsid w:val="00003481"/>
    <w:rsid w:val="001505D5"/>
    <w:rsid w:val="0021468D"/>
    <w:rsid w:val="002F2FDC"/>
    <w:rsid w:val="0074624C"/>
    <w:rsid w:val="007A1201"/>
    <w:rsid w:val="00A010B1"/>
    <w:rsid w:val="00B94323"/>
    <w:rsid w:val="00C0225B"/>
    <w:rsid w:val="00DE7BAE"/>
    <w:rsid w:val="00E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1F6C1"/>
  <w15:chartTrackingRefBased/>
  <w15:docId w15:val="{6EB0723F-E124-4F4B-AEB3-610F3D82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12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1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120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A120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A12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陈</dc:creator>
  <cp:keywords/>
  <dc:description/>
  <cp:lastModifiedBy>lei 陈</cp:lastModifiedBy>
  <cp:revision>5</cp:revision>
  <dcterms:created xsi:type="dcterms:W3CDTF">2020-02-21T09:10:00Z</dcterms:created>
  <dcterms:modified xsi:type="dcterms:W3CDTF">2020-04-29T04:52:00Z</dcterms:modified>
</cp:coreProperties>
</file>