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simple41"/>
        <w:tblW w:w="5000" w:type="pct"/>
        <w:tblLook w:val="04A0" w:firstRow="1" w:lastRow="0" w:firstColumn="1" w:lastColumn="0" w:noHBand="0" w:noVBand="1"/>
      </w:tblPr>
      <w:tblGrid>
        <w:gridCol w:w="3403"/>
        <w:gridCol w:w="2267"/>
        <w:gridCol w:w="2127"/>
        <w:gridCol w:w="1215"/>
        <w:gridCol w:w="14"/>
      </w:tblGrid>
      <w:tr w:rsidR="002B485D" w:rsidRPr="002B485D" w14:paraId="137A216A" w14:textId="77777777" w:rsidTr="009A3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</w:tcPr>
          <w:p w14:paraId="361B6727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485D">
              <w:rPr>
                <w:rFonts w:ascii="Arial" w:hAnsi="Arial" w:cs="Arial"/>
                <w:sz w:val="24"/>
                <w:szCs w:val="24"/>
              </w:rPr>
              <w:t>Neuroinflammatory</w:t>
            </w:r>
            <w:proofErr w:type="spellEnd"/>
            <w:r w:rsidRPr="002B485D">
              <w:rPr>
                <w:rFonts w:ascii="Arial" w:hAnsi="Arial" w:cs="Arial"/>
                <w:sz w:val="24"/>
                <w:szCs w:val="24"/>
              </w:rPr>
              <w:t xml:space="preserve"> marker</w:t>
            </w:r>
          </w:p>
        </w:tc>
        <w:tc>
          <w:tcPr>
            <w:tcW w:w="1256" w:type="pct"/>
            <w:shd w:val="clear" w:color="auto" w:fill="auto"/>
          </w:tcPr>
          <w:p w14:paraId="54510135" w14:textId="77777777" w:rsidR="002B485D" w:rsidRPr="002B485D" w:rsidRDefault="002B485D" w:rsidP="002B485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NPI = 0 (n = 47)</w:t>
            </w:r>
          </w:p>
        </w:tc>
        <w:tc>
          <w:tcPr>
            <w:tcW w:w="1178" w:type="pct"/>
            <w:shd w:val="clear" w:color="auto" w:fill="auto"/>
          </w:tcPr>
          <w:p w14:paraId="42A83761" w14:textId="77777777" w:rsidR="002B485D" w:rsidRPr="002B485D" w:rsidRDefault="002B485D" w:rsidP="002B485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NPI &gt; 0 (n = 39)</w:t>
            </w:r>
          </w:p>
        </w:tc>
        <w:tc>
          <w:tcPr>
            <w:tcW w:w="681" w:type="pct"/>
            <w:gridSpan w:val="2"/>
            <w:shd w:val="clear" w:color="auto" w:fill="auto"/>
          </w:tcPr>
          <w:p w14:paraId="4A615802" w14:textId="77777777" w:rsidR="002B485D" w:rsidRPr="002B485D" w:rsidRDefault="002B485D" w:rsidP="002B485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2B485D">
              <w:rPr>
                <w:rFonts w:ascii="Arial" w:hAnsi="Arial" w:cs="Arial"/>
                <w:sz w:val="24"/>
                <w:szCs w:val="24"/>
              </w:rPr>
              <w:t xml:space="preserve"> value*</w:t>
            </w:r>
          </w:p>
        </w:tc>
      </w:tr>
      <w:tr w:rsidR="002B485D" w:rsidRPr="002B485D" w14:paraId="6A98ABAF" w14:textId="77777777" w:rsidTr="009A3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4F60AD6F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 xml:space="preserve">Basic </w:t>
            </w:r>
            <w:proofErr w:type="spellStart"/>
            <w:r w:rsidRPr="002B485D">
              <w:rPr>
                <w:rFonts w:ascii="Arial" w:hAnsi="Arial" w:cs="Arial"/>
                <w:sz w:val="24"/>
                <w:szCs w:val="24"/>
              </w:rPr>
              <w:t>fibroblast</w:t>
            </w:r>
            <w:proofErr w:type="spellEnd"/>
            <w:r w:rsidRPr="002B48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85D">
              <w:rPr>
                <w:rFonts w:ascii="Arial" w:hAnsi="Arial" w:cs="Arial"/>
                <w:sz w:val="24"/>
                <w:szCs w:val="24"/>
              </w:rPr>
              <w:t>growth</w:t>
            </w:r>
            <w:proofErr w:type="spellEnd"/>
            <w:r w:rsidRPr="002B485D">
              <w:rPr>
                <w:rFonts w:ascii="Arial" w:hAnsi="Arial" w:cs="Arial"/>
                <w:sz w:val="24"/>
                <w:szCs w:val="24"/>
              </w:rPr>
              <w:t xml:space="preserve"> factor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4AEA5191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3.61 ± 2.29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A480424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3.65 ± 2.31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14:paraId="57D39219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0.948</w:t>
            </w:r>
          </w:p>
        </w:tc>
      </w:tr>
      <w:tr w:rsidR="002B485D" w:rsidRPr="002B485D" w14:paraId="40018153" w14:textId="77777777" w:rsidTr="009A34E0">
        <w:trPr>
          <w:gridAfter w:val="1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7DFF5A46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C-</w:t>
            </w:r>
            <w:proofErr w:type="spellStart"/>
            <w:r w:rsidRPr="002B485D">
              <w:rPr>
                <w:rFonts w:ascii="Arial" w:hAnsi="Arial" w:cs="Arial"/>
                <w:sz w:val="24"/>
                <w:szCs w:val="24"/>
              </w:rPr>
              <w:t>reactive</w:t>
            </w:r>
            <w:proofErr w:type="spellEnd"/>
            <w:r w:rsidRPr="002B48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85D">
              <w:rPr>
                <w:rFonts w:ascii="Arial" w:hAnsi="Arial" w:cs="Arial"/>
                <w:sz w:val="24"/>
                <w:szCs w:val="24"/>
              </w:rPr>
              <w:t>protein</w:t>
            </w:r>
            <w:proofErr w:type="spellEnd"/>
          </w:p>
        </w:tc>
        <w:tc>
          <w:tcPr>
            <w:tcW w:w="1256" w:type="pct"/>
            <w:shd w:val="clear" w:color="auto" w:fill="auto"/>
            <w:vAlign w:val="center"/>
          </w:tcPr>
          <w:p w14:paraId="48371961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2212886.73 ± 2101109.56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04D57216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1303176.49 ± 1509462.94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B867349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B485D">
              <w:rPr>
                <w:rFonts w:ascii="Arial" w:hAnsi="Arial" w:cs="Arial"/>
                <w:b/>
                <w:sz w:val="24"/>
                <w:szCs w:val="24"/>
              </w:rPr>
              <w:t>0.024</w:t>
            </w:r>
          </w:p>
        </w:tc>
      </w:tr>
      <w:tr w:rsidR="002B485D" w:rsidRPr="002B485D" w14:paraId="689B2932" w14:textId="77777777" w:rsidTr="009A34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14CB23C6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Eotaxin-1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50281581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146.58 ± 48.92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2CCDE702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170.00 ± 44.00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223F5D7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0.065</w:t>
            </w:r>
          </w:p>
        </w:tc>
      </w:tr>
      <w:tr w:rsidR="002B485D" w:rsidRPr="002B485D" w14:paraId="67F5D641" w14:textId="77777777" w:rsidTr="009A34E0">
        <w:trPr>
          <w:gridAfter w:val="1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2388592E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Eotaxin-3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40D1F069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30.38 ± 16.77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5100B68C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39.37 ± 15.89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36800DD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B485D">
              <w:rPr>
                <w:rFonts w:ascii="Arial" w:hAnsi="Arial" w:cs="Arial"/>
                <w:b/>
                <w:sz w:val="24"/>
                <w:szCs w:val="24"/>
              </w:rPr>
              <w:t>0.041</w:t>
            </w:r>
          </w:p>
        </w:tc>
      </w:tr>
      <w:tr w:rsidR="002B485D" w:rsidRPr="002B485D" w14:paraId="2F7C08EB" w14:textId="77777777" w:rsidTr="009A34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5D296FC0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IFN-</w:t>
            </w:r>
            <w:r w:rsidRPr="002B485D">
              <w:rPr>
                <w:rFonts w:ascii="Arial" w:hAnsi="Arial" w:cs="Arial"/>
                <w:sz w:val="24"/>
                <w:szCs w:val="24"/>
              </w:rPr>
              <w:t>γ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19B1076C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8.11 ± 5.74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7767893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7.83 ± 5.01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6FC7E09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0.821</w:t>
            </w:r>
          </w:p>
        </w:tc>
      </w:tr>
      <w:tr w:rsidR="002B485D" w:rsidRPr="002B485D" w14:paraId="77662921" w14:textId="77777777" w:rsidTr="009A34E0">
        <w:trPr>
          <w:gridAfter w:val="1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446EFD8E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Interleukin-12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710216C9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148.22 ± 63.12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783113ED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165.85 ± 73.75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DD6757E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0.238</w:t>
            </w:r>
          </w:p>
        </w:tc>
      </w:tr>
      <w:tr w:rsidR="002B485D" w:rsidRPr="002B485D" w14:paraId="09F80B17" w14:textId="77777777" w:rsidTr="009A34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2544C655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Interleukin-15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5A7981B8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2.88 ± 0.44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02725DB1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 xml:space="preserve">3.01 </w:t>
            </w:r>
            <w:r w:rsidRPr="002B485D">
              <w:rPr>
                <w:rFonts w:ascii="Arial" w:hAnsi="Arial" w:cs="Arial"/>
                <w:sz w:val="24"/>
                <w:szCs w:val="24"/>
              </w:rPr>
              <w:t>± 0.51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8810DB7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>0.204</w:t>
            </w:r>
          </w:p>
        </w:tc>
      </w:tr>
      <w:tr w:rsidR="002B485D" w:rsidRPr="002B485D" w14:paraId="736C91C0" w14:textId="77777777" w:rsidTr="009A34E0">
        <w:trPr>
          <w:gridAfter w:val="1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0BCE213D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>Interleukin-16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7DDDD741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 xml:space="preserve">205.97 </w:t>
            </w:r>
            <w:r w:rsidRPr="002B485D">
              <w:rPr>
                <w:rFonts w:ascii="Arial" w:hAnsi="Arial" w:cs="Arial"/>
                <w:sz w:val="24"/>
                <w:szCs w:val="24"/>
              </w:rPr>
              <w:t>± 53.92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4297DE5C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 xml:space="preserve">222.97 </w:t>
            </w:r>
            <w:r w:rsidRPr="002B485D">
              <w:rPr>
                <w:rFonts w:ascii="Arial" w:hAnsi="Arial" w:cs="Arial"/>
                <w:sz w:val="24"/>
                <w:szCs w:val="24"/>
              </w:rPr>
              <w:t>± 52.39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73A521A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>0.147</w:t>
            </w:r>
          </w:p>
        </w:tc>
      </w:tr>
      <w:tr w:rsidR="002B485D" w:rsidRPr="002B485D" w14:paraId="3EB68238" w14:textId="77777777" w:rsidTr="009A34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27205894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>Interleukin-6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1EF2F9EA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 xml:space="preserve">0.67 </w:t>
            </w:r>
            <w:r w:rsidRPr="002B485D">
              <w:rPr>
                <w:rFonts w:ascii="Arial" w:hAnsi="Arial" w:cs="Arial"/>
                <w:sz w:val="24"/>
                <w:szCs w:val="24"/>
              </w:rPr>
              <w:t>± 0.33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6A6A38CF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 xml:space="preserve">0.71 </w:t>
            </w:r>
            <w:r w:rsidRPr="002B485D">
              <w:rPr>
                <w:rFonts w:ascii="Arial" w:hAnsi="Arial" w:cs="Arial"/>
                <w:sz w:val="24"/>
                <w:szCs w:val="24"/>
              </w:rPr>
              <w:t>± 0.24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8123CE3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>0.459</w:t>
            </w:r>
          </w:p>
        </w:tc>
      </w:tr>
      <w:tr w:rsidR="002B485D" w:rsidRPr="002B485D" w14:paraId="2F63E80D" w14:textId="77777777" w:rsidTr="009A34E0">
        <w:trPr>
          <w:gridAfter w:val="1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7AAE6932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>Interleukin-7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10068E9D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 xml:space="preserve">29.26 </w:t>
            </w:r>
            <w:r w:rsidRPr="002B485D">
              <w:rPr>
                <w:rFonts w:ascii="Arial" w:hAnsi="Arial" w:cs="Arial"/>
                <w:sz w:val="24"/>
                <w:szCs w:val="24"/>
              </w:rPr>
              <w:t>± 7.81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6699E2CB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 xml:space="preserve">29.16 </w:t>
            </w:r>
            <w:r w:rsidRPr="002B485D">
              <w:rPr>
                <w:rFonts w:ascii="Arial" w:hAnsi="Arial" w:cs="Arial"/>
                <w:sz w:val="24"/>
                <w:szCs w:val="24"/>
              </w:rPr>
              <w:t>± 7.94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89E63B5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>0.952</w:t>
            </w:r>
          </w:p>
        </w:tc>
      </w:tr>
      <w:tr w:rsidR="002B485D" w:rsidRPr="002B485D" w14:paraId="03578665" w14:textId="77777777" w:rsidTr="009A34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26CA17A3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>Interleukin-8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31F984AF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 xml:space="preserve">14.13 </w:t>
            </w:r>
            <w:r w:rsidRPr="002B485D">
              <w:rPr>
                <w:rFonts w:ascii="Arial" w:hAnsi="Arial" w:cs="Arial"/>
                <w:sz w:val="24"/>
                <w:szCs w:val="24"/>
              </w:rPr>
              <w:t>± 4.02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4C63F774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 xml:space="preserve">13.42 </w:t>
            </w:r>
            <w:r w:rsidRPr="002B485D">
              <w:rPr>
                <w:rFonts w:ascii="Arial" w:hAnsi="Arial" w:cs="Arial"/>
                <w:sz w:val="24"/>
                <w:szCs w:val="24"/>
              </w:rPr>
              <w:t>± 4.58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218FABA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de-CH"/>
              </w:rPr>
              <w:t>0.171</w:t>
            </w:r>
          </w:p>
        </w:tc>
      </w:tr>
      <w:tr w:rsidR="002B485D" w:rsidRPr="002B485D" w14:paraId="37639E7B" w14:textId="77777777" w:rsidTr="009A34E0">
        <w:trPr>
          <w:gridAfter w:val="1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4FCB757B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10 </w:t>
            </w:r>
            <w:proofErr w:type="spellStart"/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kDa</w:t>
            </w:r>
            <w:proofErr w:type="spellEnd"/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 IFN-</w:t>
            </w:r>
            <w:r w:rsidRPr="002B485D">
              <w:rPr>
                <w:rFonts w:ascii="Arial" w:hAnsi="Arial" w:cs="Arial"/>
                <w:sz w:val="24"/>
                <w:szCs w:val="24"/>
              </w:rPr>
              <w:t>γ</w:t>
            </w: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 induced protein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4B66D0A4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340.28 ± 143.64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425EFF11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354.76 ± 129.20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16C00B2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0.692</w:t>
            </w:r>
          </w:p>
        </w:tc>
      </w:tr>
      <w:tr w:rsidR="002B485D" w:rsidRPr="002B485D" w14:paraId="67C7D87D" w14:textId="77777777" w:rsidTr="009A34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03C3AB28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 xml:space="preserve">Monocyte </w:t>
            </w:r>
            <w:proofErr w:type="spellStart"/>
            <w:r w:rsidRPr="002B485D">
              <w:rPr>
                <w:rFonts w:ascii="Arial" w:hAnsi="Arial" w:cs="Arial"/>
                <w:sz w:val="24"/>
                <w:szCs w:val="24"/>
              </w:rPr>
              <w:t>chemoattractant</w:t>
            </w:r>
            <w:proofErr w:type="spellEnd"/>
            <w:r w:rsidRPr="002B48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B485D">
              <w:rPr>
                <w:rFonts w:ascii="Arial" w:hAnsi="Arial" w:cs="Arial"/>
                <w:sz w:val="24"/>
                <w:szCs w:val="24"/>
              </w:rPr>
              <w:t>protein</w:t>
            </w:r>
            <w:proofErr w:type="spellEnd"/>
            <w:r w:rsidRPr="002B485D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0489C22D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B485D">
              <w:rPr>
                <w:rFonts w:ascii="Arial" w:hAnsi="Arial" w:cs="Arial"/>
                <w:sz w:val="24"/>
                <w:szCs w:val="24"/>
              </w:rPr>
              <w:t>314.90 ± 87.72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3EAE502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335.33 ± 99.70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5603B18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0.403</w:t>
            </w:r>
          </w:p>
        </w:tc>
      </w:tr>
      <w:tr w:rsidR="002B485D" w:rsidRPr="002B485D" w14:paraId="20E92AB7" w14:textId="77777777" w:rsidTr="009A34E0">
        <w:trPr>
          <w:gridAfter w:val="1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78C92C44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485D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Monocyte chemoattractant protein 4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58B42C61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168.52 ± 70.92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31772DD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191.95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70.75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59E31CD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0.210</w:t>
            </w:r>
          </w:p>
        </w:tc>
      </w:tr>
      <w:tr w:rsidR="002B485D" w:rsidRPr="002B485D" w14:paraId="475C79BF" w14:textId="77777777" w:rsidTr="009A34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2C186C86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Macrophage-derived chemokine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40081371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1072.52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317.4</w:t>
            </w:r>
            <w:r w:rsidRPr="002B48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0DEA9D3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1013.39 </w:t>
            </w:r>
            <w:r w:rsidRPr="002B485D">
              <w:rPr>
                <w:rFonts w:ascii="Arial" w:hAnsi="Arial" w:cs="Arial"/>
                <w:sz w:val="24"/>
                <w:szCs w:val="24"/>
              </w:rPr>
              <w:t>± 345.78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925B9FA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0.488</w:t>
            </w:r>
          </w:p>
        </w:tc>
      </w:tr>
      <w:tr w:rsidR="002B485D" w:rsidRPr="002B485D" w14:paraId="2A864057" w14:textId="77777777" w:rsidTr="009A34E0">
        <w:trPr>
          <w:gridAfter w:val="1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41B76AA1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Macrophage Inflammatory protein 1α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34827EF3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20.61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8.50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0D4D0FAA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26.04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6.09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05EA900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b/>
                <w:sz w:val="24"/>
                <w:szCs w:val="24"/>
                <w:lang w:val="en-GB"/>
              </w:rPr>
              <w:t>0.005</w:t>
            </w:r>
          </w:p>
        </w:tc>
      </w:tr>
      <w:tr w:rsidR="002B485D" w:rsidRPr="002B485D" w14:paraId="352FAA11" w14:textId="77777777" w:rsidTr="009A34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7B5F0D30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Macrophage Inflammatory protein 1β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0889E480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99.32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32.07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2D0FB1EE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99.62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37.09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E29D07A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0.970</w:t>
            </w:r>
          </w:p>
        </w:tc>
      </w:tr>
      <w:tr w:rsidR="002B485D" w:rsidRPr="002B485D" w14:paraId="18CCEC39" w14:textId="77777777" w:rsidTr="009A34E0">
        <w:trPr>
          <w:gridAfter w:val="1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009C2E8A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Phosphorylated insulin-like growth factor-1 receptor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02B207E1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27.21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6.23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02E4E882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27.71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7.31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2B870D2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0.733</w:t>
            </w:r>
          </w:p>
        </w:tc>
      </w:tr>
      <w:tr w:rsidR="002B485D" w:rsidRPr="002B485D" w14:paraId="438944BC" w14:textId="77777777" w:rsidTr="009A34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088F0F77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Serum amyloid A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73510A04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5410242.82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4167963.83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06FA27BA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3932000.33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3237582.71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5D2D02E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0.076</w:t>
            </w:r>
          </w:p>
        </w:tc>
      </w:tr>
      <w:tr w:rsidR="002B485D" w:rsidRPr="002B485D" w14:paraId="5DAAFCCB" w14:textId="77777777" w:rsidTr="009A34E0">
        <w:trPr>
          <w:gridAfter w:val="1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041EB9D7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Soluble </w:t>
            </w:r>
            <w:proofErr w:type="spellStart"/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fms</w:t>
            </w:r>
            <w:proofErr w:type="spellEnd"/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-like tyrosine kinase-1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29CC22E8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105.41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26.03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763E1CB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115.00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31.41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DD9F578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0.132</w:t>
            </w:r>
          </w:p>
        </w:tc>
      </w:tr>
      <w:tr w:rsidR="002B485D" w:rsidRPr="002B485D" w14:paraId="4B96A53C" w14:textId="77777777" w:rsidTr="009A34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03B0EFDC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Soluble intercellular adhesion </w:t>
            </w:r>
            <w:proofErr w:type="gramStart"/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molecule-1</w:t>
            </w:r>
            <w:proofErr w:type="gramEnd"/>
          </w:p>
        </w:tc>
        <w:tc>
          <w:tcPr>
            <w:tcW w:w="1256" w:type="pct"/>
            <w:shd w:val="clear" w:color="auto" w:fill="auto"/>
            <w:vAlign w:val="center"/>
          </w:tcPr>
          <w:p w14:paraId="35EE84EB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390796.15 </w:t>
            </w:r>
            <w:r w:rsidRPr="002B485D">
              <w:rPr>
                <w:rFonts w:ascii="Arial" w:hAnsi="Arial" w:cs="Arial"/>
                <w:sz w:val="24"/>
                <w:szCs w:val="24"/>
              </w:rPr>
              <w:t>± 83047.90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A6DF57A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356076.83 </w:t>
            </w:r>
            <w:r w:rsidRPr="002B485D">
              <w:rPr>
                <w:rFonts w:ascii="Arial" w:hAnsi="Arial" w:cs="Arial"/>
                <w:sz w:val="24"/>
                <w:szCs w:val="24"/>
              </w:rPr>
              <w:t>± 79787.33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76F1574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0.055</w:t>
            </w:r>
          </w:p>
        </w:tc>
      </w:tr>
      <w:tr w:rsidR="002B485D" w:rsidRPr="002B485D" w14:paraId="14FCD4E1" w14:textId="77777777" w:rsidTr="009A34E0">
        <w:trPr>
          <w:gridAfter w:val="1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6D4DBB12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Circulating vascular cell adhesion </w:t>
            </w:r>
            <w:proofErr w:type="gramStart"/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molecule-1</w:t>
            </w:r>
            <w:proofErr w:type="gramEnd"/>
          </w:p>
        </w:tc>
        <w:tc>
          <w:tcPr>
            <w:tcW w:w="1256" w:type="pct"/>
            <w:shd w:val="clear" w:color="auto" w:fill="auto"/>
            <w:vAlign w:val="center"/>
          </w:tcPr>
          <w:p w14:paraId="5A0E9E4B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596622.52 </w:t>
            </w:r>
            <w:r w:rsidRPr="002B485D">
              <w:rPr>
                <w:rFonts w:ascii="Arial" w:hAnsi="Arial" w:cs="Arial"/>
                <w:sz w:val="24"/>
                <w:szCs w:val="24"/>
              </w:rPr>
              <w:t>± 131559.39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7DDB8DB7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561172.03 </w:t>
            </w:r>
            <w:r w:rsidRPr="002B485D">
              <w:rPr>
                <w:rFonts w:ascii="Arial" w:hAnsi="Arial" w:cs="Arial"/>
                <w:sz w:val="24"/>
                <w:szCs w:val="24"/>
              </w:rPr>
              <w:t>± 114880.69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AD8A9F4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0.191</w:t>
            </w:r>
          </w:p>
        </w:tc>
      </w:tr>
      <w:tr w:rsidR="002B485D" w:rsidRPr="002B485D" w14:paraId="17C40683" w14:textId="77777777" w:rsidTr="009A34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427F6A1E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Thymus and activation-regulated chemokine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2D16EB73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277.08 </w:t>
            </w:r>
            <w:r w:rsidRPr="002B485D">
              <w:rPr>
                <w:rFonts w:ascii="Arial" w:hAnsi="Arial" w:cs="Arial"/>
                <w:sz w:val="24"/>
                <w:szCs w:val="24"/>
              </w:rPr>
              <w:t>± 139.05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6353597E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242.68 </w:t>
            </w:r>
            <w:r w:rsidRPr="002B485D">
              <w:rPr>
                <w:rFonts w:ascii="Arial" w:hAnsi="Arial" w:cs="Arial"/>
                <w:sz w:val="24"/>
                <w:szCs w:val="24"/>
              </w:rPr>
              <w:t>± 160.33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F9D11E4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0.380</w:t>
            </w:r>
          </w:p>
        </w:tc>
      </w:tr>
      <w:tr w:rsidR="002B485D" w:rsidRPr="002B485D" w14:paraId="399AFA34" w14:textId="77777777" w:rsidTr="009A34E0">
        <w:trPr>
          <w:gridAfter w:val="1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563A8949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Angiopoietin-1 receptor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1EB18A1E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6390.58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1380.07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C0C5726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6145.48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1542.84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07813C4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0.442</w:t>
            </w:r>
          </w:p>
        </w:tc>
      </w:tr>
      <w:tr w:rsidR="002B485D" w:rsidRPr="002B485D" w14:paraId="5E40B76F" w14:textId="77777777" w:rsidTr="009A34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097D78FB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TNF-α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2D96F1BA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2.7624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0.81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2C43D6C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2.85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0.68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D750B57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0.599</w:t>
            </w:r>
          </w:p>
        </w:tc>
      </w:tr>
      <w:tr w:rsidR="002B485D" w:rsidRPr="002B485D" w14:paraId="3A31B64A" w14:textId="77777777" w:rsidTr="009A34E0">
        <w:trPr>
          <w:gridAfter w:val="1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73CA0B51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Vascular endothelial growth factor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29211525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143.98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86.40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7534E383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117.32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95.45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90905D7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0.188</w:t>
            </w:r>
          </w:p>
        </w:tc>
      </w:tr>
      <w:tr w:rsidR="002B485D" w:rsidRPr="002B485D" w14:paraId="049D02CF" w14:textId="77777777" w:rsidTr="009A34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202AFCAB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Vascular endothelial growth factor C 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2C2BE00C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503.47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170.55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2A3F017B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511.64 </w:t>
            </w: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± 169.11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E288C59" w14:textId="77777777" w:rsidR="002B485D" w:rsidRPr="002B485D" w:rsidRDefault="002B485D" w:rsidP="002B485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0.825</w:t>
            </w:r>
          </w:p>
        </w:tc>
      </w:tr>
      <w:tr w:rsidR="002B485D" w:rsidRPr="002B485D" w14:paraId="0FACBE4F" w14:textId="77777777" w:rsidTr="009A34E0">
        <w:trPr>
          <w:gridAfter w:val="1"/>
          <w:wAfter w:w="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shd w:val="clear" w:color="auto" w:fill="auto"/>
            <w:vAlign w:val="center"/>
          </w:tcPr>
          <w:p w14:paraId="168175D3" w14:textId="77777777" w:rsidR="002B485D" w:rsidRPr="002B485D" w:rsidRDefault="002B485D" w:rsidP="002B485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Vascular endothelial growth factor D precursor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7F91E316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 xml:space="preserve">801.17 </w:t>
            </w:r>
            <w:r w:rsidRPr="002B485D">
              <w:rPr>
                <w:rFonts w:ascii="Arial" w:hAnsi="Arial" w:cs="Arial"/>
                <w:sz w:val="24"/>
                <w:szCs w:val="24"/>
              </w:rPr>
              <w:t>± 207.35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AC1AF1E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US"/>
              </w:rPr>
              <w:t>763.43 ± 224.53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367C993" w14:textId="77777777" w:rsidR="002B485D" w:rsidRPr="002B485D" w:rsidRDefault="002B485D" w:rsidP="002B485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485D">
              <w:rPr>
                <w:rFonts w:ascii="Arial" w:hAnsi="Arial" w:cs="Arial"/>
                <w:sz w:val="24"/>
                <w:szCs w:val="24"/>
                <w:lang w:val="en-GB"/>
              </w:rPr>
              <w:t>0.424</w:t>
            </w:r>
          </w:p>
        </w:tc>
      </w:tr>
    </w:tbl>
    <w:p w14:paraId="1B4EB8FC" w14:textId="710D8F20" w:rsidR="002B485D" w:rsidRPr="002B485D" w:rsidRDefault="002B485D" w:rsidP="002B485D">
      <w:pPr>
        <w:spacing w:line="480" w:lineRule="auto"/>
        <w:rPr>
          <w:rFonts w:ascii="Arial" w:hAnsi="Arial" w:cs="Arial"/>
          <w:sz w:val="24"/>
          <w:szCs w:val="24"/>
        </w:rPr>
      </w:pPr>
    </w:p>
    <w:p w14:paraId="61DA11F0" w14:textId="77777777" w:rsidR="009A34E0" w:rsidRPr="009A34E0" w:rsidRDefault="009A34E0" w:rsidP="009A34E0">
      <w:pPr>
        <w:spacing w:line="480" w:lineRule="auto"/>
        <w:rPr>
          <w:rFonts w:ascii="Arial" w:hAnsi="Arial" w:cs="Arial"/>
          <w:sz w:val="24"/>
          <w:szCs w:val="28"/>
          <w:lang w:val="en-US"/>
        </w:rPr>
      </w:pPr>
      <w:bookmarkStart w:id="0" w:name="_Hlk38898343"/>
      <w:r w:rsidRPr="009A34E0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Supplementary Table 2: </w:t>
      </w:r>
      <w:r w:rsidRPr="009A34E0">
        <w:rPr>
          <w:rFonts w:ascii="Arial" w:hAnsi="Arial" w:cs="Arial"/>
          <w:sz w:val="24"/>
          <w:szCs w:val="24"/>
          <w:lang w:val="en-GB"/>
        </w:rPr>
        <w:t xml:space="preserve">Concentrations (in </w:t>
      </w:r>
      <w:proofErr w:type="spellStart"/>
      <w:r w:rsidRPr="009A34E0">
        <w:rPr>
          <w:rFonts w:ascii="Arial" w:hAnsi="Arial" w:cs="Arial"/>
          <w:sz w:val="24"/>
          <w:szCs w:val="24"/>
          <w:lang w:val="en-GB"/>
        </w:rPr>
        <w:t>pg</w:t>
      </w:r>
      <w:proofErr w:type="spellEnd"/>
      <w:r w:rsidRPr="009A34E0">
        <w:rPr>
          <w:rFonts w:ascii="Arial" w:hAnsi="Arial" w:cs="Arial"/>
          <w:sz w:val="24"/>
          <w:szCs w:val="24"/>
          <w:lang w:val="en-GB"/>
        </w:rPr>
        <w:t>/mL) of neuroinflammatory markers in serum.</w:t>
      </w:r>
      <w:bookmarkEnd w:id="0"/>
      <w:r w:rsidRPr="009A34E0">
        <w:rPr>
          <w:rFonts w:ascii="Arial" w:hAnsi="Arial" w:cs="Arial"/>
          <w:sz w:val="24"/>
          <w:szCs w:val="24"/>
          <w:lang w:val="en-GB"/>
        </w:rPr>
        <w:t xml:space="preserve"> </w:t>
      </w:r>
      <w:r w:rsidRPr="009A34E0">
        <w:rPr>
          <w:rFonts w:ascii="Arial" w:hAnsi="Arial" w:cs="Arial"/>
          <w:sz w:val="24"/>
          <w:szCs w:val="24"/>
          <w:vertAlign w:val="superscript"/>
          <w:lang w:val="en-US"/>
        </w:rPr>
        <w:t>*</w:t>
      </w:r>
      <w:r w:rsidRPr="009A34E0">
        <w:rPr>
          <w:rFonts w:ascii="Arial" w:hAnsi="Arial" w:cs="Arial"/>
          <w:i/>
          <w:sz w:val="24"/>
          <w:szCs w:val="28"/>
          <w:lang w:val="en-US"/>
        </w:rPr>
        <w:t>P</w:t>
      </w:r>
      <w:r w:rsidRPr="009A34E0">
        <w:rPr>
          <w:rFonts w:ascii="Arial" w:hAnsi="Arial" w:cs="Arial"/>
          <w:sz w:val="24"/>
          <w:szCs w:val="28"/>
          <w:lang w:val="en-US"/>
        </w:rPr>
        <w:t xml:space="preserve"> value represents result of t-test comparing NPI and control group for continuous variables with </w:t>
      </w:r>
      <w:proofErr w:type="spellStart"/>
      <w:r w:rsidRPr="009A34E0">
        <w:rPr>
          <w:rFonts w:ascii="Arial" w:hAnsi="Arial" w:cs="Arial"/>
          <w:sz w:val="24"/>
          <w:szCs w:val="28"/>
          <w:lang w:val="en-US"/>
        </w:rPr>
        <w:t>Levene’s</w:t>
      </w:r>
      <w:proofErr w:type="spellEnd"/>
      <w:r w:rsidRPr="009A34E0">
        <w:rPr>
          <w:rFonts w:ascii="Arial" w:hAnsi="Arial" w:cs="Arial"/>
          <w:sz w:val="24"/>
          <w:szCs w:val="28"/>
          <w:lang w:val="en-US"/>
        </w:rPr>
        <w:t xml:space="preserve"> test for equality of variances. </w:t>
      </w:r>
    </w:p>
    <w:p w14:paraId="3038A1D5" w14:textId="3F60062F" w:rsidR="002B485D" w:rsidRPr="009A34E0" w:rsidRDefault="002B485D" w:rsidP="009A34E0">
      <w:pPr>
        <w:spacing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2B485D" w:rsidRPr="009A3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5D"/>
    <w:rsid w:val="002B485D"/>
    <w:rsid w:val="003665A6"/>
    <w:rsid w:val="009A34E0"/>
    <w:rsid w:val="00BA35F1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EB4C"/>
  <w15:chartTrackingRefBased/>
  <w15:docId w15:val="{8733A573-9FD5-48B2-A93B-89C30E42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simple41">
    <w:name w:val="Tableau simple 41"/>
    <w:basedOn w:val="TableNormal"/>
    <w:uiPriority w:val="44"/>
    <w:rsid w:val="002B48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Clark</dc:creator>
  <cp:keywords/>
  <dc:description/>
  <cp:lastModifiedBy>Christopher Clark</cp:lastModifiedBy>
  <cp:revision>3</cp:revision>
  <dcterms:created xsi:type="dcterms:W3CDTF">2020-01-17T11:56:00Z</dcterms:created>
  <dcterms:modified xsi:type="dcterms:W3CDTF">2020-04-27T14:50:00Z</dcterms:modified>
</cp:coreProperties>
</file>