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589C" w14:textId="243526A8" w:rsidR="00092397" w:rsidRPr="00092397" w:rsidRDefault="00092397" w:rsidP="00C149BC">
      <w:pPr>
        <w:spacing w:line="276" w:lineRule="auto"/>
        <w:jc w:val="center"/>
        <w:rPr>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0039430E">
        <w:rPr>
          <w:color w:val="FF0000"/>
          <w:lang w:val="en-US"/>
        </w:rPr>
        <w:t xml:space="preserve"> </w:t>
      </w:r>
    </w:p>
    <w:p w14:paraId="15546257" w14:textId="05F74247" w:rsidR="00447B80" w:rsidRPr="001B75AB" w:rsidRDefault="00447B80" w:rsidP="00C149BC">
      <w:pPr>
        <w:spacing w:line="276" w:lineRule="auto"/>
        <w:jc w:val="center"/>
        <w:rPr>
          <w:b/>
          <w:bCs/>
          <w:lang w:val="en-US"/>
        </w:rPr>
      </w:pPr>
      <w:r w:rsidRPr="001B75AB">
        <w:rPr>
          <w:b/>
          <w:bCs/>
          <w:lang w:val="en-US"/>
        </w:rPr>
        <w:t xml:space="preserve">Supplementary Information </w:t>
      </w:r>
      <w:r w:rsidR="0050377B">
        <w:rPr>
          <w:b/>
          <w:bCs/>
          <w:lang w:val="en-US"/>
        </w:rPr>
        <w:t>5</w:t>
      </w:r>
    </w:p>
    <w:p w14:paraId="7BF100AE" w14:textId="77777777" w:rsidR="00364830" w:rsidRDefault="00364830" w:rsidP="00C149BC">
      <w:pPr>
        <w:spacing w:line="276" w:lineRule="auto"/>
        <w:jc w:val="center"/>
        <w:rPr>
          <w:b/>
          <w:bCs/>
          <w:lang w:val="en-US"/>
        </w:rPr>
      </w:pPr>
      <w:r>
        <w:rPr>
          <w:b/>
          <w:bCs/>
          <w:lang w:val="en-US"/>
        </w:rPr>
        <w:t>I</w:t>
      </w:r>
      <w:r w:rsidR="00447B80" w:rsidRPr="001B75AB">
        <w:rPr>
          <w:b/>
          <w:bCs/>
          <w:lang w:val="en-US"/>
        </w:rPr>
        <w:t xml:space="preserve">nherited and borrowed correspondence sets for </w:t>
      </w:r>
      <w:r>
        <w:rPr>
          <w:b/>
          <w:bCs/>
          <w:lang w:val="en-US"/>
        </w:rPr>
        <w:t>agropastoral</w:t>
      </w:r>
      <w:r w:rsidR="00447B80" w:rsidRPr="001B75AB">
        <w:rPr>
          <w:b/>
          <w:bCs/>
          <w:lang w:val="en-US"/>
        </w:rPr>
        <w:t xml:space="preserve"> vocabulary</w:t>
      </w:r>
    </w:p>
    <w:p w14:paraId="199BD06D" w14:textId="561EF02E" w:rsidR="00447B80" w:rsidRDefault="00364830" w:rsidP="00C149BC">
      <w:pPr>
        <w:spacing w:line="276" w:lineRule="auto"/>
        <w:jc w:val="center"/>
        <w:rPr>
          <w:b/>
          <w:bCs/>
          <w:lang w:val="en-US"/>
        </w:rPr>
      </w:pPr>
      <w:r>
        <w:rPr>
          <w:b/>
          <w:bCs/>
          <w:lang w:val="en-US"/>
        </w:rPr>
        <w:t xml:space="preserve"> across the </w:t>
      </w:r>
      <w:r w:rsidRPr="001B75AB">
        <w:rPr>
          <w:b/>
          <w:bCs/>
          <w:lang w:val="en-US"/>
        </w:rPr>
        <w:t>Transeurasian</w:t>
      </w:r>
      <w:r>
        <w:rPr>
          <w:b/>
          <w:bCs/>
          <w:lang w:val="en-US"/>
        </w:rPr>
        <w:t xml:space="preserve"> languages</w:t>
      </w:r>
    </w:p>
    <w:p w14:paraId="04B7AE0C" w14:textId="159CC606" w:rsidR="005E65C2" w:rsidRDefault="005E65C2" w:rsidP="00C149BC">
      <w:pPr>
        <w:spacing w:line="276" w:lineRule="auto"/>
        <w:rPr>
          <w:b/>
          <w:bCs/>
          <w:lang w:val="en-US"/>
        </w:rPr>
      </w:pPr>
    </w:p>
    <w:p w14:paraId="3A65887B" w14:textId="067CA0B8" w:rsidR="005E65C2" w:rsidRDefault="002A053D" w:rsidP="00C149BC">
      <w:pPr>
        <w:spacing w:line="276" w:lineRule="auto"/>
        <w:rPr>
          <w:b/>
          <w:bCs/>
          <w:lang w:val="en-US"/>
        </w:rPr>
      </w:pPr>
      <w:r>
        <w:rPr>
          <w:b/>
          <w:bCs/>
          <w:lang w:val="en-US"/>
        </w:rPr>
        <w:t xml:space="preserve">1 </w:t>
      </w:r>
      <w:r w:rsidR="005E65C2">
        <w:rPr>
          <w:b/>
          <w:bCs/>
          <w:lang w:val="en-US"/>
        </w:rPr>
        <w:t>Methods</w:t>
      </w:r>
      <w:r w:rsidR="0052068D">
        <w:rPr>
          <w:b/>
          <w:bCs/>
          <w:lang w:val="en-US"/>
        </w:rPr>
        <w:t xml:space="preserve"> </w:t>
      </w:r>
      <w:r w:rsidR="00027E2A">
        <w:rPr>
          <w:lang w:val="en-US"/>
        </w:rPr>
        <w:t xml:space="preserve"> </w:t>
      </w:r>
    </w:p>
    <w:p w14:paraId="12792495" w14:textId="7B6BDD8D" w:rsidR="0088143A" w:rsidRDefault="00027E2A" w:rsidP="00027E2A">
      <w:pPr>
        <w:spacing w:line="276" w:lineRule="auto"/>
        <w:rPr>
          <w:lang w:val="en-US"/>
        </w:rPr>
      </w:pPr>
      <w:r>
        <w:rPr>
          <w:lang w:val="en-US"/>
        </w:rPr>
        <w:t>Combining dictionary search with fieldwork, we</w:t>
      </w:r>
      <w:r w:rsidRPr="00027E2A">
        <w:rPr>
          <w:lang w:val="en-US"/>
        </w:rPr>
        <w:t xml:space="preserve"> collected a database of agropastoral vocabulary </w:t>
      </w:r>
      <w:r>
        <w:rPr>
          <w:lang w:val="en-US"/>
        </w:rPr>
        <w:t>for each of the five Transeurasian subfamilies; see SI 5a for Turkic, SI 5b for Mongolic, SI 5c for Tungusic, SI 5d for Koreanic and SI 5e for Japonic. To this end, we started from agropastoral vocabulary in the earliest sufficiently documented</w:t>
      </w:r>
      <w:r w:rsidR="00EA74D4">
        <w:rPr>
          <w:lang w:val="en-US"/>
        </w:rPr>
        <w:t xml:space="preserve"> historical</w:t>
      </w:r>
      <w:r>
        <w:rPr>
          <w:lang w:val="en-US"/>
        </w:rPr>
        <w:t xml:space="preserve"> </w:t>
      </w:r>
      <w:r w:rsidR="00EA74D4">
        <w:rPr>
          <w:lang w:val="en-US"/>
        </w:rPr>
        <w:t>stages of our languages</w:t>
      </w:r>
      <w:r>
        <w:rPr>
          <w:lang w:val="en-US"/>
        </w:rPr>
        <w:t xml:space="preserve"> (i.e.</w:t>
      </w:r>
      <w:r w:rsidR="00880869">
        <w:rPr>
          <w:lang w:val="en-US"/>
        </w:rPr>
        <w:t>,</w:t>
      </w:r>
      <w:r>
        <w:rPr>
          <w:lang w:val="en-US"/>
        </w:rPr>
        <w:t xml:space="preserve"> Old Turkic, Middle Mongolian</w:t>
      </w:r>
      <w:r w:rsidR="0088143A">
        <w:rPr>
          <w:lang w:val="en-US"/>
        </w:rPr>
        <w:t xml:space="preserve">, </w:t>
      </w:r>
      <w:r>
        <w:rPr>
          <w:lang w:val="en-US"/>
        </w:rPr>
        <w:t>Manchu</w:t>
      </w:r>
      <w:r w:rsidR="0088143A">
        <w:rPr>
          <w:lang w:val="en-US"/>
        </w:rPr>
        <w:t>,</w:t>
      </w:r>
      <w:r>
        <w:rPr>
          <w:lang w:val="en-US"/>
        </w:rPr>
        <w:t xml:space="preserve"> Late Middle Korean</w:t>
      </w:r>
      <w:r w:rsidR="0088143A">
        <w:rPr>
          <w:lang w:val="en-US"/>
        </w:rPr>
        <w:t xml:space="preserve"> and </w:t>
      </w:r>
      <w:r>
        <w:rPr>
          <w:lang w:val="en-US"/>
        </w:rPr>
        <w:t>Old Japanese</w:t>
      </w:r>
      <w:r w:rsidR="0088143A">
        <w:rPr>
          <w:lang w:val="en-US"/>
        </w:rPr>
        <w:t xml:space="preserve">) and searched for potential cognates in contemporary languages and dialects. For a good number of comparative sets, this yielded a reconstructed proto-form, i.e., </w:t>
      </w:r>
      <w:r w:rsidR="00F46642">
        <w:rPr>
          <w:lang w:val="en-US"/>
        </w:rPr>
        <w:t>an</w:t>
      </w:r>
      <w:r w:rsidR="0088143A">
        <w:rPr>
          <w:lang w:val="en-US"/>
        </w:rPr>
        <w:t xml:space="preserve"> ancestral Turkic, Mongolic, Tungusic, Koreanic or Japonic word, from which the cognates are thought to have descended.</w:t>
      </w:r>
    </w:p>
    <w:p w14:paraId="52AB46F5" w14:textId="6FD17917" w:rsidR="004B4CC4" w:rsidRDefault="0088143A" w:rsidP="0088143A">
      <w:pPr>
        <w:spacing w:line="276" w:lineRule="auto"/>
        <w:ind w:firstLine="284"/>
        <w:rPr>
          <w:lang w:val="en-US"/>
        </w:rPr>
      </w:pPr>
      <w:r>
        <w:rPr>
          <w:lang w:val="en-US"/>
        </w:rPr>
        <w:t>We compared the</w:t>
      </w:r>
      <w:r w:rsidR="00EA74D4">
        <w:rPr>
          <w:lang w:val="en-US"/>
        </w:rPr>
        <w:t>se reconstructions</w:t>
      </w:r>
      <w:r>
        <w:rPr>
          <w:lang w:val="en-US"/>
        </w:rPr>
        <w:t xml:space="preserve"> in order to select look-alikes with comparable form</w:t>
      </w:r>
      <w:r w:rsidR="000B1E26">
        <w:rPr>
          <w:lang w:val="en-US"/>
        </w:rPr>
        <w:t xml:space="preserve"> </w:t>
      </w:r>
      <w:r>
        <w:rPr>
          <w:lang w:val="en-US"/>
        </w:rPr>
        <w:t>and meaning across the five Transeurasian subfamilies.</w:t>
      </w:r>
      <w:r w:rsidR="000B1E26">
        <w:rPr>
          <w:lang w:val="en-US"/>
        </w:rPr>
        <w:t xml:space="preserve"> </w:t>
      </w:r>
      <w:r w:rsidR="00EE726F">
        <w:rPr>
          <w:lang w:val="en-US"/>
        </w:rPr>
        <w:t>When a set of two or more words taken from different languages look alike, their similarity may be accounted for by different reasons</w:t>
      </w:r>
      <w:r w:rsidR="004B4CC4">
        <w:rPr>
          <w:lang w:val="en-US"/>
        </w:rPr>
        <w:t>: it could be due to universal principles in linguistic structuring such as sound-symbolism or nursery terms, to coincidence, to borrowing between the languages concerned or</w:t>
      </w:r>
      <w:r w:rsidR="00EA74D4">
        <w:rPr>
          <w:lang w:val="en-US"/>
        </w:rPr>
        <w:t>,</w:t>
      </w:r>
      <w:r w:rsidR="004B4CC4">
        <w:rPr>
          <w:lang w:val="en-US"/>
        </w:rPr>
        <w:t xml:space="preserve"> to inheritance from a common source. Given the shared cultural context, it is likely that the similarities in the Transeurasian agropastoral vocabulary </w:t>
      </w:r>
      <w:r w:rsidR="00EA74D4">
        <w:rPr>
          <w:lang w:val="en-US"/>
        </w:rPr>
        <w:t>have</w:t>
      </w:r>
      <w:r w:rsidR="004B4CC4">
        <w:rPr>
          <w:lang w:val="en-US"/>
        </w:rPr>
        <w:t xml:space="preserve"> a historical </w:t>
      </w:r>
      <w:r w:rsidR="00EA74D4">
        <w:rPr>
          <w:lang w:val="en-US"/>
        </w:rPr>
        <w:t>motivation</w:t>
      </w:r>
      <w:r w:rsidR="004B4CC4">
        <w:rPr>
          <w:lang w:val="en-US"/>
        </w:rPr>
        <w:t xml:space="preserve"> but among the p</w:t>
      </w:r>
      <w:r w:rsidR="00EA74D4">
        <w:rPr>
          <w:lang w:val="en-US"/>
        </w:rPr>
        <w:t>ossible</w:t>
      </w:r>
      <w:r w:rsidR="004B4CC4">
        <w:rPr>
          <w:lang w:val="en-US"/>
        </w:rPr>
        <w:t xml:space="preserve"> historical accounts, it is difficult to distinguish borrowing from inheritance</w:t>
      </w:r>
      <w:r w:rsidR="000A4A1B">
        <w:rPr>
          <w:lang w:val="en-US"/>
        </w:rPr>
        <w:t xml:space="preserve"> at face value</w:t>
      </w:r>
      <w:r w:rsidR="004B4CC4">
        <w:rPr>
          <w:lang w:val="en-US"/>
        </w:rPr>
        <w:t xml:space="preserve">. </w:t>
      </w:r>
    </w:p>
    <w:p w14:paraId="6E7091F9" w14:textId="396B5CDC" w:rsidR="00CA7A81" w:rsidRDefault="00F46642" w:rsidP="00CA7A81">
      <w:pPr>
        <w:spacing w:line="276" w:lineRule="auto"/>
        <w:ind w:firstLine="284"/>
        <w:rPr>
          <w:lang w:val="en-US"/>
        </w:rPr>
      </w:pPr>
      <w:r>
        <w:rPr>
          <w:lang w:val="en-US"/>
        </w:rPr>
        <w:t xml:space="preserve">  To solve this issue, h</w:t>
      </w:r>
      <w:r w:rsidR="004B4CC4">
        <w:rPr>
          <w:lang w:val="en-US"/>
        </w:rPr>
        <w:t xml:space="preserve">istorical comparative linguists can rely on a number of formal and semantic guidelines </w:t>
      </w:r>
      <w:r w:rsidR="004B4CC4" w:rsidRPr="001B75AB">
        <w:rPr>
          <w:lang w:val="en-US"/>
        </w:rPr>
        <w:t>to distinguish linguistic borrowing from inheritance</w:t>
      </w:r>
      <w:r w:rsidR="004B4CC4">
        <w:rPr>
          <w:lang w:val="en-US"/>
        </w:rPr>
        <w:t xml:space="preserve"> (</w:t>
      </w:r>
      <w:r w:rsidR="000A4A1B">
        <w:rPr>
          <w:lang w:val="en-US"/>
        </w:rPr>
        <w:t>Robbeets 201</w:t>
      </w:r>
      <w:r w:rsidR="00D95798">
        <w:rPr>
          <w:lang w:val="en-US"/>
        </w:rPr>
        <w:t>2</w:t>
      </w:r>
      <w:r w:rsidR="000A4A1B">
        <w:rPr>
          <w:lang w:val="en-US"/>
        </w:rPr>
        <w:t>, 201</w:t>
      </w:r>
      <w:r w:rsidR="00D95798">
        <w:rPr>
          <w:lang w:val="en-US"/>
        </w:rPr>
        <w:t>6</w:t>
      </w:r>
      <w:r w:rsidR="000A4A1B">
        <w:rPr>
          <w:lang w:val="en-US"/>
        </w:rPr>
        <w:t xml:space="preserve">). </w:t>
      </w:r>
      <w:r>
        <w:rPr>
          <w:lang w:val="en-US"/>
        </w:rPr>
        <w:t xml:space="preserve">Even if </w:t>
      </w:r>
      <w:r w:rsidR="008557B3">
        <w:rPr>
          <w:lang w:val="en-US"/>
        </w:rPr>
        <w:t>such principles</w:t>
      </w:r>
      <w:r>
        <w:rPr>
          <w:lang w:val="en-US"/>
        </w:rPr>
        <w:t xml:space="preserve"> are not</w:t>
      </w:r>
      <w:r w:rsidR="008557B3">
        <w:rPr>
          <w:lang w:val="en-US"/>
        </w:rPr>
        <w:t xml:space="preserve"> foolproof, they are useful diagnostics.</w:t>
      </w:r>
      <w:r>
        <w:rPr>
          <w:lang w:val="en-US"/>
        </w:rPr>
        <w:t xml:space="preserve"> </w:t>
      </w:r>
      <w:r w:rsidR="008557B3">
        <w:rPr>
          <w:lang w:val="en-US"/>
        </w:rPr>
        <w:t xml:space="preserve">To </w:t>
      </w:r>
      <w:r w:rsidR="000A4A1B">
        <w:rPr>
          <w:lang w:val="en-US"/>
        </w:rPr>
        <w:t xml:space="preserve">identify whether our agropastoral correspondence sets </w:t>
      </w:r>
      <w:r w:rsidR="00E61F41">
        <w:rPr>
          <w:lang w:val="en-US"/>
        </w:rPr>
        <w:t>are</w:t>
      </w:r>
      <w:r w:rsidR="000A4A1B">
        <w:rPr>
          <w:lang w:val="en-US"/>
        </w:rPr>
        <w:t xml:space="preserve"> more likely to be the result of borrowing or whether they could better be explained by inheritance</w:t>
      </w:r>
      <w:r w:rsidR="008557B3">
        <w:rPr>
          <w:lang w:val="en-US"/>
        </w:rPr>
        <w:t>, we applied the following seven criteria.</w:t>
      </w:r>
    </w:p>
    <w:p w14:paraId="0C0BCB2F" w14:textId="0823387C" w:rsidR="00CA7A81" w:rsidRPr="003A31D4" w:rsidRDefault="00CA7A81" w:rsidP="00CA7A81">
      <w:pPr>
        <w:rPr>
          <w:lang w:val="en-US"/>
        </w:rPr>
      </w:pPr>
    </w:p>
    <w:p w14:paraId="6E65CB2A" w14:textId="67120528" w:rsidR="00CA7A81" w:rsidRPr="003A31D4" w:rsidRDefault="007A578E" w:rsidP="00E61F41">
      <w:pPr>
        <w:spacing w:line="276" w:lineRule="auto"/>
        <w:rPr>
          <w:lang w:val="en-US"/>
        </w:rPr>
      </w:pPr>
      <w:r>
        <w:rPr>
          <w:lang w:val="en-US"/>
        </w:rPr>
        <w:t>1</w:t>
      </w:r>
      <w:r w:rsidR="00CA7A81" w:rsidRPr="003A31D4">
        <w:rPr>
          <w:lang w:val="en-US"/>
        </w:rPr>
        <w:t xml:space="preserve"> </w:t>
      </w:r>
      <w:r>
        <w:rPr>
          <w:i/>
          <w:iCs/>
          <w:lang w:val="en-US"/>
        </w:rPr>
        <w:t>Phonologically regular c</w:t>
      </w:r>
      <w:r w:rsidR="00CA7A81" w:rsidRPr="003A31D4">
        <w:rPr>
          <w:i/>
          <w:iCs/>
          <w:lang w:val="en-US"/>
        </w:rPr>
        <w:t xml:space="preserve">orrespondences of bare verb roots that </w:t>
      </w:r>
      <w:r>
        <w:rPr>
          <w:i/>
          <w:iCs/>
          <w:lang w:val="en-US"/>
        </w:rPr>
        <w:t>are well distributed in</w:t>
      </w:r>
      <w:r w:rsidR="00CA7A81" w:rsidRPr="003A31D4">
        <w:rPr>
          <w:i/>
          <w:iCs/>
          <w:lang w:val="en-US"/>
        </w:rPr>
        <w:t xml:space="preserve"> 3 or more subfamilies are likely to be inherited</w:t>
      </w:r>
      <w:r w:rsidR="00CA7A81" w:rsidRPr="003A31D4">
        <w:rPr>
          <w:lang w:val="en-US"/>
        </w:rPr>
        <w:t>.</w:t>
      </w:r>
    </w:p>
    <w:p w14:paraId="1DC44E48" w14:textId="77777777" w:rsidR="00386027" w:rsidRDefault="00CA7A81" w:rsidP="00E61F41">
      <w:pPr>
        <w:spacing w:line="276" w:lineRule="auto"/>
        <w:rPr>
          <w:lang w:val="en-US"/>
        </w:rPr>
      </w:pPr>
      <w:r w:rsidRPr="003A31D4">
        <w:rPr>
          <w:lang w:val="en-US"/>
        </w:rPr>
        <w:t>This guideline follows from</w:t>
      </w:r>
      <w:r w:rsidR="00740525">
        <w:rPr>
          <w:lang w:val="en-US"/>
        </w:rPr>
        <w:t xml:space="preserve"> a combination of</w:t>
      </w:r>
      <w:r w:rsidRPr="003A31D4">
        <w:rPr>
          <w:lang w:val="en-US"/>
        </w:rPr>
        <w:t xml:space="preserve"> </w:t>
      </w:r>
      <w:r w:rsidR="007A578E">
        <w:rPr>
          <w:lang w:val="en-US"/>
        </w:rPr>
        <w:t>five</w:t>
      </w:r>
      <w:r w:rsidRPr="003A31D4">
        <w:rPr>
          <w:lang w:val="en-US"/>
        </w:rPr>
        <w:t xml:space="preserve"> observations: first,</w:t>
      </w:r>
      <w:r w:rsidR="007A578E">
        <w:rPr>
          <w:lang w:val="en-US"/>
        </w:rPr>
        <w:t xml:space="preserve"> regularity of sound correspondence as an indication of inheritance; second,</w:t>
      </w:r>
      <w:r w:rsidRPr="003A31D4">
        <w:rPr>
          <w:lang w:val="en-US"/>
        </w:rPr>
        <w:t xml:space="preserve"> </w:t>
      </w:r>
      <w:r w:rsidRPr="003A31D4">
        <w:t xml:space="preserve">the hierarchical tendency that nouns are more easily and frequently </w:t>
      </w:r>
      <w:r w:rsidRPr="003A31D4">
        <w:rPr>
          <w:lang w:val="en-US"/>
        </w:rPr>
        <w:t>borrowed</w:t>
      </w:r>
      <w:r w:rsidRPr="003A31D4">
        <w:t xml:space="preserve"> than verbs</w:t>
      </w:r>
      <w:r w:rsidRPr="003A31D4">
        <w:rPr>
          <w:lang w:val="en-US"/>
        </w:rPr>
        <w:t xml:space="preserve">; </w:t>
      </w:r>
      <w:r w:rsidR="007A578E">
        <w:rPr>
          <w:lang w:val="en-US"/>
        </w:rPr>
        <w:t>third</w:t>
      </w:r>
      <w:r w:rsidRPr="003A31D4">
        <w:rPr>
          <w:lang w:val="en-US"/>
        </w:rPr>
        <w:t xml:space="preserve">, the </w:t>
      </w:r>
      <w:r w:rsidRPr="003A31D4">
        <w:t xml:space="preserve">typological feature that the Transeurasian languages display a clear preference for </w:t>
      </w:r>
      <w:r w:rsidRPr="003A31D4">
        <w:rPr>
          <w:lang w:val="en-US"/>
        </w:rPr>
        <w:t xml:space="preserve">borrowing verbs adding a native suffix or light verb to the loan verb; </w:t>
      </w:r>
      <w:r w:rsidR="007A578E">
        <w:rPr>
          <w:lang w:val="en-US"/>
        </w:rPr>
        <w:t>fourth</w:t>
      </w:r>
      <w:r w:rsidRPr="003A31D4">
        <w:rPr>
          <w:lang w:val="en-US"/>
        </w:rPr>
        <w:t xml:space="preserve">, the fact that most </w:t>
      </w:r>
      <w:r w:rsidRPr="003A31D4">
        <w:t>examples of borrowed verbs have a binary setting in common</w:t>
      </w:r>
      <w:r w:rsidRPr="003A31D4">
        <w:rPr>
          <w:lang w:val="en-US"/>
        </w:rPr>
        <w:t>,</w:t>
      </w:r>
      <w:r w:rsidRPr="003A31D4">
        <w:t xml:space="preserve"> typically go</w:t>
      </w:r>
      <w:r w:rsidRPr="003A31D4">
        <w:rPr>
          <w:lang w:val="en-US"/>
        </w:rPr>
        <w:t>ing</w:t>
      </w:r>
      <w:r w:rsidRPr="003A31D4">
        <w:t xml:space="preserve"> from a model language into a recipient language</w:t>
      </w:r>
      <w:r w:rsidRPr="003A31D4">
        <w:rPr>
          <w:lang w:val="en-US"/>
        </w:rPr>
        <w:t xml:space="preserve"> but </w:t>
      </w:r>
      <w:r w:rsidR="00740525">
        <w:rPr>
          <w:lang w:val="en-US"/>
        </w:rPr>
        <w:t xml:space="preserve">rarely </w:t>
      </w:r>
      <w:r w:rsidRPr="003A31D4">
        <w:t>progressing into a third or fourth language</w:t>
      </w:r>
      <w:r w:rsidR="007A578E">
        <w:rPr>
          <w:lang w:val="en-US"/>
        </w:rPr>
        <w:t xml:space="preserve"> and; fifth, borrowings often have a limited distribution within their subfamily. </w:t>
      </w:r>
    </w:p>
    <w:p w14:paraId="599111BC" w14:textId="4224EDD1" w:rsidR="00740525" w:rsidRPr="007A578E" w:rsidRDefault="007A578E" w:rsidP="00E61F41">
      <w:pPr>
        <w:spacing w:line="276" w:lineRule="auto"/>
        <w:ind w:firstLine="284"/>
        <w:rPr>
          <w:lang w:val="en-US"/>
        </w:rPr>
      </w:pPr>
      <w:r>
        <w:rPr>
          <w:lang w:val="en-US"/>
        </w:rPr>
        <w:t>On these grounds</w:t>
      </w:r>
      <w:r w:rsidR="00CA7A81" w:rsidRPr="003A31D4">
        <w:rPr>
          <w:lang w:val="en-US"/>
        </w:rPr>
        <w:t xml:space="preserve">, </w:t>
      </w:r>
      <w:r>
        <w:rPr>
          <w:lang w:val="en-US"/>
        </w:rPr>
        <w:t xml:space="preserve">for instance, </w:t>
      </w:r>
      <w:r w:rsidR="00CA7A81" w:rsidRPr="003A31D4">
        <w:rPr>
          <w:lang w:val="en-US"/>
        </w:rPr>
        <w:t xml:space="preserve">we </w:t>
      </w:r>
      <w:r>
        <w:rPr>
          <w:lang w:val="en-US"/>
        </w:rPr>
        <w:t xml:space="preserve">regard the Tungusic, Mongolic and Turkic words participating to the etymology of </w:t>
      </w:r>
      <w:r w:rsidR="00740525" w:rsidRPr="007A578E">
        <w:t>Proto-Altaic</w:t>
      </w:r>
      <w:r w:rsidR="00740525" w:rsidRPr="007A578E">
        <w:rPr>
          <w:lang w:val="en-US"/>
        </w:rPr>
        <w:t xml:space="preserve"> </w:t>
      </w:r>
      <w:r w:rsidR="00740525" w:rsidRPr="007A578E">
        <w:t>*</w:t>
      </w:r>
      <w:r w:rsidR="00740525" w:rsidRPr="007A578E">
        <w:rPr>
          <w:i/>
        </w:rPr>
        <w:t>tari</w:t>
      </w:r>
      <w:r w:rsidR="00740525" w:rsidRPr="007A578E">
        <w:t>-</w:t>
      </w:r>
      <w:r w:rsidR="00740525" w:rsidRPr="007A578E">
        <w:rPr>
          <w:lang w:val="en-US"/>
        </w:rPr>
        <w:t xml:space="preserve"> </w:t>
      </w:r>
      <w:r w:rsidR="00740525" w:rsidRPr="007A578E">
        <w:t>‘to cultivate’</w:t>
      </w:r>
      <w:r>
        <w:rPr>
          <w:lang w:val="en-US"/>
        </w:rPr>
        <w:t xml:space="preserve"> i</w:t>
      </w:r>
      <w:r w:rsidRPr="003A31D4">
        <w:rPr>
          <w:lang w:val="en-US"/>
        </w:rPr>
        <w:t xml:space="preserve">n </w:t>
      </w:r>
      <w:r>
        <w:rPr>
          <w:lang w:val="en-US"/>
        </w:rPr>
        <w:t xml:space="preserve">Section 2.1. (10) </w:t>
      </w:r>
      <w:r w:rsidRPr="007A578E">
        <w:rPr>
          <w:lang w:val="en-US"/>
        </w:rPr>
        <w:t>as cognates</w:t>
      </w:r>
      <w:r>
        <w:rPr>
          <w:lang w:val="en-US"/>
        </w:rPr>
        <w:t>, in spite of previous claims that they are borrowed.</w:t>
      </w:r>
    </w:p>
    <w:p w14:paraId="3E8A4B10" w14:textId="6D6DF2C7" w:rsidR="007A578E" w:rsidRDefault="007A578E" w:rsidP="00E61F41">
      <w:pPr>
        <w:spacing w:line="276" w:lineRule="auto"/>
        <w:rPr>
          <w:b/>
          <w:bCs/>
          <w:lang w:val="en-US"/>
        </w:rPr>
      </w:pPr>
    </w:p>
    <w:p w14:paraId="4014984C" w14:textId="0972367B" w:rsidR="00CA7A81" w:rsidRDefault="00CA7A81" w:rsidP="00E61F41">
      <w:pPr>
        <w:spacing w:line="276" w:lineRule="auto"/>
        <w:rPr>
          <w:lang w:val="en-US"/>
        </w:rPr>
      </w:pPr>
    </w:p>
    <w:p w14:paraId="7DA0B97D" w14:textId="2DC4E770" w:rsidR="00740525" w:rsidRDefault="00740525" w:rsidP="00E61F41">
      <w:pPr>
        <w:spacing w:line="276" w:lineRule="auto"/>
        <w:rPr>
          <w:lang w:val="en-US"/>
        </w:rPr>
      </w:pPr>
    </w:p>
    <w:p w14:paraId="5761034B" w14:textId="0D599294" w:rsidR="00740525" w:rsidRPr="003A31D4" w:rsidRDefault="007A578E" w:rsidP="00E61F41">
      <w:pPr>
        <w:spacing w:line="276" w:lineRule="auto"/>
        <w:rPr>
          <w:lang w:val="en-US"/>
        </w:rPr>
      </w:pPr>
      <w:r>
        <w:rPr>
          <w:lang w:val="en-US"/>
        </w:rPr>
        <w:t>2</w:t>
      </w:r>
      <w:r w:rsidR="00740525" w:rsidRPr="003A31D4">
        <w:rPr>
          <w:lang w:val="en-US"/>
        </w:rPr>
        <w:t xml:space="preserve"> </w:t>
      </w:r>
      <w:r w:rsidR="00740525" w:rsidRPr="003A31D4">
        <w:rPr>
          <w:i/>
          <w:iCs/>
          <w:lang w:val="en-US"/>
        </w:rPr>
        <w:t>Comparative sets</w:t>
      </w:r>
      <w:r w:rsidR="00740525">
        <w:rPr>
          <w:i/>
          <w:iCs/>
          <w:lang w:val="en-US"/>
        </w:rPr>
        <w:t xml:space="preserve"> that violate the </w:t>
      </w:r>
      <w:r w:rsidR="00740525" w:rsidRPr="003A31D4">
        <w:rPr>
          <w:i/>
          <w:iCs/>
        </w:rPr>
        <w:t>regular</w:t>
      </w:r>
      <w:r w:rsidR="00740525" w:rsidRPr="003A31D4">
        <w:rPr>
          <w:i/>
          <w:iCs/>
          <w:lang w:val="en-US"/>
        </w:rPr>
        <w:t xml:space="preserve"> </w:t>
      </w:r>
      <w:r w:rsidR="00740525" w:rsidRPr="003A31D4">
        <w:rPr>
          <w:i/>
          <w:iCs/>
        </w:rPr>
        <w:t>sound correspondences</w:t>
      </w:r>
      <w:r w:rsidR="00740525">
        <w:rPr>
          <w:i/>
          <w:iCs/>
          <w:lang w:val="en-US"/>
        </w:rPr>
        <w:t xml:space="preserve"> established </w:t>
      </w:r>
      <w:r w:rsidR="00740525" w:rsidRPr="003A31D4">
        <w:rPr>
          <w:i/>
          <w:iCs/>
        </w:rPr>
        <w:t>for each subsequent consonant and vowel of the root</w:t>
      </w:r>
      <w:r w:rsidR="00386027">
        <w:rPr>
          <w:i/>
          <w:iCs/>
          <w:lang w:val="en-US"/>
        </w:rPr>
        <w:t xml:space="preserve"> (</w:t>
      </w:r>
      <w:r w:rsidR="00740525" w:rsidRPr="003A31D4">
        <w:rPr>
          <w:i/>
          <w:iCs/>
        </w:rPr>
        <w:t>except the root-final vowel</w:t>
      </w:r>
      <w:r w:rsidR="00386027">
        <w:rPr>
          <w:i/>
          <w:iCs/>
          <w:lang w:val="en-US"/>
        </w:rPr>
        <w:t>)</w:t>
      </w:r>
      <w:r w:rsidR="00740525">
        <w:rPr>
          <w:i/>
          <w:iCs/>
          <w:lang w:val="en-US"/>
        </w:rPr>
        <w:t>,</w:t>
      </w:r>
      <w:r w:rsidR="00740525" w:rsidRPr="003A31D4">
        <w:rPr>
          <w:i/>
          <w:iCs/>
          <w:lang w:val="en-US"/>
        </w:rPr>
        <w:t xml:space="preserve"> are likely to be inherited</w:t>
      </w:r>
      <w:r w:rsidR="00740525" w:rsidRPr="003A31D4">
        <w:rPr>
          <w:lang w:val="en-US"/>
        </w:rPr>
        <w:t>.</w:t>
      </w:r>
      <w:r w:rsidR="00740525" w:rsidRPr="003A31D4">
        <w:t xml:space="preserve"> </w:t>
      </w:r>
      <w:r w:rsidR="00740525" w:rsidRPr="003A31D4">
        <w:rPr>
          <w:lang w:val="en-US"/>
        </w:rPr>
        <w:t xml:space="preserve"> </w:t>
      </w:r>
    </w:p>
    <w:p w14:paraId="3FC8373A" w14:textId="77777777" w:rsidR="00740525" w:rsidRPr="001B75AB" w:rsidRDefault="00740525" w:rsidP="00E61F41">
      <w:pPr>
        <w:spacing w:line="276" w:lineRule="auto"/>
        <w:rPr>
          <w:b/>
          <w:bCs/>
          <w:lang w:val="en-US"/>
        </w:rPr>
      </w:pPr>
      <w:r w:rsidRPr="00740525">
        <w:rPr>
          <w:lang w:val="en-US"/>
        </w:rPr>
        <w:t>The sound correspondences are given in Section 5. They are established on the basis of correspondences in the basic vocabulary, see SI 2.</w:t>
      </w:r>
      <w:r>
        <w:rPr>
          <w:lang w:val="en-US"/>
        </w:rPr>
        <w:t xml:space="preserve"> </w:t>
      </w:r>
      <w:r w:rsidRPr="003A31D4">
        <w:rPr>
          <w:lang w:val="en-US"/>
        </w:rPr>
        <w:t>Comparative sets</w:t>
      </w:r>
      <w:r>
        <w:rPr>
          <w:lang w:val="en-US"/>
        </w:rPr>
        <w:t xml:space="preserve"> for agropastoral vocabulary</w:t>
      </w:r>
      <w:r w:rsidRPr="003A31D4">
        <w:rPr>
          <w:lang w:val="en-US"/>
        </w:rPr>
        <w:t xml:space="preserve"> that violate</w:t>
      </w:r>
      <w:r>
        <w:rPr>
          <w:lang w:val="en-US"/>
        </w:rPr>
        <w:t xml:space="preserve"> </w:t>
      </w:r>
      <w:r w:rsidRPr="003A31D4">
        <w:rPr>
          <w:lang w:val="en-US"/>
        </w:rPr>
        <w:t xml:space="preserve">these sound correspondences are likely to be the result of borrowing. For instance, </w:t>
      </w:r>
      <w:r>
        <w:rPr>
          <w:lang w:val="en-US"/>
        </w:rPr>
        <w:t xml:space="preserve">in Section 2.1. (1), </w:t>
      </w:r>
      <w:r w:rsidRPr="00740525">
        <w:rPr>
          <w:lang w:val="en-US"/>
        </w:rPr>
        <w:t>Proto-Mongolic *</w:t>
      </w:r>
      <w:r w:rsidRPr="00740525">
        <w:rPr>
          <w:i/>
          <w:iCs/>
          <w:lang w:val="en-US"/>
        </w:rPr>
        <w:t>atar</w:t>
      </w:r>
      <w:r w:rsidRPr="00740525">
        <w:rPr>
          <w:lang w:val="en-US"/>
        </w:rPr>
        <w:t xml:space="preserve"> ‘</w:t>
      </w:r>
      <w:r w:rsidRPr="00740525">
        <w:rPr>
          <w:rFonts w:eastAsia="Arial Unicode MS"/>
          <w:lang w:val="en-US"/>
        </w:rPr>
        <w:t xml:space="preserve">unploughed field’ is dismissed as a cognate of </w:t>
      </w:r>
      <w:r w:rsidRPr="00740525">
        <w:t>Proto-Transeurasian</w:t>
      </w:r>
      <w:r w:rsidRPr="00740525">
        <w:rPr>
          <w:lang w:val="en-US"/>
        </w:rPr>
        <w:t xml:space="preserve"> </w:t>
      </w:r>
      <w:r w:rsidRPr="00740525">
        <w:t>*</w:t>
      </w:r>
      <w:r w:rsidRPr="00740525">
        <w:rPr>
          <w:i/>
          <w:iCs/>
        </w:rPr>
        <w:t>pata</w:t>
      </w:r>
      <w:r w:rsidRPr="00740525">
        <w:t xml:space="preserve"> ‘field for cultivation’</w:t>
      </w:r>
      <w:r w:rsidRPr="00740525">
        <w:rPr>
          <w:lang w:val="en-US"/>
        </w:rPr>
        <w:t xml:space="preserve"> because the initial ø does not correspond with initial *</w:t>
      </w:r>
      <w:r w:rsidRPr="00740525">
        <w:rPr>
          <w:i/>
          <w:iCs/>
          <w:lang w:val="en-US"/>
        </w:rPr>
        <w:t>p</w:t>
      </w:r>
      <w:r w:rsidRPr="00740525">
        <w:rPr>
          <w:lang w:val="en-US"/>
        </w:rPr>
        <w:t>- in Transeurasian.</w:t>
      </w:r>
    </w:p>
    <w:p w14:paraId="75EF9265" w14:textId="77777777" w:rsidR="00740525" w:rsidRPr="003A31D4" w:rsidRDefault="00740525" w:rsidP="00E61F41">
      <w:pPr>
        <w:spacing w:line="276" w:lineRule="auto"/>
        <w:rPr>
          <w:lang w:val="en-US"/>
        </w:rPr>
      </w:pPr>
    </w:p>
    <w:p w14:paraId="4B1BE554" w14:textId="3DD591FA" w:rsidR="00C41646" w:rsidRPr="003A31D4" w:rsidRDefault="00CA7A81" w:rsidP="00E61F41">
      <w:pPr>
        <w:spacing w:line="276" w:lineRule="auto"/>
        <w:rPr>
          <w:lang w:val="en-US"/>
        </w:rPr>
      </w:pPr>
      <w:r w:rsidRPr="003A31D4">
        <w:rPr>
          <w:lang w:val="en-US"/>
        </w:rPr>
        <w:t xml:space="preserve">3 </w:t>
      </w:r>
      <w:r w:rsidRPr="003A31D4">
        <w:rPr>
          <w:i/>
          <w:iCs/>
          <w:lang w:val="en-US"/>
        </w:rPr>
        <w:t>Comparative sets</w:t>
      </w:r>
      <w:r w:rsidRPr="003A31D4">
        <w:rPr>
          <w:i/>
          <w:iCs/>
        </w:rPr>
        <w:t xml:space="preserve"> </w:t>
      </w:r>
      <w:r w:rsidRPr="003A31D4">
        <w:rPr>
          <w:i/>
          <w:iCs/>
          <w:lang w:val="en-US"/>
        </w:rPr>
        <w:t>that consist of</w:t>
      </w:r>
      <w:r w:rsidRPr="003A31D4">
        <w:rPr>
          <w:i/>
          <w:iCs/>
        </w:rPr>
        <w:t xml:space="preserve"> a morphologically complex </w:t>
      </w:r>
      <w:r w:rsidRPr="003A31D4">
        <w:rPr>
          <w:i/>
          <w:iCs/>
          <w:lang w:val="en-US"/>
        </w:rPr>
        <w:t>word</w:t>
      </w:r>
      <w:r w:rsidRPr="003A31D4">
        <w:rPr>
          <w:i/>
          <w:iCs/>
        </w:rPr>
        <w:t xml:space="preserve"> in one language that cannot be analyzed as such in the other language</w:t>
      </w:r>
      <w:r w:rsidRPr="003A31D4">
        <w:rPr>
          <w:i/>
          <w:iCs/>
          <w:lang w:val="en-US"/>
        </w:rPr>
        <w:t xml:space="preserve"> are likely to be the result of borrowing</w:t>
      </w:r>
      <w:r w:rsidRPr="003A31D4">
        <w:rPr>
          <w:lang w:val="en-US"/>
        </w:rPr>
        <w:t>.</w:t>
      </w:r>
    </w:p>
    <w:p w14:paraId="454E0B12" w14:textId="5A992F01" w:rsidR="00CA7A81" w:rsidRDefault="00386027" w:rsidP="00E61F41">
      <w:pPr>
        <w:spacing w:line="276" w:lineRule="auto"/>
        <w:rPr>
          <w:lang w:val="en-US"/>
        </w:rPr>
      </w:pPr>
      <w:r>
        <w:rPr>
          <w:lang w:val="en-US"/>
        </w:rPr>
        <w:t xml:space="preserve">The donor words for </w:t>
      </w:r>
      <w:r w:rsidR="00696A4B">
        <w:rPr>
          <w:lang w:val="en-US"/>
        </w:rPr>
        <w:t xml:space="preserve">‘sheep’ (Section 3.1 (5)), </w:t>
      </w:r>
      <w:r>
        <w:rPr>
          <w:lang w:val="en-US"/>
        </w:rPr>
        <w:t>‘fermented buttermilk’ (Section 3.1 (7)),</w:t>
      </w:r>
      <w:r w:rsidR="00696A4B">
        <w:rPr>
          <w:lang w:val="en-US"/>
        </w:rPr>
        <w:t xml:space="preserve"> ‘horse’ (Section 3.2 (1)), ‘made of iron’ (Section 3.3 (2))</w:t>
      </w:r>
      <w:r w:rsidR="00E61F41">
        <w:rPr>
          <w:lang w:val="en-US"/>
        </w:rPr>
        <w:t xml:space="preserve"> and ‘vegetable jar’ (Section 3.5 (3))</w:t>
      </w:r>
      <w:r w:rsidR="00696A4B">
        <w:rPr>
          <w:lang w:val="en-US"/>
        </w:rPr>
        <w:t>, for instance, are morphologically segmentable, while the recipient words are not. This can be taken as a strong indication of borrowing.</w:t>
      </w:r>
    </w:p>
    <w:p w14:paraId="1FB313C5" w14:textId="1FA260D2" w:rsidR="003A31D4" w:rsidRDefault="003A31D4" w:rsidP="00E61F41">
      <w:pPr>
        <w:spacing w:line="276" w:lineRule="auto"/>
        <w:rPr>
          <w:lang w:val="en-US"/>
        </w:rPr>
      </w:pPr>
    </w:p>
    <w:p w14:paraId="33692278" w14:textId="258BD9D9" w:rsidR="003A31D4" w:rsidRDefault="003A31D4" w:rsidP="00E61F41">
      <w:pPr>
        <w:spacing w:line="276" w:lineRule="auto"/>
        <w:rPr>
          <w:lang w:val="en-US"/>
        </w:rPr>
      </w:pPr>
      <w:r>
        <w:rPr>
          <w:lang w:val="en-US"/>
        </w:rPr>
        <w:t>4</w:t>
      </w:r>
      <w:r w:rsidR="001148FD">
        <w:rPr>
          <w:lang w:val="en-US"/>
        </w:rPr>
        <w:t xml:space="preserve"> </w:t>
      </w:r>
      <w:r w:rsidR="004C0B03" w:rsidRPr="004C0B03">
        <w:rPr>
          <w:i/>
          <w:iCs/>
          <w:lang w:val="en-US"/>
        </w:rPr>
        <w:t>If t</w:t>
      </w:r>
      <w:r w:rsidR="001148FD" w:rsidRPr="004C0B03">
        <w:rPr>
          <w:i/>
          <w:iCs/>
          <w:lang w:val="en-US"/>
        </w:rPr>
        <w:t>he correspondence set</w:t>
      </w:r>
      <w:r w:rsidR="004C0B03" w:rsidRPr="004C0B03">
        <w:rPr>
          <w:i/>
          <w:iCs/>
          <w:lang w:val="en-US"/>
        </w:rPr>
        <w:t xml:space="preserve"> </w:t>
      </w:r>
      <w:r w:rsidR="001148FD" w:rsidRPr="004C0B03">
        <w:rPr>
          <w:i/>
          <w:iCs/>
          <w:lang w:val="en-US"/>
        </w:rPr>
        <w:t>share</w:t>
      </w:r>
      <w:r w:rsidR="004C0B03" w:rsidRPr="004C0B03">
        <w:rPr>
          <w:i/>
          <w:iCs/>
          <w:lang w:val="en-US"/>
        </w:rPr>
        <w:t>s</w:t>
      </w:r>
      <w:r w:rsidR="001148FD" w:rsidRPr="004C0B03">
        <w:rPr>
          <w:i/>
          <w:iCs/>
          <w:lang w:val="en-US"/>
        </w:rPr>
        <w:t xml:space="preserve"> a meaning that is restricted to </w:t>
      </w:r>
      <w:r w:rsidR="00C36440" w:rsidRPr="004C0B03">
        <w:rPr>
          <w:i/>
          <w:iCs/>
          <w:lang w:val="en-US"/>
        </w:rPr>
        <w:t>a</w:t>
      </w:r>
      <w:r w:rsidR="001148FD" w:rsidRPr="004C0B03">
        <w:rPr>
          <w:i/>
          <w:iCs/>
          <w:lang w:val="en-US"/>
        </w:rPr>
        <w:t xml:space="preserve"> secondary</w:t>
      </w:r>
      <w:r w:rsidR="004C0B03" w:rsidRPr="004C0B03">
        <w:rPr>
          <w:i/>
          <w:iCs/>
          <w:lang w:val="en-US"/>
        </w:rPr>
        <w:t xml:space="preserve"> semantic development of one of the participating words, then it is likely to be the result of borrowing</w:t>
      </w:r>
      <w:r w:rsidR="004C0B03" w:rsidRPr="004C0B03">
        <w:rPr>
          <w:lang w:val="en-US"/>
        </w:rPr>
        <w:t>.</w:t>
      </w:r>
    </w:p>
    <w:p w14:paraId="01BCBF4F" w14:textId="150BFC4E" w:rsidR="004C0B03" w:rsidRDefault="00696A4B" w:rsidP="00E61F41">
      <w:pPr>
        <w:spacing w:line="276" w:lineRule="auto"/>
        <w:rPr>
          <w:lang w:val="en-US"/>
        </w:rPr>
      </w:pPr>
      <w:r>
        <w:rPr>
          <w:lang w:val="en-US"/>
        </w:rPr>
        <w:t xml:space="preserve">In Section 3.1 (3), for instance, the Turkic </w:t>
      </w:r>
      <w:r w:rsidR="00CD2E03">
        <w:rPr>
          <w:lang w:val="en-US"/>
        </w:rPr>
        <w:t xml:space="preserve">donorword means any </w:t>
      </w:r>
      <w:r w:rsidR="00CD2E03" w:rsidRPr="001B75AB">
        <w:rPr>
          <w:rFonts w:eastAsiaTheme="minorEastAsia"/>
          <w:lang w:val="en-GB"/>
        </w:rPr>
        <w:t>‘non-castrated male</w:t>
      </w:r>
      <w:r w:rsidR="00CD2E03">
        <w:rPr>
          <w:rFonts w:eastAsiaTheme="minorEastAsia"/>
          <w:lang w:val="en-GB"/>
        </w:rPr>
        <w:t>’ including but not restricted to male horses, while the Mongolic and Tungusic borrowings are semantically restricted to ‘</w:t>
      </w:r>
      <w:r w:rsidR="00CD2E03" w:rsidRPr="001B75AB">
        <w:rPr>
          <w:rFonts w:eastAsiaTheme="minorEastAsia"/>
          <w:lang w:val="en-GB"/>
        </w:rPr>
        <w:t>non-castrated male</w:t>
      </w:r>
      <w:r w:rsidR="00CD2E03">
        <w:rPr>
          <w:rFonts w:eastAsiaTheme="minorEastAsia"/>
          <w:lang w:val="en-GB"/>
        </w:rPr>
        <w:t xml:space="preserve"> horse’.</w:t>
      </w:r>
    </w:p>
    <w:p w14:paraId="2C1827A9" w14:textId="0DAE8645" w:rsidR="004C0B03" w:rsidRDefault="004C0B03" w:rsidP="00E61F41">
      <w:pPr>
        <w:spacing w:line="276" w:lineRule="auto"/>
        <w:rPr>
          <w:lang w:val="en-US"/>
        </w:rPr>
      </w:pPr>
    </w:p>
    <w:p w14:paraId="4431D1D3" w14:textId="69CD3084" w:rsidR="004C0B03" w:rsidRDefault="004C0B03" w:rsidP="00E61F41">
      <w:pPr>
        <w:spacing w:line="276" w:lineRule="auto"/>
        <w:rPr>
          <w:lang w:val="en-US"/>
        </w:rPr>
      </w:pPr>
      <w:r>
        <w:rPr>
          <w:lang w:val="en-US"/>
        </w:rPr>
        <w:t xml:space="preserve">5 </w:t>
      </w:r>
      <w:r w:rsidRPr="004C0B03">
        <w:rPr>
          <w:i/>
          <w:iCs/>
          <w:lang w:val="en-US"/>
        </w:rPr>
        <w:t xml:space="preserve">If the correspondence set shares a </w:t>
      </w:r>
      <w:r>
        <w:rPr>
          <w:i/>
          <w:iCs/>
          <w:lang w:val="en-US"/>
        </w:rPr>
        <w:t>phonological property</w:t>
      </w:r>
      <w:r w:rsidRPr="004C0B03">
        <w:rPr>
          <w:i/>
          <w:iCs/>
          <w:lang w:val="en-US"/>
        </w:rPr>
        <w:t xml:space="preserve"> that is restricted to a secondary </w:t>
      </w:r>
      <w:r>
        <w:rPr>
          <w:i/>
          <w:iCs/>
          <w:lang w:val="en-US"/>
        </w:rPr>
        <w:t xml:space="preserve"> phonological</w:t>
      </w:r>
      <w:r w:rsidRPr="004C0B03">
        <w:rPr>
          <w:i/>
          <w:iCs/>
          <w:lang w:val="en-US"/>
        </w:rPr>
        <w:t xml:space="preserve"> development of one of the participating words, then it is likely to be the result of borrowing</w:t>
      </w:r>
      <w:r w:rsidRPr="004C0B03">
        <w:rPr>
          <w:lang w:val="en-US"/>
        </w:rPr>
        <w:t>.</w:t>
      </w:r>
    </w:p>
    <w:p w14:paraId="55F4A5B6" w14:textId="68474094" w:rsidR="00CD2E03" w:rsidRPr="00CD2E03" w:rsidRDefault="00CD2E03" w:rsidP="00E61F41">
      <w:pPr>
        <w:spacing w:line="276" w:lineRule="auto"/>
        <w:rPr>
          <w:lang w:val="en-US"/>
        </w:rPr>
      </w:pPr>
      <w:r>
        <w:rPr>
          <w:lang w:val="en-US"/>
        </w:rPr>
        <w:t xml:space="preserve">In Section 3.1 (2), for instance, it can be argued on morphological grounds that pTk </w:t>
      </w:r>
      <w:r w:rsidRPr="00FE1FFD">
        <w:t>*</w:t>
      </w:r>
      <w:r w:rsidRPr="00FE1FFD">
        <w:rPr>
          <w:i/>
          <w:iCs/>
        </w:rPr>
        <w:t>budgay</w:t>
      </w:r>
      <w:r>
        <w:rPr>
          <w:lang w:val="en-US"/>
        </w:rPr>
        <w:t xml:space="preserve"> is the original form for ‘wheat’ and that it underwent metathesis to become </w:t>
      </w:r>
      <w:r w:rsidRPr="00FE1FFD">
        <w:rPr>
          <w:lang w:val="en-GB"/>
        </w:rPr>
        <w:t>*</w:t>
      </w:r>
      <w:r w:rsidRPr="00FE1FFD">
        <w:rPr>
          <w:i/>
          <w:iCs/>
          <w:lang w:val="en-GB"/>
        </w:rPr>
        <w:t>bugday</w:t>
      </w:r>
      <w:r>
        <w:rPr>
          <w:lang w:val="en-GB"/>
        </w:rPr>
        <w:t>. Since the</w:t>
      </w:r>
      <w:r w:rsidR="00E832E3">
        <w:rPr>
          <w:lang w:val="en-GB"/>
        </w:rPr>
        <w:t xml:space="preserve"> </w:t>
      </w:r>
      <w:r w:rsidRPr="00FE1FFD">
        <w:rPr>
          <w:rStyle w:val="unicode"/>
          <w:lang w:val="en-US"/>
        </w:rPr>
        <w:t>Proto-Mongolic</w:t>
      </w:r>
      <w:r w:rsidR="00E832E3">
        <w:rPr>
          <w:rStyle w:val="unicode"/>
          <w:lang w:val="en-US"/>
        </w:rPr>
        <w:t xml:space="preserve"> look-alike </w:t>
      </w:r>
      <w:r w:rsidR="00E832E3" w:rsidRPr="001B75AB">
        <w:rPr>
          <w:lang w:val="en-GB"/>
        </w:rPr>
        <w:t>*</w:t>
      </w:r>
      <w:r w:rsidR="00E832E3" w:rsidRPr="00C16459">
        <w:rPr>
          <w:i/>
          <w:iCs/>
          <w:lang w:val="en-GB"/>
        </w:rPr>
        <w:t>bugudaï</w:t>
      </w:r>
      <w:r w:rsidR="00E832E3" w:rsidRPr="001B75AB">
        <w:rPr>
          <w:lang w:val="en-GB"/>
        </w:rPr>
        <w:t xml:space="preserve"> ‘wheat’</w:t>
      </w:r>
      <w:r w:rsidRPr="00FE1FFD">
        <w:rPr>
          <w:rStyle w:val="unicode"/>
          <w:lang w:val="en-US"/>
        </w:rPr>
        <w:t xml:space="preserve"> only </w:t>
      </w:r>
      <w:r>
        <w:rPr>
          <w:rStyle w:val="unicode"/>
          <w:lang w:val="en-US"/>
        </w:rPr>
        <w:t>corresponds to</w:t>
      </w:r>
      <w:r w:rsidRPr="00FE1FFD">
        <w:rPr>
          <w:rStyle w:val="unicode"/>
          <w:lang w:val="en-US"/>
        </w:rPr>
        <w:t xml:space="preserve"> the Proto-Turkic</w:t>
      </w:r>
      <w:r>
        <w:rPr>
          <w:rStyle w:val="unicode"/>
          <w:lang w:val="en-US"/>
        </w:rPr>
        <w:t xml:space="preserve"> </w:t>
      </w:r>
      <w:r w:rsidRPr="00FE1FFD">
        <w:rPr>
          <w:rStyle w:val="unicode"/>
          <w:lang w:val="en-US"/>
        </w:rPr>
        <w:t>metathesized alternant</w:t>
      </w:r>
      <w:r>
        <w:rPr>
          <w:rStyle w:val="unicode"/>
          <w:lang w:val="en-US"/>
        </w:rPr>
        <w:t>, it is likely to be borrowed.</w:t>
      </w:r>
    </w:p>
    <w:p w14:paraId="27FFE732" w14:textId="77777777" w:rsidR="00CD2E03" w:rsidRDefault="00CD2E03" w:rsidP="00E61F41">
      <w:pPr>
        <w:spacing w:line="276" w:lineRule="auto"/>
        <w:rPr>
          <w:lang w:val="en-US"/>
        </w:rPr>
      </w:pPr>
    </w:p>
    <w:p w14:paraId="268FE95A" w14:textId="43658429" w:rsidR="004C0B03" w:rsidRDefault="004C0B03" w:rsidP="00E61F41">
      <w:pPr>
        <w:spacing w:line="276" w:lineRule="auto"/>
        <w:rPr>
          <w:i/>
          <w:iCs/>
          <w:lang w:val="en-US"/>
        </w:rPr>
      </w:pPr>
      <w:r>
        <w:rPr>
          <w:lang w:val="en-US"/>
        </w:rPr>
        <w:t xml:space="preserve">6 </w:t>
      </w:r>
      <w:r w:rsidRPr="004C0B03">
        <w:rPr>
          <w:i/>
          <w:iCs/>
          <w:lang w:val="en-US"/>
        </w:rPr>
        <w:t xml:space="preserve">If the </w:t>
      </w:r>
      <w:r>
        <w:rPr>
          <w:i/>
          <w:iCs/>
          <w:lang w:val="en-US"/>
        </w:rPr>
        <w:t xml:space="preserve">participants of a </w:t>
      </w:r>
      <w:r w:rsidRPr="004C0B03">
        <w:rPr>
          <w:i/>
          <w:iCs/>
          <w:lang w:val="en-US"/>
        </w:rPr>
        <w:t xml:space="preserve">correspondence set </w:t>
      </w:r>
      <w:r>
        <w:rPr>
          <w:i/>
          <w:iCs/>
          <w:lang w:val="en-US"/>
        </w:rPr>
        <w:t>have a limited distribution in one of the subfamilies, they are likely to be borrowed</w:t>
      </w:r>
    </w:p>
    <w:p w14:paraId="0D2C666C" w14:textId="626D6F2B" w:rsidR="00AE5448" w:rsidRPr="00E61F41" w:rsidRDefault="00AE5448" w:rsidP="00E61F41">
      <w:pPr>
        <w:autoSpaceDE w:val="0"/>
        <w:autoSpaceDN w:val="0"/>
        <w:adjustRightInd w:val="0"/>
        <w:spacing w:line="276" w:lineRule="auto"/>
        <w:rPr>
          <w:lang w:val="en-US"/>
        </w:rPr>
      </w:pPr>
      <w:r w:rsidRPr="00AE5448">
        <w:rPr>
          <w:lang w:val="en-US"/>
        </w:rPr>
        <w:t xml:space="preserve">The poor distribution of </w:t>
      </w:r>
      <w:r>
        <w:rPr>
          <w:lang w:val="en-US"/>
        </w:rPr>
        <w:t>potential</w:t>
      </w:r>
      <w:r w:rsidRPr="00AE5448">
        <w:rPr>
          <w:lang w:val="en-US"/>
        </w:rPr>
        <w:t xml:space="preserve"> cognates of </w:t>
      </w:r>
      <w:r w:rsidRPr="00AE5448">
        <w:rPr>
          <w:rStyle w:val="unicode"/>
          <w:lang w:val="en-US"/>
        </w:rPr>
        <w:t>Proto-Transeurasian</w:t>
      </w:r>
      <w:r w:rsidRPr="00AE5448">
        <w:t xml:space="preserve"> *</w:t>
      </w:r>
      <w:r w:rsidRPr="00AE5448">
        <w:rPr>
          <w:i/>
          <w:iCs/>
        </w:rPr>
        <w:t>simi</w:t>
      </w:r>
      <w:r w:rsidRPr="00AE5448">
        <w:t>- ‘to soak</w:t>
      </w:r>
      <w:r w:rsidRPr="00AE5448">
        <w:rPr>
          <w:lang w:val="en-US"/>
        </w:rPr>
        <w:t xml:space="preserve"> (food)</w:t>
      </w:r>
      <w:r w:rsidRPr="00AE5448">
        <w:t>’</w:t>
      </w:r>
      <w:r w:rsidRPr="00AE5448">
        <w:rPr>
          <w:lang w:val="en-US"/>
        </w:rPr>
        <w:t xml:space="preserve"> (Section </w:t>
      </w:r>
      <w:r w:rsidRPr="00AE5448">
        <w:rPr>
          <w:color w:val="000000"/>
          <w:lang w:val="en-US"/>
        </w:rPr>
        <w:t xml:space="preserve">2.2. </w:t>
      </w:r>
      <w:r w:rsidRPr="00AE5448">
        <w:rPr>
          <w:color w:val="000000"/>
        </w:rPr>
        <w:t>(</w:t>
      </w:r>
      <w:r w:rsidRPr="00AE5448">
        <w:rPr>
          <w:color w:val="000000"/>
          <w:lang w:val="en-US"/>
        </w:rPr>
        <w:t>8</w:t>
      </w:r>
      <w:r w:rsidRPr="00AE5448">
        <w:rPr>
          <w:color w:val="000000"/>
        </w:rPr>
        <w:t>)</w:t>
      </w:r>
      <w:r w:rsidRPr="00AE5448">
        <w:rPr>
          <w:color w:val="000000"/>
          <w:lang w:val="en-US"/>
        </w:rPr>
        <w:t>)</w:t>
      </w:r>
      <w:r>
        <w:rPr>
          <w:color w:val="000000"/>
          <w:lang w:val="en-US"/>
        </w:rPr>
        <w:t xml:space="preserve"> in Turkic and Tungusic, for instance, is a legitimate ground to dismiss the words from the etymology. </w:t>
      </w:r>
      <w:r w:rsidR="00E61F41">
        <w:rPr>
          <w:color w:val="000000"/>
          <w:lang w:val="en-US"/>
        </w:rPr>
        <w:t>Similarly, t</w:t>
      </w:r>
      <w:r>
        <w:rPr>
          <w:color w:val="000000"/>
          <w:lang w:val="en-US"/>
        </w:rPr>
        <w:t xml:space="preserve">he limited </w:t>
      </w:r>
      <w:r>
        <w:rPr>
          <w:lang w:val="en-US"/>
        </w:rPr>
        <w:t xml:space="preserve">distribution of the words for ‘ox’ (Section 3.1 (4)) and ‘mare’ (Section 3.2 (2)) in Tungusic </w:t>
      </w:r>
      <w:r w:rsidR="00E61F41">
        <w:rPr>
          <w:lang w:val="en-US"/>
        </w:rPr>
        <w:t>supports their being borrowed.</w:t>
      </w:r>
    </w:p>
    <w:p w14:paraId="78959217" w14:textId="77777777" w:rsidR="009F35B7" w:rsidRDefault="009F35B7" w:rsidP="00E61F41">
      <w:pPr>
        <w:spacing w:line="276" w:lineRule="auto"/>
        <w:rPr>
          <w:i/>
          <w:iCs/>
          <w:lang w:val="en-US"/>
        </w:rPr>
      </w:pPr>
    </w:p>
    <w:p w14:paraId="182DF624" w14:textId="6515F2CE" w:rsidR="004C0B03" w:rsidRDefault="004C0B03" w:rsidP="00E61F41">
      <w:pPr>
        <w:spacing w:line="276" w:lineRule="auto"/>
        <w:rPr>
          <w:i/>
          <w:iCs/>
          <w:lang w:val="en-US"/>
        </w:rPr>
      </w:pPr>
      <w:r>
        <w:rPr>
          <w:lang w:val="en-US"/>
        </w:rPr>
        <w:t xml:space="preserve">7 </w:t>
      </w:r>
      <w:r w:rsidRPr="004C0B03">
        <w:rPr>
          <w:i/>
          <w:iCs/>
          <w:lang w:val="en-US"/>
        </w:rPr>
        <w:t>If the correspondence set corresponds to a probable donor word outside the Transeurasian family, then it is likely to be the result of borrowing.</w:t>
      </w:r>
    </w:p>
    <w:p w14:paraId="68D18BBF" w14:textId="3DD9DC9E" w:rsidR="00E61F41" w:rsidRPr="00E61F41" w:rsidRDefault="009F35B7" w:rsidP="00E61F41">
      <w:pPr>
        <w:spacing w:line="276" w:lineRule="auto"/>
        <w:rPr>
          <w:lang w:val="en-US"/>
        </w:rPr>
      </w:pPr>
      <w:r>
        <w:rPr>
          <w:lang w:val="en-US"/>
        </w:rPr>
        <w:lastRenderedPageBreak/>
        <w:t>For instance, t</w:t>
      </w:r>
      <w:r w:rsidR="00E61F41">
        <w:rPr>
          <w:lang w:val="en-US"/>
        </w:rPr>
        <w:t>he availability of plausible donor words in Indo-European, Sino-Tibetan, Sinitic or non-Transeurasian substrate language</w:t>
      </w:r>
      <w:r>
        <w:rPr>
          <w:lang w:val="en-US"/>
        </w:rPr>
        <w:t xml:space="preserve"> </w:t>
      </w:r>
      <w:r w:rsidR="00E61F41">
        <w:rPr>
          <w:lang w:val="en-US"/>
        </w:rPr>
        <w:t>in the etymologies for ‘barley’ (Section 3.1 (1)), ‘horse’ (Section 3.2 (1))</w:t>
      </w:r>
      <w:r>
        <w:rPr>
          <w:lang w:val="en-US"/>
        </w:rPr>
        <w:t>, ‘mare’ (Section 3.2 (2)), ‘barley, wheat’ (Section 3.3 (1)), ‘silk’ (Section 3.4 (2)) and ‘metal cooking pot’ (Section 3.5 (4)) is indicative of borrowing.</w:t>
      </w:r>
    </w:p>
    <w:p w14:paraId="320EB395" w14:textId="50A34452" w:rsidR="00E61F41" w:rsidRDefault="00E61F41" w:rsidP="00E61F41">
      <w:pPr>
        <w:spacing w:line="276" w:lineRule="auto"/>
        <w:rPr>
          <w:lang w:val="en-US"/>
        </w:rPr>
      </w:pPr>
    </w:p>
    <w:p w14:paraId="2280DB74" w14:textId="6373E215" w:rsidR="00F46642" w:rsidRDefault="00F46642" w:rsidP="00E61F41">
      <w:pPr>
        <w:spacing w:line="276" w:lineRule="auto"/>
        <w:rPr>
          <w:lang w:val="en-US"/>
        </w:rPr>
      </w:pPr>
      <w:r>
        <w:rPr>
          <w:lang w:val="en-US"/>
        </w:rPr>
        <w:t xml:space="preserve">The application of these </w:t>
      </w:r>
      <w:r w:rsidR="008557B3">
        <w:rPr>
          <w:lang w:val="en-US"/>
        </w:rPr>
        <w:t>guidelines to our database allows us to distinguish agropastoral correspondence sets that are likely to be inherited from those that are likely to be borrowed. By examining the cultural, temporal and spatial patterns that characterize these two sets, we are able to make inferences about environment, subsistence strategies and culture of the speakers of the proto-language.</w:t>
      </w:r>
    </w:p>
    <w:p w14:paraId="189C8C0B" w14:textId="77777777" w:rsidR="00FF7AA4" w:rsidRPr="0078356A" w:rsidRDefault="00FF7AA4" w:rsidP="00C149BC">
      <w:pPr>
        <w:spacing w:line="276" w:lineRule="auto"/>
        <w:rPr>
          <w:lang w:val="en-US"/>
        </w:rPr>
      </w:pPr>
    </w:p>
    <w:p w14:paraId="6A92B4F1" w14:textId="77777777" w:rsidR="00447B80" w:rsidRPr="001B75AB" w:rsidRDefault="00447B80" w:rsidP="00C149BC">
      <w:pPr>
        <w:spacing w:line="276" w:lineRule="auto"/>
        <w:rPr>
          <w:i/>
          <w:iCs/>
          <w:lang w:val="en-US"/>
        </w:rPr>
      </w:pPr>
    </w:p>
    <w:p w14:paraId="645C9193" w14:textId="587AD8A3" w:rsidR="00447B80" w:rsidRDefault="002A053D" w:rsidP="00C149BC">
      <w:pPr>
        <w:spacing w:line="276" w:lineRule="auto"/>
        <w:rPr>
          <w:b/>
          <w:bCs/>
          <w:lang w:val="en-US"/>
        </w:rPr>
      </w:pPr>
      <w:r w:rsidRPr="002A053D">
        <w:rPr>
          <w:b/>
          <w:bCs/>
          <w:lang w:val="en-US"/>
        </w:rPr>
        <w:t xml:space="preserve">2 </w:t>
      </w:r>
      <w:r w:rsidR="00447B80" w:rsidRPr="002A053D">
        <w:rPr>
          <w:b/>
          <w:bCs/>
          <w:lang w:val="en-US"/>
        </w:rPr>
        <w:t xml:space="preserve">Inheritance going back to the Neolithic  </w:t>
      </w:r>
    </w:p>
    <w:p w14:paraId="7BD5B9F5" w14:textId="514BD68D" w:rsidR="0078356A" w:rsidRDefault="0078356A" w:rsidP="00C149BC">
      <w:pPr>
        <w:spacing w:line="276" w:lineRule="auto"/>
        <w:rPr>
          <w:b/>
          <w:bCs/>
          <w:lang w:val="en-US"/>
        </w:rPr>
      </w:pPr>
    </w:p>
    <w:p w14:paraId="0C4789D2" w14:textId="77777777" w:rsidR="0078356A" w:rsidRPr="001B75AB" w:rsidRDefault="0078356A" w:rsidP="00C149BC">
      <w:pPr>
        <w:spacing w:line="276" w:lineRule="auto"/>
        <w:rPr>
          <w:color w:val="000000" w:themeColor="text1"/>
          <w:lang w:val="en-GB"/>
        </w:rPr>
      </w:pPr>
      <w:r w:rsidRPr="001B75AB">
        <w:rPr>
          <w:lang w:val="en-US"/>
        </w:rPr>
        <w:t xml:space="preserve">The origin and </w:t>
      </w:r>
      <w:r>
        <w:rPr>
          <w:lang w:val="en-US"/>
        </w:rPr>
        <w:t xml:space="preserve">spread </w:t>
      </w:r>
      <w:r w:rsidRPr="001B75AB">
        <w:rPr>
          <w:lang w:val="en-US"/>
        </w:rPr>
        <w:t>of</w:t>
      </w:r>
      <w:r>
        <w:rPr>
          <w:lang w:val="en-US"/>
        </w:rPr>
        <w:t xml:space="preserve"> </w:t>
      </w:r>
      <w:r w:rsidRPr="001B75AB">
        <w:rPr>
          <w:lang w:val="en-US"/>
        </w:rPr>
        <w:t xml:space="preserve">Transeurasian </w:t>
      </w:r>
      <w:r>
        <w:rPr>
          <w:lang w:val="en-US"/>
        </w:rPr>
        <w:t>subsistence vocabulary</w:t>
      </w:r>
      <w:r w:rsidRPr="001B75AB">
        <w:rPr>
          <w:lang w:val="en-US"/>
        </w:rPr>
        <w:t xml:space="preserve"> involve </w:t>
      </w:r>
      <w:r w:rsidRPr="001B75AB">
        <w:rPr>
          <w:color w:val="000000" w:themeColor="text1"/>
          <w:lang w:val="en-GB"/>
        </w:rPr>
        <w:t xml:space="preserve">two major phases that mirror the </w:t>
      </w:r>
      <w:r w:rsidRPr="001B75AB">
        <w:rPr>
          <w:lang w:val="en-US"/>
        </w:rPr>
        <w:t xml:space="preserve">origin and dispersal of </w:t>
      </w:r>
      <w:r w:rsidRPr="001B75AB">
        <w:rPr>
          <w:color w:val="000000" w:themeColor="text1"/>
          <w:lang w:val="en-GB"/>
        </w:rPr>
        <w:t xml:space="preserve">agriculture in Northeast Asia.  </w:t>
      </w:r>
    </w:p>
    <w:p w14:paraId="2F7EF7CF" w14:textId="6C34F49F" w:rsidR="0078356A" w:rsidRPr="001B75AB" w:rsidRDefault="0078356A" w:rsidP="00C149BC">
      <w:pPr>
        <w:spacing w:line="276" w:lineRule="auto"/>
        <w:ind w:firstLine="284"/>
        <w:rPr>
          <w:i/>
          <w:iCs/>
          <w:lang w:val="en-GB"/>
        </w:rPr>
      </w:pPr>
      <w:r w:rsidRPr="001B75AB">
        <w:rPr>
          <w:color w:val="000000" w:themeColor="text1"/>
          <w:lang w:val="en-GB"/>
        </w:rPr>
        <w:t xml:space="preserve">The first phase, represented by the root and the primary nodes (i.e. Japano-Koreanic, Altaic and Mongolo-Tungusic) of the Transeurasian family, goes back to the Early to Middle Neolithic, when millet farming originated in the West Liao River area and spread across contiguous </w:t>
      </w:r>
      <w:r w:rsidR="00B244A7">
        <w:rPr>
          <w:color w:val="000000" w:themeColor="text1"/>
          <w:lang w:val="en-GB"/>
        </w:rPr>
        <w:t>regions</w:t>
      </w:r>
      <w:r w:rsidRPr="001B75AB">
        <w:rPr>
          <w:color w:val="000000" w:themeColor="text1"/>
          <w:lang w:val="en-GB"/>
        </w:rPr>
        <w:t xml:space="preserve"> in Northeast Asia. A small portion of the subsistence vocabulary shared between the Japonic, Koreanic, Tungusic, Mongolic and Turkic languages can be traced back to a common ancestral root, i.e.</w:t>
      </w:r>
      <w:r w:rsidR="00B244A7">
        <w:rPr>
          <w:color w:val="000000" w:themeColor="text1"/>
          <w:lang w:val="en-GB"/>
        </w:rPr>
        <w:t>,</w:t>
      </w:r>
      <w:r w:rsidRPr="001B75AB">
        <w:rPr>
          <w:color w:val="000000" w:themeColor="text1"/>
          <w:lang w:val="en-GB"/>
        </w:rPr>
        <w:t xml:space="preserve"> Proto-Transeurasian or to its early descendants, i.e. Proto-Japano-Koreanic, Proto-Altaic and Proto-Mongolo-Tungusic. It concerns vocabulary for cultivation and harvesting activities, millets and </w:t>
      </w:r>
      <w:r w:rsidRPr="001B75AB">
        <w:rPr>
          <w:lang w:val="en-GB"/>
        </w:rPr>
        <w:t>durable wild food resources</w:t>
      </w:r>
      <w:r w:rsidRPr="001B75AB">
        <w:rPr>
          <w:color w:val="000000" w:themeColor="text1"/>
          <w:lang w:val="en-GB"/>
        </w:rPr>
        <w:t>, food production</w:t>
      </w:r>
      <w:r w:rsidR="00B244A7">
        <w:rPr>
          <w:color w:val="000000" w:themeColor="text1"/>
          <w:lang w:val="en-GB"/>
        </w:rPr>
        <w:t xml:space="preserve"> and preservation</w:t>
      </w:r>
      <w:r w:rsidRPr="001B75AB">
        <w:rPr>
          <w:color w:val="000000" w:themeColor="text1"/>
          <w:lang w:val="en-GB"/>
        </w:rPr>
        <w:t xml:space="preserve"> such as fermentation, grinding and </w:t>
      </w:r>
      <w:r w:rsidR="00AA3623">
        <w:rPr>
          <w:color w:val="000000" w:themeColor="text1"/>
          <w:lang w:val="en-GB"/>
        </w:rPr>
        <w:t>soaking</w:t>
      </w:r>
      <w:r w:rsidRPr="001B75AB">
        <w:rPr>
          <w:color w:val="000000" w:themeColor="text1"/>
          <w:lang w:val="en-GB"/>
        </w:rPr>
        <w:t>, domesticated pigs and dogs</w:t>
      </w:r>
      <w:r w:rsidR="008F07BA">
        <w:rPr>
          <w:color w:val="000000" w:themeColor="text1"/>
          <w:lang w:val="en-GB"/>
        </w:rPr>
        <w:t xml:space="preserve">, as well as </w:t>
      </w:r>
      <w:r w:rsidRPr="001B75AB">
        <w:rPr>
          <w:color w:val="000000" w:themeColor="text1"/>
          <w:lang w:val="en-GB"/>
        </w:rPr>
        <w:t xml:space="preserve">spinning and weaving technology. This indicates that the speakers of Proto-Transeurasian and </w:t>
      </w:r>
      <w:r>
        <w:rPr>
          <w:color w:val="000000" w:themeColor="text1"/>
          <w:lang w:val="en-GB"/>
        </w:rPr>
        <w:t>their</w:t>
      </w:r>
      <w:r w:rsidRPr="001B75AB">
        <w:rPr>
          <w:color w:val="000000" w:themeColor="text1"/>
          <w:lang w:val="en-GB"/>
        </w:rPr>
        <w:t xml:space="preserve"> early descendants in the Neolithic were sedentary, combined millet cultivation and pig-raising with collecting food in the wild and engaged in complex textile technology. Surprisingly or not, there are no cognate sets reflecting familiarity with rice or other cereals such as barley and wheat</w:t>
      </w:r>
      <w:r w:rsidR="008F07BA">
        <w:rPr>
          <w:color w:val="000000" w:themeColor="text1"/>
          <w:lang w:val="en-GB"/>
        </w:rPr>
        <w:t xml:space="preserve">. A </w:t>
      </w:r>
      <w:r w:rsidRPr="001B75AB">
        <w:rPr>
          <w:color w:val="000000" w:themeColor="text1"/>
          <w:lang w:val="en-GB"/>
        </w:rPr>
        <w:t>similar gap exists for dairying terminology and for vocabulary for domesticates such as horses, cattle and smaller ruminants.</w:t>
      </w:r>
      <w:r w:rsidR="00AA3623">
        <w:rPr>
          <w:color w:val="000000" w:themeColor="text1"/>
          <w:lang w:val="en-GB"/>
        </w:rPr>
        <w:t xml:space="preserve"> We can thus infer that the ancestral speakers of Transeurasian in the Neolithic were millet farmers that did not engage in the cultivation of rice, barley or wheat nor in pastoralism or dairying.</w:t>
      </w:r>
      <w:r w:rsidRPr="001B75AB">
        <w:rPr>
          <w:color w:val="000000" w:themeColor="text1"/>
          <w:lang w:val="en-GB"/>
        </w:rPr>
        <w:t xml:space="preserve">   </w:t>
      </w:r>
      <w:r w:rsidRPr="001B75AB">
        <w:rPr>
          <w:i/>
          <w:iCs/>
          <w:lang w:val="en-GB"/>
        </w:rPr>
        <w:t xml:space="preserve"> </w:t>
      </w:r>
    </w:p>
    <w:p w14:paraId="4F2D95F7" w14:textId="09CFEC6F" w:rsidR="003D6EDA" w:rsidRPr="00B244A7" w:rsidRDefault="0078356A" w:rsidP="00B244A7">
      <w:pPr>
        <w:spacing w:line="276" w:lineRule="auto"/>
        <w:ind w:firstLine="284"/>
        <w:rPr>
          <w:color w:val="000000" w:themeColor="text1"/>
          <w:lang w:val="en-GB"/>
        </w:rPr>
      </w:pPr>
      <w:r w:rsidRPr="001B75AB">
        <w:rPr>
          <w:color w:val="000000" w:themeColor="text1"/>
          <w:lang w:val="en-GB"/>
        </w:rPr>
        <w:t>The second phase, represented by the individual daughter branches (Proto-Turkic, Proto-Mongolic, Proto-Tungusic, Proto-Koreanic and Proto-Japonic) goes back to the Bronze Age, when</w:t>
      </w:r>
      <w:r w:rsidR="00B244A7">
        <w:rPr>
          <w:color w:val="000000" w:themeColor="text1"/>
          <w:lang w:val="en-GB"/>
        </w:rPr>
        <w:t xml:space="preserve"> </w:t>
      </w:r>
      <w:r w:rsidRPr="001B75AB">
        <w:rPr>
          <w:color w:val="000000" w:themeColor="text1"/>
          <w:lang w:val="en-GB"/>
        </w:rPr>
        <w:t xml:space="preserve">new crops such as rice, West Asian barley and wheat </w:t>
      </w:r>
      <w:r w:rsidR="00B244A7">
        <w:rPr>
          <w:color w:val="000000" w:themeColor="text1"/>
          <w:lang w:val="en-GB"/>
        </w:rPr>
        <w:t xml:space="preserve">were introduced and </w:t>
      </w:r>
      <w:r w:rsidR="00B244A7" w:rsidRPr="001B75AB">
        <w:rPr>
          <w:color w:val="000000" w:themeColor="text1"/>
          <w:lang w:val="en-GB"/>
        </w:rPr>
        <w:t>new subsistence strategies based on dairying and pastoralism</w:t>
      </w:r>
      <w:r w:rsidR="00B244A7">
        <w:rPr>
          <w:color w:val="000000" w:themeColor="text1"/>
          <w:lang w:val="en-GB"/>
        </w:rPr>
        <w:t xml:space="preserve"> developed. This</w:t>
      </w:r>
      <w:r w:rsidRPr="001B75AB">
        <w:rPr>
          <w:color w:val="000000" w:themeColor="text1"/>
          <w:lang w:val="en-GB"/>
        </w:rPr>
        <w:t xml:space="preserve"> </w:t>
      </w:r>
      <w:r w:rsidR="00AE31C4">
        <w:rPr>
          <w:color w:val="000000" w:themeColor="text1"/>
          <w:lang w:val="en-GB"/>
        </w:rPr>
        <w:t xml:space="preserve">did </w:t>
      </w:r>
      <w:r w:rsidRPr="001B75AB">
        <w:rPr>
          <w:color w:val="000000" w:themeColor="text1"/>
          <w:lang w:val="en-GB"/>
        </w:rPr>
        <w:t>not only</w:t>
      </w:r>
      <w:r w:rsidR="00AE31C4">
        <w:rPr>
          <w:color w:val="000000" w:themeColor="text1"/>
          <w:lang w:val="en-GB"/>
        </w:rPr>
        <w:t xml:space="preserve"> change</w:t>
      </w:r>
      <w:r w:rsidRPr="001B75AB">
        <w:rPr>
          <w:color w:val="000000" w:themeColor="text1"/>
          <w:lang w:val="en-GB"/>
        </w:rPr>
        <w:t xml:space="preserve"> the agricultural package but </w:t>
      </w:r>
      <w:r w:rsidR="00B244A7">
        <w:rPr>
          <w:color w:val="000000" w:themeColor="text1"/>
          <w:lang w:val="en-GB"/>
        </w:rPr>
        <w:t xml:space="preserve">it </w:t>
      </w:r>
      <w:r w:rsidRPr="001B75AB">
        <w:rPr>
          <w:color w:val="000000" w:themeColor="text1"/>
          <w:lang w:val="en-GB"/>
        </w:rPr>
        <w:t xml:space="preserve">also </w:t>
      </w:r>
      <w:r w:rsidR="00B244A7">
        <w:rPr>
          <w:color w:val="000000" w:themeColor="text1"/>
          <w:lang w:val="en-GB"/>
        </w:rPr>
        <w:t>impacted</w:t>
      </w:r>
      <w:r w:rsidRPr="001B75AB">
        <w:rPr>
          <w:color w:val="000000" w:themeColor="text1"/>
          <w:lang w:val="en-GB"/>
        </w:rPr>
        <w:t xml:space="preserve"> demographic and linguistic dynamics. Interestingly, a large part of the subsistence vocabulary shared between the Japonic, Koreanic, Tungusic, Mongolic and Turkic languages can be traced back </w:t>
      </w:r>
      <w:r w:rsidR="00AA3623">
        <w:rPr>
          <w:color w:val="000000" w:themeColor="text1"/>
          <w:lang w:val="en-GB"/>
        </w:rPr>
        <w:t xml:space="preserve">to </w:t>
      </w:r>
      <w:r w:rsidR="008F07BA">
        <w:rPr>
          <w:color w:val="000000" w:themeColor="text1"/>
          <w:lang w:val="en-GB"/>
        </w:rPr>
        <w:t>multidirectional</w:t>
      </w:r>
      <w:r w:rsidRPr="001B75AB">
        <w:rPr>
          <w:color w:val="000000" w:themeColor="text1"/>
          <w:lang w:val="en-GB"/>
        </w:rPr>
        <w:t xml:space="preserve"> ancient borrowing between the individual ancestral languages. As illustrated in Section 2, it concerns vocabulary for cereals such as </w:t>
      </w:r>
      <w:r w:rsidRPr="001B75AB">
        <w:rPr>
          <w:lang w:val="en-US"/>
        </w:rPr>
        <w:t>rice, wheat and barley, mor</w:t>
      </w:r>
      <w:r w:rsidR="00AA3623">
        <w:rPr>
          <w:lang w:val="en-US"/>
        </w:rPr>
        <w:t>e</w:t>
      </w:r>
      <w:r w:rsidRPr="001B75AB">
        <w:rPr>
          <w:lang w:val="en-US"/>
        </w:rPr>
        <w:t xml:space="preserve"> sophisticated agricultural tools, dairying activities and products, various domesticates such as horses, cattle, sheep and goats, the use of bronze and iron instruments</w:t>
      </w:r>
      <w:r w:rsidR="00AA3623">
        <w:rPr>
          <w:lang w:val="en-US"/>
        </w:rPr>
        <w:t xml:space="preserve"> and sericulture</w:t>
      </w:r>
      <w:r w:rsidRPr="001B75AB">
        <w:rPr>
          <w:lang w:val="en-US"/>
        </w:rPr>
        <w:t>.</w:t>
      </w:r>
      <w:r w:rsidR="00AA3623">
        <w:rPr>
          <w:lang w:val="en-US"/>
        </w:rPr>
        <w:t xml:space="preserve"> </w:t>
      </w:r>
    </w:p>
    <w:p w14:paraId="2595F62B" w14:textId="77777777" w:rsidR="00333926" w:rsidRDefault="00C01514" w:rsidP="00333926">
      <w:pPr>
        <w:spacing w:line="276" w:lineRule="auto"/>
        <w:ind w:firstLine="284"/>
        <w:rPr>
          <w:color w:val="000000" w:themeColor="text1"/>
          <w:lang w:val="en-GB"/>
        </w:rPr>
      </w:pPr>
      <w:r>
        <w:rPr>
          <w:lang w:val="en-US"/>
        </w:rPr>
        <w:lastRenderedPageBreak/>
        <w:t>There is a clear distinction</w:t>
      </w:r>
      <w:r w:rsidR="00B244A7">
        <w:rPr>
          <w:lang w:val="en-US"/>
        </w:rPr>
        <w:t xml:space="preserve"> in cultural and semantic categories</w:t>
      </w:r>
      <w:r>
        <w:rPr>
          <w:lang w:val="en-US"/>
        </w:rPr>
        <w:t xml:space="preserve"> between inherited and borrowed subsistence vocabulary that </w:t>
      </w:r>
      <w:r>
        <w:rPr>
          <w:color w:val="000000" w:themeColor="text1"/>
          <w:lang w:val="en-US"/>
        </w:rPr>
        <w:t>mirrors the provenance and timing of the introduction of the corresponding agropastoral activities</w:t>
      </w:r>
      <w:r w:rsidR="003D6EDA">
        <w:rPr>
          <w:color w:val="000000" w:themeColor="text1"/>
          <w:lang w:val="en-US"/>
        </w:rPr>
        <w:t>. For instance, m</w:t>
      </w:r>
      <w:r>
        <w:rPr>
          <w:color w:val="000000" w:themeColor="text1"/>
          <w:lang w:val="en-US"/>
        </w:rPr>
        <w:t xml:space="preserve">illet and general cultivation terms </w:t>
      </w:r>
      <w:r w:rsidR="00B244A7">
        <w:rPr>
          <w:color w:val="000000" w:themeColor="text1"/>
          <w:lang w:val="en-US"/>
        </w:rPr>
        <w:t>are</w:t>
      </w:r>
      <w:r>
        <w:rPr>
          <w:color w:val="000000" w:themeColor="text1"/>
          <w:lang w:val="en-US"/>
        </w:rPr>
        <w:t xml:space="preserve"> inherited, while words relating to rice, barley and wheat cultivation tend to be borrowed; basic agricultural tools such as spades </w:t>
      </w:r>
      <w:r>
        <w:rPr>
          <w:color w:val="000000" w:themeColor="text1"/>
          <w:lang w:val="en-GB"/>
        </w:rPr>
        <w:t>are inherited while more specialized tools, some of which made of iron, are borrowed; words for domesticated animal names</w:t>
      </w:r>
      <w:r w:rsidR="00B244A7">
        <w:rPr>
          <w:color w:val="000000" w:themeColor="text1"/>
          <w:lang w:val="en-GB"/>
        </w:rPr>
        <w:t xml:space="preserve"> associated with agriculture in the Neolithic</w:t>
      </w:r>
      <w:r>
        <w:rPr>
          <w:color w:val="000000" w:themeColor="text1"/>
          <w:lang w:val="en-GB"/>
        </w:rPr>
        <w:t xml:space="preserve">, such as dogs and pigs, are inherited, while pastoral </w:t>
      </w:r>
      <w:r w:rsidR="003D6EDA">
        <w:rPr>
          <w:color w:val="000000" w:themeColor="text1"/>
          <w:lang w:val="en-GB"/>
        </w:rPr>
        <w:t>animal names associated with the Bronze Age such as those for ruminants and horses are borrowed; words for</w:t>
      </w:r>
      <w:r w:rsidR="00B244A7">
        <w:rPr>
          <w:color w:val="000000" w:themeColor="text1"/>
          <w:lang w:val="en-GB"/>
        </w:rPr>
        <w:t xml:space="preserve"> </w:t>
      </w:r>
      <w:r w:rsidR="003D6EDA">
        <w:rPr>
          <w:color w:val="000000" w:themeColor="text1"/>
          <w:lang w:val="en-GB"/>
        </w:rPr>
        <w:t>fermentation</w:t>
      </w:r>
      <w:r w:rsidR="00B244A7">
        <w:rPr>
          <w:color w:val="000000" w:themeColor="text1"/>
          <w:lang w:val="en-GB"/>
        </w:rPr>
        <w:t xml:space="preserve"> in general</w:t>
      </w:r>
      <w:r w:rsidR="003D6EDA">
        <w:rPr>
          <w:color w:val="000000" w:themeColor="text1"/>
          <w:lang w:val="en-GB"/>
        </w:rPr>
        <w:t xml:space="preserve"> are inherited, while words for </w:t>
      </w:r>
      <w:r w:rsidR="00187B34">
        <w:rPr>
          <w:color w:val="000000" w:themeColor="text1"/>
          <w:lang w:val="en-GB"/>
        </w:rPr>
        <w:t xml:space="preserve">dairying and </w:t>
      </w:r>
      <w:r w:rsidR="003D6EDA">
        <w:rPr>
          <w:color w:val="000000" w:themeColor="text1"/>
          <w:lang w:val="en-GB"/>
        </w:rPr>
        <w:t xml:space="preserve">milk fermentation </w:t>
      </w:r>
      <w:r w:rsidR="00B244A7">
        <w:rPr>
          <w:color w:val="000000" w:themeColor="text1"/>
          <w:lang w:val="en-GB"/>
        </w:rPr>
        <w:t>tend to be borrowed</w:t>
      </w:r>
      <w:r w:rsidR="003D6EDA">
        <w:rPr>
          <w:color w:val="000000" w:themeColor="text1"/>
          <w:lang w:val="en-GB"/>
        </w:rPr>
        <w:t xml:space="preserve"> borrowed or </w:t>
      </w:r>
      <w:r w:rsidR="00187B34" w:rsidRPr="001B75AB">
        <w:rPr>
          <w:lang w:val="en-US"/>
        </w:rPr>
        <w:t>repurposed</w:t>
      </w:r>
      <w:r w:rsidR="00187B34">
        <w:rPr>
          <w:lang w:val="en-US"/>
        </w:rPr>
        <w:t xml:space="preserve"> </w:t>
      </w:r>
      <w:r w:rsidR="00187B34">
        <w:rPr>
          <w:color w:val="000000" w:themeColor="text1"/>
          <w:lang w:val="en-GB"/>
        </w:rPr>
        <w:t>from vegetal fermentation terms</w:t>
      </w:r>
      <w:r w:rsidR="00187B34">
        <w:rPr>
          <w:lang w:val="en-US"/>
        </w:rPr>
        <w:t xml:space="preserve"> </w:t>
      </w:r>
      <w:r w:rsidR="00187B34" w:rsidRPr="001B75AB">
        <w:rPr>
          <w:lang w:val="en-US"/>
        </w:rPr>
        <w:t>within the individual histories of Proto-Mongolic and Proto-Turkic</w:t>
      </w:r>
      <w:r w:rsidR="002C49B8">
        <w:rPr>
          <w:lang w:val="en-US"/>
        </w:rPr>
        <w:t xml:space="preserve"> and</w:t>
      </w:r>
      <w:r w:rsidR="00187B34">
        <w:rPr>
          <w:color w:val="000000" w:themeColor="text1"/>
          <w:lang w:val="en-GB"/>
        </w:rPr>
        <w:t xml:space="preserve">; </w:t>
      </w:r>
      <w:r>
        <w:rPr>
          <w:color w:val="000000" w:themeColor="text1"/>
          <w:lang w:val="en-GB"/>
        </w:rPr>
        <w:t xml:space="preserve">bast fibres </w:t>
      </w:r>
      <w:r w:rsidR="00B244A7">
        <w:rPr>
          <w:color w:val="000000" w:themeColor="text1"/>
          <w:lang w:val="en-GB"/>
        </w:rPr>
        <w:t xml:space="preserve">such as </w:t>
      </w:r>
      <w:r>
        <w:rPr>
          <w:color w:val="000000" w:themeColor="text1"/>
          <w:lang w:val="en-GB"/>
        </w:rPr>
        <w:t>hemp and ramie are inherited from Japano-Koreanic while silk terminology is borrowed individually into these languages from Chinese.</w:t>
      </w:r>
      <w:r w:rsidR="00187B34">
        <w:rPr>
          <w:color w:val="000000" w:themeColor="text1"/>
          <w:lang w:val="en-GB"/>
        </w:rPr>
        <w:t xml:space="preserve"> </w:t>
      </w:r>
      <w:r w:rsidR="00187B34">
        <w:rPr>
          <w:lang w:val="en-US"/>
        </w:rPr>
        <w:t>These observations point to</w:t>
      </w:r>
      <w:r w:rsidR="003D6EDA">
        <w:rPr>
          <w:lang w:val="en-US"/>
        </w:rPr>
        <w:t xml:space="preserve"> cultural and linguistic continuity in the Neolithic followed by </w:t>
      </w:r>
      <w:r w:rsidR="00AA3623">
        <w:rPr>
          <w:lang w:val="en-US"/>
        </w:rPr>
        <w:t>massive cultural</w:t>
      </w:r>
      <w:r w:rsidR="003D6EDA">
        <w:rPr>
          <w:lang w:val="en-US"/>
        </w:rPr>
        <w:t xml:space="preserve"> and linguistic</w:t>
      </w:r>
      <w:r w:rsidR="00AA3623">
        <w:rPr>
          <w:lang w:val="en-US"/>
        </w:rPr>
        <w:t xml:space="preserve"> interaction between </w:t>
      </w:r>
      <w:r w:rsidR="00AA3623">
        <w:rPr>
          <w:color w:val="000000" w:themeColor="text1"/>
          <w:lang w:val="en-GB"/>
        </w:rPr>
        <w:t xml:space="preserve">speakers of Transeurasian </w:t>
      </w:r>
      <w:r w:rsidR="002C49B8">
        <w:rPr>
          <w:color w:val="000000" w:themeColor="text1"/>
          <w:lang w:val="en-GB"/>
        </w:rPr>
        <w:t>as</w:t>
      </w:r>
      <w:r w:rsidR="00AE31C4">
        <w:rPr>
          <w:color w:val="000000" w:themeColor="text1"/>
          <w:lang w:val="en-GB"/>
        </w:rPr>
        <w:t xml:space="preserve"> </w:t>
      </w:r>
      <w:r w:rsidR="002C49B8">
        <w:rPr>
          <w:color w:val="000000" w:themeColor="text1"/>
          <w:lang w:val="en-GB"/>
        </w:rPr>
        <w:t>well as</w:t>
      </w:r>
      <w:r w:rsidR="00AA3623">
        <w:rPr>
          <w:color w:val="000000" w:themeColor="text1"/>
          <w:lang w:val="en-GB"/>
        </w:rPr>
        <w:t xml:space="preserve"> non-Transeurasian languages in the Bronze Age.</w:t>
      </w:r>
    </w:p>
    <w:p w14:paraId="5335A82B" w14:textId="5D41814B" w:rsidR="00333926" w:rsidRPr="0070751C" w:rsidRDefault="009D3114" w:rsidP="003B5C00">
      <w:pPr>
        <w:spacing w:line="276" w:lineRule="auto"/>
        <w:ind w:firstLine="284"/>
        <w:rPr>
          <w:color w:val="000000" w:themeColor="text1"/>
          <w:lang w:val="en-GB"/>
        </w:rPr>
      </w:pPr>
      <w:r w:rsidRPr="00333926">
        <w:rPr>
          <w:lang w:val="en-GB"/>
        </w:rPr>
        <w:t xml:space="preserve">The early dating of </w:t>
      </w:r>
      <w:r w:rsidR="004644D8" w:rsidRPr="00333926">
        <w:rPr>
          <w:lang w:val="en-US"/>
        </w:rPr>
        <w:t xml:space="preserve">the </w:t>
      </w:r>
      <w:r w:rsidR="004644D8" w:rsidRPr="00333926">
        <w:t xml:space="preserve">ancestral Transeurasian </w:t>
      </w:r>
      <w:r w:rsidR="004644D8" w:rsidRPr="00333926">
        <w:rPr>
          <w:lang w:val="en-US"/>
        </w:rPr>
        <w:t>speech community</w:t>
      </w:r>
      <w:r w:rsidR="004644D8" w:rsidRPr="00333926">
        <w:rPr>
          <w:lang w:val="en-GB"/>
        </w:rPr>
        <w:t xml:space="preserve"> </w:t>
      </w:r>
      <w:r w:rsidRPr="00333926">
        <w:rPr>
          <w:lang w:val="en-GB"/>
        </w:rPr>
        <w:t xml:space="preserve">at </w:t>
      </w:r>
      <w:r w:rsidRPr="00333926">
        <w:rPr>
          <w:color w:val="212121"/>
          <w:shd w:val="clear" w:color="auto" w:fill="FFFFFF"/>
        </w:rPr>
        <w:t>9181 BP (5595 -12793 95%</w:t>
      </w:r>
      <w:r w:rsidRPr="00333926">
        <w:rPr>
          <w:color w:val="212121"/>
          <w:shd w:val="clear" w:color="auto" w:fill="FFFFFF"/>
          <w:lang w:val="en-US"/>
        </w:rPr>
        <w:t xml:space="preserve"> </w:t>
      </w:r>
      <w:r w:rsidRPr="00333926">
        <w:rPr>
          <w:color w:val="212121"/>
          <w:shd w:val="clear" w:color="auto" w:fill="FFFFFF"/>
        </w:rPr>
        <w:t>HPD)</w:t>
      </w:r>
      <w:r w:rsidRPr="00333926">
        <w:rPr>
          <w:color w:val="212121"/>
          <w:shd w:val="clear" w:color="auto" w:fill="FFFFFF"/>
          <w:lang w:val="en-US"/>
        </w:rPr>
        <w:t xml:space="preserve"> (SI 2) and its location in the West Liao </w:t>
      </w:r>
      <w:r w:rsidR="004644D8" w:rsidRPr="00333926">
        <w:rPr>
          <w:color w:val="212121"/>
          <w:shd w:val="clear" w:color="auto" w:fill="FFFFFF"/>
          <w:lang w:val="en-US"/>
        </w:rPr>
        <w:t xml:space="preserve">area (SI 4) can be associated with the </w:t>
      </w:r>
      <w:r w:rsidRPr="00333926">
        <w:rPr>
          <w:color w:val="000000" w:themeColor="text1"/>
          <w:lang w:val="en-US"/>
        </w:rPr>
        <w:t>onset of</w:t>
      </w:r>
      <w:r w:rsidR="00333926" w:rsidRPr="00333926">
        <w:rPr>
          <w:color w:val="000000" w:themeColor="text1"/>
          <w:lang w:val="en-US"/>
        </w:rPr>
        <w:t xml:space="preserve"> sedentism and</w:t>
      </w:r>
      <w:r w:rsidR="004644D8" w:rsidRPr="00333926">
        <w:rPr>
          <w:color w:val="000000" w:themeColor="text1"/>
          <w:lang w:val="en-US"/>
        </w:rPr>
        <w:t xml:space="preserve"> small-scale</w:t>
      </w:r>
      <w:r w:rsidRPr="00333926">
        <w:rPr>
          <w:color w:val="000000" w:themeColor="text1"/>
          <w:lang w:val="en-US"/>
        </w:rPr>
        <w:t xml:space="preserve"> millet cultivation in the West Liao region</w:t>
      </w:r>
      <w:r w:rsidR="00333926" w:rsidRPr="00333926">
        <w:rPr>
          <w:color w:val="000000" w:themeColor="text1"/>
          <w:lang w:val="en-US"/>
        </w:rPr>
        <w:t xml:space="preserve"> and the </w:t>
      </w:r>
      <w:r w:rsidR="00333926" w:rsidRPr="00333926">
        <w:rPr>
          <w:rFonts w:eastAsiaTheme="minorEastAsia"/>
          <w:lang w:val="en-GB"/>
        </w:rPr>
        <w:t xml:space="preserve"> transition to a significantly wetter climate</w:t>
      </w:r>
      <w:r w:rsidR="004644D8" w:rsidRPr="00333926">
        <w:rPr>
          <w:color w:val="000000" w:themeColor="text1"/>
          <w:lang w:val="en-US"/>
        </w:rPr>
        <w:t xml:space="preserve">, starting </w:t>
      </w:r>
      <w:r w:rsidR="00333926">
        <w:rPr>
          <w:color w:val="000000" w:themeColor="text1"/>
          <w:lang w:val="en-US"/>
        </w:rPr>
        <w:t>in</w:t>
      </w:r>
      <w:r w:rsidRPr="00333926">
        <w:rPr>
          <w:color w:val="000000" w:themeColor="text1"/>
          <w:lang w:val="en-US"/>
        </w:rPr>
        <w:t xml:space="preserve"> the </w:t>
      </w:r>
      <w:r w:rsidR="00333926" w:rsidRPr="00333926">
        <w:rPr>
          <w:color w:val="000000" w:themeColor="text1"/>
          <w:lang w:val="en-US"/>
        </w:rPr>
        <w:t>9</w:t>
      </w:r>
      <w:r w:rsidRPr="00333926">
        <w:rPr>
          <w:color w:val="000000" w:themeColor="text1"/>
          <w:vertAlign w:val="superscript"/>
          <w:lang w:val="en-US"/>
        </w:rPr>
        <w:t>th</w:t>
      </w:r>
      <w:r w:rsidRPr="00333926">
        <w:rPr>
          <w:color w:val="000000" w:themeColor="text1"/>
          <w:lang w:val="en-US"/>
        </w:rPr>
        <w:t xml:space="preserve"> millennium BP </w:t>
      </w:r>
      <w:r w:rsidR="004644D8" w:rsidRPr="00333926">
        <w:rPr>
          <w:color w:val="000000" w:themeColor="text1"/>
          <w:lang w:val="en-US"/>
        </w:rPr>
        <w:t>(</w:t>
      </w:r>
      <w:r w:rsidR="004644D8" w:rsidRPr="00333926">
        <w:rPr>
          <w:lang w:val="en-GB"/>
        </w:rPr>
        <w:t xml:space="preserve">Shelach-Lavi et al. 2019, Stevens et al. 2020).  </w:t>
      </w:r>
    </w:p>
    <w:p w14:paraId="41000494" w14:textId="1B9B3CA9" w:rsidR="0070751C" w:rsidRDefault="004644D8" w:rsidP="00263152">
      <w:pPr>
        <w:spacing w:line="276" w:lineRule="auto"/>
        <w:ind w:firstLine="284"/>
        <w:rPr>
          <w:lang w:val="en-US"/>
        </w:rPr>
      </w:pPr>
      <w:r>
        <w:rPr>
          <w:lang w:val="en-US"/>
        </w:rPr>
        <w:t>The</w:t>
      </w:r>
      <w:r w:rsidRPr="009A73CE">
        <w:rPr>
          <w:lang w:val="en-US"/>
        </w:rPr>
        <w:t xml:space="preserve"> root age of a language family </w:t>
      </w:r>
      <w:r>
        <w:rPr>
          <w:lang w:val="en-US"/>
        </w:rPr>
        <w:t xml:space="preserve">corresponds to the time </w:t>
      </w:r>
      <w:r w:rsidRPr="009A73CE">
        <w:rPr>
          <w:color w:val="222222"/>
          <w:shd w:val="clear" w:color="auto" w:fill="FFFFFF"/>
        </w:rPr>
        <w:t>when subgroups of the original speech community bec</w:t>
      </w:r>
      <w:r>
        <w:rPr>
          <w:color w:val="222222"/>
          <w:shd w:val="clear" w:color="auto" w:fill="FFFFFF"/>
          <w:lang w:val="en-US"/>
        </w:rPr>
        <w:t>a</w:t>
      </w:r>
      <w:r w:rsidRPr="009A73CE">
        <w:rPr>
          <w:color w:val="222222"/>
          <w:shd w:val="clear" w:color="auto" w:fill="FFFFFF"/>
        </w:rPr>
        <w:t xml:space="preserve">me </w:t>
      </w:r>
      <w:r w:rsidRPr="009A73CE">
        <w:rPr>
          <w:color w:val="222222"/>
          <w:shd w:val="clear" w:color="auto" w:fill="FFFFFF"/>
          <w:lang w:val="en-US"/>
        </w:rPr>
        <w:t xml:space="preserve">first </w:t>
      </w:r>
      <w:r w:rsidRPr="009A73CE">
        <w:rPr>
          <w:color w:val="222222"/>
          <w:shd w:val="clear" w:color="auto" w:fill="FFFFFF"/>
        </w:rPr>
        <w:t>separated</w:t>
      </w:r>
      <w:r>
        <w:rPr>
          <w:lang w:val="en-US"/>
        </w:rPr>
        <w:t xml:space="preserve">. It is </w:t>
      </w:r>
      <w:r w:rsidR="00263152">
        <w:rPr>
          <w:lang w:val="en-US"/>
        </w:rPr>
        <w:t>sometimes</w:t>
      </w:r>
      <w:r>
        <w:rPr>
          <w:lang w:val="en-US"/>
        </w:rPr>
        <w:t xml:space="preserve"> assumed that this event </w:t>
      </w:r>
      <w:r w:rsidRPr="009A73CE">
        <w:rPr>
          <w:color w:val="222222"/>
          <w:shd w:val="clear" w:color="auto" w:fill="FFFFFF"/>
          <w:lang w:val="en-US"/>
        </w:rPr>
        <w:t xml:space="preserve">is always determined by migration or </w:t>
      </w:r>
      <w:r w:rsidRPr="009A73CE">
        <w:rPr>
          <w:color w:val="222222"/>
          <w:shd w:val="clear" w:color="auto" w:fill="FFFFFF"/>
        </w:rPr>
        <w:t>geographical</w:t>
      </w:r>
      <w:r w:rsidRPr="009A73CE">
        <w:rPr>
          <w:color w:val="222222"/>
          <w:shd w:val="clear" w:color="auto" w:fill="FFFFFF"/>
          <w:lang w:val="en-US"/>
        </w:rPr>
        <w:t xml:space="preserve"> </w:t>
      </w:r>
      <w:r w:rsidRPr="009A73CE">
        <w:rPr>
          <w:color w:val="222222"/>
          <w:shd w:val="clear" w:color="auto" w:fill="FFFFFF"/>
        </w:rPr>
        <w:t>separation</w:t>
      </w:r>
      <w:r w:rsidRPr="009A73CE">
        <w:rPr>
          <w:color w:val="222222"/>
          <w:shd w:val="clear" w:color="auto" w:fill="FFFFFF"/>
          <w:lang w:val="en-US"/>
        </w:rPr>
        <w:t xml:space="preserve">. </w:t>
      </w:r>
      <w:r w:rsidRPr="009A73CE">
        <w:rPr>
          <w:lang w:val="en-US"/>
        </w:rPr>
        <w:t xml:space="preserve">However, the trigger for the separation can be any factor that reduces the connectivity of the speakers </w:t>
      </w:r>
      <w:r w:rsidRPr="009A73CE">
        <w:rPr>
          <w:lang w:val="en-GB"/>
        </w:rPr>
        <w:t>– whether geographical, environmental or social: growing populations may result in the formation of environmentally or socially separated subgroups of speakers, who are no longer in frequent contact and thus start to innovate their language in different ways.</w:t>
      </w:r>
      <w:r w:rsidR="00263152">
        <w:rPr>
          <w:lang w:val="en-GB"/>
        </w:rPr>
        <w:t xml:space="preserve"> Due to a slight increase </w:t>
      </w:r>
      <w:r w:rsidR="00263152">
        <w:rPr>
          <w:color w:val="000000" w:themeColor="text1"/>
          <w:lang w:val="en-US"/>
        </w:rPr>
        <w:t>in</w:t>
      </w:r>
      <w:r w:rsidR="00263152" w:rsidRPr="00501A66">
        <w:rPr>
          <w:color w:val="000000" w:themeColor="text1"/>
        </w:rPr>
        <w:t xml:space="preserve"> population densities</w:t>
      </w:r>
      <w:r w:rsidR="002C49B8">
        <w:rPr>
          <w:color w:val="000000" w:themeColor="text1"/>
          <w:lang w:val="en-US"/>
        </w:rPr>
        <w:t xml:space="preserve"> (</w:t>
      </w:r>
      <w:r w:rsidR="002C49B8" w:rsidRPr="00C90511">
        <w:rPr>
          <w:color w:val="000000" w:themeColor="text1"/>
          <w:lang w:val="en-US"/>
        </w:rPr>
        <w:t>Extended data Fig. 3</w:t>
      </w:r>
      <w:r w:rsidR="002C49B8">
        <w:rPr>
          <w:color w:val="000000" w:themeColor="text1"/>
          <w:lang w:val="en-US"/>
        </w:rPr>
        <w:t>)</w:t>
      </w:r>
      <w:r w:rsidR="00263152">
        <w:rPr>
          <w:color w:val="000000" w:themeColor="text1"/>
          <w:lang w:val="en-US"/>
        </w:rPr>
        <w:t xml:space="preserve"> and the </w:t>
      </w:r>
      <w:r w:rsidR="002C49B8">
        <w:rPr>
          <w:color w:val="000000" w:themeColor="text1"/>
          <w:lang w:val="en-US"/>
        </w:rPr>
        <w:t xml:space="preserve">resulting </w:t>
      </w:r>
      <w:r w:rsidR="00263152">
        <w:rPr>
          <w:color w:val="000000" w:themeColor="text1"/>
          <w:lang w:val="en-US"/>
        </w:rPr>
        <w:t xml:space="preserve">need of land for cultivation, the earliest farmers </w:t>
      </w:r>
      <w:r w:rsidR="00263152" w:rsidRPr="004644D8">
        <w:rPr>
          <w:color w:val="000000" w:themeColor="text1"/>
          <w:lang w:val="en-US"/>
        </w:rPr>
        <w:t>in the West Liao region</w:t>
      </w:r>
      <w:r w:rsidR="00263152">
        <w:rPr>
          <w:color w:val="000000" w:themeColor="text1"/>
          <w:lang w:val="en-US"/>
        </w:rPr>
        <w:t xml:space="preserve"> became separated into local communities. </w:t>
      </w:r>
      <w:r w:rsidRPr="009A73CE">
        <w:rPr>
          <w:lang w:val="en-GB"/>
        </w:rPr>
        <w:t>The clock of language separation start</w:t>
      </w:r>
      <w:r w:rsidR="00263152">
        <w:rPr>
          <w:lang w:val="en-GB"/>
        </w:rPr>
        <w:t>ed</w:t>
      </w:r>
      <w:r w:rsidRPr="009A73CE">
        <w:rPr>
          <w:lang w:val="en-GB"/>
        </w:rPr>
        <w:t xml:space="preserve"> ticking as soon as the </w:t>
      </w:r>
      <w:r w:rsidRPr="009A73CE">
        <w:rPr>
          <w:lang w:val="en-US"/>
        </w:rPr>
        <w:t xml:space="preserve">connectivity between the speakers </w:t>
      </w:r>
      <w:r w:rsidR="00263152">
        <w:rPr>
          <w:lang w:val="en-US"/>
        </w:rPr>
        <w:t>was</w:t>
      </w:r>
      <w:r w:rsidRPr="009A73CE">
        <w:rPr>
          <w:lang w:val="en-US"/>
        </w:rPr>
        <w:t xml:space="preserve"> broken, it d</w:t>
      </w:r>
      <w:r w:rsidR="00263152">
        <w:rPr>
          <w:lang w:val="en-US"/>
        </w:rPr>
        <w:t>id</w:t>
      </w:r>
      <w:r w:rsidRPr="009A73CE">
        <w:rPr>
          <w:lang w:val="en-US"/>
        </w:rPr>
        <w:t xml:space="preserve"> not wait until actual migration </w:t>
      </w:r>
      <w:r w:rsidR="00263152">
        <w:rPr>
          <w:lang w:val="en-US"/>
        </w:rPr>
        <w:t>to new farming grounds took</w:t>
      </w:r>
      <w:r w:rsidRPr="009A73CE">
        <w:rPr>
          <w:lang w:val="en-US"/>
        </w:rPr>
        <w:t xml:space="preserve"> place. </w:t>
      </w:r>
      <w:r w:rsidR="00263152">
        <w:rPr>
          <w:lang w:val="en-US"/>
        </w:rPr>
        <w:t xml:space="preserve"> </w:t>
      </w:r>
    </w:p>
    <w:p w14:paraId="4167E842" w14:textId="6FB7ED92" w:rsidR="0078356A" w:rsidRDefault="0070751C" w:rsidP="00951223">
      <w:pPr>
        <w:spacing w:line="276" w:lineRule="auto"/>
        <w:ind w:firstLine="284"/>
        <w:rPr>
          <w:lang w:val="en-US"/>
        </w:rPr>
      </w:pPr>
      <w:r>
        <w:rPr>
          <w:lang w:val="en-US"/>
        </w:rPr>
        <w:t>Our ancient DNA analyses</w:t>
      </w:r>
      <w:r w:rsidR="008C4298">
        <w:rPr>
          <w:lang w:val="en-US"/>
        </w:rPr>
        <w:t xml:space="preserve"> (</w:t>
      </w:r>
      <w:r w:rsidR="008C4298" w:rsidRPr="00C90511">
        <w:rPr>
          <w:color w:val="000000" w:themeColor="text1"/>
          <w:lang w:val="en-US"/>
        </w:rPr>
        <w:t>Extended data Fig. 7</w:t>
      </w:r>
      <w:r w:rsidR="008C4298">
        <w:rPr>
          <w:color w:val="000000" w:themeColor="text1"/>
          <w:lang w:val="en-US"/>
        </w:rPr>
        <w:t>)</w:t>
      </w:r>
      <w:r>
        <w:rPr>
          <w:lang w:val="en-US"/>
        </w:rPr>
        <w:t xml:space="preserve"> indicate that contemporary Sino-Tibetan speakers can trace a large proportion of their ancestry to Neolithic Yangshao farmers and their ancestors, supporting recent associations between the onset of agriculture </w:t>
      </w:r>
      <w:r w:rsidRPr="00C31519">
        <w:rPr>
          <w:color w:val="000000"/>
        </w:rPr>
        <w:t>in the Yellow River region</w:t>
      </w:r>
      <w:r>
        <w:rPr>
          <w:color w:val="000000"/>
          <w:lang w:val="en-US"/>
        </w:rPr>
        <w:t xml:space="preserve"> and the origins of the Sino-Tibetan family</w:t>
      </w:r>
      <w:r w:rsidR="0089224C">
        <w:rPr>
          <w:color w:val="000000"/>
          <w:lang w:val="en-US"/>
        </w:rPr>
        <w:t xml:space="preserve"> (Sagart et al. 2019; Zhang et al. 2020).</w:t>
      </w:r>
      <w:r>
        <w:rPr>
          <w:lang w:val="en-US"/>
        </w:rPr>
        <w:t xml:space="preserve"> </w:t>
      </w:r>
      <w:r w:rsidR="009D3114">
        <w:rPr>
          <w:lang w:val="en-US"/>
        </w:rPr>
        <w:t xml:space="preserve">Lack of evidence for </w:t>
      </w:r>
      <w:r w:rsidR="008C4298">
        <w:rPr>
          <w:lang w:val="en-US"/>
        </w:rPr>
        <w:t>Sino-Tibetan</w:t>
      </w:r>
      <w:r w:rsidR="009D3114">
        <w:rPr>
          <w:lang w:val="en-US"/>
        </w:rPr>
        <w:t xml:space="preserve"> influence in the ancestral </w:t>
      </w:r>
      <w:r w:rsidR="008C4298">
        <w:rPr>
          <w:lang w:val="en-US"/>
        </w:rPr>
        <w:t xml:space="preserve">Proto-Transeurasian </w:t>
      </w:r>
      <w:r w:rsidR="009D3114">
        <w:rPr>
          <w:lang w:val="en-US"/>
        </w:rPr>
        <w:t>language</w:t>
      </w:r>
      <w:r w:rsidR="008C4298">
        <w:rPr>
          <w:lang w:val="en-US"/>
        </w:rPr>
        <w:t xml:space="preserve"> </w:t>
      </w:r>
      <w:r w:rsidR="009D3114">
        <w:rPr>
          <w:lang w:val="en-US"/>
        </w:rPr>
        <w:t>is consistent with</w:t>
      </w:r>
      <w:r w:rsidR="009D3114" w:rsidRPr="00691D99">
        <w:rPr>
          <w:lang w:val="en-US"/>
        </w:rPr>
        <w:t xml:space="preserve"> the </w:t>
      </w:r>
      <w:r w:rsidR="009D3114">
        <w:rPr>
          <w:lang w:val="en-US"/>
        </w:rPr>
        <w:t xml:space="preserve">multi-centric </w:t>
      </w:r>
      <w:r w:rsidR="009D3114" w:rsidRPr="00691D99">
        <w:rPr>
          <w:lang w:val="en-US"/>
        </w:rPr>
        <w:t>origins of</w:t>
      </w:r>
      <w:r w:rsidR="009D3114">
        <w:rPr>
          <w:lang w:val="en-US"/>
        </w:rPr>
        <w:t xml:space="preserve"> early millet cultivation</w:t>
      </w:r>
      <w:r w:rsidR="009D3114" w:rsidRPr="00691D99">
        <w:rPr>
          <w:lang w:val="en-US"/>
        </w:rPr>
        <w:t xml:space="preserve"> </w:t>
      </w:r>
      <w:r w:rsidR="009D3114">
        <w:rPr>
          <w:lang w:val="en-US"/>
        </w:rPr>
        <w:t>suggested in archaeobotany.</w:t>
      </w:r>
      <w:r w:rsidR="009D3114" w:rsidRPr="000304CF">
        <w:rPr>
          <w:vertAlign w:val="superscript"/>
          <w:lang w:val="en-US"/>
        </w:rPr>
        <w:t>26</w:t>
      </w:r>
      <w:r w:rsidR="009D3114">
        <w:rPr>
          <w:lang w:val="en-US"/>
        </w:rPr>
        <w:t xml:space="preserve"> </w:t>
      </w:r>
      <w:r w:rsidR="008C4298">
        <w:rPr>
          <w:lang w:val="en-US"/>
        </w:rPr>
        <w:t xml:space="preserve">With the exception of </w:t>
      </w:r>
      <w:r w:rsidR="00951223">
        <w:rPr>
          <w:lang w:val="en-US"/>
        </w:rPr>
        <w:t>the words for</w:t>
      </w:r>
      <w:r w:rsidR="00951223" w:rsidRPr="00951223">
        <w:rPr>
          <w:lang w:val="en-US"/>
        </w:rPr>
        <w:t xml:space="preserve"> ‘</w:t>
      </w:r>
      <w:r w:rsidR="00951223" w:rsidRPr="00951223">
        <w:rPr>
          <w:rFonts w:eastAsiaTheme="minorEastAsia"/>
          <w:color w:val="000000"/>
          <w:lang w:val="en-GB"/>
        </w:rPr>
        <w:t xml:space="preserve">millet gruel’ and ‘spade’ in Section </w:t>
      </w:r>
      <w:r w:rsidR="00951223" w:rsidRPr="00951223">
        <w:rPr>
          <w:lang w:val="en-US"/>
        </w:rPr>
        <w:t xml:space="preserve">2.1. </w:t>
      </w:r>
      <w:r w:rsidR="00951223" w:rsidRPr="00951223">
        <w:rPr>
          <w:rFonts w:eastAsiaTheme="minorEastAsia"/>
          <w:color w:val="000000"/>
          <w:lang w:val="en-GB"/>
        </w:rPr>
        <w:t>(8) and (9)</w:t>
      </w:r>
      <w:r w:rsidR="00951223">
        <w:rPr>
          <w:lang w:val="en-GB"/>
        </w:rPr>
        <w:t>, t</w:t>
      </w:r>
      <w:r w:rsidR="008C4298">
        <w:rPr>
          <w:lang w:val="en-US"/>
        </w:rPr>
        <w:t xml:space="preserve">here are only very few </w:t>
      </w:r>
      <w:r w:rsidR="00951223">
        <w:rPr>
          <w:lang w:val="en-US"/>
        </w:rPr>
        <w:t>cases</w:t>
      </w:r>
      <w:r w:rsidR="008C4298">
        <w:rPr>
          <w:lang w:val="en-US"/>
        </w:rPr>
        <w:t xml:space="preserve"> of borrowing of Proto-Sino-Tibetan agricultural vocabulary into Proto- Transeurasian or </w:t>
      </w:r>
      <w:r w:rsidR="008C4298" w:rsidRPr="008C4298">
        <w:rPr>
          <w:i/>
          <w:iCs/>
          <w:lang w:val="en-US"/>
        </w:rPr>
        <w:t>vice-versa</w:t>
      </w:r>
      <w:r w:rsidR="00951223">
        <w:rPr>
          <w:lang w:val="en-US"/>
        </w:rPr>
        <w:t xml:space="preserve">. </w:t>
      </w:r>
      <w:r w:rsidR="002C49B8">
        <w:rPr>
          <w:lang w:val="en-US"/>
        </w:rPr>
        <w:t>However</w:t>
      </w:r>
      <w:r w:rsidR="00951223">
        <w:rPr>
          <w:lang w:val="en-US"/>
        </w:rPr>
        <w:t xml:space="preserve">, there are some </w:t>
      </w:r>
      <w:r w:rsidR="00951223">
        <w:rPr>
          <w:lang w:val="en-GB"/>
        </w:rPr>
        <w:t>indications</w:t>
      </w:r>
      <w:r w:rsidR="0078356A" w:rsidRPr="001B75AB">
        <w:rPr>
          <w:lang w:val="en-GB"/>
        </w:rPr>
        <w:t xml:space="preserve"> that the Proto-Transeurasian agricultural vocabulary was coined language-internally</w:t>
      </w:r>
      <w:r w:rsidR="00951223">
        <w:rPr>
          <w:lang w:val="en-GB"/>
        </w:rPr>
        <w:t xml:space="preserve">, repurposing </w:t>
      </w:r>
      <w:r w:rsidR="0078356A" w:rsidRPr="001B75AB">
        <w:rPr>
          <w:lang w:val="en-GB"/>
        </w:rPr>
        <w:t>native terms that originally had a non-agricultural meaning. For instance,</w:t>
      </w:r>
      <w:r w:rsidR="00951223">
        <w:rPr>
          <w:lang w:val="en-GB"/>
        </w:rPr>
        <w:t xml:space="preserve"> </w:t>
      </w:r>
      <w:r w:rsidR="0078356A" w:rsidRPr="001B75AB">
        <w:rPr>
          <w:lang w:val="en-US"/>
        </w:rPr>
        <w:t>the</w:t>
      </w:r>
      <w:r w:rsidR="00951223">
        <w:rPr>
          <w:lang w:val="en-US"/>
        </w:rPr>
        <w:t xml:space="preserve"> Transeurasian</w:t>
      </w:r>
      <w:r w:rsidR="0078356A" w:rsidRPr="001B75AB">
        <w:rPr>
          <w:lang w:val="en-US"/>
        </w:rPr>
        <w:t xml:space="preserve"> word </w:t>
      </w:r>
      <w:r w:rsidR="0078356A" w:rsidRPr="001B75AB">
        <w:t>*</w:t>
      </w:r>
      <w:r w:rsidR="0078356A" w:rsidRPr="001B75AB">
        <w:rPr>
          <w:i/>
        </w:rPr>
        <w:t>pisi</w:t>
      </w:r>
      <w:r w:rsidR="0078356A" w:rsidRPr="001B75AB">
        <w:t>-</w:t>
      </w:r>
      <w:r w:rsidR="0078356A" w:rsidRPr="001B75AB">
        <w:rPr>
          <w:lang w:val="en-US"/>
        </w:rPr>
        <w:t xml:space="preserve"> </w:t>
      </w:r>
      <w:r w:rsidR="00951223" w:rsidRPr="00951223">
        <w:rPr>
          <w:rFonts w:eastAsiaTheme="minorEastAsia"/>
          <w:color w:val="000000"/>
          <w:lang w:val="en-GB"/>
        </w:rPr>
        <w:t xml:space="preserve">in Section </w:t>
      </w:r>
      <w:r w:rsidR="00951223" w:rsidRPr="00951223">
        <w:rPr>
          <w:lang w:val="en-US"/>
        </w:rPr>
        <w:t xml:space="preserve">2.1. </w:t>
      </w:r>
      <w:r w:rsidR="00951223">
        <w:rPr>
          <w:lang w:val="en-US"/>
        </w:rPr>
        <w:t xml:space="preserve">(5) </w:t>
      </w:r>
      <w:r w:rsidR="0078356A" w:rsidRPr="001B75AB">
        <w:rPr>
          <w:lang w:val="en-US"/>
        </w:rPr>
        <w:t>extended its original meaning from</w:t>
      </w:r>
      <w:r w:rsidR="0078356A" w:rsidRPr="001B75AB">
        <w:t xml:space="preserve"> ‘</w:t>
      </w:r>
      <w:r w:rsidR="0078356A" w:rsidRPr="001B75AB">
        <w:rPr>
          <w:lang w:val="en-US"/>
        </w:rPr>
        <w:t xml:space="preserve">to </w:t>
      </w:r>
      <w:r w:rsidR="0078356A" w:rsidRPr="001B75AB">
        <w:t>sprinkle with the hands</w:t>
      </w:r>
      <w:r w:rsidR="0078356A" w:rsidRPr="001B75AB">
        <w:rPr>
          <w:lang w:val="en-US"/>
        </w:rPr>
        <w:t xml:space="preserve">’ to ‘to </w:t>
      </w:r>
      <w:r w:rsidR="0078356A" w:rsidRPr="001B75AB">
        <w:t>sow</w:t>
      </w:r>
      <w:r w:rsidR="0078356A" w:rsidRPr="001B75AB">
        <w:rPr>
          <w:lang w:val="en-US"/>
        </w:rPr>
        <w:t xml:space="preserve"> (seeds)</w:t>
      </w:r>
      <w:r w:rsidR="0078356A" w:rsidRPr="001B75AB">
        <w:t>’</w:t>
      </w:r>
      <w:r w:rsidR="00951223">
        <w:rPr>
          <w:lang w:val="en-US"/>
        </w:rPr>
        <w:t xml:space="preserve"> and </w:t>
      </w:r>
      <w:r w:rsidR="0078356A" w:rsidRPr="001B75AB">
        <w:rPr>
          <w:lang w:val="en-US"/>
        </w:rPr>
        <w:t xml:space="preserve">was then </w:t>
      </w:r>
      <w:r w:rsidR="00951223">
        <w:rPr>
          <w:lang w:val="en-US"/>
        </w:rPr>
        <w:t>used to derive</w:t>
      </w:r>
      <w:r w:rsidR="0078356A" w:rsidRPr="001B75AB">
        <w:rPr>
          <w:lang w:val="en-US"/>
        </w:rPr>
        <w:t xml:space="preserve"> deverbal nouns such as </w:t>
      </w:r>
      <w:r w:rsidR="0078356A" w:rsidRPr="001B75AB">
        <w:t>‘seed, seedling’</w:t>
      </w:r>
      <w:r w:rsidR="00951223">
        <w:rPr>
          <w:lang w:val="en-US"/>
        </w:rPr>
        <w:t xml:space="preserve"> in (6)</w:t>
      </w:r>
      <w:r w:rsidR="0078356A" w:rsidRPr="001B75AB">
        <w:rPr>
          <w:lang w:val="en-US"/>
        </w:rPr>
        <w:t xml:space="preserve"> </w:t>
      </w:r>
      <w:r w:rsidR="0078356A" w:rsidRPr="001B75AB">
        <w:rPr>
          <w:lang w:val="en-US"/>
        </w:rPr>
        <w:lastRenderedPageBreak/>
        <w:t>and ‘millet seed’</w:t>
      </w:r>
      <w:r w:rsidR="00951223">
        <w:rPr>
          <w:lang w:val="en-US"/>
        </w:rPr>
        <w:t xml:space="preserve"> in (7)</w:t>
      </w:r>
      <w:r w:rsidR="0078356A" w:rsidRPr="001B75AB">
        <w:rPr>
          <w:lang w:val="en-US"/>
        </w:rPr>
        <w:t>.</w:t>
      </w:r>
      <w:r w:rsidR="00951223">
        <w:rPr>
          <w:lang w:val="en-US"/>
        </w:rPr>
        <w:t xml:space="preserve"> </w:t>
      </w:r>
      <w:r w:rsidR="0078356A" w:rsidRPr="001B75AB">
        <w:rPr>
          <w:lang w:val="en-US"/>
        </w:rPr>
        <w:t xml:space="preserve">This observation supports an </w:t>
      </w:r>
      <w:r w:rsidR="0078356A" w:rsidRPr="001B75AB">
        <w:rPr>
          <w:i/>
          <w:iCs/>
          <w:lang w:val="en-US"/>
        </w:rPr>
        <w:t>in-situ</w:t>
      </w:r>
      <w:r w:rsidR="0078356A" w:rsidRPr="001B75AB">
        <w:rPr>
          <w:lang w:val="en-US"/>
        </w:rPr>
        <w:t xml:space="preserve"> invention of agriculture in the West Liao River region in the Neolithic</w:t>
      </w:r>
      <w:r w:rsidR="00951223">
        <w:rPr>
          <w:lang w:val="en-US"/>
        </w:rPr>
        <w:t>, relatively free from Yellow River influence.</w:t>
      </w:r>
    </w:p>
    <w:p w14:paraId="067C0975" w14:textId="6F2087B9" w:rsidR="002C49B8" w:rsidRDefault="002C49B8" w:rsidP="00951223">
      <w:pPr>
        <w:spacing w:line="276" w:lineRule="auto"/>
        <w:ind w:firstLine="284"/>
        <w:rPr>
          <w:rStyle w:val="fld"/>
          <w:color w:val="000000"/>
          <w:lang w:val="en-US"/>
        </w:rPr>
      </w:pPr>
      <w:r>
        <w:rPr>
          <w:lang w:val="en-US"/>
        </w:rPr>
        <w:t>In contrast with the language-internal development of agricultural vocabulary in the Neolithic</w:t>
      </w:r>
      <w:r w:rsidR="005B073E">
        <w:rPr>
          <w:lang w:val="en-US"/>
        </w:rPr>
        <w:t xml:space="preserve"> illustrated in </w:t>
      </w:r>
      <w:r>
        <w:rPr>
          <w:lang w:val="en-US"/>
        </w:rPr>
        <w:t xml:space="preserve">Section 2, </w:t>
      </w:r>
      <w:r w:rsidR="005B073E">
        <w:rPr>
          <w:lang w:val="en-US"/>
        </w:rPr>
        <w:t>the</w:t>
      </w:r>
      <w:r>
        <w:rPr>
          <w:lang w:val="en-US"/>
        </w:rPr>
        <w:t xml:space="preserve"> pastoral vocabulary and terms related to rice, barley and wheat agriculture</w:t>
      </w:r>
      <w:r w:rsidR="005B073E">
        <w:rPr>
          <w:lang w:val="en-US"/>
        </w:rPr>
        <w:t xml:space="preserve"> in Section 3 were</w:t>
      </w:r>
      <w:r>
        <w:rPr>
          <w:lang w:val="en-US"/>
        </w:rPr>
        <w:t xml:space="preserve"> introduced through intensive borrowing across East Asia and the Eurasian Steppe in the Bronze Age</w:t>
      </w:r>
      <w:r w:rsidR="005B073E">
        <w:rPr>
          <w:lang w:val="en-US"/>
        </w:rPr>
        <w:t>.</w:t>
      </w:r>
      <w:r>
        <w:rPr>
          <w:lang w:val="en-US"/>
        </w:rPr>
        <w:t xml:space="preserve"> </w:t>
      </w:r>
      <w:r w:rsidR="005B073E">
        <w:rPr>
          <w:lang w:val="en-US"/>
        </w:rPr>
        <w:t xml:space="preserve">There is also some evidence for repurposing agricultural vocabulary as dairying terminology, such as </w:t>
      </w:r>
      <w:r w:rsidR="005B073E">
        <w:rPr>
          <w:rStyle w:val="fld"/>
          <w:color w:val="000000"/>
          <w:lang w:val="en-US"/>
        </w:rPr>
        <w:t>the fermentation</w:t>
      </w:r>
      <w:r w:rsidR="005B073E" w:rsidRPr="00B75F14">
        <w:rPr>
          <w:rStyle w:val="fld"/>
          <w:color w:val="000000"/>
          <w:lang w:val="en-US"/>
        </w:rPr>
        <w:t xml:space="preserve"> verbs</w:t>
      </w:r>
      <w:r w:rsidR="005B073E">
        <w:rPr>
          <w:rStyle w:val="fld"/>
          <w:color w:val="000000"/>
          <w:lang w:val="en-US"/>
        </w:rPr>
        <w:t xml:space="preserve"> in </w:t>
      </w:r>
      <w:r w:rsidR="005B073E" w:rsidRPr="00B75F14">
        <w:rPr>
          <w:lang w:val="en-US"/>
        </w:rPr>
        <w:t>(1) to (4)</w:t>
      </w:r>
      <w:r w:rsidR="005B073E">
        <w:rPr>
          <w:lang w:val="en-US"/>
        </w:rPr>
        <w:t xml:space="preserve"> that were recycled as </w:t>
      </w:r>
      <w:r w:rsidR="005B073E" w:rsidRPr="00B75F14">
        <w:rPr>
          <w:rStyle w:val="fld"/>
          <w:color w:val="000000"/>
          <w:lang w:val="en-US"/>
        </w:rPr>
        <w:t>dairying</w:t>
      </w:r>
      <w:r w:rsidR="005B073E">
        <w:rPr>
          <w:rStyle w:val="fld"/>
          <w:color w:val="000000"/>
          <w:lang w:val="en-US"/>
        </w:rPr>
        <w:t xml:space="preserve"> verbs in Mongolic and Turkic.</w:t>
      </w:r>
    </w:p>
    <w:p w14:paraId="5B3F2CB7" w14:textId="26DA3DCA" w:rsidR="00374615" w:rsidRDefault="007709B8" w:rsidP="00683B4B">
      <w:pPr>
        <w:spacing w:line="276" w:lineRule="auto"/>
        <w:ind w:firstLine="284"/>
        <w:rPr>
          <w:rFonts w:cs="Minion Pro"/>
          <w:color w:val="000000"/>
          <w:lang w:val="en-US"/>
        </w:rPr>
      </w:pPr>
      <w:r w:rsidRPr="0021553E">
        <w:rPr>
          <w:rStyle w:val="fld"/>
          <w:color w:val="000000"/>
          <w:lang w:val="en-US"/>
        </w:rPr>
        <w:t xml:space="preserve">Why did the Neolithic expansion of millet farming </w:t>
      </w:r>
      <w:r w:rsidR="006533ED" w:rsidRPr="0021553E">
        <w:rPr>
          <w:rStyle w:val="fld"/>
          <w:color w:val="000000"/>
          <w:lang w:val="en-US"/>
        </w:rPr>
        <w:t xml:space="preserve">cause pre-existing hunter-gatherers to abandon their native language and shift to the incoming Transeurasian target language, thus ensuring its continuity, while Bronze Age interaction involved maintenance of the native language with extensive borrowing of agropastoral vocabulary? </w:t>
      </w:r>
      <w:r w:rsidR="0021553E" w:rsidRPr="0021553E">
        <w:rPr>
          <w:rStyle w:val="fld"/>
          <w:color w:val="000000"/>
          <w:lang w:val="en-US"/>
        </w:rPr>
        <w:t xml:space="preserve">In line with </w:t>
      </w:r>
      <w:r w:rsidR="0021553E" w:rsidRPr="0021553E">
        <w:rPr>
          <w:rFonts w:cs="Minion Pro"/>
          <w:color w:val="000000"/>
        </w:rPr>
        <w:t>Renfrew</w:t>
      </w:r>
      <w:r w:rsidR="0021553E" w:rsidRPr="0021553E">
        <w:rPr>
          <w:rFonts w:cs="Minion Pro"/>
          <w:color w:val="000000"/>
          <w:lang w:val="en-US"/>
        </w:rPr>
        <w:t>’s</w:t>
      </w:r>
      <w:r w:rsidR="0021553E" w:rsidRPr="0021553E">
        <w:rPr>
          <w:rFonts w:cs="Minion Pro"/>
          <w:color w:val="000000"/>
        </w:rPr>
        <w:t xml:space="preserve"> (1987: 123–131)</w:t>
      </w:r>
      <w:r w:rsidR="0021553E" w:rsidRPr="0021553E">
        <w:rPr>
          <w:rFonts w:cs="Minion Pro"/>
          <w:color w:val="000000"/>
          <w:lang w:val="en-US"/>
        </w:rPr>
        <w:t xml:space="preserve"> </w:t>
      </w:r>
      <w:r w:rsidR="0021553E" w:rsidRPr="0021553E">
        <w:rPr>
          <w:rFonts w:cs="Minion Pro"/>
          <w:color w:val="000000"/>
        </w:rPr>
        <w:t>demography/subsistence</w:t>
      </w:r>
      <w:r w:rsidR="0021553E" w:rsidRPr="0021553E">
        <w:rPr>
          <w:rFonts w:cs="Minion Pro"/>
          <w:color w:val="000000"/>
          <w:lang w:val="en-US"/>
        </w:rPr>
        <w:t xml:space="preserve"> model, t</w:t>
      </w:r>
      <w:r w:rsidR="006533ED" w:rsidRPr="0021553E">
        <w:rPr>
          <w:lang w:val="en-US"/>
        </w:rPr>
        <w:t>he socio-economical context of the interaction may explain the outcome of the linguistic encounters.</w:t>
      </w:r>
      <w:r w:rsidR="00374615" w:rsidRPr="0021553E">
        <w:rPr>
          <w:lang w:val="en-US"/>
        </w:rPr>
        <w:t xml:space="preserve"> </w:t>
      </w:r>
      <w:r w:rsidR="00374615" w:rsidRPr="0021553E">
        <w:rPr>
          <w:rFonts w:cs="Minion Pro"/>
          <w:color w:val="000000"/>
          <w:lang w:val="en-US"/>
        </w:rPr>
        <w:t>When f</w:t>
      </w:r>
      <w:r w:rsidR="00374615" w:rsidRPr="0021553E">
        <w:rPr>
          <w:lang w:val="en-US"/>
        </w:rPr>
        <w:t xml:space="preserve">arming is introduced to populations with </w:t>
      </w:r>
      <w:r w:rsidR="00374615" w:rsidRPr="0021553E">
        <w:rPr>
          <w:rFonts w:cs="Minion Pro"/>
          <w:color w:val="000000"/>
        </w:rPr>
        <w:t xml:space="preserve">relatively </w:t>
      </w:r>
      <w:r w:rsidR="00374615" w:rsidRPr="0021553E">
        <w:rPr>
          <w:rFonts w:cs="Minion Pro"/>
          <w:color w:val="000000"/>
          <w:lang w:val="en-US"/>
        </w:rPr>
        <w:t xml:space="preserve">less </w:t>
      </w:r>
      <w:r w:rsidR="00374615" w:rsidRPr="0021553E">
        <w:rPr>
          <w:rFonts w:cs="Minion Pro"/>
          <w:color w:val="000000"/>
        </w:rPr>
        <w:t>successful subsistence strateg</w:t>
      </w:r>
      <w:r w:rsidR="00374615" w:rsidRPr="0021553E">
        <w:rPr>
          <w:rFonts w:cs="Minion Pro"/>
          <w:color w:val="000000"/>
          <w:lang w:val="en-US"/>
        </w:rPr>
        <w:t xml:space="preserve">ies, we expect them </w:t>
      </w:r>
      <w:r w:rsidR="00683B4B" w:rsidRPr="0021553E">
        <w:rPr>
          <w:rFonts w:cs="Minion Pro"/>
          <w:color w:val="000000"/>
          <w:lang w:val="en-US"/>
        </w:rPr>
        <w:t>to shift to the incoming culture and language because such a shift</w:t>
      </w:r>
      <w:r w:rsidR="0021553E">
        <w:rPr>
          <w:rFonts w:cs="Minion Pro"/>
          <w:color w:val="000000"/>
          <w:lang w:val="en-US"/>
        </w:rPr>
        <w:t xml:space="preserve"> would</w:t>
      </w:r>
      <w:r w:rsidR="00683B4B" w:rsidRPr="0021553E">
        <w:rPr>
          <w:rFonts w:cs="Minion Pro"/>
          <w:color w:val="000000"/>
          <w:lang w:val="en-US"/>
        </w:rPr>
        <w:t xml:space="preserve"> involve</w:t>
      </w:r>
      <w:r w:rsidR="0021553E">
        <w:rPr>
          <w:rFonts w:cs="Minion Pro"/>
          <w:color w:val="000000"/>
          <w:lang w:val="en-US"/>
        </w:rPr>
        <w:t xml:space="preserve"> </w:t>
      </w:r>
      <w:r w:rsidR="00683B4B" w:rsidRPr="0021553E">
        <w:rPr>
          <w:rFonts w:cs="Minion Pro"/>
          <w:color w:val="000000"/>
          <w:lang w:val="en-US"/>
        </w:rPr>
        <w:t xml:space="preserve">a revolutionary </w:t>
      </w:r>
      <w:r w:rsidR="00683B4B" w:rsidRPr="0021553E">
        <w:rPr>
          <w:rFonts w:cs="Minion Pro"/>
          <w:color w:val="000000"/>
        </w:rPr>
        <w:t xml:space="preserve">potential for </w:t>
      </w:r>
      <w:r w:rsidR="00683B4B" w:rsidRPr="0021553E">
        <w:rPr>
          <w:rFonts w:cs="Minion Pro"/>
          <w:color w:val="000000"/>
          <w:lang w:val="en-US"/>
        </w:rPr>
        <w:t xml:space="preserve">prosperity and </w:t>
      </w:r>
      <w:r w:rsidR="00683B4B" w:rsidRPr="0021553E">
        <w:rPr>
          <w:rFonts w:cs="Minion Pro"/>
          <w:color w:val="000000"/>
        </w:rPr>
        <w:t>demographic growth</w:t>
      </w:r>
      <w:r w:rsidR="00683B4B" w:rsidRPr="0021553E">
        <w:rPr>
          <w:rFonts w:cs="Minion Pro"/>
          <w:color w:val="000000"/>
          <w:lang w:val="en-US"/>
        </w:rPr>
        <w:t xml:space="preserve">. By contrast, when </w:t>
      </w:r>
      <w:r w:rsidR="0021553E" w:rsidRPr="0021553E">
        <w:rPr>
          <w:color w:val="000000" w:themeColor="text1"/>
          <w:lang w:val="en-GB"/>
        </w:rPr>
        <w:t>groups of more or less equal socio-economic status meet, whereby</w:t>
      </w:r>
      <w:r w:rsidR="0021553E" w:rsidRPr="0021553E">
        <w:rPr>
          <w:rFonts w:cs="Minion Pro"/>
          <w:color w:val="000000"/>
          <w:lang w:val="en-US"/>
        </w:rPr>
        <w:t xml:space="preserve"> </w:t>
      </w:r>
      <w:r w:rsidR="00683B4B" w:rsidRPr="0021553E">
        <w:rPr>
          <w:rFonts w:cs="Minion Pro"/>
          <w:color w:val="000000"/>
          <w:lang w:val="en-US"/>
        </w:rPr>
        <w:t xml:space="preserve">certain crops are added to a pre-existing agricultural package or </w:t>
      </w:r>
      <w:r w:rsidR="0021553E" w:rsidRPr="0021553E">
        <w:rPr>
          <w:rFonts w:cs="Minion Pro"/>
          <w:color w:val="000000"/>
          <w:lang w:val="en-US"/>
        </w:rPr>
        <w:t xml:space="preserve">farming is complemented by </w:t>
      </w:r>
      <w:r w:rsidR="00683B4B" w:rsidRPr="0021553E">
        <w:rPr>
          <w:rFonts w:cs="Minion Pro"/>
          <w:color w:val="000000"/>
          <w:lang w:val="en-US"/>
        </w:rPr>
        <w:t>pastoralism</w:t>
      </w:r>
      <w:r w:rsidR="0021553E" w:rsidRPr="0021553E">
        <w:rPr>
          <w:rFonts w:cs="Minion Pro"/>
          <w:color w:val="000000"/>
          <w:lang w:val="en-US"/>
        </w:rPr>
        <w:t xml:space="preserve">, </w:t>
      </w:r>
      <w:r w:rsidR="00683B4B" w:rsidRPr="0021553E">
        <w:rPr>
          <w:rFonts w:cs="Minion Pro"/>
          <w:color w:val="000000"/>
          <w:lang w:val="en-US"/>
        </w:rPr>
        <w:t xml:space="preserve">the need to </w:t>
      </w:r>
      <w:r w:rsidR="0021553E" w:rsidRPr="0021553E">
        <w:rPr>
          <w:rFonts w:cs="Minion Pro"/>
          <w:color w:val="000000"/>
          <w:lang w:val="en-US"/>
        </w:rPr>
        <w:t xml:space="preserve">radically </w:t>
      </w:r>
      <w:r w:rsidR="00683B4B" w:rsidRPr="0021553E">
        <w:rPr>
          <w:rFonts w:cs="Minion Pro"/>
          <w:color w:val="000000"/>
          <w:lang w:val="en-US"/>
        </w:rPr>
        <w:t>shift</w:t>
      </w:r>
      <w:r w:rsidR="0021553E" w:rsidRPr="0021553E">
        <w:rPr>
          <w:rFonts w:cs="Minion Pro"/>
          <w:color w:val="000000"/>
          <w:lang w:val="en-US"/>
        </w:rPr>
        <w:t xml:space="preserve"> language and culture</w:t>
      </w:r>
      <w:r w:rsidR="00683B4B" w:rsidRPr="0021553E">
        <w:rPr>
          <w:rFonts w:cs="Minion Pro"/>
          <w:color w:val="000000"/>
          <w:lang w:val="en-US"/>
        </w:rPr>
        <w:t xml:space="preserve"> is less urgent</w:t>
      </w:r>
      <w:r w:rsidR="0021553E" w:rsidRPr="0021553E">
        <w:rPr>
          <w:rFonts w:cs="Minion Pro"/>
          <w:color w:val="000000"/>
          <w:lang w:val="en-US"/>
        </w:rPr>
        <w:t>. In such cases, the encounters are expected to result in borrowing.</w:t>
      </w:r>
      <w:r w:rsidR="00445706">
        <w:rPr>
          <w:rFonts w:cs="Minion Pro"/>
          <w:color w:val="000000"/>
          <w:lang w:val="en-US"/>
        </w:rPr>
        <w:t xml:space="preserve"> This explains why the Neolithic and Bronze Age migrations involved different linguistic dynamics </w:t>
      </w:r>
      <w:r w:rsidR="007C3931">
        <w:rPr>
          <w:rFonts w:cs="Minion Pro"/>
          <w:color w:val="000000"/>
          <w:lang w:val="en-US"/>
        </w:rPr>
        <w:t>and led to an interplay of two different outcomes, continuity and borrowing.</w:t>
      </w:r>
      <w:r w:rsidR="006374AB">
        <w:rPr>
          <w:rFonts w:cs="Minion Pro"/>
          <w:color w:val="000000"/>
          <w:lang w:val="en-US"/>
        </w:rPr>
        <w:t xml:space="preserve"> </w:t>
      </w:r>
      <w:r w:rsidR="006374AB">
        <w:rPr>
          <w:rFonts w:eastAsiaTheme="minorEastAsia"/>
          <w:color w:val="000000" w:themeColor="text1"/>
          <w:lang w:val="en-GB"/>
        </w:rPr>
        <w:t xml:space="preserve">This prehistorical layering of borrowed upon inherited words makes it difficult for </w:t>
      </w:r>
      <w:r w:rsidR="006374AB" w:rsidRPr="002F5648">
        <w:t>historical linguists to distinguish</w:t>
      </w:r>
      <w:r w:rsidR="006374AB">
        <w:rPr>
          <w:lang w:val="en-US"/>
        </w:rPr>
        <w:t xml:space="preserve"> between both transmission modes and </w:t>
      </w:r>
      <w:r w:rsidR="006374AB" w:rsidRPr="002F5648">
        <w:t>is</w:t>
      </w:r>
      <w:r w:rsidR="006374AB">
        <w:rPr>
          <w:lang w:val="en-US"/>
        </w:rPr>
        <w:t xml:space="preserve"> therefore</w:t>
      </w:r>
      <w:r w:rsidR="006374AB" w:rsidRPr="002F5648">
        <w:t xml:space="preserve"> at the base of the Transeurasian controversy.</w:t>
      </w:r>
    </w:p>
    <w:p w14:paraId="1BF14999" w14:textId="4D8B998E" w:rsidR="00445706" w:rsidRPr="0021553E" w:rsidRDefault="00445706" w:rsidP="00683B4B">
      <w:pPr>
        <w:spacing w:line="276" w:lineRule="auto"/>
        <w:ind w:firstLine="284"/>
        <w:rPr>
          <w:lang w:val="en-US"/>
        </w:rPr>
      </w:pPr>
      <w:r>
        <w:rPr>
          <w:lang w:val="en-US"/>
        </w:rPr>
        <w:t xml:space="preserve"> </w:t>
      </w:r>
    </w:p>
    <w:p w14:paraId="6D673A30" w14:textId="4AAD1DC2" w:rsidR="00447B80" w:rsidRPr="001B75AB" w:rsidRDefault="002A053D" w:rsidP="00C149BC">
      <w:pPr>
        <w:spacing w:line="276" w:lineRule="auto"/>
        <w:rPr>
          <w:b/>
          <w:bCs/>
          <w:lang w:val="en-US"/>
        </w:rPr>
      </w:pPr>
      <w:r>
        <w:rPr>
          <w:b/>
          <w:bCs/>
          <w:lang w:val="en-US"/>
        </w:rPr>
        <w:t>2</w:t>
      </w:r>
      <w:r w:rsidR="009D085A" w:rsidRPr="001B75AB">
        <w:rPr>
          <w:b/>
          <w:bCs/>
          <w:lang w:val="en-US"/>
        </w:rPr>
        <w:t>.1.</w:t>
      </w:r>
      <w:r w:rsidR="00447B80" w:rsidRPr="001B75AB">
        <w:rPr>
          <w:b/>
          <w:bCs/>
          <w:lang w:val="en-US"/>
        </w:rPr>
        <w:t xml:space="preserve"> Reconstructions for cultivation</w:t>
      </w:r>
      <w:r w:rsidR="009D085A" w:rsidRPr="001B75AB">
        <w:rPr>
          <w:b/>
          <w:bCs/>
          <w:lang w:val="en-US"/>
        </w:rPr>
        <w:t xml:space="preserve"> </w:t>
      </w:r>
    </w:p>
    <w:p w14:paraId="074B9F27" w14:textId="06830F1E" w:rsidR="009D085A" w:rsidRDefault="009D085A" w:rsidP="00C149BC">
      <w:pPr>
        <w:spacing w:line="276" w:lineRule="auto"/>
        <w:rPr>
          <w:lang w:val="en-US"/>
        </w:rPr>
      </w:pPr>
    </w:p>
    <w:p w14:paraId="62CF7043" w14:textId="77777777" w:rsidR="002F35D9" w:rsidRDefault="002F35D9" w:rsidP="00C149BC">
      <w:pPr>
        <w:spacing w:line="276" w:lineRule="auto"/>
        <w:rPr>
          <w:lang w:val="en-US"/>
        </w:rPr>
      </w:pPr>
      <w:r>
        <w:rPr>
          <w:lang w:val="en-US"/>
        </w:rPr>
        <w:t xml:space="preserve">The etymologies (1) to (9) below suggest that </w:t>
      </w:r>
      <w:r>
        <w:t>the speakers of Proto-Transeurasian were familiar with agriculture</w:t>
      </w:r>
      <w:r>
        <w:rPr>
          <w:lang w:val="en-US"/>
        </w:rPr>
        <w:t xml:space="preserve">, with (7) and (8) suggesting that millet was the central cultivar.  They illustrate a continuity whereby agricultural terminology was passed on from the ancestral language to the Neolithic daughter branches Proto-Japano-Koreanic, Proto-Altaic and Proto-Mongolo-Tungusic. Even if absence of evidence is not necessarily evidence of absence, it is interesting to note that </w:t>
      </w:r>
      <w:r w:rsidRPr="00EC25A6">
        <w:t>a specific vocabulary dedicated to rice cultivation is</w:t>
      </w:r>
      <w:r>
        <w:rPr>
          <w:lang w:val="en-US"/>
        </w:rPr>
        <w:t xml:space="preserve"> </w:t>
      </w:r>
      <w:r w:rsidRPr="00EC25A6">
        <w:t>lacking</w:t>
      </w:r>
      <w:r>
        <w:rPr>
          <w:lang w:val="en-US"/>
        </w:rPr>
        <w:t xml:space="preserve"> in Proto-Transeurasian as well as in all Neolithic daughter branches. </w:t>
      </w:r>
    </w:p>
    <w:p w14:paraId="360D9665" w14:textId="7AE97CE8" w:rsidR="002F35D9" w:rsidRDefault="002F35D9" w:rsidP="00C149BC">
      <w:pPr>
        <w:spacing w:line="276" w:lineRule="auto"/>
        <w:ind w:firstLine="284"/>
        <w:rPr>
          <w:lang w:val="en-US"/>
        </w:rPr>
      </w:pPr>
      <w:r>
        <w:rPr>
          <w:lang w:val="en-US"/>
        </w:rPr>
        <w:t>E</w:t>
      </w:r>
      <w:r>
        <w:t xml:space="preserve">tymologies (1) and (2) suggest that the ancestral </w:t>
      </w:r>
      <w:r>
        <w:rPr>
          <w:lang w:val="en-US"/>
        </w:rPr>
        <w:t xml:space="preserve">Transeurasian </w:t>
      </w:r>
      <w:r>
        <w:t xml:space="preserve">speakers made an explicit distinction between </w:t>
      </w:r>
      <w:r>
        <w:rPr>
          <w:lang w:val="en-US"/>
        </w:rPr>
        <w:t>‘</w:t>
      </w:r>
      <w:r w:rsidRPr="0036179B">
        <w:t>field for cultivation</w:t>
      </w:r>
      <w:r>
        <w:rPr>
          <w:lang w:val="en-US"/>
        </w:rPr>
        <w:t>’</w:t>
      </w:r>
      <w:r>
        <w:t xml:space="preserve"> and </w:t>
      </w:r>
      <w:r>
        <w:rPr>
          <w:lang w:val="en-US"/>
        </w:rPr>
        <w:t>‘</w:t>
      </w:r>
      <w:r>
        <w:t>uncultivated field</w:t>
      </w:r>
      <w:r>
        <w:rPr>
          <w:lang w:val="en-US"/>
        </w:rPr>
        <w:t>’ and (12) and (13) show that the distinctions for different field types increased among the speakers of Japano-Koreanic, suggesting an intensification of agriculture.</w:t>
      </w:r>
    </w:p>
    <w:p w14:paraId="1F505F30" w14:textId="77777777" w:rsidR="002F35D9" w:rsidRDefault="002F35D9" w:rsidP="00C149BC">
      <w:pPr>
        <w:spacing w:line="276" w:lineRule="auto"/>
        <w:ind w:firstLine="284"/>
        <w:rPr>
          <w:lang w:val="en-US"/>
        </w:rPr>
      </w:pPr>
      <w:r>
        <w:rPr>
          <w:lang w:val="en-US"/>
        </w:rPr>
        <w:t xml:space="preserve">Etymologies (3) to (5) indicate that </w:t>
      </w:r>
      <w:r>
        <w:t xml:space="preserve">the ancestral </w:t>
      </w:r>
      <w:r>
        <w:rPr>
          <w:lang w:val="en-US"/>
        </w:rPr>
        <w:t xml:space="preserve">Transeurasian </w:t>
      </w:r>
      <w:r>
        <w:t>speakers</w:t>
      </w:r>
      <w:r>
        <w:rPr>
          <w:lang w:val="en-US"/>
        </w:rPr>
        <w:t xml:space="preserve"> were involved in activities, such as ‘sowing’,‘planting’ and ‘growing’ crops. </w:t>
      </w:r>
      <w:r>
        <w:t xml:space="preserve">The derivation of ‘seed’ as ‘what one uses for sowing’ </w:t>
      </w:r>
      <w:r>
        <w:rPr>
          <w:lang w:val="en-US"/>
        </w:rPr>
        <w:t xml:space="preserve">and ‘millet seed’ as ‘what is sown’ in the etymologies (6) and (7) </w:t>
      </w:r>
      <w:r>
        <w:rPr>
          <w:b/>
          <w:bCs/>
          <w:lang w:val="en-US"/>
        </w:rPr>
        <w:t xml:space="preserve"> </w:t>
      </w:r>
      <w:r>
        <w:t>impl</w:t>
      </w:r>
      <w:r>
        <w:rPr>
          <w:lang w:val="en-US"/>
        </w:rPr>
        <w:t>ies</w:t>
      </w:r>
      <w:r>
        <w:t xml:space="preserve"> that seeds were not merely collected and consumed but planted and used for cultivation.</w:t>
      </w:r>
    </w:p>
    <w:p w14:paraId="4571C9A1" w14:textId="7DF446E3" w:rsidR="002F35D9" w:rsidRDefault="002F35D9" w:rsidP="00C149BC">
      <w:pPr>
        <w:spacing w:line="276" w:lineRule="auto"/>
        <w:ind w:firstLine="284"/>
        <w:rPr>
          <w:lang w:val="en-US"/>
        </w:rPr>
      </w:pPr>
      <w:r>
        <w:rPr>
          <w:lang w:val="en-US"/>
        </w:rPr>
        <w:lastRenderedPageBreak/>
        <w:t>Etymology (3) further suggests that the ancestral speakers of Transeurasian repurposed a pre-existing verb for ‘sprinkling’ as a verb for ‘sowing’, which supports the independent development of agriculture, relatively free from external influence. Nevertheless, the etymologies in (8) and (9) indicate that Proto-Sino-Tibetan speakers living in the Yellow River area before 8000 BP exchanged agricultural knowledge with the speakers of Proto-Transeurasian in the West Liao River area by transferring the practice of preparing millet gruel and the use of certain agricultural tools such as a particular kind of spade. Between 8000 and 5500 BP, there was also contact between speakers of ancestral Sinitic and speakers of Proto-Japano-Koreanic situated on the Liaodong Peninsula, resulting in the transfer of additional Sinitic agricultural vocabulary, as illustrated by etymology (12).</w:t>
      </w:r>
    </w:p>
    <w:p w14:paraId="627CB817" w14:textId="77777777" w:rsidR="003E711F" w:rsidRPr="001B75AB" w:rsidRDefault="003E711F" w:rsidP="00C149BC">
      <w:pPr>
        <w:spacing w:line="276" w:lineRule="auto"/>
        <w:rPr>
          <w:lang w:val="en-US"/>
        </w:rPr>
      </w:pPr>
    </w:p>
    <w:p w14:paraId="39586921" w14:textId="2C130A76" w:rsidR="009D085A" w:rsidRPr="001B75AB" w:rsidRDefault="009D085A" w:rsidP="00C149BC">
      <w:pPr>
        <w:spacing w:line="276" w:lineRule="auto"/>
        <w:rPr>
          <w:b/>
          <w:bCs/>
          <w:lang w:val="en-US"/>
        </w:rPr>
      </w:pPr>
      <w:r w:rsidRPr="001B75AB">
        <w:rPr>
          <w:b/>
          <w:bCs/>
          <w:lang w:val="en-US"/>
        </w:rPr>
        <w:t>(</w:t>
      </w:r>
      <w:r w:rsidRPr="001B75AB">
        <w:rPr>
          <w:b/>
          <w:bCs/>
        </w:rPr>
        <w:t>1) Proto-Transeurasian</w:t>
      </w:r>
      <w:r w:rsidRPr="001B75AB">
        <w:rPr>
          <w:b/>
          <w:bCs/>
          <w:lang w:val="en-US"/>
        </w:rPr>
        <w:t xml:space="preserve"> </w:t>
      </w:r>
      <w:r w:rsidRPr="001B75AB">
        <w:rPr>
          <w:b/>
          <w:bCs/>
        </w:rPr>
        <w:t>*</w:t>
      </w:r>
      <w:r w:rsidRPr="001B75AB">
        <w:rPr>
          <w:b/>
          <w:bCs/>
          <w:i/>
          <w:iCs/>
        </w:rPr>
        <w:t>pata</w:t>
      </w:r>
      <w:r w:rsidRPr="001B75AB">
        <w:rPr>
          <w:b/>
          <w:bCs/>
        </w:rPr>
        <w:t xml:space="preserve"> ‘field for cultivation’</w:t>
      </w:r>
      <w:r w:rsidR="00BD2711" w:rsidRPr="001B75AB">
        <w:rPr>
          <w:b/>
          <w:bCs/>
          <w:lang w:val="en-US"/>
        </w:rPr>
        <w:t xml:space="preserve"> </w:t>
      </w:r>
    </w:p>
    <w:p w14:paraId="74A098C9" w14:textId="77777777" w:rsidR="00BD2711" w:rsidRPr="001B75AB" w:rsidRDefault="00BD2711" w:rsidP="00C149BC">
      <w:pPr>
        <w:spacing w:line="276" w:lineRule="auto"/>
        <w:rPr>
          <w:rFonts w:eastAsiaTheme="majorEastAsia"/>
          <w:color w:val="404040" w:themeColor="text1" w:themeTint="BF"/>
          <w:lang w:val="en-US"/>
        </w:rPr>
      </w:pPr>
    </w:p>
    <w:p w14:paraId="14554480" w14:textId="70D2646B" w:rsidR="009D085A" w:rsidRPr="001B75AB" w:rsidRDefault="009D085A" w:rsidP="00C149BC">
      <w:pPr>
        <w:spacing w:line="276" w:lineRule="auto"/>
        <w:rPr>
          <w:rFonts w:eastAsia="Arial Unicode MS"/>
          <w:i/>
          <w:iCs/>
          <w:color w:val="404040" w:themeColor="text1" w:themeTint="BF"/>
          <w:lang w:val="en-US"/>
        </w:rPr>
      </w:pPr>
      <w:r w:rsidRPr="001B75AB">
        <w:rPr>
          <w:rFonts w:eastAsiaTheme="majorEastAsia"/>
          <w:color w:val="404040" w:themeColor="text1" w:themeTint="BF"/>
          <w:lang w:val="en-US"/>
        </w:rPr>
        <w:t xml:space="preserve">Proto-Japonic </w:t>
      </w:r>
      <w:r w:rsidRPr="001B75AB">
        <w:rPr>
          <w:rFonts w:eastAsia="Arial Unicode MS"/>
        </w:rPr>
        <w:t>*</w:t>
      </w:r>
      <w:r w:rsidRPr="001B75AB">
        <w:rPr>
          <w:rFonts w:eastAsia="Arial Unicode MS"/>
          <w:i/>
        </w:rPr>
        <w:t>pata</w:t>
      </w:r>
      <w:r w:rsidRPr="001B75AB">
        <w:rPr>
          <w:rFonts w:eastAsia="Arial Unicode MS"/>
        </w:rPr>
        <w:t xml:space="preserve"> </w:t>
      </w:r>
      <w:r w:rsidRPr="001B75AB">
        <w:t xml:space="preserve">‘(dry) field’ </w:t>
      </w:r>
      <w:r w:rsidR="00C13AA4" w:rsidRPr="001B75AB">
        <w:rPr>
          <w:lang w:val="en-US"/>
        </w:rPr>
        <w:t xml:space="preserve">+ </w:t>
      </w:r>
      <w:r w:rsidRPr="001B75AB">
        <w:t>*-</w:t>
      </w:r>
      <w:r w:rsidRPr="001B75AB">
        <w:rPr>
          <w:i/>
        </w:rPr>
        <w:t>ka</w:t>
      </w:r>
      <w:r w:rsidRPr="001B75AB">
        <w:t xml:space="preserve"> place suffix, *-</w:t>
      </w:r>
      <w:r w:rsidRPr="001B75AB">
        <w:rPr>
          <w:i/>
        </w:rPr>
        <w:t>i</w:t>
      </w:r>
      <w:r w:rsidRPr="001B75AB">
        <w:t xml:space="preserve"> substantivizer</w:t>
      </w:r>
    </w:p>
    <w:p w14:paraId="1D18A40A" w14:textId="77777777" w:rsidR="00D8053D" w:rsidRPr="001B75AB" w:rsidRDefault="00D8053D" w:rsidP="00C149BC">
      <w:pPr>
        <w:spacing w:line="276" w:lineRule="auto"/>
      </w:pPr>
      <w:r w:rsidRPr="001B75AB">
        <w:rPr>
          <w:rFonts w:eastAsia="Arial Unicode MS"/>
        </w:rPr>
        <w:t xml:space="preserve">J </w:t>
      </w:r>
      <w:r w:rsidRPr="001B75AB">
        <w:rPr>
          <w:rFonts w:eastAsia="Arial Unicode MS"/>
          <w:i/>
        </w:rPr>
        <w:t>hata</w:t>
      </w:r>
      <w:r w:rsidRPr="001B75AB">
        <w:rPr>
          <w:rFonts w:eastAsia="Arial Unicode MS"/>
        </w:rPr>
        <w:t xml:space="preserve">, </w:t>
      </w:r>
      <w:r w:rsidRPr="001B75AB">
        <w:t xml:space="preserve">OJ </w:t>
      </w:r>
      <w:r w:rsidRPr="001B75AB">
        <w:rPr>
          <w:i/>
        </w:rPr>
        <w:t>pata</w:t>
      </w:r>
      <w:r w:rsidRPr="001B75AB">
        <w:t xml:space="preserve"> ‘(dry) field’, J </w:t>
      </w:r>
      <w:r w:rsidRPr="001B75AB">
        <w:rPr>
          <w:i/>
        </w:rPr>
        <w:t>hatake</w:t>
      </w:r>
      <w:r w:rsidRPr="001B75AB">
        <w:t xml:space="preserve">, OJ </w:t>
      </w:r>
      <w:r w:rsidRPr="001B75AB">
        <w:rPr>
          <w:i/>
        </w:rPr>
        <w:t>patake</w:t>
      </w:r>
      <w:r w:rsidRPr="001B75AB">
        <w:rPr>
          <w:i/>
          <w:vertAlign w:val="subscript"/>
        </w:rPr>
        <w:t>2</w:t>
      </w:r>
      <w:r w:rsidRPr="001B75AB">
        <w:t xml:space="preserve"> ‘field, farm, plantation, garden’, </w:t>
      </w:r>
    </w:p>
    <w:p w14:paraId="599B8220" w14:textId="7A80ACB5" w:rsidR="009D085A" w:rsidRPr="001B75AB" w:rsidRDefault="00D8053D" w:rsidP="00C149BC">
      <w:pPr>
        <w:spacing w:line="276" w:lineRule="auto"/>
      </w:pPr>
      <w:r w:rsidRPr="001B75AB">
        <w:t xml:space="preserve">Yamatohama (Amami) </w:t>
      </w:r>
      <w:r w:rsidRPr="001B75AB">
        <w:rPr>
          <w:i/>
          <w:iCs/>
        </w:rPr>
        <w:t>hathe</w:t>
      </w:r>
      <w:r w:rsidRPr="001B75AB">
        <w:t xml:space="preserve">, Naze (Amami) </w:t>
      </w:r>
      <w:r w:rsidRPr="001B75AB">
        <w:rPr>
          <w:i/>
        </w:rPr>
        <w:t>hatǝǝ</w:t>
      </w:r>
      <w:r w:rsidRPr="001B75AB">
        <w:t xml:space="preserve">, Asama (Amami)  </w:t>
      </w:r>
      <w:r w:rsidRPr="00A348C5">
        <w:rPr>
          <w:i/>
          <w:iCs/>
        </w:rPr>
        <w:t>hatëë</w:t>
      </w:r>
      <w:r w:rsidRPr="001B75AB">
        <w:t xml:space="preserve">, Yoron (Amami)  </w:t>
      </w:r>
      <w:r w:rsidRPr="00A348C5">
        <w:rPr>
          <w:i/>
          <w:iCs/>
        </w:rPr>
        <w:t>pattai</w:t>
      </w:r>
      <w:r w:rsidRPr="001B75AB">
        <w:t>, Yonamine</w:t>
      </w:r>
      <w:r w:rsidR="00C13AA4" w:rsidRPr="001B75AB">
        <w:t xml:space="preserve"> (Okinawa)</w:t>
      </w:r>
      <w:r w:rsidRPr="001B75AB">
        <w:t xml:space="preserve"> </w:t>
      </w:r>
      <w:r w:rsidRPr="00A348C5">
        <w:rPr>
          <w:i/>
          <w:iCs/>
        </w:rPr>
        <w:t>patʔaakʔi</w:t>
      </w:r>
      <w:r w:rsidRPr="001B75AB">
        <w:t xml:space="preserve">, Shuri (Okinawa) </w:t>
      </w:r>
      <w:r w:rsidRPr="001B75AB">
        <w:rPr>
          <w:i/>
        </w:rPr>
        <w:t>hataki</w:t>
      </w:r>
      <w:r w:rsidRPr="001B75AB">
        <w:t xml:space="preserve">, Old Shuri </w:t>
      </w:r>
      <w:r w:rsidRPr="001B75AB">
        <w:rPr>
          <w:i/>
          <w:iCs/>
        </w:rPr>
        <w:t>hataki</w:t>
      </w:r>
      <w:r w:rsidRPr="001B75AB">
        <w:t xml:space="preserve">, Ishigaki (Yaeyama) </w:t>
      </w:r>
      <w:r w:rsidRPr="001B75AB">
        <w:rPr>
          <w:i/>
        </w:rPr>
        <w:t>patagi</w:t>
      </w:r>
      <w:r w:rsidRPr="001B75AB">
        <w:t xml:space="preserve">, Hateruma (Yaeyama)  </w:t>
      </w:r>
      <w:r w:rsidRPr="001B75AB">
        <w:rPr>
          <w:i/>
          <w:iCs/>
        </w:rPr>
        <w:t xml:space="preserve">pïte:gi, </w:t>
      </w:r>
      <w:r w:rsidRPr="001B75AB">
        <w:t>Hatoma (Yaeyama)</w:t>
      </w:r>
      <w:r w:rsidRPr="001B75AB">
        <w:rPr>
          <w:i/>
          <w:iCs/>
        </w:rPr>
        <w:t xml:space="preserve"> pataki,</w:t>
      </w:r>
      <w:r w:rsidRPr="001B75AB">
        <w:t xml:space="preserve"> Oura (Miyako) </w:t>
      </w:r>
      <w:r w:rsidRPr="001B75AB">
        <w:rPr>
          <w:i/>
        </w:rPr>
        <w:t>patagi</w:t>
      </w:r>
      <w:r w:rsidRPr="001B75AB">
        <w:t xml:space="preserve">, Yonaguni </w:t>
      </w:r>
      <w:r w:rsidRPr="001B75AB">
        <w:rPr>
          <w:i/>
        </w:rPr>
        <w:t xml:space="preserve">hatagi, </w:t>
      </w:r>
      <w:r w:rsidRPr="001B75AB">
        <w:t>PR *</w:t>
      </w:r>
      <w:r w:rsidRPr="001B75AB">
        <w:rPr>
          <w:i/>
        </w:rPr>
        <w:t>patake</w:t>
      </w:r>
      <w:r w:rsidRPr="001B75AB">
        <w:t xml:space="preserve"> ‘field, croft’  </w:t>
      </w:r>
    </w:p>
    <w:p w14:paraId="17EA6B4C" w14:textId="2424D191" w:rsidR="00BD2711" w:rsidRPr="001B75AB" w:rsidRDefault="00BD2711" w:rsidP="00C149BC">
      <w:pPr>
        <w:spacing w:line="276" w:lineRule="auto"/>
      </w:pPr>
    </w:p>
    <w:p w14:paraId="758DB0CD" w14:textId="10C50B8C" w:rsidR="00C13AA4" w:rsidRPr="001B75AB" w:rsidRDefault="00C13AA4" w:rsidP="00C149BC">
      <w:pPr>
        <w:spacing w:line="276" w:lineRule="auto"/>
        <w:jc w:val="both"/>
      </w:pPr>
      <w:r w:rsidRPr="001B75AB">
        <w:rPr>
          <w:lang w:val="en-US"/>
        </w:rPr>
        <w:t xml:space="preserve">Proto-Koreanic </w:t>
      </w:r>
      <w:r w:rsidRPr="001B75AB">
        <w:rPr>
          <w:rFonts w:eastAsia="Arial Unicode MS"/>
        </w:rPr>
        <w:t>*</w:t>
      </w:r>
      <w:r w:rsidRPr="001B75AB">
        <w:rPr>
          <w:i/>
        </w:rPr>
        <w:t xml:space="preserve">patʌ </w:t>
      </w:r>
      <w:r w:rsidRPr="001B75AB">
        <w:t>‘</w:t>
      </w:r>
      <w:r w:rsidRPr="001B75AB">
        <w:rPr>
          <w:rFonts w:eastAsia="Arial Unicode MS"/>
        </w:rPr>
        <w:t xml:space="preserve">(dry) field’ </w:t>
      </w:r>
      <w:r w:rsidRPr="001B75AB">
        <w:t>(</w:t>
      </w:r>
      <w:r w:rsidRPr="001B75AB">
        <w:rPr>
          <w:lang w:val="en-US"/>
        </w:rPr>
        <w:t xml:space="preserve">+ </w:t>
      </w:r>
      <w:r w:rsidRPr="001B75AB">
        <w:t>*-(</w:t>
      </w:r>
      <w:r w:rsidRPr="001B75AB">
        <w:rPr>
          <w:i/>
        </w:rPr>
        <w:t>ɨ/ʌ</w:t>
      </w:r>
      <w:r w:rsidRPr="001B75AB">
        <w:t>)</w:t>
      </w:r>
      <w:r w:rsidRPr="001B75AB">
        <w:rPr>
          <w:i/>
        </w:rPr>
        <w:t>k</w:t>
      </w:r>
      <w:r w:rsidRPr="001B75AB">
        <w:t xml:space="preserve"> place suffix) </w:t>
      </w:r>
    </w:p>
    <w:p w14:paraId="5877FFAC" w14:textId="138BA7BE" w:rsidR="00A348C5" w:rsidRPr="00A348C5" w:rsidRDefault="00C13AA4" w:rsidP="00C149BC">
      <w:pPr>
        <w:spacing w:line="276" w:lineRule="auto"/>
        <w:jc w:val="both"/>
        <w:rPr>
          <w:rFonts w:eastAsia="Arial Unicode MS"/>
          <w:iCs/>
          <w:lang w:val="en-US"/>
        </w:rPr>
      </w:pPr>
      <w:r w:rsidRPr="001B75AB">
        <w:rPr>
          <w:rFonts w:eastAsia="Arial Unicode MS"/>
        </w:rPr>
        <w:t xml:space="preserve">MK </w:t>
      </w:r>
      <w:r w:rsidRPr="001B75AB">
        <w:rPr>
          <w:rFonts w:eastAsia="Arial Unicode MS"/>
          <w:i/>
        </w:rPr>
        <w:t>path</w:t>
      </w:r>
      <w:r w:rsidRPr="001B75AB">
        <w:rPr>
          <w:rFonts w:eastAsia="Arial Unicode MS"/>
        </w:rPr>
        <w:t xml:space="preserve"> ‘(dry) field,</w:t>
      </w:r>
      <w:r w:rsidRPr="001B75AB">
        <w:rPr>
          <w:rFonts w:eastAsia="Arial Unicode MS"/>
          <w:lang w:val="en-US"/>
        </w:rPr>
        <w:t xml:space="preserve"> field for cultivation</w:t>
      </w:r>
      <w:r w:rsidRPr="001B75AB">
        <w:rPr>
          <w:rFonts w:eastAsia="Arial Unicode MS"/>
        </w:rPr>
        <w:t xml:space="preserve"> farm, patch, garden</w:t>
      </w:r>
      <w:r w:rsidR="00A348C5">
        <w:rPr>
          <w:rFonts w:eastAsia="Arial Unicode MS"/>
          <w:lang w:val="en-US"/>
        </w:rPr>
        <w:t xml:space="preserve">’, </w:t>
      </w:r>
      <w:r w:rsidR="00A348C5" w:rsidRPr="001B75AB">
        <w:rPr>
          <w:rFonts w:eastAsia="Arial Unicode MS"/>
        </w:rPr>
        <w:t xml:space="preserve">K </w:t>
      </w:r>
      <w:r w:rsidR="00A348C5" w:rsidRPr="001B75AB">
        <w:rPr>
          <w:rFonts w:eastAsia="Arial Unicode MS"/>
          <w:i/>
        </w:rPr>
        <w:t>path</w:t>
      </w:r>
      <w:r w:rsidR="00A348C5">
        <w:rPr>
          <w:rFonts w:eastAsia="Arial Unicode MS"/>
          <w:iCs/>
          <w:lang w:val="en-US"/>
        </w:rPr>
        <w:t xml:space="preserve"> ‘</w:t>
      </w:r>
      <w:r w:rsidR="00A348C5" w:rsidRPr="00A348C5">
        <w:rPr>
          <w:rFonts w:eastAsia="Arial Unicode MS"/>
          <w:iCs/>
          <w:lang w:val="en-US"/>
        </w:rPr>
        <w:t>a (dry) field, a farm, a patch, a garden, an orchard</w:t>
      </w:r>
      <w:r w:rsidR="00A348C5">
        <w:rPr>
          <w:rFonts w:eastAsia="Arial Unicode MS"/>
          <w:iCs/>
          <w:lang w:val="en-US"/>
        </w:rPr>
        <w:t xml:space="preserve">; </w:t>
      </w:r>
      <w:r w:rsidR="00A348C5" w:rsidRPr="00A348C5">
        <w:rPr>
          <w:rFonts w:eastAsia="Arial Unicode MS"/>
          <w:iCs/>
          <w:lang w:val="en-US"/>
        </w:rPr>
        <w:t>a piece of ground where a particular plat grows thickly; a patch</w:t>
      </w:r>
      <w:r w:rsidR="00A348C5">
        <w:rPr>
          <w:rFonts w:eastAsia="Arial Unicode MS"/>
          <w:iCs/>
          <w:lang w:val="en-US"/>
        </w:rPr>
        <w:t xml:space="preserve">; </w:t>
      </w:r>
      <w:r w:rsidR="00A348C5" w:rsidRPr="00A348C5">
        <w:rPr>
          <w:rFonts w:eastAsia="Arial Unicode MS"/>
          <w:iCs/>
          <w:lang w:val="en-US"/>
        </w:rPr>
        <w:t>a position on a game-board</w:t>
      </w:r>
      <w:r w:rsidR="00A348C5">
        <w:rPr>
          <w:rFonts w:eastAsia="Arial Unicode MS"/>
          <w:iCs/>
          <w:lang w:val="en-US"/>
        </w:rPr>
        <w:t>’</w:t>
      </w:r>
      <w:r w:rsidR="00A348C5" w:rsidRPr="001B75AB">
        <w:rPr>
          <w:rFonts w:eastAsia="Arial Unicode MS"/>
        </w:rPr>
        <w:t xml:space="preserve">, </w:t>
      </w:r>
      <w:r w:rsidR="00A348C5" w:rsidRPr="00A348C5">
        <w:rPr>
          <w:rFonts w:eastAsia="Arial Unicode MS"/>
        </w:rPr>
        <w:t xml:space="preserve">JJ </w:t>
      </w:r>
      <w:r w:rsidR="00A348C5" w:rsidRPr="00A348C5">
        <w:rPr>
          <w:rFonts w:eastAsia="Arial Unicode MS"/>
          <w:i/>
          <w:iCs/>
        </w:rPr>
        <w:t xml:space="preserve">was ~ </w:t>
      </w:r>
      <w:r w:rsidR="00A348C5" w:rsidRPr="00A348C5">
        <w:rPr>
          <w:i/>
          <w:iCs/>
        </w:rPr>
        <w:t>pas</w:t>
      </w:r>
      <w:r w:rsidR="00A348C5" w:rsidRPr="00A348C5">
        <w:t xml:space="preserve"> ~ </w:t>
      </w:r>
      <w:r w:rsidR="00A348C5" w:rsidRPr="00A348C5">
        <w:rPr>
          <w:i/>
          <w:iCs/>
        </w:rPr>
        <w:t>phas</w:t>
      </w:r>
      <w:r w:rsidR="00A348C5" w:rsidRPr="00A348C5">
        <w:rPr>
          <w:rFonts w:eastAsia="Arial Unicode MS"/>
        </w:rPr>
        <w:t xml:space="preserve">, </w:t>
      </w:r>
      <w:r w:rsidR="00A348C5" w:rsidRPr="00AC4563">
        <w:t xml:space="preserve">JJ </w:t>
      </w:r>
      <w:r w:rsidR="00A348C5" w:rsidRPr="00A348C5">
        <w:rPr>
          <w:i/>
          <w:iCs/>
        </w:rPr>
        <w:t>pas</w:t>
      </w:r>
      <w:r w:rsidR="00A348C5" w:rsidRPr="00A348C5">
        <w:t xml:space="preserve"> ~ </w:t>
      </w:r>
      <w:r w:rsidR="00A348C5" w:rsidRPr="00A348C5">
        <w:rPr>
          <w:i/>
          <w:iCs/>
        </w:rPr>
        <w:t>phas</w:t>
      </w:r>
      <w:r w:rsidR="00A348C5" w:rsidRPr="00A348C5">
        <w:t xml:space="preserve"> </w:t>
      </w:r>
      <w:r w:rsidR="00A348C5" w:rsidRPr="00AC4563">
        <w:t>, KB</w:t>
      </w:r>
      <w:r w:rsidR="00A348C5" w:rsidRPr="00A348C5">
        <w:t xml:space="preserve"> </w:t>
      </w:r>
      <w:r w:rsidR="00A348C5" w:rsidRPr="00A348C5">
        <w:rPr>
          <w:i/>
          <w:iCs/>
        </w:rPr>
        <w:t>path</w:t>
      </w:r>
      <w:r w:rsidR="00A348C5" w:rsidRPr="00A348C5">
        <w:t xml:space="preserve"> ~ </w:t>
      </w:r>
      <w:r w:rsidR="00A348C5" w:rsidRPr="00A348C5">
        <w:rPr>
          <w:i/>
          <w:iCs/>
        </w:rPr>
        <w:t>pach</w:t>
      </w:r>
      <w:r w:rsidR="00A348C5" w:rsidRPr="00A348C5">
        <w:t xml:space="preserve"> ~ </w:t>
      </w:r>
      <w:r w:rsidR="00A348C5" w:rsidRPr="00A348C5">
        <w:rPr>
          <w:i/>
          <w:iCs/>
        </w:rPr>
        <w:t>pas</w:t>
      </w:r>
      <w:r w:rsidR="00A348C5" w:rsidRPr="00AC4563">
        <w:t>, KN</w:t>
      </w:r>
      <w:r w:rsidR="00A348C5" w:rsidRPr="00A348C5">
        <w:t xml:space="preserve"> </w:t>
      </w:r>
      <w:r w:rsidR="00A348C5" w:rsidRPr="00A348C5">
        <w:rPr>
          <w:i/>
          <w:iCs/>
        </w:rPr>
        <w:t>path</w:t>
      </w:r>
      <w:r w:rsidR="00A348C5" w:rsidRPr="00AC4563">
        <w:t>, JN</w:t>
      </w:r>
      <w:r w:rsidR="00A348C5" w:rsidRPr="00A348C5">
        <w:t xml:space="preserve"> </w:t>
      </w:r>
      <w:r w:rsidR="00A348C5" w:rsidRPr="00A348C5">
        <w:rPr>
          <w:i/>
          <w:iCs/>
        </w:rPr>
        <w:t>pas</w:t>
      </w:r>
      <w:r w:rsidR="00A348C5" w:rsidRPr="00A348C5">
        <w:t xml:space="preserve"> ~ </w:t>
      </w:r>
      <w:r w:rsidR="00A348C5" w:rsidRPr="00A348C5">
        <w:rPr>
          <w:i/>
          <w:iCs/>
        </w:rPr>
        <w:t>path</w:t>
      </w:r>
      <w:r w:rsidR="00A348C5" w:rsidRPr="00AC4563">
        <w:t>, JB</w:t>
      </w:r>
      <w:r w:rsidR="00A348C5" w:rsidRPr="00A348C5">
        <w:t xml:space="preserve"> </w:t>
      </w:r>
      <w:r w:rsidR="00A348C5" w:rsidRPr="00A348C5">
        <w:rPr>
          <w:i/>
          <w:iCs/>
        </w:rPr>
        <w:t>pathtayki</w:t>
      </w:r>
      <w:r w:rsidR="00A348C5" w:rsidRPr="00AC4563">
        <w:t>, KW</w:t>
      </w:r>
      <w:r w:rsidR="00A348C5" w:rsidRPr="00A348C5">
        <w:t xml:space="preserve"> </w:t>
      </w:r>
      <w:r w:rsidR="00A348C5" w:rsidRPr="00A348C5">
        <w:rPr>
          <w:i/>
          <w:iCs/>
        </w:rPr>
        <w:t>pas</w:t>
      </w:r>
      <w:r w:rsidR="00A348C5" w:rsidRPr="00AC4563">
        <w:t>, CN</w:t>
      </w:r>
      <w:r w:rsidR="00A348C5" w:rsidRPr="00A348C5">
        <w:t xml:space="preserve"> </w:t>
      </w:r>
      <w:r w:rsidR="00A348C5" w:rsidRPr="00A348C5">
        <w:rPr>
          <w:i/>
          <w:iCs/>
        </w:rPr>
        <w:t>path</w:t>
      </w:r>
      <w:r w:rsidR="00A348C5" w:rsidRPr="00AC4563">
        <w:t>, CB</w:t>
      </w:r>
      <w:r w:rsidR="00A348C5" w:rsidRPr="00A348C5">
        <w:t xml:space="preserve"> </w:t>
      </w:r>
      <w:r w:rsidR="00A348C5" w:rsidRPr="00A348C5">
        <w:rPr>
          <w:i/>
          <w:iCs/>
        </w:rPr>
        <w:t>path</w:t>
      </w:r>
      <w:r w:rsidR="00A348C5" w:rsidRPr="00AC4563">
        <w:t>, KG</w:t>
      </w:r>
      <w:r w:rsidR="00A348C5" w:rsidRPr="00A348C5">
        <w:t xml:space="preserve"> </w:t>
      </w:r>
      <w:r w:rsidR="00A348C5" w:rsidRPr="00A348C5">
        <w:rPr>
          <w:i/>
          <w:iCs/>
        </w:rPr>
        <w:t>pas</w:t>
      </w:r>
      <w:r w:rsidR="00A348C5" w:rsidRPr="00A348C5">
        <w:t xml:space="preserve"> ~ </w:t>
      </w:r>
      <w:r w:rsidR="00A348C5" w:rsidRPr="00A348C5">
        <w:rPr>
          <w:i/>
          <w:iCs/>
        </w:rPr>
        <w:t>path</w:t>
      </w:r>
      <w:r w:rsidR="00A348C5" w:rsidRPr="00A348C5">
        <w:t xml:space="preserve"> </w:t>
      </w:r>
      <w:r w:rsidR="00A348C5">
        <w:rPr>
          <w:lang w:val="en-US"/>
        </w:rPr>
        <w:t>‘</w:t>
      </w:r>
      <w:r w:rsidR="00A348C5" w:rsidRPr="00A348C5">
        <w:rPr>
          <w:rFonts w:eastAsia="Arial Unicode MS"/>
          <w:iCs/>
          <w:lang w:val="en-US"/>
        </w:rPr>
        <w:t>(dry) field</w:t>
      </w:r>
      <w:r w:rsidR="00A348C5">
        <w:rPr>
          <w:rFonts w:eastAsia="Arial Unicode MS"/>
          <w:iCs/>
          <w:lang w:val="en-US"/>
        </w:rPr>
        <w:t>,</w:t>
      </w:r>
      <w:r w:rsidR="00A348C5" w:rsidRPr="00A348C5">
        <w:rPr>
          <w:rFonts w:eastAsia="Arial Unicode MS"/>
          <w:iCs/>
          <w:lang w:val="en-US"/>
        </w:rPr>
        <w:t xml:space="preserve"> garden</w:t>
      </w:r>
      <w:r w:rsidR="00A348C5">
        <w:rPr>
          <w:rFonts w:eastAsia="Arial Unicode MS"/>
          <w:iCs/>
          <w:lang w:val="en-US"/>
        </w:rPr>
        <w:t>’.</w:t>
      </w:r>
    </w:p>
    <w:p w14:paraId="302DDA90" w14:textId="77777777" w:rsidR="00C13AA4" w:rsidRPr="001B75AB" w:rsidRDefault="00C13AA4" w:rsidP="00C149BC">
      <w:pPr>
        <w:spacing w:line="276" w:lineRule="auto"/>
        <w:jc w:val="both"/>
      </w:pPr>
    </w:p>
    <w:p w14:paraId="4D21E19E" w14:textId="392F07EE" w:rsidR="00C13AA4" w:rsidRPr="001B75AB" w:rsidRDefault="00C13AA4" w:rsidP="00C149BC">
      <w:pPr>
        <w:spacing w:line="276" w:lineRule="auto"/>
      </w:pPr>
      <w:r w:rsidRPr="001B75AB">
        <w:t>P</w:t>
      </w:r>
      <w:r w:rsidRPr="001B75AB">
        <w:rPr>
          <w:lang w:val="en-US"/>
        </w:rPr>
        <w:t>roto-Turkic</w:t>
      </w:r>
      <w:r w:rsidRPr="001B75AB">
        <w:t xml:space="preserve"> *</w:t>
      </w:r>
      <w:r w:rsidRPr="001B75AB">
        <w:rPr>
          <w:i/>
        </w:rPr>
        <w:t>(p)ata</w:t>
      </w:r>
      <w:r w:rsidRPr="001B75AB">
        <w:rPr>
          <w:rFonts w:eastAsiaTheme="majorEastAsia"/>
          <w:i/>
          <w:iCs/>
          <w:color w:val="404040" w:themeColor="text1" w:themeTint="BF"/>
          <w:lang w:val="en-US"/>
        </w:rPr>
        <w:t xml:space="preserve"> </w:t>
      </w:r>
      <w:r w:rsidRPr="001B75AB">
        <w:t xml:space="preserve">‘delimited field irrigated for cultivation’ </w:t>
      </w:r>
    </w:p>
    <w:p w14:paraId="782A2E74" w14:textId="69A02B90" w:rsidR="005A08A7" w:rsidRPr="001B75AB" w:rsidRDefault="00C13AA4" w:rsidP="00C149BC">
      <w:pPr>
        <w:spacing w:line="276" w:lineRule="auto"/>
      </w:pPr>
      <w:r w:rsidRPr="001B75AB">
        <w:rPr>
          <w:rFonts w:eastAsia="Arial Unicode MS"/>
          <w:lang w:val="en-US"/>
        </w:rPr>
        <w:t xml:space="preserve"> + </w:t>
      </w:r>
      <w:r w:rsidRPr="001B75AB">
        <w:rPr>
          <w:rFonts w:eastAsia="Arial Unicode MS"/>
        </w:rPr>
        <w:t>*-</w:t>
      </w:r>
      <w:r w:rsidRPr="001B75AB">
        <w:rPr>
          <w:rFonts w:eastAsia="Arial Unicode MS"/>
          <w:i/>
        </w:rPr>
        <w:t>(A)g</w:t>
      </w:r>
      <w:r w:rsidRPr="001B75AB">
        <w:rPr>
          <w:rFonts w:eastAsia="Arial Unicode MS"/>
        </w:rPr>
        <w:t xml:space="preserve"> place suffix</w:t>
      </w:r>
      <w:r w:rsidRPr="001B75AB">
        <w:rPr>
          <w:rFonts w:eastAsia="Arial Unicode MS"/>
          <w:lang w:val="en-US"/>
        </w:rPr>
        <w:t xml:space="preserve"> in </w:t>
      </w:r>
      <w:r w:rsidRPr="001B75AB">
        <w:rPr>
          <w:rFonts w:eastAsia="Arial Unicode MS"/>
        </w:rPr>
        <w:t xml:space="preserve">MTk. (Middle Kipchak) </w:t>
      </w:r>
      <w:r w:rsidRPr="001B75AB">
        <w:rPr>
          <w:rFonts w:eastAsia="Arial Unicode MS"/>
          <w:i/>
        </w:rPr>
        <w:t>atov</w:t>
      </w:r>
      <w:r w:rsidRPr="001B75AB">
        <w:rPr>
          <w:rFonts w:eastAsia="Arial Unicode MS"/>
        </w:rPr>
        <w:t xml:space="preserve"> ‘island’, MTk (Chagatay) </w:t>
      </w:r>
      <w:r w:rsidRPr="001B75AB">
        <w:rPr>
          <w:i/>
          <w:iCs/>
        </w:rPr>
        <w:t xml:space="preserve">adaq </w:t>
      </w:r>
      <w:r w:rsidRPr="001B75AB">
        <w:t xml:space="preserve">‘island (overgrown with plants), an island with vegetation’, </w:t>
      </w:r>
      <w:r w:rsidRPr="001B75AB">
        <w:rPr>
          <w:rFonts w:eastAsia="Arial Unicode MS"/>
        </w:rPr>
        <w:t xml:space="preserve">Chu. </w:t>
      </w:r>
      <w:r w:rsidRPr="001B75AB">
        <w:rPr>
          <w:i/>
          <w:iCs/>
        </w:rPr>
        <w:t>ud</w:t>
      </w:r>
      <w:r w:rsidRPr="001B75AB">
        <w:rPr>
          <w:i/>
        </w:rPr>
        <w:t>ă</w:t>
      </w:r>
      <w:r w:rsidRPr="001B75AB">
        <w:t xml:space="preserve"> ‘island; a grove in a field</w:t>
      </w:r>
      <w:r w:rsidRPr="001B75AB">
        <w:rPr>
          <w:lang w:val="en-US"/>
        </w:rPr>
        <w:t xml:space="preserve">; </w:t>
      </w:r>
      <w:r w:rsidRPr="001B75AB">
        <w:t xml:space="preserve">meadow; ravine, valley; locality; site, sector’, </w:t>
      </w:r>
      <w:r w:rsidRPr="001B75AB">
        <w:rPr>
          <w:rFonts w:eastAsia="Arial Unicode MS"/>
        </w:rPr>
        <w:t xml:space="preserve">Tk. </w:t>
      </w:r>
      <w:r w:rsidRPr="001B75AB">
        <w:rPr>
          <w:rFonts w:eastAsia="Arial Unicode MS"/>
          <w:i/>
        </w:rPr>
        <w:t>ada</w:t>
      </w:r>
      <w:r w:rsidRPr="001B75AB">
        <w:rPr>
          <w:rFonts w:eastAsia="Arial Unicode MS"/>
        </w:rPr>
        <w:t xml:space="preserve"> ‘</w:t>
      </w:r>
      <w:r w:rsidRPr="001B75AB">
        <w:t>island</w:t>
      </w:r>
      <w:r w:rsidRPr="001B75AB">
        <w:rPr>
          <w:rFonts w:eastAsia="Arial Unicode MS"/>
        </w:rPr>
        <w:t xml:space="preserve">’, Gag. </w:t>
      </w:r>
      <w:r w:rsidRPr="001B75AB">
        <w:rPr>
          <w:rFonts w:eastAsia="Arial Unicode MS"/>
          <w:i/>
        </w:rPr>
        <w:t>ada</w:t>
      </w:r>
      <w:r w:rsidRPr="001B75AB">
        <w:rPr>
          <w:rFonts w:eastAsia="Arial Unicode MS"/>
        </w:rPr>
        <w:t xml:space="preserve"> </w:t>
      </w:r>
      <w:r w:rsidRPr="001B75AB">
        <w:t>‘cape; island; (</w:t>
      </w:r>
      <w:r w:rsidRPr="001B75AB">
        <w:rPr>
          <w:i/>
          <w:iCs/>
        </w:rPr>
        <w:t>rarely</w:t>
      </w:r>
      <w:r w:rsidRPr="001B75AB">
        <w:t>) swamp, bog, marsh’, Az.</w:t>
      </w:r>
      <w:r w:rsidRPr="001B75AB">
        <w:rPr>
          <w:i/>
          <w:iCs/>
        </w:rPr>
        <w:t xml:space="preserve"> ada</w:t>
      </w:r>
      <w:r w:rsidRPr="001B75AB">
        <w:t xml:space="preserve"> </w:t>
      </w:r>
      <w:r w:rsidRPr="001B75AB">
        <w:rPr>
          <w:rFonts w:eastAsia="Arial Unicode MS"/>
        </w:rPr>
        <w:t>‘</w:t>
      </w:r>
      <w:r w:rsidRPr="001B75AB">
        <w:t>island</w:t>
      </w:r>
      <w:r w:rsidRPr="001B75AB">
        <w:rPr>
          <w:rFonts w:eastAsia="Arial Unicode MS"/>
        </w:rPr>
        <w:t>’</w:t>
      </w:r>
      <w:r w:rsidRPr="001B75AB">
        <w:t xml:space="preserve">, </w:t>
      </w:r>
      <w:r w:rsidRPr="001B75AB">
        <w:rPr>
          <w:rFonts w:eastAsia="Arial Unicode MS"/>
        </w:rPr>
        <w:t xml:space="preserve">Tkm. </w:t>
      </w:r>
      <w:r w:rsidRPr="001B75AB">
        <w:rPr>
          <w:rFonts w:eastAsia="Arial Unicode MS"/>
          <w:i/>
        </w:rPr>
        <w:t>a:da</w:t>
      </w:r>
      <w:r w:rsidRPr="001B75AB">
        <w:rPr>
          <w:rFonts w:eastAsia="Arial Unicode MS"/>
        </w:rPr>
        <w:t xml:space="preserve"> ‘</w:t>
      </w:r>
      <w:r w:rsidRPr="001B75AB">
        <w:t>island</w:t>
      </w:r>
      <w:r w:rsidRPr="001B75AB">
        <w:rPr>
          <w:rFonts w:eastAsia="Arial Unicode MS"/>
        </w:rPr>
        <w:t xml:space="preserve">’, Karaim </w:t>
      </w:r>
      <w:r w:rsidRPr="001B75AB">
        <w:rPr>
          <w:rFonts w:eastAsia="Arial Unicode MS"/>
          <w:i/>
        </w:rPr>
        <w:t>ada</w:t>
      </w:r>
      <w:r w:rsidRPr="001B75AB">
        <w:rPr>
          <w:rFonts w:eastAsia="Arial Unicode MS"/>
        </w:rPr>
        <w:t xml:space="preserve"> </w:t>
      </w:r>
      <w:r w:rsidRPr="001B75AB">
        <w:t xml:space="preserve">‘island’, Kumyk </w:t>
      </w:r>
      <w:r w:rsidRPr="001B75AB">
        <w:rPr>
          <w:rFonts w:eastAsia="Arial Unicode MS"/>
          <w:i/>
        </w:rPr>
        <w:t>ataw</w:t>
      </w:r>
      <w:r w:rsidRPr="001B75AB">
        <w:rPr>
          <w:rFonts w:eastAsia="Arial Unicode MS"/>
        </w:rPr>
        <w:t xml:space="preserve"> ‘</w:t>
      </w:r>
      <w:r w:rsidRPr="001B75AB">
        <w:t>island</w:t>
      </w:r>
      <w:r w:rsidRPr="001B75AB">
        <w:rPr>
          <w:rFonts w:eastAsia="Arial Unicode MS"/>
        </w:rPr>
        <w:t xml:space="preserve">’, Uig. </w:t>
      </w:r>
      <w:r w:rsidRPr="001B75AB">
        <w:rPr>
          <w:rFonts w:eastAsia="Arial Unicode MS"/>
          <w:i/>
        </w:rPr>
        <w:t>ata</w:t>
      </w:r>
      <w:r w:rsidRPr="001B75AB">
        <w:rPr>
          <w:rFonts w:eastAsia="Arial Unicode MS"/>
        </w:rPr>
        <w:t xml:space="preserve"> ‘island’, </w:t>
      </w:r>
      <w:r w:rsidRPr="001B75AB">
        <w:t xml:space="preserve">KKalp. </w:t>
      </w:r>
      <w:r w:rsidRPr="001B75AB">
        <w:rPr>
          <w:i/>
          <w:iCs/>
        </w:rPr>
        <w:t>ataw</w:t>
      </w:r>
      <w:r w:rsidRPr="001B75AB">
        <w:rPr>
          <w:iCs/>
        </w:rPr>
        <w:t xml:space="preserve"> </w:t>
      </w:r>
      <w:r w:rsidRPr="001B75AB">
        <w:rPr>
          <w:rFonts w:eastAsia="Arial Unicode MS"/>
        </w:rPr>
        <w:t>‘</w:t>
      </w:r>
      <w:r w:rsidRPr="001B75AB">
        <w:t>island</w:t>
      </w:r>
      <w:r w:rsidRPr="001B75AB">
        <w:rPr>
          <w:rFonts w:eastAsia="Arial Unicode MS"/>
        </w:rPr>
        <w:t>’</w:t>
      </w:r>
      <w:r w:rsidRPr="001B75AB">
        <w:rPr>
          <w:rFonts w:eastAsia="Arial Unicode MS"/>
          <w:lang w:val="en-US"/>
        </w:rPr>
        <w:t xml:space="preserve">, </w:t>
      </w:r>
      <w:r w:rsidRPr="001B75AB">
        <w:rPr>
          <w:rFonts w:eastAsia="Arial Unicode MS"/>
        </w:rPr>
        <w:t xml:space="preserve">Bash. </w:t>
      </w:r>
      <w:r w:rsidRPr="001B75AB">
        <w:rPr>
          <w:rFonts w:eastAsia="Arial Unicode MS"/>
          <w:i/>
        </w:rPr>
        <w:t>ataw</w:t>
      </w:r>
      <w:r w:rsidRPr="001B75AB">
        <w:t>‘island; a clearing in the wood, meadow, grassplot’</w:t>
      </w:r>
    </w:p>
    <w:p w14:paraId="0F9DD4CD" w14:textId="5A944FCC" w:rsidR="005A08A7" w:rsidRDefault="005A08A7" w:rsidP="00C149BC">
      <w:pPr>
        <w:spacing w:line="276" w:lineRule="auto"/>
      </w:pPr>
      <w:r w:rsidRPr="001B75AB">
        <w:rPr>
          <w:lang w:val="en-US"/>
        </w:rPr>
        <w:t xml:space="preserve">+ </w:t>
      </w:r>
      <w:r w:rsidRPr="001B75AB">
        <w:rPr>
          <w:rFonts w:eastAsia="Arial Unicode MS"/>
        </w:rPr>
        <w:t>*-</w:t>
      </w:r>
      <w:r w:rsidRPr="001B75AB">
        <w:rPr>
          <w:rFonts w:eastAsia="Arial Unicode MS"/>
          <w:i/>
        </w:rPr>
        <w:t>r</w:t>
      </w:r>
      <w:r w:rsidRPr="001B75AB">
        <w:rPr>
          <w:rFonts w:eastAsia="Arial Unicode MS"/>
          <w:i/>
          <w:vertAlign w:val="subscript"/>
        </w:rPr>
        <w:t>2</w:t>
      </w:r>
      <w:r w:rsidRPr="001B75AB">
        <w:rPr>
          <w:rFonts w:eastAsia="Arial Unicode MS"/>
          <w:i/>
        </w:rPr>
        <w:t xml:space="preserve"> </w:t>
      </w:r>
      <w:r w:rsidRPr="001B75AB">
        <w:rPr>
          <w:rFonts w:eastAsia="Arial Unicode MS"/>
        </w:rPr>
        <w:t>collective suffix</w:t>
      </w:r>
      <w:r w:rsidRPr="001B75AB">
        <w:rPr>
          <w:rFonts w:eastAsia="Arial Unicode MS"/>
          <w:lang w:val="en-US"/>
        </w:rPr>
        <w:t xml:space="preserve"> in O</w:t>
      </w:r>
      <w:r w:rsidRPr="001B75AB">
        <w:rPr>
          <w:rFonts w:eastAsia="Arial Unicode MS"/>
          <w:bCs/>
        </w:rPr>
        <w:t xml:space="preserve">T (Karakhanid) </w:t>
      </w:r>
      <w:r w:rsidRPr="001B75AB">
        <w:rPr>
          <w:rFonts w:eastAsia="Arial Unicode MS"/>
          <w:i/>
        </w:rPr>
        <w:t>atïz</w:t>
      </w:r>
      <w:r w:rsidRPr="001B75AB">
        <w:rPr>
          <w:rFonts w:eastAsia="Arial Unicode MS"/>
        </w:rPr>
        <w:t xml:space="preserve"> ‘any strip of land between two dikes’, </w:t>
      </w:r>
      <w:r w:rsidRPr="001B75AB">
        <w:rPr>
          <w:rFonts w:eastAsia="Arial Unicode MS"/>
          <w:i/>
        </w:rPr>
        <w:t>atïzla</w:t>
      </w:r>
      <w:r w:rsidRPr="001B75AB">
        <w:rPr>
          <w:rFonts w:eastAsia="Arial Unicode MS"/>
        </w:rPr>
        <w:t xml:space="preserve">- </w:t>
      </w:r>
      <w:r w:rsidRPr="001B75AB">
        <w:t>‘to create irrigation ditches (for cultivation)’,</w:t>
      </w:r>
      <w:r w:rsidRPr="001B75AB">
        <w:rPr>
          <w:rFonts w:eastAsia="Arial Unicode MS"/>
        </w:rPr>
        <w:t xml:space="preserve"> MTk. </w:t>
      </w:r>
      <w:r w:rsidRPr="001B75AB">
        <w:rPr>
          <w:rFonts w:eastAsia="Arial Unicode MS"/>
          <w:i/>
        </w:rPr>
        <w:t>atïzla</w:t>
      </w:r>
      <w:r w:rsidRPr="001B75AB">
        <w:rPr>
          <w:rFonts w:eastAsia="Arial Unicode MS"/>
        </w:rPr>
        <w:t xml:space="preserve">- ‘to create an irrigation canal in a field’, Uig. </w:t>
      </w:r>
      <w:r w:rsidRPr="001B75AB">
        <w:rPr>
          <w:rFonts w:eastAsia="Arial Unicode MS"/>
          <w:i/>
        </w:rPr>
        <w:t>etiz</w:t>
      </w:r>
      <w:r w:rsidRPr="001B75AB">
        <w:rPr>
          <w:rFonts w:eastAsia="Arial Unicode MS"/>
        </w:rPr>
        <w:t xml:space="preserve"> ‘</w:t>
      </w:r>
      <w:r w:rsidRPr="001B75AB">
        <w:t>field, cornfield; arable land’</w:t>
      </w:r>
      <w:r w:rsidRPr="001B75AB">
        <w:rPr>
          <w:rFonts w:eastAsia="Arial Unicode MS"/>
        </w:rPr>
        <w:t xml:space="preserve">, Tkm. </w:t>
      </w:r>
      <w:r w:rsidRPr="001B75AB">
        <w:rPr>
          <w:rFonts w:eastAsia="Arial Unicode MS"/>
          <w:i/>
        </w:rPr>
        <w:t>atïz</w:t>
      </w:r>
      <w:r w:rsidRPr="001B75AB">
        <w:rPr>
          <w:rFonts w:eastAsia="Arial Unicode MS"/>
        </w:rPr>
        <w:t xml:space="preserve"> </w:t>
      </w:r>
      <w:r w:rsidRPr="001B75AB">
        <w:t>‘furrow; strip of land’</w:t>
      </w:r>
      <w:r w:rsidRPr="001B75AB">
        <w:rPr>
          <w:rFonts w:eastAsia="Arial Unicode MS"/>
        </w:rPr>
        <w:t xml:space="preserve">, </w:t>
      </w:r>
      <w:r w:rsidRPr="001B75AB">
        <w:rPr>
          <w:rFonts w:eastAsia="Arial Unicode MS"/>
          <w:bCs/>
        </w:rPr>
        <w:t xml:space="preserve">Shor </w:t>
      </w:r>
      <w:r w:rsidRPr="001B75AB">
        <w:rPr>
          <w:rFonts w:eastAsia="Arial Unicode MS"/>
          <w:i/>
        </w:rPr>
        <w:t>adïz</w:t>
      </w:r>
      <w:r w:rsidRPr="001B75AB">
        <w:rPr>
          <w:rFonts w:eastAsia="Arial Unicode MS"/>
        </w:rPr>
        <w:t xml:space="preserve"> ‘a measure for fields, 1/18 dessiatin (= ca. 607 square meters)’, </w:t>
      </w:r>
      <w:r w:rsidRPr="001B75AB">
        <w:rPr>
          <w:rFonts w:eastAsia="Arial Unicode MS"/>
          <w:bCs/>
        </w:rPr>
        <w:t xml:space="preserve">Kirg. </w:t>
      </w:r>
      <w:r w:rsidRPr="001B75AB">
        <w:rPr>
          <w:rFonts w:eastAsia="Arial Unicode MS"/>
          <w:i/>
        </w:rPr>
        <w:t>adïr</w:t>
      </w:r>
      <w:r w:rsidRPr="001B75AB">
        <w:rPr>
          <w:rFonts w:eastAsia="Arial Unicode MS"/>
        </w:rPr>
        <w:t xml:space="preserve"> ‘hilly terrain,</w:t>
      </w:r>
      <w:r w:rsidRPr="001B75AB">
        <w:t xml:space="preserve"> hill ridge, highlands</w:t>
      </w:r>
      <w:r w:rsidRPr="001B75AB">
        <w:rPr>
          <w:rFonts w:eastAsia="Arial Unicode MS"/>
        </w:rPr>
        <w:t xml:space="preserve">’, Kaz. </w:t>
      </w:r>
      <w:r w:rsidRPr="001B75AB">
        <w:rPr>
          <w:rFonts w:eastAsia="Arial Unicode MS"/>
          <w:i/>
        </w:rPr>
        <w:t>atïz</w:t>
      </w:r>
      <w:r w:rsidRPr="001B75AB">
        <w:rPr>
          <w:rFonts w:eastAsia="Arial Unicode MS"/>
        </w:rPr>
        <w:t xml:space="preserve"> ‘a plot of land, watered by irrigation canals and properly limited’, </w:t>
      </w:r>
      <w:r w:rsidRPr="001B75AB">
        <w:rPr>
          <w:rFonts w:eastAsia="Arial Unicode MS"/>
          <w:i/>
        </w:rPr>
        <w:t>adïr</w:t>
      </w:r>
      <w:r w:rsidRPr="001B75AB">
        <w:rPr>
          <w:rFonts w:eastAsia="Arial Unicode MS"/>
        </w:rPr>
        <w:t xml:space="preserve"> </w:t>
      </w:r>
      <w:r w:rsidRPr="001B75AB">
        <w:t>‘hillock; highlands, hilly terrain’</w:t>
      </w:r>
    </w:p>
    <w:p w14:paraId="06C624B9" w14:textId="169C592E" w:rsidR="002F35D9" w:rsidRDefault="002F35D9" w:rsidP="00C149BC">
      <w:pPr>
        <w:spacing w:line="276" w:lineRule="auto"/>
      </w:pPr>
    </w:p>
    <w:p w14:paraId="490F23F7" w14:textId="77777777" w:rsidR="002F35D9" w:rsidRDefault="002F35D9" w:rsidP="00C149BC">
      <w:pPr>
        <w:spacing w:line="276" w:lineRule="auto"/>
        <w:rPr>
          <w:color w:val="000000"/>
          <w:lang w:val="en-US"/>
        </w:rPr>
      </w:pPr>
      <w:r>
        <w:rPr>
          <w:lang w:val="en-US"/>
        </w:rPr>
        <w:t>The Proto-Turkic</w:t>
      </w:r>
      <w:r w:rsidRPr="002F35D9">
        <w:rPr>
          <w:rFonts w:eastAsia="Arial Unicode MS"/>
        </w:rPr>
        <w:t xml:space="preserve"> </w:t>
      </w:r>
      <w:r w:rsidRPr="00655D35">
        <w:rPr>
          <w:rFonts w:eastAsia="Arial Unicode MS"/>
        </w:rPr>
        <w:t>place suffix</w:t>
      </w:r>
      <w:r>
        <w:rPr>
          <w:lang w:val="en-US"/>
        </w:rPr>
        <w:t xml:space="preserve"> </w:t>
      </w:r>
      <w:r w:rsidRPr="00655D35">
        <w:rPr>
          <w:rFonts w:eastAsia="Arial Unicode MS"/>
        </w:rPr>
        <w:t>*</w:t>
      </w:r>
      <w:r>
        <w:rPr>
          <w:rFonts w:eastAsia="Arial Unicode MS"/>
        </w:rPr>
        <w:noBreakHyphen/>
      </w:r>
      <w:r w:rsidRPr="00655D35">
        <w:rPr>
          <w:rFonts w:eastAsia="Arial Unicode MS"/>
          <w:i/>
        </w:rPr>
        <w:t>(A)g</w:t>
      </w:r>
      <w:r w:rsidRPr="00655D35">
        <w:rPr>
          <w:rFonts w:eastAsia="Arial Unicode MS"/>
        </w:rPr>
        <w:t xml:space="preserve"> </w:t>
      </w:r>
      <w:r>
        <w:rPr>
          <w:rFonts w:eastAsia="Arial Unicode MS"/>
          <w:lang w:val="en-US"/>
        </w:rPr>
        <w:t>is</w:t>
      </w:r>
      <w:r w:rsidRPr="00655D35">
        <w:rPr>
          <w:rFonts w:eastAsia="Arial Unicode MS"/>
        </w:rPr>
        <w:t xml:space="preserve"> petrified</w:t>
      </w:r>
      <w:r>
        <w:rPr>
          <w:rFonts w:eastAsia="Arial Unicode MS"/>
          <w:lang w:val="en-US"/>
        </w:rPr>
        <w:t xml:space="preserve">, for instance in </w:t>
      </w:r>
      <w:r>
        <w:rPr>
          <w:rFonts w:eastAsia="Arial Unicode MS"/>
        </w:rPr>
        <w:t>PTk</w:t>
      </w:r>
      <w:r w:rsidRPr="00655D35">
        <w:rPr>
          <w:rFonts w:eastAsia="Arial Unicode MS"/>
        </w:rPr>
        <w:t xml:space="preserve"> *</w:t>
      </w:r>
      <w:r w:rsidRPr="00655D35">
        <w:rPr>
          <w:rFonts w:eastAsia="Arial Unicode MS"/>
          <w:i/>
        </w:rPr>
        <w:t>o:t</w:t>
      </w:r>
      <w:r w:rsidRPr="00655D35">
        <w:rPr>
          <w:rFonts w:eastAsia="Arial Unicode MS"/>
        </w:rPr>
        <w:t xml:space="preserve"> </w:t>
      </w:r>
      <w:r>
        <w:rPr>
          <w:rFonts w:eastAsia="Arial Unicode MS"/>
        </w:rPr>
        <w:t>‘</w:t>
      </w:r>
      <w:r w:rsidRPr="00655D35">
        <w:rPr>
          <w:rFonts w:eastAsia="Arial Unicode MS"/>
        </w:rPr>
        <w:t>fire</w:t>
      </w:r>
      <w:r>
        <w:rPr>
          <w:rFonts w:eastAsia="Arial Unicode MS"/>
        </w:rPr>
        <w:t>’</w:t>
      </w:r>
      <w:r w:rsidRPr="00655D35">
        <w:rPr>
          <w:rFonts w:eastAsia="Arial Unicode MS"/>
        </w:rPr>
        <w:t xml:space="preserve"> </w:t>
      </w:r>
      <w:r w:rsidRPr="00655D35">
        <w:rPr>
          <w:rFonts w:hint="eastAsia"/>
        </w:rPr>
        <w:t>→</w:t>
      </w:r>
      <w:r w:rsidRPr="00655D35">
        <w:rPr>
          <w:rFonts w:eastAsia="Arial Unicode MS"/>
        </w:rPr>
        <w:t xml:space="preserve"> </w:t>
      </w:r>
      <w:r w:rsidRPr="00655D35">
        <w:rPr>
          <w:rFonts w:eastAsia="Arial Unicode MS"/>
          <w:i/>
        </w:rPr>
        <w:t xml:space="preserve">o:t-ag </w:t>
      </w:r>
      <w:r>
        <w:rPr>
          <w:rFonts w:eastAsia="Arial Unicode MS"/>
        </w:rPr>
        <w:t>‘</w:t>
      </w:r>
      <w:r w:rsidRPr="00655D35">
        <w:rPr>
          <w:rFonts w:eastAsia="Arial Unicode MS"/>
        </w:rPr>
        <w:t>tent, dwelling place</w:t>
      </w:r>
      <w:r>
        <w:rPr>
          <w:rFonts w:eastAsia="Arial Unicode MS"/>
        </w:rPr>
        <w:t>’</w:t>
      </w:r>
      <w:r w:rsidRPr="00655D35">
        <w:rPr>
          <w:rFonts w:eastAsia="Arial Unicode MS"/>
        </w:rPr>
        <w:t>.</w:t>
      </w:r>
      <w:r>
        <w:rPr>
          <w:lang w:val="en-US"/>
        </w:rPr>
        <w:t xml:space="preserve"> The Proto-Turkic collective suffix </w:t>
      </w:r>
      <w:r w:rsidRPr="001B75AB">
        <w:rPr>
          <w:rFonts w:eastAsia="Arial Unicode MS"/>
        </w:rPr>
        <w:t>*-</w:t>
      </w:r>
      <w:r w:rsidRPr="001B75AB">
        <w:rPr>
          <w:rFonts w:eastAsia="Arial Unicode MS"/>
          <w:i/>
        </w:rPr>
        <w:t>r</w:t>
      </w:r>
      <w:r w:rsidRPr="001B75AB">
        <w:rPr>
          <w:rFonts w:eastAsia="Arial Unicode MS"/>
          <w:i/>
          <w:vertAlign w:val="subscript"/>
        </w:rPr>
        <w:t>2</w:t>
      </w:r>
      <w:r w:rsidRPr="001B75AB">
        <w:rPr>
          <w:rFonts w:eastAsia="Arial Unicode MS"/>
          <w:i/>
        </w:rPr>
        <w:t xml:space="preserve"> </w:t>
      </w:r>
      <w:r>
        <w:rPr>
          <w:lang w:val="en-US"/>
        </w:rPr>
        <w:t xml:space="preserve">is petrified in Old Turkic, for instance, </w:t>
      </w:r>
      <w:r w:rsidRPr="00655D35">
        <w:t xml:space="preserve">in </w:t>
      </w:r>
      <w:r w:rsidRPr="00821D72">
        <w:rPr>
          <w:color w:val="000000"/>
        </w:rPr>
        <w:t xml:space="preserve">paired body parts such as OT </w:t>
      </w:r>
      <w:r w:rsidRPr="00821D72">
        <w:rPr>
          <w:i/>
          <w:color w:val="000000"/>
        </w:rPr>
        <w:t>kö-z</w:t>
      </w:r>
      <w:r w:rsidRPr="00821D72">
        <w:rPr>
          <w:color w:val="000000"/>
        </w:rPr>
        <w:t xml:space="preserve"> ‘eyes’, </w:t>
      </w:r>
      <w:r w:rsidRPr="00821D72">
        <w:rPr>
          <w:i/>
          <w:color w:val="000000"/>
        </w:rPr>
        <w:t>ti-z</w:t>
      </w:r>
      <w:r w:rsidRPr="00821D72">
        <w:rPr>
          <w:color w:val="000000"/>
        </w:rPr>
        <w:t xml:space="preserve"> ‘knees’, </w:t>
      </w:r>
      <w:r w:rsidRPr="00821D72">
        <w:rPr>
          <w:i/>
          <w:color w:val="000000"/>
        </w:rPr>
        <w:t>agï-z</w:t>
      </w:r>
      <w:r w:rsidRPr="00821D72">
        <w:rPr>
          <w:color w:val="000000"/>
        </w:rPr>
        <w:t xml:space="preserve"> ‘lips’ and </w:t>
      </w:r>
      <w:r w:rsidRPr="00821D72">
        <w:rPr>
          <w:i/>
          <w:color w:val="000000"/>
        </w:rPr>
        <w:t>kökü-z</w:t>
      </w:r>
      <w:r w:rsidRPr="00821D72">
        <w:rPr>
          <w:color w:val="000000"/>
        </w:rPr>
        <w:t xml:space="preserve"> </w:t>
      </w:r>
      <w:r w:rsidRPr="00821D72">
        <w:rPr>
          <w:color w:val="000000"/>
        </w:rPr>
        <w:lastRenderedPageBreak/>
        <w:t xml:space="preserve">‘breasts’, ethnonyms such as OT </w:t>
      </w:r>
      <w:r w:rsidRPr="00821D72">
        <w:rPr>
          <w:i/>
          <w:color w:val="000000"/>
        </w:rPr>
        <w:t>ogu-z</w:t>
      </w:r>
      <w:r w:rsidRPr="00821D72">
        <w:rPr>
          <w:color w:val="000000"/>
        </w:rPr>
        <w:t xml:space="preserve"> and </w:t>
      </w:r>
      <w:r w:rsidRPr="00821D72">
        <w:rPr>
          <w:i/>
          <w:color w:val="000000"/>
        </w:rPr>
        <w:t>kïrgï-z,</w:t>
      </w:r>
      <w:r w:rsidRPr="00821D72">
        <w:rPr>
          <w:color w:val="000000"/>
        </w:rPr>
        <w:t xml:space="preserve"> sets of more than one such as </w:t>
      </w:r>
      <w:r w:rsidRPr="00821D72">
        <w:rPr>
          <w:i/>
          <w:color w:val="000000"/>
        </w:rPr>
        <w:t>iki-z</w:t>
      </w:r>
      <w:r w:rsidRPr="00821D72">
        <w:rPr>
          <w:color w:val="000000"/>
        </w:rPr>
        <w:t xml:space="preserve"> ‘twins’, </w:t>
      </w:r>
      <w:r w:rsidRPr="00821D72">
        <w:rPr>
          <w:i/>
          <w:color w:val="000000"/>
        </w:rPr>
        <w:t>üc-üz</w:t>
      </w:r>
      <w:r w:rsidRPr="00821D72">
        <w:rPr>
          <w:color w:val="000000"/>
        </w:rPr>
        <w:t xml:space="preserve"> ‘triplet’, </w:t>
      </w:r>
      <w:r w:rsidRPr="00821D72">
        <w:rPr>
          <w:i/>
          <w:color w:val="000000"/>
        </w:rPr>
        <w:t>dörd-üz</w:t>
      </w:r>
      <w:r w:rsidRPr="00821D72">
        <w:rPr>
          <w:color w:val="000000"/>
        </w:rPr>
        <w:t xml:space="preserve"> ‘quadruplet’ and undefined quantities such as OT </w:t>
      </w:r>
      <w:r w:rsidRPr="00821D72">
        <w:rPr>
          <w:i/>
          <w:color w:val="000000"/>
        </w:rPr>
        <w:t xml:space="preserve">yultu-z </w:t>
      </w:r>
      <w:r w:rsidRPr="00821D72">
        <w:rPr>
          <w:color w:val="000000"/>
        </w:rPr>
        <w:t xml:space="preserve">‘stars’, </w:t>
      </w:r>
      <w:r w:rsidRPr="00821D72">
        <w:rPr>
          <w:i/>
          <w:color w:val="000000"/>
        </w:rPr>
        <w:t>yïldï-z</w:t>
      </w:r>
      <w:r w:rsidRPr="00821D72">
        <w:rPr>
          <w:color w:val="000000"/>
        </w:rPr>
        <w:t xml:space="preserve"> ‘roots’</w:t>
      </w:r>
      <w:r>
        <w:rPr>
          <w:color w:val="000000"/>
          <w:lang w:val="en-US"/>
        </w:rPr>
        <w:t xml:space="preserve">. </w:t>
      </w:r>
    </w:p>
    <w:p w14:paraId="24B27FB8" w14:textId="77777777" w:rsidR="00AE7475" w:rsidRDefault="002F35D9" w:rsidP="00C149BC">
      <w:pPr>
        <w:spacing w:line="276" w:lineRule="auto"/>
        <w:ind w:firstLine="284"/>
        <w:rPr>
          <w:rFonts w:eastAsia="Arial Unicode MS"/>
        </w:rPr>
      </w:pPr>
      <w:r w:rsidRPr="001F6DF6">
        <w:t xml:space="preserve">For Turkic, it is commonly assumed that word initial </w:t>
      </w:r>
      <w:r>
        <w:t>PTk</w:t>
      </w:r>
      <w:r w:rsidRPr="001F6DF6">
        <w:t xml:space="preserve"> *</w:t>
      </w:r>
      <w:r w:rsidRPr="001F6DF6">
        <w:rPr>
          <w:i/>
          <w:iCs/>
        </w:rPr>
        <w:t>p</w:t>
      </w:r>
      <w:r w:rsidRPr="001F6DF6">
        <w:t xml:space="preserve">- developed over a bilabial fricative into </w:t>
      </w:r>
      <w:r w:rsidRPr="00655D35">
        <w:rPr>
          <w:i/>
          <w:iCs/>
        </w:rPr>
        <w:t>h</w:t>
      </w:r>
      <w:r w:rsidRPr="00655D35">
        <w:t xml:space="preserve">-, leaving only a trace in Khalaj </w:t>
      </w:r>
      <w:r w:rsidRPr="00655D35">
        <w:rPr>
          <w:i/>
        </w:rPr>
        <w:t>h</w:t>
      </w:r>
      <w:r w:rsidRPr="00655D35">
        <w:t>- and finally disappearing in most of the contemporary Turkic languages.</w:t>
      </w:r>
      <w:r>
        <w:rPr>
          <w:rFonts w:eastAsia="Arial Unicode MS"/>
        </w:rPr>
        <w:t xml:space="preserve"> </w:t>
      </w:r>
      <w:r w:rsidRPr="004528E9">
        <w:rPr>
          <w:rFonts w:eastAsia="Arial Unicode MS"/>
        </w:rPr>
        <w:t xml:space="preserve">There are only </w:t>
      </w:r>
      <w:r>
        <w:rPr>
          <w:rFonts w:eastAsia="Arial Unicode MS"/>
        </w:rPr>
        <w:t xml:space="preserve">a </w:t>
      </w:r>
      <w:r w:rsidRPr="004528E9">
        <w:rPr>
          <w:rFonts w:eastAsia="Arial Unicode MS"/>
        </w:rPr>
        <w:t xml:space="preserve">few cases in which Khalaj </w:t>
      </w:r>
      <w:r w:rsidRPr="00F12382">
        <w:rPr>
          <w:rFonts w:eastAsia="Arial Unicode MS"/>
          <w:i/>
        </w:rPr>
        <w:t>h</w:t>
      </w:r>
      <w:r w:rsidRPr="004528E9">
        <w:rPr>
          <w:rFonts w:eastAsia="Arial Unicode MS"/>
        </w:rPr>
        <w:t>- supports the reconstruction</w:t>
      </w:r>
      <w:r>
        <w:rPr>
          <w:rFonts w:eastAsia="Arial Unicode MS"/>
        </w:rPr>
        <w:t xml:space="preserve"> and comparison</w:t>
      </w:r>
      <w:r w:rsidRPr="004528E9">
        <w:rPr>
          <w:rFonts w:eastAsia="Arial Unicode MS"/>
        </w:rPr>
        <w:t xml:space="preserve"> of </w:t>
      </w:r>
      <w:r>
        <w:rPr>
          <w:rFonts w:eastAsia="Arial Unicode MS"/>
        </w:rPr>
        <w:t>PTk</w:t>
      </w:r>
      <w:r w:rsidRPr="004528E9">
        <w:rPr>
          <w:rFonts w:eastAsia="Arial Unicode MS"/>
        </w:rPr>
        <w:t xml:space="preserve"> *</w:t>
      </w:r>
      <w:r w:rsidRPr="00F12382">
        <w:rPr>
          <w:rFonts w:eastAsia="Arial Unicode MS"/>
          <w:i/>
        </w:rPr>
        <w:t>p</w:t>
      </w:r>
      <w:r w:rsidRPr="004528E9">
        <w:rPr>
          <w:rFonts w:eastAsia="Arial Unicode MS"/>
        </w:rPr>
        <w:t xml:space="preserve">-, e.g. OT </w:t>
      </w:r>
      <w:r w:rsidRPr="00F12382">
        <w:rPr>
          <w:rFonts w:eastAsia="Arial Unicode MS"/>
          <w:i/>
        </w:rPr>
        <w:t>adaq</w:t>
      </w:r>
      <w:r w:rsidRPr="004528E9">
        <w:rPr>
          <w:rFonts w:eastAsia="Arial Unicode MS"/>
        </w:rPr>
        <w:t xml:space="preserve">, Khalaj </w:t>
      </w:r>
      <w:r w:rsidRPr="00F12382">
        <w:rPr>
          <w:rFonts w:eastAsia="Arial Unicode MS"/>
          <w:i/>
        </w:rPr>
        <w:t>hadaq</w:t>
      </w:r>
      <w:r w:rsidRPr="004528E9">
        <w:rPr>
          <w:rFonts w:eastAsia="Arial Unicode MS"/>
        </w:rPr>
        <w:t xml:space="preserve"> </w:t>
      </w:r>
      <w:r>
        <w:rPr>
          <w:rFonts w:eastAsia="Arial Unicode MS"/>
        </w:rPr>
        <w:t>‘</w:t>
      </w:r>
      <w:r w:rsidRPr="004528E9">
        <w:rPr>
          <w:rFonts w:eastAsia="Arial Unicode MS"/>
        </w:rPr>
        <w:t>foot</w:t>
      </w:r>
      <w:r>
        <w:rPr>
          <w:rFonts w:eastAsia="Arial Unicode MS"/>
        </w:rPr>
        <w:t>’</w:t>
      </w:r>
      <w:r w:rsidRPr="004528E9">
        <w:rPr>
          <w:rFonts w:eastAsia="Arial Unicode MS"/>
        </w:rPr>
        <w:t xml:space="preserve"> &lt; </w:t>
      </w:r>
      <w:r>
        <w:rPr>
          <w:rFonts w:eastAsia="Arial Unicode MS"/>
        </w:rPr>
        <w:t>PTk</w:t>
      </w:r>
      <w:r w:rsidRPr="004528E9">
        <w:rPr>
          <w:rFonts w:eastAsia="Arial Unicode MS"/>
        </w:rPr>
        <w:t xml:space="preserve"> *</w:t>
      </w:r>
      <w:r w:rsidRPr="00F12382">
        <w:rPr>
          <w:rFonts w:eastAsia="Arial Unicode MS"/>
          <w:i/>
        </w:rPr>
        <w:t>pada-k</w:t>
      </w:r>
      <w:r w:rsidRPr="004528E9">
        <w:rPr>
          <w:rFonts w:eastAsia="Arial Unicode MS"/>
        </w:rPr>
        <w:t xml:space="preserve"> (compare K </w:t>
      </w:r>
      <w:r w:rsidRPr="00F12382">
        <w:rPr>
          <w:rFonts w:eastAsia="Arial Unicode MS"/>
          <w:i/>
        </w:rPr>
        <w:t>patak</w:t>
      </w:r>
      <w:r w:rsidRPr="004528E9">
        <w:rPr>
          <w:rFonts w:eastAsia="Arial Unicode MS"/>
        </w:rPr>
        <w:t xml:space="preserve">, MK </w:t>
      </w:r>
      <w:r w:rsidRPr="00F12382">
        <w:rPr>
          <w:rFonts w:eastAsia="Arial Unicode MS"/>
          <w:i/>
        </w:rPr>
        <w:t>pa·taŋ</w:t>
      </w:r>
      <w:r w:rsidRPr="004528E9">
        <w:rPr>
          <w:rFonts w:eastAsia="Arial Unicode MS"/>
        </w:rPr>
        <w:t xml:space="preserve">, </w:t>
      </w:r>
      <w:r w:rsidRPr="00F12382">
        <w:rPr>
          <w:rFonts w:eastAsia="Arial Unicode MS"/>
          <w:i/>
        </w:rPr>
        <w:t>pa·twok</w:t>
      </w:r>
      <w:r w:rsidRPr="004528E9">
        <w:rPr>
          <w:rFonts w:eastAsia="Arial Unicode MS"/>
        </w:rPr>
        <w:t xml:space="preserve"> </w:t>
      </w:r>
      <w:r w:rsidRPr="00655D35">
        <w:t>‘</w:t>
      </w:r>
      <w:r w:rsidRPr="004528E9">
        <w:rPr>
          <w:rFonts w:eastAsia="Arial Unicode MS"/>
        </w:rPr>
        <w:t>bottom</w:t>
      </w:r>
      <w:r w:rsidRPr="00655D35">
        <w:t>’</w:t>
      </w:r>
      <w:r>
        <w:rPr>
          <w:rFonts w:eastAsia="Arial Unicode MS"/>
        </w:rPr>
        <w:t xml:space="preserve"> </w:t>
      </w:r>
      <w:r w:rsidRPr="004528E9">
        <w:rPr>
          <w:rFonts w:eastAsia="Arial Unicode MS"/>
        </w:rPr>
        <w:t>&lt; *</w:t>
      </w:r>
      <w:r w:rsidRPr="00F12382">
        <w:rPr>
          <w:rFonts w:eastAsia="Arial Unicode MS"/>
          <w:i/>
        </w:rPr>
        <w:t>pata</w:t>
      </w:r>
      <w:r>
        <w:rPr>
          <w:rFonts w:eastAsia="Arial Unicode MS"/>
        </w:rPr>
        <w:t>-</w:t>
      </w:r>
      <w:r w:rsidRPr="004528E9">
        <w:rPr>
          <w:rFonts w:eastAsia="Arial Unicode MS"/>
        </w:rPr>
        <w:t>)</w:t>
      </w:r>
      <w:r>
        <w:rPr>
          <w:rFonts w:eastAsia="Arial Unicode MS"/>
        </w:rPr>
        <w:t xml:space="preserve"> or OT </w:t>
      </w:r>
      <w:r w:rsidRPr="00655D35">
        <w:rPr>
          <w:i/>
        </w:rPr>
        <w:t>ör</w:t>
      </w:r>
      <w:r w:rsidRPr="00655D35">
        <w:t>-</w:t>
      </w:r>
      <w:r>
        <w:t>,</w:t>
      </w:r>
      <w:r w:rsidRPr="00655D35">
        <w:t xml:space="preserve"> Khalaj </w:t>
      </w:r>
      <w:r w:rsidRPr="00655D35">
        <w:rPr>
          <w:i/>
        </w:rPr>
        <w:t>hör</w:t>
      </w:r>
      <w:r w:rsidRPr="00655D35">
        <w:t>-</w:t>
      </w:r>
      <w:r>
        <w:t xml:space="preserve"> </w:t>
      </w:r>
      <w:r w:rsidRPr="00655D35">
        <w:t>‘to plait</w:t>
      </w:r>
      <w:r>
        <w:t>’ &lt; PTk</w:t>
      </w:r>
      <w:r w:rsidRPr="00655D35">
        <w:t xml:space="preserve"> *</w:t>
      </w:r>
      <w:r w:rsidRPr="00655D35">
        <w:rPr>
          <w:i/>
        </w:rPr>
        <w:t>pö:r</w:t>
      </w:r>
      <w:r w:rsidRPr="00655D35">
        <w:t>-</w:t>
      </w:r>
      <w:r>
        <w:t xml:space="preserve"> (compare </w:t>
      </w:r>
      <w:r w:rsidRPr="00655D35">
        <w:t xml:space="preserve">Khalkha </w:t>
      </w:r>
      <w:r w:rsidRPr="00655D35">
        <w:rPr>
          <w:i/>
        </w:rPr>
        <w:t>oro:</w:t>
      </w:r>
      <w:r w:rsidRPr="00655D35">
        <w:t>-</w:t>
      </w:r>
      <w:r>
        <w:t xml:space="preserve">, </w:t>
      </w:r>
      <w:r w:rsidRPr="00655D35">
        <w:t>M</w:t>
      </w:r>
      <w:r>
        <w:t>gr.</w:t>
      </w:r>
      <w:r w:rsidRPr="00655D35">
        <w:t xml:space="preserve"> </w:t>
      </w:r>
      <w:r w:rsidRPr="00655D35">
        <w:rPr>
          <w:i/>
        </w:rPr>
        <w:t>furo:</w:t>
      </w:r>
      <w:r w:rsidRPr="00655D35">
        <w:t>-</w:t>
      </w:r>
      <w:r>
        <w:t xml:space="preserve">, </w:t>
      </w:r>
      <w:r w:rsidRPr="00655D35">
        <w:t xml:space="preserve">MMo. </w:t>
      </w:r>
      <w:r w:rsidRPr="00655D35">
        <w:rPr>
          <w:i/>
        </w:rPr>
        <w:t>hura</w:t>
      </w:r>
      <w:r w:rsidRPr="00655D35">
        <w:t xml:space="preserve">- </w:t>
      </w:r>
      <w:r>
        <w:t>&lt; PMo</w:t>
      </w:r>
      <w:r w:rsidRPr="00655D35">
        <w:t xml:space="preserve"> *</w:t>
      </w:r>
      <w:r w:rsidRPr="00655D35">
        <w:rPr>
          <w:i/>
        </w:rPr>
        <w:t>poro</w:t>
      </w:r>
      <w:r w:rsidRPr="00655D35">
        <w:t>- ‘to entwine’</w:t>
      </w:r>
      <w:r>
        <w:t xml:space="preserve"> and </w:t>
      </w:r>
      <w:r w:rsidRPr="00655D35">
        <w:t xml:space="preserve">Evk. </w:t>
      </w:r>
      <w:r w:rsidRPr="00655D35">
        <w:rPr>
          <w:i/>
        </w:rPr>
        <w:t>horol</w:t>
      </w:r>
      <w:r w:rsidRPr="00655D35">
        <w:t>- ‘to spin’</w:t>
      </w:r>
      <w:r>
        <w:t xml:space="preserve">, </w:t>
      </w:r>
      <w:r w:rsidRPr="0079245A">
        <w:t xml:space="preserve">Ma. </w:t>
      </w:r>
      <w:r w:rsidRPr="0079245A">
        <w:rPr>
          <w:i/>
        </w:rPr>
        <w:t>foro</w:t>
      </w:r>
      <w:r w:rsidRPr="001F6DF6">
        <w:t>- ‘to turn round</w:t>
      </w:r>
      <w:r>
        <w:t>’ &lt; PTg</w:t>
      </w:r>
      <w:r w:rsidRPr="00655D35">
        <w:t xml:space="preserve"> *</w:t>
      </w:r>
      <w:r w:rsidRPr="00655D35">
        <w:rPr>
          <w:i/>
        </w:rPr>
        <w:t>poro</w:t>
      </w:r>
      <w:r w:rsidRPr="00655D35">
        <w:t>- ‘to spin, weave</w:t>
      </w:r>
      <w:r>
        <w:t>’).</w:t>
      </w:r>
      <w:r>
        <w:rPr>
          <w:rFonts w:eastAsia="Arial Unicode MS"/>
        </w:rPr>
        <w:t xml:space="preserve"> When a Khalaj cognate is missing, we perceive a correspondence between initial ø in Turkic and PJ *</w:t>
      </w:r>
      <w:r w:rsidRPr="002F35D9">
        <w:rPr>
          <w:rFonts w:eastAsia="Arial Unicode MS"/>
          <w:i/>
        </w:rPr>
        <w:t>p</w:t>
      </w:r>
      <w:r>
        <w:rPr>
          <w:rFonts w:eastAsia="Arial Unicode MS"/>
        </w:rPr>
        <w:t>-, PK *</w:t>
      </w:r>
      <w:r w:rsidRPr="002F35D9">
        <w:rPr>
          <w:rFonts w:eastAsia="Arial Unicode MS"/>
          <w:i/>
        </w:rPr>
        <w:t>p</w:t>
      </w:r>
      <w:r>
        <w:rPr>
          <w:rFonts w:eastAsia="Arial Unicode MS"/>
        </w:rPr>
        <w:t>-, PTg *</w:t>
      </w:r>
      <w:r w:rsidRPr="002F35D9">
        <w:rPr>
          <w:rFonts w:eastAsia="Arial Unicode MS"/>
          <w:i/>
        </w:rPr>
        <w:t>p</w:t>
      </w:r>
      <w:r>
        <w:rPr>
          <w:rFonts w:eastAsia="Arial Unicode MS"/>
        </w:rPr>
        <w:t>- or PMo *</w:t>
      </w:r>
      <w:r w:rsidRPr="002F35D9">
        <w:rPr>
          <w:rFonts w:eastAsia="Arial Unicode MS"/>
          <w:i/>
        </w:rPr>
        <w:t>p</w:t>
      </w:r>
      <w:r>
        <w:rPr>
          <w:rFonts w:eastAsia="Arial Unicode MS"/>
        </w:rPr>
        <w:t>-, as is the case here. The initial *(</w:t>
      </w:r>
      <w:r w:rsidRPr="00F12382">
        <w:rPr>
          <w:rFonts w:eastAsia="Arial Unicode MS"/>
          <w:i/>
        </w:rPr>
        <w:t xml:space="preserve">p) </w:t>
      </w:r>
      <w:r>
        <w:rPr>
          <w:rFonts w:eastAsia="Arial Unicode MS"/>
        </w:rPr>
        <w:t xml:space="preserve">in the Proto-Turkic reconstruction </w:t>
      </w:r>
      <w:r w:rsidRPr="0079245A">
        <w:t>*</w:t>
      </w:r>
      <w:r w:rsidRPr="0079245A">
        <w:rPr>
          <w:i/>
        </w:rPr>
        <w:t xml:space="preserve">(p)atï </w:t>
      </w:r>
      <w:r w:rsidRPr="0079245A">
        <w:t>~ *</w:t>
      </w:r>
      <w:r w:rsidRPr="0079245A">
        <w:rPr>
          <w:i/>
        </w:rPr>
        <w:t>(p)ata</w:t>
      </w:r>
      <w:r>
        <w:rPr>
          <w:rFonts w:eastAsia="Arial Unicode MS"/>
        </w:rPr>
        <w:t xml:space="preserve"> is bracketed because t</w:t>
      </w:r>
      <w:r w:rsidRPr="00655D35">
        <w:rPr>
          <w:rFonts w:eastAsia="Arial Unicode MS"/>
        </w:rPr>
        <w:t>he alleged loss of the initial labial stop *</w:t>
      </w:r>
      <w:r w:rsidRPr="00655D35">
        <w:rPr>
          <w:rFonts w:eastAsia="Arial Unicode MS"/>
          <w:i/>
        </w:rPr>
        <w:t>p</w:t>
      </w:r>
      <w:r w:rsidRPr="00655D35">
        <w:rPr>
          <w:rFonts w:eastAsia="Arial Unicode MS"/>
        </w:rPr>
        <w:t>- cannot be confirmed since we lack a Khalaj cognate.</w:t>
      </w:r>
    </w:p>
    <w:p w14:paraId="51756723" w14:textId="756AFE81" w:rsidR="008F07BA" w:rsidRPr="00AE7475" w:rsidRDefault="00AE7475" w:rsidP="00C149BC">
      <w:pPr>
        <w:spacing w:line="276" w:lineRule="auto"/>
        <w:ind w:firstLine="284"/>
        <w:rPr>
          <w:rFonts w:eastAsia="Arial Unicode MS"/>
        </w:rPr>
      </w:pPr>
      <w:r>
        <w:rPr>
          <w:rFonts w:eastAsia="Arial Unicode MS"/>
          <w:lang w:val="en-US"/>
        </w:rPr>
        <w:t xml:space="preserve">In Mongolic, we find </w:t>
      </w:r>
      <w:r w:rsidR="008F07BA">
        <w:rPr>
          <w:rFonts w:eastAsia="Arial Unicode MS"/>
          <w:lang w:val="en-US"/>
        </w:rPr>
        <w:t>Written Mongolian</w:t>
      </w:r>
      <w:r>
        <w:rPr>
          <w:rFonts w:eastAsia="Arial Unicode MS"/>
          <w:lang w:val="en-US"/>
        </w:rPr>
        <w:t xml:space="preserve"> </w:t>
      </w:r>
      <w:r w:rsidR="008F07BA" w:rsidRPr="00AE7475">
        <w:rPr>
          <w:rFonts w:eastAsia="Arial Unicode MS"/>
          <w:i/>
          <w:iCs/>
          <w:lang w:val="en-US"/>
        </w:rPr>
        <w:t>atar</w:t>
      </w:r>
      <w:r w:rsidR="008F07BA">
        <w:rPr>
          <w:rFonts w:eastAsia="Arial Unicode MS"/>
          <w:lang w:val="en-US"/>
        </w:rPr>
        <w:t xml:space="preserve"> ‘virgin land, unploughed or </w:t>
      </w:r>
      <w:r>
        <w:rPr>
          <w:rFonts w:eastAsia="Arial Unicode MS"/>
          <w:lang w:val="en-US"/>
        </w:rPr>
        <w:t xml:space="preserve">fallow field’, Kalkha </w:t>
      </w:r>
      <w:r w:rsidRPr="00AE7475">
        <w:rPr>
          <w:rFonts w:eastAsia="Arial Unicode MS"/>
          <w:i/>
          <w:iCs/>
          <w:lang w:val="en-US"/>
        </w:rPr>
        <w:t>atar</w:t>
      </w:r>
      <w:r>
        <w:rPr>
          <w:rFonts w:eastAsia="Arial Unicode MS"/>
          <w:lang w:val="en-US"/>
        </w:rPr>
        <w:t xml:space="preserve">, Buriat </w:t>
      </w:r>
      <w:r w:rsidRPr="00AE7475">
        <w:rPr>
          <w:rFonts w:eastAsia="Arial Unicode MS"/>
          <w:i/>
          <w:iCs/>
          <w:lang w:val="en-US"/>
        </w:rPr>
        <w:t>atar</w:t>
      </w:r>
      <w:r>
        <w:rPr>
          <w:rFonts w:eastAsia="Arial Unicode MS"/>
          <w:lang w:val="en-US"/>
        </w:rPr>
        <w:t xml:space="preserve"> and </w:t>
      </w:r>
      <w:r w:rsidRPr="00AE7475">
        <w:rPr>
          <w:rFonts w:eastAsia="Arial Unicode MS"/>
        </w:rPr>
        <w:t xml:space="preserve">Monguor </w:t>
      </w:r>
      <w:r w:rsidRPr="00AE7475">
        <w:rPr>
          <w:rFonts w:eastAsia="Arial Unicode MS" w:hint="eastAsia"/>
          <w:i/>
          <w:iCs/>
        </w:rPr>
        <w:t>atǝr</w:t>
      </w:r>
      <w:r>
        <w:rPr>
          <w:rFonts w:eastAsia="Arial Unicode MS"/>
          <w:lang w:val="en-US"/>
        </w:rPr>
        <w:t>.</w:t>
      </w:r>
      <w:r>
        <w:rPr>
          <w:lang w:val="en-US"/>
        </w:rPr>
        <w:t xml:space="preserve"> </w:t>
      </w:r>
      <w:r w:rsidR="008F07BA">
        <w:rPr>
          <w:rFonts w:eastAsia="Arial Unicode MS"/>
          <w:lang w:val="en-US"/>
        </w:rPr>
        <w:t>Given the poor distribution of the word, the lack of evidence for initial *</w:t>
      </w:r>
      <w:r w:rsidR="008F07BA" w:rsidRPr="00AE7475">
        <w:rPr>
          <w:rFonts w:eastAsia="Arial Unicode MS"/>
          <w:i/>
          <w:iCs/>
          <w:lang w:val="en-US"/>
        </w:rPr>
        <w:t>p</w:t>
      </w:r>
      <w:r w:rsidR="008F07BA">
        <w:rPr>
          <w:rFonts w:eastAsia="Arial Unicode MS"/>
          <w:lang w:val="en-US"/>
        </w:rPr>
        <w:t xml:space="preserve">- and the lack of morphological segmentability, the Mongolic words are likely to be borrowed from Turkic. </w:t>
      </w:r>
    </w:p>
    <w:p w14:paraId="5C500303" w14:textId="34F969F5" w:rsidR="00C13AA4" w:rsidRPr="001B75AB" w:rsidRDefault="00C13AA4" w:rsidP="00C149BC">
      <w:pPr>
        <w:spacing w:line="276" w:lineRule="auto"/>
        <w:rPr>
          <w:rFonts w:eastAsiaTheme="majorEastAsia"/>
          <w:i/>
          <w:iCs/>
          <w:color w:val="404040" w:themeColor="text1" w:themeTint="BF"/>
        </w:rPr>
      </w:pPr>
    </w:p>
    <w:p w14:paraId="6C419FED" w14:textId="78864F94" w:rsidR="00BD2711" w:rsidRPr="001B75AB" w:rsidRDefault="005A08A7" w:rsidP="00C149BC">
      <w:pPr>
        <w:spacing w:line="276" w:lineRule="auto"/>
        <w:rPr>
          <w:b/>
          <w:bCs/>
        </w:rPr>
      </w:pPr>
      <w:r w:rsidRPr="001B75AB">
        <w:rPr>
          <w:b/>
          <w:bCs/>
          <w:lang w:val="en-US"/>
        </w:rPr>
        <w:t>(2</w:t>
      </w:r>
      <w:r w:rsidRPr="001B75AB">
        <w:rPr>
          <w:b/>
          <w:bCs/>
        </w:rPr>
        <w:t>) Proto-Transeurasian</w:t>
      </w:r>
      <w:r w:rsidRPr="001B75AB">
        <w:rPr>
          <w:b/>
          <w:bCs/>
          <w:lang w:val="en-US"/>
        </w:rPr>
        <w:t xml:space="preserve"> </w:t>
      </w:r>
      <w:r w:rsidRPr="001B75AB">
        <w:rPr>
          <w:b/>
          <w:bCs/>
        </w:rPr>
        <w:t>*</w:t>
      </w:r>
      <w:r w:rsidRPr="001B75AB">
        <w:rPr>
          <w:b/>
          <w:bCs/>
          <w:i/>
        </w:rPr>
        <w:t>muda</w:t>
      </w:r>
      <w:r w:rsidRPr="001B75AB">
        <w:rPr>
          <w:b/>
          <w:bCs/>
        </w:rPr>
        <w:t xml:space="preserve"> </w:t>
      </w:r>
      <w:r w:rsidRPr="001B75AB">
        <w:rPr>
          <w:b/>
          <w:bCs/>
          <w:lang w:val="en-US"/>
        </w:rPr>
        <w:t>‘</w:t>
      </w:r>
      <w:r w:rsidRPr="001B75AB">
        <w:rPr>
          <w:b/>
          <w:bCs/>
        </w:rPr>
        <w:t>uncultivated field’</w:t>
      </w:r>
    </w:p>
    <w:p w14:paraId="53A7E6F6" w14:textId="77777777" w:rsidR="003F479E" w:rsidRPr="001B75AB" w:rsidRDefault="003F479E" w:rsidP="00C149BC">
      <w:pPr>
        <w:spacing w:line="276" w:lineRule="auto"/>
        <w:rPr>
          <w:b/>
          <w:bCs/>
          <w:lang w:val="en-US"/>
        </w:rPr>
      </w:pPr>
    </w:p>
    <w:p w14:paraId="355A2AAD" w14:textId="48E4809B" w:rsidR="008E3E23" w:rsidRPr="001B75AB" w:rsidRDefault="008E3E23" w:rsidP="00C149BC">
      <w:pPr>
        <w:spacing w:line="276" w:lineRule="auto"/>
        <w:rPr>
          <w:rFonts w:eastAsia="Arial Unicode MS"/>
          <w:i/>
          <w:lang w:val="en-US"/>
        </w:rPr>
      </w:pPr>
      <w:r w:rsidRPr="001B75AB">
        <w:rPr>
          <w:lang w:val="en-US"/>
        </w:rPr>
        <w:t xml:space="preserve">Proto-Japonic </w:t>
      </w:r>
      <w:r w:rsidRPr="001B75AB">
        <w:rPr>
          <w:rFonts w:eastAsia="Arial Unicode MS"/>
        </w:rPr>
        <w:t>*</w:t>
      </w:r>
      <w:r w:rsidRPr="001B75AB">
        <w:rPr>
          <w:rFonts w:eastAsia="Arial Unicode MS"/>
          <w:i/>
        </w:rPr>
        <w:t>muta</w:t>
      </w:r>
      <w:r w:rsidRPr="001B75AB">
        <w:rPr>
          <w:rFonts w:eastAsia="Arial Unicode MS"/>
          <w:i/>
          <w:lang w:val="en-US"/>
        </w:rPr>
        <w:t xml:space="preserve"> </w:t>
      </w:r>
      <w:r w:rsidRPr="001B75AB">
        <w:rPr>
          <w:rFonts w:eastAsia="Arial Unicode MS"/>
        </w:rPr>
        <w:t>‘uncultivated land, marshland’</w:t>
      </w:r>
    </w:p>
    <w:p w14:paraId="10423400" w14:textId="10C6B58C" w:rsidR="008E3E23" w:rsidRPr="002F6345" w:rsidRDefault="008E3E23" w:rsidP="00C149BC">
      <w:pPr>
        <w:spacing w:line="276" w:lineRule="auto"/>
        <w:rPr>
          <w:rFonts w:eastAsia="Arial Unicode MS"/>
          <w:i/>
          <w:iCs/>
          <w:color w:val="404040" w:themeColor="text1" w:themeTint="BF"/>
          <w:lang w:val="en-US"/>
        </w:rPr>
      </w:pPr>
      <w:r w:rsidRPr="001B75AB">
        <w:t xml:space="preserve">J (dial.) </w:t>
      </w:r>
      <w:r w:rsidRPr="001B75AB">
        <w:rPr>
          <w:i/>
        </w:rPr>
        <w:t>muta</w:t>
      </w:r>
      <w:r w:rsidRPr="001B75AB">
        <w:t xml:space="preserve"> ‘swamp, marshland’, Miyako</w:t>
      </w:r>
      <w:r w:rsidRPr="001B75AB">
        <w:rPr>
          <w:lang w:val="en-US"/>
        </w:rPr>
        <w:t xml:space="preserve"> </w:t>
      </w:r>
      <w:r w:rsidRPr="001B75AB">
        <w:rPr>
          <w:i/>
        </w:rPr>
        <w:t>muta</w:t>
      </w:r>
      <w:r w:rsidRPr="001B75AB">
        <w:t xml:space="preserve"> ‘land’, Shodon </w:t>
      </w:r>
      <w:r w:rsidRPr="001B75AB">
        <w:rPr>
          <w:i/>
        </w:rPr>
        <w:t>mutha</w:t>
      </w:r>
      <w:r w:rsidRPr="001B75AB">
        <w:t xml:space="preserve"> ‘swamp’</w:t>
      </w:r>
      <w:r w:rsidR="002F6345">
        <w:rPr>
          <w:lang w:val="en-US"/>
        </w:rPr>
        <w:t xml:space="preserve">, </w:t>
      </w:r>
      <w:r w:rsidR="002F6345" w:rsidRPr="002F6345">
        <w:rPr>
          <w:lang w:val="en-US"/>
        </w:rPr>
        <w:t xml:space="preserve">Old Shuri has </w:t>
      </w:r>
      <w:r w:rsidR="002F6345" w:rsidRPr="002F6345">
        <w:rPr>
          <w:i/>
          <w:iCs/>
          <w:lang w:val="en-US"/>
        </w:rPr>
        <w:t>mitʃa</w:t>
      </w:r>
      <w:r w:rsidR="002F6345" w:rsidRPr="002F6345">
        <w:rPr>
          <w:lang w:val="en-US"/>
        </w:rPr>
        <w:t>:</w:t>
      </w:r>
      <w:r w:rsidR="002F6345">
        <w:rPr>
          <w:lang w:val="en-US"/>
        </w:rPr>
        <w:t xml:space="preserve"> </w:t>
      </w:r>
      <w:r w:rsidR="002F6345" w:rsidRPr="001B75AB">
        <w:t>‘swamp, marshland’</w:t>
      </w:r>
      <w:r w:rsidR="002F6345">
        <w:rPr>
          <w:lang w:val="en-US"/>
        </w:rPr>
        <w:t xml:space="preserve">, Hirara </w:t>
      </w:r>
      <w:r w:rsidR="002F6345" w:rsidRPr="002F6345">
        <w:rPr>
          <w:i/>
          <w:iCs/>
          <w:lang w:val="en-US"/>
        </w:rPr>
        <w:t>mta</w:t>
      </w:r>
      <w:r w:rsidR="002F6345">
        <w:rPr>
          <w:lang w:val="en-US"/>
        </w:rPr>
        <w:t xml:space="preserve">, Nagahama </w:t>
      </w:r>
      <w:r w:rsidR="002F6345" w:rsidRPr="002F6345">
        <w:rPr>
          <w:i/>
          <w:iCs/>
          <w:lang w:val="en-US"/>
        </w:rPr>
        <w:t>mta</w:t>
      </w:r>
      <w:r w:rsidR="002F6345">
        <w:rPr>
          <w:lang w:val="en-US"/>
        </w:rPr>
        <w:t xml:space="preserve">, Tarama </w:t>
      </w:r>
      <w:r w:rsidR="002F6345" w:rsidRPr="002F6345">
        <w:rPr>
          <w:i/>
          <w:iCs/>
          <w:lang w:val="en-US"/>
        </w:rPr>
        <w:t>mta</w:t>
      </w:r>
      <w:r w:rsidR="002F6345">
        <w:rPr>
          <w:lang w:val="en-US"/>
        </w:rPr>
        <w:t xml:space="preserve">, Ishigaki </w:t>
      </w:r>
      <w:r w:rsidR="002F6345" w:rsidRPr="002F6345">
        <w:rPr>
          <w:i/>
          <w:iCs/>
          <w:lang w:val="en-US"/>
        </w:rPr>
        <w:t>Nta</w:t>
      </w:r>
      <w:r w:rsidR="002F6345">
        <w:rPr>
          <w:lang w:val="en-US"/>
        </w:rPr>
        <w:t xml:space="preserve">, Yonaguni  </w:t>
      </w:r>
      <w:r w:rsidR="002F6345" w:rsidRPr="002F6345">
        <w:rPr>
          <w:i/>
          <w:iCs/>
          <w:lang w:val="en-US"/>
        </w:rPr>
        <w:t>Nta</w:t>
      </w:r>
      <w:r w:rsidR="002F6345">
        <w:rPr>
          <w:lang w:val="en-US"/>
        </w:rPr>
        <w:t xml:space="preserve"> ‘swamp’, PR *</w:t>
      </w:r>
      <w:r w:rsidR="002F6345" w:rsidRPr="002F6345">
        <w:rPr>
          <w:i/>
          <w:iCs/>
          <w:lang w:val="en-US"/>
        </w:rPr>
        <w:t>muta</w:t>
      </w:r>
      <w:r w:rsidR="002F6345">
        <w:rPr>
          <w:lang w:val="en-US"/>
        </w:rPr>
        <w:t xml:space="preserve"> ‘swamp, marshland’</w:t>
      </w:r>
    </w:p>
    <w:p w14:paraId="2257A033" w14:textId="77777777" w:rsidR="00A348C5" w:rsidRPr="001B75AB" w:rsidRDefault="00A348C5" w:rsidP="00C149BC">
      <w:pPr>
        <w:spacing w:line="276" w:lineRule="auto"/>
        <w:rPr>
          <w:b/>
          <w:bCs/>
          <w:lang w:val="en-US"/>
        </w:rPr>
      </w:pPr>
    </w:p>
    <w:p w14:paraId="3CC3CB55" w14:textId="464D5917" w:rsidR="008E3E23" w:rsidRPr="00190FEF" w:rsidRDefault="008E3E23" w:rsidP="00C149BC">
      <w:pPr>
        <w:spacing w:line="276" w:lineRule="auto"/>
        <w:rPr>
          <w:rFonts w:eastAsiaTheme="majorEastAsia"/>
          <w:i/>
          <w:iCs/>
          <w:color w:val="404040" w:themeColor="text1" w:themeTint="BF"/>
          <w:lang w:val="en-US"/>
        </w:rPr>
      </w:pPr>
      <w:r w:rsidRPr="001B75AB">
        <w:rPr>
          <w:rFonts w:eastAsia="Arial Unicode MS"/>
          <w:lang w:val="en-US"/>
        </w:rPr>
        <w:t xml:space="preserve">Proto-Koreanic </w:t>
      </w:r>
      <w:r w:rsidRPr="001B75AB">
        <w:t>*</w:t>
      </w:r>
      <w:r w:rsidRPr="001B75AB">
        <w:rPr>
          <w:i/>
        </w:rPr>
        <w:t>mut</w:t>
      </w:r>
      <w:r w:rsidRPr="001B75AB">
        <w:rPr>
          <w:i/>
          <w:iCs/>
        </w:rPr>
        <w:t>ʌ</w:t>
      </w:r>
      <w:r w:rsidR="007F3ADA" w:rsidRPr="001B75AB">
        <w:rPr>
          <w:i/>
          <w:iCs/>
          <w:lang w:val="en-US"/>
        </w:rPr>
        <w:t xml:space="preserve"> </w:t>
      </w:r>
      <w:r w:rsidRPr="001B75AB">
        <w:t>‘dry land’</w:t>
      </w:r>
      <w:r w:rsidRPr="001B75AB">
        <w:rPr>
          <w:lang w:val="en-US"/>
        </w:rPr>
        <w:t xml:space="preserve"> + </w:t>
      </w:r>
      <w:r w:rsidRPr="001B75AB">
        <w:t>*-(</w:t>
      </w:r>
      <w:r w:rsidRPr="001B75AB">
        <w:rPr>
          <w:i/>
        </w:rPr>
        <w:t>ɨ/ʌ</w:t>
      </w:r>
      <w:r w:rsidRPr="001B75AB">
        <w:t>)</w:t>
      </w:r>
      <w:r w:rsidRPr="001B75AB">
        <w:rPr>
          <w:i/>
        </w:rPr>
        <w:t>k</w:t>
      </w:r>
      <w:r w:rsidRPr="001B75AB">
        <w:t xml:space="preserve"> place suffix</w:t>
      </w:r>
      <w:r w:rsidR="00190FEF">
        <w:rPr>
          <w:lang w:val="en-US"/>
        </w:rPr>
        <w:t xml:space="preserve"> </w:t>
      </w:r>
    </w:p>
    <w:p w14:paraId="3A6B757D" w14:textId="06B6FDF1" w:rsidR="007F3ADA" w:rsidRDefault="008E3E23" w:rsidP="00C149BC">
      <w:pPr>
        <w:spacing w:line="276" w:lineRule="auto"/>
      </w:pPr>
      <w:r w:rsidRPr="001B75AB">
        <w:t xml:space="preserve">K </w:t>
      </w:r>
      <w:r w:rsidRPr="001B75AB">
        <w:rPr>
          <w:i/>
        </w:rPr>
        <w:t>muth</w:t>
      </w:r>
      <w:r w:rsidRPr="001B75AB">
        <w:t xml:space="preserve">, MK </w:t>
      </w:r>
      <w:r w:rsidRPr="001B75AB">
        <w:rPr>
          <w:i/>
        </w:rPr>
        <w:t>muth</w:t>
      </w:r>
      <w:r w:rsidRPr="001B75AB">
        <w:t xml:space="preserve"> ‘land, dry land’</w:t>
      </w:r>
      <w:r w:rsidR="00190FEF">
        <w:rPr>
          <w:lang w:val="en-US"/>
        </w:rPr>
        <w:t xml:space="preserve">, JJ </w:t>
      </w:r>
      <w:r w:rsidR="00190FEF" w:rsidRPr="00190FEF">
        <w:rPr>
          <w:i/>
          <w:iCs/>
          <w:lang w:val="en-US"/>
        </w:rPr>
        <w:t>mus</w:t>
      </w:r>
      <w:r w:rsidR="00190FEF">
        <w:rPr>
          <w:lang w:val="en-US"/>
        </w:rPr>
        <w:t xml:space="preserve">, KB </w:t>
      </w:r>
      <w:r w:rsidR="00190FEF" w:rsidRPr="00190FEF">
        <w:rPr>
          <w:i/>
          <w:iCs/>
          <w:lang w:val="en-US"/>
        </w:rPr>
        <w:t>mwuch</w:t>
      </w:r>
      <w:r w:rsidR="00190FEF">
        <w:rPr>
          <w:lang w:val="en-US"/>
        </w:rPr>
        <w:t xml:space="preserve">, KN </w:t>
      </w:r>
      <w:r w:rsidR="00190FEF" w:rsidRPr="00190FEF">
        <w:rPr>
          <w:i/>
          <w:iCs/>
          <w:lang w:val="en-US"/>
        </w:rPr>
        <w:t>much</w:t>
      </w:r>
      <w:r w:rsidR="00190FEF">
        <w:rPr>
          <w:lang w:val="en-US"/>
        </w:rPr>
        <w:t xml:space="preserve">, JB </w:t>
      </w:r>
      <w:r w:rsidR="00190FEF" w:rsidRPr="00190FEF">
        <w:rPr>
          <w:i/>
          <w:iCs/>
          <w:lang w:val="en-US"/>
        </w:rPr>
        <w:t>mus</w:t>
      </w:r>
      <w:r w:rsidR="00190FEF">
        <w:rPr>
          <w:lang w:val="en-US"/>
        </w:rPr>
        <w:t xml:space="preserve">, CB </w:t>
      </w:r>
      <w:r w:rsidR="00190FEF" w:rsidRPr="00190FEF">
        <w:rPr>
          <w:i/>
          <w:iCs/>
          <w:lang w:val="en-US"/>
        </w:rPr>
        <w:t>mwus</w:t>
      </w:r>
      <w:r w:rsidR="00190FEF">
        <w:rPr>
          <w:lang w:val="en-US"/>
        </w:rPr>
        <w:t xml:space="preserve">, CN </w:t>
      </w:r>
      <w:r w:rsidR="00190FEF" w:rsidRPr="00190FEF">
        <w:rPr>
          <w:i/>
          <w:iCs/>
          <w:lang w:val="en-US"/>
        </w:rPr>
        <w:t>mwus</w:t>
      </w:r>
      <w:r w:rsidR="00190FEF">
        <w:rPr>
          <w:lang w:val="en-US"/>
        </w:rPr>
        <w:t xml:space="preserve">, KG </w:t>
      </w:r>
      <w:r w:rsidR="00190FEF" w:rsidRPr="00190FEF">
        <w:rPr>
          <w:i/>
          <w:iCs/>
          <w:lang w:val="en-US"/>
        </w:rPr>
        <w:t>mwuch</w:t>
      </w:r>
      <w:r w:rsidR="00190FEF">
        <w:rPr>
          <w:lang w:val="en-US"/>
        </w:rPr>
        <w:t xml:space="preserve">, KW </w:t>
      </w:r>
      <w:r w:rsidR="00190FEF" w:rsidRPr="00190FEF">
        <w:rPr>
          <w:i/>
          <w:iCs/>
          <w:lang w:val="en-US"/>
        </w:rPr>
        <w:t>mwus</w:t>
      </w:r>
      <w:r w:rsidR="00190FEF">
        <w:rPr>
          <w:lang w:val="en-US"/>
        </w:rPr>
        <w:t xml:space="preserve"> </w:t>
      </w:r>
      <w:r w:rsidRPr="001B75AB">
        <w:t xml:space="preserve"> </w:t>
      </w:r>
    </w:p>
    <w:p w14:paraId="20364C27" w14:textId="3538A832" w:rsidR="007F3ADA" w:rsidRPr="00190FEF" w:rsidRDefault="00190FEF" w:rsidP="00C149BC">
      <w:pPr>
        <w:spacing w:line="276" w:lineRule="auto"/>
        <w:rPr>
          <w:rFonts w:eastAsiaTheme="majorEastAsia"/>
          <w:i/>
          <w:iCs/>
          <w:color w:val="FF0000"/>
          <w:lang w:val="en-US"/>
        </w:rPr>
      </w:pPr>
      <w:r>
        <w:rPr>
          <w:color w:val="FF0000"/>
          <w:lang w:val="en-US"/>
        </w:rPr>
        <w:t xml:space="preserve"> </w:t>
      </w:r>
    </w:p>
    <w:p w14:paraId="600ED25B" w14:textId="581057D3" w:rsidR="007F3ADA" w:rsidRPr="001B75AB" w:rsidRDefault="007F3ADA" w:rsidP="00C149BC">
      <w:pPr>
        <w:spacing w:line="276" w:lineRule="auto"/>
        <w:rPr>
          <w:rFonts w:eastAsia="Arial Unicode MS"/>
        </w:rPr>
      </w:pPr>
      <w:r w:rsidRPr="001B75AB">
        <w:rPr>
          <w:rFonts w:eastAsia="Arial Unicode MS"/>
          <w:lang w:val="en-US"/>
        </w:rPr>
        <w:t>Proto-Tungusic</w:t>
      </w:r>
      <w:r w:rsidRPr="001B75AB">
        <w:rPr>
          <w:rFonts w:eastAsia="Arial Unicode MS"/>
        </w:rPr>
        <w:t xml:space="preserve"> *</w:t>
      </w:r>
      <w:r w:rsidRPr="001B75AB">
        <w:rPr>
          <w:rFonts w:eastAsia="Arial Unicode MS"/>
          <w:i/>
        </w:rPr>
        <w:t>muda</w:t>
      </w:r>
      <w:r w:rsidRPr="001B75AB">
        <w:rPr>
          <w:rFonts w:eastAsia="Arial Unicode MS"/>
          <w:iCs/>
          <w:lang w:val="en-US"/>
        </w:rPr>
        <w:t xml:space="preserve"> </w:t>
      </w:r>
      <w:r w:rsidRPr="001B75AB">
        <w:rPr>
          <w:rFonts w:eastAsia="Arial Unicode MS"/>
        </w:rPr>
        <w:t>‘plain, open field, highland’</w:t>
      </w:r>
    </w:p>
    <w:p w14:paraId="6896C02B" w14:textId="08DC5702" w:rsidR="007F3ADA" w:rsidRPr="001B75AB" w:rsidRDefault="007F3ADA" w:rsidP="00C149BC">
      <w:pPr>
        <w:framePr w:hSpace="180" w:wrap="around" w:vAnchor="text" w:hAnchor="text" w:y="1"/>
        <w:spacing w:line="276" w:lineRule="auto"/>
        <w:rPr>
          <w:rFonts w:eastAsiaTheme="majorEastAsia"/>
          <w:i/>
          <w:iCs/>
          <w:color w:val="404040" w:themeColor="text1" w:themeTint="BF"/>
        </w:rPr>
      </w:pPr>
      <w:r w:rsidRPr="001B75AB">
        <w:rPr>
          <w:rFonts w:eastAsia="Arial Unicode MS"/>
          <w:lang w:val="en-US"/>
        </w:rPr>
        <w:t xml:space="preserve">Na. </w:t>
      </w:r>
      <w:r w:rsidRPr="001B75AB">
        <w:rPr>
          <w:i/>
          <w:iCs/>
        </w:rPr>
        <w:t>mudũ</w:t>
      </w:r>
      <w:r w:rsidRPr="001B75AB">
        <w:t xml:space="preserve"> ‘meadow, area for handicraft’, Kur-Urmi Na. </w:t>
      </w:r>
      <w:r w:rsidRPr="001B75AB">
        <w:rPr>
          <w:i/>
          <w:iCs/>
        </w:rPr>
        <w:t>mudũ</w:t>
      </w:r>
      <w:r w:rsidRPr="001B75AB">
        <w:rPr>
          <w:iCs/>
        </w:rPr>
        <w:t xml:space="preserve"> ‘</w:t>
      </w:r>
      <w:r w:rsidRPr="001B75AB">
        <w:t>highland along a riverbank’,</w:t>
      </w:r>
    </w:p>
    <w:p w14:paraId="06060CAD" w14:textId="7A570FE1" w:rsidR="007F3ADA" w:rsidRPr="001B75AB" w:rsidRDefault="007F3ADA" w:rsidP="00C149BC">
      <w:pPr>
        <w:spacing w:line="276" w:lineRule="auto"/>
        <w:rPr>
          <w:rFonts w:eastAsia="Arial Unicode MS"/>
          <w:iCs/>
          <w:color w:val="404040" w:themeColor="text1" w:themeTint="BF"/>
          <w:lang w:val="en-US"/>
        </w:rPr>
      </w:pPr>
      <w:r w:rsidRPr="001B75AB">
        <w:t xml:space="preserve">Evk. </w:t>
      </w:r>
      <w:r w:rsidRPr="001B75AB">
        <w:rPr>
          <w:i/>
        </w:rPr>
        <w:t xml:space="preserve">mudangna </w:t>
      </w:r>
      <w:r w:rsidRPr="001B75AB">
        <w:t xml:space="preserve">‘top; cape’  </w:t>
      </w:r>
    </w:p>
    <w:p w14:paraId="6D0E0513" w14:textId="6707EBF7" w:rsidR="008E3E23" w:rsidRPr="001B75AB" w:rsidRDefault="008E3E23" w:rsidP="00C149BC">
      <w:pPr>
        <w:spacing w:line="276" w:lineRule="auto"/>
        <w:rPr>
          <w:b/>
          <w:bCs/>
        </w:rPr>
      </w:pPr>
    </w:p>
    <w:p w14:paraId="1ABEFC7C" w14:textId="2BE8E768" w:rsidR="009136D7" w:rsidRPr="001B75AB" w:rsidRDefault="009136D7" w:rsidP="00C149BC">
      <w:pPr>
        <w:spacing w:line="276" w:lineRule="auto"/>
        <w:rPr>
          <w:lang w:val="en-US"/>
        </w:rPr>
      </w:pPr>
    </w:p>
    <w:p w14:paraId="6E2016C9" w14:textId="075BBB59" w:rsidR="009136D7" w:rsidRPr="001B75AB" w:rsidRDefault="009136D7" w:rsidP="00C149BC">
      <w:pPr>
        <w:autoSpaceDE w:val="0"/>
        <w:autoSpaceDN w:val="0"/>
        <w:adjustRightInd w:val="0"/>
        <w:spacing w:line="276" w:lineRule="auto"/>
        <w:ind w:right="-380"/>
        <w:rPr>
          <w:b/>
          <w:bCs/>
          <w:lang w:val="en-US"/>
        </w:rPr>
      </w:pPr>
      <w:r w:rsidRPr="001B75AB">
        <w:rPr>
          <w:b/>
          <w:bCs/>
          <w:lang w:val="en-US"/>
        </w:rPr>
        <w:t>(</w:t>
      </w:r>
      <w:r w:rsidR="008F36B1" w:rsidRPr="001B75AB">
        <w:rPr>
          <w:b/>
          <w:bCs/>
          <w:lang w:val="en-US"/>
        </w:rPr>
        <w:t>3</w:t>
      </w:r>
      <w:r w:rsidRPr="001B75AB">
        <w:rPr>
          <w:b/>
          <w:bCs/>
          <w:lang w:val="en-US"/>
        </w:rPr>
        <w:t>) Proto-Transeurasian *</w:t>
      </w:r>
      <w:r w:rsidR="00CD3CC9" w:rsidRPr="001B75AB">
        <w:rPr>
          <w:b/>
          <w:bCs/>
          <w:i/>
          <w:iCs/>
          <w:lang w:val="en-US"/>
        </w:rPr>
        <w:t>iu</w:t>
      </w:r>
      <w:r w:rsidRPr="001B75AB">
        <w:rPr>
          <w:b/>
          <w:bCs/>
          <w:i/>
          <w:iCs/>
          <w:lang w:val="en-US"/>
        </w:rPr>
        <w:t>se</w:t>
      </w:r>
      <w:r w:rsidRPr="001B75AB">
        <w:rPr>
          <w:b/>
          <w:bCs/>
          <w:lang w:val="en-US"/>
        </w:rPr>
        <w:t xml:space="preserve">- ‘to </w:t>
      </w:r>
      <w:r w:rsidR="00CD3CC9" w:rsidRPr="001B75AB">
        <w:rPr>
          <w:b/>
          <w:bCs/>
          <w:lang w:val="en-US"/>
        </w:rPr>
        <w:t xml:space="preserve">plant, </w:t>
      </w:r>
      <w:r w:rsidRPr="001B75AB">
        <w:rPr>
          <w:b/>
          <w:bCs/>
          <w:lang w:val="en-US"/>
        </w:rPr>
        <w:t xml:space="preserve">grow (plants)’ </w:t>
      </w:r>
    </w:p>
    <w:p w14:paraId="5BD79545" w14:textId="77777777" w:rsidR="003F479E" w:rsidRPr="001B75AB" w:rsidRDefault="003F479E" w:rsidP="00C149BC">
      <w:pPr>
        <w:spacing w:line="276" w:lineRule="auto"/>
      </w:pPr>
    </w:p>
    <w:p w14:paraId="223D3776" w14:textId="1546FD9D" w:rsidR="00BD0D17" w:rsidRPr="001B75AB" w:rsidRDefault="00BD0D17" w:rsidP="00C149BC">
      <w:pPr>
        <w:spacing w:line="276" w:lineRule="auto"/>
      </w:pPr>
      <w:r w:rsidRPr="001B75AB">
        <w:t>Proto-Koreanic *</w:t>
      </w:r>
      <w:r w:rsidRPr="001B75AB">
        <w:rPr>
          <w:i/>
          <w:iCs/>
        </w:rPr>
        <w:t>yes</w:t>
      </w:r>
      <w:r w:rsidRPr="001B75AB">
        <w:t xml:space="preserve">- ‘to grow grain’ + </w:t>
      </w:r>
      <w:r w:rsidRPr="001B75AB">
        <w:rPr>
          <w:rFonts w:eastAsiaTheme="minorEastAsia"/>
        </w:rPr>
        <w:t>*-</w:t>
      </w:r>
      <w:r w:rsidRPr="001B75AB">
        <w:rPr>
          <w:rFonts w:eastAsiaTheme="minorEastAsia"/>
          <w:i/>
          <w:iCs/>
        </w:rPr>
        <w:t>(ʌ/ɨ)k</w:t>
      </w:r>
      <w:r w:rsidRPr="001B75AB">
        <w:rPr>
          <w:rFonts w:eastAsiaTheme="minorEastAsia"/>
        </w:rPr>
        <w:t xml:space="preserve">  &gt; *</w:t>
      </w:r>
      <w:r w:rsidRPr="001B75AB">
        <w:rPr>
          <w:rFonts w:eastAsiaTheme="minorEastAsia"/>
          <w:i/>
          <w:iCs/>
        </w:rPr>
        <w:t>isak</w:t>
      </w:r>
      <w:r w:rsidR="00D04929" w:rsidRPr="001B75AB">
        <w:rPr>
          <w:rFonts w:eastAsiaTheme="minorEastAsia"/>
        </w:rPr>
        <w:t>, *-</w:t>
      </w:r>
      <w:r w:rsidR="00D04929" w:rsidRPr="001B75AB">
        <w:rPr>
          <w:rFonts w:eastAsiaTheme="minorEastAsia"/>
          <w:i/>
          <w:iCs/>
        </w:rPr>
        <w:t>(ʌ/ɨ)k</w:t>
      </w:r>
      <w:r w:rsidR="00D04929" w:rsidRPr="001B75AB">
        <w:rPr>
          <w:rFonts w:eastAsiaTheme="minorEastAsia"/>
        </w:rPr>
        <w:t xml:space="preserve">  </w:t>
      </w:r>
      <w:r w:rsidRPr="001B75AB">
        <w:rPr>
          <w:rFonts w:eastAsiaTheme="minorEastAsia"/>
        </w:rPr>
        <w:t>edible plant suffix, e.g.</w:t>
      </w:r>
      <w:r w:rsidR="00D04929" w:rsidRPr="001B75AB">
        <w:rPr>
          <w:rFonts w:eastAsiaTheme="minorEastAsia"/>
        </w:rPr>
        <w:t>,</w:t>
      </w:r>
      <w:r w:rsidRPr="001B75AB">
        <w:rPr>
          <w:rFonts w:eastAsiaTheme="minorEastAsia"/>
        </w:rPr>
        <w:t xml:space="preserve"> MK </w:t>
      </w:r>
      <w:r w:rsidRPr="001B75AB">
        <w:rPr>
          <w:rFonts w:eastAsiaTheme="minorEastAsia"/>
          <w:i/>
          <w:iCs/>
        </w:rPr>
        <w:t>chulk</w:t>
      </w:r>
      <w:r w:rsidRPr="001B75AB">
        <w:rPr>
          <w:rFonts w:eastAsiaTheme="minorEastAsia"/>
        </w:rPr>
        <w:t xml:space="preserve"> ‘kuzu (arrowroot, edible)’, </w:t>
      </w:r>
      <w:r w:rsidR="008F36B1" w:rsidRPr="001B75AB">
        <w:rPr>
          <w:rFonts w:eastAsiaTheme="minorEastAsia"/>
        </w:rPr>
        <w:t xml:space="preserve">MK  </w:t>
      </w:r>
      <w:r w:rsidR="008F36B1" w:rsidRPr="001B75AB">
        <w:rPr>
          <w:rFonts w:eastAsiaTheme="minorEastAsia"/>
          <w:i/>
          <w:iCs/>
        </w:rPr>
        <w:t>a·wok</w:t>
      </w:r>
      <w:r w:rsidR="008F36B1" w:rsidRPr="001B75AB">
        <w:rPr>
          <w:rFonts w:eastAsiaTheme="minorEastAsia"/>
        </w:rPr>
        <w:t xml:space="preserve"> ‘marshmallow (Althaea officinalis’)</w:t>
      </w:r>
      <w:r w:rsidRPr="001B75AB">
        <w:rPr>
          <w:rFonts w:eastAsiaTheme="minorEastAsia"/>
        </w:rPr>
        <w:t>, MK ·</w:t>
      </w:r>
      <w:r w:rsidRPr="001B75AB">
        <w:rPr>
          <w:rFonts w:eastAsiaTheme="minorEastAsia"/>
          <w:i/>
          <w:iCs/>
        </w:rPr>
        <w:t>milh</w:t>
      </w:r>
      <w:r w:rsidRPr="001B75AB">
        <w:rPr>
          <w:rFonts w:eastAsiaTheme="minorEastAsia"/>
        </w:rPr>
        <w:t xml:space="preserve"> ‘wheat’, MK ·</w:t>
      </w:r>
      <w:r w:rsidRPr="001B75AB">
        <w:rPr>
          <w:rFonts w:eastAsiaTheme="minorEastAsia"/>
          <w:i/>
          <w:iCs/>
        </w:rPr>
        <w:t>phoch</w:t>
      </w:r>
      <w:r w:rsidRPr="001B75AB">
        <w:rPr>
          <w:rFonts w:eastAsiaTheme="minorEastAsia"/>
        </w:rPr>
        <w:t xml:space="preserve"> ~ ·</w:t>
      </w:r>
      <w:r w:rsidRPr="001B75AB">
        <w:rPr>
          <w:rFonts w:eastAsiaTheme="minorEastAsia"/>
          <w:i/>
          <w:iCs/>
        </w:rPr>
        <w:t>phosk</w:t>
      </w:r>
      <w:r w:rsidRPr="001B75AB">
        <w:rPr>
          <w:rFonts w:eastAsiaTheme="minorEastAsia"/>
        </w:rPr>
        <w:t>  ‘red bean’, etc.</w:t>
      </w:r>
      <w:r w:rsidR="00D04929" w:rsidRPr="001B75AB">
        <w:rPr>
          <w:rFonts w:eastAsiaTheme="minorEastAsia"/>
        </w:rPr>
        <w:t xml:space="preserve"> </w:t>
      </w:r>
    </w:p>
    <w:p w14:paraId="49C9A5E6" w14:textId="4EDD1202" w:rsidR="00A348C5" w:rsidRPr="00A348C5" w:rsidRDefault="00BD0D17" w:rsidP="00C149BC">
      <w:pPr>
        <w:spacing w:line="276" w:lineRule="auto"/>
        <w:rPr>
          <w:lang w:val="en-US"/>
        </w:rPr>
      </w:pPr>
      <w:r w:rsidRPr="001B75AB">
        <w:rPr>
          <w:lang w:val="en-US"/>
        </w:rPr>
        <w:t xml:space="preserve">K </w:t>
      </w:r>
      <w:r w:rsidRPr="001B75AB">
        <w:rPr>
          <w:i/>
          <w:iCs/>
          <w:lang w:val="en-US"/>
        </w:rPr>
        <w:t>yes</w:t>
      </w:r>
      <w:r w:rsidRPr="001B75AB">
        <w:rPr>
          <w:lang w:val="en-US"/>
        </w:rPr>
        <w:t>, MK ·</w:t>
      </w:r>
      <w:r w:rsidRPr="001B75AB">
        <w:rPr>
          <w:i/>
          <w:iCs/>
          <w:lang w:val="en-US"/>
        </w:rPr>
        <w:t>yes</w:t>
      </w:r>
      <w:r w:rsidRPr="001B75AB">
        <w:rPr>
          <w:lang w:val="en-US"/>
        </w:rPr>
        <w:t xml:space="preserve"> ‘taffy; sweet, sticky food, created by first cooking cereal, fermenting it with malt, boiling it into liquid, putting it into a sack, pressing it out, and simmering into a sticky state’, MK </w:t>
      </w:r>
      <w:r w:rsidRPr="001B75AB">
        <w:rPr>
          <w:i/>
          <w:iCs/>
          <w:lang w:val="en-US"/>
        </w:rPr>
        <w:t>isak</w:t>
      </w:r>
      <w:r w:rsidRPr="001B75AB">
        <w:rPr>
          <w:lang w:val="en-US"/>
        </w:rPr>
        <w:t xml:space="preserve"> ‘ear of grain</w:t>
      </w:r>
      <w:r w:rsidR="00A348C5">
        <w:rPr>
          <w:lang w:val="en-US"/>
        </w:rPr>
        <w:t xml:space="preserve">’, </w:t>
      </w:r>
      <w:r w:rsidR="00A348C5" w:rsidRPr="001B75AB">
        <w:rPr>
          <w:lang w:val="en-US"/>
        </w:rPr>
        <w:t xml:space="preserve">K </w:t>
      </w:r>
      <w:r w:rsidR="00A348C5" w:rsidRPr="001B75AB">
        <w:rPr>
          <w:i/>
          <w:iCs/>
          <w:lang w:val="en-US"/>
        </w:rPr>
        <w:t>isak</w:t>
      </w:r>
      <w:r w:rsidR="00A348C5">
        <w:rPr>
          <w:i/>
          <w:iCs/>
          <w:lang w:val="en-US"/>
        </w:rPr>
        <w:t xml:space="preserve"> </w:t>
      </w:r>
      <w:r w:rsidR="00A348C5" w:rsidRPr="001B75AB">
        <w:rPr>
          <w:lang w:val="en-US"/>
        </w:rPr>
        <w:t xml:space="preserve">‘ear of grain, head, spike; shuckings’, </w:t>
      </w:r>
      <w:r w:rsidR="00A348C5">
        <w:rPr>
          <w:lang w:val="en-US"/>
        </w:rPr>
        <w:t>K</w:t>
      </w:r>
      <w:r w:rsidR="00A348C5" w:rsidRPr="001B75AB">
        <w:rPr>
          <w:lang w:val="en-US"/>
        </w:rPr>
        <w:t xml:space="preserve">W </w:t>
      </w:r>
      <w:r w:rsidR="00A348C5" w:rsidRPr="001B75AB">
        <w:rPr>
          <w:i/>
          <w:iCs/>
          <w:lang w:val="en-US"/>
        </w:rPr>
        <w:t>isulak</w:t>
      </w:r>
      <w:r w:rsidR="00A348C5" w:rsidRPr="001B75AB">
        <w:rPr>
          <w:lang w:val="en-US"/>
        </w:rPr>
        <w:t xml:space="preserve">, </w:t>
      </w:r>
      <w:r w:rsidR="00A348C5" w:rsidRPr="001B75AB">
        <w:rPr>
          <w:i/>
          <w:iCs/>
          <w:lang w:val="en-US"/>
        </w:rPr>
        <w:t>isilak</w:t>
      </w:r>
      <w:r w:rsidR="00A348C5" w:rsidRPr="001B75AB">
        <w:rPr>
          <w:lang w:val="en-US"/>
        </w:rPr>
        <w:t>,</w:t>
      </w:r>
      <w:r w:rsidR="00A348C5">
        <w:rPr>
          <w:lang w:val="en-US"/>
        </w:rPr>
        <w:t xml:space="preserve"> </w:t>
      </w:r>
      <w:r w:rsidR="00A348C5" w:rsidRPr="00AC4563">
        <w:lastRenderedPageBreak/>
        <w:t>KB</w:t>
      </w:r>
      <w:r w:rsidR="00A348C5" w:rsidRPr="00A348C5">
        <w:t xml:space="preserve"> </w:t>
      </w:r>
      <w:r w:rsidR="00A348C5">
        <w:rPr>
          <w:lang w:val="en-US"/>
        </w:rPr>
        <w:t xml:space="preserve"> </w:t>
      </w:r>
      <w:r w:rsidR="00A348C5" w:rsidRPr="00A348C5">
        <w:rPr>
          <w:i/>
          <w:iCs/>
        </w:rPr>
        <w:t>isak</w:t>
      </w:r>
      <w:r w:rsidR="00A348C5">
        <w:rPr>
          <w:lang w:val="en-US"/>
        </w:rPr>
        <w:t xml:space="preserve"> ~ </w:t>
      </w:r>
      <w:r w:rsidR="00A348C5" w:rsidRPr="00A348C5">
        <w:rPr>
          <w:i/>
          <w:iCs/>
        </w:rPr>
        <w:t>isayk</w:t>
      </w:r>
      <w:r w:rsidR="00A348C5">
        <w:rPr>
          <w:lang w:val="en-US"/>
        </w:rPr>
        <w:t xml:space="preserve"> ~ </w:t>
      </w:r>
      <w:r w:rsidR="00A348C5" w:rsidRPr="00A348C5">
        <w:rPr>
          <w:i/>
          <w:iCs/>
        </w:rPr>
        <w:t>isiki</w:t>
      </w:r>
      <w:r w:rsidR="00A348C5">
        <w:rPr>
          <w:lang w:val="en-US"/>
        </w:rPr>
        <w:t xml:space="preserve"> ~ </w:t>
      </w:r>
      <w:r w:rsidR="00A348C5" w:rsidRPr="00A348C5">
        <w:rPr>
          <w:i/>
          <w:iCs/>
        </w:rPr>
        <w:t>isik</w:t>
      </w:r>
      <w:r w:rsidR="00A348C5" w:rsidRPr="00AC4563">
        <w:t>,</w:t>
      </w:r>
      <w:r w:rsidR="00A348C5">
        <w:rPr>
          <w:lang w:val="en-US"/>
        </w:rPr>
        <w:t xml:space="preserve"> </w:t>
      </w:r>
      <w:r w:rsidR="00A348C5" w:rsidRPr="00AC4563">
        <w:t>JN</w:t>
      </w:r>
      <w:r w:rsidR="00A348C5" w:rsidRPr="00A348C5">
        <w:t xml:space="preserve"> </w:t>
      </w:r>
      <w:r w:rsidR="00A348C5" w:rsidRPr="00A348C5">
        <w:rPr>
          <w:i/>
          <w:iCs/>
        </w:rPr>
        <w:t>isilak</w:t>
      </w:r>
      <w:r w:rsidR="00A348C5">
        <w:rPr>
          <w:lang w:val="en-US"/>
        </w:rPr>
        <w:t xml:space="preserve">, </w:t>
      </w:r>
      <w:r w:rsidR="00A348C5" w:rsidRPr="00AC4563">
        <w:t>JB</w:t>
      </w:r>
      <w:r w:rsidR="00A348C5" w:rsidRPr="00A348C5">
        <w:t xml:space="preserve"> </w:t>
      </w:r>
      <w:r w:rsidR="00A348C5" w:rsidRPr="00A348C5">
        <w:rPr>
          <w:i/>
          <w:iCs/>
        </w:rPr>
        <w:t>isayki</w:t>
      </w:r>
      <w:r w:rsidR="00A348C5">
        <w:rPr>
          <w:lang w:val="en-US"/>
        </w:rPr>
        <w:t xml:space="preserve"> ~ </w:t>
      </w:r>
      <w:r w:rsidR="00A348C5" w:rsidRPr="00A348C5">
        <w:rPr>
          <w:i/>
          <w:iCs/>
        </w:rPr>
        <w:t>isulak</w:t>
      </w:r>
      <w:r w:rsidR="00A348C5">
        <w:rPr>
          <w:lang w:val="en-US"/>
        </w:rPr>
        <w:t xml:space="preserve"> ~ </w:t>
      </w:r>
      <w:r w:rsidR="00A348C5" w:rsidRPr="00A348C5">
        <w:rPr>
          <w:i/>
          <w:iCs/>
        </w:rPr>
        <w:t>pey isak</w:t>
      </w:r>
      <w:r w:rsidR="00A348C5" w:rsidRPr="00AC4563">
        <w:t>, KW</w:t>
      </w:r>
      <w:r w:rsidR="00A348C5" w:rsidRPr="00A348C5">
        <w:t xml:space="preserve"> </w:t>
      </w:r>
      <w:r w:rsidR="00A348C5" w:rsidRPr="00A348C5">
        <w:rPr>
          <w:i/>
          <w:iCs/>
        </w:rPr>
        <w:t>isulak</w:t>
      </w:r>
      <w:r w:rsidR="00A348C5">
        <w:rPr>
          <w:lang w:val="en-US"/>
        </w:rPr>
        <w:t xml:space="preserve"> ~ </w:t>
      </w:r>
      <w:r w:rsidR="00A348C5" w:rsidRPr="00A348C5">
        <w:rPr>
          <w:i/>
          <w:iCs/>
        </w:rPr>
        <w:t>isilak</w:t>
      </w:r>
      <w:r w:rsidR="00A348C5" w:rsidRPr="00AC4563">
        <w:t>,</w:t>
      </w:r>
      <w:r w:rsidR="00A348C5">
        <w:rPr>
          <w:lang w:val="en-US"/>
        </w:rPr>
        <w:t xml:space="preserve"> </w:t>
      </w:r>
      <w:r w:rsidR="00A348C5" w:rsidRPr="00AC4563">
        <w:t xml:space="preserve">CB </w:t>
      </w:r>
      <w:r w:rsidR="00A348C5" w:rsidRPr="00A348C5">
        <w:rPr>
          <w:i/>
          <w:iCs/>
        </w:rPr>
        <w:t>isak</w:t>
      </w:r>
      <w:r w:rsidR="00A348C5">
        <w:rPr>
          <w:lang w:val="en-US"/>
        </w:rPr>
        <w:t xml:space="preserve">, </w:t>
      </w:r>
      <w:r w:rsidR="00A348C5" w:rsidRPr="00AC4563">
        <w:t>KG</w:t>
      </w:r>
      <w:r w:rsidR="00A348C5" w:rsidRPr="00A348C5">
        <w:t xml:space="preserve"> </w:t>
      </w:r>
      <w:r w:rsidR="00A348C5" w:rsidRPr="00A348C5">
        <w:rPr>
          <w:i/>
          <w:iCs/>
        </w:rPr>
        <w:t>isak</w:t>
      </w:r>
      <w:r w:rsidR="00A348C5">
        <w:rPr>
          <w:lang w:val="en-US"/>
        </w:rPr>
        <w:t xml:space="preserve"> </w:t>
      </w:r>
      <w:r w:rsidR="00A348C5" w:rsidRPr="001B75AB">
        <w:rPr>
          <w:lang w:val="en-US"/>
        </w:rPr>
        <w:t>‘ear of grain, head, spike; shuckings’</w:t>
      </w:r>
    </w:p>
    <w:p w14:paraId="43CD7830" w14:textId="2FB4B7AB" w:rsidR="009136D7" w:rsidRPr="00A348C5" w:rsidRDefault="009136D7" w:rsidP="00C149BC">
      <w:pPr>
        <w:spacing w:line="276" w:lineRule="auto"/>
        <w:rPr>
          <w:lang w:val="en-US"/>
        </w:rPr>
      </w:pPr>
    </w:p>
    <w:p w14:paraId="46FFE628" w14:textId="628CAEC7" w:rsidR="009136D7" w:rsidRPr="001B75AB" w:rsidRDefault="009136D7"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Proto-Tungusic *</w:t>
      </w:r>
      <w:r w:rsidRPr="001B75AB">
        <w:rPr>
          <w:rFonts w:eastAsiaTheme="minorEastAsia"/>
          <w:i/>
          <w:iCs/>
          <w:lang w:val="en-GB"/>
        </w:rPr>
        <w:t>üse</w:t>
      </w:r>
      <w:r w:rsidRPr="001B75AB">
        <w:rPr>
          <w:rFonts w:eastAsiaTheme="minorEastAsia"/>
          <w:lang w:val="en-GB"/>
        </w:rPr>
        <w:t xml:space="preserve">- ~ </w:t>
      </w:r>
      <w:r w:rsidRPr="001B75AB">
        <w:rPr>
          <w:rFonts w:eastAsiaTheme="minorEastAsia"/>
          <w:i/>
          <w:iCs/>
          <w:lang w:val="en-GB"/>
        </w:rPr>
        <w:t>üsi</w:t>
      </w:r>
      <w:r w:rsidRPr="001B75AB">
        <w:rPr>
          <w:rFonts w:eastAsiaTheme="minorEastAsia"/>
          <w:lang w:val="en-GB"/>
        </w:rPr>
        <w:t xml:space="preserve">- ‘to plant'  </w:t>
      </w:r>
      <w:r w:rsidR="008F36B1" w:rsidRPr="001B75AB">
        <w:rPr>
          <w:rFonts w:eastAsiaTheme="minorEastAsia"/>
          <w:lang w:val="en-GB"/>
        </w:rPr>
        <w:t xml:space="preserve"> +-</w:t>
      </w:r>
      <w:r w:rsidR="008F36B1" w:rsidRPr="001B75AB">
        <w:rPr>
          <w:rFonts w:eastAsiaTheme="minorEastAsia"/>
          <w:i/>
          <w:iCs/>
          <w:lang w:val="en-GB"/>
        </w:rPr>
        <w:t>i</w:t>
      </w:r>
      <w:r w:rsidR="008F36B1" w:rsidRPr="001B75AB">
        <w:rPr>
          <w:rFonts w:eastAsiaTheme="minorEastAsia"/>
          <w:lang w:val="en-GB"/>
        </w:rPr>
        <w:t xml:space="preserve"> deverbal noun / + *-</w:t>
      </w:r>
      <w:r w:rsidR="008F36B1" w:rsidRPr="001B75AB">
        <w:rPr>
          <w:rFonts w:eastAsiaTheme="minorEastAsia"/>
          <w:i/>
          <w:iCs/>
          <w:lang w:val="en-GB"/>
        </w:rPr>
        <w:t>n</w:t>
      </w:r>
      <w:r w:rsidR="008F36B1" w:rsidRPr="001B75AB">
        <w:rPr>
          <w:rFonts w:eastAsiaTheme="minorEastAsia"/>
          <w:lang w:val="en-GB"/>
        </w:rPr>
        <w:t xml:space="preserve"> deverbal noun</w:t>
      </w:r>
    </w:p>
    <w:p w14:paraId="1FEA268C" w14:textId="0E691784" w:rsidR="009136D7" w:rsidRPr="001B75AB" w:rsidRDefault="009136D7" w:rsidP="00C149BC">
      <w:pPr>
        <w:autoSpaceDE w:val="0"/>
        <w:autoSpaceDN w:val="0"/>
        <w:adjustRightInd w:val="0"/>
        <w:spacing w:line="276" w:lineRule="auto"/>
        <w:ind w:right="-380"/>
        <w:rPr>
          <w:rFonts w:eastAsiaTheme="minorEastAsia"/>
          <w:lang w:val="en-GB"/>
        </w:rPr>
      </w:pPr>
      <w:r w:rsidRPr="001B75AB">
        <w:rPr>
          <w:rFonts w:eastAsiaTheme="minorEastAsia"/>
          <w:lang w:val="en-GB"/>
        </w:rPr>
        <w:t xml:space="preserve">→ </w:t>
      </w:r>
      <w:r w:rsidR="008F36B1" w:rsidRPr="001B75AB">
        <w:rPr>
          <w:rFonts w:eastAsiaTheme="minorEastAsia"/>
          <w:lang w:val="en-GB"/>
        </w:rPr>
        <w:t>*</w:t>
      </w:r>
      <w:r w:rsidRPr="001B75AB">
        <w:rPr>
          <w:rFonts w:eastAsiaTheme="minorEastAsia"/>
          <w:i/>
          <w:iCs/>
          <w:lang w:val="en-GB"/>
        </w:rPr>
        <w:t xml:space="preserve">üse </w:t>
      </w:r>
      <w:r w:rsidRPr="001B75AB">
        <w:rPr>
          <w:rFonts w:eastAsiaTheme="minorEastAsia"/>
          <w:lang w:val="en-GB"/>
        </w:rPr>
        <w:t xml:space="preserve">~ </w:t>
      </w:r>
      <w:r w:rsidRPr="001B75AB">
        <w:rPr>
          <w:rFonts w:eastAsiaTheme="minorEastAsia"/>
          <w:i/>
          <w:iCs/>
          <w:lang w:val="en-GB"/>
        </w:rPr>
        <w:t>üsi</w:t>
      </w:r>
      <w:r w:rsidRPr="001B75AB">
        <w:rPr>
          <w:rFonts w:eastAsiaTheme="minorEastAsia"/>
          <w:lang w:val="en-GB"/>
        </w:rPr>
        <w:t xml:space="preserve"> 'seed, seedling'</w:t>
      </w:r>
      <w:r w:rsidR="008F36B1" w:rsidRPr="001B75AB">
        <w:rPr>
          <w:rFonts w:eastAsiaTheme="minorEastAsia"/>
          <w:lang w:val="en-GB"/>
        </w:rPr>
        <w:t xml:space="preserve"> /</w:t>
      </w:r>
      <w:r w:rsidRPr="001B75AB">
        <w:rPr>
          <w:rFonts w:eastAsiaTheme="minorEastAsia"/>
          <w:lang w:val="en-GB"/>
        </w:rPr>
        <w:t xml:space="preserve"> </w:t>
      </w:r>
      <w:r w:rsidR="008F36B1" w:rsidRPr="001B75AB">
        <w:rPr>
          <w:rFonts w:eastAsiaTheme="minorEastAsia"/>
          <w:lang w:val="en-GB"/>
        </w:rPr>
        <w:t>*</w:t>
      </w:r>
      <w:r w:rsidRPr="001B75AB">
        <w:rPr>
          <w:rFonts w:eastAsiaTheme="minorEastAsia"/>
          <w:i/>
          <w:iCs/>
          <w:lang w:val="en-GB"/>
        </w:rPr>
        <w:t>üsi-n</w:t>
      </w:r>
      <w:r w:rsidRPr="001B75AB">
        <w:rPr>
          <w:rFonts w:eastAsiaTheme="minorEastAsia"/>
          <w:lang w:val="en-GB"/>
        </w:rPr>
        <w:t xml:space="preserve"> 'field for cultivation'</w:t>
      </w:r>
    </w:p>
    <w:p w14:paraId="74D5998E" w14:textId="0A9A22E0" w:rsidR="009136D7" w:rsidRPr="001B75AB" w:rsidRDefault="009136D7" w:rsidP="00C149BC">
      <w:pPr>
        <w:autoSpaceDE w:val="0"/>
        <w:autoSpaceDN w:val="0"/>
        <w:adjustRightInd w:val="0"/>
        <w:spacing w:line="276" w:lineRule="auto"/>
        <w:ind w:right="-380"/>
        <w:rPr>
          <w:rFonts w:eastAsiaTheme="minorEastAsia"/>
          <w:lang w:val="en-GB"/>
        </w:rPr>
      </w:pPr>
      <w:r w:rsidRPr="001B75AB">
        <w:rPr>
          <w:rFonts w:eastAsiaTheme="minorEastAsia"/>
          <w:lang w:val="en-GB"/>
        </w:rPr>
        <w:t xml:space="preserve">Evk. </w:t>
      </w:r>
      <w:r w:rsidRPr="001B75AB">
        <w:rPr>
          <w:rFonts w:eastAsiaTheme="minorEastAsia"/>
          <w:i/>
          <w:iCs/>
          <w:lang w:val="en-GB"/>
        </w:rPr>
        <w:t xml:space="preserve">ihəw- </w:t>
      </w:r>
      <w:r w:rsidRPr="001B75AB">
        <w:rPr>
          <w:rFonts w:eastAsiaTheme="minorEastAsia"/>
          <w:lang w:val="en-GB"/>
        </w:rPr>
        <w:t xml:space="preserve">‘to grow (of people)’; Even </w:t>
      </w:r>
      <w:r w:rsidRPr="001B75AB">
        <w:rPr>
          <w:rFonts w:eastAsiaTheme="minorEastAsia"/>
          <w:i/>
          <w:iCs/>
          <w:lang w:val="en-GB"/>
        </w:rPr>
        <w:t>isu:-</w:t>
      </w:r>
      <w:r w:rsidRPr="001B75AB">
        <w:rPr>
          <w:rFonts w:eastAsiaTheme="minorEastAsia"/>
          <w:lang w:val="en-GB"/>
        </w:rPr>
        <w:t xml:space="preserve"> ~ </w:t>
      </w:r>
      <w:r w:rsidRPr="001B75AB">
        <w:rPr>
          <w:rFonts w:eastAsiaTheme="minorEastAsia"/>
          <w:i/>
          <w:iCs/>
          <w:lang w:val="en-GB"/>
        </w:rPr>
        <w:t>esu:</w:t>
      </w:r>
      <w:r w:rsidRPr="001B75AB">
        <w:rPr>
          <w:rFonts w:eastAsiaTheme="minorEastAsia"/>
          <w:lang w:val="en-GB"/>
        </w:rPr>
        <w:t xml:space="preserve">- 'to sprout, come out (of plants), blossom, grow', </w:t>
      </w:r>
      <w:r w:rsidRPr="001B75AB">
        <w:rPr>
          <w:rFonts w:eastAsiaTheme="minorEastAsia"/>
          <w:i/>
          <w:iCs/>
          <w:lang w:val="en-GB"/>
        </w:rPr>
        <w:t>isu:ce:</w:t>
      </w:r>
      <w:r w:rsidRPr="001B75AB">
        <w:rPr>
          <w:rFonts w:eastAsiaTheme="minorEastAsia"/>
          <w:lang w:val="en-GB"/>
        </w:rPr>
        <w:t xml:space="preserve"> 'young sowings, seedling, sprout', </w:t>
      </w:r>
      <w:r w:rsidRPr="001B75AB">
        <w:rPr>
          <w:rFonts w:eastAsiaTheme="minorEastAsia"/>
          <w:i/>
          <w:iCs/>
          <w:lang w:val="en-GB"/>
        </w:rPr>
        <w:t xml:space="preserve">isuwken </w:t>
      </w:r>
      <w:r w:rsidRPr="001B75AB">
        <w:rPr>
          <w:rFonts w:eastAsiaTheme="minorEastAsia"/>
          <w:lang w:val="en-GB"/>
        </w:rPr>
        <w:t xml:space="preserve">‘the planting’, </w:t>
      </w:r>
      <w:r w:rsidRPr="001B75AB">
        <w:rPr>
          <w:rFonts w:eastAsiaTheme="minorEastAsia"/>
          <w:i/>
          <w:iCs/>
          <w:lang w:val="en-GB"/>
        </w:rPr>
        <w:t xml:space="preserve">isuwken- </w:t>
      </w:r>
      <w:r w:rsidRPr="001B75AB">
        <w:rPr>
          <w:rFonts w:eastAsiaTheme="minorEastAsia"/>
          <w:lang w:val="en-GB"/>
        </w:rPr>
        <w:t xml:space="preserve">‘to plant’, </w:t>
      </w:r>
      <w:r w:rsidRPr="001B75AB">
        <w:rPr>
          <w:rFonts w:eastAsiaTheme="minorEastAsia"/>
          <w:i/>
          <w:iCs/>
          <w:lang w:val="en-GB"/>
        </w:rPr>
        <w:t xml:space="preserve">isulmən </w:t>
      </w:r>
      <w:r w:rsidRPr="001B75AB">
        <w:rPr>
          <w:rFonts w:eastAsiaTheme="minorEastAsia"/>
          <w:lang w:val="en-GB"/>
        </w:rPr>
        <w:t xml:space="preserve">‘sprouting’, </w:t>
      </w:r>
      <w:r w:rsidRPr="001B75AB">
        <w:rPr>
          <w:rFonts w:eastAsiaTheme="minorEastAsia"/>
          <w:i/>
          <w:iCs/>
          <w:lang w:val="en-GB"/>
        </w:rPr>
        <w:t>isumə</w:t>
      </w:r>
      <w:r w:rsidRPr="001B75AB">
        <w:rPr>
          <w:rFonts w:eastAsiaTheme="minorEastAsia"/>
          <w:lang w:val="en-GB"/>
        </w:rPr>
        <w:t xml:space="preserve"> ‘sprout; teenager’, </w:t>
      </w:r>
      <w:r w:rsidRPr="001B75AB">
        <w:rPr>
          <w:rFonts w:eastAsiaTheme="minorEastAsia"/>
          <w:i/>
          <w:iCs/>
          <w:lang w:val="en-GB"/>
        </w:rPr>
        <w:t>isun</w:t>
      </w:r>
      <w:r w:rsidRPr="001B75AB">
        <w:rPr>
          <w:rFonts w:eastAsiaTheme="minorEastAsia"/>
          <w:lang w:val="en-GB"/>
        </w:rPr>
        <w:t xml:space="preserve"> ‘growth’; Neg. </w:t>
      </w:r>
      <w:r w:rsidRPr="001B75AB">
        <w:rPr>
          <w:rFonts w:eastAsiaTheme="minorEastAsia"/>
          <w:i/>
          <w:iCs/>
          <w:lang w:val="en-GB"/>
        </w:rPr>
        <w:t>isew</w:t>
      </w:r>
      <w:r w:rsidRPr="001B75AB">
        <w:rPr>
          <w:rFonts w:eastAsiaTheme="minorEastAsia"/>
          <w:lang w:val="en-GB"/>
        </w:rPr>
        <w:t xml:space="preserve">- ‘to grow, become acclimatized (about plants); mature, grow up (about people)’; Sibe </w:t>
      </w:r>
      <w:r w:rsidRPr="001B75AB">
        <w:rPr>
          <w:rFonts w:eastAsiaTheme="minorEastAsia"/>
          <w:i/>
          <w:iCs/>
          <w:lang w:val="en-GB"/>
        </w:rPr>
        <w:t xml:space="preserve">use- </w:t>
      </w:r>
      <w:r w:rsidRPr="001B75AB">
        <w:rPr>
          <w:rFonts w:eastAsiaTheme="minorEastAsia"/>
          <w:lang w:val="en-GB"/>
        </w:rPr>
        <w:t xml:space="preserve">‘to sow seeds’, </w:t>
      </w:r>
      <w:r w:rsidRPr="001B75AB">
        <w:rPr>
          <w:rFonts w:eastAsiaTheme="minorEastAsia"/>
          <w:i/>
          <w:iCs/>
          <w:lang w:val="en-GB"/>
        </w:rPr>
        <w:t>use</w:t>
      </w:r>
      <w:r w:rsidRPr="001B75AB">
        <w:rPr>
          <w:rFonts w:eastAsiaTheme="minorEastAsia"/>
          <w:lang w:val="en-GB"/>
        </w:rPr>
        <w:t xml:space="preserve"> ‘seed, grain’, </w:t>
      </w:r>
      <w:r w:rsidRPr="001B75AB">
        <w:rPr>
          <w:rFonts w:eastAsiaTheme="minorEastAsia"/>
          <w:i/>
          <w:iCs/>
          <w:lang w:val="en-GB"/>
        </w:rPr>
        <w:t>usin</w:t>
      </w:r>
      <w:r w:rsidRPr="001B75AB">
        <w:rPr>
          <w:rFonts w:eastAsiaTheme="minorEastAsia"/>
          <w:lang w:val="en-GB"/>
        </w:rPr>
        <w:t xml:space="preserve"> ‘field, farmland’; Ma. </w:t>
      </w:r>
      <w:r w:rsidRPr="001B75AB">
        <w:rPr>
          <w:rFonts w:eastAsiaTheme="minorEastAsia"/>
          <w:i/>
          <w:iCs/>
          <w:lang w:val="en-GB"/>
        </w:rPr>
        <w:t>use</w:t>
      </w:r>
      <w:r w:rsidRPr="001B75AB">
        <w:rPr>
          <w:rFonts w:eastAsiaTheme="minorEastAsia"/>
          <w:lang w:val="en-GB"/>
        </w:rPr>
        <w:t xml:space="preserve">- 'to plant, seed (tr.)', </w:t>
      </w:r>
      <w:r w:rsidRPr="001B75AB">
        <w:rPr>
          <w:rFonts w:eastAsiaTheme="minorEastAsia"/>
          <w:i/>
          <w:iCs/>
          <w:lang w:val="en-GB"/>
        </w:rPr>
        <w:t>use</w:t>
      </w:r>
      <w:r w:rsidRPr="001B75AB">
        <w:rPr>
          <w:rFonts w:eastAsiaTheme="minorEastAsia"/>
          <w:lang w:val="en-GB"/>
        </w:rPr>
        <w:t xml:space="preserve"> 'seed; insect egg', </w:t>
      </w:r>
      <w:r w:rsidRPr="001B75AB">
        <w:rPr>
          <w:rFonts w:eastAsiaTheme="minorEastAsia"/>
          <w:i/>
          <w:iCs/>
          <w:lang w:val="en-GB"/>
        </w:rPr>
        <w:t>use tari</w:t>
      </w:r>
      <w:r w:rsidRPr="001B75AB">
        <w:rPr>
          <w:rFonts w:eastAsiaTheme="minorEastAsia"/>
          <w:lang w:val="en-GB"/>
        </w:rPr>
        <w:t xml:space="preserve">- 'to sow seed', </w:t>
      </w:r>
      <w:r w:rsidRPr="001B75AB">
        <w:rPr>
          <w:rFonts w:eastAsiaTheme="minorEastAsia"/>
          <w:i/>
          <w:iCs/>
          <w:lang w:val="en-GB"/>
        </w:rPr>
        <w:t>use use</w:t>
      </w:r>
      <w:r w:rsidRPr="001B75AB">
        <w:rPr>
          <w:rFonts w:eastAsiaTheme="minorEastAsia"/>
          <w:lang w:val="en-GB"/>
        </w:rPr>
        <w:t xml:space="preserve">- 'to plant seed', </w:t>
      </w:r>
      <w:r w:rsidRPr="001B75AB">
        <w:rPr>
          <w:rFonts w:eastAsiaTheme="minorEastAsia"/>
          <w:i/>
          <w:iCs/>
          <w:lang w:val="en-GB"/>
        </w:rPr>
        <w:t>usin</w:t>
      </w:r>
      <w:r w:rsidRPr="001B75AB">
        <w:rPr>
          <w:rFonts w:eastAsiaTheme="minorEastAsia"/>
          <w:lang w:val="en-GB"/>
        </w:rPr>
        <w:t xml:space="preserve"> 'field for cultivation', </w:t>
      </w:r>
      <w:r w:rsidRPr="001B75AB">
        <w:rPr>
          <w:rFonts w:eastAsiaTheme="minorEastAsia"/>
          <w:i/>
          <w:iCs/>
          <w:lang w:val="en-GB"/>
        </w:rPr>
        <w:t>usisi</w:t>
      </w:r>
      <w:r w:rsidRPr="001B75AB">
        <w:rPr>
          <w:rFonts w:eastAsiaTheme="minorEastAsia"/>
          <w:lang w:val="en-GB"/>
        </w:rPr>
        <w:t xml:space="preserve"> 'farmer'; Jur. </w:t>
      </w:r>
      <w:r w:rsidRPr="001B75AB">
        <w:rPr>
          <w:rFonts w:eastAsiaTheme="minorEastAsia"/>
          <w:i/>
          <w:iCs/>
          <w:lang w:val="en-GB"/>
        </w:rPr>
        <w:t>use</w:t>
      </w:r>
      <w:r w:rsidRPr="001B75AB">
        <w:rPr>
          <w:rFonts w:eastAsiaTheme="minorEastAsia"/>
          <w:lang w:val="en-GB"/>
        </w:rPr>
        <w:t xml:space="preserve"> 'seedling' (</w:t>
      </w:r>
      <w:r w:rsidRPr="001B75AB">
        <w:rPr>
          <w:rFonts w:eastAsiaTheme="minorEastAsia"/>
          <w:i/>
          <w:iCs/>
          <w:lang w:val="en-GB"/>
        </w:rPr>
        <w:t>t’éh-léh-t’ūn-méi wúh-séh-t’iēn</w:t>
      </w:r>
      <w:r w:rsidRPr="001B75AB">
        <w:rPr>
          <w:rFonts w:eastAsiaTheme="minorEastAsia"/>
          <w:lang w:val="en-GB"/>
        </w:rPr>
        <w:t xml:space="preserve"> ‘particular species’), </w:t>
      </w:r>
      <w:r w:rsidRPr="001B75AB">
        <w:rPr>
          <w:rFonts w:eastAsiaTheme="minorEastAsia"/>
          <w:i/>
          <w:iCs/>
          <w:lang w:val="en-GB"/>
        </w:rPr>
        <w:t>usi-in</w:t>
      </w:r>
      <w:r w:rsidRPr="001B75AB">
        <w:rPr>
          <w:rFonts w:eastAsiaTheme="minorEastAsia"/>
          <w:lang w:val="en-GB"/>
        </w:rPr>
        <w:t xml:space="preserve"> 'field' (</w:t>
      </w:r>
      <w:r w:rsidRPr="001B75AB">
        <w:rPr>
          <w:rFonts w:eastAsiaTheme="minorEastAsia"/>
          <w:i/>
          <w:iCs/>
          <w:lang w:val="en-GB"/>
        </w:rPr>
        <w:t>wúh-šīh-yīn</w:t>
      </w:r>
      <w:r w:rsidRPr="001B75AB">
        <w:rPr>
          <w:rFonts w:eastAsiaTheme="minorEastAsia"/>
          <w:lang w:val="en-GB"/>
        </w:rPr>
        <w:t xml:space="preserve"> ‘field’), </w:t>
      </w:r>
      <w:r w:rsidRPr="001B75AB">
        <w:rPr>
          <w:rFonts w:eastAsiaTheme="minorEastAsia"/>
          <w:i/>
          <w:iCs/>
          <w:lang w:val="en-GB"/>
        </w:rPr>
        <w:t>usi</w:t>
      </w:r>
      <w:r w:rsidRPr="001B75AB">
        <w:rPr>
          <w:rFonts w:eastAsiaTheme="minorEastAsia"/>
          <w:lang w:val="en-GB"/>
        </w:rPr>
        <w:t xml:space="preserve"> 'field'; Olcha </w:t>
      </w:r>
      <w:r w:rsidRPr="001B75AB">
        <w:rPr>
          <w:rFonts w:eastAsiaTheme="minorEastAsia"/>
          <w:i/>
          <w:iCs/>
          <w:lang w:val="en-GB"/>
        </w:rPr>
        <w:t>use</w:t>
      </w:r>
      <w:r w:rsidRPr="001B75AB">
        <w:rPr>
          <w:rFonts w:eastAsiaTheme="minorEastAsia"/>
          <w:lang w:val="en-GB"/>
        </w:rPr>
        <w:t xml:space="preserve"> 'seed', </w:t>
      </w:r>
      <w:r w:rsidRPr="001B75AB">
        <w:rPr>
          <w:rFonts w:eastAsiaTheme="minorEastAsia"/>
          <w:i/>
          <w:iCs/>
          <w:lang w:val="en-GB"/>
        </w:rPr>
        <w:t>usun</w:t>
      </w:r>
      <w:r w:rsidRPr="001B75AB">
        <w:rPr>
          <w:rFonts w:eastAsiaTheme="minorEastAsia"/>
          <w:lang w:val="en-GB"/>
        </w:rPr>
        <w:t xml:space="preserve"> ‘field, garden’; Na. </w:t>
      </w:r>
      <w:r w:rsidRPr="001B75AB">
        <w:rPr>
          <w:rFonts w:eastAsiaTheme="minorEastAsia"/>
          <w:i/>
          <w:iCs/>
          <w:lang w:val="en-GB"/>
        </w:rPr>
        <w:t>use</w:t>
      </w:r>
      <w:r w:rsidRPr="001B75AB">
        <w:rPr>
          <w:rFonts w:eastAsiaTheme="minorEastAsia"/>
          <w:lang w:val="en-GB"/>
        </w:rPr>
        <w:t xml:space="preserve"> 'seed', </w:t>
      </w:r>
      <w:r w:rsidRPr="001B75AB">
        <w:rPr>
          <w:rFonts w:eastAsiaTheme="minorEastAsia"/>
          <w:i/>
          <w:iCs/>
          <w:lang w:val="en-GB"/>
        </w:rPr>
        <w:t xml:space="preserve">usĩ </w:t>
      </w:r>
      <w:r w:rsidRPr="001B75AB">
        <w:rPr>
          <w:rFonts w:eastAsiaTheme="minorEastAsia"/>
          <w:lang w:val="en-GB"/>
        </w:rPr>
        <w:t xml:space="preserve">‘arable field for cultivation; private garden for cultivating vegetables’, </w:t>
      </w:r>
      <w:r w:rsidRPr="001B75AB">
        <w:rPr>
          <w:rFonts w:eastAsiaTheme="minorEastAsia"/>
          <w:i/>
          <w:iCs/>
          <w:lang w:val="en-GB"/>
        </w:rPr>
        <w:t>usiŋku</w:t>
      </w:r>
      <w:r w:rsidRPr="001B75AB">
        <w:rPr>
          <w:rFonts w:eastAsiaTheme="minorEastAsia"/>
          <w:lang w:val="en-GB"/>
        </w:rPr>
        <w:t xml:space="preserve"> ‘person who possesses such a garden’; </w:t>
      </w:r>
      <w:r w:rsidRPr="001B75AB">
        <w:rPr>
          <w:rFonts w:eastAsiaTheme="minorEastAsia"/>
          <w:i/>
          <w:iCs/>
          <w:lang w:val="en-GB"/>
        </w:rPr>
        <w:t>usilə-</w:t>
      </w:r>
      <w:r w:rsidRPr="001B75AB">
        <w:rPr>
          <w:rFonts w:eastAsiaTheme="minorEastAsia"/>
          <w:lang w:val="en-GB"/>
        </w:rPr>
        <w:t xml:space="preserve"> ‘to labour a land for cultivating plants’; Orok </w:t>
      </w:r>
      <w:r w:rsidRPr="001B75AB">
        <w:rPr>
          <w:rFonts w:eastAsiaTheme="minorEastAsia"/>
          <w:i/>
          <w:iCs/>
          <w:lang w:val="en-GB"/>
        </w:rPr>
        <w:t xml:space="preserve">usi </w:t>
      </w:r>
      <w:r w:rsidRPr="001B75AB">
        <w:rPr>
          <w:rFonts w:eastAsiaTheme="minorEastAsia"/>
          <w:lang w:val="en-GB"/>
        </w:rPr>
        <w:t xml:space="preserve">‘field (farm), garden’, </w:t>
      </w:r>
      <w:r w:rsidRPr="001B75AB">
        <w:rPr>
          <w:rFonts w:eastAsiaTheme="minorEastAsia"/>
          <w:i/>
          <w:iCs/>
          <w:lang w:val="en-GB"/>
        </w:rPr>
        <w:t>usi-</w:t>
      </w:r>
      <w:r w:rsidRPr="001B75AB">
        <w:rPr>
          <w:rFonts w:eastAsiaTheme="minorEastAsia"/>
          <w:lang w:val="en-GB"/>
        </w:rPr>
        <w:t xml:space="preserve"> ‘cultivate, till; hunt a bear’; Oroch </w:t>
      </w:r>
      <w:r w:rsidRPr="001B75AB">
        <w:rPr>
          <w:rFonts w:eastAsiaTheme="minorEastAsia"/>
          <w:i/>
          <w:iCs/>
          <w:lang w:val="en-GB"/>
        </w:rPr>
        <w:t xml:space="preserve">usi </w:t>
      </w:r>
      <w:r w:rsidRPr="001B75AB">
        <w:rPr>
          <w:rFonts w:eastAsiaTheme="minorEastAsia"/>
          <w:lang w:val="en-GB"/>
        </w:rPr>
        <w:t xml:space="preserve">‘seeds, grains’, </w:t>
      </w:r>
      <w:r w:rsidRPr="001B75AB">
        <w:rPr>
          <w:rFonts w:eastAsiaTheme="minorEastAsia"/>
          <w:i/>
          <w:iCs/>
          <w:lang w:val="en-GB"/>
        </w:rPr>
        <w:t>usin</w:t>
      </w:r>
      <w:r w:rsidRPr="001B75AB">
        <w:rPr>
          <w:rFonts w:eastAsiaTheme="minorEastAsia"/>
          <w:lang w:val="en-GB"/>
        </w:rPr>
        <w:t xml:space="preserve"> ‘garden for cultivating vegetables and plants’, </w:t>
      </w:r>
      <w:r w:rsidRPr="001B75AB">
        <w:rPr>
          <w:rFonts w:eastAsiaTheme="minorEastAsia"/>
          <w:i/>
          <w:iCs/>
          <w:lang w:val="en-GB"/>
        </w:rPr>
        <w:t xml:space="preserve">usin- </w:t>
      </w:r>
      <w:r w:rsidRPr="001B75AB">
        <w:rPr>
          <w:rFonts w:eastAsiaTheme="minorEastAsia"/>
          <w:lang w:val="en-GB"/>
        </w:rPr>
        <w:t xml:space="preserve">‘to sow, to plant in a garden’; Ud. </w:t>
      </w:r>
      <w:r w:rsidRPr="001B75AB">
        <w:rPr>
          <w:rFonts w:eastAsiaTheme="minorEastAsia"/>
          <w:i/>
          <w:iCs/>
          <w:lang w:val="en-GB"/>
        </w:rPr>
        <w:t>jehu</w:t>
      </w:r>
      <w:r w:rsidRPr="001B75AB">
        <w:rPr>
          <w:rFonts w:eastAsiaTheme="minorEastAsia"/>
          <w:lang w:val="en-GB"/>
        </w:rPr>
        <w:t xml:space="preserve">- ~ </w:t>
      </w:r>
      <w:r w:rsidRPr="001B75AB">
        <w:rPr>
          <w:rFonts w:eastAsiaTheme="minorEastAsia"/>
          <w:i/>
          <w:iCs/>
          <w:lang w:val="en-GB"/>
        </w:rPr>
        <w:t>jiu</w:t>
      </w:r>
      <w:r w:rsidRPr="001B75AB">
        <w:rPr>
          <w:rFonts w:eastAsiaTheme="minorEastAsia"/>
          <w:lang w:val="en-GB"/>
        </w:rPr>
        <w:t>-</w:t>
      </w:r>
      <w:r w:rsidRPr="001B75AB">
        <w:rPr>
          <w:rFonts w:eastAsiaTheme="minorEastAsia"/>
          <w:i/>
          <w:iCs/>
          <w:lang w:val="en-GB"/>
        </w:rPr>
        <w:t xml:space="preserve"> </w:t>
      </w:r>
      <w:r w:rsidRPr="001B75AB">
        <w:rPr>
          <w:rFonts w:eastAsiaTheme="minorEastAsia"/>
          <w:lang w:val="en-GB"/>
        </w:rPr>
        <w:t xml:space="preserve">‘to grow (about plants, people); to grow (about the moon)’, </w:t>
      </w:r>
      <w:r w:rsidRPr="001B75AB">
        <w:rPr>
          <w:rFonts w:eastAsiaTheme="minorEastAsia"/>
          <w:i/>
          <w:iCs/>
          <w:lang w:val="en-GB"/>
        </w:rPr>
        <w:t>uhi-</w:t>
      </w:r>
      <w:r w:rsidRPr="001B75AB">
        <w:rPr>
          <w:rFonts w:eastAsiaTheme="minorEastAsia"/>
          <w:lang w:val="en-GB"/>
        </w:rPr>
        <w:t xml:space="preserve"> ‘to sow, to plant a garden’, </w:t>
      </w:r>
      <w:r w:rsidRPr="001B75AB">
        <w:rPr>
          <w:rFonts w:eastAsiaTheme="minorEastAsia"/>
          <w:i/>
          <w:iCs/>
          <w:lang w:val="en-GB"/>
        </w:rPr>
        <w:t>uhi</w:t>
      </w:r>
      <w:r w:rsidRPr="001B75AB">
        <w:rPr>
          <w:rFonts w:eastAsiaTheme="minorEastAsia"/>
          <w:lang w:val="en-GB"/>
        </w:rPr>
        <w:t xml:space="preserve"> ‘garden for cultivating plants’ </w:t>
      </w:r>
    </w:p>
    <w:p w14:paraId="51821779" w14:textId="06CB5813" w:rsidR="008F36B1" w:rsidRPr="001B75AB" w:rsidRDefault="008F36B1" w:rsidP="00C149BC">
      <w:pPr>
        <w:autoSpaceDE w:val="0"/>
        <w:autoSpaceDN w:val="0"/>
        <w:adjustRightInd w:val="0"/>
        <w:spacing w:line="276" w:lineRule="auto"/>
        <w:ind w:right="-380"/>
        <w:rPr>
          <w:rFonts w:eastAsiaTheme="minorEastAsia"/>
          <w:lang w:val="en-GB"/>
        </w:rPr>
      </w:pPr>
    </w:p>
    <w:p w14:paraId="262AA109" w14:textId="6D0D4BD3" w:rsidR="008F36B1" w:rsidRPr="001B75AB" w:rsidRDefault="008F36B1"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Proto-Mongoli</w:t>
      </w:r>
      <w:r w:rsidR="00C608FB" w:rsidRPr="001B75AB">
        <w:rPr>
          <w:rFonts w:eastAsiaTheme="minorEastAsia"/>
          <w:lang w:val="en-GB"/>
        </w:rPr>
        <w:t xml:space="preserve">c </w:t>
      </w:r>
      <w:r w:rsidRPr="001B75AB">
        <w:rPr>
          <w:rFonts w:eastAsiaTheme="minorEastAsia"/>
          <w:lang w:val="en-GB"/>
        </w:rPr>
        <w:t>*</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‘to grow (of plants/animals)’ </w:t>
      </w:r>
    </w:p>
    <w:p w14:paraId="065FF47B" w14:textId="3C80728C" w:rsidR="008F36B1" w:rsidRPr="001B75AB" w:rsidRDefault="008F36B1" w:rsidP="00C149BC">
      <w:pPr>
        <w:autoSpaceDE w:val="0"/>
        <w:autoSpaceDN w:val="0"/>
        <w:adjustRightInd w:val="0"/>
        <w:spacing w:line="276" w:lineRule="auto"/>
        <w:ind w:right="-380"/>
        <w:rPr>
          <w:rFonts w:eastAsiaTheme="minorEastAsia"/>
          <w:lang w:val="en-GB"/>
        </w:rPr>
      </w:pPr>
      <w:r w:rsidRPr="001B75AB">
        <w:rPr>
          <w:rFonts w:eastAsiaTheme="minorEastAsia"/>
          <w:lang w:val="en-GB"/>
        </w:rPr>
        <w:t>W</w:t>
      </w:r>
      <w:r w:rsidR="0014119C" w:rsidRPr="001B75AB">
        <w:rPr>
          <w:rFonts w:eastAsiaTheme="minorEastAsia"/>
          <w:lang w:val="en-GB"/>
        </w:rPr>
        <w:t xml:space="preserve">Mo. </w:t>
      </w:r>
      <w:r w:rsidRPr="001B75AB">
        <w:rPr>
          <w:rFonts w:eastAsiaTheme="minorEastAsia"/>
          <w:i/>
          <w:iCs/>
          <w:lang w:val="en-GB"/>
        </w:rPr>
        <w:t>ös</w:t>
      </w:r>
      <w:r w:rsidRPr="001B75AB">
        <w:rPr>
          <w:rFonts w:eastAsiaTheme="minorEastAsia"/>
          <w:lang w:val="en-GB"/>
        </w:rPr>
        <w:t>- 'to grow, multiply, increase (intr.)'</w:t>
      </w:r>
      <w:r w:rsidR="0014119C" w:rsidRPr="001B75AB">
        <w:rPr>
          <w:rFonts w:eastAsiaTheme="minorEastAsia"/>
          <w:lang w:val="en-GB"/>
        </w:rPr>
        <w:t xml:space="preserve">, </w:t>
      </w:r>
      <w:r w:rsidR="0014119C" w:rsidRPr="001B75AB">
        <w:rPr>
          <w:rFonts w:eastAsiaTheme="minorEastAsia"/>
          <w:i/>
          <w:iCs/>
          <w:lang w:val="en-GB"/>
        </w:rPr>
        <w:t>öske</w:t>
      </w:r>
      <w:r w:rsidR="0014119C" w:rsidRPr="001B75AB">
        <w:rPr>
          <w:rFonts w:eastAsiaTheme="minorEastAsia"/>
          <w:lang w:val="en-GB"/>
        </w:rPr>
        <w:t xml:space="preserve">- ‘to grow, raise, breed; to increase, multiply (tr./ causative of </w:t>
      </w:r>
      <w:r w:rsidR="0014119C" w:rsidRPr="001B75AB">
        <w:rPr>
          <w:rFonts w:eastAsiaTheme="minorEastAsia"/>
          <w:i/>
          <w:iCs/>
          <w:lang w:val="en-GB"/>
        </w:rPr>
        <w:t>ös</w:t>
      </w:r>
      <w:r w:rsidR="0014119C" w:rsidRPr="001B75AB">
        <w:rPr>
          <w:rFonts w:eastAsiaTheme="minorEastAsia"/>
          <w:lang w:val="en-GB"/>
        </w:rPr>
        <w:t xml:space="preserve">-)’.MMo. </w:t>
      </w:r>
      <w:r w:rsidR="0014119C" w:rsidRPr="001B75AB">
        <w:rPr>
          <w:rFonts w:eastAsiaTheme="minorEastAsia"/>
          <w:i/>
          <w:iCs/>
          <w:lang w:val="en-GB"/>
        </w:rPr>
        <w:t>ös</w:t>
      </w:r>
      <w:r w:rsidR="0014119C" w:rsidRPr="001B75AB">
        <w:rPr>
          <w:rFonts w:eastAsiaTheme="minorEastAsia"/>
          <w:lang w:val="en-GB"/>
        </w:rPr>
        <w:t xml:space="preserve">-, </w:t>
      </w:r>
      <w:r w:rsidR="0014119C" w:rsidRPr="001B75AB">
        <w:rPr>
          <w:rFonts w:eastAsiaTheme="minorEastAsia"/>
          <w:i/>
          <w:iCs/>
          <w:lang w:val="en-GB"/>
        </w:rPr>
        <w:t>us</w:t>
      </w:r>
      <w:r w:rsidR="0014119C" w:rsidRPr="001B75AB">
        <w:rPr>
          <w:rFonts w:eastAsiaTheme="minorEastAsia"/>
          <w:lang w:val="en-GB"/>
        </w:rPr>
        <w:t xml:space="preserve">-, </w:t>
      </w:r>
      <w:r w:rsidR="0014119C" w:rsidRPr="001B75AB">
        <w:rPr>
          <w:rFonts w:eastAsiaTheme="minorEastAsia"/>
          <w:i/>
          <w:iCs/>
          <w:lang w:val="en-GB"/>
        </w:rPr>
        <w:t>os</w:t>
      </w:r>
      <w:r w:rsidR="0014119C" w:rsidRPr="001B75AB">
        <w:rPr>
          <w:rFonts w:eastAsiaTheme="minorEastAsia"/>
          <w:lang w:val="en-GB"/>
        </w:rPr>
        <w:t xml:space="preserve">-  ‘to grow (intr.)’, </w:t>
      </w:r>
      <w:r w:rsidR="0014119C" w:rsidRPr="001B75AB">
        <w:rPr>
          <w:rFonts w:eastAsiaTheme="minorEastAsia"/>
          <w:i/>
          <w:iCs/>
          <w:lang w:val="en-GB"/>
        </w:rPr>
        <w:t>ösge</w:t>
      </w:r>
      <w:r w:rsidR="0014119C" w:rsidRPr="001B75AB">
        <w:rPr>
          <w:rFonts w:eastAsiaTheme="minorEastAsia"/>
          <w:lang w:val="en-GB"/>
        </w:rPr>
        <w:t xml:space="preserve">-, </w:t>
      </w:r>
      <w:r w:rsidR="0014119C" w:rsidRPr="001B75AB">
        <w:rPr>
          <w:rFonts w:eastAsiaTheme="minorEastAsia"/>
          <w:i/>
          <w:iCs/>
          <w:lang w:val="en-GB"/>
        </w:rPr>
        <w:t>osge</w:t>
      </w:r>
      <w:r w:rsidR="0014119C" w:rsidRPr="001B75AB">
        <w:rPr>
          <w:rFonts w:eastAsiaTheme="minorEastAsia"/>
          <w:lang w:val="en-GB"/>
        </w:rPr>
        <w:t xml:space="preserve"> ‘to grow (plants), breed (animals) (tr./ causative)’, </w:t>
      </w:r>
      <w:r w:rsidRPr="001B75AB">
        <w:rPr>
          <w:rFonts w:eastAsiaTheme="minorEastAsia"/>
          <w:lang w:val="en-GB"/>
        </w:rPr>
        <w:t>Khal</w:t>
      </w:r>
      <w:r w:rsidR="0014119C"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14119C" w:rsidRPr="001B75AB">
        <w:rPr>
          <w:rFonts w:eastAsiaTheme="minorEastAsia"/>
          <w:lang w:val="en-GB"/>
        </w:rPr>
        <w:t xml:space="preserve">, </w:t>
      </w:r>
      <w:r w:rsidRPr="001B75AB">
        <w:rPr>
          <w:rFonts w:eastAsiaTheme="minorEastAsia"/>
          <w:lang w:val="en-GB"/>
        </w:rPr>
        <w:t>Bur</w:t>
      </w:r>
      <w:r w:rsidR="0014119C" w:rsidRPr="001B75AB">
        <w:rPr>
          <w:rFonts w:eastAsiaTheme="minorEastAsia"/>
          <w:lang w:val="en-GB"/>
        </w:rPr>
        <w:t xml:space="preserve">. </w:t>
      </w:r>
      <w:r w:rsidRPr="001B75AB">
        <w:rPr>
          <w:rFonts w:eastAsiaTheme="minorEastAsia"/>
          <w:i/>
          <w:iCs/>
          <w:lang w:val="en-GB"/>
        </w:rPr>
        <w:t>üde</w:t>
      </w:r>
      <w:r w:rsidRPr="001B75AB">
        <w:rPr>
          <w:rFonts w:eastAsiaTheme="minorEastAsia"/>
          <w:lang w:val="en-GB"/>
        </w:rPr>
        <w:t>-</w:t>
      </w:r>
      <w:r w:rsidR="0014119C" w:rsidRPr="001B75AB">
        <w:rPr>
          <w:rFonts w:eastAsiaTheme="minorEastAsia"/>
          <w:lang w:val="en-GB"/>
        </w:rPr>
        <w:t xml:space="preserve">, </w:t>
      </w:r>
      <w:r w:rsidRPr="001B75AB">
        <w:rPr>
          <w:rFonts w:eastAsiaTheme="minorEastAsia"/>
          <w:lang w:val="en-GB"/>
        </w:rPr>
        <w:t>Kalm</w:t>
      </w:r>
      <w:r w:rsidR="0014119C"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14119C" w:rsidRPr="001B75AB">
        <w:rPr>
          <w:rFonts w:eastAsiaTheme="minorEastAsia"/>
          <w:lang w:val="en-GB"/>
        </w:rPr>
        <w:t xml:space="preserve">, </w:t>
      </w:r>
      <w:r w:rsidRPr="001B75AB">
        <w:rPr>
          <w:rFonts w:eastAsiaTheme="minorEastAsia"/>
          <w:lang w:val="en-GB"/>
        </w:rPr>
        <w:t>Ordos</w:t>
      </w:r>
      <w:r w:rsidR="0014119C"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14119C" w:rsidRPr="001B75AB">
        <w:rPr>
          <w:rFonts w:eastAsiaTheme="minorEastAsia"/>
          <w:lang w:val="en-GB"/>
        </w:rPr>
        <w:t xml:space="preserve">, </w:t>
      </w:r>
      <w:r w:rsidRPr="001B75AB">
        <w:rPr>
          <w:rFonts w:eastAsiaTheme="minorEastAsia"/>
          <w:lang w:val="en-GB"/>
        </w:rPr>
        <w:t>Dongxian</w:t>
      </w:r>
      <w:r w:rsidR="0014119C" w:rsidRPr="001B75AB">
        <w:rPr>
          <w:rFonts w:eastAsiaTheme="minorEastAsia"/>
          <w:lang w:val="en-GB"/>
        </w:rPr>
        <w:t xml:space="preserve"> </w:t>
      </w:r>
      <w:r w:rsidRPr="001B75AB">
        <w:rPr>
          <w:rFonts w:eastAsiaTheme="minorEastAsia"/>
          <w:i/>
          <w:iCs/>
          <w:lang w:val="en-GB"/>
        </w:rPr>
        <w:t>osǝ</w:t>
      </w:r>
      <w:r w:rsidRPr="001B75AB">
        <w:rPr>
          <w:rFonts w:eastAsiaTheme="minorEastAsia"/>
          <w:lang w:val="en-GB"/>
        </w:rPr>
        <w:t xml:space="preserve">-, </w:t>
      </w:r>
      <w:r w:rsidRPr="001B75AB">
        <w:rPr>
          <w:rFonts w:eastAsiaTheme="minorEastAsia"/>
          <w:i/>
          <w:iCs/>
          <w:lang w:val="en-GB"/>
        </w:rPr>
        <w:t>osɨ</w:t>
      </w:r>
      <w:r w:rsidR="0014119C" w:rsidRPr="001B75AB">
        <w:rPr>
          <w:rFonts w:eastAsiaTheme="minorEastAsia"/>
          <w:lang w:val="en-GB"/>
        </w:rPr>
        <w:t xml:space="preserve">, </w:t>
      </w:r>
      <w:r w:rsidRPr="001B75AB">
        <w:rPr>
          <w:rFonts w:eastAsiaTheme="minorEastAsia"/>
          <w:lang w:val="en-GB"/>
        </w:rPr>
        <w:t>Baoan</w:t>
      </w:r>
      <w:r w:rsidR="0014119C" w:rsidRPr="001B75AB">
        <w:rPr>
          <w:rFonts w:eastAsiaTheme="minorEastAsia"/>
          <w:lang w:val="en-GB"/>
        </w:rPr>
        <w:t xml:space="preserve"> </w:t>
      </w:r>
      <w:r w:rsidRPr="001B75AB">
        <w:rPr>
          <w:rFonts w:eastAsiaTheme="minorEastAsia"/>
          <w:i/>
          <w:iCs/>
          <w:lang w:val="en-GB"/>
        </w:rPr>
        <w:t>ose</w:t>
      </w:r>
      <w:r w:rsidRPr="001B75AB">
        <w:rPr>
          <w:rFonts w:eastAsiaTheme="minorEastAsia"/>
          <w:lang w:val="en-GB"/>
        </w:rPr>
        <w:t>-</w:t>
      </w:r>
      <w:r w:rsidR="0014119C" w:rsidRPr="001B75AB">
        <w:rPr>
          <w:rFonts w:eastAsiaTheme="minorEastAsia"/>
          <w:lang w:val="en-GB"/>
        </w:rPr>
        <w:t xml:space="preserve">, </w:t>
      </w:r>
      <w:r w:rsidRPr="001B75AB">
        <w:rPr>
          <w:rFonts w:eastAsiaTheme="minorEastAsia"/>
          <w:lang w:val="en-GB"/>
        </w:rPr>
        <w:t>Dagur</w:t>
      </w:r>
      <w:r w:rsidR="0014119C" w:rsidRPr="001B75AB">
        <w:rPr>
          <w:rFonts w:eastAsiaTheme="minorEastAsia"/>
          <w:lang w:val="en-GB"/>
        </w:rPr>
        <w:t xml:space="preserve"> </w:t>
      </w:r>
      <w:r w:rsidRPr="001B75AB">
        <w:rPr>
          <w:rFonts w:eastAsiaTheme="minorEastAsia"/>
          <w:i/>
          <w:iCs/>
          <w:lang w:val="en-GB"/>
        </w:rPr>
        <w:t>euse</w:t>
      </w:r>
      <w:r w:rsidRPr="001B75AB">
        <w:rPr>
          <w:rFonts w:eastAsiaTheme="minorEastAsia"/>
          <w:lang w:val="en-GB"/>
        </w:rPr>
        <w:t>-</w:t>
      </w:r>
      <w:r w:rsidR="0014119C" w:rsidRPr="001B75AB">
        <w:rPr>
          <w:rFonts w:eastAsiaTheme="minorEastAsia"/>
          <w:lang w:val="en-GB"/>
        </w:rPr>
        <w:t xml:space="preserve">, </w:t>
      </w:r>
      <w:r w:rsidR="00F867A8" w:rsidRPr="001B75AB">
        <w:rPr>
          <w:rFonts w:eastAsia="Arial Unicode MS"/>
        </w:rPr>
        <w:t xml:space="preserve">Eastern Yugur </w:t>
      </w:r>
      <w:r w:rsidRPr="001B75AB">
        <w:rPr>
          <w:rFonts w:eastAsiaTheme="minorEastAsia"/>
          <w:i/>
          <w:iCs/>
          <w:lang w:val="en-GB"/>
        </w:rPr>
        <w:t>ǖs</w:t>
      </w:r>
      <w:r w:rsidRPr="001B75AB">
        <w:rPr>
          <w:rFonts w:eastAsiaTheme="minorEastAsia"/>
          <w:lang w:val="en-GB"/>
        </w:rPr>
        <w:t>-</w:t>
      </w:r>
      <w:r w:rsidR="0014119C" w:rsidRPr="001B75AB">
        <w:rPr>
          <w:rFonts w:eastAsiaTheme="minorEastAsia"/>
          <w:lang w:val="en-GB"/>
        </w:rPr>
        <w:t xml:space="preserve">, </w:t>
      </w:r>
      <w:r w:rsidRPr="001B75AB">
        <w:rPr>
          <w:rFonts w:eastAsiaTheme="minorEastAsia"/>
          <w:lang w:val="en-GB"/>
        </w:rPr>
        <w:t>Monguor</w:t>
      </w:r>
      <w:r w:rsidR="0014119C" w:rsidRPr="001B75AB">
        <w:rPr>
          <w:rFonts w:eastAsiaTheme="minorEastAsia"/>
          <w:lang w:val="en-GB"/>
        </w:rPr>
        <w:t xml:space="preserve"> </w:t>
      </w:r>
      <w:r w:rsidRPr="001B75AB">
        <w:rPr>
          <w:rFonts w:eastAsiaTheme="minorEastAsia"/>
          <w:i/>
          <w:iCs/>
          <w:lang w:val="en-GB"/>
        </w:rPr>
        <w:t>ōsǝ</w:t>
      </w:r>
      <w:r w:rsidRPr="001B75AB">
        <w:rPr>
          <w:rFonts w:eastAsiaTheme="minorEastAsia"/>
          <w:lang w:val="en-GB"/>
        </w:rPr>
        <w:t xml:space="preserve">- </w:t>
      </w:r>
      <w:r w:rsidR="0014119C" w:rsidRPr="001B75AB">
        <w:rPr>
          <w:rFonts w:eastAsiaTheme="minorEastAsia"/>
          <w:lang w:val="en-GB"/>
        </w:rPr>
        <w:t xml:space="preserve"> </w:t>
      </w:r>
    </w:p>
    <w:p w14:paraId="1FADFBC2" w14:textId="0FA138C4" w:rsidR="009136D7" w:rsidRPr="001B75AB" w:rsidRDefault="0014119C" w:rsidP="00C149BC">
      <w:pPr>
        <w:autoSpaceDE w:val="0"/>
        <w:autoSpaceDN w:val="0"/>
        <w:adjustRightInd w:val="0"/>
        <w:spacing w:line="276" w:lineRule="auto"/>
        <w:ind w:right="-380"/>
        <w:rPr>
          <w:rFonts w:eastAsiaTheme="minorEastAsia"/>
          <w:lang w:val="en-GB"/>
        </w:rPr>
      </w:pPr>
      <w:r w:rsidRPr="001B75AB">
        <w:rPr>
          <w:rFonts w:eastAsiaTheme="minorEastAsia"/>
          <w:lang w:val="en-GB"/>
        </w:rPr>
        <w:t xml:space="preserve"> </w:t>
      </w:r>
    </w:p>
    <w:p w14:paraId="466D84D1" w14:textId="69FC5C34" w:rsidR="009136D7" w:rsidRPr="001B75AB" w:rsidRDefault="009136D7"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Proto-Turkic</w:t>
      </w:r>
      <w:r w:rsidR="00C608FB" w:rsidRPr="001B75AB">
        <w:rPr>
          <w:rFonts w:eastAsiaTheme="minorEastAsia"/>
          <w:lang w:val="en-GB"/>
        </w:rPr>
        <w:t xml:space="preserve"> </w:t>
      </w:r>
      <w:r w:rsidRPr="001B75AB">
        <w:rPr>
          <w:rFonts w:eastAsiaTheme="minorEastAsia"/>
          <w:lang w:val="en-GB"/>
        </w:rPr>
        <w:t>*</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to grow</w:t>
      </w:r>
      <w:r w:rsidR="00C608FB" w:rsidRPr="001B75AB">
        <w:rPr>
          <w:rFonts w:eastAsiaTheme="minorEastAsia"/>
          <w:lang w:val="en-GB"/>
        </w:rPr>
        <w:t xml:space="preserve"> (of plants/animals)’</w:t>
      </w:r>
    </w:p>
    <w:p w14:paraId="3AE8C76A" w14:textId="28CCC44A" w:rsidR="009136D7" w:rsidRPr="001B75AB" w:rsidRDefault="00C608FB" w:rsidP="00C149BC">
      <w:pPr>
        <w:autoSpaceDE w:val="0"/>
        <w:autoSpaceDN w:val="0"/>
        <w:adjustRightInd w:val="0"/>
        <w:spacing w:line="276" w:lineRule="auto"/>
        <w:ind w:right="-380"/>
        <w:rPr>
          <w:rFonts w:eastAsiaTheme="minorEastAsia"/>
          <w:lang w:val="en-GB"/>
        </w:rPr>
      </w:pPr>
      <w:r w:rsidRPr="001B75AB">
        <w:rPr>
          <w:rFonts w:eastAsiaTheme="minorEastAsia"/>
          <w:lang w:val="en-GB"/>
        </w:rPr>
        <w:t xml:space="preserve">OT </w:t>
      </w:r>
      <w:r w:rsidR="009136D7" w:rsidRPr="001B75AB">
        <w:rPr>
          <w:rFonts w:eastAsiaTheme="minorEastAsia"/>
          <w:i/>
          <w:iCs/>
          <w:lang w:val="en-GB"/>
        </w:rPr>
        <w:t>ös</w:t>
      </w:r>
      <w:r w:rsidR="009136D7" w:rsidRPr="001B75AB">
        <w:rPr>
          <w:rFonts w:eastAsiaTheme="minorEastAsia"/>
          <w:lang w:val="en-GB"/>
        </w:rPr>
        <w:t>- 'to grow, increase in size</w:t>
      </w:r>
      <w:r w:rsidR="003F479E" w:rsidRPr="001B75AB">
        <w:rPr>
          <w:rFonts w:eastAsiaTheme="minorEastAsia"/>
          <w:lang w:val="en-GB"/>
        </w:rPr>
        <w:t xml:space="preserve"> (intr.)</w:t>
      </w:r>
      <w:r w:rsidR="009136D7" w:rsidRPr="001B75AB">
        <w:rPr>
          <w:rFonts w:eastAsiaTheme="minorEastAsia"/>
          <w:lang w:val="en-GB"/>
        </w:rPr>
        <w:t>'</w:t>
      </w:r>
      <w:r w:rsidRPr="001B75AB">
        <w:rPr>
          <w:rFonts w:eastAsiaTheme="minorEastAsia"/>
          <w:lang w:val="en-GB"/>
        </w:rPr>
        <w:t xml:space="preserve">, MTk </w:t>
      </w:r>
      <w:r w:rsidRPr="001B75AB">
        <w:rPr>
          <w:rFonts w:eastAsiaTheme="minorEastAsia"/>
          <w:i/>
          <w:iCs/>
          <w:lang w:val="en-GB"/>
        </w:rPr>
        <w:t>ös</w:t>
      </w:r>
      <w:r w:rsidRPr="001B75AB">
        <w:rPr>
          <w:rFonts w:eastAsiaTheme="minorEastAsia"/>
          <w:lang w:val="en-GB"/>
        </w:rPr>
        <w:t xml:space="preserve">-, </w:t>
      </w:r>
      <w:r w:rsidR="009136D7" w:rsidRPr="001B75AB">
        <w:rPr>
          <w:rFonts w:eastAsiaTheme="minorEastAsia"/>
          <w:lang w:val="en-GB"/>
        </w:rPr>
        <w:t>Turkish</w:t>
      </w:r>
      <w:r w:rsidRPr="001B75AB">
        <w:rPr>
          <w:rFonts w:eastAsiaTheme="minorEastAsia"/>
          <w:lang w:val="en-GB"/>
        </w:rPr>
        <w:t xml:space="preserve"> </w:t>
      </w:r>
      <w:r w:rsidR="009136D7" w:rsidRPr="001B75AB">
        <w:rPr>
          <w:rFonts w:eastAsiaTheme="minorEastAsia"/>
          <w:i/>
          <w:iCs/>
          <w:lang w:val="en-GB"/>
        </w:rPr>
        <w:t>ös</w:t>
      </w:r>
      <w:r w:rsidR="009136D7" w:rsidRPr="001B75AB">
        <w:rPr>
          <w:rFonts w:eastAsiaTheme="minorEastAsia"/>
          <w:lang w:val="en-GB"/>
        </w:rPr>
        <w:t>-</w:t>
      </w:r>
      <w:r w:rsidRPr="001B75AB">
        <w:rPr>
          <w:rFonts w:eastAsiaTheme="minorEastAsia"/>
          <w:lang w:val="en-GB"/>
        </w:rPr>
        <w:t xml:space="preserve">, </w:t>
      </w:r>
      <w:r w:rsidR="009136D7" w:rsidRPr="001B75AB">
        <w:rPr>
          <w:rFonts w:eastAsiaTheme="minorEastAsia"/>
          <w:lang w:val="en-GB"/>
        </w:rPr>
        <w:t>Tatar</w:t>
      </w:r>
      <w:r w:rsidRPr="001B75AB">
        <w:rPr>
          <w:rFonts w:eastAsiaTheme="minorEastAsia"/>
          <w:lang w:val="en-GB"/>
        </w:rPr>
        <w:t xml:space="preserve"> </w:t>
      </w:r>
      <w:r w:rsidR="009136D7" w:rsidRPr="001B75AB">
        <w:rPr>
          <w:rFonts w:eastAsiaTheme="minorEastAsia"/>
          <w:i/>
          <w:iCs/>
          <w:lang w:val="en-GB"/>
        </w:rPr>
        <w:t>üs</w:t>
      </w:r>
      <w:r w:rsidR="009136D7" w:rsidRPr="001B75AB">
        <w:rPr>
          <w:rFonts w:eastAsiaTheme="minorEastAsia"/>
          <w:lang w:val="en-GB"/>
        </w:rPr>
        <w:t>-</w:t>
      </w:r>
      <w:r w:rsidRPr="001B75AB">
        <w:rPr>
          <w:rFonts w:eastAsiaTheme="minorEastAsia"/>
          <w:lang w:val="en-GB"/>
        </w:rPr>
        <w:t xml:space="preserve">, </w:t>
      </w:r>
      <w:r w:rsidR="009136D7" w:rsidRPr="001B75AB">
        <w:rPr>
          <w:rFonts w:eastAsiaTheme="minorEastAsia"/>
          <w:lang w:val="en-GB"/>
        </w:rPr>
        <w:t>Uzbek</w:t>
      </w:r>
      <w:r w:rsidRPr="001B75AB">
        <w:rPr>
          <w:rFonts w:eastAsiaTheme="minorEastAsia"/>
          <w:lang w:val="en-GB"/>
        </w:rPr>
        <w:t xml:space="preserve"> </w:t>
      </w:r>
      <w:r w:rsidR="009136D7" w:rsidRPr="001B75AB">
        <w:rPr>
          <w:rFonts w:eastAsiaTheme="minorEastAsia"/>
          <w:i/>
          <w:iCs/>
          <w:lang w:val="en-GB"/>
        </w:rPr>
        <w:t>ụs</w:t>
      </w:r>
      <w:r w:rsidR="009136D7" w:rsidRPr="001B75AB">
        <w:rPr>
          <w:rFonts w:eastAsiaTheme="minorEastAsia"/>
          <w:lang w:val="en-GB"/>
        </w:rPr>
        <w:t>-</w:t>
      </w:r>
      <w:r w:rsidRPr="001B75AB">
        <w:rPr>
          <w:rFonts w:eastAsiaTheme="minorEastAsia"/>
          <w:lang w:val="en-GB"/>
        </w:rPr>
        <w:t xml:space="preserve">, </w:t>
      </w:r>
      <w:r w:rsidR="009136D7" w:rsidRPr="001B75AB">
        <w:rPr>
          <w:rFonts w:eastAsiaTheme="minorEastAsia"/>
          <w:lang w:val="en-GB"/>
        </w:rPr>
        <w:t>Uighur</w:t>
      </w:r>
      <w:r w:rsidRPr="001B75AB">
        <w:rPr>
          <w:rFonts w:eastAsiaTheme="minorEastAsia"/>
          <w:lang w:val="en-GB"/>
        </w:rPr>
        <w:t xml:space="preserve"> </w:t>
      </w:r>
      <w:r w:rsidR="009136D7" w:rsidRPr="001B75AB">
        <w:rPr>
          <w:rFonts w:eastAsiaTheme="minorEastAsia"/>
          <w:i/>
          <w:iCs/>
          <w:lang w:val="en-GB"/>
        </w:rPr>
        <w:t>ös</w:t>
      </w:r>
      <w:r w:rsidR="009136D7" w:rsidRPr="001B75AB">
        <w:rPr>
          <w:rFonts w:eastAsiaTheme="minorEastAsia"/>
          <w:lang w:val="en-GB"/>
        </w:rPr>
        <w:t>-</w:t>
      </w:r>
    </w:p>
    <w:p w14:paraId="181EEA97" w14:textId="513C65B4" w:rsidR="009136D7" w:rsidRPr="001B75AB" w:rsidRDefault="009136D7" w:rsidP="00C149BC">
      <w:pPr>
        <w:autoSpaceDE w:val="0"/>
        <w:autoSpaceDN w:val="0"/>
        <w:adjustRightInd w:val="0"/>
        <w:spacing w:line="276" w:lineRule="auto"/>
        <w:ind w:right="-380"/>
        <w:rPr>
          <w:rFonts w:eastAsiaTheme="minorEastAsia"/>
          <w:lang w:val="en-GB"/>
        </w:rPr>
      </w:pPr>
      <w:r w:rsidRPr="001B75AB">
        <w:rPr>
          <w:rFonts w:eastAsiaTheme="minorEastAsia"/>
          <w:lang w:val="en-GB"/>
        </w:rPr>
        <w:t>Turkmen</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Khakas</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Shor</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O</w:t>
      </w:r>
      <w:r w:rsidR="00C608FB" w:rsidRPr="001B75AB">
        <w:rPr>
          <w:rFonts w:eastAsiaTheme="minorEastAsia"/>
          <w:lang w:val="en-GB"/>
        </w:rPr>
        <w:t>i</w:t>
      </w:r>
      <w:r w:rsidRPr="001B75AB">
        <w:rPr>
          <w:rFonts w:eastAsiaTheme="minorEastAsia"/>
          <w:lang w:val="en-GB"/>
        </w:rPr>
        <w:t>rat</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Tuva</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Kirghiz</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Kazakh</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Noghai</w:t>
      </w:r>
      <w:r w:rsidR="00C608FB" w:rsidRPr="001B75AB">
        <w:rPr>
          <w:rFonts w:eastAsiaTheme="minorEastAsia"/>
          <w:lang w:val="en-GB"/>
        </w:rPr>
        <w:t xml:space="preserve"> </w:t>
      </w:r>
      <w:r w:rsidRPr="001B75AB">
        <w:rPr>
          <w:rFonts w:eastAsiaTheme="minorEastAsia"/>
          <w:i/>
          <w:iCs/>
          <w:lang w:val="en-GB"/>
        </w:rPr>
        <w:t>ös</w:t>
      </w:r>
      <w:r w:rsidR="00C608FB" w:rsidRPr="001B75AB">
        <w:rPr>
          <w:rFonts w:eastAsiaTheme="minorEastAsia"/>
          <w:lang w:val="en-GB"/>
        </w:rPr>
        <w:t xml:space="preserve">-, </w:t>
      </w:r>
      <w:r w:rsidRPr="001B75AB">
        <w:rPr>
          <w:rFonts w:eastAsiaTheme="minorEastAsia"/>
          <w:lang w:val="en-GB"/>
        </w:rPr>
        <w:t>Bashkir</w:t>
      </w:r>
      <w:r w:rsidR="00C608FB" w:rsidRPr="001B75AB">
        <w:rPr>
          <w:rFonts w:eastAsiaTheme="minorEastAsia"/>
          <w:lang w:val="en-GB"/>
        </w:rPr>
        <w:t xml:space="preserve"> </w:t>
      </w:r>
      <w:r w:rsidRPr="001B75AB">
        <w:rPr>
          <w:rFonts w:eastAsiaTheme="minorEastAsia"/>
          <w:i/>
          <w:iCs/>
          <w:lang w:val="en-GB"/>
        </w:rPr>
        <w:t>üɵ</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Balkar</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Karaim</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C608FB" w:rsidRPr="001B75AB">
        <w:rPr>
          <w:rFonts w:eastAsiaTheme="minorEastAsia"/>
          <w:lang w:val="en-GB"/>
        </w:rPr>
        <w:t xml:space="preserve">, </w:t>
      </w:r>
      <w:r w:rsidRPr="001B75AB">
        <w:rPr>
          <w:rFonts w:eastAsiaTheme="minorEastAsia"/>
          <w:lang w:val="en-GB"/>
        </w:rPr>
        <w:t>Karakalpak</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r w:rsidR="003F479E" w:rsidRPr="001B75AB">
        <w:rPr>
          <w:rFonts w:eastAsiaTheme="minorEastAsia"/>
          <w:lang w:val="en-GB"/>
        </w:rPr>
        <w:t xml:space="preserve">, </w:t>
      </w:r>
      <w:r w:rsidRPr="001B75AB">
        <w:rPr>
          <w:rFonts w:eastAsiaTheme="minorEastAsia"/>
          <w:lang w:val="en-GB"/>
        </w:rPr>
        <w:t>Kumyk</w:t>
      </w:r>
      <w:r w:rsidR="00C608FB" w:rsidRPr="001B75AB">
        <w:rPr>
          <w:rFonts w:eastAsiaTheme="minorEastAsia"/>
          <w:lang w:val="en-GB"/>
        </w:rPr>
        <w:t xml:space="preserve"> </w:t>
      </w:r>
      <w:r w:rsidRPr="001B75AB">
        <w:rPr>
          <w:rFonts w:eastAsiaTheme="minorEastAsia"/>
          <w:i/>
          <w:iCs/>
          <w:lang w:val="en-GB"/>
        </w:rPr>
        <w:t>ös</w:t>
      </w:r>
      <w:r w:rsidRPr="001B75AB">
        <w:rPr>
          <w:rFonts w:eastAsiaTheme="minorEastAsia"/>
          <w:lang w:val="en-GB"/>
        </w:rPr>
        <w:t>-</w:t>
      </w:r>
    </w:p>
    <w:p w14:paraId="15167DA4" w14:textId="1ADEA87D" w:rsidR="00080582" w:rsidRPr="001B75AB" w:rsidRDefault="00080582" w:rsidP="00C149BC">
      <w:pPr>
        <w:autoSpaceDE w:val="0"/>
        <w:autoSpaceDN w:val="0"/>
        <w:adjustRightInd w:val="0"/>
        <w:spacing w:line="276" w:lineRule="auto"/>
        <w:ind w:right="-380"/>
        <w:rPr>
          <w:rFonts w:eastAsiaTheme="minorEastAsia"/>
          <w:lang w:val="en-GB"/>
        </w:rPr>
      </w:pPr>
    </w:p>
    <w:p w14:paraId="38FA33E7" w14:textId="64482731" w:rsidR="00080582" w:rsidRPr="001B75AB" w:rsidRDefault="00080582" w:rsidP="00C149BC">
      <w:pPr>
        <w:spacing w:line="276" w:lineRule="auto"/>
        <w:rPr>
          <w:b/>
          <w:bCs/>
          <w:lang w:val="en-US"/>
        </w:rPr>
      </w:pPr>
      <w:r w:rsidRPr="001B75AB">
        <w:rPr>
          <w:rFonts w:eastAsiaTheme="minorEastAsia"/>
          <w:b/>
          <w:bCs/>
          <w:lang w:val="en-GB"/>
        </w:rPr>
        <w:t xml:space="preserve">(4) Proto-Transeurasian </w:t>
      </w:r>
      <w:r w:rsidRPr="001B75AB">
        <w:rPr>
          <w:b/>
          <w:bCs/>
          <w:lang w:val="en-US"/>
        </w:rPr>
        <w:t xml:space="preserve"> *</w:t>
      </w:r>
      <w:r w:rsidRPr="001B75AB">
        <w:rPr>
          <w:b/>
          <w:bCs/>
          <w:i/>
          <w:iCs/>
          <w:lang w:val="en-US"/>
        </w:rPr>
        <w:t>ur</w:t>
      </w:r>
      <w:r w:rsidRPr="001B75AB">
        <w:rPr>
          <w:b/>
          <w:bCs/>
          <w:i/>
          <w:iCs/>
        </w:rPr>
        <w:t>ə</w:t>
      </w:r>
      <w:r w:rsidRPr="001B75AB">
        <w:rPr>
          <w:b/>
          <w:bCs/>
          <w:lang w:val="en-US"/>
        </w:rPr>
        <w:t>- ‘to grow, ripen (of plants)’</w:t>
      </w:r>
    </w:p>
    <w:p w14:paraId="5BAE6DF5" w14:textId="77777777" w:rsidR="00080582" w:rsidRPr="001B75AB" w:rsidRDefault="00080582" w:rsidP="00C149BC">
      <w:pPr>
        <w:spacing w:line="276" w:lineRule="auto"/>
        <w:rPr>
          <w:lang w:val="en-US"/>
        </w:rPr>
      </w:pPr>
    </w:p>
    <w:p w14:paraId="723591F1" w14:textId="0FE643F3" w:rsidR="00080582" w:rsidRPr="001B75AB" w:rsidRDefault="00080582" w:rsidP="00C149BC">
      <w:pPr>
        <w:spacing w:line="276" w:lineRule="auto"/>
        <w:rPr>
          <w:lang w:val="en-US"/>
        </w:rPr>
      </w:pPr>
      <w:r w:rsidRPr="001B75AB">
        <w:rPr>
          <w:lang w:val="en-US"/>
        </w:rPr>
        <w:t>Proto-Japonic</w:t>
      </w:r>
      <w:r w:rsidRPr="001B75AB">
        <w:t xml:space="preserve"> *</w:t>
      </w:r>
      <w:r w:rsidRPr="001B75AB">
        <w:rPr>
          <w:i/>
        </w:rPr>
        <w:t>ura</w:t>
      </w:r>
      <w:r w:rsidRPr="001B75AB">
        <w:t>-‘to mature, ripen</w:t>
      </w:r>
      <w:r w:rsidR="00314AB2" w:rsidRPr="001B75AB">
        <w:rPr>
          <w:lang w:val="en-US"/>
        </w:rPr>
        <w:t xml:space="preserve"> (of plants)</w:t>
      </w:r>
      <w:r w:rsidRPr="001B75AB">
        <w:t xml:space="preserve">’ </w:t>
      </w:r>
      <w:r w:rsidRPr="001B75AB">
        <w:rPr>
          <w:lang w:val="en-US"/>
        </w:rPr>
        <w:t xml:space="preserve">+ </w:t>
      </w:r>
      <w:r w:rsidRPr="001B75AB">
        <w:t>*-</w:t>
      </w:r>
      <w:r w:rsidRPr="001B75AB">
        <w:rPr>
          <w:i/>
        </w:rPr>
        <w:t>(C)i</w:t>
      </w:r>
      <w:r w:rsidRPr="001B75AB">
        <w:t>- causative-anticausative</w:t>
      </w:r>
      <w:r w:rsidRPr="001B75AB">
        <w:rPr>
          <w:lang w:val="en-US"/>
        </w:rPr>
        <w:t xml:space="preserve"> </w:t>
      </w:r>
    </w:p>
    <w:p w14:paraId="71A60799" w14:textId="1D3A8A96" w:rsidR="00080582" w:rsidRDefault="00080582" w:rsidP="00C149BC">
      <w:pPr>
        <w:spacing w:line="276" w:lineRule="auto"/>
      </w:pPr>
      <w:r w:rsidRPr="001B75AB">
        <w:t xml:space="preserve"> J </w:t>
      </w:r>
      <w:r w:rsidRPr="001B75AB">
        <w:rPr>
          <w:i/>
        </w:rPr>
        <w:t>ure</w:t>
      </w:r>
      <w:r w:rsidRPr="001B75AB">
        <w:t xml:space="preserve">-, OJ </w:t>
      </w:r>
      <w:r w:rsidRPr="001B75AB">
        <w:rPr>
          <w:i/>
        </w:rPr>
        <w:t>ure</w:t>
      </w:r>
      <w:r w:rsidRPr="001B75AB">
        <w:t>- (B) ‘to mature, ripen</w:t>
      </w:r>
      <w:r w:rsidR="00314AB2" w:rsidRPr="001B75AB">
        <w:rPr>
          <w:lang w:val="en-US"/>
        </w:rPr>
        <w:t xml:space="preserve"> (of plants)</w:t>
      </w:r>
      <w:r w:rsidRPr="001B75AB">
        <w:t>’</w:t>
      </w:r>
    </w:p>
    <w:p w14:paraId="1DE2AE45" w14:textId="77777777" w:rsidR="00080582" w:rsidRPr="001B75AB" w:rsidRDefault="00080582" w:rsidP="00C149BC">
      <w:pPr>
        <w:spacing w:line="276" w:lineRule="auto"/>
      </w:pPr>
    </w:p>
    <w:p w14:paraId="0F862D4B" w14:textId="245DC643" w:rsidR="00314AB2" w:rsidRPr="001B75AB" w:rsidRDefault="00080582" w:rsidP="00C149BC">
      <w:pPr>
        <w:spacing w:line="276" w:lineRule="auto"/>
      </w:pPr>
      <w:r w:rsidRPr="001B75AB">
        <w:rPr>
          <w:lang w:val="en-US"/>
        </w:rPr>
        <w:t xml:space="preserve">Proto-Tungusic </w:t>
      </w:r>
      <w:r w:rsidRPr="001B75AB">
        <w:t>*</w:t>
      </w:r>
      <w:r w:rsidRPr="001B75AB">
        <w:rPr>
          <w:i/>
        </w:rPr>
        <w:t>ure</w:t>
      </w:r>
      <w:r w:rsidRPr="001B75AB">
        <w:t>- ‘to grow, ripen</w:t>
      </w:r>
      <w:r w:rsidR="00314AB2" w:rsidRPr="001B75AB">
        <w:rPr>
          <w:lang w:val="en-US"/>
        </w:rPr>
        <w:t xml:space="preserve"> (of plants)</w:t>
      </w:r>
      <w:r w:rsidRPr="001B75AB">
        <w:t>'</w:t>
      </w:r>
    </w:p>
    <w:p w14:paraId="097E5AE4" w14:textId="6E346B63" w:rsidR="00080582" w:rsidRPr="001B75AB" w:rsidRDefault="00080582" w:rsidP="00C149BC">
      <w:pPr>
        <w:spacing w:line="276" w:lineRule="auto"/>
      </w:pPr>
      <w:r w:rsidRPr="001B75AB">
        <w:t xml:space="preserve">Evk. </w:t>
      </w:r>
      <w:r w:rsidRPr="001B75AB">
        <w:rPr>
          <w:i/>
        </w:rPr>
        <w:t>uruktu</w:t>
      </w:r>
      <w:r w:rsidRPr="001B75AB">
        <w:t xml:space="preserve"> ‘bush’, Sol. </w:t>
      </w:r>
      <w:r w:rsidRPr="001B75AB">
        <w:rPr>
          <w:i/>
        </w:rPr>
        <w:t>urilə</w:t>
      </w:r>
      <w:r w:rsidRPr="001B75AB">
        <w:t xml:space="preserve"> ‘grain’, Ma. </w:t>
      </w:r>
      <w:r w:rsidRPr="001B75AB">
        <w:rPr>
          <w:i/>
        </w:rPr>
        <w:t>ursan</w:t>
      </w:r>
      <w:r w:rsidRPr="001B75AB">
        <w:t xml:space="preserve"> ‘new shoots that sprout from old roots, new branches that appear on a tree that has been cut away’, </w:t>
      </w:r>
      <w:r w:rsidRPr="001B75AB">
        <w:rPr>
          <w:i/>
        </w:rPr>
        <w:t>ursana</w:t>
      </w:r>
      <w:r w:rsidRPr="001B75AB">
        <w:t xml:space="preserve">- ‘to sprout from old roots or an old stock’, Sibe </w:t>
      </w:r>
      <w:r w:rsidRPr="001B75AB">
        <w:rPr>
          <w:i/>
        </w:rPr>
        <w:t>ursan</w:t>
      </w:r>
      <w:r w:rsidRPr="001B75AB">
        <w:t xml:space="preserve"> ‘seedlings, bystander branches’, </w:t>
      </w:r>
      <w:r w:rsidRPr="001B75AB">
        <w:rPr>
          <w:i/>
        </w:rPr>
        <w:t>ursa-na</w:t>
      </w:r>
      <w:r w:rsidRPr="001B75AB">
        <w:t xml:space="preserve">- ‘to revive’, Jur. </w:t>
      </w:r>
      <w:r w:rsidRPr="001B75AB">
        <w:rPr>
          <w:i/>
        </w:rPr>
        <w:t>ure</w:t>
      </w:r>
      <w:r w:rsidRPr="001B75AB">
        <w:t xml:space="preserve">- ‘to ripe’, </w:t>
      </w:r>
      <w:r w:rsidRPr="001B75AB">
        <w:rPr>
          <w:i/>
        </w:rPr>
        <w:t>uri</w:t>
      </w:r>
      <w:r w:rsidRPr="001B75AB">
        <w:t>- ‘to become ripe’, Na.</w:t>
      </w:r>
      <w:r w:rsidRPr="001B75AB">
        <w:rPr>
          <w:b/>
        </w:rPr>
        <w:t xml:space="preserve"> </w:t>
      </w:r>
      <w:r w:rsidRPr="001B75AB">
        <w:rPr>
          <w:i/>
        </w:rPr>
        <w:t>urə</w:t>
      </w:r>
      <w:r w:rsidRPr="001B75AB">
        <w:t xml:space="preserve">- ‘to grow, ripen; to develop’, </w:t>
      </w:r>
      <w:r w:rsidRPr="001B75AB">
        <w:rPr>
          <w:i/>
        </w:rPr>
        <w:t>urə-ktə</w:t>
      </w:r>
      <w:r w:rsidRPr="001B75AB">
        <w:t xml:space="preserve"> ‘willow rod’, Olcha </w:t>
      </w:r>
      <w:r w:rsidRPr="001B75AB">
        <w:rPr>
          <w:i/>
        </w:rPr>
        <w:t>urə</w:t>
      </w:r>
      <w:r w:rsidRPr="001B75AB">
        <w:t xml:space="preserve">- ‘to grow’, </w:t>
      </w:r>
      <w:r w:rsidRPr="001B75AB">
        <w:rPr>
          <w:i/>
        </w:rPr>
        <w:t>urə-qtə</w:t>
      </w:r>
      <w:r w:rsidRPr="001B75AB">
        <w:t xml:space="preserve"> ‘a rod’, Orok </w:t>
      </w:r>
      <w:r w:rsidRPr="001B75AB">
        <w:rPr>
          <w:i/>
        </w:rPr>
        <w:t>urəktə</w:t>
      </w:r>
      <w:r w:rsidRPr="001B75AB">
        <w:t xml:space="preserve"> ‘a rod’  </w:t>
      </w:r>
    </w:p>
    <w:p w14:paraId="0646AE4E" w14:textId="77777777" w:rsidR="00080582" w:rsidRPr="001B75AB" w:rsidRDefault="00080582" w:rsidP="00C149BC">
      <w:pPr>
        <w:widowControl w:val="0"/>
        <w:autoSpaceDE w:val="0"/>
        <w:autoSpaceDN w:val="0"/>
        <w:adjustRightInd w:val="0"/>
        <w:spacing w:line="276" w:lineRule="auto"/>
      </w:pPr>
    </w:p>
    <w:p w14:paraId="06B54E8D" w14:textId="3D4EF045" w:rsidR="00080582" w:rsidRPr="001B75AB" w:rsidRDefault="00080582" w:rsidP="00C149BC">
      <w:pPr>
        <w:widowControl w:val="0"/>
        <w:autoSpaceDE w:val="0"/>
        <w:autoSpaceDN w:val="0"/>
        <w:adjustRightInd w:val="0"/>
        <w:spacing w:line="276" w:lineRule="auto"/>
        <w:rPr>
          <w:lang w:val="en-US"/>
        </w:rPr>
      </w:pPr>
      <w:r w:rsidRPr="001B75AB">
        <w:rPr>
          <w:lang w:val="en-US"/>
        </w:rPr>
        <w:t>Proto-Mongolic</w:t>
      </w:r>
      <w:r w:rsidRPr="001B75AB">
        <w:t xml:space="preserve"> *</w:t>
      </w:r>
      <w:r w:rsidRPr="001B75AB">
        <w:rPr>
          <w:i/>
        </w:rPr>
        <w:t>ur-ga-</w:t>
      </w:r>
      <w:r w:rsidRPr="001B75AB">
        <w:t xml:space="preserve"> ~ *</w:t>
      </w:r>
      <w:r w:rsidRPr="001B75AB">
        <w:rPr>
          <w:i/>
        </w:rPr>
        <w:t>urgu</w:t>
      </w:r>
      <w:r w:rsidRPr="001B75AB">
        <w:t>- 'to grow</w:t>
      </w:r>
      <w:r w:rsidR="00314AB2" w:rsidRPr="001B75AB">
        <w:rPr>
          <w:lang w:val="en-US"/>
        </w:rPr>
        <w:t xml:space="preserve"> (of plants)</w:t>
      </w:r>
      <w:r w:rsidRPr="001B75AB">
        <w:t>' (WMo. -</w:t>
      </w:r>
      <w:r w:rsidRPr="001B75AB">
        <w:rPr>
          <w:i/>
          <w:iCs/>
        </w:rPr>
        <w:t>GA</w:t>
      </w:r>
      <w:r w:rsidRPr="001B75AB">
        <w:t>- &lt; pMo *-</w:t>
      </w:r>
      <w:r w:rsidRPr="001B75AB">
        <w:rPr>
          <w:i/>
        </w:rPr>
        <w:t>gA</w:t>
      </w:r>
      <w:r w:rsidRPr="001B75AB">
        <w:t xml:space="preserve"> factitive</w:t>
      </w:r>
      <w:r w:rsidRPr="001B75AB">
        <w:rPr>
          <w:lang w:val="en-US"/>
        </w:rPr>
        <w:t>)</w:t>
      </w:r>
    </w:p>
    <w:p w14:paraId="4F719C4B" w14:textId="0105677B" w:rsidR="00080582" w:rsidRPr="001B75AB" w:rsidRDefault="00080582" w:rsidP="00C149BC">
      <w:pPr>
        <w:widowControl w:val="0"/>
        <w:autoSpaceDE w:val="0"/>
        <w:autoSpaceDN w:val="0"/>
        <w:adjustRightInd w:val="0"/>
        <w:spacing w:line="276" w:lineRule="auto"/>
        <w:rPr>
          <w:iCs/>
        </w:rPr>
      </w:pPr>
      <w:r w:rsidRPr="001B75AB">
        <w:rPr>
          <w:rFonts w:eastAsia="Arial Unicode MS"/>
          <w:bCs/>
        </w:rPr>
        <w:t>WMo.</w:t>
      </w:r>
      <w:r w:rsidRPr="001B75AB">
        <w:rPr>
          <w:rFonts w:eastAsia="Arial Unicode MS"/>
        </w:rPr>
        <w:t xml:space="preserve"> </w:t>
      </w:r>
      <w:r w:rsidRPr="001B75AB">
        <w:rPr>
          <w:rFonts w:eastAsia="Arial Unicode MS"/>
          <w:i/>
        </w:rPr>
        <w:t>urɣu</w:t>
      </w:r>
      <w:r w:rsidRPr="001B75AB">
        <w:rPr>
          <w:rFonts w:eastAsia="Arial Unicode MS"/>
        </w:rPr>
        <w:t xml:space="preserve">- 'to grow, sprout; to appear, show up; to rise (of sun) (intr.)', </w:t>
      </w:r>
      <w:r w:rsidRPr="001B75AB">
        <w:rPr>
          <w:rFonts w:eastAsia="Arial Unicode MS"/>
          <w:i/>
        </w:rPr>
        <w:t>urɣuca</w:t>
      </w:r>
      <w:r w:rsidRPr="001B75AB">
        <w:rPr>
          <w:rFonts w:eastAsia="Arial Unicode MS"/>
        </w:rPr>
        <w:t xml:space="preserve"> 'harvest, </w:t>
      </w:r>
      <w:r w:rsidRPr="001B75AB">
        <w:rPr>
          <w:rFonts w:eastAsia="Arial Unicode MS"/>
        </w:rPr>
        <w:lastRenderedPageBreak/>
        <w:t xml:space="preserve">yield, crop', MMo. </w:t>
      </w:r>
      <w:r w:rsidRPr="001B75AB">
        <w:rPr>
          <w:rFonts w:eastAsia="Arial Unicode MS"/>
          <w:i/>
        </w:rPr>
        <w:t>urqu</w:t>
      </w:r>
      <w:r w:rsidRPr="001B75AB">
        <w:rPr>
          <w:rFonts w:eastAsia="Arial Unicode MS"/>
        </w:rPr>
        <w:t xml:space="preserve">-, </w:t>
      </w:r>
      <w:r w:rsidRPr="001B75AB">
        <w:rPr>
          <w:rFonts w:eastAsia="Arial Unicode MS"/>
          <w:i/>
        </w:rPr>
        <w:t>hurɣa</w:t>
      </w:r>
      <w:r w:rsidRPr="001B75AB">
        <w:rPr>
          <w:rFonts w:eastAsia="Arial Unicode MS"/>
        </w:rPr>
        <w:t xml:space="preserve">-, </w:t>
      </w:r>
      <w:r w:rsidRPr="001B75AB">
        <w:rPr>
          <w:rFonts w:eastAsia="Arial Unicode MS"/>
          <w:i/>
        </w:rPr>
        <w:t>urɣu</w:t>
      </w:r>
      <w:r w:rsidRPr="001B75AB">
        <w:rPr>
          <w:rFonts w:eastAsia="Arial Unicode MS"/>
        </w:rPr>
        <w:t xml:space="preserve">- '1 to grow', </w:t>
      </w:r>
      <w:r w:rsidRPr="001B75AB">
        <w:rPr>
          <w:rFonts w:eastAsia="Arial Unicode MS"/>
          <w:bCs/>
        </w:rPr>
        <w:t xml:space="preserve">Khal. </w:t>
      </w:r>
      <w:r w:rsidRPr="001B75AB">
        <w:rPr>
          <w:rFonts w:eastAsia="Arial Unicode MS"/>
          <w:i/>
        </w:rPr>
        <w:t>urga</w:t>
      </w:r>
      <w:r w:rsidRPr="001B75AB">
        <w:rPr>
          <w:rFonts w:eastAsia="Arial Unicode MS"/>
        </w:rPr>
        <w:t xml:space="preserve">- '1', Bur. </w:t>
      </w:r>
      <w:r w:rsidRPr="001B75AB">
        <w:rPr>
          <w:rFonts w:eastAsia="Arial Unicode MS"/>
          <w:i/>
        </w:rPr>
        <w:t>urga</w:t>
      </w:r>
      <w:r w:rsidRPr="001B75AB">
        <w:rPr>
          <w:rFonts w:eastAsia="Arial Unicode MS"/>
        </w:rPr>
        <w:t xml:space="preserve">- '1', </w:t>
      </w:r>
      <w:r w:rsidRPr="001B75AB">
        <w:rPr>
          <w:rFonts w:eastAsia="Arial Unicode MS"/>
          <w:bCs/>
        </w:rPr>
        <w:t xml:space="preserve">Kalm. </w:t>
      </w:r>
      <w:r w:rsidRPr="001B75AB">
        <w:rPr>
          <w:rFonts w:eastAsia="Arial Unicode MS"/>
          <w:i/>
        </w:rPr>
        <w:t>urɣǝ</w:t>
      </w:r>
      <w:r w:rsidRPr="001B75AB">
        <w:rPr>
          <w:rFonts w:eastAsia="Arial Unicode MS"/>
        </w:rPr>
        <w:t xml:space="preserve">- '1', </w:t>
      </w:r>
      <w:r w:rsidRPr="001B75AB">
        <w:rPr>
          <w:rFonts w:eastAsia="Arial Unicode MS"/>
          <w:i/>
        </w:rPr>
        <w:t>urɣǝmǝr</w:t>
      </w:r>
      <w:r w:rsidRPr="001B75AB">
        <w:rPr>
          <w:rFonts w:eastAsia="Arial Unicode MS"/>
        </w:rPr>
        <w:t xml:space="preserve"> 'harvest, yield, crop', </w:t>
      </w:r>
      <w:r w:rsidRPr="001B75AB">
        <w:rPr>
          <w:rFonts w:eastAsia="Arial Unicode MS"/>
          <w:bCs/>
        </w:rPr>
        <w:t xml:space="preserve">Ordos </w:t>
      </w:r>
      <w:r w:rsidRPr="001B75AB">
        <w:rPr>
          <w:rFonts w:eastAsia="Arial Unicode MS"/>
          <w:i/>
        </w:rPr>
        <w:t>urGu</w:t>
      </w:r>
      <w:r w:rsidRPr="001B75AB">
        <w:rPr>
          <w:rFonts w:eastAsia="Arial Unicode MS"/>
        </w:rPr>
        <w:t xml:space="preserve">- '1', </w:t>
      </w:r>
      <w:r w:rsidRPr="001B75AB">
        <w:rPr>
          <w:rFonts w:eastAsia="Arial Unicode MS"/>
          <w:bCs/>
        </w:rPr>
        <w:t xml:space="preserve">Dag. </w:t>
      </w:r>
      <w:r w:rsidRPr="001B75AB">
        <w:rPr>
          <w:rFonts w:eastAsia="Arial Unicode MS"/>
          <w:i/>
        </w:rPr>
        <w:t>orgu</w:t>
      </w:r>
      <w:r w:rsidRPr="001B75AB">
        <w:rPr>
          <w:rFonts w:eastAsia="Arial Unicode MS"/>
        </w:rPr>
        <w:t xml:space="preserve">-, </w:t>
      </w:r>
      <w:r w:rsidRPr="001B75AB">
        <w:rPr>
          <w:rFonts w:eastAsia="Arial Unicode MS"/>
          <w:i/>
        </w:rPr>
        <w:t>orege</w:t>
      </w:r>
      <w:r w:rsidRPr="001B75AB">
        <w:rPr>
          <w:rFonts w:eastAsia="Arial Unicode MS"/>
        </w:rPr>
        <w:t xml:space="preserve">-, </w:t>
      </w:r>
      <w:r w:rsidRPr="001B75AB">
        <w:rPr>
          <w:rFonts w:eastAsia="Arial Unicode MS"/>
          <w:i/>
        </w:rPr>
        <w:t>orgo</w:t>
      </w:r>
      <w:r w:rsidRPr="001B75AB">
        <w:rPr>
          <w:rFonts w:eastAsia="Arial Unicode MS"/>
        </w:rPr>
        <w:t xml:space="preserve">-  '1', </w:t>
      </w:r>
      <w:r w:rsidRPr="001B75AB">
        <w:rPr>
          <w:rFonts w:eastAsia="Arial Unicode MS"/>
          <w:bCs/>
        </w:rPr>
        <w:t xml:space="preserve">Mog. </w:t>
      </w:r>
      <w:r w:rsidRPr="001B75AB">
        <w:rPr>
          <w:rFonts w:eastAsia="Arial Unicode MS"/>
          <w:i/>
        </w:rPr>
        <w:t>urɣu</w:t>
      </w:r>
      <w:r w:rsidRPr="001B75AB">
        <w:rPr>
          <w:rFonts w:eastAsia="Arial Unicode MS"/>
        </w:rPr>
        <w:t xml:space="preserve">- '1', Eastern Yugur </w:t>
      </w:r>
      <w:r w:rsidRPr="001B75AB">
        <w:rPr>
          <w:i/>
          <w:iCs/>
        </w:rPr>
        <w:t xml:space="preserve">uğarma </w:t>
      </w:r>
      <w:r w:rsidRPr="001B75AB">
        <w:rPr>
          <w:iCs/>
        </w:rPr>
        <w:t>'plant' (&lt; *</w:t>
      </w:r>
      <w:r w:rsidRPr="001B75AB">
        <w:rPr>
          <w:i/>
          <w:iCs/>
        </w:rPr>
        <w:t>urga-ma</w:t>
      </w:r>
      <w:r w:rsidRPr="001B75AB">
        <w:rPr>
          <w:iCs/>
        </w:rPr>
        <w:t>)</w:t>
      </w:r>
    </w:p>
    <w:p w14:paraId="16699946" w14:textId="567FB8D5" w:rsidR="003056CD" w:rsidRDefault="00080582" w:rsidP="00C149BC">
      <w:pPr>
        <w:spacing w:line="276" w:lineRule="auto"/>
        <w:rPr>
          <w:lang w:val="en-US"/>
        </w:rPr>
      </w:pPr>
      <w:r w:rsidRPr="001B75AB">
        <w:rPr>
          <w:rFonts w:eastAsia="Arial Unicode MS"/>
          <w:lang w:val="en-US"/>
        </w:rPr>
        <w:t xml:space="preserve">The initial </w:t>
      </w:r>
      <w:r w:rsidRPr="001B75AB">
        <w:rPr>
          <w:rFonts w:eastAsia="Arial Unicode MS"/>
          <w:i/>
          <w:iCs/>
          <w:lang w:val="en-US"/>
        </w:rPr>
        <w:t>h</w:t>
      </w:r>
      <w:r w:rsidRPr="001B75AB">
        <w:rPr>
          <w:rFonts w:eastAsia="Arial Unicode MS"/>
          <w:lang w:val="en-US"/>
        </w:rPr>
        <w:t>- in the</w:t>
      </w:r>
      <w:r w:rsidRPr="001B75AB">
        <w:rPr>
          <w:rFonts w:eastAsia="Arial Unicode MS"/>
        </w:rPr>
        <w:t xml:space="preserve"> Middle Mongolian form </w:t>
      </w:r>
      <w:r w:rsidRPr="001B75AB">
        <w:rPr>
          <w:rFonts w:eastAsia="Arial Unicode MS"/>
          <w:i/>
        </w:rPr>
        <w:t>hurɣa</w:t>
      </w:r>
      <w:r w:rsidRPr="001B75AB">
        <w:rPr>
          <w:rFonts w:eastAsia="Arial Unicode MS"/>
        </w:rPr>
        <w:t xml:space="preserve">- in the </w:t>
      </w:r>
      <w:r w:rsidRPr="001B75AB">
        <w:t xml:space="preserve">Muqaddimat al-adab </w:t>
      </w:r>
      <w:r w:rsidR="003056CD">
        <w:rPr>
          <w:lang w:val="en-US"/>
        </w:rPr>
        <w:t>is</w:t>
      </w:r>
      <w:r w:rsidRPr="001B75AB">
        <w:rPr>
          <w:lang w:val="en-US"/>
        </w:rPr>
        <w:t xml:space="preserve"> </w:t>
      </w:r>
    </w:p>
    <w:p w14:paraId="38A5C4D6" w14:textId="612B9092" w:rsidR="00080582" w:rsidRPr="001B75AB" w:rsidRDefault="003056CD" w:rsidP="00C149BC">
      <w:pPr>
        <w:spacing w:line="276" w:lineRule="auto"/>
        <w:rPr>
          <w:lang w:val="en-US"/>
        </w:rPr>
      </w:pPr>
      <w:r w:rsidRPr="005F3A04">
        <w:rPr>
          <w:color w:val="000000"/>
        </w:rPr>
        <w:t xml:space="preserve">secondary </w:t>
      </w:r>
      <w:r>
        <w:rPr>
          <w:color w:val="000000"/>
          <w:lang w:val="en-US"/>
        </w:rPr>
        <w:t xml:space="preserve">since </w:t>
      </w:r>
      <w:r w:rsidRPr="00696A4B">
        <w:rPr>
          <w:i/>
          <w:iCs/>
          <w:color w:val="000000"/>
        </w:rPr>
        <w:t>h</w:t>
      </w:r>
      <w:r w:rsidRPr="005F3A04">
        <w:rPr>
          <w:color w:val="000000"/>
        </w:rPr>
        <w:t xml:space="preserve">- before consonant clusters is </w:t>
      </w:r>
      <w:r>
        <w:rPr>
          <w:color w:val="000000"/>
          <w:lang w:val="en-US"/>
        </w:rPr>
        <w:t xml:space="preserve">found to be a </w:t>
      </w:r>
      <w:r w:rsidRPr="005F3A04">
        <w:rPr>
          <w:color w:val="000000"/>
        </w:rPr>
        <w:t>quite a common phenomenon</w:t>
      </w:r>
      <w:r w:rsidR="00880869">
        <w:rPr>
          <w:color w:val="000000"/>
          <w:lang w:val="en-US"/>
        </w:rPr>
        <w:t xml:space="preserve"> </w:t>
      </w:r>
      <w:r w:rsidRPr="005F3A04">
        <w:rPr>
          <w:color w:val="000000"/>
        </w:rPr>
        <w:t>in Muqaddimat al-adab</w:t>
      </w:r>
      <w:r>
        <w:rPr>
          <w:color w:val="000000"/>
          <w:lang w:val="en-US"/>
        </w:rPr>
        <w:t xml:space="preserve"> (Gruntov 2005).</w:t>
      </w:r>
      <w:r>
        <w:rPr>
          <w:lang w:val="en-US"/>
        </w:rPr>
        <w:t xml:space="preserve"> </w:t>
      </w:r>
      <w:r w:rsidR="00080582" w:rsidRPr="001B75AB">
        <w:rPr>
          <w:rFonts w:eastAsia="Arial Unicode MS"/>
        </w:rPr>
        <w:t xml:space="preserve">The Mongolic forms of the shape </w:t>
      </w:r>
      <w:r w:rsidR="00080582" w:rsidRPr="001B75AB">
        <w:t>*</w:t>
      </w:r>
      <w:r w:rsidR="00080582" w:rsidRPr="001B75AB">
        <w:rPr>
          <w:i/>
        </w:rPr>
        <w:t>ur-ga-</w:t>
      </w:r>
      <w:r w:rsidR="00080582" w:rsidRPr="001B75AB">
        <w:t xml:space="preserve"> 'to grow' can be derived as a factitive derivation of an original root pMo *</w:t>
      </w:r>
      <w:r w:rsidR="00080582" w:rsidRPr="001B75AB">
        <w:rPr>
          <w:i/>
        </w:rPr>
        <w:t>ur</w:t>
      </w:r>
      <w:r w:rsidR="00080582" w:rsidRPr="001B75AB">
        <w:t xml:space="preserve">- 'to grow', while the </w:t>
      </w:r>
      <w:r w:rsidR="00080582" w:rsidRPr="001B75AB">
        <w:rPr>
          <w:rFonts w:eastAsia="Arial Unicode MS"/>
        </w:rPr>
        <w:t xml:space="preserve">forms of the shape </w:t>
      </w:r>
      <w:r w:rsidR="00080582" w:rsidRPr="001B75AB">
        <w:t>*</w:t>
      </w:r>
      <w:r w:rsidR="00080582" w:rsidRPr="001B75AB">
        <w:rPr>
          <w:i/>
        </w:rPr>
        <w:t>urgu</w:t>
      </w:r>
      <w:r w:rsidR="00080582" w:rsidRPr="001B75AB">
        <w:t xml:space="preserve">- 'to grow' could represent an assimilation of the stem-final vowel to the preceding one. However, the derivation with a factitive suffix </w:t>
      </w:r>
      <w:r w:rsidR="00080582" w:rsidRPr="001B75AB">
        <w:rPr>
          <w:rFonts w:eastAsia="Arial Unicode MS"/>
        </w:rPr>
        <w:t xml:space="preserve">remains problematic because the resulting verb is not transitive. </w:t>
      </w:r>
    </w:p>
    <w:p w14:paraId="7D476DE8" w14:textId="77777777" w:rsidR="00080582" w:rsidRPr="001B75AB" w:rsidRDefault="00080582" w:rsidP="00C149BC">
      <w:pPr>
        <w:widowControl w:val="0"/>
        <w:autoSpaceDE w:val="0"/>
        <w:autoSpaceDN w:val="0"/>
        <w:adjustRightInd w:val="0"/>
        <w:spacing w:line="276" w:lineRule="auto"/>
      </w:pPr>
    </w:p>
    <w:p w14:paraId="3C080DF0" w14:textId="77777777" w:rsidR="00314AB2" w:rsidRPr="001B75AB" w:rsidRDefault="00080582" w:rsidP="00C149BC">
      <w:pPr>
        <w:widowControl w:val="0"/>
        <w:autoSpaceDE w:val="0"/>
        <w:autoSpaceDN w:val="0"/>
        <w:adjustRightInd w:val="0"/>
        <w:spacing w:line="276" w:lineRule="auto"/>
      </w:pPr>
      <w:r w:rsidRPr="001B75AB">
        <w:t>pTk *</w:t>
      </w:r>
      <w:r w:rsidRPr="001B75AB">
        <w:rPr>
          <w:i/>
        </w:rPr>
        <w:t>ur</w:t>
      </w:r>
      <w:r w:rsidRPr="001B75AB">
        <w:t xml:space="preserve"> ‘growth,</w:t>
      </w:r>
      <w:r w:rsidRPr="001B75AB">
        <w:rPr>
          <w:rFonts w:eastAsia="Arial Unicode MS"/>
        </w:rPr>
        <w:t xml:space="preserve"> excrescence</w:t>
      </w:r>
      <w:r w:rsidRPr="001B75AB">
        <w:t>'</w:t>
      </w:r>
    </w:p>
    <w:p w14:paraId="5485BD51" w14:textId="5E0334A9" w:rsidR="00080582" w:rsidRPr="001B75AB" w:rsidRDefault="00080582" w:rsidP="00C149BC">
      <w:pPr>
        <w:widowControl w:val="0"/>
        <w:autoSpaceDE w:val="0"/>
        <w:autoSpaceDN w:val="0"/>
        <w:adjustRightInd w:val="0"/>
        <w:spacing w:line="276" w:lineRule="auto"/>
        <w:rPr>
          <w:rFonts w:eastAsia="Arial Unicode MS"/>
        </w:rPr>
      </w:pPr>
      <w:r w:rsidRPr="001B75AB">
        <w:rPr>
          <w:rFonts w:eastAsia="Arial Unicode MS"/>
          <w:bCs/>
        </w:rPr>
        <w:t xml:space="preserve">Tk. </w:t>
      </w:r>
      <w:r w:rsidRPr="001B75AB">
        <w:rPr>
          <w:rFonts w:eastAsia="Arial Unicode MS"/>
          <w:i/>
        </w:rPr>
        <w:t>ur</w:t>
      </w:r>
      <w:r w:rsidRPr="001B75AB">
        <w:rPr>
          <w:rFonts w:eastAsia="Arial Unicode MS"/>
        </w:rPr>
        <w:t xml:space="preserve"> '1 growth, excrescence', </w:t>
      </w:r>
      <w:r w:rsidRPr="001B75AB">
        <w:rPr>
          <w:rFonts w:eastAsia="Arial Unicode MS"/>
          <w:bCs/>
        </w:rPr>
        <w:t>Az.</w:t>
      </w:r>
      <w:r w:rsidRPr="001B75AB">
        <w:rPr>
          <w:rFonts w:eastAsia="Arial Unicode MS"/>
        </w:rPr>
        <w:t xml:space="preserve"> </w:t>
      </w:r>
      <w:r w:rsidRPr="001B75AB">
        <w:rPr>
          <w:rFonts w:eastAsia="Arial Unicode MS"/>
          <w:i/>
        </w:rPr>
        <w:t>ur</w:t>
      </w:r>
      <w:r w:rsidRPr="001B75AB">
        <w:rPr>
          <w:rFonts w:eastAsia="Arial Unicode MS"/>
        </w:rPr>
        <w:t xml:space="preserve"> '</w:t>
      </w:r>
      <w:r w:rsidRPr="001B75AB">
        <w:t xml:space="preserve">burl, wart (on a tree); tumor; crop', </w:t>
      </w:r>
      <w:r w:rsidRPr="001B75AB">
        <w:rPr>
          <w:rFonts w:eastAsia="Arial Unicode MS"/>
          <w:bCs/>
        </w:rPr>
        <w:t xml:space="preserve">Tat. </w:t>
      </w:r>
      <w:r w:rsidRPr="001B75AB">
        <w:rPr>
          <w:rFonts w:eastAsia="Arial Unicode MS"/>
          <w:i/>
        </w:rPr>
        <w:t>ŭrɨ</w:t>
      </w:r>
      <w:r w:rsidRPr="001B75AB">
        <w:rPr>
          <w:rFonts w:eastAsia="Arial Unicode MS"/>
        </w:rPr>
        <w:t xml:space="preserve"> '1', </w:t>
      </w:r>
      <w:r w:rsidRPr="001B75AB">
        <w:rPr>
          <w:rFonts w:eastAsia="Arial Unicode MS"/>
          <w:bCs/>
        </w:rPr>
        <w:t xml:space="preserve">Kirg. </w:t>
      </w:r>
      <w:r w:rsidRPr="001B75AB">
        <w:rPr>
          <w:rFonts w:eastAsia="Arial Unicode MS"/>
          <w:i/>
        </w:rPr>
        <w:t>ur</w:t>
      </w:r>
      <w:r w:rsidRPr="001B75AB">
        <w:rPr>
          <w:rFonts w:eastAsia="Arial Unicode MS"/>
        </w:rPr>
        <w:t xml:space="preserve"> '</w:t>
      </w:r>
      <w:r w:rsidRPr="001B75AB">
        <w:t xml:space="preserve">burl, wart (on a tree), </w:t>
      </w:r>
      <w:r w:rsidRPr="001B75AB">
        <w:rPr>
          <w:rFonts w:eastAsia="Arial Unicode MS"/>
          <w:bCs/>
        </w:rPr>
        <w:t xml:space="preserve">Bash. </w:t>
      </w:r>
      <w:r w:rsidRPr="001B75AB">
        <w:rPr>
          <w:rFonts w:eastAsia="Arial Unicode MS"/>
          <w:i/>
        </w:rPr>
        <w:t>ŭrŭ</w:t>
      </w:r>
      <w:r w:rsidRPr="001B75AB">
        <w:rPr>
          <w:rFonts w:eastAsia="Arial Unicode MS"/>
        </w:rPr>
        <w:t xml:space="preserve"> '</w:t>
      </w:r>
      <w:r w:rsidRPr="001B75AB">
        <w:t xml:space="preserve">burl, wart (on a tree); bump; nodule; outgrowth, excrescence', </w:t>
      </w:r>
      <w:r w:rsidRPr="001B75AB">
        <w:rPr>
          <w:rFonts w:eastAsia="Arial Unicode MS"/>
          <w:bCs/>
        </w:rPr>
        <w:t xml:space="preserve">Nog. </w:t>
      </w:r>
      <w:r w:rsidRPr="001B75AB">
        <w:rPr>
          <w:rFonts w:eastAsia="Arial Unicode MS"/>
          <w:i/>
        </w:rPr>
        <w:t>urɨ</w:t>
      </w:r>
      <w:r w:rsidRPr="001B75AB">
        <w:rPr>
          <w:rFonts w:eastAsia="Arial Unicode MS"/>
        </w:rPr>
        <w:t xml:space="preserve"> '</w:t>
      </w:r>
      <w:r w:rsidRPr="001B75AB">
        <w:t xml:space="preserve">gland; excrescence', </w:t>
      </w:r>
      <w:r w:rsidRPr="001B75AB">
        <w:rPr>
          <w:rFonts w:eastAsia="Arial Unicode MS"/>
          <w:bCs/>
        </w:rPr>
        <w:t xml:space="preserve">Kaz. </w:t>
      </w:r>
      <w:r w:rsidRPr="001B75AB">
        <w:rPr>
          <w:rFonts w:eastAsia="Arial Unicode MS"/>
          <w:i/>
        </w:rPr>
        <w:t>ŭra</w:t>
      </w:r>
      <w:r w:rsidRPr="001B75AB">
        <w:rPr>
          <w:rFonts w:eastAsia="Arial Unicode MS"/>
        </w:rPr>
        <w:t xml:space="preserve"> 'bump, </w:t>
      </w:r>
      <w:r w:rsidRPr="001B75AB">
        <w:t xml:space="preserve">excrescence', </w:t>
      </w:r>
      <w:r w:rsidRPr="001B75AB">
        <w:rPr>
          <w:rFonts w:eastAsia="Arial Unicode MS"/>
          <w:bCs/>
        </w:rPr>
        <w:t xml:space="preserve">Tuva </w:t>
      </w:r>
      <w:r w:rsidRPr="001B75AB">
        <w:rPr>
          <w:rFonts w:eastAsia="Arial Unicode MS"/>
          <w:i/>
        </w:rPr>
        <w:t>uru</w:t>
      </w:r>
      <w:r w:rsidRPr="001B75AB">
        <w:rPr>
          <w:rFonts w:eastAsia="Arial Unicode MS"/>
        </w:rPr>
        <w:t xml:space="preserve"> '1', </w:t>
      </w:r>
      <w:r w:rsidRPr="001B75AB">
        <w:rPr>
          <w:rFonts w:eastAsia="Arial Unicode MS"/>
          <w:bCs/>
        </w:rPr>
        <w:t xml:space="preserve">Shor </w:t>
      </w:r>
      <w:r w:rsidRPr="001B75AB">
        <w:rPr>
          <w:rFonts w:eastAsia="Arial Unicode MS"/>
          <w:i/>
        </w:rPr>
        <w:t>ur</w:t>
      </w:r>
      <w:r w:rsidRPr="001B75AB">
        <w:rPr>
          <w:rFonts w:eastAsia="Arial Unicode MS"/>
        </w:rPr>
        <w:t xml:space="preserve"> '1', </w:t>
      </w:r>
      <w:r w:rsidRPr="001B75AB">
        <w:rPr>
          <w:rFonts w:eastAsia="Arial Unicode MS"/>
          <w:bCs/>
        </w:rPr>
        <w:t xml:space="preserve">Oyrat </w:t>
      </w:r>
      <w:r w:rsidRPr="001B75AB">
        <w:rPr>
          <w:rFonts w:eastAsia="Arial Unicode MS"/>
          <w:i/>
        </w:rPr>
        <w:t>ur</w:t>
      </w:r>
      <w:r w:rsidRPr="001B75AB">
        <w:rPr>
          <w:rFonts w:eastAsia="Arial Unicode MS"/>
        </w:rPr>
        <w:t xml:space="preserve"> '1', </w:t>
      </w:r>
      <w:r w:rsidRPr="001B75AB">
        <w:rPr>
          <w:rFonts w:eastAsia="Arial Unicode MS"/>
          <w:bCs/>
        </w:rPr>
        <w:t xml:space="preserve">Yak. </w:t>
      </w:r>
      <w:r w:rsidRPr="001B75AB">
        <w:rPr>
          <w:rFonts w:eastAsia="Arial Unicode MS"/>
          <w:i/>
        </w:rPr>
        <w:t>ur</w:t>
      </w:r>
      <w:r w:rsidRPr="001B75AB">
        <w:rPr>
          <w:rFonts w:eastAsia="Arial Unicode MS"/>
        </w:rPr>
        <w:t xml:space="preserve"> '1'</w:t>
      </w:r>
    </w:p>
    <w:p w14:paraId="6AF287D1" w14:textId="52611B6A" w:rsidR="00080582" w:rsidRPr="001B75AB" w:rsidRDefault="00080582" w:rsidP="00C149BC">
      <w:pPr>
        <w:autoSpaceDE w:val="0"/>
        <w:autoSpaceDN w:val="0"/>
        <w:adjustRightInd w:val="0"/>
        <w:spacing w:line="276" w:lineRule="auto"/>
        <w:ind w:right="-380"/>
        <w:rPr>
          <w:rFonts w:eastAsiaTheme="minorEastAsia"/>
        </w:rPr>
      </w:pPr>
    </w:p>
    <w:p w14:paraId="751A73ED" w14:textId="776D2699" w:rsidR="009136D7" w:rsidRPr="001B75AB" w:rsidRDefault="003F479E" w:rsidP="00C149BC">
      <w:pPr>
        <w:autoSpaceDE w:val="0"/>
        <w:autoSpaceDN w:val="0"/>
        <w:adjustRightInd w:val="0"/>
        <w:spacing w:line="276" w:lineRule="auto"/>
        <w:ind w:right="-380"/>
        <w:rPr>
          <w:rFonts w:eastAsiaTheme="minorEastAsia"/>
          <w:lang w:val="en-GB"/>
        </w:rPr>
      </w:pPr>
      <w:r w:rsidRPr="001B75AB">
        <w:rPr>
          <w:rFonts w:eastAsiaTheme="minorEastAsia"/>
          <w:lang w:val="en-GB"/>
        </w:rPr>
        <w:t xml:space="preserve"> </w:t>
      </w:r>
    </w:p>
    <w:p w14:paraId="098F394C" w14:textId="58EFDD50" w:rsidR="003F479E" w:rsidRPr="001B75AB" w:rsidRDefault="003F479E" w:rsidP="00C149BC">
      <w:pPr>
        <w:spacing w:line="276" w:lineRule="auto"/>
        <w:rPr>
          <w:b/>
          <w:bCs/>
        </w:rPr>
      </w:pPr>
      <w:r w:rsidRPr="001B75AB">
        <w:rPr>
          <w:b/>
          <w:bCs/>
        </w:rPr>
        <w:t>(</w:t>
      </w:r>
      <w:r w:rsidR="00314AB2" w:rsidRPr="001B75AB">
        <w:rPr>
          <w:b/>
          <w:bCs/>
          <w:lang w:val="en-US"/>
        </w:rPr>
        <w:t>5</w:t>
      </w:r>
      <w:r w:rsidRPr="001B75AB">
        <w:rPr>
          <w:b/>
          <w:bCs/>
        </w:rPr>
        <w:t>) P</w:t>
      </w:r>
      <w:r w:rsidRPr="001B75AB">
        <w:rPr>
          <w:b/>
          <w:bCs/>
          <w:lang w:val="en-US"/>
        </w:rPr>
        <w:t>roto-Transeurasian</w:t>
      </w:r>
      <w:r w:rsidRPr="001B75AB">
        <w:rPr>
          <w:b/>
          <w:bCs/>
        </w:rPr>
        <w:t xml:space="preserve"> *</w:t>
      </w:r>
      <w:r w:rsidRPr="001B75AB">
        <w:rPr>
          <w:b/>
          <w:bCs/>
          <w:i/>
        </w:rPr>
        <w:t>pisi</w:t>
      </w:r>
      <w:r w:rsidRPr="001B75AB">
        <w:rPr>
          <w:b/>
          <w:bCs/>
        </w:rPr>
        <w:t xml:space="preserve">- ‘sprinkle with the hands, sow’ </w:t>
      </w:r>
    </w:p>
    <w:p w14:paraId="17404484" w14:textId="77777777" w:rsidR="00307477" w:rsidRPr="001B75AB" w:rsidRDefault="00307477" w:rsidP="00C149BC">
      <w:pPr>
        <w:spacing w:line="276" w:lineRule="auto"/>
        <w:rPr>
          <w:b/>
          <w:bCs/>
        </w:rPr>
      </w:pPr>
    </w:p>
    <w:p w14:paraId="5695CEDB" w14:textId="77777777" w:rsidR="003F479E" w:rsidRPr="001B75AB" w:rsidRDefault="003F479E" w:rsidP="00C149BC">
      <w:pPr>
        <w:spacing w:line="276" w:lineRule="auto"/>
        <w:rPr>
          <w:rFonts w:eastAsia="Arial Unicode MS"/>
          <w:i/>
          <w:iCs/>
          <w:color w:val="404040" w:themeColor="text1" w:themeTint="BF"/>
        </w:rPr>
      </w:pPr>
      <w:r w:rsidRPr="001B75AB">
        <w:rPr>
          <w:rFonts w:eastAsia="Arial Unicode MS"/>
          <w:lang w:val="en-US"/>
        </w:rPr>
        <w:t xml:space="preserve">Proto-Koreanic </w:t>
      </w:r>
      <w:r w:rsidRPr="001B75AB">
        <w:rPr>
          <w:rFonts w:eastAsia="Arial Unicode MS"/>
        </w:rPr>
        <w:t>*</w:t>
      </w:r>
      <w:r w:rsidRPr="001B75AB">
        <w:rPr>
          <w:rFonts w:eastAsia="Arial Unicode MS"/>
          <w:i/>
        </w:rPr>
        <w:t>pis</w:t>
      </w:r>
      <w:r w:rsidRPr="001B75AB">
        <w:rPr>
          <w:rFonts w:eastAsia="Arial Unicode MS"/>
        </w:rPr>
        <w:t>- ‘to sprinkle, scatter, sow’</w:t>
      </w:r>
    </w:p>
    <w:p w14:paraId="4C2D94E1" w14:textId="77777777" w:rsidR="003F479E" w:rsidRPr="001B75AB" w:rsidRDefault="003F479E" w:rsidP="00C149BC">
      <w:pPr>
        <w:spacing w:line="276" w:lineRule="auto"/>
        <w:rPr>
          <w:rFonts w:eastAsia="Arial Unicode MS"/>
        </w:rPr>
      </w:pPr>
      <w:r w:rsidRPr="001B75AB">
        <w:rPr>
          <w:rFonts w:eastAsia="Arial Unicode MS"/>
        </w:rPr>
        <w:t xml:space="preserve">K </w:t>
      </w:r>
      <w:r w:rsidRPr="001B75AB">
        <w:rPr>
          <w:rFonts w:eastAsia="Arial Unicode MS"/>
          <w:i/>
        </w:rPr>
        <w:t>ppu:li</w:t>
      </w:r>
      <w:r w:rsidRPr="001B75AB">
        <w:rPr>
          <w:rFonts w:eastAsia="Arial Unicode MS"/>
        </w:rPr>
        <w:t xml:space="preserve">- ‘to sprinkle, rain slightly (intr.); to sprinkle, shower, water (tr.); to scatter, sow’, K </w:t>
      </w:r>
      <w:r w:rsidRPr="001B75AB">
        <w:rPr>
          <w:rFonts w:eastAsia="Arial Unicode MS"/>
          <w:i/>
        </w:rPr>
        <w:t>ppuli</w:t>
      </w:r>
      <w:r w:rsidRPr="001B75AB">
        <w:rPr>
          <w:rFonts w:eastAsia="Arial Unicode MS"/>
        </w:rPr>
        <w:t xml:space="preserve"> ‘a root (of a plant)’, MK </w:t>
      </w:r>
      <w:r w:rsidRPr="001B75AB">
        <w:rPr>
          <w:rFonts w:eastAsia="Arial Unicode MS"/>
          <w:i/>
        </w:rPr>
        <w:t>spu·li</w:t>
      </w:r>
      <w:r w:rsidRPr="001B75AB">
        <w:rPr>
          <w:rFonts w:eastAsia="Arial Unicode MS"/>
        </w:rPr>
        <w:t xml:space="preserve">- ‘to sprinkle’ (MK </w:t>
      </w:r>
      <w:r w:rsidRPr="001B75AB">
        <w:t>-</w:t>
      </w:r>
      <w:r w:rsidRPr="001B75AB">
        <w:rPr>
          <w:i/>
          <w:iCs/>
        </w:rPr>
        <w:t>(u)li</w:t>
      </w:r>
      <w:r w:rsidRPr="001B75AB">
        <w:t>- transitivizer</w:t>
      </w:r>
      <w:r w:rsidRPr="001B75AB">
        <w:rPr>
          <w:lang w:val="en-US"/>
        </w:rPr>
        <w:t xml:space="preserve">), </w:t>
      </w:r>
      <w:r w:rsidRPr="001B75AB">
        <w:rPr>
          <w:rFonts w:eastAsia="Arial Unicode MS"/>
        </w:rPr>
        <w:t xml:space="preserve">MK </w:t>
      </w:r>
      <w:r w:rsidRPr="001B75AB">
        <w:rPr>
          <w:rFonts w:eastAsia="Arial Unicode MS"/>
          <w:i/>
        </w:rPr>
        <w:t>spih</w:t>
      </w:r>
      <w:r w:rsidRPr="001B75AB">
        <w:rPr>
          <w:rFonts w:eastAsia="Arial Unicode MS"/>
        </w:rPr>
        <w:t>- ‘to sprinkle; slander’</w:t>
      </w:r>
    </w:p>
    <w:p w14:paraId="0BB5561B" w14:textId="77777777" w:rsidR="003F479E" w:rsidRPr="001B75AB" w:rsidRDefault="003F479E" w:rsidP="00C149BC">
      <w:pPr>
        <w:spacing w:line="276" w:lineRule="auto"/>
        <w:rPr>
          <w:rFonts w:eastAsia="Arial Unicode MS"/>
        </w:rPr>
      </w:pPr>
    </w:p>
    <w:p w14:paraId="46B4FF88" w14:textId="77777777" w:rsidR="003F479E" w:rsidRPr="001B75AB" w:rsidRDefault="003F479E" w:rsidP="00C149BC">
      <w:pPr>
        <w:spacing w:line="276" w:lineRule="auto"/>
        <w:rPr>
          <w:b/>
        </w:rPr>
      </w:pPr>
      <w:r w:rsidRPr="001B75AB">
        <w:rPr>
          <w:rFonts w:eastAsia="Arial Unicode MS"/>
          <w:lang w:val="en-US"/>
        </w:rPr>
        <w:t xml:space="preserve">Proto-Tungusic </w:t>
      </w:r>
      <w:r w:rsidRPr="001B75AB">
        <w:t>*</w:t>
      </w:r>
      <w:r w:rsidRPr="001B75AB">
        <w:rPr>
          <w:i/>
        </w:rPr>
        <w:t>pisi</w:t>
      </w:r>
      <w:r w:rsidRPr="001B75AB">
        <w:t>- ‘to sprinkle with the hands’</w:t>
      </w:r>
      <w:r w:rsidRPr="001B75AB">
        <w:rPr>
          <w:b/>
        </w:rPr>
        <w:t xml:space="preserve"> </w:t>
      </w:r>
    </w:p>
    <w:p w14:paraId="28BBE750" w14:textId="77777777" w:rsidR="003F479E" w:rsidRPr="001B75AB" w:rsidRDefault="003F479E" w:rsidP="00C149BC">
      <w:pPr>
        <w:spacing w:line="276" w:lineRule="auto"/>
        <w:rPr>
          <w:rFonts w:eastAsiaTheme="majorEastAsia"/>
          <w:i/>
          <w:iCs/>
          <w:color w:val="404040" w:themeColor="text1" w:themeTint="BF"/>
        </w:rPr>
      </w:pPr>
      <w:r w:rsidRPr="001B75AB">
        <w:t>Ma</w:t>
      </w:r>
      <w:r w:rsidRPr="001B75AB">
        <w:rPr>
          <w:i/>
        </w:rPr>
        <w:t>. fisi</w:t>
      </w:r>
      <w:r w:rsidRPr="001B75AB">
        <w:t>- ‘to sprinkle with the hands; to shake, to toss (one’s sleeves)</w:t>
      </w:r>
      <w:r w:rsidRPr="001B75AB">
        <w:rPr>
          <w:rFonts w:eastAsiaTheme="majorEastAsia"/>
          <w:i/>
          <w:iCs/>
          <w:color w:val="404040" w:themeColor="text1" w:themeTint="BF"/>
        </w:rPr>
        <w:t xml:space="preserve">, </w:t>
      </w:r>
      <w:r w:rsidRPr="001B75AB">
        <w:rPr>
          <w:rFonts w:eastAsia="Arial Unicode MS"/>
          <w:bCs/>
        </w:rPr>
        <w:t>Olcha</w:t>
      </w:r>
      <w:r w:rsidRPr="001B75AB">
        <w:rPr>
          <w:rFonts w:eastAsia="Arial Unicode MS"/>
        </w:rPr>
        <w:t xml:space="preserve"> </w:t>
      </w:r>
      <w:r w:rsidRPr="001B75AB">
        <w:rPr>
          <w:rFonts w:eastAsia="Arial Unicode MS"/>
          <w:i/>
        </w:rPr>
        <w:t>pisuri</w:t>
      </w:r>
      <w:r w:rsidRPr="001B75AB">
        <w:rPr>
          <w:rFonts w:eastAsia="Arial Unicode MS"/>
        </w:rPr>
        <w:t>- ‘to</w:t>
      </w:r>
      <w:r w:rsidRPr="001B75AB">
        <w:rPr>
          <w:rFonts w:eastAsia="Arial Unicode MS"/>
          <w:lang w:val="en-US"/>
        </w:rPr>
        <w:t xml:space="preserve"> </w:t>
      </w:r>
      <w:r w:rsidRPr="001B75AB">
        <w:rPr>
          <w:rFonts w:eastAsia="Arial Unicode MS"/>
        </w:rPr>
        <w:t xml:space="preserve">sprinkle’, </w:t>
      </w:r>
      <w:r w:rsidRPr="001B75AB">
        <w:rPr>
          <w:rFonts w:eastAsia="Arial Unicode MS"/>
          <w:bCs/>
        </w:rPr>
        <w:t xml:space="preserve">Orok </w:t>
      </w:r>
      <w:r w:rsidRPr="001B75AB">
        <w:rPr>
          <w:rFonts w:eastAsia="Arial Unicode MS"/>
          <w:i/>
        </w:rPr>
        <w:t>pisitči</w:t>
      </w:r>
      <w:r w:rsidRPr="001B75AB">
        <w:rPr>
          <w:rFonts w:eastAsia="Arial Unicode MS"/>
        </w:rPr>
        <w:t xml:space="preserve">- ‘to sprinkle’, </w:t>
      </w:r>
      <w:r w:rsidRPr="001B75AB">
        <w:rPr>
          <w:rFonts w:eastAsia="Arial Unicode MS"/>
          <w:bCs/>
        </w:rPr>
        <w:t xml:space="preserve">Na. </w:t>
      </w:r>
      <w:r w:rsidRPr="001B75AB">
        <w:rPr>
          <w:rFonts w:eastAsia="Arial Unicode MS"/>
          <w:i/>
        </w:rPr>
        <w:t>pisi</w:t>
      </w:r>
      <w:r w:rsidRPr="001B75AB">
        <w:rPr>
          <w:rFonts w:eastAsia="Arial Unicode MS"/>
        </w:rPr>
        <w:t xml:space="preserve">-, </w:t>
      </w:r>
      <w:r w:rsidRPr="001B75AB">
        <w:rPr>
          <w:rFonts w:eastAsia="Arial Unicode MS"/>
          <w:i/>
        </w:rPr>
        <w:t>fisi</w:t>
      </w:r>
      <w:r w:rsidRPr="001B75AB">
        <w:rPr>
          <w:rFonts w:eastAsia="Arial Unicode MS"/>
        </w:rPr>
        <w:t xml:space="preserve">- ‘to sprinkle’  </w:t>
      </w:r>
    </w:p>
    <w:p w14:paraId="4BA5B8E9" w14:textId="77777777" w:rsidR="003F479E" w:rsidRPr="001B75AB" w:rsidRDefault="003F479E" w:rsidP="00C149BC">
      <w:pPr>
        <w:spacing w:line="276" w:lineRule="auto"/>
        <w:rPr>
          <w:rFonts w:eastAsia="Arial Unicode MS"/>
        </w:rPr>
      </w:pPr>
    </w:p>
    <w:p w14:paraId="2FB39C1C" w14:textId="77777777" w:rsidR="003F479E" w:rsidRPr="001B75AB" w:rsidRDefault="003F479E" w:rsidP="00C149BC">
      <w:pPr>
        <w:spacing w:line="276" w:lineRule="auto"/>
        <w:rPr>
          <w:rFonts w:eastAsia="Arial Unicode MS"/>
        </w:rPr>
      </w:pPr>
      <w:r w:rsidRPr="001B75AB">
        <w:rPr>
          <w:rFonts w:eastAsia="Arial Unicode MS"/>
          <w:lang w:val="en-US"/>
        </w:rPr>
        <w:t xml:space="preserve">Proto-Mongolic </w:t>
      </w:r>
      <w:r w:rsidRPr="001B75AB">
        <w:rPr>
          <w:rFonts w:eastAsia="Arial Unicode MS"/>
        </w:rPr>
        <w:t>*</w:t>
      </w:r>
      <w:r w:rsidRPr="001B75AB">
        <w:rPr>
          <w:rFonts w:eastAsia="Arial Unicode MS"/>
          <w:i/>
        </w:rPr>
        <w:t>pesü-</w:t>
      </w:r>
      <w:r w:rsidRPr="001B75AB">
        <w:rPr>
          <w:rFonts w:eastAsia="Arial Unicode MS"/>
        </w:rPr>
        <w:t>/*</w:t>
      </w:r>
      <w:r w:rsidRPr="001B75AB">
        <w:rPr>
          <w:rFonts w:eastAsia="Arial Unicode MS"/>
          <w:i/>
        </w:rPr>
        <w:t>pisü-</w:t>
      </w:r>
      <w:r w:rsidRPr="001B75AB">
        <w:rPr>
          <w:rFonts w:eastAsia="Arial Unicode MS"/>
          <w:i/>
          <w:lang w:val="en-US"/>
        </w:rPr>
        <w:t xml:space="preserve"> </w:t>
      </w:r>
      <w:r w:rsidRPr="001B75AB">
        <w:rPr>
          <w:rFonts w:eastAsia="Arial Unicode MS"/>
        </w:rPr>
        <w:t>‘to sprinkle, scatter; jump around’</w:t>
      </w:r>
      <w:r w:rsidRPr="001B75AB">
        <w:rPr>
          <w:rFonts w:eastAsia="Arial Unicode MS"/>
          <w:lang w:val="en-US"/>
        </w:rPr>
        <w:t xml:space="preserve"> + </w:t>
      </w:r>
      <w:r w:rsidRPr="001B75AB">
        <w:rPr>
          <w:rFonts w:eastAsia="Arial Unicode MS"/>
        </w:rPr>
        <w:t>*-</w:t>
      </w:r>
      <w:r w:rsidRPr="001B75AB">
        <w:rPr>
          <w:rFonts w:eastAsia="Arial Unicode MS"/>
          <w:i/>
        </w:rPr>
        <w:t>r</w:t>
      </w:r>
      <w:r w:rsidRPr="001B75AB">
        <w:rPr>
          <w:rFonts w:eastAsia="Arial Unicode MS"/>
        </w:rPr>
        <w:t>- intensive</w:t>
      </w:r>
      <w:r w:rsidRPr="001B75AB">
        <w:rPr>
          <w:rFonts w:eastAsia="Arial Unicode MS"/>
          <w:lang w:val="en-US"/>
        </w:rPr>
        <w:t xml:space="preserve"> </w:t>
      </w:r>
      <w:r w:rsidRPr="001B75AB">
        <w:rPr>
          <w:rFonts w:eastAsia="Arial Unicode MS"/>
        </w:rPr>
        <w:t xml:space="preserve">  </w:t>
      </w:r>
    </w:p>
    <w:p w14:paraId="1878B35E" w14:textId="61699ED0" w:rsidR="003F479E" w:rsidRDefault="003F479E" w:rsidP="00C149BC">
      <w:pPr>
        <w:spacing w:line="276" w:lineRule="auto"/>
        <w:rPr>
          <w:rFonts w:eastAsia="Arial Unicode MS"/>
        </w:rPr>
      </w:pPr>
      <w:r w:rsidRPr="001B75AB">
        <w:t xml:space="preserve">Dag. </w:t>
      </w:r>
      <w:r w:rsidRPr="001B75AB">
        <w:rPr>
          <w:rFonts w:eastAsia="Arial Unicode MS"/>
          <w:i/>
        </w:rPr>
        <w:t>xǝsur</w:t>
      </w:r>
      <w:r w:rsidRPr="001B75AB">
        <w:rPr>
          <w:rFonts w:eastAsia="Arial Unicode MS"/>
        </w:rPr>
        <w:t xml:space="preserve">-, </w:t>
      </w:r>
      <w:r w:rsidRPr="001B75AB">
        <w:rPr>
          <w:rFonts w:eastAsia="Arial Unicode MS"/>
          <w:i/>
        </w:rPr>
        <w:t>xesurǝ</w:t>
      </w:r>
      <w:r w:rsidRPr="001B75AB">
        <w:rPr>
          <w:rFonts w:eastAsia="Arial Unicode MS"/>
        </w:rPr>
        <w:t xml:space="preserve">- ‘to sprinkle’, </w:t>
      </w:r>
      <w:r w:rsidRPr="001B75AB">
        <w:t xml:space="preserve">Mgr. </w:t>
      </w:r>
      <w:r w:rsidRPr="001B75AB">
        <w:rPr>
          <w:rFonts w:eastAsia="Arial Unicode MS"/>
          <w:i/>
        </w:rPr>
        <w:t>fiʒuru</w:t>
      </w:r>
      <w:r w:rsidRPr="001B75AB">
        <w:rPr>
          <w:rFonts w:eastAsia="Arial Unicode MS"/>
        </w:rPr>
        <w:t xml:space="preserve">- ‘to sprinkle, pour, cast (metal)’  </w:t>
      </w:r>
    </w:p>
    <w:p w14:paraId="2D25B5D9" w14:textId="1ABE0B98" w:rsidR="002F35D9" w:rsidRDefault="002F35D9" w:rsidP="00C149BC">
      <w:pPr>
        <w:spacing w:line="276" w:lineRule="auto"/>
        <w:rPr>
          <w:rFonts w:eastAsia="Arial Unicode MS"/>
        </w:rPr>
      </w:pPr>
    </w:p>
    <w:p w14:paraId="07CF7DD2" w14:textId="6B810615" w:rsidR="002F35D9" w:rsidRPr="001B75AB" w:rsidRDefault="002F35D9" w:rsidP="00C149BC">
      <w:pPr>
        <w:spacing w:line="276" w:lineRule="auto"/>
        <w:rPr>
          <w:rFonts w:eastAsia="Arial Unicode MS"/>
        </w:rPr>
      </w:pPr>
      <w:r>
        <w:rPr>
          <w:rFonts w:eastAsia="Arial Unicode MS"/>
        </w:rPr>
        <w:t xml:space="preserve">Although the meaning ‘to sow’ is only explicitly attested in the Korean verbs, it can be reconstructed to the ancestral language, given the derived nouns for </w:t>
      </w:r>
      <w:r>
        <w:t>‘</w:t>
      </w:r>
      <w:r w:rsidRPr="008305D0">
        <w:t>seed, seedling</w:t>
      </w:r>
      <w:r>
        <w:t>’ and ‘</w:t>
      </w:r>
      <w:r w:rsidRPr="008305D0">
        <w:t>millet</w:t>
      </w:r>
      <w:r>
        <w:rPr>
          <w:lang w:val="en-US"/>
        </w:rPr>
        <w:t xml:space="preserve"> seed’</w:t>
      </w:r>
      <w:r>
        <w:t xml:space="preserve"> </w:t>
      </w:r>
      <w:r>
        <w:rPr>
          <w:rFonts w:eastAsia="Arial Unicode MS"/>
        </w:rPr>
        <w:t xml:space="preserve">in </w:t>
      </w:r>
      <w:r>
        <w:rPr>
          <w:lang w:val="en-US"/>
        </w:rPr>
        <w:t xml:space="preserve"> the following etymologies </w:t>
      </w:r>
      <w:r>
        <w:t xml:space="preserve">(4) and (5). </w:t>
      </w:r>
      <w:r>
        <w:rPr>
          <w:color w:val="000000"/>
          <w:lang w:val="en-US"/>
        </w:rPr>
        <w:t>The</w:t>
      </w:r>
      <w:r>
        <w:rPr>
          <w:color w:val="000000"/>
        </w:rPr>
        <w:t xml:space="preserve"> polysemy</w:t>
      </w:r>
      <w:r>
        <w:rPr>
          <w:color w:val="000000"/>
          <w:lang w:val="en-US"/>
        </w:rPr>
        <w:t xml:space="preserve"> between ‘sprinkle’ and ‘sow’ </w:t>
      </w:r>
      <w:r w:rsidRPr="007C1776">
        <w:t xml:space="preserve">is recurrent throughout the Transeurasian languages, including verb roots that are not cognate to the root under discussion such as Japanese </w:t>
      </w:r>
      <w:r w:rsidRPr="007C1776">
        <w:rPr>
          <w:i/>
        </w:rPr>
        <w:t>maku</w:t>
      </w:r>
      <w:r w:rsidRPr="007C1776">
        <w:t xml:space="preserve"> </w:t>
      </w:r>
      <w:r>
        <w:t>‘</w:t>
      </w:r>
      <w:r w:rsidRPr="007C1776">
        <w:t>to sprinkle, scatter, strew, sow (seed)</w:t>
      </w:r>
      <w:r>
        <w:t>’</w:t>
      </w:r>
      <w:r w:rsidRPr="007C1776">
        <w:t xml:space="preserve">, </w:t>
      </w:r>
      <w:r w:rsidRPr="007C1776">
        <w:rPr>
          <w:i/>
        </w:rPr>
        <w:t>hodokosu</w:t>
      </w:r>
      <w:r w:rsidRPr="007C1776">
        <w:t xml:space="preserve"> </w:t>
      </w:r>
      <w:r>
        <w:t>‘</w:t>
      </w:r>
      <w:r w:rsidRPr="007C1776">
        <w:t>sprinkle, scatter, sow; give, perform, apply</w:t>
      </w:r>
      <w:r>
        <w:t>’</w:t>
      </w:r>
      <w:r w:rsidRPr="007C1776">
        <w:t xml:space="preserve">, Sibe </w:t>
      </w:r>
      <w:r w:rsidRPr="007C1776">
        <w:rPr>
          <w:i/>
        </w:rPr>
        <w:t>swata</w:t>
      </w:r>
      <w:r w:rsidRPr="007C1776">
        <w:t xml:space="preserve">- </w:t>
      </w:r>
      <w:r>
        <w:t>‘</w:t>
      </w:r>
      <w:r w:rsidRPr="007C1776">
        <w:t>to sprinkle, sow</w:t>
      </w:r>
      <w:r>
        <w:t>’</w:t>
      </w:r>
      <w:r w:rsidRPr="007C1776">
        <w:t xml:space="preserve">, Turkish </w:t>
      </w:r>
      <w:r w:rsidRPr="007C1776">
        <w:rPr>
          <w:i/>
        </w:rPr>
        <w:t>sač</w:t>
      </w:r>
      <w:r w:rsidRPr="007C1776">
        <w:t>-</w:t>
      </w:r>
      <w:r>
        <w:t xml:space="preserve"> ‘</w:t>
      </w:r>
      <w:r w:rsidRPr="007C1776">
        <w:t>to sprinkle, scatter, sow (seed)</w:t>
      </w:r>
      <w:r>
        <w:t>’</w:t>
      </w:r>
      <w:r w:rsidRPr="007C1776">
        <w:t xml:space="preserve">, </w:t>
      </w:r>
      <w:r w:rsidRPr="007C1776">
        <w:rPr>
          <w:i/>
        </w:rPr>
        <w:t>ek</w:t>
      </w:r>
      <w:r w:rsidRPr="007C1776">
        <w:t xml:space="preserve">- </w:t>
      </w:r>
      <w:r>
        <w:t>‘</w:t>
      </w:r>
      <w:r w:rsidRPr="007C1776">
        <w:t>to sprinkle, scatter, drop, throw about, sow (seed)</w:t>
      </w:r>
      <w:r>
        <w:t>’</w:t>
      </w:r>
      <w:r w:rsidRPr="007C1776">
        <w:t>, etc.</w:t>
      </w:r>
      <w:r>
        <w:t xml:space="preserve"> Therefore, we can argue that the speakers of Transeurasian extended their verb for </w:t>
      </w:r>
      <w:r>
        <w:rPr>
          <w:color w:val="000000"/>
        </w:rPr>
        <w:t>‘to sprinkle (with the hands)’ to ‘to sow (seeds)’ a</w:t>
      </w:r>
      <w:r>
        <w:rPr>
          <w:color w:val="000000"/>
          <w:lang w:val="en-US"/>
        </w:rPr>
        <w:t xml:space="preserve">as they became </w:t>
      </w:r>
      <w:r>
        <w:rPr>
          <w:color w:val="000000"/>
        </w:rPr>
        <w:t>familiar with plant cultivation.</w:t>
      </w:r>
    </w:p>
    <w:p w14:paraId="1281D274" w14:textId="77777777" w:rsidR="009136D7" w:rsidRPr="001B75AB" w:rsidRDefault="009136D7" w:rsidP="00C149BC">
      <w:pPr>
        <w:autoSpaceDE w:val="0"/>
        <w:autoSpaceDN w:val="0"/>
        <w:adjustRightInd w:val="0"/>
        <w:spacing w:line="276" w:lineRule="auto"/>
        <w:ind w:right="-380"/>
        <w:rPr>
          <w:rFonts w:eastAsiaTheme="minorEastAsia"/>
          <w:b/>
          <w:bCs/>
          <w:lang w:val="en-GB"/>
        </w:rPr>
      </w:pPr>
    </w:p>
    <w:p w14:paraId="4B5E23DC" w14:textId="715128C2" w:rsidR="003F479E" w:rsidRPr="001B75AB" w:rsidRDefault="00CD3CC9" w:rsidP="00C149BC">
      <w:pPr>
        <w:spacing w:line="276" w:lineRule="auto"/>
        <w:rPr>
          <w:lang w:val="en-US"/>
        </w:rPr>
      </w:pPr>
      <w:r w:rsidRPr="001B75AB">
        <w:rPr>
          <w:b/>
          <w:bCs/>
          <w:lang w:val="en-US"/>
        </w:rPr>
        <w:lastRenderedPageBreak/>
        <w:t>(</w:t>
      </w:r>
      <w:r w:rsidR="00314AB2" w:rsidRPr="001B75AB">
        <w:rPr>
          <w:b/>
          <w:bCs/>
          <w:lang w:val="en-US"/>
        </w:rPr>
        <w:t>6</w:t>
      </w:r>
      <w:r w:rsidRPr="001B75AB">
        <w:rPr>
          <w:b/>
          <w:bCs/>
          <w:lang w:val="en-US"/>
        </w:rPr>
        <w:t xml:space="preserve">) </w:t>
      </w:r>
      <w:r w:rsidRPr="001B75AB">
        <w:rPr>
          <w:b/>
          <w:bCs/>
        </w:rPr>
        <w:t>Proto-Transeurasian</w:t>
      </w:r>
      <w:r w:rsidRPr="001B75AB">
        <w:rPr>
          <w:b/>
          <w:bCs/>
          <w:lang w:val="en-US"/>
        </w:rPr>
        <w:t xml:space="preserve"> </w:t>
      </w:r>
      <w:r w:rsidR="003F479E" w:rsidRPr="001B75AB">
        <w:rPr>
          <w:b/>
          <w:bCs/>
        </w:rPr>
        <w:t>*</w:t>
      </w:r>
      <w:r w:rsidR="003F479E" w:rsidRPr="001B75AB">
        <w:rPr>
          <w:b/>
          <w:bCs/>
          <w:i/>
          <w:iCs/>
        </w:rPr>
        <w:t>pisi</w:t>
      </w:r>
      <w:r w:rsidR="003F479E" w:rsidRPr="001B75AB">
        <w:rPr>
          <w:b/>
          <w:bCs/>
        </w:rPr>
        <w:t>-</w:t>
      </w:r>
      <w:r w:rsidR="003F479E" w:rsidRPr="001B75AB">
        <w:rPr>
          <w:b/>
          <w:bCs/>
          <w:i/>
          <w:iCs/>
          <w:lang w:val="en-US"/>
        </w:rPr>
        <w:t xml:space="preserve">i </w:t>
      </w:r>
      <w:r w:rsidR="003F479E" w:rsidRPr="001B75AB">
        <w:rPr>
          <w:b/>
          <w:bCs/>
          <w:lang w:val="en-US"/>
        </w:rPr>
        <w:t>(sow-</w:t>
      </w:r>
      <w:r w:rsidR="003F479E" w:rsidRPr="001B75AB">
        <w:rPr>
          <w:b/>
          <w:bCs/>
          <w:iCs/>
        </w:rPr>
        <w:t xml:space="preserve"> INS.NMLZ</w:t>
      </w:r>
      <w:r w:rsidR="003F479E" w:rsidRPr="001B75AB">
        <w:rPr>
          <w:b/>
          <w:bCs/>
          <w:iCs/>
          <w:lang w:val="en-US"/>
        </w:rPr>
        <w:t xml:space="preserve">) </w:t>
      </w:r>
      <w:r w:rsidR="003F479E" w:rsidRPr="001B75AB">
        <w:rPr>
          <w:b/>
          <w:bCs/>
        </w:rPr>
        <w:t>‘seed, seedling’</w:t>
      </w:r>
      <w:r w:rsidR="003F479E" w:rsidRPr="001B75AB">
        <w:rPr>
          <w:lang w:val="en-US"/>
        </w:rPr>
        <w:t xml:space="preserve">, </w:t>
      </w:r>
      <w:r w:rsidR="003F479E" w:rsidRPr="001B75AB">
        <w:t>*-</w:t>
      </w:r>
      <w:r w:rsidR="003F479E" w:rsidRPr="001B75AB">
        <w:rPr>
          <w:i/>
        </w:rPr>
        <w:t>i/ø</w:t>
      </w:r>
      <w:r w:rsidR="003F479E" w:rsidRPr="001B75AB">
        <w:t xml:space="preserve"> instrumental deverbal noun suffix</w:t>
      </w:r>
      <w:r w:rsidR="003F479E" w:rsidRPr="001B75AB">
        <w:rPr>
          <w:lang w:val="en-US"/>
        </w:rPr>
        <w:t xml:space="preserve"> </w:t>
      </w:r>
    </w:p>
    <w:p w14:paraId="4EA6C36D" w14:textId="77777777" w:rsidR="003F479E" w:rsidRPr="001B75AB" w:rsidRDefault="003F479E" w:rsidP="00C149BC">
      <w:pPr>
        <w:spacing w:line="276" w:lineRule="auto"/>
        <w:rPr>
          <w:rFonts w:eastAsiaTheme="majorEastAsia"/>
          <w:lang w:val="en-US"/>
        </w:rPr>
      </w:pPr>
    </w:p>
    <w:p w14:paraId="7889C6ED" w14:textId="357B1A25" w:rsidR="003F479E" w:rsidRPr="001B75AB" w:rsidRDefault="003F479E" w:rsidP="00C149BC">
      <w:pPr>
        <w:spacing w:line="276" w:lineRule="auto"/>
      </w:pPr>
      <w:r w:rsidRPr="001B75AB">
        <w:rPr>
          <w:rFonts w:eastAsiaTheme="majorEastAsia"/>
          <w:lang w:val="en-US"/>
        </w:rPr>
        <w:t xml:space="preserve">Proto-Koreanic </w:t>
      </w:r>
      <w:r w:rsidRPr="001B75AB">
        <w:t>*</w:t>
      </w:r>
      <w:r w:rsidRPr="001B75AB">
        <w:rPr>
          <w:i/>
          <w:iCs/>
        </w:rPr>
        <w:t>pisi</w:t>
      </w:r>
      <w:r w:rsidRPr="001B75AB">
        <w:t xml:space="preserve"> ‘seed; lineage’</w:t>
      </w:r>
    </w:p>
    <w:p w14:paraId="02B7B012" w14:textId="1A6FBF9B" w:rsidR="00A348C5" w:rsidRPr="00A348C5" w:rsidRDefault="003F479E" w:rsidP="00C149BC">
      <w:pPr>
        <w:spacing w:line="276" w:lineRule="auto"/>
        <w:rPr>
          <w:rFonts w:eastAsia="Arial Unicode MS"/>
        </w:rPr>
      </w:pPr>
      <w:r w:rsidRPr="001B75AB">
        <w:rPr>
          <w:lang w:val="en-US"/>
        </w:rPr>
        <w:t xml:space="preserve">MK </w:t>
      </w:r>
      <w:r w:rsidRPr="001B75AB">
        <w:t>·</w:t>
      </w:r>
      <w:r w:rsidRPr="001B75AB">
        <w:rPr>
          <w:i/>
          <w:iCs/>
        </w:rPr>
        <w:t>psi</w:t>
      </w:r>
      <w:r w:rsidR="00F867A8" w:rsidRPr="001B75AB">
        <w:rPr>
          <w:i/>
          <w:iCs/>
          <w:lang w:val="en-US"/>
        </w:rPr>
        <w:t xml:space="preserve"> </w:t>
      </w:r>
      <w:r w:rsidR="00F867A8" w:rsidRPr="001B75AB">
        <w:rPr>
          <w:lang w:val="en-US"/>
        </w:rPr>
        <w:t>‘(plant) seed, the hard substance within a fruit of a plant, which will sprout and grow into a new plant; the source of bearing and reproducing new animals; derogatory term for the blood or the origin of a family’</w:t>
      </w:r>
      <w:r w:rsidRPr="001B75AB">
        <w:t xml:space="preserve">, </w:t>
      </w:r>
      <w:r w:rsidRPr="001B75AB">
        <w:rPr>
          <w:rFonts w:eastAsia="Arial Unicode MS"/>
        </w:rPr>
        <w:t xml:space="preserve">K </w:t>
      </w:r>
      <w:r w:rsidRPr="001B75AB">
        <w:rPr>
          <w:rFonts w:eastAsia="Arial Unicode MS"/>
          <w:i/>
        </w:rPr>
        <w:t>ssi</w:t>
      </w:r>
      <w:r w:rsidRPr="001B75AB">
        <w:rPr>
          <w:rFonts w:eastAsia="Arial Unicode MS"/>
        </w:rPr>
        <w:t xml:space="preserve"> ‘seed, kernel</w:t>
      </w:r>
      <w:r w:rsidR="00F867A8" w:rsidRPr="001B75AB">
        <w:rPr>
          <w:rFonts w:eastAsia="Arial Unicode MS"/>
          <w:lang w:val="en-US"/>
        </w:rPr>
        <w:t xml:space="preserve">, </w:t>
      </w:r>
      <w:r w:rsidR="00F867A8" w:rsidRPr="001B75AB">
        <w:rPr>
          <w:color w:val="000000"/>
        </w:rPr>
        <w:t>stone, pip</w:t>
      </w:r>
      <w:r w:rsidRPr="001B75AB">
        <w:rPr>
          <w:rFonts w:eastAsia="Arial Unicode MS"/>
        </w:rPr>
        <w:t>; lineage, descent, breed</w:t>
      </w:r>
      <w:r w:rsidR="00F867A8" w:rsidRPr="001B75AB">
        <w:rPr>
          <w:rFonts w:eastAsia="Arial Unicode MS"/>
          <w:lang w:val="en-US"/>
        </w:rPr>
        <w:t>,</w:t>
      </w:r>
      <w:r w:rsidR="00F867A8" w:rsidRPr="001B75AB">
        <w:rPr>
          <w:color w:val="000000"/>
        </w:rPr>
        <w:t xml:space="preserve"> stock</w:t>
      </w:r>
      <w:r w:rsidRPr="001B75AB">
        <w:rPr>
          <w:rFonts w:eastAsia="Arial Unicode MS"/>
        </w:rPr>
        <w:t xml:space="preserve">’, K </w:t>
      </w:r>
      <w:r w:rsidRPr="001B75AB">
        <w:rPr>
          <w:rFonts w:eastAsia="Arial Unicode MS"/>
          <w:i/>
        </w:rPr>
        <w:t>pye-psi</w:t>
      </w:r>
      <w:r w:rsidRPr="001B75AB">
        <w:rPr>
          <w:rFonts w:eastAsia="Arial Unicode MS"/>
        </w:rPr>
        <w:t xml:space="preserve"> ‘rice seed’</w:t>
      </w:r>
      <w:r w:rsidR="00A348C5">
        <w:rPr>
          <w:rFonts w:eastAsia="Arial Unicode MS"/>
          <w:lang w:val="en-US"/>
        </w:rPr>
        <w:t xml:space="preserve">, </w:t>
      </w:r>
      <w:r w:rsidR="00A348C5" w:rsidRPr="00AC4563">
        <w:t xml:space="preserve">JJ </w:t>
      </w:r>
      <w:r w:rsidR="00A348C5" w:rsidRPr="00A348C5">
        <w:rPr>
          <w:i/>
          <w:iCs/>
        </w:rPr>
        <w:t>ssi</w:t>
      </w:r>
      <w:r w:rsidR="00A348C5" w:rsidRPr="00AC4563">
        <w:t>, KB</w:t>
      </w:r>
      <w:r w:rsidR="00A348C5" w:rsidRPr="00A348C5">
        <w:t xml:space="preserve"> </w:t>
      </w:r>
      <w:r w:rsidR="00A348C5" w:rsidRPr="00A348C5">
        <w:rPr>
          <w:i/>
          <w:iCs/>
        </w:rPr>
        <w:t>ssi</w:t>
      </w:r>
      <w:r w:rsidR="00A348C5" w:rsidRPr="00AC4563">
        <w:t>, KN</w:t>
      </w:r>
      <w:r w:rsidR="00A348C5" w:rsidRPr="00A348C5">
        <w:t xml:space="preserve"> </w:t>
      </w:r>
      <w:r w:rsidR="00A348C5" w:rsidRPr="00A348C5">
        <w:rPr>
          <w:i/>
          <w:iCs/>
        </w:rPr>
        <w:t>ssi</w:t>
      </w:r>
      <w:r w:rsidR="00A348C5">
        <w:rPr>
          <w:lang w:val="en-US"/>
        </w:rPr>
        <w:t xml:space="preserve"> ~ </w:t>
      </w:r>
      <w:r w:rsidR="00A348C5" w:rsidRPr="00A348C5">
        <w:rPr>
          <w:i/>
          <w:iCs/>
        </w:rPr>
        <w:t>ssikas</w:t>
      </w:r>
      <w:r w:rsidR="00A348C5" w:rsidRPr="00AC4563">
        <w:t>, JN</w:t>
      </w:r>
      <w:r w:rsidR="00A348C5" w:rsidRPr="00A348C5">
        <w:t xml:space="preserve"> </w:t>
      </w:r>
      <w:r w:rsidR="00A348C5" w:rsidRPr="00A348C5">
        <w:rPr>
          <w:i/>
          <w:iCs/>
        </w:rPr>
        <w:t>ssi</w:t>
      </w:r>
      <w:r w:rsidR="00A348C5">
        <w:rPr>
          <w:lang w:val="en-US"/>
        </w:rPr>
        <w:t xml:space="preserve"> ~ </w:t>
      </w:r>
      <w:r w:rsidR="00A348C5" w:rsidRPr="00A348C5">
        <w:rPr>
          <w:i/>
          <w:iCs/>
        </w:rPr>
        <w:t>ssikas</w:t>
      </w:r>
      <w:r w:rsidR="00A348C5" w:rsidRPr="00AC4563">
        <w:t>, JB</w:t>
      </w:r>
      <w:r w:rsidR="00A348C5" w:rsidRPr="00A348C5">
        <w:t xml:space="preserve"> </w:t>
      </w:r>
      <w:r w:rsidR="00A348C5" w:rsidRPr="00A348C5">
        <w:rPr>
          <w:i/>
          <w:iCs/>
        </w:rPr>
        <w:t>ssikasi</w:t>
      </w:r>
      <w:r w:rsidR="00A348C5" w:rsidRPr="00AC4563">
        <w:t>, KW</w:t>
      </w:r>
      <w:r w:rsidR="00A348C5">
        <w:rPr>
          <w:lang w:val="en-US"/>
        </w:rPr>
        <w:t xml:space="preserve"> </w:t>
      </w:r>
      <w:r w:rsidR="00A348C5" w:rsidRPr="00A348C5">
        <w:rPr>
          <w:i/>
          <w:iCs/>
          <w:lang w:val="en-US"/>
        </w:rPr>
        <w:t>ssi</w:t>
      </w:r>
      <w:r w:rsidR="00A348C5" w:rsidRPr="00AC4563">
        <w:t>, CN</w:t>
      </w:r>
      <w:r w:rsidR="00A348C5">
        <w:rPr>
          <w:lang w:val="en-US"/>
        </w:rPr>
        <w:t xml:space="preserve"> </w:t>
      </w:r>
      <w:r w:rsidR="00A348C5" w:rsidRPr="00A348C5">
        <w:rPr>
          <w:i/>
          <w:iCs/>
          <w:lang w:val="en-US"/>
        </w:rPr>
        <w:t>ssi</w:t>
      </w:r>
      <w:r w:rsidR="00A348C5" w:rsidRPr="00AC4563">
        <w:t>, CB</w:t>
      </w:r>
      <w:r w:rsidR="00A348C5">
        <w:rPr>
          <w:lang w:val="en-US"/>
        </w:rPr>
        <w:t xml:space="preserve"> </w:t>
      </w:r>
      <w:r w:rsidR="00A348C5" w:rsidRPr="00A348C5">
        <w:rPr>
          <w:i/>
          <w:iCs/>
          <w:lang w:val="en-US"/>
        </w:rPr>
        <w:t>ssi</w:t>
      </w:r>
      <w:r w:rsidR="00A348C5" w:rsidRPr="00AC4563">
        <w:t>, KG</w:t>
      </w:r>
      <w:r w:rsidR="00A348C5">
        <w:rPr>
          <w:lang w:val="en-US"/>
        </w:rPr>
        <w:t xml:space="preserve"> </w:t>
      </w:r>
      <w:r w:rsidR="00A348C5" w:rsidRPr="00A348C5">
        <w:rPr>
          <w:i/>
          <w:iCs/>
          <w:lang w:val="en-US"/>
        </w:rPr>
        <w:t>ssi</w:t>
      </w:r>
      <w:r w:rsidR="00A348C5">
        <w:rPr>
          <w:lang w:val="en-US"/>
        </w:rPr>
        <w:t xml:space="preserve"> ‘seed’</w:t>
      </w:r>
    </w:p>
    <w:p w14:paraId="2CB09C07" w14:textId="77777777" w:rsidR="00F867A8" w:rsidRPr="001B75AB" w:rsidRDefault="00F867A8" w:rsidP="00C149BC">
      <w:pPr>
        <w:spacing w:line="276" w:lineRule="auto"/>
        <w:rPr>
          <w:rFonts w:eastAsia="Arial Unicode MS"/>
        </w:rPr>
      </w:pPr>
    </w:p>
    <w:p w14:paraId="3403CCBE" w14:textId="26B73CC1" w:rsidR="00F867A8" w:rsidRPr="001B75AB" w:rsidRDefault="00F867A8" w:rsidP="00C149BC">
      <w:pPr>
        <w:spacing w:line="276" w:lineRule="auto"/>
        <w:rPr>
          <w:rFonts w:eastAsia="Arial Unicode MS"/>
        </w:rPr>
      </w:pPr>
      <w:r w:rsidRPr="001B75AB">
        <w:rPr>
          <w:rFonts w:eastAsia="Arial Unicode MS"/>
          <w:lang w:val="en-US"/>
        </w:rPr>
        <w:t xml:space="preserve">Proto-Mongolic </w:t>
      </w:r>
      <w:r w:rsidRPr="001B75AB">
        <w:rPr>
          <w:rFonts w:eastAsia="Arial Unicode MS"/>
        </w:rPr>
        <w:t>*</w:t>
      </w:r>
      <w:r w:rsidRPr="001B75AB">
        <w:rPr>
          <w:rFonts w:eastAsia="Arial Unicode MS"/>
          <w:i/>
        </w:rPr>
        <w:t>pesi</w:t>
      </w:r>
      <w:r w:rsidRPr="001B75AB">
        <w:rPr>
          <w:rFonts w:eastAsia="Arial Unicode MS"/>
          <w:i/>
          <w:lang w:val="en-US"/>
        </w:rPr>
        <w:t xml:space="preserve"> </w:t>
      </w:r>
      <w:r w:rsidRPr="001B75AB">
        <w:rPr>
          <w:rFonts w:eastAsia="Arial Unicode MS"/>
          <w:lang w:val="en-US"/>
        </w:rPr>
        <w:t xml:space="preserve">~ </w:t>
      </w:r>
      <w:r w:rsidRPr="001B75AB">
        <w:rPr>
          <w:rFonts w:eastAsia="Arial Unicode MS"/>
        </w:rPr>
        <w:t>*</w:t>
      </w:r>
      <w:r w:rsidRPr="001B75AB">
        <w:rPr>
          <w:rFonts w:eastAsia="Arial Unicode MS"/>
          <w:i/>
        </w:rPr>
        <w:t>pisi</w:t>
      </w:r>
      <w:r w:rsidRPr="001B75AB">
        <w:rPr>
          <w:rFonts w:eastAsia="Arial Unicode MS"/>
        </w:rPr>
        <w:t xml:space="preserve"> ‘origin or base of a plant’</w:t>
      </w:r>
    </w:p>
    <w:p w14:paraId="0D7D36A2" w14:textId="17A58B98" w:rsidR="00F867A8" w:rsidRPr="001B75AB" w:rsidRDefault="00F867A8" w:rsidP="00C149BC">
      <w:pPr>
        <w:spacing w:line="276" w:lineRule="auto"/>
        <w:rPr>
          <w:rFonts w:eastAsia="Arial Unicode MS"/>
          <w:i/>
          <w:iCs/>
          <w:color w:val="404040" w:themeColor="text1" w:themeTint="BF"/>
        </w:rPr>
      </w:pPr>
      <w:r w:rsidRPr="001B75AB">
        <w:rPr>
          <w:rFonts w:eastAsia="Arial Unicode MS"/>
        </w:rPr>
        <w:t xml:space="preserve">MMo. </w:t>
      </w:r>
      <w:r w:rsidRPr="001B75AB">
        <w:rPr>
          <w:rFonts w:eastAsia="Arial Unicode MS"/>
          <w:i/>
        </w:rPr>
        <w:t>nisi</w:t>
      </w:r>
      <w:r w:rsidRPr="001B75AB">
        <w:rPr>
          <w:rFonts w:eastAsia="Arial Unicode MS"/>
        </w:rPr>
        <w:t xml:space="preserve">, </w:t>
      </w:r>
      <w:r w:rsidRPr="001B75AB">
        <w:rPr>
          <w:rFonts w:eastAsia="Arial Unicode MS"/>
          <w:i/>
        </w:rPr>
        <w:t>hesi,</w:t>
      </w:r>
      <w:r w:rsidRPr="001B75AB">
        <w:rPr>
          <w:rFonts w:eastAsia="Arial Unicode MS"/>
        </w:rPr>
        <w:t xml:space="preserve"> Written Mongolian </w:t>
      </w:r>
      <w:r w:rsidRPr="001B75AB">
        <w:rPr>
          <w:rFonts w:eastAsia="Arial Unicode MS"/>
          <w:i/>
        </w:rPr>
        <w:t>isi</w:t>
      </w:r>
      <w:r w:rsidRPr="001B75AB">
        <w:rPr>
          <w:rFonts w:eastAsia="Arial Unicode MS"/>
        </w:rPr>
        <w:t xml:space="preserve"> ~ </w:t>
      </w:r>
      <w:r w:rsidRPr="001B75AB">
        <w:rPr>
          <w:rFonts w:eastAsia="Arial Unicode MS"/>
          <w:i/>
        </w:rPr>
        <w:t>esi</w:t>
      </w:r>
      <w:r w:rsidRPr="001B75AB">
        <w:rPr>
          <w:rFonts w:eastAsia="Arial Unicode MS"/>
        </w:rPr>
        <w:t xml:space="preserve"> ‘foundation, basis, origin, source; a stalk of grain, trunk of a tree, stem of a plant, shoot; handle, grip’, </w:t>
      </w:r>
      <w:r w:rsidRPr="001B75AB">
        <w:rPr>
          <w:rFonts w:eastAsia="Arial Unicode MS"/>
          <w:bCs/>
        </w:rPr>
        <w:t>Khal.</w:t>
      </w:r>
      <w:r w:rsidRPr="001B75AB">
        <w:rPr>
          <w:rFonts w:eastAsia="Arial Unicode MS"/>
        </w:rPr>
        <w:t xml:space="preserve"> </w:t>
      </w:r>
      <w:r w:rsidRPr="001B75AB">
        <w:rPr>
          <w:rFonts w:eastAsia="Arial Unicode MS"/>
          <w:i/>
        </w:rPr>
        <w:t>iš</w:t>
      </w:r>
      <w:r w:rsidRPr="001B75AB">
        <w:rPr>
          <w:rFonts w:eastAsia="Arial Unicode MS"/>
        </w:rPr>
        <w:t xml:space="preserve"> ~ </w:t>
      </w:r>
      <w:r w:rsidRPr="001B75AB">
        <w:rPr>
          <w:rFonts w:eastAsia="Arial Unicode MS"/>
          <w:i/>
        </w:rPr>
        <w:t xml:space="preserve">eš </w:t>
      </w:r>
      <w:r w:rsidRPr="001B75AB">
        <w:rPr>
          <w:rFonts w:eastAsia="Arial Unicode MS"/>
        </w:rPr>
        <w:t xml:space="preserve">‘1 source, basis; 2 stem, stalk, trunk, underground stem; 3 handle, shaft’; Bur. </w:t>
      </w:r>
      <w:r w:rsidRPr="001B75AB">
        <w:rPr>
          <w:rFonts w:eastAsia="Arial Unicode MS"/>
          <w:i/>
        </w:rPr>
        <w:t>eše</w:t>
      </w:r>
      <w:r w:rsidRPr="001B75AB">
        <w:rPr>
          <w:rFonts w:eastAsia="Arial Unicode MS"/>
        </w:rPr>
        <w:t xml:space="preserve"> ‘1, 2, 3’, </w:t>
      </w:r>
      <w:r w:rsidRPr="001B75AB">
        <w:rPr>
          <w:rFonts w:eastAsia="Arial Unicode MS"/>
          <w:bCs/>
        </w:rPr>
        <w:t xml:space="preserve">Kalm. </w:t>
      </w:r>
      <w:r w:rsidRPr="001B75AB">
        <w:rPr>
          <w:rFonts w:eastAsia="Arial Unicode MS"/>
          <w:i/>
        </w:rPr>
        <w:t>iš</w:t>
      </w:r>
      <w:r w:rsidRPr="001B75AB">
        <w:rPr>
          <w:rFonts w:eastAsia="Arial Unicode MS"/>
        </w:rPr>
        <w:t xml:space="preserve"> ‘beginning, source; stalk (of plant), stem (of tree); handle, grip’, </w:t>
      </w:r>
      <w:r w:rsidRPr="001B75AB">
        <w:rPr>
          <w:rFonts w:eastAsia="Arial Unicode MS"/>
          <w:bCs/>
        </w:rPr>
        <w:t xml:space="preserve">Ordos </w:t>
      </w:r>
      <w:r w:rsidRPr="001B75AB">
        <w:rPr>
          <w:rFonts w:eastAsia="Arial Unicode MS"/>
          <w:i/>
        </w:rPr>
        <w:t>eši</w:t>
      </w:r>
      <w:r w:rsidRPr="001B75AB">
        <w:rPr>
          <w:rFonts w:eastAsia="Arial Unicode MS"/>
        </w:rPr>
        <w:t xml:space="preserve"> ~ </w:t>
      </w:r>
      <w:r w:rsidRPr="001B75AB">
        <w:rPr>
          <w:rFonts w:eastAsia="Arial Unicode MS"/>
          <w:i/>
        </w:rPr>
        <w:t>iši</w:t>
      </w:r>
      <w:r w:rsidRPr="001B75AB">
        <w:rPr>
          <w:rFonts w:eastAsia="Arial Unicode MS"/>
        </w:rPr>
        <w:t xml:space="preserve"> ‘1, 2 , 3’, </w:t>
      </w:r>
      <w:r w:rsidRPr="001B75AB">
        <w:rPr>
          <w:rFonts w:eastAsia="Arial Unicode MS"/>
          <w:bCs/>
        </w:rPr>
        <w:t xml:space="preserve">Bao. </w:t>
      </w:r>
      <w:r w:rsidRPr="001B75AB">
        <w:rPr>
          <w:rFonts w:eastAsia="Arial Unicode MS"/>
          <w:i/>
        </w:rPr>
        <w:t>jɛśi</w:t>
      </w:r>
      <w:r w:rsidRPr="001B75AB">
        <w:rPr>
          <w:rFonts w:eastAsia="Arial Unicode MS"/>
        </w:rPr>
        <w:t xml:space="preserve">, </w:t>
      </w:r>
      <w:r w:rsidRPr="001B75AB">
        <w:rPr>
          <w:i/>
          <w:iCs/>
        </w:rPr>
        <w:t>heʂï</w:t>
      </w:r>
      <w:r w:rsidRPr="001B75AB">
        <w:rPr>
          <w:rFonts w:eastAsia="Arial Unicode MS"/>
        </w:rPr>
        <w:t xml:space="preserve"> ‘handle, grip’, </w:t>
      </w:r>
      <w:r w:rsidRPr="001B75AB">
        <w:rPr>
          <w:rFonts w:eastAsia="Arial Unicode MS"/>
          <w:bCs/>
        </w:rPr>
        <w:t xml:space="preserve">Dag. </w:t>
      </w:r>
      <w:r w:rsidRPr="001B75AB">
        <w:rPr>
          <w:rFonts w:eastAsia="Arial Unicode MS"/>
          <w:i/>
        </w:rPr>
        <w:t>xeš</w:t>
      </w:r>
      <w:r w:rsidRPr="001B75AB">
        <w:rPr>
          <w:rFonts w:eastAsia="Arial Unicode MS"/>
        </w:rPr>
        <w:t xml:space="preserve">, </w:t>
      </w:r>
      <w:r w:rsidRPr="001B75AB">
        <w:rPr>
          <w:rFonts w:eastAsia="Arial Unicode MS"/>
          <w:i/>
        </w:rPr>
        <w:t>xeši</w:t>
      </w:r>
      <w:r w:rsidRPr="001B75AB">
        <w:rPr>
          <w:rFonts w:eastAsia="Arial Unicode MS"/>
        </w:rPr>
        <w:t xml:space="preserve">, </w:t>
      </w:r>
      <w:r w:rsidRPr="001B75AB">
        <w:rPr>
          <w:rFonts w:eastAsia="Arial Unicode MS"/>
          <w:i/>
        </w:rPr>
        <w:t>heši</w:t>
      </w:r>
      <w:r w:rsidRPr="001B75AB">
        <w:rPr>
          <w:rFonts w:eastAsia="Arial Unicode MS"/>
        </w:rPr>
        <w:t xml:space="preserve"> ‘handle, grip, knob’; Eastern Yugur </w:t>
      </w:r>
      <w:r w:rsidRPr="001B75AB">
        <w:rPr>
          <w:rFonts w:eastAsia="Arial Unicode MS"/>
          <w:i/>
        </w:rPr>
        <w:t>šǝ</w:t>
      </w:r>
      <w:r w:rsidRPr="001B75AB">
        <w:rPr>
          <w:rFonts w:eastAsia="Arial Unicode MS"/>
        </w:rPr>
        <w:t xml:space="preserve"> ‘handle, stem’, </w:t>
      </w:r>
      <w:r w:rsidRPr="001B75AB">
        <w:t xml:space="preserve">Kangjia </w:t>
      </w:r>
      <w:r w:rsidRPr="001B75AB">
        <w:rPr>
          <w:i/>
          <w:iCs/>
        </w:rPr>
        <w:t xml:space="preserve">heši </w:t>
      </w:r>
      <w:r w:rsidRPr="001B75AB">
        <w:rPr>
          <w:iCs/>
        </w:rPr>
        <w:t>‘handle, grip’ (Nugteren 2011: 354)</w:t>
      </w:r>
    </w:p>
    <w:p w14:paraId="360D9BC2" w14:textId="77777777" w:rsidR="003F479E" w:rsidRPr="001B75AB" w:rsidRDefault="003F479E" w:rsidP="00C149BC">
      <w:pPr>
        <w:spacing w:line="276" w:lineRule="auto"/>
        <w:rPr>
          <w:rFonts w:eastAsiaTheme="majorEastAsia"/>
          <w:color w:val="404040" w:themeColor="text1" w:themeTint="BF"/>
        </w:rPr>
      </w:pPr>
    </w:p>
    <w:p w14:paraId="715BC76D" w14:textId="72592298" w:rsidR="00B16462" w:rsidRPr="001B75AB" w:rsidRDefault="00F867A8" w:rsidP="00C149BC">
      <w:pPr>
        <w:spacing w:line="276" w:lineRule="auto"/>
      </w:pPr>
      <w:r w:rsidRPr="001B75AB">
        <w:rPr>
          <w:b/>
          <w:bCs/>
          <w:lang w:val="en-US"/>
        </w:rPr>
        <w:t>(</w:t>
      </w:r>
      <w:r w:rsidR="00314AB2" w:rsidRPr="001B75AB">
        <w:rPr>
          <w:b/>
          <w:bCs/>
          <w:lang w:val="en-US"/>
        </w:rPr>
        <w:t>7</w:t>
      </w:r>
      <w:r w:rsidRPr="001B75AB">
        <w:rPr>
          <w:b/>
          <w:bCs/>
          <w:lang w:val="en-US"/>
        </w:rPr>
        <w:t>)</w:t>
      </w:r>
      <w:r w:rsidRPr="001B75AB">
        <w:rPr>
          <w:lang w:val="en-US"/>
        </w:rPr>
        <w:t xml:space="preserve"> </w:t>
      </w:r>
      <w:r w:rsidRPr="001B75AB">
        <w:rPr>
          <w:b/>
          <w:bCs/>
        </w:rPr>
        <w:t>Proto-Transeurasian</w:t>
      </w:r>
      <w:r w:rsidR="00B16462" w:rsidRPr="001B75AB">
        <w:rPr>
          <w:b/>
          <w:bCs/>
          <w:lang w:val="en-US"/>
        </w:rPr>
        <w:t xml:space="preserve"> </w:t>
      </w:r>
      <w:r w:rsidR="00B16462" w:rsidRPr="001B75AB">
        <w:rPr>
          <w:b/>
          <w:bCs/>
        </w:rPr>
        <w:t>*</w:t>
      </w:r>
      <w:r w:rsidR="00B16462" w:rsidRPr="001B75AB">
        <w:rPr>
          <w:b/>
          <w:bCs/>
          <w:i/>
          <w:iCs/>
        </w:rPr>
        <w:t>pisi-ke</w:t>
      </w:r>
      <w:r w:rsidR="00B16462" w:rsidRPr="001B75AB">
        <w:rPr>
          <w:b/>
          <w:bCs/>
        </w:rPr>
        <w:t xml:space="preserve"> (sow-RES.NMLZ)</w:t>
      </w:r>
      <w:r w:rsidR="00B16462" w:rsidRPr="001B75AB">
        <w:rPr>
          <w:b/>
          <w:bCs/>
          <w:lang w:val="en-US"/>
        </w:rPr>
        <w:t xml:space="preserve"> </w:t>
      </w:r>
      <w:r w:rsidR="00B16462" w:rsidRPr="001B75AB">
        <w:rPr>
          <w:b/>
          <w:bCs/>
        </w:rPr>
        <w:t xml:space="preserve">‘millet </w:t>
      </w:r>
      <w:r w:rsidR="00D04929" w:rsidRPr="001B75AB">
        <w:rPr>
          <w:b/>
          <w:bCs/>
          <w:lang w:val="en-US"/>
        </w:rPr>
        <w:t>seed</w:t>
      </w:r>
      <w:r w:rsidR="00B16462" w:rsidRPr="001B75AB">
        <w:rPr>
          <w:b/>
          <w:bCs/>
        </w:rPr>
        <w:t>’</w:t>
      </w:r>
      <w:r w:rsidR="00D04929" w:rsidRPr="001B75AB">
        <w:rPr>
          <w:lang w:val="en-US"/>
        </w:rPr>
        <w:t xml:space="preserve">, </w:t>
      </w:r>
      <w:r w:rsidR="00D04929" w:rsidRPr="001B75AB">
        <w:t>*-</w:t>
      </w:r>
      <w:r w:rsidR="00D04929" w:rsidRPr="001B75AB">
        <w:rPr>
          <w:i/>
        </w:rPr>
        <w:t>ka</w:t>
      </w:r>
      <w:r w:rsidR="00D04929" w:rsidRPr="001B75AB">
        <w:t xml:space="preserve"> ~ -</w:t>
      </w:r>
      <w:r w:rsidR="00D04929" w:rsidRPr="001B75AB">
        <w:rPr>
          <w:i/>
        </w:rPr>
        <w:t>kə</w:t>
      </w:r>
      <w:r w:rsidR="00D04929" w:rsidRPr="001B75AB">
        <w:t xml:space="preserve"> </w:t>
      </w:r>
      <w:r w:rsidR="00D04929" w:rsidRPr="001B75AB">
        <w:rPr>
          <w:lang w:val="en-US"/>
        </w:rPr>
        <w:t>edible plant</w:t>
      </w:r>
      <w:r w:rsidR="00D04929" w:rsidRPr="001B75AB">
        <w:t xml:space="preserve"> suffix</w:t>
      </w:r>
    </w:p>
    <w:p w14:paraId="093407BE" w14:textId="77777777" w:rsidR="00D04929" w:rsidRPr="001B75AB" w:rsidRDefault="00D04929" w:rsidP="00C149BC">
      <w:pPr>
        <w:spacing w:line="276" w:lineRule="auto"/>
      </w:pPr>
    </w:p>
    <w:p w14:paraId="0AA95FF4" w14:textId="1DC6A7B2" w:rsidR="00D04929" w:rsidRPr="001B75AB" w:rsidRDefault="00D04929" w:rsidP="00C149BC">
      <w:pPr>
        <w:spacing w:line="276" w:lineRule="auto"/>
        <w:rPr>
          <w:rFonts w:eastAsiaTheme="minorEastAsia"/>
          <w:lang w:val="en-US"/>
        </w:rPr>
      </w:pPr>
      <w:r w:rsidRPr="001B75AB">
        <w:rPr>
          <w:lang w:val="en-US"/>
        </w:rPr>
        <w:t xml:space="preserve">Proto-Koreanic </w:t>
      </w:r>
      <w:r w:rsidRPr="001B75AB">
        <w:t>*</w:t>
      </w:r>
      <w:r w:rsidRPr="001B75AB">
        <w:rPr>
          <w:i/>
        </w:rPr>
        <w:t>pisi-k</w:t>
      </w:r>
      <w:r w:rsidRPr="001B75AB">
        <w:t xml:space="preserve"> &gt; *</w:t>
      </w:r>
      <w:r w:rsidRPr="001B75AB">
        <w:rPr>
          <w:i/>
        </w:rPr>
        <w:t>pisih</w:t>
      </w:r>
      <w:r w:rsidRPr="001B75AB">
        <w:t xml:space="preserve"> &gt; *</w:t>
      </w:r>
      <w:r w:rsidRPr="001B75AB">
        <w:rPr>
          <w:i/>
          <w:iCs/>
        </w:rPr>
        <w:t>phi</w:t>
      </w:r>
      <w:r w:rsidRPr="001B75AB">
        <w:t xml:space="preserve"> ‘barnyard millet (</w:t>
      </w:r>
      <w:r w:rsidRPr="001B75AB">
        <w:rPr>
          <w:i/>
          <w:iCs/>
        </w:rPr>
        <w:t>Echinochloa esculenta</w:t>
      </w:r>
      <w:r w:rsidRPr="001B75AB">
        <w:t>)’</w:t>
      </w:r>
      <w:r w:rsidRPr="001B75AB">
        <w:rPr>
          <w:lang w:val="en-US"/>
        </w:rPr>
        <w:t xml:space="preserve">, </w:t>
      </w:r>
      <w:r w:rsidRPr="001B75AB">
        <w:rPr>
          <w:rFonts w:eastAsiaTheme="minorEastAsia"/>
        </w:rPr>
        <w:t>*-</w:t>
      </w:r>
      <w:r w:rsidRPr="001B75AB">
        <w:rPr>
          <w:rFonts w:eastAsiaTheme="minorEastAsia"/>
          <w:i/>
          <w:iCs/>
        </w:rPr>
        <w:t>(ʌ/ɨ)k</w:t>
      </w:r>
      <w:r w:rsidRPr="001B75AB">
        <w:rPr>
          <w:rFonts w:eastAsiaTheme="minorEastAsia"/>
        </w:rPr>
        <w:t xml:space="preserve">  edible plant suffix</w:t>
      </w:r>
      <w:r w:rsidRPr="001B75AB">
        <w:rPr>
          <w:rFonts w:eastAsiaTheme="minorEastAsia"/>
          <w:lang w:val="en-US"/>
        </w:rPr>
        <w:t xml:space="preserve"> (see </w:t>
      </w:r>
      <w:r w:rsidRPr="001B75AB">
        <w:rPr>
          <w:lang w:val="en-US"/>
        </w:rPr>
        <w:t xml:space="preserve">1.1. </w:t>
      </w:r>
      <w:r w:rsidRPr="001B75AB">
        <w:rPr>
          <w:rFonts w:eastAsiaTheme="minorEastAsia"/>
          <w:lang w:val="en-US"/>
        </w:rPr>
        <w:t>(3))</w:t>
      </w:r>
    </w:p>
    <w:p w14:paraId="6B6181E5" w14:textId="10E9E68C" w:rsidR="00335C7F" w:rsidRPr="00335C7F" w:rsidRDefault="00D04929" w:rsidP="00C149BC">
      <w:pPr>
        <w:spacing w:line="276" w:lineRule="auto"/>
        <w:rPr>
          <w:lang w:val="en-US"/>
        </w:rPr>
      </w:pPr>
      <w:r w:rsidRPr="001B75AB">
        <w:t>MK ·</w:t>
      </w:r>
      <w:r w:rsidRPr="001B75AB">
        <w:rPr>
          <w:i/>
          <w:iCs/>
        </w:rPr>
        <w:t>phi</w:t>
      </w:r>
      <w:r w:rsidR="00265781" w:rsidRPr="001B75AB">
        <w:rPr>
          <w:lang w:val="en-US"/>
        </w:rPr>
        <w:t xml:space="preserve"> ‘</w:t>
      </w:r>
      <w:r w:rsidR="00265781" w:rsidRPr="001B75AB">
        <w:t>barnyard millet</w:t>
      </w:r>
      <w:r w:rsidR="00265781" w:rsidRPr="001B75AB">
        <w:rPr>
          <w:color w:val="000000"/>
          <w:lang w:val="en-US"/>
        </w:rPr>
        <w:t>;</w:t>
      </w:r>
      <w:r w:rsidR="00265781" w:rsidRPr="001B75AB">
        <w:rPr>
          <w:color w:val="000000"/>
        </w:rPr>
        <w:t xml:space="preserve"> It is about a meter high. It has thin, long leaves whose surface covers the stems like a sheath. During the summer, light green or purplish brown flowers bloom as panicles and </w:t>
      </w:r>
      <w:r w:rsidR="00265781" w:rsidRPr="001B75AB">
        <w:rPr>
          <w:color w:val="000000"/>
          <w:lang w:val="en-US"/>
        </w:rPr>
        <w:t>seeds</w:t>
      </w:r>
      <w:r w:rsidR="00265781" w:rsidRPr="001B75AB">
        <w:rPr>
          <w:color w:val="000000"/>
        </w:rPr>
        <w:t xml:space="preserve"> are born as awns. The </w:t>
      </w:r>
      <w:r w:rsidR="00265781" w:rsidRPr="001B75AB">
        <w:rPr>
          <w:color w:val="000000"/>
          <w:lang w:val="en-US"/>
        </w:rPr>
        <w:t>seeds</w:t>
      </w:r>
      <w:r w:rsidR="00265781" w:rsidRPr="001B75AB">
        <w:rPr>
          <w:color w:val="000000"/>
        </w:rPr>
        <w:t xml:space="preserve"> are eaten or used as fodder</w:t>
      </w:r>
      <w:r w:rsidR="00265781" w:rsidRPr="001B75AB">
        <w:rPr>
          <w:color w:val="000000"/>
          <w:lang w:val="en-US"/>
        </w:rPr>
        <w:t>’</w:t>
      </w:r>
      <w:r w:rsidRPr="001B75AB">
        <w:t xml:space="preserve">, K </w:t>
      </w:r>
      <w:r w:rsidRPr="001B75AB">
        <w:rPr>
          <w:i/>
          <w:iCs/>
        </w:rPr>
        <w:t>phi</w:t>
      </w:r>
      <w:r w:rsidRPr="001B75AB">
        <w:t xml:space="preserve"> ‘(Japanese) barnyard millet (</w:t>
      </w:r>
      <w:r w:rsidRPr="001B75AB">
        <w:rPr>
          <w:i/>
          <w:iCs/>
        </w:rPr>
        <w:t>Echinochloa esculenta</w:t>
      </w:r>
      <w:r w:rsidRPr="001B75AB">
        <w:t>)’</w:t>
      </w:r>
      <w:r w:rsidR="00335C7F">
        <w:rPr>
          <w:lang w:val="en-US"/>
        </w:rPr>
        <w:t xml:space="preserve">, </w:t>
      </w:r>
      <w:r w:rsidR="00335C7F" w:rsidRPr="00AC4563">
        <w:t>JJ</w:t>
      </w:r>
      <w:r w:rsidR="00335C7F">
        <w:rPr>
          <w:lang w:val="en-US"/>
        </w:rPr>
        <w:t xml:space="preserve"> </w:t>
      </w:r>
      <w:r w:rsidR="00335C7F" w:rsidRPr="001B75AB">
        <w:rPr>
          <w:i/>
          <w:iCs/>
        </w:rPr>
        <w:t>phi</w:t>
      </w:r>
      <w:r w:rsidR="00335C7F" w:rsidRPr="00AC4563">
        <w:t xml:space="preserve"> , KB</w:t>
      </w:r>
      <w:r w:rsidR="00335C7F">
        <w:rPr>
          <w:lang w:val="en-US"/>
        </w:rPr>
        <w:t xml:space="preserve"> </w:t>
      </w:r>
      <w:r w:rsidR="00335C7F" w:rsidRPr="001B75AB">
        <w:rPr>
          <w:i/>
          <w:iCs/>
        </w:rPr>
        <w:t>phi</w:t>
      </w:r>
      <w:r w:rsidR="00335C7F" w:rsidRPr="00AC4563">
        <w:t>, KN</w:t>
      </w:r>
      <w:r w:rsidR="00335C7F">
        <w:rPr>
          <w:lang w:val="en-US"/>
        </w:rPr>
        <w:t xml:space="preserve"> </w:t>
      </w:r>
      <w:r w:rsidR="00335C7F" w:rsidRPr="001B75AB">
        <w:rPr>
          <w:i/>
          <w:iCs/>
        </w:rPr>
        <w:t>phi</w:t>
      </w:r>
      <w:r w:rsidR="00335C7F" w:rsidRPr="00AC4563">
        <w:t>, JN</w:t>
      </w:r>
      <w:r w:rsidR="00335C7F">
        <w:rPr>
          <w:lang w:val="en-US"/>
        </w:rPr>
        <w:t xml:space="preserve"> </w:t>
      </w:r>
      <w:r w:rsidR="00335C7F" w:rsidRPr="001B75AB">
        <w:rPr>
          <w:i/>
          <w:iCs/>
        </w:rPr>
        <w:t>phi</w:t>
      </w:r>
      <w:r w:rsidR="00335C7F" w:rsidRPr="00AC4563">
        <w:t>, JB</w:t>
      </w:r>
      <w:r w:rsidR="00335C7F">
        <w:rPr>
          <w:lang w:val="en-US"/>
        </w:rPr>
        <w:t xml:space="preserve"> </w:t>
      </w:r>
      <w:r w:rsidR="00335C7F" w:rsidRPr="001B75AB">
        <w:rPr>
          <w:i/>
          <w:iCs/>
        </w:rPr>
        <w:t>phi</w:t>
      </w:r>
      <w:r w:rsidR="00335C7F" w:rsidRPr="00AC4563">
        <w:t>, KW</w:t>
      </w:r>
      <w:r w:rsidR="00335C7F">
        <w:rPr>
          <w:lang w:val="en-US"/>
        </w:rPr>
        <w:t xml:space="preserve"> </w:t>
      </w:r>
      <w:r w:rsidR="00335C7F" w:rsidRPr="001B75AB">
        <w:rPr>
          <w:i/>
          <w:iCs/>
        </w:rPr>
        <w:t>phi</w:t>
      </w:r>
      <w:r w:rsidR="00335C7F" w:rsidRPr="00AC4563">
        <w:t>, CN</w:t>
      </w:r>
      <w:r w:rsidR="00335C7F">
        <w:rPr>
          <w:lang w:val="en-US"/>
        </w:rPr>
        <w:t xml:space="preserve"> </w:t>
      </w:r>
      <w:r w:rsidR="00335C7F" w:rsidRPr="001B75AB">
        <w:rPr>
          <w:i/>
          <w:iCs/>
        </w:rPr>
        <w:t>phi</w:t>
      </w:r>
      <w:r w:rsidR="00335C7F" w:rsidRPr="00AC4563">
        <w:t>, CB</w:t>
      </w:r>
      <w:r w:rsidR="00335C7F">
        <w:rPr>
          <w:lang w:val="en-US"/>
        </w:rPr>
        <w:t xml:space="preserve"> </w:t>
      </w:r>
      <w:r w:rsidR="00335C7F" w:rsidRPr="001B75AB">
        <w:rPr>
          <w:i/>
          <w:iCs/>
        </w:rPr>
        <w:t>phi</w:t>
      </w:r>
      <w:r w:rsidR="00335C7F" w:rsidRPr="00AC4563">
        <w:t>, KG</w:t>
      </w:r>
      <w:r w:rsidR="00335C7F">
        <w:rPr>
          <w:lang w:val="en-US"/>
        </w:rPr>
        <w:t xml:space="preserve"> </w:t>
      </w:r>
      <w:r w:rsidR="00335C7F" w:rsidRPr="001B75AB">
        <w:rPr>
          <w:i/>
          <w:iCs/>
        </w:rPr>
        <w:t>phi</w:t>
      </w:r>
      <w:r w:rsidR="00335C7F">
        <w:rPr>
          <w:lang w:val="en-US"/>
        </w:rPr>
        <w:t xml:space="preserve"> ‘</w:t>
      </w:r>
      <w:r w:rsidR="00335C7F" w:rsidRPr="001B75AB">
        <w:t>barnyard millet</w:t>
      </w:r>
      <w:r w:rsidR="00335C7F">
        <w:rPr>
          <w:lang w:val="en-US"/>
        </w:rPr>
        <w:t>’</w:t>
      </w:r>
    </w:p>
    <w:p w14:paraId="58F6AF21" w14:textId="783E470C" w:rsidR="00D04929" w:rsidRPr="00335C7F" w:rsidRDefault="00D04929" w:rsidP="00C149BC">
      <w:pPr>
        <w:spacing w:line="276" w:lineRule="auto"/>
        <w:rPr>
          <w:color w:val="000000"/>
          <w:lang w:val="en-US"/>
        </w:rPr>
      </w:pPr>
      <w:r w:rsidRPr="001B75AB">
        <w:t xml:space="preserve">  </w:t>
      </w:r>
    </w:p>
    <w:p w14:paraId="388F43F9" w14:textId="06873085" w:rsidR="00D04929" w:rsidRPr="001B75AB" w:rsidRDefault="00D04929" w:rsidP="00C149BC">
      <w:pPr>
        <w:widowControl w:val="0"/>
        <w:spacing w:line="276" w:lineRule="auto"/>
        <w:rPr>
          <w:rFonts w:eastAsiaTheme="minorEastAsia"/>
        </w:rPr>
      </w:pPr>
      <w:r w:rsidRPr="001B75AB">
        <w:rPr>
          <w:lang w:val="en-US"/>
        </w:rPr>
        <w:t>Proto-Tungusic</w:t>
      </w:r>
      <w:r w:rsidRPr="001B75AB">
        <w:t xml:space="preserve"> *</w:t>
      </w:r>
      <w:r w:rsidRPr="001B75AB">
        <w:rPr>
          <w:i/>
        </w:rPr>
        <w:t>pisi-ke</w:t>
      </w:r>
      <w:r w:rsidRPr="001B75AB">
        <w:t xml:space="preserve"> ‘broomcorn millet (</w:t>
      </w:r>
      <w:r w:rsidRPr="001B75AB">
        <w:rPr>
          <w:i/>
        </w:rPr>
        <w:t>Panicum miliaceum</w:t>
      </w:r>
      <w:r w:rsidRPr="001B75AB">
        <w:t>)’</w:t>
      </w:r>
      <w:r w:rsidRPr="001B75AB">
        <w:rPr>
          <w:lang w:val="en-US"/>
        </w:rPr>
        <w:t xml:space="preserve">, </w:t>
      </w:r>
      <w:r w:rsidRPr="001B75AB">
        <w:t>*-</w:t>
      </w:r>
      <w:r w:rsidRPr="001B75AB">
        <w:rPr>
          <w:i/>
        </w:rPr>
        <w:t>xa</w:t>
      </w:r>
      <w:r w:rsidRPr="001B75AB">
        <w:t xml:space="preserve"> ~ -</w:t>
      </w:r>
      <w:r w:rsidRPr="001B75AB">
        <w:rPr>
          <w:i/>
        </w:rPr>
        <w:t>kA</w:t>
      </w:r>
      <w:r w:rsidRPr="001B75AB">
        <w:rPr>
          <w:i/>
          <w:lang w:val="en-US"/>
        </w:rPr>
        <w:t xml:space="preserve"> </w:t>
      </w:r>
      <w:r w:rsidRPr="001B75AB">
        <w:rPr>
          <w:rFonts w:eastAsiaTheme="minorEastAsia"/>
        </w:rPr>
        <w:t>plant suffix</w:t>
      </w:r>
    </w:p>
    <w:p w14:paraId="0B5D0AE7" w14:textId="426BC3AB" w:rsidR="00D04929" w:rsidRPr="001B75AB" w:rsidRDefault="00D04929" w:rsidP="00C149BC">
      <w:pPr>
        <w:widowControl w:val="0"/>
        <w:spacing w:line="276" w:lineRule="auto"/>
        <w:rPr>
          <w:rFonts w:eastAsia="Arial Unicode MS"/>
        </w:rPr>
      </w:pPr>
      <w:r w:rsidRPr="001B75AB">
        <w:rPr>
          <w:rFonts w:eastAsiaTheme="minorEastAsia"/>
          <w:lang w:val="en-US"/>
        </w:rPr>
        <w:t>Ma.</w:t>
      </w:r>
      <w:r w:rsidRPr="001B75AB">
        <w:t xml:space="preserve"> </w:t>
      </w:r>
      <w:r w:rsidRPr="001B75AB">
        <w:rPr>
          <w:i/>
        </w:rPr>
        <w:t>fisihe ~ fisike</w:t>
      </w:r>
      <w:r w:rsidRPr="001B75AB">
        <w:t xml:space="preserve"> ‘glutinous millet, broomcorn millet (</w:t>
      </w:r>
      <w:r w:rsidRPr="001B75AB">
        <w:rPr>
          <w:i/>
        </w:rPr>
        <w:t>Panicum miliaceum</w:t>
      </w:r>
      <w:r w:rsidRPr="001B75AB">
        <w:t xml:space="preserve">)’, </w:t>
      </w:r>
      <w:r w:rsidRPr="001B75AB">
        <w:rPr>
          <w:i/>
        </w:rPr>
        <w:t>fisitun</w:t>
      </w:r>
      <w:r w:rsidRPr="001B75AB">
        <w:t xml:space="preserve"> ‘a ritual vessel for offering millet; bowl for grinding millet, carved out from a piece of wood’ (&lt; </w:t>
      </w:r>
      <w:r w:rsidRPr="001B75AB">
        <w:rPr>
          <w:i/>
        </w:rPr>
        <w:t>fisi</w:t>
      </w:r>
      <w:r w:rsidRPr="001B75AB">
        <w:t xml:space="preserve"> + </w:t>
      </w:r>
      <w:r w:rsidRPr="001B75AB">
        <w:rPr>
          <w:i/>
        </w:rPr>
        <w:t xml:space="preserve">tetun </w:t>
      </w:r>
      <w:r w:rsidRPr="001B75AB">
        <w:t xml:space="preserve">‘utensil’); Olcha </w:t>
      </w:r>
      <w:r w:rsidRPr="001B75AB">
        <w:rPr>
          <w:i/>
          <w:iCs/>
        </w:rPr>
        <w:t xml:space="preserve">pikse; </w:t>
      </w:r>
      <w:r w:rsidRPr="001B75AB">
        <w:t xml:space="preserve">Na. </w:t>
      </w:r>
      <w:r w:rsidRPr="001B75AB">
        <w:rPr>
          <w:i/>
          <w:iCs/>
        </w:rPr>
        <w:t>pikse</w:t>
      </w:r>
      <w:r w:rsidRPr="001B75AB">
        <w:t xml:space="preserve"> ‘millet’; Kur-Urmi dialect </w:t>
      </w:r>
      <w:r w:rsidRPr="001B75AB">
        <w:rPr>
          <w:i/>
          <w:iCs/>
        </w:rPr>
        <w:t>fisxe</w:t>
      </w:r>
      <w:r w:rsidRPr="001B75AB">
        <w:t xml:space="preserve"> ‘broomcorn millet (</w:t>
      </w:r>
      <w:r w:rsidRPr="001B75AB">
        <w:rPr>
          <w:i/>
        </w:rPr>
        <w:t>Panicum miliaceum</w:t>
      </w:r>
      <w:r w:rsidRPr="001B75AB">
        <w:t xml:space="preserve">)’; </w:t>
      </w:r>
      <w:r w:rsidRPr="001B75AB">
        <w:rPr>
          <w:rFonts w:eastAsia="Arial Unicode MS"/>
          <w:lang w:eastAsia="ru-RU"/>
        </w:rPr>
        <w:t>Jur.</w:t>
      </w:r>
      <w:r w:rsidRPr="001B75AB">
        <w:rPr>
          <w:rFonts w:eastAsia="Arial Unicode MS"/>
          <w:b/>
          <w:lang w:eastAsia="ru-RU"/>
        </w:rPr>
        <w:t xml:space="preserve"> </w:t>
      </w:r>
      <w:r w:rsidRPr="001B75AB">
        <w:rPr>
          <w:rFonts w:eastAsia="Arial Unicode MS"/>
          <w:i/>
          <w:lang w:eastAsia="ru-RU"/>
        </w:rPr>
        <w:t xml:space="preserve">fise bele </w:t>
      </w:r>
      <w:r w:rsidRPr="001B75AB">
        <w:rPr>
          <w:rFonts w:eastAsia="Arial Unicode MS"/>
          <w:lang w:eastAsia="ru-RU"/>
        </w:rPr>
        <w:t xml:space="preserve">‘yellow rice; coarse rice’ </w:t>
      </w:r>
      <w:r w:rsidRPr="001B75AB">
        <w:rPr>
          <w:rFonts w:eastAsia="Arial Unicode MS"/>
        </w:rPr>
        <w:t>(</w:t>
      </w:r>
      <w:r w:rsidRPr="001B75AB">
        <w:rPr>
          <w:rFonts w:eastAsia="Arial Unicode MS"/>
          <w:i/>
        </w:rPr>
        <w:t>bele</w:t>
      </w:r>
      <w:r w:rsidRPr="001B75AB">
        <w:rPr>
          <w:rFonts w:eastAsia="Arial Unicode MS"/>
        </w:rPr>
        <w:t xml:space="preserve"> ‘hulled rice, edible grain’)</w:t>
      </w:r>
    </w:p>
    <w:p w14:paraId="3B3E4CB1" w14:textId="6010F1DF" w:rsidR="00012C8A" w:rsidRPr="001B75AB" w:rsidRDefault="00012C8A" w:rsidP="00C149BC">
      <w:pPr>
        <w:widowControl w:val="0"/>
        <w:spacing w:line="276" w:lineRule="auto"/>
        <w:rPr>
          <w:rFonts w:eastAsia="Arial Unicode MS"/>
        </w:rPr>
      </w:pPr>
    </w:p>
    <w:p w14:paraId="4DB5FA33" w14:textId="496F23C4" w:rsidR="00686D39" w:rsidRPr="00FC2096" w:rsidRDefault="00012C8A" w:rsidP="00C14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b/>
          <w:bCs/>
          <w:color w:val="000000"/>
          <w:lang w:val="en-GB"/>
        </w:rPr>
      </w:pPr>
      <w:r w:rsidRPr="001B75AB">
        <w:rPr>
          <w:rFonts w:eastAsia="Arial Unicode MS"/>
          <w:b/>
          <w:bCs/>
          <w:lang w:val="en-US"/>
        </w:rPr>
        <w:t>(</w:t>
      </w:r>
      <w:r w:rsidR="00314AB2" w:rsidRPr="001B75AB">
        <w:rPr>
          <w:rFonts w:eastAsia="Arial Unicode MS"/>
          <w:b/>
          <w:bCs/>
          <w:lang w:val="en-US"/>
        </w:rPr>
        <w:t>8</w:t>
      </w:r>
      <w:r w:rsidRPr="001B75AB">
        <w:rPr>
          <w:rFonts w:eastAsia="Arial Unicode MS"/>
          <w:b/>
          <w:bCs/>
          <w:lang w:val="en-US"/>
        </w:rPr>
        <w:t>)</w:t>
      </w:r>
      <w:r w:rsidR="00686D39" w:rsidRPr="001B75AB">
        <w:rPr>
          <w:rFonts w:eastAsia="Arial Unicode MS"/>
          <w:b/>
          <w:bCs/>
          <w:lang w:val="en-US"/>
        </w:rPr>
        <w:t xml:space="preserve"> Proto-Transeurasian </w:t>
      </w:r>
      <w:r w:rsidR="00686D39" w:rsidRPr="001B75AB">
        <w:rPr>
          <w:rFonts w:eastAsiaTheme="minorEastAsia"/>
          <w:b/>
          <w:bCs/>
          <w:color w:val="000000"/>
          <w:lang w:val="en-GB"/>
        </w:rPr>
        <w:t>*</w:t>
      </w:r>
      <w:r w:rsidR="00686D39" w:rsidRPr="001B75AB">
        <w:rPr>
          <w:rFonts w:eastAsiaTheme="minorEastAsia"/>
          <w:b/>
          <w:bCs/>
          <w:i/>
          <w:iCs/>
          <w:color w:val="000000"/>
          <w:lang w:val="en-GB"/>
        </w:rPr>
        <w:t xml:space="preserve">amʊ </w:t>
      </w:r>
      <w:r w:rsidR="00686D39" w:rsidRPr="001B75AB">
        <w:rPr>
          <w:rFonts w:eastAsiaTheme="minorEastAsia"/>
          <w:b/>
          <w:bCs/>
          <w:color w:val="000000"/>
          <w:lang w:val="en-GB"/>
        </w:rPr>
        <w:t>‘cooked cereal, millet</w:t>
      </w:r>
      <w:r w:rsidR="008C6347" w:rsidRPr="001B75AB">
        <w:rPr>
          <w:rFonts w:eastAsiaTheme="minorEastAsia"/>
          <w:b/>
          <w:bCs/>
          <w:color w:val="000000"/>
          <w:lang w:val="en-GB"/>
        </w:rPr>
        <w:t xml:space="preserve"> gruel’</w:t>
      </w:r>
      <w:r w:rsidR="00FE348E" w:rsidRPr="001B75AB">
        <w:rPr>
          <w:rFonts w:eastAsiaTheme="minorEastAsia"/>
          <w:b/>
          <w:bCs/>
          <w:color w:val="000000"/>
          <w:lang w:val="en-GB"/>
        </w:rPr>
        <w:t xml:space="preserve"> </w:t>
      </w:r>
      <w:r w:rsidR="006B471E" w:rsidRPr="001B75AB">
        <w:rPr>
          <w:rFonts w:eastAsiaTheme="minorEastAsia"/>
          <w:b/>
          <w:bCs/>
          <w:color w:val="000000"/>
          <w:lang w:val="en-GB"/>
        </w:rPr>
        <w:t xml:space="preserve"> </w:t>
      </w:r>
    </w:p>
    <w:p w14:paraId="5F0D3F52" w14:textId="67CC3338" w:rsidR="00686D39" w:rsidRPr="001B75AB" w:rsidRDefault="00686D39" w:rsidP="00C149BC">
      <w:pPr>
        <w:widowControl w:val="0"/>
        <w:spacing w:line="276" w:lineRule="auto"/>
        <w:rPr>
          <w:rFonts w:eastAsiaTheme="minorEastAsia"/>
          <w:color w:val="000000"/>
          <w:lang w:val="en-GB"/>
        </w:rPr>
      </w:pPr>
      <w:r w:rsidRPr="001B75AB">
        <w:rPr>
          <w:rFonts w:eastAsiaTheme="minorEastAsia"/>
          <w:color w:val="000000"/>
          <w:lang w:val="en-GB"/>
        </w:rPr>
        <w:t>Proto-Japonic *</w:t>
      </w:r>
      <w:r w:rsidRPr="001B75AB">
        <w:rPr>
          <w:rFonts w:eastAsiaTheme="minorEastAsia"/>
          <w:i/>
          <w:iCs/>
          <w:color w:val="000000"/>
          <w:lang w:val="en-GB"/>
        </w:rPr>
        <w:t>amai</w:t>
      </w:r>
      <w:r w:rsidR="006B471E" w:rsidRPr="001B75AB">
        <w:rPr>
          <w:rFonts w:eastAsiaTheme="minorEastAsia"/>
          <w:color w:val="000000"/>
          <w:lang w:val="en-GB"/>
        </w:rPr>
        <w:t xml:space="preserve"> ‘cereal starch’</w:t>
      </w:r>
    </w:p>
    <w:p w14:paraId="6BD579D5" w14:textId="3A9272B7" w:rsidR="00686D39" w:rsidRDefault="00686D39" w:rsidP="00C149BC">
      <w:pPr>
        <w:widowControl w:val="0"/>
        <w:spacing w:line="276" w:lineRule="auto"/>
        <w:rPr>
          <w:rFonts w:eastAsiaTheme="minorEastAsia"/>
          <w:color w:val="000000"/>
          <w:lang w:val="en-GB"/>
        </w:rPr>
      </w:pPr>
      <w:r w:rsidRPr="001B75AB">
        <w:rPr>
          <w:rFonts w:eastAsiaTheme="minorEastAsia"/>
          <w:color w:val="000000"/>
          <w:lang w:val="en-GB"/>
        </w:rPr>
        <w:t xml:space="preserve">OJ </w:t>
      </w:r>
      <w:r w:rsidRPr="001B75AB">
        <w:rPr>
          <w:rFonts w:eastAsiaTheme="minorEastAsia"/>
          <w:i/>
          <w:iCs/>
          <w:color w:val="000000"/>
          <w:lang w:val="en-GB"/>
        </w:rPr>
        <w:t>ame</w:t>
      </w:r>
      <w:r w:rsidRPr="001B75AB">
        <w:rPr>
          <w:rFonts w:eastAsiaTheme="minorEastAsia"/>
          <w:i/>
          <w:iCs/>
          <w:color w:val="000000"/>
          <w:vertAlign w:val="subscript"/>
          <w:lang w:val="en-GB"/>
        </w:rPr>
        <w:t>2</w:t>
      </w:r>
      <w:r w:rsidRPr="001B75AB">
        <w:rPr>
          <w:rFonts w:eastAsiaTheme="minorEastAsia"/>
          <w:color w:val="000000"/>
          <w:lang w:val="en-GB"/>
        </w:rPr>
        <w:t xml:space="preserve"> ‘gluten</w:t>
      </w:r>
      <w:r w:rsidR="00B82B33" w:rsidRPr="001B75AB">
        <w:rPr>
          <w:rFonts w:eastAsiaTheme="minorEastAsia"/>
          <w:color w:val="000000"/>
          <w:lang w:val="en-GB"/>
        </w:rPr>
        <w:t xml:space="preserve">; starch from cereals used to </w:t>
      </w:r>
      <w:r w:rsidR="006B471E" w:rsidRPr="001B75AB">
        <w:rPr>
          <w:rFonts w:eastAsiaTheme="minorEastAsia"/>
          <w:color w:val="000000"/>
          <w:lang w:val="en-GB"/>
        </w:rPr>
        <w:t>hold</w:t>
      </w:r>
      <w:r w:rsidR="00B82B33" w:rsidRPr="001B75AB">
        <w:rPr>
          <w:rFonts w:eastAsiaTheme="minorEastAsia"/>
          <w:color w:val="000000"/>
          <w:lang w:val="en-GB"/>
        </w:rPr>
        <w:t xml:space="preserve"> food</w:t>
      </w:r>
      <w:r w:rsidR="006B471E" w:rsidRPr="001B75AB">
        <w:rPr>
          <w:rFonts w:eastAsiaTheme="minorEastAsia"/>
          <w:color w:val="000000"/>
          <w:lang w:val="en-GB"/>
        </w:rPr>
        <w:t>s</w:t>
      </w:r>
      <w:r w:rsidR="00B82B33" w:rsidRPr="001B75AB">
        <w:rPr>
          <w:rFonts w:eastAsiaTheme="minorEastAsia"/>
          <w:color w:val="000000"/>
          <w:lang w:val="en-GB"/>
        </w:rPr>
        <w:t xml:space="preserve"> together</w:t>
      </w:r>
      <w:r w:rsidRPr="001B75AB">
        <w:rPr>
          <w:rFonts w:eastAsiaTheme="minorEastAsia"/>
          <w:color w:val="000000"/>
          <w:lang w:val="en-GB"/>
        </w:rPr>
        <w:t>’</w:t>
      </w:r>
      <w:r w:rsidR="00364830">
        <w:rPr>
          <w:rFonts w:eastAsiaTheme="minorEastAsia"/>
          <w:color w:val="000000"/>
          <w:lang w:val="en-GB"/>
        </w:rPr>
        <w:t xml:space="preserve">, Tarama </w:t>
      </w:r>
      <w:r w:rsidR="00364830" w:rsidRPr="00364830">
        <w:rPr>
          <w:rFonts w:eastAsiaTheme="minorEastAsia"/>
          <w:i/>
          <w:iCs/>
          <w:color w:val="000000"/>
          <w:lang w:val="en-GB"/>
        </w:rPr>
        <w:t>ami</w:t>
      </w:r>
      <w:r w:rsidR="00364830">
        <w:rPr>
          <w:rFonts w:eastAsiaTheme="minorEastAsia"/>
          <w:color w:val="000000"/>
          <w:lang w:val="en-GB"/>
        </w:rPr>
        <w:t xml:space="preserve">, Ishigaki </w:t>
      </w:r>
      <w:r w:rsidR="00364830" w:rsidRPr="00364830">
        <w:rPr>
          <w:rFonts w:eastAsiaTheme="minorEastAsia"/>
          <w:i/>
          <w:iCs/>
          <w:color w:val="000000"/>
          <w:lang w:val="en-GB"/>
        </w:rPr>
        <w:t>ami</w:t>
      </w:r>
      <w:r w:rsidR="00364830">
        <w:rPr>
          <w:rFonts w:eastAsiaTheme="minorEastAsia"/>
          <w:color w:val="000000"/>
          <w:lang w:val="en-GB"/>
        </w:rPr>
        <w:t xml:space="preserve"> ‘gluten’</w:t>
      </w:r>
    </w:p>
    <w:p w14:paraId="1F1D23AE" w14:textId="1F47BA83" w:rsidR="00686D39" w:rsidRPr="00364830" w:rsidRDefault="00364830" w:rsidP="00C149BC">
      <w:pPr>
        <w:widowControl w:val="0"/>
        <w:spacing w:line="276" w:lineRule="auto"/>
        <w:rPr>
          <w:rFonts w:eastAsiaTheme="minorEastAsia"/>
          <w:color w:val="FF0000"/>
          <w:lang w:val="en-GB"/>
        </w:rPr>
      </w:pPr>
      <w:r>
        <w:rPr>
          <w:rFonts w:eastAsiaTheme="minorEastAsia"/>
          <w:color w:val="FF0000"/>
          <w:lang w:val="en-GB"/>
        </w:rPr>
        <w:t xml:space="preserve"> </w:t>
      </w:r>
    </w:p>
    <w:p w14:paraId="13F6B391" w14:textId="2361D5ED" w:rsidR="00686D39" w:rsidRPr="001B75AB" w:rsidRDefault="00686D39" w:rsidP="00C149BC">
      <w:pPr>
        <w:widowControl w:val="0"/>
        <w:spacing w:line="276" w:lineRule="auto"/>
        <w:rPr>
          <w:rFonts w:eastAsiaTheme="minorEastAsia"/>
          <w:iCs/>
          <w:color w:val="000000"/>
          <w:lang w:val="en-US"/>
        </w:rPr>
      </w:pPr>
      <w:r w:rsidRPr="001B75AB">
        <w:rPr>
          <w:rFonts w:eastAsiaTheme="minorEastAsia"/>
          <w:color w:val="000000"/>
          <w:lang w:val="en-GB"/>
        </w:rPr>
        <w:t>Proto-Koreanic *</w:t>
      </w:r>
      <w:r w:rsidR="006B471E" w:rsidRPr="001B75AB">
        <w:rPr>
          <w:i/>
          <w:lang w:val="en-GB"/>
        </w:rPr>
        <w:t>am</w:t>
      </w:r>
      <w:r w:rsidR="006B471E" w:rsidRPr="001B75AB">
        <w:rPr>
          <w:i/>
        </w:rPr>
        <w:t>ʌ</w:t>
      </w:r>
      <w:r w:rsidR="00FC2096">
        <w:rPr>
          <w:i/>
          <w:lang w:val="en-US"/>
        </w:rPr>
        <w:t xml:space="preserve"> </w:t>
      </w:r>
      <w:r w:rsidR="00C949DB" w:rsidRPr="001B75AB">
        <w:rPr>
          <w:iCs/>
          <w:lang w:val="en-US"/>
        </w:rPr>
        <w:t>‘cooked cereal’</w:t>
      </w:r>
    </w:p>
    <w:p w14:paraId="4834B437" w14:textId="7F4811DC" w:rsidR="0031554D" w:rsidRPr="0031554D" w:rsidRDefault="006B471E" w:rsidP="00C14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1B75AB">
        <w:rPr>
          <w:lang w:val="en-GB"/>
        </w:rPr>
        <w:t xml:space="preserve">K </w:t>
      </w:r>
      <w:r w:rsidRPr="001B75AB">
        <w:rPr>
          <w:i/>
          <w:lang w:val="en-GB"/>
        </w:rPr>
        <w:t xml:space="preserve">a:m, a:m cwuk, </w:t>
      </w:r>
      <w:r w:rsidRPr="001B75AB">
        <w:rPr>
          <w:lang w:val="en-GB"/>
        </w:rPr>
        <w:t xml:space="preserve">MK </w:t>
      </w:r>
      <w:r w:rsidRPr="001B75AB">
        <w:rPr>
          <w:i/>
          <w:iCs/>
          <w:lang w:val="en-GB"/>
        </w:rPr>
        <w:t>am</w:t>
      </w:r>
      <w:r w:rsidRPr="001B75AB">
        <w:rPr>
          <w:lang w:val="en-GB"/>
        </w:rPr>
        <w:t>,</w:t>
      </w:r>
      <w:r w:rsidRPr="001B75AB">
        <w:rPr>
          <w:i/>
          <w:lang w:val="en-GB"/>
        </w:rPr>
        <w:t xml:space="preserve"> amcywuk</w:t>
      </w:r>
      <w:r w:rsidRPr="001B75AB">
        <w:rPr>
          <w:lang w:val="en-GB"/>
        </w:rPr>
        <w:t xml:space="preserve"> '</w:t>
      </w:r>
      <w:r w:rsidRPr="001B75AB">
        <w:rPr>
          <w:rFonts w:eastAsiaTheme="minorEastAsia"/>
          <w:color w:val="000000"/>
          <w:lang w:val="en-GB"/>
        </w:rPr>
        <w:t>cooked</w:t>
      </w:r>
      <w:r w:rsidRPr="001B75AB">
        <w:rPr>
          <w:lang w:val="en-GB"/>
        </w:rPr>
        <w:t xml:space="preserve"> cereal; thick rice soup'</w:t>
      </w:r>
      <w:r w:rsidR="005F67F3">
        <w:rPr>
          <w:lang w:val="en-GB"/>
        </w:rPr>
        <w:t xml:space="preserve">, </w:t>
      </w:r>
      <w:r w:rsidR="005F67F3" w:rsidRPr="00AC4563">
        <w:t>KN</w:t>
      </w:r>
      <w:r w:rsidR="0031554D">
        <w:rPr>
          <w:lang w:val="en-US"/>
        </w:rPr>
        <w:t xml:space="preserve"> </w:t>
      </w:r>
      <w:r w:rsidR="0031554D" w:rsidRPr="0031554D">
        <w:rPr>
          <w:i/>
          <w:iCs/>
          <w:lang w:val="en-US"/>
        </w:rPr>
        <w:t>amcwuk</w:t>
      </w:r>
      <w:r w:rsidR="005F67F3" w:rsidRPr="00AC4563">
        <w:t>,</w:t>
      </w:r>
      <w:r w:rsidR="0031554D">
        <w:rPr>
          <w:lang w:val="en-US"/>
        </w:rPr>
        <w:t xml:space="preserve"> JN </w:t>
      </w:r>
      <w:r w:rsidR="0031554D" w:rsidRPr="0031554D">
        <w:rPr>
          <w:i/>
          <w:iCs/>
          <w:lang w:val="en-US"/>
        </w:rPr>
        <w:t>mam</w:t>
      </w:r>
      <w:r w:rsidR="0031554D" w:rsidRPr="0031554D">
        <w:rPr>
          <w:lang w:val="en-US"/>
        </w:rPr>
        <w:t xml:space="preserve"> </w:t>
      </w:r>
      <w:r w:rsidR="0031554D" w:rsidRPr="0031554D">
        <w:rPr>
          <w:i/>
          <w:iCs/>
          <w:lang w:val="en-US"/>
        </w:rPr>
        <w:t>cwuk</w:t>
      </w:r>
    </w:p>
    <w:p w14:paraId="46C9160C" w14:textId="7EBADEA3" w:rsidR="00686D39" w:rsidRDefault="006B471E" w:rsidP="00C149BC">
      <w:pPr>
        <w:widowControl w:val="0"/>
        <w:spacing w:line="276" w:lineRule="auto"/>
        <w:rPr>
          <w:lang w:val="en-GB"/>
        </w:rPr>
      </w:pPr>
      <w:r w:rsidRPr="001B75AB">
        <w:rPr>
          <w:lang w:val="en-GB"/>
        </w:rPr>
        <w:lastRenderedPageBreak/>
        <w:t xml:space="preserve">The long vowel in the contemporary Korean form indicates that earlier in Middle Korean the word had a </w:t>
      </w:r>
      <w:r w:rsidRPr="001B75AB">
        <w:t xml:space="preserve">rising tone and supports a contraction of an originally disyllabic </w:t>
      </w:r>
      <w:r w:rsidRPr="001B75AB">
        <w:rPr>
          <w:lang w:val="en-GB"/>
        </w:rPr>
        <w:t>shape</w:t>
      </w:r>
      <w:r w:rsidR="00FC2096">
        <w:rPr>
          <w:lang w:val="en-GB"/>
        </w:rPr>
        <w:t xml:space="preserve"> with a final reduced vowel </w:t>
      </w:r>
      <w:r w:rsidRPr="001B75AB">
        <w:rPr>
          <w:i/>
          <w:lang w:val="en-GB"/>
        </w:rPr>
        <w:t>*am</w:t>
      </w:r>
      <w:r w:rsidRPr="001B75AB">
        <w:rPr>
          <w:i/>
        </w:rPr>
        <w:t>ʌ</w:t>
      </w:r>
      <w:r w:rsidRPr="001B75AB">
        <w:rPr>
          <w:lang w:val="en-GB"/>
        </w:rPr>
        <w:t xml:space="preserve">.   </w:t>
      </w:r>
    </w:p>
    <w:p w14:paraId="49A8C043" w14:textId="69E4A214" w:rsidR="006B471E" w:rsidRPr="001B75AB" w:rsidRDefault="006B471E" w:rsidP="00C149BC">
      <w:pPr>
        <w:widowControl w:val="0"/>
        <w:spacing w:line="276" w:lineRule="auto"/>
        <w:rPr>
          <w:rFonts w:eastAsiaTheme="minorEastAsia"/>
          <w:color w:val="000000"/>
          <w:lang w:val="en-GB"/>
        </w:rPr>
      </w:pPr>
    </w:p>
    <w:p w14:paraId="07D9B6A4" w14:textId="030B39AD" w:rsidR="00D5792C" w:rsidRPr="001B75AB" w:rsidRDefault="006B471E" w:rsidP="00C149BC">
      <w:pPr>
        <w:autoSpaceDE w:val="0"/>
        <w:autoSpaceDN w:val="0"/>
        <w:adjustRightInd w:val="0"/>
        <w:spacing w:line="276" w:lineRule="auto"/>
        <w:rPr>
          <w:rFonts w:eastAsiaTheme="minorEastAsia"/>
          <w:lang w:val="en-GB"/>
        </w:rPr>
      </w:pPr>
      <w:r w:rsidRPr="001B75AB">
        <w:rPr>
          <w:rFonts w:eastAsiaTheme="minorEastAsia"/>
          <w:color w:val="000000"/>
          <w:lang w:val="en-GB"/>
        </w:rPr>
        <w:t>Proto-Mongolic *</w:t>
      </w:r>
      <w:r w:rsidRPr="001B75AB">
        <w:rPr>
          <w:rFonts w:eastAsiaTheme="minorEastAsia"/>
          <w:i/>
          <w:iCs/>
          <w:color w:val="000000"/>
          <w:lang w:val="en-GB"/>
        </w:rPr>
        <w:t>amu</w:t>
      </w:r>
      <w:r w:rsidR="00D5792C" w:rsidRPr="001B75AB">
        <w:rPr>
          <w:rFonts w:eastAsiaTheme="minorEastAsia"/>
          <w:i/>
          <w:iCs/>
          <w:color w:val="000000"/>
          <w:lang w:val="en-GB"/>
        </w:rPr>
        <w:t>-n</w:t>
      </w:r>
      <w:r w:rsidRPr="001B75AB">
        <w:t xml:space="preserve"> ‘cooked cereals;</w:t>
      </w:r>
      <w:r w:rsidR="00235DD6" w:rsidRPr="001B75AB">
        <w:rPr>
          <w:lang w:val="en-US"/>
        </w:rPr>
        <w:t xml:space="preserve"> millet’,</w:t>
      </w:r>
      <w:r w:rsidR="00D5792C" w:rsidRPr="001B75AB">
        <w:rPr>
          <w:lang w:val="en-US"/>
        </w:rPr>
        <w:t xml:space="preserve"> *</w:t>
      </w:r>
      <w:r w:rsidR="00D5792C" w:rsidRPr="001B75AB">
        <w:rPr>
          <w:i/>
          <w:iCs/>
          <w:lang w:val="en-US"/>
        </w:rPr>
        <w:t>amu-sun</w:t>
      </w:r>
      <w:r w:rsidR="00D5792C" w:rsidRPr="001B75AB">
        <w:rPr>
          <w:lang w:val="en-US"/>
        </w:rPr>
        <w:t xml:space="preserve"> </w:t>
      </w:r>
      <w:r w:rsidR="00D5792C" w:rsidRPr="001B75AB">
        <w:rPr>
          <w:rFonts w:eastAsiaTheme="minorEastAsia"/>
          <w:lang w:val="en-GB"/>
        </w:rPr>
        <w:t>‘various cereal dishes; cooked rice’</w:t>
      </w:r>
      <w:r w:rsidR="00235DD6" w:rsidRPr="001B75AB">
        <w:rPr>
          <w:rFonts w:eastAsiaTheme="minorEastAsia"/>
          <w:lang w:val="en-GB"/>
        </w:rPr>
        <w:t>, *</w:t>
      </w:r>
      <w:r w:rsidR="00235DD6" w:rsidRPr="001B75AB">
        <w:rPr>
          <w:rFonts w:eastAsiaTheme="minorEastAsia"/>
          <w:i/>
          <w:iCs/>
          <w:lang w:val="en-GB"/>
        </w:rPr>
        <w:t>narin amun</w:t>
      </w:r>
      <w:r w:rsidR="00235DD6" w:rsidRPr="001B75AB">
        <w:rPr>
          <w:rFonts w:eastAsiaTheme="minorEastAsia"/>
          <w:lang w:val="en-GB"/>
        </w:rPr>
        <w:t xml:space="preserve"> </w:t>
      </w:r>
      <w:r w:rsidR="00235DD6" w:rsidRPr="001B75AB">
        <w:rPr>
          <w:lang w:val="en-US"/>
        </w:rPr>
        <w:t>‘</w:t>
      </w:r>
      <w:r w:rsidR="00235DD6" w:rsidRPr="001B75AB">
        <w:t>broomcorn millet (</w:t>
      </w:r>
      <w:r w:rsidR="00235DD6" w:rsidRPr="001B75AB">
        <w:rPr>
          <w:i/>
        </w:rPr>
        <w:t>Panicum miliaceum</w:t>
      </w:r>
      <w:r w:rsidR="00235DD6" w:rsidRPr="001B75AB">
        <w:t>)’</w:t>
      </w:r>
      <w:r w:rsidR="00D5792C" w:rsidRPr="001B75AB">
        <w:rPr>
          <w:rFonts w:eastAsiaTheme="minorEastAsia"/>
          <w:lang w:val="en-GB"/>
        </w:rPr>
        <w:t xml:space="preserve"> </w:t>
      </w:r>
      <w:r w:rsidR="00235DD6" w:rsidRPr="001B75AB">
        <w:rPr>
          <w:rFonts w:eastAsiaTheme="minorEastAsia"/>
          <w:lang w:val="en-GB"/>
        </w:rPr>
        <w:t>(*</w:t>
      </w:r>
      <w:r w:rsidR="00235DD6" w:rsidRPr="001B75AB">
        <w:rPr>
          <w:rFonts w:eastAsiaTheme="minorEastAsia"/>
          <w:i/>
          <w:iCs/>
          <w:lang w:val="en-GB"/>
        </w:rPr>
        <w:t>narin</w:t>
      </w:r>
      <w:r w:rsidR="00235DD6" w:rsidRPr="001B75AB">
        <w:rPr>
          <w:rFonts w:eastAsiaTheme="minorEastAsia"/>
          <w:lang w:val="en-GB"/>
        </w:rPr>
        <w:t xml:space="preserve"> ‘small, fine’)</w:t>
      </w:r>
    </w:p>
    <w:p w14:paraId="07A6E02C" w14:textId="4F5904E8" w:rsidR="00D5792C" w:rsidRDefault="00235DD6" w:rsidP="00C14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B75AB">
        <w:rPr>
          <w:rFonts w:eastAsiaTheme="minorEastAsia"/>
          <w:lang w:val="en-GB"/>
        </w:rPr>
        <w:t xml:space="preserve"> </w:t>
      </w:r>
      <w:r w:rsidR="006B471E" w:rsidRPr="001B75AB">
        <w:t xml:space="preserve">MMo. </w:t>
      </w:r>
      <w:r w:rsidR="006B471E" w:rsidRPr="001B75AB">
        <w:rPr>
          <w:i/>
          <w:iCs/>
        </w:rPr>
        <w:t>amu(n)</w:t>
      </w:r>
      <w:r w:rsidR="006B471E" w:rsidRPr="001B75AB">
        <w:rPr>
          <w:iCs/>
        </w:rPr>
        <w:t xml:space="preserve"> ‘millet’</w:t>
      </w:r>
      <w:r w:rsidR="00D5792C" w:rsidRPr="001B75AB">
        <w:rPr>
          <w:iCs/>
          <w:lang w:val="en-US"/>
        </w:rPr>
        <w:t xml:space="preserve">, </w:t>
      </w:r>
      <w:r w:rsidR="00D5792C" w:rsidRPr="001B75AB">
        <w:rPr>
          <w:rFonts w:eastAsiaTheme="minorEastAsia"/>
          <w:i/>
          <w:iCs/>
          <w:lang w:val="en-GB"/>
        </w:rPr>
        <w:t>amusun</w:t>
      </w:r>
      <w:r w:rsidRPr="001B75AB">
        <w:rPr>
          <w:rFonts w:eastAsiaTheme="minorEastAsia"/>
          <w:lang w:val="en-GB"/>
        </w:rPr>
        <w:t xml:space="preserve"> ‘cooked cereal’ </w:t>
      </w:r>
      <w:r w:rsidR="006B471E" w:rsidRPr="001B75AB">
        <w:rPr>
          <w:iCs/>
        </w:rPr>
        <w:t xml:space="preserve">; WMo. </w:t>
      </w:r>
      <w:r w:rsidR="006B471E" w:rsidRPr="001B75AB">
        <w:rPr>
          <w:i/>
          <w:iCs/>
        </w:rPr>
        <w:t>amu(n)</w:t>
      </w:r>
      <w:r w:rsidR="006B471E" w:rsidRPr="001B75AB">
        <w:rPr>
          <w:iCs/>
        </w:rPr>
        <w:t xml:space="preserve"> ‘grain, cereals’, </w:t>
      </w:r>
      <w:r w:rsidR="006B471E" w:rsidRPr="001B75AB">
        <w:rPr>
          <w:i/>
          <w:iCs/>
        </w:rPr>
        <w:t>amusun</w:t>
      </w:r>
      <w:r w:rsidR="006B471E" w:rsidRPr="001B75AB">
        <w:rPr>
          <w:iCs/>
        </w:rPr>
        <w:t xml:space="preserve"> ‘cooked cereal, porridge; food offering made to spirits’; </w:t>
      </w:r>
      <w:r w:rsidR="006B471E" w:rsidRPr="001B75AB">
        <w:t xml:space="preserve">Khalkha </w:t>
      </w:r>
      <w:r w:rsidR="006B471E" w:rsidRPr="001B75AB">
        <w:rPr>
          <w:i/>
          <w:iCs/>
        </w:rPr>
        <w:t xml:space="preserve">amuu </w:t>
      </w:r>
      <w:r w:rsidR="006B471E" w:rsidRPr="001B75AB">
        <w:t xml:space="preserve">‘millet; millet groat; groat; cereal; grain’, </w:t>
      </w:r>
      <w:r w:rsidR="006B471E" w:rsidRPr="001B75AB">
        <w:rPr>
          <w:i/>
          <w:iCs/>
        </w:rPr>
        <w:t>lianguu amuu</w:t>
      </w:r>
      <w:r w:rsidR="006B471E" w:rsidRPr="001B75AB">
        <w:t xml:space="preserve"> ‘white millet’, </w:t>
      </w:r>
      <w:r w:rsidR="006B471E" w:rsidRPr="001B75AB">
        <w:rPr>
          <w:i/>
          <w:iCs/>
        </w:rPr>
        <w:t>mongol amuu</w:t>
      </w:r>
      <w:r w:rsidR="006B471E" w:rsidRPr="001B75AB">
        <w:t xml:space="preserve"> ‘Monghol millet’, </w:t>
      </w:r>
      <w:r w:rsidR="006B471E" w:rsidRPr="001B75AB">
        <w:rPr>
          <w:i/>
          <w:iCs/>
        </w:rPr>
        <w:t>tutarga amuu</w:t>
      </w:r>
      <w:r w:rsidR="006B471E" w:rsidRPr="001B75AB">
        <w:t xml:space="preserve"> ‘rice, rice groat’, </w:t>
      </w:r>
      <w:r w:rsidR="006B471E" w:rsidRPr="001B75AB">
        <w:rPr>
          <w:i/>
          <w:iCs/>
        </w:rPr>
        <w:t>xonog amuu</w:t>
      </w:r>
      <w:r w:rsidR="006B471E" w:rsidRPr="001B75AB">
        <w:t xml:space="preserve"> ‘fine millet’</w:t>
      </w:r>
      <w:r w:rsidRPr="001B75AB">
        <w:rPr>
          <w:lang w:val="en-US"/>
        </w:rPr>
        <w:t xml:space="preserve">, </w:t>
      </w:r>
      <w:r w:rsidRPr="001B75AB">
        <w:rPr>
          <w:rFonts w:eastAsiaTheme="minorEastAsia"/>
          <w:i/>
          <w:iCs/>
          <w:lang w:val="en-GB"/>
        </w:rPr>
        <w:t>ams</w:t>
      </w:r>
      <w:r w:rsidRPr="001B75AB">
        <w:rPr>
          <w:rFonts w:eastAsiaTheme="minorEastAsia"/>
          <w:lang w:val="en-GB"/>
        </w:rPr>
        <w:t xml:space="preserve"> ‘cooked cereal’</w:t>
      </w:r>
      <w:r w:rsidR="006B471E" w:rsidRPr="001B75AB">
        <w:rPr>
          <w:iCs/>
        </w:rPr>
        <w:t>;</w:t>
      </w:r>
      <w:r w:rsidRPr="001B75AB">
        <w:rPr>
          <w:iCs/>
          <w:lang w:val="en-US"/>
        </w:rPr>
        <w:t xml:space="preserve"> </w:t>
      </w:r>
      <w:r w:rsidRPr="001B75AB">
        <w:rPr>
          <w:rFonts w:eastAsiaTheme="minorEastAsia"/>
          <w:lang w:val="en-GB"/>
        </w:rPr>
        <w:t xml:space="preserve">Bur. </w:t>
      </w:r>
      <w:r w:rsidRPr="001B75AB">
        <w:rPr>
          <w:rFonts w:eastAsiaTheme="minorEastAsia"/>
          <w:i/>
          <w:iCs/>
          <w:lang w:val="en-GB"/>
        </w:rPr>
        <w:t>amha(n)</w:t>
      </w:r>
      <w:r w:rsidRPr="001B75AB">
        <w:rPr>
          <w:rFonts w:eastAsiaTheme="minorEastAsia"/>
          <w:lang w:val="en-GB"/>
        </w:rPr>
        <w:t xml:space="preserve"> ‘cooked cereal’,</w:t>
      </w:r>
      <w:r w:rsidR="006B471E" w:rsidRPr="001B75AB">
        <w:rPr>
          <w:iCs/>
        </w:rPr>
        <w:t xml:space="preserve"> Ordos </w:t>
      </w:r>
      <w:r w:rsidR="006B471E" w:rsidRPr="001B75AB">
        <w:rPr>
          <w:i/>
          <w:iCs/>
        </w:rPr>
        <w:t>a(:)mu</w:t>
      </w:r>
      <w:r w:rsidR="006B471E" w:rsidRPr="001B75AB">
        <w:rPr>
          <w:iCs/>
        </w:rPr>
        <w:t xml:space="preserve"> ‘</w:t>
      </w:r>
      <w:r w:rsidR="006B471E" w:rsidRPr="001B75AB">
        <w:t>broomcorn millet (</w:t>
      </w:r>
      <w:r w:rsidR="006B471E" w:rsidRPr="001B75AB">
        <w:rPr>
          <w:i/>
        </w:rPr>
        <w:t>Panicum miliaceum</w:t>
      </w:r>
      <w:r w:rsidR="006B471E" w:rsidRPr="001B75AB">
        <w:t>)’</w:t>
      </w:r>
      <w:r w:rsidR="006B471E" w:rsidRPr="001B75AB">
        <w:rPr>
          <w:iCs/>
        </w:rPr>
        <w:t xml:space="preserve">; </w:t>
      </w:r>
      <w:r w:rsidR="006B471E" w:rsidRPr="001B75AB">
        <w:t xml:space="preserve">Dagur </w:t>
      </w:r>
      <w:r w:rsidR="006B471E" w:rsidRPr="001B75AB">
        <w:rPr>
          <w:i/>
        </w:rPr>
        <w:t>am</w:t>
      </w:r>
      <w:r w:rsidR="006B471E" w:rsidRPr="001B75AB">
        <w:t xml:space="preserve"> ‘grain, cereal; (in compounds only), </w:t>
      </w:r>
      <w:r w:rsidR="006B471E" w:rsidRPr="001B75AB">
        <w:rPr>
          <w:i/>
          <w:iCs/>
        </w:rPr>
        <w:t>am budaa</w:t>
      </w:r>
      <w:r w:rsidR="006B471E" w:rsidRPr="001B75AB">
        <w:t xml:space="preserve"> ‘grain, groat, food’</w:t>
      </w:r>
      <w:r w:rsidR="00C949DB" w:rsidRPr="001B75AB">
        <w:rPr>
          <w:lang w:val="en-US"/>
        </w:rPr>
        <w:t xml:space="preserve">, </w:t>
      </w:r>
      <w:r w:rsidR="00C949DB" w:rsidRPr="001B75AB">
        <w:rPr>
          <w:rFonts w:eastAsiaTheme="minorEastAsia"/>
          <w:i/>
          <w:iCs/>
          <w:lang w:val="en-GB"/>
        </w:rPr>
        <w:t>maŋŋələm</w:t>
      </w:r>
      <w:r w:rsidR="00C949DB" w:rsidRPr="001B75AB">
        <w:rPr>
          <w:rFonts w:eastAsiaTheme="minorEastAsia"/>
          <w:lang w:val="en-GB"/>
        </w:rPr>
        <w:t xml:space="preserve"> ‘broomcorn millet’ (&lt; *</w:t>
      </w:r>
      <w:r w:rsidR="00C949DB" w:rsidRPr="001B75AB">
        <w:rPr>
          <w:rFonts w:eastAsiaTheme="minorEastAsia"/>
          <w:i/>
          <w:iCs/>
          <w:lang w:val="en-GB"/>
        </w:rPr>
        <w:t>moŋgal amun</w:t>
      </w:r>
      <w:r w:rsidR="00C949DB" w:rsidRPr="001B75AB">
        <w:rPr>
          <w:rFonts w:eastAsiaTheme="minorEastAsia"/>
          <w:lang w:val="en-GB"/>
        </w:rPr>
        <w:t>),</w:t>
      </w:r>
      <w:r w:rsidR="00C949DB" w:rsidRPr="001B75AB">
        <w:rPr>
          <w:rFonts w:eastAsiaTheme="minorEastAsia"/>
          <w:i/>
          <w:iCs/>
          <w:lang w:val="en-GB"/>
        </w:rPr>
        <w:t xml:space="preserve"> narye:m</w:t>
      </w:r>
      <w:r w:rsidR="00C949DB" w:rsidRPr="001B75AB">
        <w:rPr>
          <w:rFonts w:eastAsiaTheme="minorEastAsia"/>
          <w:lang w:val="en-GB"/>
        </w:rPr>
        <w:t xml:space="preserve"> ‘millet’ (&lt; *</w:t>
      </w:r>
      <w:r w:rsidR="00C949DB" w:rsidRPr="001B75AB">
        <w:rPr>
          <w:rFonts w:eastAsiaTheme="minorEastAsia"/>
          <w:i/>
          <w:iCs/>
          <w:lang w:val="en-GB"/>
        </w:rPr>
        <w:t>narin amun</w:t>
      </w:r>
      <w:r w:rsidR="00C949DB" w:rsidRPr="001B75AB">
        <w:rPr>
          <w:rFonts w:eastAsiaTheme="minorEastAsia"/>
          <w:lang w:val="en-GB"/>
        </w:rPr>
        <w:t>)</w:t>
      </w:r>
      <w:r w:rsidR="006B471E" w:rsidRPr="001B75AB">
        <w:rPr>
          <w:iCs/>
        </w:rPr>
        <w:t xml:space="preserve">; </w:t>
      </w:r>
      <w:r w:rsidR="006B471E" w:rsidRPr="001B75AB">
        <w:t xml:space="preserve">Eastern Yugur </w:t>
      </w:r>
      <w:r w:rsidR="006B471E" w:rsidRPr="001B75AB">
        <w:rPr>
          <w:i/>
          <w:iCs/>
        </w:rPr>
        <w:t xml:space="preserve">amən </w:t>
      </w:r>
      <w:r w:rsidR="006B471E" w:rsidRPr="001B75AB">
        <w:t>‘grain, cereal’</w:t>
      </w:r>
      <w:r w:rsidRPr="001B75AB">
        <w:rPr>
          <w:lang w:val="en-US"/>
        </w:rPr>
        <w:t xml:space="preserve">, </w:t>
      </w:r>
      <w:r w:rsidRPr="001B75AB">
        <w:rPr>
          <w:rFonts w:eastAsiaTheme="minorEastAsia"/>
          <w:i/>
          <w:iCs/>
          <w:lang w:val="en-GB"/>
        </w:rPr>
        <w:t>aməsən</w:t>
      </w:r>
      <w:r w:rsidRPr="001B75AB">
        <w:rPr>
          <w:rFonts w:eastAsiaTheme="minorEastAsia"/>
          <w:lang w:val="en-GB"/>
        </w:rPr>
        <w:t xml:space="preserve"> ‘cooked cereal’</w:t>
      </w:r>
      <w:r w:rsidR="00C949DB" w:rsidRPr="001B75AB">
        <w:rPr>
          <w:rFonts w:eastAsiaTheme="minorEastAsia"/>
          <w:lang w:val="en-GB"/>
        </w:rPr>
        <w:t xml:space="preserve">, </w:t>
      </w:r>
      <w:r w:rsidR="00C949DB" w:rsidRPr="001B75AB">
        <w:rPr>
          <w:rFonts w:eastAsiaTheme="minorEastAsia"/>
          <w:i/>
          <w:iCs/>
          <w:lang w:val="en-GB"/>
        </w:rPr>
        <w:t>narən amən</w:t>
      </w:r>
      <w:r w:rsidR="00C949DB" w:rsidRPr="001B75AB">
        <w:rPr>
          <w:rFonts w:eastAsiaTheme="minorEastAsia"/>
          <w:lang w:val="en-GB"/>
        </w:rPr>
        <w:t xml:space="preserve"> ‘millet’</w:t>
      </w:r>
      <w:r w:rsidR="006B471E" w:rsidRPr="001B75AB">
        <w:rPr>
          <w:iCs/>
        </w:rPr>
        <w:t xml:space="preserve">; </w:t>
      </w:r>
      <w:r w:rsidR="006B471E" w:rsidRPr="001B75AB">
        <w:t xml:space="preserve">Monguor </w:t>
      </w:r>
      <w:r w:rsidR="006B471E" w:rsidRPr="001B75AB">
        <w:rPr>
          <w:i/>
        </w:rPr>
        <w:t>a(:)mu</w:t>
      </w:r>
      <w:r w:rsidR="006B471E" w:rsidRPr="001B75AB">
        <w:t xml:space="preserve">; Bao. </w:t>
      </w:r>
      <w:r w:rsidR="006B471E" w:rsidRPr="001B75AB">
        <w:rPr>
          <w:i/>
          <w:iCs/>
        </w:rPr>
        <w:t>amuŋ</w:t>
      </w:r>
      <w:r w:rsidR="006B471E" w:rsidRPr="001B75AB">
        <w:rPr>
          <w:iCs/>
        </w:rPr>
        <w:t xml:space="preserve">; </w:t>
      </w:r>
      <w:r w:rsidR="006B471E" w:rsidRPr="001B75AB">
        <w:t xml:space="preserve">Kangjia </w:t>
      </w:r>
      <w:r w:rsidR="006B471E" w:rsidRPr="001B75AB">
        <w:rPr>
          <w:i/>
          <w:iCs/>
        </w:rPr>
        <w:t>amu</w:t>
      </w:r>
      <w:r w:rsidR="006B471E" w:rsidRPr="001B75AB">
        <w:rPr>
          <w:i/>
        </w:rPr>
        <w:t xml:space="preserve"> </w:t>
      </w:r>
      <w:r w:rsidR="006B471E" w:rsidRPr="001B75AB">
        <w:t>‘millet’</w:t>
      </w:r>
      <w:r w:rsidR="006B471E" w:rsidRPr="001B75AB">
        <w:rPr>
          <w:iCs/>
        </w:rPr>
        <w:t xml:space="preserve">; </w:t>
      </w:r>
      <w:r w:rsidR="006B471E" w:rsidRPr="001B75AB">
        <w:t>Dgx.</w:t>
      </w:r>
      <w:r w:rsidR="006B471E" w:rsidRPr="001B75AB">
        <w:rPr>
          <w:i/>
          <w:iCs/>
        </w:rPr>
        <w:t xml:space="preserve"> aməŋ </w:t>
      </w:r>
      <w:r w:rsidR="006B471E" w:rsidRPr="001B75AB">
        <w:t>‘rice gruel’</w:t>
      </w:r>
      <w:r w:rsidR="00D5792C" w:rsidRPr="001B75AB">
        <w:rPr>
          <w:lang w:val="en-US"/>
        </w:rPr>
        <w:t>(</w:t>
      </w:r>
      <w:r w:rsidR="006B471E" w:rsidRPr="001B75AB">
        <w:t>Nugteren 20</w:t>
      </w:r>
      <w:r w:rsidR="00880869">
        <w:rPr>
          <w:lang w:val="en-US"/>
        </w:rPr>
        <w:t>11</w:t>
      </w:r>
      <w:r w:rsidR="00D5792C" w:rsidRPr="001B75AB">
        <w:rPr>
          <w:lang w:val="en-US"/>
        </w:rPr>
        <w:t>:</w:t>
      </w:r>
      <w:r w:rsidR="006B471E" w:rsidRPr="001B75AB">
        <w:t xml:space="preserve"> 268). </w:t>
      </w:r>
    </w:p>
    <w:p w14:paraId="5C78A111" w14:textId="1AC7EDF5" w:rsidR="00D750D9" w:rsidRDefault="00D750D9" w:rsidP="00C14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p w14:paraId="03008F3F" w14:textId="5ACEDEAF" w:rsidR="00D750D9" w:rsidRDefault="00D750D9" w:rsidP="00C14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lang w:val="en-US"/>
        </w:rPr>
      </w:pPr>
      <w:r>
        <w:rPr>
          <w:lang w:val="en-US"/>
        </w:rPr>
        <w:t xml:space="preserve"> Manchu </w:t>
      </w:r>
      <w:r w:rsidRPr="00D750D9">
        <w:rPr>
          <w:rFonts w:eastAsia="Arial Unicode MS"/>
          <w:i/>
          <w:iCs/>
          <w:lang w:val="en-US"/>
        </w:rPr>
        <w:t>amsun</w:t>
      </w:r>
      <w:r>
        <w:rPr>
          <w:rFonts w:eastAsia="Arial Unicode MS"/>
          <w:lang w:val="en-US"/>
        </w:rPr>
        <w:t xml:space="preserve"> ‘</w:t>
      </w:r>
      <w:r w:rsidRPr="00D750D9">
        <w:rPr>
          <w:rFonts w:eastAsia="Arial Unicode MS"/>
          <w:lang w:val="en-US"/>
        </w:rPr>
        <w:t>offerings of wine and food to a deity</w:t>
      </w:r>
      <w:r>
        <w:rPr>
          <w:rFonts w:eastAsia="Arial Unicode MS"/>
          <w:lang w:val="en-US"/>
        </w:rPr>
        <w:t>’ is a borrowing from the Mongolic form derived with a collective suffix.</w:t>
      </w:r>
    </w:p>
    <w:p w14:paraId="4D41CDDE" w14:textId="49F4959B" w:rsidR="00CD1D6F" w:rsidRDefault="00CD1D6F" w:rsidP="00C14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lang w:val="en-US"/>
        </w:rPr>
      </w:pPr>
    </w:p>
    <w:p w14:paraId="473EA607" w14:textId="45E9216A" w:rsidR="00FC2096" w:rsidRPr="00FC2096" w:rsidRDefault="00FC2096" w:rsidP="00C14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u w:val="single"/>
          <w:lang w:val="en-US"/>
        </w:rPr>
      </w:pPr>
      <w:r w:rsidRPr="00FC2096">
        <w:rPr>
          <w:rFonts w:eastAsia="Arial Unicode MS"/>
          <w:u w:val="single"/>
          <w:lang w:val="en-US"/>
        </w:rPr>
        <w:t xml:space="preserve">Borrowing </w:t>
      </w:r>
      <w:r>
        <w:rPr>
          <w:rFonts w:eastAsia="Arial Unicode MS"/>
          <w:u w:val="single"/>
          <w:lang w:val="en-US"/>
        </w:rPr>
        <w:t xml:space="preserve"> </w:t>
      </w:r>
    </w:p>
    <w:p w14:paraId="585902D3" w14:textId="10281145" w:rsidR="00FC2096" w:rsidRPr="00FC2096" w:rsidRDefault="00FC2096" w:rsidP="00C149BC">
      <w:pPr>
        <w:spacing w:line="276" w:lineRule="auto"/>
        <w:rPr>
          <w:b/>
          <w:bCs/>
          <w:lang w:val="en-GB"/>
        </w:rPr>
      </w:pPr>
      <w:r w:rsidRPr="00FC2096">
        <w:rPr>
          <w:b/>
          <w:bCs/>
          <w:lang w:val="en-GB"/>
        </w:rPr>
        <w:t xml:space="preserve">Proto-Koreanic </w:t>
      </w:r>
      <w:r w:rsidRPr="00FC2096">
        <w:rPr>
          <w:rFonts w:eastAsiaTheme="minorEastAsia"/>
          <w:b/>
          <w:bCs/>
          <w:color w:val="000000"/>
          <w:lang w:val="en-GB"/>
        </w:rPr>
        <w:t>*</w:t>
      </w:r>
      <w:r w:rsidRPr="00FC2096">
        <w:rPr>
          <w:b/>
          <w:bCs/>
          <w:i/>
          <w:lang w:val="en-GB"/>
        </w:rPr>
        <w:t>am</w:t>
      </w:r>
      <w:r w:rsidRPr="00FC2096">
        <w:rPr>
          <w:b/>
          <w:bCs/>
          <w:i/>
        </w:rPr>
        <w:t>ʌ</w:t>
      </w:r>
      <w:r w:rsidRPr="00FC2096">
        <w:rPr>
          <w:b/>
          <w:bCs/>
          <w:i/>
          <w:lang w:val="en-US"/>
        </w:rPr>
        <w:t xml:space="preserve"> </w:t>
      </w:r>
      <w:r w:rsidRPr="00FC2096">
        <w:rPr>
          <w:b/>
          <w:bCs/>
          <w:iCs/>
          <w:lang w:val="en-US"/>
        </w:rPr>
        <w:t xml:space="preserve">‘cooked cereal’ &gt;&gt; </w:t>
      </w:r>
      <w:r w:rsidRPr="00FC2096">
        <w:rPr>
          <w:b/>
          <w:bCs/>
          <w:lang w:val="en-GB"/>
        </w:rPr>
        <w:t>Proto-Ainuic *</w:t>
      </w:r>
      <w:r w:rsidRPr="00FC2096">
        <w:rPr>
          <w:b/>
          <w:bCs/>
          <w:i/>
          <w:lang w:val="en-GB"/>
        </w:rPr>
        <w:t xml:space="preserve">ɒm </w:t>
      </w:r>
      <w:r w:rsidRPr="00FC2096">
        <w:rPr>
          <w:b/>
          <w:bCs/>
          <w:lang w:val="en-GB"/>
        </w:rPr>
        <w:t>'cereals, such as rice, millet, wheat, barley'</w:t>
      </w:r>
    </w:p>
    <w:p w14:paraId="0861BFB8" w14:textId="1BB3B5FA" w:rsidR="00CD1D6F" w:rsidRPr="00FC2096" w:rsidRDefault="00CD1D6F" w:rsidP="00C149BC">
      <w:pPr>
        <w:spacing w:line="276" w:lineRule="auto"/>
        <w:rPr>
          <w:lang w:val="en-GB"/>
        </w:rPr>
      </w:pPr>
      <w:r>
        <w:rPr>
          <w:lang w:val="en-GB"/>
        </w:rPr>
        <w:t>P</w:t>
      </w:r>
      <w:r w:rsidRPr="001B75AB">
        <w:rPr>
          <w:lang w:val="en-GB"/>
        </w:rPr>
        <w:t>roto-Ainuic *</w:t>
      </w:r>
      <w:r w:rsidRPr="001B75AB">
        <w:rPr>
          <w:i/>
          <w:lang w:val="en-GB"/>
        </w:rPr>
        <w:t>ɒm(=)ɒm</w:t>
      </w:r>
      <w:r w:rsidRPr="001B75AB">
        <w:rPr>
          <w:lang w:val="en-GB"/>
        </w:rPr>
        <w:t xml:space="preserve"> 'cereals, such as rice, millet, wheat, barley': </w:t>
      </w:r>
      <w:r w:rsidRPr="001B75AB">
        <w:rPr>
          <w:color w:val="000000"/>
          <w:shd w:val="clear" w:color="auto" w:fill="FFFFFF"/>
        </w:rPr>
        <w:t>Yakumo (South-West Hokkaido Ainu)</w:t>
      </w:r>
      <w:r w:rsidRPr="001B75AB">
        <w:rPr>
          <w:color w:val="000000"/>
          <w:shd w:val="clear" w:color="auto" w:fill="FFFFFF"/>
          <w:lang w:val="en-US"/>
        </w:rPr>
        <w:t xml:space="preserve"> </w:t>
      </w:r>
      <w:r w:rsidRPr="001B75AB">
        <w:rPr>
          <w:i/>
          <w:lang w:val="en-GB"/>
        </w:rPr>
        <w:t xml:space="preserve">am=ám </w:t>
      </w:r>
      <w:r w:rsidRPr="001B75AB">
        <w:rPr>
          <w:lang w:val="en-GB"/>
        </w:rPr>
        <w:t xml:space="preserve">'cereals, rice', </w:t>
      </w:r>
      <w:r w:rsidRPr="001B75AB">
        <w:rPr>
          <w:color w:val="000000"/>
          <w:shd w:val="clear" w:color="auto" w:fill="FFFFFF"/>
        </w:rPr>
        <w:t>Obihiro (North-East Hokkaido Ainu)</w:t>
      </w:r>
      <w:r w:rsidRPr="001B75AB">
        <w:rPr>
          <w:color w:val="000000"/>
          <w:shd w:val="clear" w:color="auto" w:fill="FFFFFF"/>
          <w:lang w:val="en-US"/>
        </w:rPr>
        <w:t xml:space="preserve"> </w:t>
      </w:r>
      <w:r w:rsidRPr="001B75AB">
        <w:rPr>
          <w:i/>
          <w:lang w:val="en-GB"/>
        </w:rPr>
        <w:t>amám</w:t>
      </w:r>
      <w:r w:rsidRPr="001B75AB">
        <w:rPr>
          <w:lang w:val="en-GB"/>
        </w:rPr>
        <w:t xml:space="preserve"> 'cereals, rice', </w:t>
      </w:r>
      <w:r w:rsidRPr="001B75AB">
        <w:rPr>
          <w:color w:val="000000"/>
          <w:shd w:val="clear" w:color="auto" w:fill="FFFFFF"/>
        </w:rPr>
        <w:t>Raichiska (Sakhalin Ainu)</w:t>
      </w:r>
      <w:r w:rsidRPr="001B75AB">
        <w:rPr>
          <w:color w:val="000000"/>
          <w:shd w:val="clear" w:color="auto" w:fill="FFFFFF"/>
          <w:lang w:val="en-US"/>
        </w:rPr>
        <w:t xml:space="preserve"> </w:t>
      </w:r>
      <w:r w:rsidRPr="001B75AB">
        <w:rPr>
          <w:i/>
          <w:lang w:val="en-GB"/>
        </w:rPr>
        <w:t>am=am(=uhu)</w:t>
      </w:r>
      <w:r w:rsidRPr="001B75AB">
        <w:rPr>
          <w:lang w:val="en-GB"/>
        </w:rPr>
        <w:t xml:space="preserve"> 'rice', </w:t>
      </w:r>
      <w:r w:rsidRPr="001B75AB">
        <w:rPr>
          <w:color w:val="000000"/>
          <w:shd w:val="clear" w:color="auto" w:fill="FFFFFF"/>
        </w:rPr>
        <w:t>Kuril Ainu</w:t>
      </w:r>
      <w:r w:rsidRPr="001B75AB">
        <w:rPr>
          <w:i/>
          <w:lang w:val="en-GB"/>
        </w:rPr>
        <w:t xml:space="preserve"> am=ama</w:t>
      </w:r>
      <w:r w:rsidRPr="001B75AB">
        <w:rPr>
          <w:lang w:val="en-GB"/>
        </w:rPr>
        <w:t xml:space="preserve"> 'rice' (Vovin 1993: 82). </w:t>
      </w:r>
      <w:r w:rsidRPr="001B75AB">
        <w:t xml:space="preserve">The </w:t>
      </w:r>
      <w:r w:rsidRPr="001B75AB">
        <w:rPr>
          <w:lang w:val="en-US"/>
        </w:rPr>
        <w:t xml:space="preserve">consonant-final form and the meaning ‘cereals including rice’ in </w:t>
      </w:r>
      <w:r w:rsidRPr="001B75AB">
        <w:t>Ainu</w:t>
      </w:r>
      <w:r w:rsidRPr="001B75AB">
        <w:rPr>
          <w:lang w:val="en-US"/>
        </w:rPr>
        <w:t xml:space="preserve"> suggests that the word is more likely to have been</w:t>
      </w:r>
      <w:r w:rsidRPr="001B75AB">
        <w:t xml:space="preserve"> borrowed from </w:t>
      </w:r>
      <w:r w:rsidRPr="001B75AB">
        <w:rPr>
          <w:lang w:val="en-US"/>
        </w:rPr>
        <w:t>Proto-</w:t>
      </w:r>
      <w:r w:rsidRPr="001B75AB">
        <w:t>Korean</w:t>
      </w:r>
      <w:r w:rsidRPr="001B75AB">
        <w:rPr>
          <w:lang w:val="en-US"/>
        </w:rPr>
        <w:t>ic than from Proto-Japonic.</w:t>
      </w:r>
    </w:p>
    <w:p w14:paraId="1DAEFC7E" w14:textId="38199BDD" w:rsidR="00CD1D6F" w:rsidRPr="00FC2096" w:rsidRDefault="00CD1D6F" w:rsidP="00C149BC">
      <w:pPr>
        <w:spacing w:before="100" w:beforeAutospacing="1" w:after="100" w:afterAutospacing="1" w:line="276" w:lineRule="auto"/>
        <w:rPr>
          <w:b/>
          <w:bCs/>
          <w:color w:val="000000"/>
          <w:lang w:val="en-GB"/>
        </w:rPr>
      </w:pPr>
      <w:r w:rsidRPr="00DA4169">
        <w:rPr>
          <w:b/>
          <w:bCs/>
          <w:color w:val="000000"/>
          <w:lang w:val="en-GB"/>
        </w:rPr>
        <w:t>Proto-Sino-Tibetan *</w:t>
      </w:r>
      <w:r w:rsidRPr="00DA4169">
        <w:rPr>
          <w:b/>
          <w:bCs/>
          <w:i/>
          <w:iCs/>
          <w:color w:val="000000"/>
          <w:lang w:val="en-GB"/>
        </w:rPr>
        <w:t>am</w:t>
      </w:r>
      <w:r w:rsidRPr="00DA4169">
        <w:rPr>
          <w:b/>
          <w:bCs/>
          <w:color w:val="000000"/>
          <w:lang w:val="en-GB"/>
        </w:rPr>
        <w:t xml:space="preserve"> ‘to eat</w:t>
      </w:r>
      <w:r w:rsidRPr="00FC2096">
        <w:rPr>
          <w:b/>
          <w:bCs/>
          <w:color w:val="000000"/>
          <w:lang w:val="en-GB"/>
        </w:rPr>
        <w:t>/drink (liquid food such as gruel); liquid food</w:t>
      </w:r>
      <w:r w:rsidRPr="00DA4169">
        <w:rPr>
          <w:b/>
          <w:bCs/>
          <w:color w:val="000000"/>
          <w:lang w:val="en-GB"/>
        </w:rPr>
        <w:t>’ &gt;&gt; Proto-Transeurasian *</w:t>
      </w:r>
      <w:r w:rsidRPr="00DA4169">
        <w:rPr>
          <w:b/>
          <w:bCs/>
          <w:i/>
          <w:iCs/>
          <w:color w:val="000000"/>
          <w:lang w:val="en-GB"/>
        </w:rPr>
        <w:t>amʊ</w:t>
      </w:r>
      <w:r w:rsidRPr="00DA4169">
        <w:rPr>
          <w:b/>
          <w:bCs/>
          <w:color w:val="000000"/>
          <w:lang w:val="en-GB"/>
        </w:rPr>
        <w:t xml:space="preserve"> ‘cooked cereal, millet gruel’</w:t>
      </w:r>
    </w:p>
    <w:p w14:paraId="615D1F66" w14:textId="6852F7D1" w:rsidR="00CD1D6F" w:rsidRPr="003E711F" w:rsidRDefault="00CD1D6F" w:rsidP="00C149BC">
      <w:pPr>
        <w:spacing w:line="276" w:lineRule="auto"/>
        <w:rPr>
          <w:lang w:val="en-GB"/>
        </w:rPr>
      </w:pPr>
      <w:r w:rsidRPr="003E711F">
        <w:rPr>
          <w:lang w:val="en-GB"/>
        </w:rPr>
        <w:t>Proto-</w:t>
      </w:r>
      <w:r w:rsidRPr="003E711F">
        <w:t>Tibeto-Burman</w:t>
      </w:r>
      <w:r w:rsidRPr="003E711F">
        <w:rPr>
          <w:lang w:val="en-US"/>
        </w:rPr>
        <w:t xml:space="preserve"> </w:t>
      </w:r>
      <w:r w:rsidRPr="003E711F">
        <w:t>*</w:t>
      </w:r>
      <w:r w:rsidRPr="003E711F">
        <w:rPr>
          <w:i/>
          <w:iCs/>
        </w:rPr>
        <w:t>am</w:t>
      </w:r>
      <w:r w:rsidRPr="003E711F">
        <w:t xml:space="preserve"> </w:t>
      </w:r>
      <w:r w:rsidRPr="003E711F">
        <w:rPr>
          <w:lang w:val="en-US"/>
        </w:rPr>
        <w:t>‘</w:t>
      </w:r>
      <w:r w:rsidRPr="003E711F">
        <w:t>eat, drink</w:t>
      </w:r>
      <w:r w:rsidRPr="003E711F">
        <w:rPr>
          <w:lang w:val="en-US"/>
        </w:rPr>
        <w:t xml:space="preserve">; food’ &gt; </w:t>
      </w:r>
      <w:r w:rsidRPr="003E711F">
        <w:rPr>
          <w:lang w:val="en-GB"/>
        </w:rPr>
        <w:t>Proto-Tibeto-Burman *</w:t>
      </w:r>
      <w:r w:rsidRPr="003E711F">
        <w:rPr>
          <w:i/>
          <w:iCs/>
          <w:lang w:val="en-GB"/>
        </w:rPr>
        <w:t>am</w:t>
      </w:r>
      <w:r w:rsidRPr="003E711F">
        <w:rPr>
          <w:lang w:val="en-GB"/>
        </w:rPr>
        <w:t> ‘rice plant'</w:t>
      </w:r>
    </w:p>
    <w:p w14:paraId="69A01B8C" w14:textId="77777777" w:rsidR="00FC2096" w:rsidRPr="003E711F" w:rsidRDefault="00CD1D6F" w:rsidP="00C149BC">
      <w:pPr>
        <w:spacing w:line="276" w:lineRule="auto"/>
        <w:rPr>
          <w:lang w:val="en-US"/>
        </w:rPr>
      </w:pPr>
      <w:r w:rsidRPr="003E711F">
        <w:rPr>
          <w:lang w:val="en-GB"/>
        </w:rPr>
        <w:t xml:space="preserve">Dhimal am ‘to drink’, Thulung (Western Kiranti) um- ‘eat’, Anong (Nungic) am ‘eat’, Karen (Karenic) </w:t>
      </w:r>
      <w:r w:rsidRPr="003E711F">
        <w:rPr>
          <w:i/>
          <w:iCs/>
        </w:rPr>
        <w:t>ʔam</w:t>
      </w:r>
      <w:r w:rsidRPr="003E711F">
        <w:rPr>
          <w:vertAlign w:val="superscript"/>
          <w:lang w:val="en-GB"/>
        </w:rPr>
        <w:t xml:space="preserve">2 </w:t>
      </w:r>
      <w:r w:rsidRPr="003E711F">
        <w:rPr>
          <w:lang w:val="en-GB"/>
        </w:rPr>
        <w:t>‘eat’, Bue (Karenic) a</w:t>
      </w:r>
      <w:r w:rsidRPr="003E711F">
        <w:rPr>
          <w:vertAlign w:val="superscript"/>
          <w:lang w:val="en-GB"/>
        </w:rPr>
        <w:t xml:space="preserve">33 </w:t>
      </w:r>
      <w:r w:rsidRPr="003E711F">
        <w:rPr>
          <w:lang w:val="en-GB"/>
        </w:rPr>
        <w:t>‘eat’, Kaya</w:t>
      </w:r>
      <w:r w:rsidR="00FC2096" w:rsidRPr="003E711F">
        <w:rPr>
          <w:lang w:val="en-GB"/>
        </w:rPr>
        <w:t xml:space="preserve">n (Karenic) </w:t>
      </w:r>
      <w:r w:rsidRPr="003E711F">
        <w:rPr>
          <w:lang w:val="en-GB"/>
        </w:rPr>
        <w:t xml:space="preserve"> </w:t>
      </w:r>
      <w:r w:rsidRPr="003E711F">
        <w:rPr>
          <w:i/>
          <w:iCs/>
        </w:rPr>
        <w:t>ʔ</w:t>
      </w:r>
      <w:r w:rsidR="00FC2096" w:rsidRPr="003E711F">
        <w:rPr>
          <w:i/>
          <w:iCs/>
          <w:color w:val="333333"/>
        </w:rPr>
        <w:t>aŋ</w:t>
      </w:r>
      <w:r w:rsidR="00FC2096" w:rsidRPr="003E711F">
        <w:rPr>
          <w:i/>
          <w:iCs/>
          <w:color w:val="333333"/>
          <w:vertAlign w:val="superscript"/>
          <w:lang w:val="en-US"/>
        </w:rPr>
        <w:t>11</w:t>
      </w:r>
      <w:r w:rsidR="00FC2096" w:rsidRPr="003E711F">
        <w:rPr>
          <w:lang w:val="en-GB"/>
        </w:rPr>
        <w:t xml:space="preserve">‘eat’, Kayaw (Karenic)  </w:t>
      </w:r>
      <w:r w:rsidR="00FC2096" w:rsidRPr="003E711F">
        <w:rPr>
          <w:i/>
          <w:iCs/>
        </w:rPr>
        <w:t>ʔ</w:t>
      </w:r>
      <w:r w:rsidR="00FC2096" w:rsidRPr="003E711F">
        <w:rPr>
          <w:i/>
          <w:iCs/>
          <w:color w:val="333333"/>
          <w:lang w:val="en-US"/>
        </w:rPr>
        <w:t>o</w:t>
      </w:r>
      <w:r w:rsidR="00FC2096" w:rsidRPr="003E711F">
        <w:rPr>
          <w:i/>
          <w:iCs/>
          <w:color w:val="333333"/>
          <w:vertAlign w:val="superscript"/>
          <w:lang w:val="en-US"/>
        </w:rPr>
        <w:t>11</w:t>
      </w:r>
      <w:r w:rsidR="00FC2096" w:rsidRPr="003E711F">
        <w:rPr>
          <w:lang w:val="en-GB"/>
        </w:rPr>
        <w:t xml:space="preserve">‘eat’, Pa-O (Karenic) </w:t>
      </w:r>
      <w:r w:rsidR="00FC2096" w:rsidRPr="003E711F">
        <w:rPr>
          <w:i/>
          <w:iCs/>
        </w:rPr>
        <w:t>ʔam</w:t>
      </w:r>
      <w:r w:rsidR="00FC2096" w:rsidRPr="003E711F">
        <w:rPr>
          <w:vertAlign w:val="superscript"/>
          <w:lang w:val="en-GB"/>
        </w:rPr>
        <w:t xml:space="preserve">2 </w:t>
      </w:r>
      <w:r w:rsidR="00FC2096" w:rsidRPr="003E711F">
        <w:rPr>
          <w:lang w:val="en-GB"/>
        </w:rPr>
        <w:t>‘eat’,</w:t>
      </w:r>
      <w:r w:rsidR="00FC2096" w:rsidRPr="003E711F">
        <w:rPr>
          <w:vertAlign w:val="superscript"/>
          <w:lang w:val="en-GB"/>
        </w:rPr>
        <w:t xml:space="preserve"> </w:t>
      </w:r>
      <w:r w:rsidR="00FC2096" w:rsidRPr="003E711F">
        <w:rPr>
          <w:lang w:val="en-GB"/>
        </w:rPr>
        <w:t xml:space="preserve">Pwo (Karenic)  </w:t>
      </w:r>
      <w:r w:rsidR="00FC2096" w:rsidRPr="003E711F">
        <w:t>ʔ</w:t>
      </w:r>
      <w:r w:rsidR="00FC2096" w:rsidRPr="003E711F">
        <w:rPr>
          <w:lang w:val="en-GB"/>
        </w:rPr>
        <w:t>à</w:t>
      </w:r>
      <w:r w:rsidR="00FC2096" w:rsidRPr="003E711F">
        <w:rPr>
          <w:i/>
          <w:iCs/>
          <w:color w:val="333333"/>
          <w:lang w:val="en-US"/>
        </w:rPr>
        <w:t xml:space="preserve">n </w:t>
      </w:r>
      <w:r w:rsidR="00FC2096" w:rsidRPr="003E711F">
        <w:rPr>
          <w:lang w:val="en-GB"/>
        </w:rPr>
        <w:t xml:space="preserve">‘eat’, </w:t>
      </w:r>
      <w:r w:rsidR="00FC2096" w:rsidRPr="003E711F">
        <w:t>Taungthu </w:t>
      </w:r>
      <w:r w:rsidR="00FC2096" w:rsidRPr="003E711F">
        <w:rPr>
          <w:i/>
          <w:iCs/>
        </w:rPr>
        <w:t>ʔam </w:t>
      </w:r>
      <w:r w:rsidR="00FC2096" w:rsidRPr="003E711F">
        <w:rPr>
          <w:lang w:val="en-US"/>
        </w:rPr>
        <w:t>‘</w:t>
      </w:r>
      <w:r w:rsidR="00FC2096" w:rsidRPr="003E711F">
        <w:t>eat,</w:t>
      </w:r>
      <w:r w:rsidR="00FC2096" w:rsidRPr="003E711F">
        <w:rPr>
          <w:lang w:val="en-US"/>
        </w:rPr>
        <w:t>’</w:t>
      </w:r>
      <w:r w:rsidR="00FC2096" w:rsidRPr="003E711F">
        <w:t xml:space="preserve"> Lepcha </w:t>
      </w:r>
      <w:r w:rsidR="00FC2096" w:rsidRPr="003E711F">
        <w:rPr>
          <w:i/>
          <w:iCs/>
        </w:rPr>
        <w:t>am</w:t>
      </w:r>
      <w:r w:rsidR="00FC2096" w:rsidRPr="003E711F">
        <w:t> </w:t>
      </w:r>
      <w:r w:rsidR="00FC2096" w:rsidRPr="003E711F">
        <w:rPr>
          <w:lang w:val="en-US"/>
        </w:rPr>
        <w:t>‘</w:t>
      </w:r>
      <w:r w:rsidR="00FC2096" w:rsidRPr="003E711F">
        <w:t>food,</w:t>
      </w:r>
      <w:r w:rsidR="00FC2096" w:rsidRPr="003E711F">
        <w:rPr>
          <w:lang w:val="en-US"/>
        </w:rPr>
        <w:t>’</w:t>
      </w:r>
      <w:r w:rsidR="00FC2096" w:rsidRPr="003E711F">
        <w:t xml:space="preserve"> Rawang Mutwang dialect </w:t>
      </w:r>
      <w:r w:rsidR="00FC2096" w:rsidRPr="003E711F">
        <w:rPr>
          <w:i/>
          <w:iCs/>
        </w:rPr>
        <w:t>əm</w:t>
      </w:r>
      <w:r w:rsidR="00FC2096" w:rsidRPr="003E711F">
        <w:t> </w:t>
      </w:r>
      <w:r w:rsidR="00FC2096" w:rsidRPr="003E711F">
        <w:rPr>
          <w:lang w:val="en-US"/>
        </w:rPr>
        <w:t>‘</w:t>
      </w:r>
      <w:r w:rsidR="00FC2096" w:rsidRPr="003E711F">
        <w:t>eat,</w:t>
      </w:r>
      <w:r w:rsidR="00FC2096" w:rsidRPr="003E711F">
        <w:rPr>
          <w:lang w:val="en-US"/>
        </w:rPr>
        <w:t>’</w:t>
      </w:r>
      <w:r w:rsidR="00FC2096" w:rsidRPr="003E711F">
        <w:t xml:space="preserve"> Lushei (and general Kuki) </w:t>
      </w:r>
      <w:r w:rsidR="00FC2096" w:rsidRPr="003E711F">
        <w:rPr>
          <w:i/>
          <w:iCs/>
        </w:rPr>
        <w:t>in</w:t>
      </w:r>
      <w:r w:rsidR="00FC2096" w:rsidRPr="003E711F">
        <w:t> </w:t>
      </w:r>
      <w:r w:rsidR="00FC2096" w:rsidRPr="003E711F">
        <w:rPr>
          <w:lang w:val="en-US"/>
        </w:rPr>
        <w:t>‘</w:t>
      </w:r>
      <w:r w:rsidR="00FC2096" w:rsidRPr="003E711F">
        <w:t>drink</w:t>
      </w:r>
      <w:r w:rsidR="00FC2096" w:rsidRPr="003E711F">
        <w:rPr>
          <w:lang w:val="en-US"/>
        </w:rPr>
        <w:t>’</w:t>
      </w:r>
      <w:r w:rsidR="00FC2096" w:rsidRPr="003E711F">
        <w:t> </w:t>
      </w:r>
      <w:r w:rsidR="00FC2096" w:rsidRPr="003E711F">
        <w:rPr>
          <w:lang w:val="en-US"/>
        </w:rPr>
        <w:t xml:space="preserve"> </w:t>
      </w:r>
    </w:p>
    <w:p w14:paraId="10B77011" w14:textId="2EABE238" w:rsidR="00CD1D6F" w:rsidRPr="003E711F" w:rsidRDefault="00FC2096" w:rsidP="00C149BC">
      <w:pPr>
        <w:spacing w:line="276" w:lineRule="auto"/>
        <w:rPr>
          <w:lang w:val="en-US"/>
        </w:rPr>
      </w:pPr>
      <w:r w:rsidRPr="003E711F">
        <w:rPr>
          <w:lang w:val="en-US"/>
        </w:rPr>
        <w:t xml:space="preserve">(Matisoff </w:t>
      </w:r>
      <w:r w:rsidR="0059024E">
        <w:rPr>
          <w:lang w:val="en-US"/>
        </w:rPr>
        <w:t>n.d.</w:t>
      </w:r>
      <w:r w:rsidRPr="003E711F">
        <w:rPr>
          <w:lang w:val="en-US"/>
        </w:rPr>
        <w:t>)</w:t>
      </w:r>
    </w:p>
    <w:p w14:paraId="4B9E5BE5" w14:textId="4CD7E2B9" w:rsidR="00CD1D6F" w:rsidRPr="003E711F" w:rsidRDefault="00CD1D6F" w:rsidP="00C149BC">
      <w:pPr>
        <w:spacing w:line="276" w:lineRule="auto"/>
        <w:rPr>
          <w:lang w:val="en-US"/>
        </w:rPr>
      </w:pPr>
      <w:r w:rsidRPr="003E711F">
        <w:rPr>
          <w:color w:val="333333"/>
          <w:shd w:val="clear" w:color="auto" w:fill="FFFFFF"/>
        </w:rPr>
        <w:t>Bengni (Tani group)</w:t>
      </w:r>
      <w:r w:rsidRPr="003E711F">
        <w:rPr>
          <w:color w:val="333333"/>
          <w:shd w:val="clear" w:color="auto" w:fill="FFFFFF"/>
          <w:lang w:val="en-US"/>
        </w:rPr>
        <w:t xml:space="preserve"> </w:t>
      </w:r>
      <w:r w:rsidRPr="003E711F">
        <w:rPr>
          <w:rStyle w:val="Emphasis"/>
          <w:rFonts w:eastAsiaTheme="majorEastAsia"/>
          <w:color w:val="333333"/>
        </w:rPr>
        <w:t>am</w:t>
      </w:r>
      <w:r w:rsidRPr="003E711F">
        <w:rPr>
          <w:rStyle w:val="Emphasis"/>
          <w:rFonts w:eastAsiaTheme="majorEastAsia"/>
          <w:color w:val="333333"/>
          <w:lang w:val="en-US"/>
        </w:rPr>
        <w:t xml:space="preserve"> </w:t>
      </w:r>
      <w:r w:rsidRPr="003E711F">
        <w:rPr>
          <w:color w:val="333333"/>
        </w:rPr>
        <w:t>‘rice plant’</w:t>
      </w:r>
      <w:r w:rsidRPr="003E711F">
        <w:rPr>
          <w:color w:val="333333"/>
          <w:lang w:val="en-US"/>
        </w:rPr>
        <w:t xml:space="preserve">, </w:t>
      </w:r>
      <w:r w:rsidRPr="003E711F">
        <w:rPr>
          <w:color w:val="333333"/>
          <w:shd w:val="clear" w:color="auto" w:fill="FFFFFF"/>
        </w:rPr>
        <w:t>Dulong (a.k.a Trung, Nungish group)</w:t>
      </w:r>
      <w:r w:rsidRPr="003E711F">
        <w:rPr>
          <w:color w:val="333333"/>
          <w:shd w:val="clear" w:color="auto" w:fill="FFFFFF"/>
          <w:lang w:val="en-US"/>
        </w:rPr>
        <w:t xml:space="preserve"> </w:t>
      </w:r>
      <w:r w:rsidRPr="003E711F">
        <w:rPr>
          <w:rStyle w:val="Emphasis"/>
          <w:rFonts w:eastAsiaTheme="majorEastAsia"/>
          <w:color w:val="333333"/>
        </w:rPr>
        <w:t>am</w:t>
      </w:r>
      <w:r w:rsidRPr="003E711F">
        <w:rPr>
          <w:rStyle w:val="Emphasis"/>
          <w:rFonts w:eastAsiaTheme="majorEastAsia"/>
          <w:color w:val="333333"/>
          <w:vertAlign w:val="superscript"/>
        </w:rPr>
        <w:t>55</w:t>
      </w:r>
      <w:r w:rsidRPr="003E711F">
        <w:rPr>
          <w:rStyle w:val="Emphasis"/>
          <w:rFonts w:eastAsiaTheme="majorEastAsia"/>
          <w:color w:val="333333"/>
          <w:vertAlign w:val="superscript"/>
          <w:lang w:val="en-US"/>
        </w:rPr>
        <w:t xml:space="preserve"> </w:t>
      </w:r>
      <w:r w:rsidRPr="003E711F">
        <w:rPr>
          <w:color w:val="333333"/>
          <w:shd w:val="clear" w:color="auto" w:fill="FFFFFF"/>
        </w:rPr>
        <w:t>‘rice’ (paddy)</w:t>
      </w:r>
      <w:r w:rsidRPr="003E711F">
        <w:rPr>
          <w:color w:val="333333"/>
          <w:shd w:val="clear" w:color="auto" w:fill="FFFFFF"/>
          <w:lang w:val="en-US"/>
        </w:rPr>
        <w:t xml:space="preserve">, </w:t>
      </w:r>
      <w:r w:rsidRPr="003E711F">
        <w:rPr>
          <w:color w:val="333333"/>
          <w:shd w:val="clear" w:color="auto" w:fill="FFFFFF"/>
        </w:rPr>
        <w:t>Sak (Sal group)</w:t>
      </w:r>
      <w:r w:rsidRPr="003E711F">
        <w:rPr>
          <w:color w:val="333333"/>
          <w:shd w:val="clear" w:color="auto" w:fill="FFFFFF"/>
          <w:lang w:val="en-US"/>
        </w:rPr>
        <w:t xml:space="preserve"> </w:t>
      </w:r>
      <w:r w:rsidRPr="003E711F">
        <w:rPr>
          <w:i/>
          <w:iCs/>
          <w:color w:val="333333"/>
        </w:rPr>
        <w:t>aŋ</w:t>
      </w:r>
      <w:r w:rsidRPr="003E711F">
        <w:rPr>
          <w:i/>
          <w:iCs/>
          <w:color w:val="333333"/>
          <w:lang w:val="en-US"/>
        </w:rPr>
        <w:t xml:space="preserve"> </w:t>
      </w:r>
      <w:r w:rsidRPr="003E711F">
        <w:rPr>
          <w:color w:val="333333"/>
          <w:shd w:val="clear" w:color="auto" w:fill="FFFFFF"/>
        </w:rPr>
        <w:t>‘rice plant’</w:t>
      </w:r>
      <w:r w:rsidRPr="003E711F">
        <w:rPr>
          <w:color w:val="333333"/>
          <w:shd w:val="clear" w:color="auto" w:fill="FFFFFF"/>
          <w:lang w:val="en-US"/>
        </w:rPr>
        <w:t xml:space="preserve"> (</w:t>
      </w:r>
      <w:r w:rsidRPr="003E711F">
        <w:rPr>
          <w:color w:val="333333"/>
          <w:shd w:val="clear" w:color="auto" w:fill="FFFFFF"/>
        </w:rPr>
        <w:t>Final *-m regularly shifts to -ŋ in Sak</w:t>
      </w:r>
      <w:r w:rsidRPr="003E711F">
        <w:rPr>
          <w:lang w:val="en-US"/>
        </w:rPr>
        <w:t xml:space="preserve">), </w:t>
      </w:r>
      <w:r w:rsidRPr="003E711F">
        <w:rPr>
          <w:color w:val="333333"/>
          <w:shd w:val="clear" w:color="auto" w:fill="FFFFFF"/>
        </w:rPr>
        <w:t>Jingpo</w:t>
      </w:r>
      <w:r w:rsidRPr="003E711F">
        <w:rPr>
          <w:color w:val="333333"/>
          <w:shd w:val="clear" w:color="auto" w:fill="FFFFFF"/>
          <w:lang w:val="en-US"/>
        </w:rPr>
        <w:t xml:space="preserve"> (Sal group)</w:t>
      </w:r>
      <w:r w:rsidRPr="003E711F">
        <w:rPr>
          <w:lang w:val="en-US"/>
        </w:rPr>
        <w:t xml:space="preserve"> </w:t>
      </w:r>
      <w:r w:rsidRPr="003E711F">
        <w:rPr>
          <w:rStyle w:val="Emphasis"/>
          <w:color w:val="333333"/>
        </w:rPr>
        <w:t>mam³³</w:t>
      </w:r>
      <w:r w:rsidRPr="003E711F">
        <w:rPr>
          <w:rStyle w:val="apple-converted-space"/>
          <w:rFonts w:eastAsiaTheme="majorEastAsia"/>
          <w:color w:val="333333"/>
          <w:shd w:val="clear" w:color="auto" w:fill="FFFFFF"/>
        </w:rPr>
        <w:t> </w:t>
      </w:r>
      <w:r w:rsidRPr="003E711F">
        <w:rPr>
          <w:color w:val="333333"/>
          <w:shd w:val="clear" w:color="auto" w:fill="FFFFFF"/>
        </w:rPr>
        <w:t>‘rice</w:t>
      </w:r>
      <w:r w:rsidRPr="003E711F">
        <w:rPr>
          <w:color w:val="333333"/>
          <w:shd w:val="clear" w:color="auto" w:fill="FFFFFF"/>
          <w:lang w:val="en-US"/>
        </w:rPr>
        <w:t xml:space="preserve"> </w:t>
      </w:r>
      <w:r w:rsidRPr="003E711F">
        <w:rPr>
          <w:color w:val="333333"/>
          <w:shd w:val="clear" w:color="auto" w:fill="FFFFFF"/>
        </w:rPr>
        <w:t>(paddy</w:t>
      </w:r>
      <w:r w:rsidRPr="003E711F">
        <w:rPr>
          <w:color w:val="333333"/>
          <w:shd w:val="clear" w:color="auto" w:fill="FFFFFF"/>
          <w:lang w:val="en-US"/>
        </w:rPr>
        <w:t>)’,</w:t>
      </w:r>
      <w:r w:rsidRPr="003E711F">
        <w:rPr>
          <w:color w:val="333333"/>
          <w:shd w:val="clear" w:color="auto" w:fill="FFFFFF"/>
        </w:rPr>
        <w:t xml:space="preserve"> Chepang</w:t>
      </w:r>
      <w:r w:rsidRPr="003E711F">
        <w:rPr>
          <w:color w:val="333333"/>
          <w:shd w:val="clear" w:color="auto" w:fill="FFFFFF"/>
          <w:lang w:val="en-US"/>
        </w:rPr>
        <w:t xml:space="preserve"> </w:t>
      </w:r>
      <w:r w:rsidRPr="003E711F">
        <w:rPr>
          <w:rStyle w:val="Emphasis"/>
          <w:color w:val="333333"/>
        </w:rPr>
        <w:t>ʔamʰ</w:t>
      </w:r>
      <w:r w:rsidRPr="003E711F">
        <w:rPr>
          <w:rStyle w:val="apple-converted-space"/>
          <w:rFonts w:eastAsiaTheme="majorEastAsia"/>
          <w:color w:val="333333"/>
          <w:shd w:val="clear" w:color="auto" w:fill="FFFFFF"/>
        </w:rPr>
        <w:t> </w:t>
      </w:r>
      <w:r w:rsidRPr="003E711F">
        <w:rPr>
          <w:color w:val="333333"/>
          <w:shd w:val="clear" w:color="auto" w:fill="FFFFFF"/>
        </w:rPr>
        <w:t>‘cooked rice’</w:t>
      </w:r>
      <w:r w:rsidRPr="003E711F">
        <w:rPr>
          <w:color w:val="333333"/>
          <w:shd w:val="clear" w:color="auto" w:fill="FFFFFF"/>
          <w:lang w:val="en-US"/>
        </w:rPr>
        <w:t xml:space="preserve">, </w:t>
      </w:r>
      <w:r w:rsidRPr="003E711F">
        <w:rPr>
          <w:rStyle w:val="Emphasis"/>
          <w:color w:val="333333"/>
        </w:rPr>
        <w:t>yam</w:t>
      </w:r>
      <w:r w:rsidRPr="003E711F">
        <w:rPr>
          <w:rStyle w:val="apple-converted-space"/>
          <w:rFonts w:eastAsiaTheme="majorEastAsia"/>
          <w:color w:val="333333"/>
          <w:shd w:val="clear" w:color="auto" w:fill="FFFFFF"/>
        </w:rPr>
        <w:t> </w:t>
      </w:r>
      <w:r w:rsidRPr="003E711F">
        <w:rPr>
          <w:color w:val="333333"/>
          <w:shd w:val="clear" w:color="auto" w:fill="FFFFFF"/>
        </w:rPr>
        <w:t>‘rice plant’</w:t>
      </w:r>
      <w:r w:rsidRPr="003E711F">
        <w:rPr>
          <w:color w:val="333333"/>
          <w:shd w:val="clear" w:color="auto" w:fill="FFFFFF"/>
          <w:lang w:val="en-US"/>
        </w:rPr>
        <w:t xml:space="preserve">, </w:t>
      </w:r>
      <w:r w:rsidRPr="003E711F">
        <w:rPr>
          <w:color w:val="333333"/>
          <w:shd w:val="clear" w:color="auto" w:fill="FFFFFF"/>
        </w:rPr>
        <w:t>Thulung</w:t>
      </w:r>
      <w:r w:rsidRPr="003E711F">
        <w:rPr>
          <w:color w:val="333333"/>
          <w:shd w:val="clear" w:color="auto" w:fill="FFFFFF"/>
          <w:lang w:val="en-US"/>
        </w:rPr>
        <w:t xml:space="preserve"> (</w:t>
      </w:r>
      <w:r w:rsidRPr="003E711F">
        <w:rPr>
          <w:color w:val="333333"/>
          <w:shd w:val="clear" w:color="auto" w:fill="FFFFFF"/>
        </w:rPr>
        <w:t>Kiranti</w:t>
      </w:r>
      <w:r w:rsidRPr="003E711F">
        <w:rPr>
          <w:color w:val="333333"/>
          <w:shd w:val="clear" w:color="auto" w:fill="FFFFFF"/>
          <w:lang w:val="en-US"/>
        </w:rPr>
        <w:t xml:space="preserve">) </w:t>
      </w:r>
      <w:r w:rsidRPr="003E711F">
        <w:rPr>
          <w:rStyle w:val="Emphasis"/>
          <w:color w:val="333333"/>
        </w:rPr>
        <w:t>mam</w:t>
      </w:r>
      <w:r w:rsidRPr="003E711F">
        <w:rPr>
          <w:rStyle w:val="apple-converted-space"/>
          <w:rFonts w:eastAsiaTheme="majorEastAsia"/>
          <w:color w:val="333333"/>
          <w:shd w:val="clear" w:color="auto" w:fill="FFFFFF"/>
        </w:rPr>
        <w:t> </w:t>
      </w:r>
      <w:r w:rsidRPr="003E711F">
        <w:rPr>
          <w:color w:val="333333"/>
          <w:shd w:val="clear" w:color="auto" w:fill="FFFFFF"/>
        </w:rPr>
        <w:t>‘grain of rice remaining unhusked after milling’</w:t>
      </w:r>
      <w:r w:rsidRPr="003E711F">
        <w:rPr>
          <w:color w:val="333333"/>
          <w:shd w:val="clear" w:color="auto" w:fill="FFFFFF"/>
          <w:lang w:val="en-US"/>
        </w:rPr>
        <w:t xml:space="preserve"> (Sagart 2018)</w:t>
      </w:r>
    </w:p>
    <w:p w14:paraId="522FAE82" w14:textId="57FEB322" w:rsidR="00CD1D6F" w:rsidRPr="003E711F" w:rsidRDefault="00CD1D6F" w:rsidP="00C149BC">
      <w:pPr>
        <w:spacing w:line="276" w:lineRule="auto"/>
      </w:pPr>
    </w:p>
    <w:p w14:paraId="612B1224" w14:textId="49185547" w:rsidR="00FC2096" w:rsidRPr="003E711F" w:rsidRDefault="00FC2096" w:rsidP="00C149BC">
      <w:pPr>
        <w:spacing w:line="276" w:lineRule="auto"/>
      </w:pPr>
      <w:r w:rsidRPr="003E711F">
        <w:rPr>
          <w:color w:val="000000"/>
          <w:lang w:val="en-GB"/>
        </w:rPr>
        <w:t>Proto-Sinitic *</w:t>
      </w:r>
      <w:r w:rsidRPr="003E711F">
        <w:rPr>
          <w:i/>
          <w:iCs/>
          <w:color w:val="000000"/>
          <w:lang w:val="en-GB"/>
        </w:rPr>
        <w:t>am</w:t>
      </w:r>
      <w:r w:rsidRPr="003E711F">
        <w:rPr>
          <w:color w:val="000000"/>
          <w:lang w:val="en-GB"/>
        </w:rPr>
        <w:t xml:space="preserve"> ‘to drink liquid food’ &gt; *</w:t>
      </w:r>
      <w:r w:rsidRPr="003E711F">
        <w:rPr>
          <w:i/>
          <w:iCs/>
          <w:color w:val="000000"/>
          <w:lang w:val="en-GB"/>
        </w:rPr>
        <w:t>am</w:t>
      </w:r>
      <w:r w:rsidRPr="003E711F">
        <w:rPr>
          <w:color w:val="000000"/>
          <w:lang w:val="en-GB"/>
        </w:rPr>
        <w:t xml:space="preserve"> ‘rice gruel’</w:t>
      </w:r>
    </w:p>
    <w:p w14:paraId="3C70FDBB" w14:textId="77777777" w:rsidR="00FC2096" w:rsidRPr="003E711F" w:rsidRDefault="00CD1D6F" w:rsidP="00C149BC">
      <w:pPr>
        <w:spacing w:line="276" w:lineRule="auto"/>
        <w:rPr>
          <w:lang w:val="en-GB"/>
        </w:rPr>
      </w:pPr>
      <w:r w:rsidRPr="003E711F">
        <w:rPr>
          <w:lang w:val="en-GB"/>
        </w:rPr>
        <w:t xml:space="preserve">Old Chinese </w:t>
      </w:r>
      <w:r w:rsidRPr="003E711F">
        <w:rPr>
          <w:rFonts w:eastAsia="MS Mincho"/>
        </w:rPr>
        <w:t>飲</w:t>
      </w:r>
      <w:r w:rsidRPr="003E711F">
        <w:rPr>
          <w:lang w:val="en-GB"/>
        </w:rPr>
        <w:t xml:space="preserve"> </w:t>
      </w:r>
      <w:r w:rsidRPr="003E711F">
        <w:rPr>
          <w:i/>
          <w:iCs/>
          <w:lang w:val="en-GB"/>
        </w:rPr>
        <w:t>ʔi̯əm</w:t>
      </w:r>
      <w:r w:rsidRPr="003E711F">
        <w:rPr>
          <w:lang w:val="en-GB"/>
        </w:rPr>
        <w:t> ‘drink’ (Baxter and Sagart 2014)</w:t>
      </w:r>
    </w:p>
    <w:p w14:paraId="578F41D3" w14:textId="50475942" w:rsidR="00CD1D6F" w:rsidRPr="003E711F" w:rsidRDefault="00FC2096" w:rsidP="00C149BC">
      <w:pPr>
        <w:spacing w:line="276" w:lineRule="auto"/>
        <w:rPr>
          <w:lang w:val="en-US"/>
        </w:rPr>
      </w:pPr>
      <w:r w:rsidRPr="003E711F">
        <w:rPr>
          <w:color w:val="000000"/>
        </w:rPr>
        <w:lastRenderedPageBreak/>
        <w:t xml:space="preserve">Minnan </w:t>
      </w:r>
      <w:r w:rsidRPr="003E711F">
        <w:rPr>
          <w:i/>
          <w:iCs/>
          <w:color w:val="000000"/>
        </w:rPr>
        <w:t>am</w:t>
      </w:r>
      <w:r w:rsidRPr="003E711F">
        <w:rPr>
          <w:color w:val="000000"/>
          <w:vertAlign w:val="superscript"/>
        </w:rPr>
        <w:t>3</w:t>
      </w:r>
      <w:r w:rsidRPr="003E711F">
        <w:rPr>
          <w:color w:val="000000"/>
        </w:rPr>
        <w:t xml:space="preserve"> 'rice gruel'</w:t>
      </w:r>
      <w:r w:rsidR="00CD1D6F" w:rsidRPr="003E711F">
        <w:rPr>
          <w:lang w:val="en-US"/>
        </w:rPr>
        <w:t xml:space="preserve"> </w:t>
      </w:r>
    </w:p>
    <w:p w14:paraId="39FD4D43" w14:textId="51CE9B96" w:rsidR="00FC2096" w:rsidRDefault="00FC2096" w:rsidP="00C149BC">
      <w:pPr>
        <w:spacing w:line="276" w:lineRule="auto"/>
        <w:rPr>
          <w:lang w:val="en-US"/>
        </w:rPr>
      </w:pPr>
    </w:p>
    <w:p w14:paraId="7E33B54F" w14:textId="497D4EC4" w:rsidR="00FC2096" w:rsidRPr="00FC2096" w:rsidRDefault="00FC2096" w:rsidP="00C149BC">
      <w:pPr>
        <w:spacing w:before="100" w:beforeAutospacing="1" w:after="100" w:afterAutospacing="1" w:line="276" w:lineRule="auto"/>
        <w:rPr>
          <w:b/>
          <w:bCs/>
          <w:color w:val="000000"/>
        </w:rPr>
      </w:pPr>
      <w:r w:rsidRPr="00FC2096">
        <w:rPr>
          <w:b/>
          <w:bCs/>
          <w:color w:val="000000"/>
          <w:lang w:val="en-GB"/>
        </w:rPr>
        <w:t>Proto-Sinitic *</w:t>
      </w:r>
      <w:r w:rsidRPr="00FC2096">
        <w:rPr>
          <w:b/>
          <w:bCs/>
          <w:i/>
          <w:iCs/>
          <w:color w:val="000000"/>
          <w:lang w:val="en-GB"/>
        </w:rPr>
        <w:t>am</w:t>
      </w:r>
      <w:r w:rsidRPr="00FC2096">
        <w:rPr>
          <w:b/>
          <w:bCs/>
          <w:color w:val="000000"/>
          <w:lang w:val="en-GB"/>
        </w:rPr>
        <w:t xml:space="preserve"> ‘drink liquid food, rice gruel’ &gt;&gt; Proto-Austronesian </w:t>
      </w:r>
      <w:r w:rsidRPr="00FC2096">
        <w:rPr>
          <w:b/>
          <w:bCs/>
          <w:lang w:val="en-US"/>
        </w:rPr>
        <w:t>*</w:t>
      </w:r>
      <w:r w:rsidRPr="00FC2096">
        <w:rPr>
          <w:b/>
          <w:bCs/>
          <w:i/>
          <w:iCs/>
          <w:lang w:val="en-US"/>
        </w:rPr>
        <w:t>am</w:t>
      </w:r>
      <w:r w:rsidRPr="00FC2096">
        <w:rPr>
          <w:b/>
          <w:bCs/>
          <w:lang w:val="en-US"/>
        </w:rPr>
        <w:t xml:space="preserve"> ‘rice gruel’</w:t>
      </w:r>
    </w:p>
    <w:p w14:paraId="629D964B" w14:textId="529BB1B5" w:rsidR="00FC2096" w:rsidRDefault="00FC2096" w:rsidP="00C149BC">
      <w:pPr>
        <w:spacing w:line="276" w:lineRule="auto"/>
        <w:rPr>
          <w:lang w:val="en-US"/>
        </w:rPr>
      </w:pPr>
      <w:r>
        <w:rPr>
          <w:lang w:val="en-US"/>
        </w:rPr>
        <w:t>Proto-Austronesian *</w:t>
      </w:r>
      <w:r w:rsidRPr="00FC2096">
        <w:rPr>
          <w:i/>
          <w:iCs/>
          <w:lang w:val="en-US"/>
        </w:rPr>
        <w:t>am</w:t>
      </w:r>
      <w:r>
        <w:rPr>
          <w:lang w:val="en-US"/>
        </w:rPr>
        <w:t xml:space="preserve"> ‘rice gruel’ (Sagart, pc)</w:t>
      </w:r>
    </w:p>
    <w:p w14:paraId="36062D14" w14:textId="4FDC4E3B" w:rsidR="00FC2096" w:rsidRDefault="00FC2096" w:rsidP="00C149BC">
      <w:pPr>
        <w:spacing w:line="276" w:lineRule="auto"/>
        <w:rPr>
          <w:lang w:val="en-US"/>
        </w:rPr>
      </w:pPr>
      <w:r w:rsidRPr="00FC2096">
        <w:t>Bunun</w:t>
      </w:r>
      <w:r>
        <w:rPr>
          <w:lang w:val="en-US"/>
        </w:rPr>
        <w:t xml:space="preserve"> </w:t>
      </w:r>
      <w:r w:rsidRPr="00FC2096">
        <w:rPr>
          <w:i/>
          <w:iCs/>
        </w:rPr>
        <w:t>am</w:t>
      </w:r>
      <w:r w:rsidRPr="00FC2096">
        <w:t xml:space="preserve"> </w:t>
      </w:r>
      <w:r>
        <w:rPr>
          <w:lang w:val="en-US"/>
        </w:rPr>
        <w:t>‘</w:t>
      </w:r>
      <w:r w:rsidRPr="00FC2096">
        <w:t>water from cooked rice</w:t>
      </w:r>
      <w:r>
        <w:rPr>
          <w:lang w:val="en-US"/>
        </w:rPr>
        <w:t>’</w:t>
      </w:r>
      <w:r>
        <w:rPr>
          <w:rStyle w:val="apple-converted-space"/>
          <w:rFonts w:eastAsiaTheme="majorEastAsia"/>
          <w:color w:val="000000"/>
          <w:lang w:val="en-US"/>
        </w:rPr>
        <w:t xml:space="preserve">, </w:t>
      </w:r>
      <w:r w:rsidRPr="00FC2096">
        <w:t xml:space="preserve">Kavalan </w:t>
      </w:r>
      <w:r w:rsidRPr="00FC2096">
        <w:rPr>
          <w:i/>
          <w:iCs/>
        </w:rPr>
        <w:t>am</w:t>
      </w:r>
      <w:r w:rsidRPr="00FC2096">
        <w:t xml:space="preserve"> </w:t>
      </w:r>
      <w:r>
        <w:rPr>
          <w:lang w:val="en-US"/>
        </w:rPr>
        <w:t>‘</w:t>
      </w:r>
      <w:r w:rsidRPr="00FC2096">
        <w:t>rice gruel</w:t>
      </w:r>
      <w:r>
        <w:rPr>
          <w:lang w:val="en-US"/>
        </w:rPr>
        <w:t xml:space="preserve">’, </w:t>
      </w:r>
      <w:r w:rsidRPr="00FC2096">
        <w:t xml:space="preserve">Thao  </w:t>
      </w:r>
      <w:r w:rsidRPr="00FC2096">
        <w:rPr>
          <w:i/>
          <w:iCs/>
        </w:rPr>
        <w:t>am</w:t>
      </w:r>
      <w:r w:rsidRPr="00FC2096">
        <w:t xml:space="preserve"> 'rice gruel; water from cooked rice; slop, leftover food that is left to the pigs',</w:t>
      </w:r>
      <w:r w:rsidRPr="00FC2096">
        <w:rPr>
          <w:rStyle w:val="apple-converted-space"/>
          <w:rFonts w:eastAsiaTheme="majorEastAsia"/>
          <w:color w:val="000000"/>
        </w:rPr>
        <w:t> </w:t>
      </w:r>
      <w:r w:rsidRPr="00FC2096">
        <w:t>Amis</w:t>
      </w:r>
      <w:r>
        <w:rPr>
          <w:lang w:val="en-US"/>
        </w:rPr>
        <w:t xml:space="preserve"> </w:t>
      </w:r>
      <w:r w:rsidRPr="00FC2096">
        <w:rPr>
          <w:i/>
          <w:iCs/>
        </w:rPr>
        <w:t>ʔaʔam</w:t>
      </w:r>
      <w:r w:rsidRPr="00FC2096">
        <w:t xml:space="preserve"> 'soft watery rice'.</w:t>
      </w:r>
    </w:p>
    <w:p w14:paraId="02AABBDA" w14:textId="36F0168F" w:rsidR="00F17E23" w:rsidRPr="00D15F95" w:rsidRDefault="00FC2096" w:rsidP="00C149BC">
      <w:pPr>
        <w:spacing w:before="100" w:beforeAutospacing="1" w:after="100" w:afterAutospacing="1" w:line="276" w:lineRule="auto"/>
        <w:rPr>
          <w:color w:val="000000"/>
        </w:rPr>
      </w:pPr>
      <w:r w:rsidRPr="00FC2096">
        <w:rPr>
          <w:rFonts w:eastAsia="Arial Unicode MS"/>
          <w:lang w:val="en-US"/>
        </w:rPr>
        <w:t xml:space="preserve">Along with Proto-Transeurasian </w:t>
      </w:r>
      <w:r w:rsidRPr="00FC2096">
        <w:rPr>
          <w:rFonts w:eastAsiaTheme="minorEastAsia"/>
          <w:lang w:val="en-GB"/>
        </w:rPr>
        <w:t>*</w:t>
      </w:r>
      <w:r w:rsidRPr="00FC2096">
        <w:rPr>
          <w:rFonts w:eastAsiaTheme="minorEastAsia"/>
          <w:i/>
          <w:iCs/>
          <w:lang w:val="en-GB"/>
        </w:rPr>
        <w:t>sarpa</w:t>
      </w:r>
      <w:r w:rsidRPr="00FC2096">
        <w:rPr>
          <w:rFonts w:eastAsiaTheme="minorEastAsia"/>
          <w:lang w:val="en-GB"/>
        </w:rPr>
        <w:t xml:space="preserve"> ‘spade’ in the following etymology (9</w:t>
      </w:r>
      <w:r>
        <w:rPr>
          <w:rFonts w:eastAsiaTheme="minorEastAsia"/>
          <w:lang w:val="en-GB"/>
        </w:rPr>
        <w:t>)</w:t>
      </w:r>
      <w:r w:rsidRPr="00FC2096">
        <w:rPr>
          <w:rFonts w:eastAsiaTheme="minorEastAsia"/>
          <w:lang w:val="en-GB"/>
        </w:rPr>
        <w:t>, the</w:t>
      </w:r>
      <w:r w:rsidRPr="00FC2096">
        <w:rPr>
          <w:rFonts w:eastAsia="Arial Unicode MS"/>
          <w:lang w:val="en-US"/>
        </w:rPr>
        <w:t xml:space="preserve"> Proto-Transeurasian reconstruction </w:t>
      </w:r>
      <w:r w:rsidRPr="00FC2096">
        <w:rPr>
          <w:rFonts w:eastAsiaTheme="minorEastAsia"/>
          <w:color w:val="000000"/>
          <w:lang w:val="en-GB"/>
        </w:rPr>
        <w:t>*</w:t>
      </w:r>
      <w:r w:rsidRPr="00FC2096">
        <w:rPr>
          <w:rFonts w:eastAsiaTheme="minorEastAsia"/>
          <w:i/>
          <w:iCs/>
          <w:color w:val="000000"/>
          <w:lang w:val="en-GB"/>
        </w:rPr>
        <w:t xml:space="preserve">amʊ </w:t>
      </w:r>
      <w:r w:rsidRPr="00FC2096">
        <w:rPr>
          <w:rFonts w:eastAsiaTheme="minorEastAsia"/>
          <w:color w:val="000000"/>
          <w:lang w:val="en-GB"/>
        </w:rPr>
        <w:t xml:space="preserve">‘cooked cereal, millet gruel’ is one of the few Neolithic subsistence </w:t>
      </w:r>
      <w:r>
        <w:rPr>
          <w:rFonts w:eastAsiaTheme="minorEastAsia"/>
          <w:color w:val="000000"/>
          <w:lang w:val="en-GB"/>
        </w:rPr>
        <w:t>terms that may have been influenced by Proto-Sino-Tibetan. Given the meanings ‘eat/drink’ in Tibeto-Burman languages and the meaning ‘drink’ in Old Chinese, the original meaning of the Sino-Tibetan root can be reconstructed as ‘</w:t>
      </w:r>
      <w:r w:rsidRPr="00DA4169">
        <w:rPr>
          <w:color w:val="000000"/>
          <w:lang w:val="en-GB"/>
        </w:rPr>
        <w:t>to eat</w:t>
      </w:r>
      <w:r>
        <w:rPr>
          <w:color w:val="000000"/>
          <w:lang w:val="en-GB"/>
        </w:rPr>
        <w:t xml:space="preserve">/drink liquid food such as gruel’ and by extension ‘liquid food such as gruel’. The nominalized meaning served as a model, not only for Proto-Transeurasian, but also for Proto-Austronesian. The Proto-Transeurasian word can be reconstructed as ‘cereal/ millet gruel’ and may have been borrowed at a time before the introduction of rice agriculture in the Yellow River region, i.e. before 6000 BP and probably also before the break-up of </w:t>
      </w:r>
      <w:r>
        <w:rPr>
          <w:rFonts w:eastAsiaTheme="minorEastAsia"/>
          <w:color w:val="000000"/>
          <w:lang w:val="en-GB"/>
        </w:rPr>
        <w:t>Proto-Sino-Tibetan in 8000 BP (Zhang et al. 202</w:t>
      </w:r>
      <w:r w:rsidR="000E6FFA">
        <w:rPr>
          <w:rFonts w:eastAsiaTheme="minorEastAsia"/>
          <w:color w:val="000000"/>
          <w:lang w:val="en-GB"/>
        </w:rPr>
        <w:t>0</w:t>
      </w:r>
      <w:r>
        <w:rPr>
          <w:rFonts w:eastAsiaTheme="minorEastAsia"/>
          <w:color w:val="000000"/>
          <w:lang w:val="en-GB"/>
        </w:rPr>
        <w:t>).</w:t>
      </w:r>
      <w:r>
        <w:rPr>
          <w:color w:val="000000"/>
          <w:lang w:val="en-GB"/>
        </w:rPr>
        <w:t xml:space="preserve">  Since the Austronesian words all share the element ‘rice’, they go back to a time after 6000 BP, thus postdating the break-up of </w:t>
      </w:r>
      <w:r>
        <w:rPr>
          <w:rFonts w:eastAsiaTheme="minorEastAsia"/>
          <w:color w:val="000000"/>
          <w:lang w:val="en-GB"/>
        </w:rPr>
        <w:t>Proto-Sino-Tibetan. The contact probably took place</w:t>
      </w:r>
      <w:r>
        <w:rPr>
          <w:color w:val="000000"/>
          <w:lang w:val="en-GB"/>
        </w:rPr>
        <w:t xml:space="preserve"> at a time when Austronesian was still spoken on the continent, i.e. before 5000 BP</w:t>
      </w:r>
      <w:r>
        <w:rPr>
          <w:rFonts w:eastAsiaTheme="minorEastAsia"/>
          <w:color w:val="000000"/>
          <w:lang w:val="en-GB"/>
        </w:rPr>
        <w:t xml:space="preserve">. </w:t>
      </w:r>
    </w:p>
    <w:p w14:paraId="61274058" w14:textId="303FE58C" w:rsidR="00F17E23" w:rsidRDefault="00F17E23" w:rsidP="00C149BC">
      <w:pPr>
        <w:spacing w:line="276" w:lineRule="auto"/>
        <w:rPr>
          <w:b/>
          <w:bCs/>
          <w:lang w:val="en-US"/>
        </w:rPr>
      </w:pPr>
      <w:r w:rsidRPr="00F17E23">
        <w:rPr>
          <w:b/>
          <w:bCs/>
          <w:lang w:val="en-US"/>
        </w:rPr>
        <w:t>(</w:t>
      </w:r>
      <w:r w:rsidR="00AE0764">
        <w:rPr>
          <w:b/>
          <w:bCs/>
          <w:lang w:val="en-US"/>
        </w:rPr>
        <w:t>9</w:t>
      </w:r>
      <w:r w:rsidRPr="00F17E23">
        <w:rPr>
          <w:b/>
          <w:bCs/>
          <w:lang w:val="en-US"/>
        </w:rPr>
        <w:t>)</w:t>
      </w:r>
      <w:r>
        <w:rPr>
          <w:b/>
          <w:bCs/>
          <w:lang w:val="en-US"/>
        </w:rPr>
        <w:t xml:space="preserve"> </w:t>
      </w:r>
      <w:r w:rsidRPr="001B75AB">
        <w:rPr>
          <w:rFonts w:eastAsia="Arial Unicode MS"/>
          <w:b/>
          <w:bCs/>
          <w:lang w:val="en-US"/>
        </w:rPr>
        <w:t>Proto-Transeurasian</w:t>
      </w:r>
      <w:r>
        <w:rPr>
          <w:rFonts w:eastAsia="Arial Unicode MS"/>
          <w:b/>
          <w:bCs/>
          <w:lang w:val="en-US"/>
        </w:rPr>
        <w:t xml:space="preserve"> </w:t>
      </w:r>
      <w:r w:rsidRPr="00F17E23">
        <w:rPr>
          <w:rFonts w:eastAsiaTheme="minorEastAsia"/>
          <w:b/>
          <w:bCs/>
          <w:lang w:val="en-GB"/>
        </w:rPr>
        <w:t>*</w:t>
      </w:r>
      <w:r w:rsidRPr="001E271D">
        <w:rPr>
          <w:rFonts w:eastAsiaTheme="minorEastAsia"/>
          <w:b/>
          <w:bCs/>
          <w:i/>
          <w:iCs/>
          <w:lang w:val="en-GB"/>
        </w:rPr>
        <w:t>sarpa</w:t>
      </w:r>
      <w:r w:rsidRPr="00F17E23">
        <w:rPr>
          <w:rFonts w:eastAsiaTheme="minorEastAsia"/>
          <w:b/>
          <w:bCs/>
          <w:lang w:val="en-GB"/>
        </w:rPr>
        <w:t xml:space="preserve"> ‘spade’</w:t>
      </w:r>
    </w:p>
    <w:p w14:paraId="74C99EE2" w14:textId="00848D2C" w:rsidR="00F17E23" w:rsidRDefault="00F17E23" w:rsidP="00C149BC">
      <w:pPr>
        <w:spacing w:line="276" w:lineRule="auto"/>
        <w:rPr>
          <w:b/>
          <w:bCs/>
          <w:lang w:val="en-US"/>
        </w:rPr>
      </w:pPr>
    </w:p>
    <w:p w14:paraId="6E949E43" w14:textId="52225C2A" w:rsidR="00F17E23" w:rsidRPr="00F17E23" w:rsidRDefault="00F17E23" w:rsidP="00C149BC">
      <w:pPr>
        <w:spacing w:line="276" w:lineRule="auto"/>
        <w:rPr>
          <w:lang w:val="en-US"/>
        </w:rPr>
      </w:pPr>
      <w:r w:rsidRPr="00F17E23">
        <w:rPr>
          <w:lang w:val="en-US"/>
        </w:rPr>
        <w:t>Proto-Koreanic *</w:t>
      </w:r>
      <w:r w:rsidRPr="00F17E23">
        <w:rPr>
          <w:i/>
          <w:iCs/>
          <w:lang w:val="en-US"/>
        </w:rPr>
        <w:t>salp</w:t>
      </w:r>
      <w:r w:rsidR="00530360">
        <w:rPr>
          <w:i/>
          <w:iCs/>
          <w:lang w:val="en-US"/>
        </w:rPr>
        <w:t>(V)</w:t>
      </w:r>
      <w:r w:rsidR="006671E0">
        <w:rPr>
          <w:i/>
          <w:iCs/>
          <w:lang w:val="en-US"/>
        </w:rPr>
        <w:t xml:space="preserve"> </w:t>
      </w:r>
      <w:r w:rsidRPr="00F17E23">
        <w:rPr>
          <w:lang w:val="en-US"/>
        </w:rPr>
        <w:t>‘spade’</w:t>
      </w:r>
    </w:p>
    <w:p w14:paraId="223C1DD9" w14:textId="71B8C13D" w:rsidR="00F17E23" w:rsidRPr="001B75AB" w:rsidRDefault="00F17E23" w:rsidP="00C149BC">
      <w:pPr>
        <w:spacing w:line="276" w:lineRule="auto"/>
        <w:rPr>
          <w:lang w:val="en-US"/>
        </w:rPr>
      </w:pPr>
      <w:r>
        <w:rPr>
          <w:lang w:val="en-US"/>
        </w:rPr>
        <w:t>Paekche OK *</w:t>
      </w:r>
      <w:r w:rsidRPr="00F17E23">
        <w:rPr>
          <w:i/>
          <w:iCs/>
          <w:lang w:val="en-US"/>
        </w:rPr>
        <w:t>sap</w:t>
      </w:r>
      <w:r>
        <w:rPr>
          <w:lang w:val="en-US"/>
        </w:rPr>
        <w:t xml:space="preserve"> ‘spade’ (Bentley 2000), </w:t>
      </w:r>
      <w:r w:rsidRPr="001B75AB">
        <w:rPr>
          <w:lang w:val="en-US"/>
        </w:rPr>
        <w:t xml:space="preserve">MK </w:t>
      </w:r>
      <w:r>
        <w:rPr>
          <w:lang w:val="en-US"/>
        </w:rPr>
        <w:t>·</w:t>
      </w:r>
      <w:r w:rsidRPr="00F17E23">
        <w:rPr>
          <w:i/>
          <w:iCs/>
          <w:lang w:val="en-US"/>
        </w:rPr>
        <w:t>salp</w:t>
      </w:r>
      <w:r w:rsidRPr="001B75AB">
        <w:rPr>
          <w:lang w:val="en-US"/>
        </w:rPr>
        <w:t xml:space="preserve"> ‘spade</w:t>
      </w:r>
      <w:r>
        <w:rPr>
          <w:lang w:val="en-US"/>
        </w:rPr>
        <w:t xml:space="preserve">, shovel; a </w:t>
      </w:r>
      <w:r w:rsidRPr="00F17E23">
        <w:rPr>
          <w:lang w:val="en-US"/>
        </w:rPr>
        <w:t>tool for digging earth and scooping soil</w:t>
      </w:r>
      <w:r w:rsidRPr="001B75AB">
        <w:rPr>
          <w:lang w:val="en-US"/>
        </w:rPr>
        <w:t>’</w:t>
      </w:r>
      <w:r>
        <w:rPr>
          <w:lang w:val="en-US"/>
        </w:rPr>
        <w:t xml:space="preserve">, K </w:t>
      </w:r>
      <w:r w:rsidRPr="00F17E23">
        <w:rPr>
          <w:i/>
          <w:iCs/>
          <w:lang w:val="en-US"/>
        </w:rPr>
        <w:t>sap</w:t>
      </w:r>
      <w:r>
        <w:rPr>
          <w:lang w:val="en-US"/>
        </w:rPr>
        <w:t xml:space="preserve"> ‘shovel, spade’</w:t>
      </w:r>
      <w:r w:rsidR="006671E0">
        <w:rPr>
          <w:lang w:val="en-US"/>
        </w:rPr>
        <w:t xml:space="preserve">, </w:t>
      </w:r>
      <w:r w:rsidR="006671E0" w:rsidRPr="006671E0">
        <w:rPr>
          <w:lang w:val="en-US"/>
        </w:rPr>
        <w:t xml:space="preserve">HN </w:t>
      </w:r>
      <w:r w:rsidR="006671E0" w:rsidRPr="006671E0">
        <w:rPr>
          <w:i/>
          <w:iCs/>
          <w:lang w:val="en-US"/>
        </w:rPr>
        <w:t>sakkalay</w:t>
      </w:r>
      <w:r w:rsidR="006671E0" w:rsidRPr="006671E0">
        <w:rPr>
          <w:lang w:val="en-US"/>
        </w:rPr>
        <w:t xml:space="preserve">, CN </w:t>
      </w:r>
      <w:r w:rsidR="006671E0" w:rsidRPr="006671E0">
        <w:rPr>
          <w:i/>
          <w:iCs/>
          <w:lang w:val="en-US"/>
        </w:rPr>
        <w:t>sakkaley</w:t>
      </w:r>
      <w:r w:rsidR="006671E0" w:rsidRPr="006671E0">
        <w:rPr>
          <w:lang w:val="en-US"/>
        </w:rPr>
        <w:t xml:space="preserve">, </w:t>
      </w:r>
      <w:r w:rsidR="006671E0">
        <w:rPr>
          <w:lang w:val="en-US"/>
        </w:rPr>
        <w:t>K</w:t>
      </w:r>
      <w:r w:rsidR="006671E0" w:rsidRPr="006671E0">
        <w:rPr>
          <w:lang w:val="en-US"/>
        </w:rPr>
        <w:t xml:space="preserve">B </w:t>
      </w:r>
      <w:r w:rsidR="006671E0" w:rsidRPr="006671E0">
        <w:rPr>
          <w:i/>
          <w:iCs/>
          <w:lang w:val="en-US"/>
        </w:rPr>
        <w:t>sakkaylay</w:t>
      </w:r>
      <w:r w:rsidR="006671E0" w:rsidRPr="006671E0">
        <w:rPr>
          <w:lang w:val="en-US"/>
        </w:rPr>
        <w:t xml:space="preserve">, PB </w:t>
      </w:r>
      <w:r w:rsidR="006671E0" w:rsidRPr="006671E0">
        <w:rPr>
          <w:i/>
          <w:iCs/>
          <w:lang w:val="en-US"/>
        </w:rPr>
        <w:t>sanci</w:t>
      </w:r>
      <w:r w:rsidR="006671E0" w:rsidRPr="006671E0">
        <w:rPr>
          <w:lang w:val="en-US"/>
        </w:rPr>
        <w:t xml:space="preserve">, HN </w:t>
      </w:r>
      <w:r w:rsidR="006671E0" w:rsidRPr="006671E0">
        <w:rPr>
          <w:i/>
          <w:iCs/>
          <w:lang w:val="en-US"/>
        </w:rPr>
        <w:t>sapcang</w:t>
      </w:r>
      <w:r w:rsidR="006671E0" w:rsidRPr="006671E0">
        <w:rPr>
          <w:lang w:val="en-US"/>
        </w:rPr>
        <w:t xml:space="preserve">, </w:t>
      </w:r>
      <w:r w:rsidR="006671E0">
        <w:rPr>
          <w:lang w:val="en-US"/>
        </w:rPr>
        <w:t>K</w:t>
      </w:r>
      <w:r w:rsidR="006671E0" w:rsidRPr="006671E0">
        <w:rPr>
          <w:lang w:val="en-US"/>
        </w:rPr>
        <w:t xml:space="preserve">W </w:t>
      </w:r>
      <w:r w:rsidR="006671E0" w:rsidRPr="006671E0">
        <w:rPr>
          <w:i/>
          <w:iCs/>
          <w:lang w:val="en-US"/>
        </w:rPr>
        <w:t>saph</w:t>
      </w:r>
      <w:r w:rsidR="006671E0">
        <w:rPr>
          <w:lang w:val="en-US"/>
        </w:rPr>
        <w:t xml:space="preserve"> ‘shovel, spade’ </w:t>
      </w:r>
      <w:r w:rsidR="006671E0" w:rsidRPr="006671E0">
        <w:rPr>
          <w:lang w:val="en-US"/>
        </w:rPr>
        <w:t xml:space="preserve"> </w:t>
      </w:r>
      <w:r w:rsidR="006671E0">
        <w:rPr>
          <w:lang w:val="en-US"/>
        </w:rPr>
        <w:t xml:space="preserve"> </w:t>
      </w:r>
    </w:p>
    <w:p w14:paraId="7828794B" w14:textId="083553B9" w:rsidR="00F17E23" w:rsidRDefault="00F17E23" w:rsidP="00C149BC">
      <w:pPr>
        <w:spacing w:line="276" w:lineRule="auto"/>
        <w:rPr>
          <w:b/>
          <w:bCs/>
          <w:lang w:val="en-US"/>
        </w:rPr>
      </w:pPr>
    </w:p>
    <w:p w14:paraId="00D9A18C" w14:textId="393862B1" w:rsidR="006671E0" w:rsidRDefault="006671E0" w:rsidP="00C149BC">
      <w:pPr>
        <w:spacing w:line="276" w:lineRule="auto"/>
        <w:rPr>
          <w:lang w:val="en-US"/>
        </w:rPr>
      </w:pPr>
      <w:r w:rsidRPr="006671E0">
        <w:rPr>
          <w:lang w:val="en-US"/>
        </w:rPr>
        <w:t>Proto-Turkic *</w:t>
      </w:r>
      <w:r w:rsidRPr="006671E0">
        <w:rPr>
          <w:i/>
          <w:iCs/>
          <w:lang w:val="en-US"/>
        </w:rPr>
        <w:t>sarpan</w:t>
      </w:r>
      <w:r w:rsidRPr="006671E0">
        <w:rPr>
          <w:lang w:val="en-US"/>
        </w:rPr>
        <w:t xml:space="preserve"> ‘wooden plough</w:t>
      </w:r>
      <w:r w:rsidR="00530360">
        <w:rPr>
          <w:lang w:val="en-US"/>
        </w:rPr>
        <w:t xml:space="preserve"> (breast)</w:t>
      </w:r>
      <w:r w:rsidR="00022A07">
        <w:rPr>
          <w:lang w:val="en-US"/>
        </w:rPr>
        <w:t>, spade</w:t>
      </w:r>
      <w:r w:rsidRPr="006671E0">
        <w:rPr>
          <w:lang w:val="en-US"/>
        </w:rPr>
        <w:t>’</w:t>
      </w:r>
    </w:p>
    <w:p w14:paraId="315CECC7" w14:textId="4015FB2D" w:rsidR="006671E0" w:rsidRPr="00530360" w:rsidRDefault="006671E0" w:rsidP="00C149BC">
      <w:pPr>
        <w:spacing w:line="276" w:lineRule="auto"/>
        <w:rPr>
          <w:rFonts w:eastAsia="Arial Unicode MS"/>
          <w:lang w:val="en-US"/>
        </w:rPr>
      </w:pPr>
      <w:r w:rsidRPr="001B75AB">
        <w:rPr>
          <w:color w:val="000000"/>
          <w:lang w:val="en-US"/>
        </w:rPr>
        <w:t>OT</w:t>
      </w:r>
      <w:r>
        <w:rPr>
          <w:color w:val="000000"/>
          <w:lang w:val="en-US"/>
        </w:rPr>
        <w:t xml:space="preserve"> (</w:t>
      </w:r>
      <w:r w:rsidRPr="001B75AB">
        <w:rPr>
          <w:color w:val="000000"/>
          <w:lang w:val="en-US"/>
        </w:rPr>
        <w:t>Karakh.</w:t>
      </w:r>
      <w:r>
        <w:rPr>
          <w:color w:val="000000"/>
          <w:lang w:val="en-US"/>
        </w:rPr>
        <w:t>)</w:t>
      </w:r>
      <w:r w:rsidRPr="001B75AB">
        <w:rPr>
          <w:color w:val="000000"/>
          <w:lang w:val="en-US"/>
        </w:rPr>
        <w:t> </w:t>
      </w:r>
      <w:r w:rsidRPr="00530360">
        <w:rPr>
          <w:i/>
          <w:iCs/>
          <w:color w:val="000000"/>
          <w:lang w:val="en-US"/>
        </w:rPr>
        <w:t>saban</w:t>
      </w:r>
      <w:r w:rsidRPr="001B75AB">
        <w:rPr>
          <w:color w:val="000000"/>
          <w:lang w:val="en-US"/>
        </w:rPr>
        <w:t xml:space="preserve"> ‘plough</w:t>
      </w:r>
      <w:r>
        <w:rPr>
          <w:color w:val="000000"/>
          <w:lang w:val="en-US"/>
        </w:rPr>
        <w:t xml:space="preserve">, </w:t>
      </w:r>
      <w:r w:rsidRPr="001B75AB">
        <w:rPr>
          <w:color w:val="000000"/>
          <w:lang w:val="en-US"/>
        </w:rPr>
        <w:t>cultivating the land’</w:t>
      </w:r>
      <w:r w:rsidR="002F69A5">
        <w:rPr>
          <w:color w:val="000000"/>
          <w:lang w:val="en-US"/>
        </w:rPr>
        <w:t xml:space="preserve">, </w:t>
      </w:r>
      <w:r w:rsidR="002F69A5" w:rsidRPr="001B75AB">
        <w:rPr>
          <w:color w:val="000000"/>
          <w:lang w:val="en-US"/>
        </w:rPr>
        <w:t>MT</w:t>
      </w:r>
      <w:r w:rsidR="002F69A5">
        <w:rPr>
          <w:color w:val="000000"/>
          <w:lang w:val="en-US"/>
        </w:rPr>
        <w:t xml:space="preserve">k </w:t>
      </w:r>
      <w:r w:rsidR="002F69A5" w:rsidRPr="001B75AB">
        <w:rPr>
          <w:color w:val="000000"/>
          <w:lang w:val="en-US"/>
        </w:rPr>
        <w:t>(C</w:t>
      </w:r>
      <w:r w:rsidR="002F69A5">
        <w:rPr>
          <w:color w:val="000000"/>
          <w:lang w:val="en-US"/>
        </w:rPr>
        <w:t xml:space="preserve">odex </w:t>
      </w:r>
      <w:r w:rsidR="002F69A5" w:rsidRPr="001B75AB">
        <w:rPr>
          <w:color w:val="000000"/>
          <w:lang w:val="en-US"/>
        </w:rPr>
        <w:t>Cum</w:t>
      </w:r>
      <w:r w:rsidR="002F69A5">
        <w:rPr>
          <w:color w:val="000000"/>
          <w:lang w:val="en-US"/>
        </w:rPr>
        <w:t>anicus</w:t>
      </w:r>
      <w:r w:rsidR="002F69A5" w:rsidRPr="001B75AB">
        <w:rPr>
          <w:color w:val="000000"/>
          <w:lang w:val="en-US"/>
        </w:rPr>
        <w:t xml:space="preserve">) </w:t>
      </w:r>
      <w:r w:rsidR="002F69A5" w:rsidRPr="00530360">
        <w:rPr>
          <w:i/>
          <w:iCs/>
          <w:color w:val="000000"/>
          <w:lang w:val="en-US"/>
        </w:rPr>
        <w:t>saban</w:t>
      </w:r>
      <w:r w:rsidR="002F69A5" w:rsidRPr="001B75AB">
        <w:rPr>
          <w:color w:val="000000"/>
          <w:lang w:val="en-US"/>
        </w:rPr>
        <w:t xml:space="preserve"> ‘plough, ploughed land’</w:t>
      </w:r>
      <w:r w:rsidR="00530360">
        <w:rPr>
          <w:color w:val="000000"/>
          <w:lang w:val="en-US"/>
        </w:rPr>
        <w:t xml:space="preserve">, </w:t>
      </w:r>
      <w:r w:rsidRPr="001B75AB">
        <w:rPr>
          <w:color w:val="000000"/>
          <w:lang w:val="en-US"/>
        </w:rPr>
        <w:t>Az.</w:t>
      </w:r>
      <w:r>
        <w:rPr>
          <w:color w:val="000000"/>
          <w:lang w:val="en-US"/>
        </w:rPr>
        <w:t xml:space="preserve"> </w:t>
      </w:r>
      <w:r w:rsidRPr="00530360">
        <w:rPr>
          <w:i/>
          <w:iCs/>
          <w:color w:val="000000"/>
          <w:lang w:val="en-US"/>
        </w:rPr>
        <w:t>sapan</w:t>
      </w:r>
      <w:r w:rsidRPr="001B75AB">
        <w:rPr>
          <w:color w:val="000000"/>
          <w:lang w:val="en-US"/>
        </w:rPr>
        <w:t xml:space="preserve"> 'a sort of wooden plough'</w:t>
      </w:r>
      <w:r>
        <w:rPr>
          <w:color w:val="000000"/>
          <w:lang w:val="en-US"/>
        </w:rPr>
        <w:t xml:space="preserve">, </w:t>
      </w:r>
      <w:r w:rsidRPr="001B75AB">
        <w:rPr>
          <w:color w:val="000000"/>
          <w:lang w:val="en-US"/>
        </w:rPr>
        <w:t>Bashk.</w:t>
      </w:r>
      <w:r>
        <w:rPr>
          <w:color w:val="000000"/>
          <w:lang w:val="en-US"/>
        </w:rPr>
        <w:t xml:space="preserve"> </w:t>
      </w:r>
      <w:r w:rsidRPr="00530360">
        <w:rPr>
          <w:i/>
          <w:iCs/>
          <w:color w:val="000000"/>
          <w:lang w:val="en-US"/>
        </w:rPr>
        <w:t>haban</w:t>
      </w:r>
      <w:r w:rsidRPr="001B75AB">
        <w:rPr>
          <w:color w:val="000000"/>
          <w:lang w:val="en-US"/>
        </w:rPr>
        <w:t xml:space="preserve"> 'plough</w:t>
      </w:r>
      <w:r w:rsidR="002F69A5">
        <w:rPr>
          <w:color w:val="000000"/>
          <w:lang w:val="en-US"/>
        </w:rPr>
        <w:t xml:space="preserve">, </w:t>
      </w:r>
      <w:r w:rsidRPr="001B75AB">
        <w:rPr>
          <w:color w:val="000000"/>
          <w:lang w:val="en-US"/>
        </w:rPr>
        <w:t>plowing'</w:t>
      </w:r>
      <w:r w:rsidR="002F69A5">
        <w:rPr>
          <w:color w:val="000000"/>
          <w:lang w:val="en-US"/>
        </w:rPr>
        <w:t xml:space="preserve">, </w:t>
      </w:r>
      <w:r w:rsidRPr="001B75AB">
        <w:rPr>
          <w:color w:val="000000"/>
          <w:lang w:val="en-US"/>
        </w:rPr>
        <w:t>C</w:t>
      </w:r>
      <w:r w:rsidR="002F69A5">
        <w:rPr>
          <w:color w:val="000000"/>
          <w:lang w:val="en-US"/>
        </w:rPr>
        <w:t xml:space="preserve">rim </w:t>
      </w:r>
      <w:r w:rsidRPr="001B75AB">
        <w:rPr>
          <w:color w:val="000000"/>
          <w:lang w:val="en-US"/>
        </w:rPr>
        <w:t>Tat.</w:t>
      </w:r>
      <w:r w:rsidR="002F69A5">
        <w:rPr>
          <w:color w:val="000000"/>
          <w:lang w:val="en-US"/>
        </w:rPr>
        <w:t xml:space="preserve"> </w:t>
      </w:r>
      <w:r w:rsidRPr="00530360">
        <w:rPr>
          <w:i/>
          <w:iCs/>
          <w:color w:val="000000"/>
          <w:lang w:val="en-US"/>
        </w:rPr>
        <w:t>saban</w:t>
      </w:r>
      <w:r w:rsidRPr="001B75AB">
        <w:rPr>
          <w:color w:val="000000"/>
          <w:lang w:val="en-US"/>
        </w:rPr>
        <w:t xml:space="preserve"> 'plough'</w:t>
      </w:r>
      <w:r w:rsidR="002F69A5">
        <w:rPr>
          <w:color w:val="000000"/>
          <w:lang w:val="en-US"/>
        </w:rPr>
        <w:t xml:space="preserve">, </w:t>
      </w:r>
      <w:r w:rsidRPr="001B75AB">
        <w:rPr>
          <w:color w:val="000000"/>
          <w:lang w:val="en-US"/>
        </w:rPr>
        <w:t>Gag.</w:t>
      </w:r>
      <w:r w:rsidR="002F69A5">
        <w:rPr>
          <w:color w:val="000000"/>
          <w:lang w:val="en-US"/>
        </w:rPr>
        <w:t xml:space="preserve"> </w:t>
      </w:r>
      <w:r w:rsidRPr="00530360">
        <w:rPr>
          <w:i/>
          <w:iCs/>
          <w:color w:val="000000"/>
          <w:lang w:val="en-US"/>
        </w:rPr>
        <w:t>saban</w:t>
      </w:r>
      <w:r w:rsidRPr="001B75AB">
        <w:rPr>
          <w:color w:val="000000"/>
          <w:lang w:val="en-US"/>
        </w:rPr>
        <w:t xml:space="preserve"> 'wooden plough'</w:t>
      </w:r>
      <w:r w:rsidR="002F69A5">
        <w:rPr>
          <w:color w:val="000000"/>
          <w:lang w:val="en-US"/>
        </w:rPr>
        <w:t xml:space="preserve">, </w:t>
      </w:r>
      <w:r w:rsidRPr="001B75AB">
        <w:rPr>
          <w:color w:val="000000"/>
          <w:lang w:val="en-US"/>
        </w:rPr>
        <w:t>Kaz.</w:t>
      </w:r>
      <w:r w:rsidR="002F69A5">
        <w:rPr>
          <w:color w:val="000000"/>
          <w:lang w:val="en-US"/>
        </w:rPr>
        <w:t xml:space="preserve"> </w:t>
      </w:r>
      <w:r w:rsidRPr="00530360">
        <w:rPr>
          <w:i/>
          <w:iCs/>
          <w:color w:val="000000"/>
          <w:lang w:val="en-US"/>
        </w:rPr>
        <w:t>saban</w:t>
      </w:r>
      <w:r w:rsidRPr="001B75AB">
        <w:rPr>
          <w:color w:val="000000"/>
          <w:lang w:val="en-US"/>
        </w:rPr>
        <w:t xml:space="preserve"> ‘plough</w:t>
      </w:r>
      <w:r w:rsidR="002F69A5">
        <w:rPr>
          <w:color w:val="000000"/>
          <w:lang w:val="en-US"/>
        </w:rPr>
        <w:t xml:space="preserve">, </w:t>
      </w:r>
      <w:r w:rsidRPr="001B75AB">
        <w:rPr>
          <w:color w:val="000000"/>
          <w:lang w:val="en-US"/>
        </w:rPr>
        <w:t>ploughland, ploughed field’</w:t>
      </w:r>
      <w:r w:rsidR="00530360">
        <w:rPr>
          <w:color w:val="000000"/>
          <w:lang w:val="en-US"/>
        </w:rPr>
        <w:t xml:space="preserve">, </w:t>
      </w:r>
      <w:r w:rsidRPr="001B75AB">
        <w:rPr>
          <w:color w:val="000000"/>
          <w:lang w:val="en-US"/>
        </w:rPr>
        <w:t>KBalk.</w:t>
      </w:r>
      <w:r w:rsidR="00530360">
        <w:rPr>
          <w:color w:val="000000"/>
          <w:lang w:val="en-US"/>
        </w:rPr>
        <w:t xml:space="preserve"> </w:t>
      </w:r>
      <w:r w:rsidRPr="00530360">
        <w:rPr>
          <w:i/>
          <w:iCs/>
          <w:color w:val="000000"/>
          <w:lang w:val="en-US"/>
        </w:rPr>
        <w:t>saban</w:t>
      </w:r>
      <w:r w:rsidRPr="001B75AB">
        <w:rPr>
          <w:color w:val="000000"/>
          <w:lang w:val="en-US"/>
        </w:rPr>
        <w:t xml:space="preserve"> 'plowing'</w:t>
      </w:r>
      <w:r w:rsidR="002F69A5">
        <w:rPr>
          <w:color w:val="000000"/>
          <w:lang w:val="en-US"/>
        </w:rPr>
        <w:t xml:space="preserve">, </w:t>
      </w:r>
      <w:r w:rsidRPr="001B75AB">
        <w:rPr>
          <w:color w:val="000000"/>
          <w:lang w:val="en-US"/>
        </w:rPr>
        <w:t>Kar. </w:t>
      </w:r>
      <w:r w:rsidR="002F69A5">
        <w:rPr>
          <w:color w:val="000000"/>
          <w:lang w:val="en-US"/>
        </w:rPr>
        <w:t xml:space="preserve"> </w:t>
      </w:r>
      <w:r w:rsidRPr="00530360">
        <w:rPr>
          <w:i/>
          <w:iCs/>
          <w:color w:val="000000"/>
          <w:lang w:val="en-US"/>
        </w:rPr>
        <w:t>saban</w:t>
      </w:r>
      <w:r w:rsidRPr="001B75AB">
        <w:rPr>
          <w:color w:val="000000"/>
          <w:lang w:val="en-US"/>
        </w:rPr>
        <w:t xml:space="preserve"> ‘(wooden) plough’</w:t>
      </w:r>
      <w:r w:rsidR="002F69A5">
        <w:rPr>
          <w:rFonts w:eastAsia="Arial Unicode MS"/>
          <w:lang w:val="en-US"/>
        </w:rPr>
        <w:t xml:space="preserve">, </w:t>
      </w:r>
      <w:r w:rsidRPr="001B75AB">
        <w:rPr>
          <w:color w:val="000000"/>
          <w:lang w:val="en-US"/>
        </w:rPr>
        <w:t>Kum.</w:t>
      </w:r>
      <w:r w:rsidR="002F69A5">
        <w:rPr>
          <w:color w:val="000000"/>
          <w:lang w:val="en-US"/>
        </w:rPr>
        <w:t xml:space="preserve"> </w:t>
      </w:r>
      <w:r w:rsidRPr="00530360">
        <w:rPr>
          <w:i/>
          <w:iCs/>
          <w:color w:val="000000"/>
          <w:lang w:val="en-US"/>
        </w:rPr>
        <w:t>saban</w:t>
      </w:r>
      <w:r w:rsidRPr="001B75AB">
        <w:rPr>
          <w:color w:val="000000"/>
          <w:lang w:val="en-US"/>
        </w:rPr>
        <w:t xml:space="preserve"> ‘plough</w:t>
      </w:r>
      <w:r w:rsidR="002F69A5">
        <w:rPr>
          <w:color w:val="000000"/>
          <w:lang w:val="en-US"/>
        </w:rPr>
        <w:t xml:space="preserve">, </w:t>
      </w:r>
      <w:r w:rsidRPr="001B75AB">
        <w:rPr>
          <w:color w:val="000000"/>
          <w:lang w:val="en-US"/>
        </w:rPr>
        <w:t>ploughed land’</w:t>
      </w:r>
      <w:r w:rsidR="00530360">
        <w:rPr>
          <w:rFonts w:eastAsia="Arial Unicode MS"/>
          <w:lang w:val="en-US"/>
        </w:rPr>
        <w:t xml:space="preserve">, </w:t>
      </w:r>
      <w:r w:rsidRPr="001B75AB">
        <w:rPr>
          <w:color w:val="000000"/>
          <w:lang w:val="en-US"/>
        </w:rPr>
        <w:t>Nogh.</w:t>
      </w:r>
      <w:r w:rsidR="00530360">
        <w:rPr>
          <w:color w:val="000000"/>
          <w:lang w:val="en-US"/>
        </w:rPr>
        <w:t xml:space="preserve"> </w:t>
      </w:r>
      <w:r w:rsidRPr="00530360">
        <w:rPr>
          <w:i/>
          <w:iCs/>
          <w:color w:val="000000"/>
          <w:lang w:val="en-US"/>
        </w:rPr>
        <w:t>saban</w:t>
      </w:r>
      <w:r w:rsidRPr="001B75AB">
        <w:rPr>
          <w:color w:val="000000"/>
          <w:lang w:val="en-US"/>
        </w:rPr>
        <w:t xml:space="preserve"> ‘plough</w:t>
      </w:r>
      <w:r w:rsidR="00530360">
        <w:rPr>
          <w:color w:val="000000"/>
          <w:lang w:val="en-US"/>
        </w:rPr>
        <w:t xml:space="preserve">, </w:t>
      </w:r>
      <w:r w:rsidRPr="001B75AB">
        <w:rPr>
          <w:color w:val="000000"/>
          <w:lang w:val="en-US"/>
        </w:rPr>
        <w:t>ploughing’</w:t>
      </w:r>
      <w:r w:rsidR="00530360">
        <w:rPr>
          <w:rFonts w:eastAsia="Arial Unicode MS"/>
          <w:lang w:val="en-US"/>
        </w:rPr>
        <w:t xml:space="preserve">, </w:t>
      </w:r>
      <w:r w:rsidRPr="001B75AB">
        <w:rPr>
          <w:color w:val="000000"/>
          <w:lang w:val="en-US"/>
        </w:rPr>
        <w:t>Sal.</w:t>
      </w:r>
      <w:r w:rsidR="00530360">
        <w:rPr>
          <w:color w:val="000000"/>
          <w:lang w:val="en-US"/>
        </w:rPr>
        <w:t xml:space="preserve"> </w:t>
      </w:r>
      <w:r w:rsidRPr="00530360">
        <w:rPr>
          <w:i/>
          <w:iCs/>
          <w:color w:val="000000"/>
          <w:lang w:val="en-US"/>
        </w:rPr>
        <w:t>sovan</w:t>
      </w:r>
      <w:r w:rsidRPr="001B75AB">
        <w:rPr>
          <w:color w:val="000000"/>
          <w:lang w:val="en-US"/>
        </w:rPr>
        <w:t> ‘wooden plough’</w:t>
      </w:r>
      <w:r w:rsidR="00530360">
        <w:rPr>
          <w:lang w:val="en-US"/>
        </w:rPr>
        <w:t xml:space="preserve">, </w:t>
      </w:r>
      <w:r w:rsidRPr="001B75AB">
        <w:rPr>
          <w:color w:val="000000"/>
          <w:lang w:val="en-US"/>
        </w:rPr>
        <w:t>Tat.</w:t>
      </w:r>
      <w:r w:rsidR="00530360">
        <w:rPr>
          <w:color w:val="000000"/>
          <w:lang w:val="en-US"/>
        </w:rPr>
        <w:t xml:space="preserve"> </w:t>
      </w:r>
      <w:r w:rsidRPr="00530360">
        <w:rPr>
          <w:i/>
          <w:iCs/>
          <w:color w:val="000000"/>
          <w:lang w:val="en-US"/>
        </w:rPr>
        <w:t>saban</w:t>
      </w:r>
      <w:r w:rsidRPr="001B75AB">
        <w:rPr>
          <w:color w:val="000000"/>
          <w:lang w:val="en-US"/>
        </w:rPr>
        <w:t xml:space="preserve"> ‘plough</w:t>
      </w:r>
      <w:r w:rsidR="00530360">
        <w:rPr>
          <w:color w:val="000000"/>
          <w:lang w:val="en-US"/>
        </w:rPr>
        <w:t xml:space="preserve">, </w:t>
      </w:r>
      <w:r w:rsidRPr="001B75AB">
        <w:rPr>
          <w:color w:val="000000"/>
          <w:lang w:val="en-US"/>
        </w:rPr>
        <w:t>ploughing</w:t>
      </w:r>
      <w:r w:rsidR="00530360">
        <w:rPr>
          <w:color w:val="000000"/>
          <w:lang w:val="en-US"/>
        </w:rPr>
        <w:t xml:space="preserve">, </w:t>
      </w:r>
      <w:r w:rsidRPr="001B75AB">
        <w:rPr>
          <w:color w:val="000000"/>
          <w:lang w:val="en-US"/>
        </w:rPr>
        <w:t>spring-planted’</w:t>
      </w:r>
      <w:r w:rsidR="00530360">
        <w:rPr>
          <w:rFonts w:eastAsia="Arial Unicode MS"/>
          <w:lang w:val="en-US"/>
        </w:rPr>
        <w:t xml:space="preserve">, </w:t>
      </w:r>
      <w:r w:rsidRPr="001B75AB">
        <w:rPr>
          <w:color w:val="000000"/>
          <w:lang w:val="en-US"/>
        </w:rPr>
        <w:t>Tur.</w:t>
      </w:r>
      <w:r w:rsidR="00530360">
        <w:rPr>
          <w:color w:val="000000"/>
          <w:lang w:val="en-US"/>
        </w:rPr>
        <w:t xml:space="preserve"> </w:t>
      </w:r>
      <w:r w:rsidRPr="00530360">
        <w:rPr>
          <w:i/>
          <w:iCs/>
          <w:color w:val="000000"/>
          <w:lang w:val="en-US"/>
        </w:rPr>
        <w:t>saban</w:t>
      </w:r>
      <w:r w:rsidRPr="001B75AB">
        <w:rPr>
          <w:color w:val="000000"/>
          <w:lang w:val="en-US"/>
        </w:rPr>
        <w:t xml:space="preserve"> ‘(wooden) plough’</w:t>
      </w:r>
      <w:r w:rsidR="00530360">
        <w:rPr>
          <w:rFonts w:eastAsia="Arial Unicode MS"/>
          <w:lang w:val="en-US"/>
        </w:rPr>
        <w:t xml:space="preserve">, </w:t>
      </w:r>
      <w:r w:rsidRPr="001B75AB">
        <w:rPr>
          <w:color w:val="000000"/>
          <w:lang w:val="en-US"/>
        </w:rPr>
        <w:t>Uig.</w:t>
      </w:r>
      <w:r w:rsidR="00530360">
        <w:rPr>
          <w:color w:val="000000"/>
          <w:lang w:val="en-US"/>
        </w:rPr>
        <w:t xml:space="preserve"> </w:t>
      </w:r>
      <w:r w:rsidRPr="00530360">
        <w:rPr>
          <w:i/>
          <w:iCs/>
          <w:color w:val="000000"/>
          <w:lang w:val="en-US"/>
        </w:rPr>
        <w:t>sapan</w:t>
      </w:r>
      <w:r w:rsidRPr="001B75AB">
        <w:rPr>
          <w:color w:val="000000"/>
          <w:lang w:val="en-US"/>
        </w:rPr>
        <w:t xml:space="preserve"> ‘wooden</w:t>
      </w:r>
      <w:r w:rsidR="00530360">
        <w:rPr>
          <w:color w:val="000000"/>
          <w:lang w:val="en-US"/>
        </w:rPr>
        <w:t xml:space="preserve"> </w:t>
      </w:r>
      <w:r w:rsidRPr="001B75AB">
        <w:rPr>
          <w:color w:val="000000"/>
          <w:lang w:val="en-US"/>
        </w:rPr>
        <w:t>plough’</w:t>
      </w:r>
      <w:r w:rsidR="00530360">
        <w:rPr>
          <w:color w:val="000000"/>
          <w:lang w:val="en-US"/>
        </w:rPr>
        <w:t xml:space="preserve">, </w:t>
      </w:r>
      <w:r w:rsidRPr="001B75AB">
        <w:rPr>
          <w:color w:val="000000"/>
          <w:lang w:val="en-US"/>
        </w:rPr>
        <w:t>Chu.</w:t>
      </w:r>
      <w:r>
        <w:rPr>
          <w:color w:val="000000"/>
          <w:lang w:val="en-US"/>
        </w:rPr>
        <w:t xml:space="preserve"> </w:t>
      </w:r>
      <w:r w:rsidRPr="006671E0">
        <w:rPr>
          <w:i/>
          <w:iCs/>
          <w:color w:val="000000"/>
          <w:lang w:val="en-US"/>
        </w:rPr>
        <w:t>sorban</w:t>
      </w:r>
      <w:r w:rsidRPr="001B75AB">
        <w:rPr>
          <w:color w:val="000000"/>
          <w:lang w:val="en-US"/>
        </w:rPr>
        <w:t xml:space="preserve"> ‘plough breast’ </w:t>
      </w:r>
      <w:r>
        <w:rPr>
          <w:color w:val="000000"/>
          <w:lang w:val="en-US"/>
        </w:rPr>
        <w:t xml:space="preserve"> </w:t>
      </w:r>
      <w:r w:rsidRPr="001B75AB">
        <w:rPr>
          <w:color w:val="000000"/>
          <w:lang w:val="en-US"/>
        </w:rPr>
        <w:t xml:space="preserve"> </w:t>
      </w:r>
    </w:p>
    <w:p w14:paraId="39972064" w14:textId="77777777" w:rsidR="006671E0" w:rsidRDefault="006671E0" w:rsidP="00C149BC">
      <w:pPr>
        <w:spacing w:line="276" w:lineRule="auto"/>
        <w:rPr>
          <w:b/>
          <w:bCs/>
          <w:lang w:val="en-US"/>
        </w:rPr>
      </w:pPr>
    </w:p>
    <w:p w14:paraId="4A462242" w14:textId="3D0B69CE" w:rsidR="00F17E23" w:rsidRPr="00530360" w:rsidRDefault="00530360" w:rsidP="00C149BC">
      <w:pPr>
        <w:spacing w:line="276" w:lineRule="auto"/>
        <w:rPr>
          <w:b/>
          <w:bCs/>
          <w:lang w:val="en-US"/>
        </w:rPr>
      </w:pPr>
      <w:r>
        <w:rPr>
          <w:rFonts w:eastAsiaTheme="minorEastAsia"/>
          <w:lang w:val="en-GB"/>
        </w:rPr>
        <w:t>Proto-Sino-Tibetan *</w:t>
      </w:r>
      <w:r w:rsidRPr="001E271D">
        <w:rPr>
          <w:rFonts w:eastAsiaTheme="minorEastAsia"/>
          <w:i/>
          <w:iCs/>
          <w:lang w:val="en-GB"/>
        </w:rPr>
        <w:t>tsr</w:t>
      </w:r>
      <w:r w:rsidR="00CD1D6F">
        <w:rPr>
          <w:rFonts w:eastAsiaTheme="minorEastAsia"/>
          <w:i/>
          <w:iCs/>
          <w:lang w:val="en-GB"/>
        </w:rPr>
        <w:t>o</w:t>
      </w:r>
      <w:r w:rsidRPr="001E271D">
        <w:rPr>
          <w:rFonts w:eastAsiaTheme="minorEastAsia"/>
          <w:i/>
          <w:iCs/>
          <w:lang w:val="en-GB"/>
        </w:rPr>
        <w:t>p</w:t>
      </w:r>
      <w:r>
        <w:rPr>
          <w:rFonts w:eastAsiaTheme="minorEastAsia"/>
          <w:lang w:val="en-GB"/>
        </w:rPr>
        <w:t xml:space="preserve"> ‘spade’ &gt;&gt; </w:t>
      </w:r>
      <w:r w:rsidRPr="001B75AB">
        <w:rPr>
          <w:rFonts w:eastAsiaTheme="minorEastAsia"/>
          <w:lang w:val="en-GB"/>
        </w:rPr>
        <w:t>proto-Transeurasian *</w:t>
      </w:r>
      <w:r w:rsidRPr="00530360">
        <w:rPr>
          <w:rFonts w:eastAsiaTheme="minorEastAsia"/>
          <w:i/>
          <w:iCs/>
          <w:lang w:val="en-GB"/>
        </w:rPr>
        <w:t>sarpa</w:t>
      </w:r>
      <w:r w:rsidRPr="001B75AB">
        <w:rPr>
          <w:rFonts w:eastAsiaTheme="minorEastAsia"/>
          <w:lang w:val="en-GB"/>
        </w:rPr>
        <w:t xml:space="preserve"> ‘spade’</w:t>
      </w:r>
      <w:r>
        <w:rPr>
          <w:rFonts w:eastAsiaTheme="minorEastAsia"/>
          <w:lang w:val="en-GB"/>
        </w:rPr>
        <w:t xml:space="preserve"> </w:t>
      </w:r>
    </w:p>
    <w:p w14:paraId="47658D15" w14:textId="4BF8B4F9" w:rsidR="00F17E23" w:rsidRDefault="00F17E23" w:rsidP="00C149BC">
      <w:pPr>
        <w:spacing w:line="276" w:lineRule="auto"/>
        <w:rPr>
          <w:rFonts w:eastAsiaTheme="minorEastAsia"/>
          <w:color w:val="000000"/>
          <w:lang w:val="en-GB"/>
        </w:rPr>
      </w:pPr>
      <w:r w:rsidRPr="00ED0290">
        <w:rPr>
          <w:rFonts w:eastAsiaTheme="minorEastAsia"/>
          <w:color w:val="000000"/>
          <w:lang w:val="en-GB"/>
        </w:rPr>
        <w:t>O</w:t>
      </w:r>
      <w:r w:rsidR="00530360">
        <w:rPr>
          <w:rFonts w:eastAsiaTheme="minorEastAsia"/>
          <w:color w:val="000000"/>
          <w:lang w:val="en-GB"/>
        </w:rPr>
        <w:t>ld Chinese</w:t>
      </w:r>
      <w:r w:rsidRPr="00ED0290">
        <w:rPr>
          <w:rFonts w:eastAsiaTheme="minorEastAsia"/>
          <w:color w:val="000000"/>
          <w:lang w:val="en-GB"/>
        </w:rPr>
        <w:t xml:space="preserve"> *[tsʰ]&lt;r&gt;op </w:t>
      </w:r>
      <w:r>
        <w:rPr>
          <w:rFonts w:eastAsiaTheme="minorEastAsia"/>
          <w:color w:val="000000"/>
          <w:lang w:val="en-GB"/>
        </w:rPr>
        <w:t>‘pestle’</w:t>
      </w:r>
      <w:r w:rsidR="00530360">
        <w:rPr>
          <w:rFonts w:eastAsiaTheme="minorEastAsia"/>
          <w:color w:val="000000"/>
          <w:lang w:val="en-GB"/>
        </w:rPr>
        <w:t xml:space="preserve"> </w:t>
      </w:r>
      <w:r w:rsidR="00530360" w:rsidRPr="00ED0290">
        <w:rPr>
          <w:rFonts w:eastAsiaTheme="minorEastAsia"/>
          <w:color w:val="000000"/>
          <w:lang w:val="en-GB"/>
        </w:rPr>
        <w:t>(Baxter &amp; Sagart 2014)</w:t>
      </w:r>
    </w:p>
    <w:p w14:paraId="030B7991" w14:textId="77777777" w:rsidR="004949C6" w:rsidRPr="00AC0B87" w:rsidRDefault="004949C6" w:rsidP="00C149BC">
      <w:pPr>
        <w:spacing w:line="276" w:lineRule="auto"/>
        <w:rPr>
          <w:rFonts w:eastAsiaTheme="minorEastAsia"/>
          <w:color w:val="000000"/>
          <w:lang w:val="en-GB"/>
        </w:rPr>
      </w:pPr>
      <w:r w:rsidRPr="00ED0290">
        <w:rPr>
          <w:rFonts w:eastAsiaTheme="minorEastAsia"/>
          <w:color w:val="000000"/>
          <w:lang w:val="en-GB"/>
        </w:rPr>
        <w:t xml:space="preserve">Mpi </w:t>
      </w:r>
      <w:r w:rsidRPr="00530360">
        <w:rPr>
          <w:rFonts w:eastAsiaTheme="minorEastAsia"/>
          <w:i/>
          <w:iCs/>
          <w:color w:val="000000"/>
          <w:lang w:val="en-GB"/>
        </w:rPr>
        <w:t>tɕoʔ³</w:t>
      </w:r>
      <w:r>
        <w:rPr>
          <w:rFonts w:eastAsiaTheme="minorEastAsia"/>
          <w:color w:val="000000"/>
          <w:lang w:val="en-GB"/>
        </w:rPr>
        <w:t xml:space="preserve"> ‘</w:t>
      </w:r>
      <w:r w:rsidRPr="00ED0290">
        <w:rPr>
          <w:rFonts w:eastAsiaTheme="minorEastAsia"/>
          <w:color w:val="000000"/>
          <w:lang w:val="en-GB"/>
        </w:rPr>
        <w:t>dig with a spade</w:t>
      </w:r>
      <w:r>
        <w:rPr>
          <w:rFonts w:eastAsiaTheme="minorEastAsia"/>
          <w:color w:val="000000"/>
          <w:lang w:val="en-GB"/>
        </w:rPr>
        <w:t xml:space="preserve">’, </w:t>
      </w:r>
      <w:r w:rsidRPr="00AC0B87">
        <w:rPr>
          <w:rFonts w:eastAsiaTheme="minorEastAsia"/>
          <w:color w:val="000000"/>
          <w:lang w:val="en-GB"/>
        </w:rPr>
        <w:t xml:space="preserve">Lahu </w:t>
      </w:r>
      <w:r w:rsidRPr="00530360">
        <w:rPr>
          <w:rFonts w:eastAsiaTheme="minorEastAsia"/>
          <w:i/>
          <w:iCs/>
          <w:color w:val="000000"/>
          <w:lang w:val="en-GB"/>
        </w:rPr>
        <w:t>tshᴀ⁵⁴</w:t>
      </w:r>
      <w:r>
        <w:rPr>
          <w:rFonts w:eastAsiaTheme="minorEastAsia"/>
          <w:color w:val="000000"/>
          <w:lang w:val="en-GB"/>
        </w:rPr>
        <w:t xml:space="preserve"> </w:t>
      </w:r>
      <w:r>
        <w:rPr>
          <w:rFonts w:eastAsiaTheme="minorEastAsia"/>
          <w:lang w:val="en-GB"/>
        </w:rPr>
        <w:t>‘</w:t>
      </w:r>
      <w:r w:rsidRPr="00AC0B87">
        <w:rPr>
          <w:rFonts w:eastAsiaTheme="minorEastAsia"/>
          <w:lang w:val="en-GB"/>
        </w:rPr>
        <w:t>spade</w:t>
      </w:r>
      <w:r>
        <w:rPr>
          <w:rFonts w:eastAsiaTheme="minorEastAsia"/>
          <w:lang w:val="en-GB"/>
        </w:rPr>
        <w:t>’</w:t>
      </w:r>
      <w:r>
        <w:rPr>
          <w:rFonts w:eastAsiaTheme="minorEastAsia"/>
          <w:color w:val="000000"/>
          <w:lang w:val="en-GB"/>
        </w:rPr>
        <w:t xml:space="preserve">, </w:t>
      </w:r>
      <w:r w:rsidRPr="00AC0B87">
        <w:rPr>
          <w:rFonts w:eastAsiaTheme="minorEastAsia"/>
          <w:lang w:val="en-GB"/>
        </w:rPr>
        <w:t xml:space="preserve">Pumi </w:t>
      </w:r>
      <w:r w:rsidRPr="00530360">
        <w:rPr>
          <w:rFonts w:eastAsiaTheme="minorEastAsia"/>
          <w:i/>
          <w:iCs/>
          <w:lang w:val="en-GB"/>
        </w:rPr>
        <w:t>tʃhɛ̃³³ tsə⁵⁵ </w:t>
      </w:r>
      <w:r>
        <w:rPr>
          <w:rFonts w:eastAsiaTheme="minorEastAsia"/>
          <w:lang w:val="en-GB"/>
        </w:rPr>
        <w:t>‘</w:t>
      </w:r>
      <w:r w:rsidRPr="00AC0B87">
        <w:rPr>
          <w:rFonts w:eastAsiaTheme="minorEastAsia"/>
          <w:lang w:val="en-GB"/>
        </w:rPr>
        <w:t>spade</w:t>
      </w:r>
      <w:r>
        <w:rPr>
          <w:rFonts w:eastAsiaTheme="minorEastAsia"/>
          <w:lang w:val="en-GB"/>
        </w:rPr>
        <w:t xml:space="preserve">’, </w:t>
      </w:r>
      <w:r w:rsidRPr="00401FD1">
        <w:rPr>
          <w:rFonts w:eastAsiaTheme="minorEastAsia"/>
          <w:lang w:val="en-GB"/>
        </w:rPr>
        <w:t xml:space="preserve">Thado </w:t>
      </w:r>
      <w:r w:rsidRPr="00401FD1">
        <w:rPr>
          <w:rFonts w:eastAsiaTheme="minorEastAsia"/>
          <w:i/>
          <w:iCs/>
          <w:lang w:val="en-GB"/>
        </w:rPr>
        <w:t>suʔ</w:t>
      </w:r>
      <w:r w:rsidRPr="00401FD1">
        <w:rPr>
          <w:rFonts w:eastAsiaTheme="minorEastAsia"/>
          <w:lang w:val="en-GB"/>
        </w:rPr>
        <w:t xml:space="preserve"> ‘spade’, Tiddim </w:t>
      </w:r>
      <w:r w:rsidRPr="00401FD1">
        <w:rPr>
          <w:rFonts w:eastAsiaTheme="minorEastAsia"/>
          <w:i/>
          <w:iCs/>
          <w:lang w:val="en-GB"/>
        </w:rPr>
        <w:t>suk</w:t>
      </w:r>
      <w:r w:rsidRPr="00401FD1">
        <w:rPr>
          <w:rFonts w:eastAsiaTheme="minorEastAsia"/>
          <w:i/>
          <w:iCs/>
          <w:vertAlign w:val="superscript"/>
          <w:lang w:val="en-GB"/>
        </w:rPr>
        <w:t>3</w:t>
      </w:r>
      <w:r w:rsidRPr="00401FD1">
        <w:rPr>
          <w:rFonts w:eastAsiaTheme="minorEastAsia"/>
          <w:lang w:val="en-GB"/>
        </w:rPr>
        <w:t xml:space="preserve"> ‘spade’    </w:t>
      </w:r>
    </w:p>
    <w:p w14:paraId="0ABFA3B8" w14:textId="7D608F28" w:rsidR="00F17E23" w:rsidRDefault="00F17E23" w:rsidP="00C149BC">
      <w:pPr>
        <w:spacing w:line="276" w:lineRule="auto"/>
        <w:rPr>
          <w:rFonts w:eastAsiaTheme="minorEastAsia"/>
          <w:lang w:val="en-GB"/>
        </w:rPr>
      </w:pPr>
    </w:p>
    <w:p w14:paraId="384861F8" w14:textId="70BBC2C0" w:rsidR="009C722C" w:rsidRPr="009C722C" w:rsidRDefault="00530360" w:rsidP="00C149BC">
      <w:pPr>
        <w:spacing w:line="276" w:lineRule="auto"/>
        <w:rPr>
          <w:color w:val="000000"/>
          <w:sz w:val="20"/>
          <w:szCs w:val="20"/>
          <w:lang w:val="en-GB"/>
        </w:rPr>
      </w:pPr>
      <w:r>
        <w:rPr>
          <w:rFonts w:eastAsiaTheme="minorEastAsia"/>
          <w:lang w:val="en-GB"/>
        </w:rPr>
        <w:t>The Turkic and Koreanic forms correspond regularly, including a labial cluster correspondence. Given the Chuvash meaning ‘plough breast’, the Proto-Turkic meaning ma</w:t>
      </w:r>
      <w:r w:rsidR="00022A07">
        <w:rPr>
          <w:rFonts w:eastAsiaTheme="minorEastAsia"/>
          <w:lang w:val="en-GB"/>
        </w:rPr>
        <w:t xml:space="preserve">y be specified as the spade that is attached to a plough handle. </w:t>
      </w:r>
      <w:r>
        <w:rPr>
          <w:rFonts w:eastAsiaTheme="minorEastAsia"/>
          <w:lang w:val="en-GB"/>
        </w:rPr>
        <w:t>Therefore</w:t>
      </w:r>
      <w:r w:rsidR="00022A07">
        <w:rPr>
          <w:rFonts w:eastAsiaTheme="minorEastAsia"/>
          <w:lang w:val="en-GB"/>
        </w:rPr>
        <w:t xml:space="preserve">, we reconstruct the original Transeurasian meaning as ‘spade’. Formally, </w:t>
      </w:r>
      <w:r w:rsidR="00022A07" w:rsidRPr="00ED0290">
        <w:rPr>
          <w:rFonts w:eastAsiaTheme="minorEastAsia"/>
          <w:color w:val="000000"/>
          <w:lang w:val="en-GB"/>
        </w:rPr>
        <w:t>O</w:t>
      </w:r>
      <w:r w:rsidR="00022A07">
        <w:rPr>
          <w:rFonts w:eastAsiaTheme="minorEastAsia"/>
          <w:color w:val="000000"/>
          <w:lang w:val="en-GB"/>
        </w:rPr>
        <w:t>ld Chinese</w:t>
      </w:r>
      <w:r w:rsidR="00022A07" w:rsidRPr="00ED0290">
        <w:rPr>
          <w:rFonts w:eastAsiaTheme="minorEastAsia"/>
          <w:color w:val="000000"/>
          <w:lang w:val="en-GB"/>
        </w:rPr>
        <w:t xml:space="preserve"> *</w:t>
      </w:r>
      <w:r w:rsidR="00022A07" w:rsidRPr="001E271D">
        <w:rPr>
          <w:rFonts w:eastAsiaTheme="minorEastAsia"/>
          <w:i/>
          <w:iCs/>
          <w:color w:val="000000"/>
          <w:lang w:val="en-GB"/>
        </w:rPr>
        <w:t xml:space="preserve">[tsʰ]&lt;r&gt;op </w:t>
      </w:r>
      <w:r w:rsidR="001E271D">
        <w:rPr>
          <w:rFonts w:eastAsiaTheme="minorEastAsia"/>
          <w:color w:val="000000"/>
          <w:lang w:val="en-GB"/>
        </w:rPr>
        <w:t>could</w:t>
      </w:r>
      <w:r w:rsidR="00022A07">
        <w:rPr>
          <w:rFonts w:eastAsiaTheme="minorEastAsia"/>
          <w:color w:val="000000"/>
          <w:lang w:val="en-GB"/>
        </w:rPr>
        <w:t xml:space="preserve"> serve as a plausible model</w:t>
      </w:r>
      <w:r w:rsidR="001E271D">
        <w:rPr>
          <w:rFonts w:eastAsiaTheme="minorEastAsia"/>
          <w:color w:val="000000"/>
          <w:lang w:val="en-GB"/>
        </w:rPr>
        <w:t xml:space="preserve"> for Turkic and Koreanic</w:t>
      </w:r>
      <w:r w:rsidR="00022A07">
        <w:rPr>
          <w:rFonts w:eastAsiaTheme="minorEastAsia"/>
          <w:color w:val="000000"/>
          <w:lang w:val="en-GB"/>
        </w:rPr>
        <w:t xml:space="preserve">, but the meaning of this word is ‘pestle’. However, based on the Tibeto-Burman cognates, we can reconstruct a </w:t>
      </w:r>
      <w:r w:rsidR="00022A07">
        <w:rPr>
          <w:rFonts w:eastAsiaTheme="minorEastAsia"/>
          <w:lang w:val="en-GB"/>
        </w:rPr>
        <w:t>Proto-Sino-Tibetan word *</w:t>
      </w:r>
      <w:r w:rsidR="00022A07" w:rsidRPr="001E271D">
        <w:rPr>
          <w:rFonts w:eastAsiaTheme="minorEastAsia"/>
          <w:i/>
          <w:iCs/>
          <w:lang w:val="en-GB"/>
        </w:rPr>
        <w:t>tsr</w:t>
      </w:r>
      <w:r w:rsidR="00CD1D6F">
        <w:rPr>
          <w:rFonts w:eastAsiaTheme="minorEastAsia"/>
          <w:i/>
          <w:iCs/>
          <w:lang w:val="en-GB"/>
        </w:rPr>
        <w:t>o</w:t>
      </w:r>
      <w:r w:rsidR="00022A07" w:rsidRPr="001E271D">
        <w:rPr>
          <w:rFonts w:eastAsiaTheme="minorEastAsia"/>
          <w:i/>
          <w:iCs/>
          <w:lang w:val="en-GB"/>
        </w:rPr>
        <w:t>p</w:t>
      </w:r>
      <w:r w:rsidR="00022A07">
        <w:rPr>
          <w:rFonts w:eastAsiaTheme="minorEastAsia"/>
          <w:lang w:val="en-GB"/>
        </w:rPr>
        <w:t xml:space="preserve"> with the meaning ‘spade’. This </w:t>
      </w:r>
      <w:r w:rsidR="001E271D">
        <w:rPr>
          <w:rFonts w:eastAsiaTheme="minorEastAsia"/>
          <w:lang w:val="en-GB"/>
        </w:rPr>
        <w:t>suggest that</w:t>
      </w:r>
      <w:r w:rsidR="00CD1D6F">
        <w:rPr>
          <w:rFonts w:eastAsiaTheme="minorEastAsia"/>
          <w:lang w:val="en-GB"/>
        </w:rPr>
        <w:t xml:space="preserve"> rather than the Old Chinese one,</w:t>
      </w:r>
      <w:r w:rsidR="001E271D">
        <w:rPr>
          <w:rFonts w:eastAsiaTheme="minorEastAsia"/>
          <w:lang w:val="en-GB"/>
        </w:rPr>
        <w:t xml:space="preserve"> the Sino-Tibetan reconstruction s</w:t>
      </w:r>
      <w:r w:rsidR="00022A07">
        <w:rPr>
          <w:rFonts w:eastAsiaTheme="minorEastAsia"/>
          <w:lang w:val="en-GB"/>
        </w:rPr>
        <w:t>erve</w:t>
      </w:r>
      <w:r w:rsidR="001E271D">
        <w:rPr>
          <w:rFonts w:eastAsiaTheme="minorEastAsia"/>
          <w:lang w:val="en-GB"/>
        </w:rPr>
        <w:t xml:space="preserve">d as a </w:t>
      </w:r>
      <w:r w:rsidR="00022A07">
        <w:rPr>
          <w:rFonts w:eastAsiaTheme="minorEastAsia"/>
          <w:lang w:val="en-GB"/>
        </w:rPr>
        <w:t xml:space="preserve">model for Proto-Transeurasian </w:t>
      </w:r>
      <w:r w:rsidR="00022A07" w:rsidRPr="00022A07">
        <w:rPr>
          <w:rFonts w:eastAsiaTheme="minorEastAsia"/>
          <w:lang w:val="en-GB"/>
        </w:rPr>
        <w:t>*</w:t>
      </w:r>
      <w:r w:rsidR="00022A07" w:rsidRPr="00022A07">
        <w:rPr>
          <w:rFonts w:eastAsiaTheme="minorEastAsia"/>
          <w:i/>
          <w:iCs/>
          <w:lang w:val="en-GB"/>
        </w:rPr>
        <w:t>sarpa</w:t>
      </w:r>
      <w:r w:rsidR="00022A07" w:rsidRPr="00022A07">
        <w:rPr>
          <w:rFonts w:eastAsiaTheme="minorEastAsia"/>
          <w:lang w:val="en-GB"/>
        </w:rPr>
        <w:t xml:space="preserve"> ‘spade’. </w:t>
      </w:r>
      <w:r w:rsidR="001E271D">
        <w:rPr>
          <w:rFonts w:eastAsiaTheme="minorEastAsia"/>
          <w:lang w:val="en-GB"/>
        </w:rPr>
        <w:t>As such</w:t>
      </w:r>
      <w:r w:rsidR="00022A07" w:rsidRPr="00022A07">
        <w:rPr>
          <w:rFonts w:eastAsiaTheme="minorEastAsia"/>
          <w:lang w:val="en-GB"/>
        </w:rPr>
        <w:t xml:space="preserve">, we </w:t>
      </w:r>
      <w:r w:rsidR="00022A07">
        <w:rPr>
          <w:rFonts w:eastAsiaTheme="minorEastAsia"/>
          <w:lang w:val="en-GB"/>
        </w:rPr>
        <w:t>may be</w:t>
      </w:r>
      <w:r w:rsidR="00022A07" w:rsidRPr="00022A07">
        <w:rPr>
          <w:rFonts w:eastAsiaTheme="minorEastAsia"/>
          <w:lang w:val="en-GB"/>
        </w:rPr>
        <w:t xml:space="preserve"> dealing with an ancient borrowing, going back to 8000 BP, when Proto-Sino-Tibetan was spoken in the Yellow River area (Zhang et al. 202</w:t>
      </w:r>
      <w:r w:rsidR="000E6FFA">
        <w:rPr>
          <w:rFonts w:eastAsiaTheme="minorEastAsia"/>
          <w:lang w:val="en-GB"/>
        </w:rPr>
        <w:t>0</w:t>
      </w:r>
      <w:r w:rsidR="00022A07" w:rsidRPr="00022A07">
        <w:rPr>
          <w:rFonts w:eastAsiaTheme="minorEastAsia"/>
          <w:lang w:val="en-GB"/>
        </w:rPr>
        <w:t>).</w:t>
      </w:r>
      <w:r w:rsidR="009C722C">
        <w:rPr>
          <w:rFonts w:eastAsiaTheme="minorEastAsia"/>
          <w:lang w:val="en-GB"/>
        </w:rPr>
        <w:t xml:space="preserve"> </w:t>
      </w:r>
      <w:r w:rsidR="009C722C" w:rsidRPr="009C722C">
        <w:rPr>
          <w:color w:val="000000"/>
          <w:lang w:val="en-GB"/>
        </w:rPr>
        <w:t>Neolithic Yellow River and West Liao River cultures shared certain</w:t>
      </w:r>
      <w:r w:rsidR="009C722C">
        <w:rPr>
          <w:color w:val="000000"/>
          <w:lang w:val="en-GB"/>
        </w:rPr>
        <w:t xml:space="preserve"> </w:t>
      </w:r>
      <w:r w:rsidR="009C722C" w:rsidRPr="009C722C">
        <w:rPr>
          <w:color w:val="000000"/>
          <w:lang w:val="en-GB"/>
        </w:rPr>
        <w:t>aspects in common, including tools associated with the management of cereals such as hoes, spades and shovels (Liu &amp; Chen 2012: 127-152, Shelach-Lavi 2015: 68-95, Stevens et al. 2020</w:t>
      </w:r>
      <w:r w:rsidR="004949C6">
        <w:rPr>
          <w:color w:val="000000"/>
          <w:lang w:val="en-GB"/>
        </w:rPr>
        <w:t>; SI 7</w:t>
      </w:r>
      <w:r w:rsidR="009C722C" w:rsidRPr="009C722C">
        <w:rPr>
          <w:color w:val="000000"/>
          <w:lang w:val="en-GB"/>
        </w:rPr>
        <w:t>).</w:t>
      </w:r>
    </w:p>
    <w:p w14:paraId="18EF83B3" w14:textId="300BB159" w:rsidR="00022A07" w:rsidRDefault="00022A07" w:rsidP="00C149BC">
      <w:pPr>
        <w:spacing w:line="276" w:lineRule="auto"/>
        <w:ind w:firstLine="284"/>
        <w:rPr>
          <w:lang w:val="en-US"/>
        </w:rPr>
      </w:pPr>
      <w:r>
        <w:rPr>
          <w:rFonts w:eastAsiaTheme="minorEastAsia"/>
          <w:color w:val="000000"/>
          <w:lang w:val="en-GB"/>
        </w:rPr>
        <w:t xml:space="preserve">On the basis of </w:t>
      </w:r>
      <w:r w:rsidRPr="001B75AB">
        <w:rPr>
          <w:lang w:val="en-US"/>
        </w:rPr>
        <w:t xml:space="preserve">OJ </w:t>
      </w:r>
      <w:r w:rsidRPr="001E271D">
        <w:rPr>
          <w:i/>
          <w:iCs/>
          <w:lang w:val="en-US"/>
        </w:rPr>
        <w:t>sapi</w:t>
      </w:r>
      <w:r w:rsidRPr="001E271D">
        <w:rPr>
          <w:i/>
          <w:iCs/>
          <w:vertAlign w:val="subscript"/>
          <w:lang w:val="en-US"/>
        </w:rPr>
        <w:t>1</w:t>
      </w:r>
      <w:r w:rsidRPr="001B75AB">
        <w:rPr>
          <w:lang w:val="en-US"/>
        </w:rPr>
        <w:t xml:space="preserve"> ‘spade, hoe’</w:t>
      </w:r>
      <w:r>
        <w:rPr>
          <w:lang w:val="en-US"/>
        </w:rPr>
        <w:t>, we can reconstruct pJ *</w:t>
      </w:r>
      <w:r w:rsidRPr="001E271D">
        <w:rPr>
          <w:i/>
          <w:iCs/>
          <w:lang w:val="en-US"/>
        </w:rPr>
        <w:t>sapi</w:t>
      </w:r>
      <w:r>
        <w:rPr>
          <w:lang w:val="en-US"/>
        </w:rPr>
        <w:t xml:space="preserve"> ‘spade’. However, in addition to missing a voiced labial stop (</w:t>
      </w:r>
      <w:r w:rsidRPr="001E271D">
        <w:rPr>
          <w:i/>
          <w:iCs/>
          <w:lang w:val="en-US"/>
        </w:rPr>
        <w:t>b</w:t>
      </w:r>
      <w:r>
        <w:rPr>
          <w:lang w:val="en-US"/>
        </w:rPr>
        <w:t xml:space="preserve"> &lt; *</w:t>
      </w:r>
      <w:r w:rsidRPr="001E271D">
        <w:rPr>
          <w:i/>
          <w:iCs/>
          <w:lang w:val="en-US"/>
        </w:rPr>
        <w:t>np</w:t>
      </w:r>
      <w:r>
        <w:rPr>
          <w:lang w:val="en-US"/>
        </w:rPr>
        <w:t>), which would be the required correspondence for the labial cluster</w:t>
      </w:r>
      <w:r w:rsidR="001E271D">
        <w:rPr>
          <w:lang w:val="en-US"/>
        </w:rPr>
        <w:t>, the word is not attested in the Ryukyuan languages. This indicates that the word is a borrowing, probably from the Paek</w:t>
      </w:r>
      <w:r w:rsidR="000720A9">
        <w:rPr>
          <w:lang w:val="en-US"/>
        </w:rPr>
        <w:t>c</w:t>
      </w:r>
      <w:r w:rsidR="001E271D">
        <w:rPr>
          <w:lang w:val="en-US"/>
        </w:rPr>
        <w:t>he Old Korean word *</w:t>
      </w:r>
      <w:r w:rsidR="001E271D" w:rsidRPr="001E271D">
        <w:rPr>
          <w:i/>
          <w:iCs/>
          <w:lang w:val="en-US"/>
        </w:rPr>
        <w:t>sap</w:t>
      </w:r>
      <w:r w:rsidR="001E271D">
        <w:rPr>
          <w:lang w:val="en-US"/>
        </w:rPr>
        <w:t xml:space="preserve"> ‘spade’, which has developed from Proto-Korean *</w:t>
      </w:r>
      <w:r w:rsidR="001E271D" w:rsidRPr="001E271D">
        <w:rPr>
          <w:i/>
          <w:iCs/>
          <w:lang w:val="en-US"/>
        </w:rPr>
        <w:t>salp</w:t>
      </w:r>
      <w:r w:rsidR="001E271D">
        <w:rPr>
          <w:lang w:val="en-US"/>
        </w:rPr>
        <w:t xml:space="preserve"> through liquid loss. The context of this borrowing is probably the migration of Paekche elite to Japan in the period of the Silla unification </w:t>
      </w:r>
      <w:r w:rsidR="001E271D" w:rsidRPr="001B75AB">
        <w:rPr>
          <w:lang w:val="en-US"/>
        </w:rPr>
        <w:t>(660-668).</w:t>
      </w:r>
      <w:r w:rsidR="001E271D">
        <w:rPr>
          <w:lang w:val="en-US"/>
        </w:rPr>
        <w:t xml:space="preserve"> More recently, the Middle Korean word ·</w:t>
      </w:r>
      <w:r w:rsidR="001E271D" w:rsidRPr="001E271D">
        <w:rPr>
          <w:i/>
          <w:iCs/>
          <w:lang w:val="en-US"/>
        </w:rPr>
        <w:t>salp</w:t>
      </w:r>
      <w:r w:rsidR="001E271D">
        <w:rPr>
          <w:lang w:val="en-US"/>
        </w:rPr>
        <w:t xml:space="preserve"> ‘spade’ was borrowed into Middle Japanese as </w:t>
      </w:r>
      <w:r w:rsidR="001E271D" w:rsidRPr="001B75AB">
        <w:rPr>
          <w:lang w:val="en-US"/>
        </w:rPr>
        <w:t xml:space="preserve">EMJ </w:t>
      </w:r>
      <w:r w:rsidR="001E271D" w:rsidRPr="001E271D">
        <w:rPr>
          <w:i/>
          <w:iCs/>
          <w:lang w:val="en-US"/>
        </w:rPr>
        <w:t>sarafi</w:t>
      </w:r>
      <w:r w:rsidR="001E271D" w:rsidRPr="001B75AB">
        <w:rPr>
          <w:lang w:val="en-US"/>
        </w:rPr>
        <w:t xml:space="preserve"> ‘rake</w:t>
      </w:r>
      <w:r w:rsidR="001E271D">
        <w:rPr>
          <w:lang w:val="en-US"/>
        </w:rPr>
        <w:t xml:space="preserve">’, deriving as the verb </w:t>
      </w:r>
      <w:r w:rsidR="001E271D" w:rsidRPr="001B75AB">
        <w:rPr>
          <w:lang w:val="en-US"/>
        </w:rPr>
        <w:t xml:space="preserve">MJ </w:t>
      </w:r>
      <w:r w:rsidR="001E271D" w:rsidRPr="001E271D">
        <w:rPr>
          <w:i/>
          <w:iCs/>
          <w:lang w:val="en-US"/>
        </w:rPr>
        <w:t>sarafe</w:t>
      </w:r>
      <w:r w:rsidR="001E271D" w:rsidRPr="001B75AB">
        <w:rPr>
          <w:lang w:val="en-US"/>
        </w:rPr>
        <w:t>- ‘dig out’</w:t>
      </w:r>
      <w:r w:rsidR="001E271D">
        <w:rPr>
          <w:lang w:val="en-US"/>
        </w:rPr>
        <w:t>.</w:t>
      </w:r>
    </w:p>
    <w:p w14:paraId="48DBA686" w14:textId="77777777" w:rsidR="006B471E" w:rsidRPr="001B75AB" w:rsidRDefault="006B471E" w:rsidP="00C149BC">
      <w:pPr>
        <w:spacing w:line="276" w:lineRule="auto"/>
        <w:rPr>
          <w:lang w:val="en-US"/>
        </w:rPr>
      </w:pPr>
    </w:p>
    <w:p w14:paraId="19736085" w14:textId="320D8707" w:rsidR="009136D7" w:rsidRPr="001B75AB" w:rsidRDefault="00265781" w:rsidP="00C149BC">
      <w:pPr>
        <w:spacing w:line="276" w:lineRule="auto"/>
        <w:rPr>
          <w:rFonts w:eastAsiaTheme="majorEastAsia"/>
          <w:b/>
          <w:bCs/>
          <w:i/>
          <w:iCs/>
          <w:color w:val="404040" w:themeColor="text1" w:themeTint="BF"/>
        </w:rPr>
      </w:pPr>
      <w:r w:rsidRPr="001B75AB">
        <w:rPr>
          <w:rFonts w:eastAsiaTheme="minorEastAsia"/>
          <w:b/>
          <w:bCs/>
          <w:lang w:val="en-GB"/>
        </w:rPr>
        <w:t>(</w:t>
      </w:r>
      <w:r w:rsidR="00AE0764">
        <w:rPr>
          <w:rFonts w:eastAsiaTheme="minorEastAsia"/>
          <w:b/>
          <w:bCs/>
          <w:lang w:val="en-GB"/>
        </w:rPr>
        <w:t>10</w:t>
      </w:r>
      <w:r w:rsidRPr="001B75AB">
        <w:rPr>
          <w:rFonts w:eastAsiaTheme="minorEastAsia"/>
          <w:b/>
          <w:bCs/>
          <w:lang w:val="en-GB"/>
        </w:rPr>
        <w:t xml:space="preserve">) </w:t>
      </w:r>
      <w:r w:rsidRPr="001B75AB">
        <w:rPr>
          <w:b/>
          <w:bCs/>
        </w:rPr>
        <w:t>Proto-Altaic</w:t>
      </w:r>
      <w:r w:rsidRPr="001B75AB">
        <w:rPr>
          <w:b/>
          <w:bCs/>
          <w:lang w:val="en-US"/>
        </w:rPr>
        <w:t xml:space="preserve"> </w:t>
      </w:r>
      <w:r w:rsidRPr="001B75AB">
        <w:rPr>
          <w:b/>
          <w:bCs/>
        </w:rPr>
        <w:t>*</w:t>
      </w:r>
      <w:r w:rsidRPr="001B75AB">
        <w:rPr>
          <w:b/>
          <w:bCs/>
          <w:i/>
        </w:rPr>
        <w:t>tari</w:t>
      </w:r>
      <w:r w:rsidRPr="001B75AB">
        <w:rPr>
          <w:b/>
          <w:bCs/>
        </w:rPr>
        <w:t>-</w:t>
      </w:r>
      <w:r w:rsidRPr="001B75AB">
        <w:rPr>
          <w:b/>
          <w:bCs/>
          <w:lang w:val="en-US"/>
        </w:rPr>
        <w:t xml:space="preserve"> </w:t>
      </w:r>
      <w:r w:rsidRPr="001B75AB">
        <w:rPr>
          <w:b/>
          <w:bCs/>
        </w:rPr>
        <w:t>‘to cultivate’</w:t>
      </w:r>
    </w:p>
    <w:p w14:paraId="143D7A8F" w14:textId="238536AE" w:rsidR="00265781" w:rsidRPr="001B75AB" w:rsidRDefault="00265781" w:rsidP="00C149BC">
      <w:pPr>
        <w:spacing w:line="276" w:lineRule="auto"/>
        <w:rPr>
          <w:color w:val="000000"/>
        </w:rPr>
      </w:pPr>
      <w:r w:rsidRPr="001B75AB">
        <w:rPr>
          <w:rFonts w:eastAsiaTheme="minorEastAsia"/>
          <w:lang w:val="en-GB"/>
        </w:rPr>
        <w:t xml:space="preserve">Proto-Tungusic </w:t>
      </w:r>
      <w:r w:rsidRPr="001B75AB">
        <w:rPr>
          <w:color w:val="000000"/>
        </w:rPr>
        <w:t>*</w:t>
      </w:r>
      <w:r w:rsidRPr="001B75AB">
        <w:rPr>
          <w:i/>
          <w:color w:val="000000"/>
        </w:rPr>
        <w:t>tari</w:t>
      </w:r>
      <w:r w:rsidRPr="001B75AB">
        <w:rPr>
          <w:color w:val="000000"/>
        </w:rPr>
        <w:t>- ‘to cultivate</w:t>
      </w:r>
      <w:r w:rsidRPr="001B75AB">
        <w:rPr>
          <w:color w:val="000000"/>
          <w:lang w:val="en-US"/>
        </w:rPr>
        <w:t>; to sow, plant</w:t>
      </w:r>
      <w:r w:rsidRPr="001B75AB">
        <w:rPr>
          <w:color w:val="000000"/>
        </w:rPr>
        <w:t>’</w:t>
      </w:r>
    </w:p>
    <w:p w14:paraId="0BE9CB25" w14:textId="70A0F920" w:rsidR="00265781" w:rsidRPr="001B75AB" w:rsidRDefault="00265781" w:rsidP="00C149BC">
      <w:pPr>
        <w:spacing w:line="276" w:lineRule="auto"/>
        <w:rPr>
          <w:rFonts w:eastAsiaTheme="majorEastAsia"/>
          <w:i/>
          <w:iCs/>
          <w:color w:val="000000"/>
        </w:rPr>
      </w:pPr>
      <w:r w:rsidRPr="001B75AB">
        <w:rPr>
          <w:color w:val="000000"/>
        </w:rPr>
        <w:t>Evk. </w:t>
      </w:r>
      <w:r w:rsidRPr="001B75AB">
        <w:rPr>
          <w:i/>
          <w:iCs/>
          <w:color w:val="000000"/>
        </w:rPr>
        <w:t>tari</w:t>
      </w:r>
      <w:r w:rsidRPr="001B75AB">
        <w:rPr>
          <w:color w:val="000000"/>
        </w:rPr>
        <w:t>- ~ </w:t>
      </w:r>
      <w:r w:rsidRPr="001B75AB">
        <w:rPr>
          <w:i/>
          <w:iCs/>
          <w:color w:val="000000"/>
        </w:rPr>
        <w:t>tare</w:t>
      </w:r>
      <w:r w:rsidRPr="001B75AB">
        <w:rPr>
          <w:color w:val="000000"/>
        </w:rPr>
        <w:t xml:space="preserve">- ~ </w:t>
      </w:r>
      <w:r w:rsidRPr="001B75AB">
        <w:rPr>
          <w:i/>
          <w:color w:val="000000"/>
        </w:rPr>
        <w:t>tale</w:t>
      </w:r>
      <w:r w:rsidRPr="001B75AB">
        <w:rPr>
          <w:color w:val="000000"/>
        </w:rPr>
        <w:t xml:space="preserve">- ‘to sow’; Sol. </w:t>
      </w:r>
      <w:r w:rsidRPr="001B75AB">
        <w:rPr>
          <w:i/>
          <w:iCs/>
          <w:color w:val="000000"/>
        </w:rPr>
        <w:t>tari</w:t>
      </w:r>
      <w:r w:rsidRPr="001B75AB">
        <w:rPr>
          <w:color w:val="000000"/>
        </w:rPr>
        <w:t xml:space="preserve">- </w:t>
      </w:r>
      <w:r w:rsidRPr="001B75AB">
        <w:rPr>
          <w:lang w:val="en-GB" w:eastAsia="ru-RU"/>
        </w:rPr>
        <w:t xml:space="preserve">‘to sow seeds; to plant; to cultivate; to grow; to disseminate; to inject; to infect, to catch a disease’, </w:t>
      </w:r>
      <w:r w:rsidRPr="001B75AB">
        <w:rPr>
          <w:i/>
          <w:lang w:val="en-GB" w:eastAsia="ru-RU"/>
        </w:rPr>
        <w:t xml:space="preserve">tariŋko </w:t>
      </w:r>
      <w:r w:rsidRPr="001B75AB">
        <w:rPr>
          <w:lang w:val="en-GB" w:eastAsia="ru-RU"/>
        </w:rPr>
        <w:t>‘injector’</w:t>
      </w:r>
      <w:r w:rsidRPr="001B75AB">
        <w:rPr>
          <w:color w:val="000000"/>
        </w:rPr>
        <w:t>; Ma. </w:t>
      </w:r>
      <w:r w:rsidRPr="001B75AB">
        <w:rPr>
          <w:i/>
          <w:iCs/>
          <w:color w:val="000000"/>
        </w:rPr>
        <w:t>tari</w:t>
      </w:r>
      <w:r w:rsidRPr="001B75AB">
        <w:rPr>
          <w:color w:val="000000"/>
        </w:rPr>
        <w:t xml:space="preserve">- ‘to cultivate, farm; to plow’; </w:t>
      </w:r>
      <w:r w:rsidRPr="001B75AB">
        <w:rPr>
          <w:lang w:val="en-GB" w:eastAsia="ru-RU"/>
        </w:rPr>
        <w:t xml:space="preserve">Jur. </w:t>
      </w:r>
      <w:r w:rsidRPr="001B75AB">
        <w:rPr>
          <w:i/>
          <w:lang w:val="en-GB" w:eastAsia="ru-RU"/>
        </w:rPr>
        <w:t xml:space="preserve">tali- ~ tari- </w:t>
      </w:r>
      <w:r w:rsidRPr="001B75AB">
        <w:rPr>
          <w:lang w:val="en-GB" w:eastAsia="ru-RU"/>
        </w:rPr>
        <w:t>‘to sow, plant, cultivate’</w:t>
      </w:r>
      <w:r w:rsidRPr="001B75AB">
        <w:rPr>
          <w:color w:val="000000"/>
        </w:rPr>
        <w:t>; Ulcha </w:t>
      </w:r>
      <w:r w:rsidRPr="001B75AB">
        <w:rPr>
          <w:i/>
          <w:lang w:val="en-GB" w:eastAsia="ru-RU"/>
        </w:rPr>
        <w:t xml:space="preserve">tari̇- </w:t>
      </w:r>
      <w:r w:rsidRPr="001B75AB">
        <w:rPr>
          <w:lang w:val="en-GB" w:eastAsia="ru-RU"/>
        </w:rPr>
        <w:t xml:space="preserve">‘to sow, plant’, </w:t>
      </w:r>
      <w:r w:rsidRPr="001B75AB">
        <w:rPr>
          <w:color w:val="000000"/>
        </w:rPr>
        <w:t xml:space="preserve">Na. </w:t>
      </w:r>
      <w:r w:rsidRPr="001B75AB">
        <w:rPr>
          <w:i/>
          <w:iCs/>
          <w:color w:val="000000"/>
        </w:rPr>
        <w:t>tari</w:t>
      </w:r>
      <w:r w:rsidRPr="001B75AB">
        <w:rPr>
          <w:color w:val="000000"/>
        </w:rPr>
        <w:t xml:space="preserve">- </w:t>
      </w:r>
      <w:r w:rsidRPr="001B75AB">
        <w:rPr>
          <w:lang w:val="en-GB" w:eastAsia="ru-RU"/>
        </w:rPr>
        <w:t xml:space="preserve">‘to sow seeds’, </w:t>
      </w:r>
      <w:r w:rsidRPr="001B75AB">
        <w:rPr>
          <w:i/>
          <w:lang w:val="en-GB" w:eastAsia="ru-RU"/>
        </w:rPr>
        <w:t>tariko</w:t>
      </w:r>
      <w:r w:rsidRPr="001B75AB">
        <w:rPr>
          <w:lang w:val="en-GB" w:eastAsia="ru-RU"/>
        </w:rPr>
        <w:t xml:space="preserve"> ‘sowing machine’, </w:t>
      </w:r>
      <w:r w:rsidRPr="001B75AB">
        <w:rPr>
          <w:i/>
          <w:lang w:val="en-GB" w:eastAsia="ru-RU"/>
        </w:rPr>
        <w:t xml:space="preserve">tarici- </w:t>
      </w:r>
      <w:r w:rsidRPr="001B75AB">
        <w:rPr>
          <w:lang w:val="en-GB" w:eastAsia="ru-RU"/>
        </w:rPr>
        <w:t>‘to sow (seeds) regularly’</w:t>
      </w:r>
      <w:r w:rsidRPr="001B75AB">
        <w:rPr>
          <w:color w:val="000000"/>
        </w:rPr>
        <w:t xml:space="preserve">; </w:t>
      </w:r>
      <w:r w:rsidRPr="001B75AB">
        <w:rPr>
          <w:lang w:val="en-GB" w:eastAsia="ru-RU"/>
        </w:rPr>
        <w:t xml:space="preserve">Ud. </w:t>
      </w:r>
      <w:r w:rsidRPr="001B75AB">
        <w:rPr>
          <w:i/>
          <w:lang w:val="en-GB" w:eastAsia="ru-RU"/>
        </w:rPr>
        <w:t xml:space="preserve">tali- </w:t>
      </w:r>
      <w:r w:rsidRPr="001B75AB">
        <w:rPr>
          <w:lang w:val="en-GB" w:eastAsia="ru-RU"/>
        </w:rPr>
        <w:t xml:space="preserve">‘to plant a garden’, </w:t>
      </w:r>
      <w:r w:rsidRPr="001B75AB">
        <w:rPr>
          <w:i/>
          <w:lang w:val="en-GB" w:eastAsia="ru-RU"/>
        </w:rPr>
        <w:t xml:space="preserve">tali </w:t>
      </w:r>
      <w:r w:rsidRPr="001B75AB">
        <w:rPr>
          <w:lang w:val="en-GB" w:eastAsia="ru-RU"/>
        </w:rPr>
        <w:t>‘garden for cultivating plants’</w:t>
      </w:r>
      <w:r w:rsidR="00FD3F2D" w:rsidRPr="001B75AB">
        <w:rPr>
          <w:lang w:val="en-GB" w:eastAsia="ru-RU"/>
        </w:rPr>
        <w:t xml:space="preserve">, Oroch </w:t>
      </w:r>
      <w:r w:rsidR="00FD3F2D" w:rsidRPr="001B75AB">
        <w:rPr>
          <w:i/>
          <w:iCs/>
          <w:lang w:val="en-GB" w:eastAsia="ru-RU"/>
        </w:rPr>
        <w:t>tariko</w:t>
      </w:r>
      <w:r w:rsidR="00FD3F2D" w:rsidRPr="001B75AB">
        <w:rPr>
          <w:lang w:val="en-GB" w:eastAsia="ru-RU"/>
        </w:rPr>
        <w:t>- ‘to plant’</w:t>
      </w:r>
    </w:p>
    <w:p w14:paraId="7A4A8C04" w14:textId="159370E1" w:rsidR="009136D7" w:rsidRPr="001B75AB" w:rsidRDefault="009136D7" w:rsidP="00C149BC">
      <w:pPr>
        <w:autoSpaceDE w:val="0"/>
        <w:autoSpaceDN w:val="0"/>
        <w:adjustRightInd w:val="0"/>
        <w:spacing w:line="276" w:lineRule="auto"/>
        <w:ind w:right="-380"/>
        <w:rPr>
          <w:rFonts w:eastAsiaTheme="minorEastAsia"/>
          <w:lang w:val="en-GB"/>
        </w:rPr>
      </w:pPr>
    </w:p>
    <w:p w14:paraId="2DE4DEBE" w14:textId="249FD290" w:rsidR="00265781" w:rsidRPr="001B75AB" w:rsidRDefault="00265781" w:rsidP="00C149BC">
      <w:pPr>
        <w:spacing w:line="276" w:lineRule="auto"/>
        <w:rPr>
          <w:color w:val="000000"/>
          <w:lang w:val="en-US"/>
        </w:rPr>
      </w:pPr>
      <w:r w:rsidRPr="001B75AB">
        <w:rPr>
          <w:lang w:val="en-US"/>
        </w:rPr>
        <w:t>Proto-Mongolic</w:t>
      </w:r>
      <w:r w:rsidRPr="001B75AB">
        <w:t xml:space="preserve"> </w:t>
      </w:r>
      <w:r w:rsidRPr="001B75AB">
        <w:rPr>
          <w:color w:val="000000"/>
        </w:rPr>
        <w:t>*</w:t>
      </w:r>
      <w:r w:rsidRPr="001B75AB">
        <w:rPr>
          <w:i/>
          <w:color w:val="000000"/>
        </w:rPr>
        <w:t>tari</w:t>
      </w:r>
      <w:r w:rsidRPr="001B75AB">
        <w:rPr>
          <w:color w:val="000000"/>
        </w:rPr>
        <w:t xml:space="preserve">- </w:t>
      </w:r>
      <w:r w:rsidRPr="001B75AB">
        <w:rPr>
          <w:color w:val="000000"/>
          <w:lang w:val="en-US"/>
        </w:rPr>
        <w:t xml:space="preserve">‘to prepare the soil for cultivation; </w:t>
      </w:r>
      <w:r w:rsidRPr="001B75AB">
        <w:rPr>
          <w:color w:val="000000"/>
        </w:rPr>
        <w:t>to sow, plant</w:t>
      </w:r>
      <w:r w:rsidRPr="001B75AB">
        <w:rPr>
          <w:color w:val="000000"/>
          <w:lang w:val="en-US"/>
        </w:rPr>
        <w:t xml:space="preserve">’ </w:t>
      </w:r>
    </w:p>
    <w:p w14:paraId="225D9F6D" w14:textId="3CF87B78" w:rsidR="00265781" w:rsidRPr="001B75AB" w:rsidRDefault="00265781" w:rsidP="00C149BC">
      <w:pPr>
        <w:spacing w:line="276" w:lineRule="auto"/>
        <w:rPr>
          <w:color w:val="000000"/>
          <w:lang w:val="en-US"/>
        </w:rPr>
      </w:pPr>
      <w:r w:rsidRPr="001B75AB">
        <w:t xml:space="preserve">MMo. </w:t>
      </w:r>
      <w:r w:rsidRPr="001B75AB">
        <w:rPr>
          <w:i/>
        </w:rPr>
        <w:t>tari</w:t>
      </w:r>
      <w:r w:rsidRPr="001B75AB">
        <w:t xml:space="preserve">- </w:t>
      </w:r>
      <w:r w:rsidRPr="001B75AB">
        <w:rPr>
          <w:color w:val="000000"/>
        </w:rPr>
        <w:t xml:space="preserve">‘to sow, plant’; </w:t>
      </w:r>
      <w:r w:rsidRPr="001B75AB">
        <w:t xml:space="preserve">WMo. </w:t>
      </w:r>
      <w:r w:rsidRPr="001B75AB">
        <w:rPr>
          <w:i/>
        </w:rPr>
        <w:t>tari</w:t>
      </w:r>
      <w:r w:rsidRPr="001B75AB">
        <w:t>- ‘</w:t>
      </w:r>
      <w:r w:rsidRPr="001B75AB">
        <w:rPr>
          <w:color w:val="000000"/>
        </w:rPr>
        <w:t xml:space="preserve">to sow, plant; to plough; to inoculate against infection, vaccinate’; </w:t>
      </w:r>
      <w:r w:rsidRPr="001B75AB">
        <w:t xml:space="preserve">Khal. </w:t>
      </w:r>
      <w:r w:rsidRPr="001B75AB">
        <w:rPr>
          <w:i/>
        </w:rPr>
        <w:t>tari</w:t>
      </w:r>
      <w:r w:rsidRPr="001B75AB">
        <w:t>- ‘to sow; to plant; to infect; to perform a deed; to inject; to vaccinate’</w:t>
      </w:r>
      <w:r w:rsidRPr="001B75AB">
        <w:rPr>
          <w:color w:val="000000"/>
        </w:rPr>
        <w:t xml:space="preserve">; </w:t>
      </w:r>
      <w:r w:rsidRPr="001B75AB">
        <w:t xml:space="preserve">Ordos </w:t>
      </w:r>
      <w:r w:rsidRPr="001B75AB">
        <w:rPr>
          <w:i/>
        </w:rPr>
        <w:t>tari</w:t>
      </w:r>
      <w:r w:rsidRPr="001B75AB">
        <w:t>- ‘to sow; to plant; to plow; to inoculate (smallpox)’</w:t>
      </w:r>
      <w:r w:rsidRPr="001B75AB">
        <w:rPr>
          <w:color w:val="000000"/>
        </w:rPr>
        <w:t xml:space="preserve">; </w:t>
      </w:r>
      <w:r w:rsidRPr="001B75AB">
        <w:t xml:space="preserve">Bur. </w:t>
      </w:r>
      <w:r w:rsidRPr="001B75AB">
        <w:rPr>
          <w:i/>
        </w:rPr>
        <w:t>tari</w:t>
      </w:r>
      <w:r w:rsidRPr="001B75AB">
        <w:t xml:space="preserve">-; Kalm. </w:t>
      </w:r>
      <w:r w:rsidRPr="001B75AB">
        <w:rPr>
          <w:i/>
        </w:rPr>
        <w:t>tär</w:t>
      </w:r>
      <w:r w:rsidRPr="001B75AB">
        <w:t xml:space="preserve">-; Eastern Yughur </w:t>
      </w:r>
      <w:r w:rsidRPr="001B75AB">
        <w:rPr>
          <w:i/>
        </w:rPr>
        <w:t>tarə</w:t>
      </w:r>
      <w:r w:rsidRPr="001B75AB">
        <w:t xml:space="preserve">- </w:t>
      </w:r>
      <w:r w:rsidRPr="001B75AB">
        <w:rPr>
          <w:color w:val="000000"/>
        </w:rPr>
        <w:t xml:space="preserve">‘to sow, plant’; </w:t>
      </w:r>
      <w:r w:rsidRPr="001B75AB">
        <w:t xml:space="preserve">Mgr. </w:t>
      </w:r>
      <w:r w:rsidRPr="001B75AB">
        <w:rPr>
          <w:i/>
        </w:rPr>
        <w:t>tarə</w:t>
      </w:r>
      <w:r w:rsidRPr="001B75AB">
        <w:t xml:space="preserve">- ~ </w:t>
      </w:r>
      <w:r w:rsidRPr="001B75AB">
        <w:rPr>
          <w:i/>
        </w:rPr>
        <w:t>tari</w:t>
      </w:r>
      <w:r w:rsidRPr="001B75AB">
        <w:t xml:space="preserve">- </w:t>
      </w:r>
      <w:r w:rsidRPr="001B75AB">
        <w:rPr>
          <w:color w:val="000000"/>
        </w:rPr>
        <w:t xml:space="preserve">‘to sow; to cultivate land’; </w:t>
      </w:r>
      <w:r w:rsidRPr="001B75AB">
        <w:t xml:space="preserve">Bao. </w:t>
      </w:r>
      <w:r w:rsidRPr="001B75AB">
        <w:rPr>
          <w:i/>
        </w:rPr>
        <w:t>tarə</w:t>
      </w:r>
      <w:r w:rsidRPr="001B75AB">
        <w:t xml:space="preserve">- ~ </w:t>
      </w:r>
      <w:r w:rsidRPr="001B75AB">
        <w:rPr>
          <w:i/>
        </w:rPr>
        <w:t>tar</w:t>
      </w:r>
      <w:r w:rsidRPr="001B75AB">
        <w:t>-; Kgj.</w:t>
      </w:r>
      <w:r w:rsidRPr="001B75AB">
        <w:rPr>
          <w:i/>
          <w:iCs/>
        </w:rPr>
        <w:t xml:space="preserve"> </w:t>
      </w:r>
      <w:r w:rsidRPr="001B75AB">
        <w:rPr>
          <w:i/>
        </w:rPr>
        <w:t>tari</w:t>
      </w:r>
      <w:r w:rsidRPr="001B75AB">
        <w:t xml:space="preserve">-; Dgx. </w:t>
      </w:r>
      <w:r w:rsidRPr="001B75AB">
        <w:rPr>
          <w:i/>
        </w:rPr>
        <w:t>tari</w:t>
      </w:r>
      <w:r w:rsidRPr="001B75AB">
        <w:t xml:space="preserve">- </w:t>
      </w:r>
      <w:r w:rsidRPr="001B75AB">
        <w:rPr>
          <w:color w:val="000000"/>
        </w:rPr>
        <w:t>‘to sow,</w:t>
      </w:r>
      <w:r w:rsidRPr="001B75AB">
        <w:rPr>
          <w:color w:val="000000"/>
          <w:lang w:val="en-US"/>
        </w:rPr>
        <w:t xml:space="preserve"> plant’</w:t>
      </w:r>
    </w:p>
    <w:p w14:paraId="23A58748" w14:textId="77777777" w:rsidR="00265781" w:rsidRPr="001B75AB" w:rsidRDefault="00265781" w:rsidP="00C149BC">
      <w:pPr>
        <w:spacing w:line="276" w:lineRule="auto"/>
        <w:rPr>
          <w:color w:val="000000"/>
          <w:lang w:val="en-US"/>
        </w:rPr>
      </w:pPr>
    </w:p>
    <w:p w14:paraId="395AEC2E" w14:textId="7ED166C8" w:rsidR="00265781" w:rsidRPr="001B75AB" w:rsidRDefault="00265781" w:rsidP="00C149BC">
      <w:pPr>
        <w:spacing w:line="276" w:lineRule="auto"/>
      </w:pPr>
      <w:r w:rsidRPr="001B75AB">
        <w:rPr>
          <w:color w:val="000000"/>
          <w:lang w:val="en-US"/>
        </w:rPr>
        <w:t xml:space="preserve">Proto-Turkic </w:t>
      </w:r>
      <w:r w:rsidRPr="001B75AB">
        <w:t>*</w:t>
      </w:r>
      <w:r w:rsidRPr="001B75AB">
        <w:rPr>
          <w:i/>
        </w:rPr>
        <w:t>tarï</w:t>
      </w:r>
      <w:r w:rsidRPr="001B75AB">
        <w:t>- ‘</w:t>
      </w:r>
      <w:r w:rsidRPr="001B75AB">
        <w:rPr>
          <w:lang w:val="en-US"/>
        </w:rPr>
        <w:t xml:space="preserve">to </w:t>
      </w:r>
      <w:r w:rsidRPr="001B75AB">
        <w:t>cultivate (land)</w:t>
      </w:r>
      <w:r w:rsidRPr="001B75AB">
        <w:rPr>
          <w:lang w:val="en-US"/>
        </w:rPr>
        <w:t>; to prepare the soil for cultivation; to sow</w:t>
      </w:r>
      <w:r w:rsidR="00FA34FC">
        <w:rPr>
          <w:lang w:val="en-US"/>
        </w:rPr>
        <w:t>, disperse</w:t>
      </w:r>
      <w:r w:rsidRPr="001B75AB">
        <w:t>’</w:t>
      </w:r>
    </w:p>
    <w:p w14:paraId="48B67F62" w14:textId="43DFB53F" w:rsidR="00265781" w:rsidRPr="001B75AB" w:rsidRDefault="00265781" w:rsidP="00C149BC">
      <w:pPr>
        <w:spacing w:line="276" w:lineRule="auto"/>
      </w:pPr>
      <w:r w:rsidRPr="001B75AB">
        <w:rPr>
          <w:lang w:val="en-US"/>
        </w:rPr>
        <w:t>OT</w:t>
      </w:r>
      <w:r w:rsidRPr="001B75AB">
        <w:t xml:space="preserve"> </w:t>
      </w:r>
      <w:r w:rsidRPr="001B75AB">
        <w:rPr>
          <w:i/>
          <w:iCs/>
        </w:rPr>
        <w:t>tarï-</w:t>
      </w:r>
      <w:r w:rsidRPr="001B75AB">
        <w:rPr>
          <w:iCs/>
        </w:rPr>
        <w:t xml:space="preserve"> ‘to disperse, cultivate (a field)’, MTk. (Chagatay) </w:t>
      </w:r>
      <w:r w:rsidRPr="001B75AB">
        <w:rPr>
          <w:i/>
          <w:iCs/>
        </w:rPr>
        <w:t>tar</w:t>
      </w:r>
      <w:r w:rsidRPr="001B75AB">
        <w:rPr>
          <w:iCs/>
        </w:rPr>
        <w:t xml:space="preserve">-, </w:t>
      </w:r>
      <w:r w:rsidRPr="001B75AB">
        <w:rPr>
          <w:i/>
          <w:iCs/>
        </w:rPr>
        <w:t>tarï</w:t>
      </w:r>
      <w:r w:rsidRPr="001B75AB">
        <w:rPr>
          <w:iCs/>
        </w:rPr>
        <w:t xml:space="preserve">- ‘to scatter seeds, sow’, </w:t>
      </w:r>
      <w:r w:rsidRPr="001B75AB">
        <w:t xml:space="preserve">Kirg. </w:t>
      </w:r>
      <w:r w:rsidRPr="001B75AB">
        <w:rPr>
          <w:i/>
        </w:rPr>
        <w:t>tarï</w:t>
      </w:r>
      <w:r w:rsidRPr="001B75AB">
        <w:t>- ‘to sow, cultivate ground, plow’, Bash.</w:t>
      </w:r>
      <w:r w:rsidRPr="001B75AB">
        <w:rPr>
          <w:i/>
          <w:iCs/>
        </w:rPr>
        <w:t xml:space="preserve"> tarï-</w:t>
      </w:r>
      <w:r w:rsidRPr="001B75AB">
        <w:rPr>
          <w:iCs/>
        </w:rPr>
        <w:t xml:space="preserve"> ‘to sow’, </w:t>
      </w:r>
      <w:r w:rsidRPr="001B75AB">
        <w:t xml:space="preserve">Alt. </w:t>
      </w:r>
      <w:r w:rsidRPr="001B75AB">
        <w:rPr>
          <w:i/>
        </w:rPr>
        <w:t>tarï</w:t>
      </w:r>
      <w:r w:rsidRPr="001B75AB">
        <w:t xml:space="preserve">- ‘to sow, cultivate’, Uig. </w:t>
      </w:r>
      <w:r w:rsidRPr="001B75AB">
        <w:rPr>
          <w:i/>
        </w:rPr>
        <w:t>dar</w:t>
      </w:r>
      <w:r w:rsidRPr="001B75AB">
        <w:t xml:space="preserve">-, </w:t>
      </w:r>
      <w:r w:rsidRPr="001B75AB">
        <w:rPr>
          <w:i/>
        </w:rPr>
        <w:t>tar</w:t>
      </w:r>
      <w:r w:rsidRPr="001B75AB">
        <w:t xml:space="preserve">- ‘to sow’, </w:t>
      </w:r>
      <w:r w:rsidRPr="001B75AB">
        <w:rPr>
          <w:i/>
        </w:rPr>
        <w:t>tarï</w:t>
      </w:r>
      <w:r w:rsidRPr="001B75AB">
        <w:t xml:space="preserve">-, </w:t>
      </w:r>
      <w:r w:rsidRPr="001B75AB">
        <w:rPr>
          <w:i/>
        </w:rPr>
        <w:t>taru</w:t>
      </w:r>
      <w:r w:rsidRPr="001B75AB">
        <w:t xml:space="preserve">- ‘to cultivate ground’, S-Yug. </w:t>
      </w:r>
      <w:r w:rsidRPr="001B75AB">
        <w:rPr>
          <w:i/>
        </w:rPr>
        <w:t>tarï</w:t>
      </w:r>
      <w:r w:rsidRPr="001B75AB">
        <w:t xml:space="preserve">- ‘to sow’; Khak. </w:t>
      </w:r>
      <w:r w:rsidRPr="001B75AB">
        <w:rPr>
          <w:i/>
        </w:rPr>
        <w:t>tarï</w:t>
      </w:r>
      <w:r w:rsidRPr="001B75AB">
        <w:t xml:space="preserve">- ‘to sow’, Tuv. </w:t>
      </w:r>
      <w:r w:rsidRPr="001B75AB">
        <w:rPr>
          <w:i/>
        </w:rPr>
        <w:t>tarï</w:t>
      </w:r>
      <w:r w:rsidRPr="001B75AB">
        <w:t xml:space="preserve">- ‘to plow, cultivate ground, sow, plant’; Tofa. </w:t>
      </w:r>
      <w:r w:rsidRPr="001B75AB">
        <w:rPr>
          <w:i/>
        </w:rPr>
        <w:t>tarï</w:t>
      </w:r>
      <w:r w:rsidRPr="001B75AB">
        <w:t xml:space="preserve">- ‘to sow, plant’  </w:t>
      </w:r>
    </w:p>
    <w:p w14:paraId="783905BA" w14:textId="4ADE495A" w:rsidR="00F7536E" w:rsidRDefault="00F7536E" w:rsidP="00C149BC">
      <w:pPr>
        <w:spacing w:line="276" w:lineRule="auto"/>
      </w:pPr>
    </w:p>
    <w:p w14:paraId="4CB0E2A7" w14:textId="19B6281D" w:rsidR="00FA34FC" w:rsidRDefault="00FA34FC" w:rsidP="00C149BC">
      <w:pPr>
        <w:spacing w:line="276" w:lineRule="auto"/>
      </w:pPr>
    </w:p>
    <w:p w14:paraId="64C65949" w14:textId="091BA753" w:rsidR="00BE053B" w:rsidRDefault="00FA34FC" w:rsidP="00FA34FC">
      <w:pPr>
        <w:spacing w:line="276" w:lineRule="auto"/>
      </w:pPr>
      <w:r>
        <w:t xml:space="preserve">It should be noted that the Old Turkic form </w:t>
      </w:r>
      <w:r w:rsidRPr="001B75AB">
        <w:rPr>
          <w:i/>
          <w:iCs/>
        </w:rPr>
        <w:t>tarï-</w:t>
      </w:r>
      <w:r w:rsidRPr="001B75AB">
        <w:rPr>
          <w:iCs/>
        </w:rPr>
        <w:t xml:space="preserve"> </w:t>
      </w:r>
      <w:r>
        <w:t xml:space="preserve">means ‘to disperse’ in addition to ‘to cultivate’. Since this meaning is primary in Turkic, while </w:t>
      </w:r>
      <w:r>
        <w:rPr>
          <w:lang w:val="en-US"/>
        </w:rPr>
        <w:t>the Tungusic and Mongolic</w:t>
      </w:r>
      <w:r>
        <w:t xml:space="preserve"> languages only reflect the meaning ‘to cultivate’, this could be taken as an indication of borrowing</w:t>
      </w:r>
      <w:r w:rsidR="00F67365">
        <w:rPr>
          <w:lang w:val="en-US"/>
        </w:rPr>
        <w:t xml:space="preserve"> (Doerfer 1963: </w:t>
      </w:r>
      <w:r w:rsidR="00F67365" w:rsidRPr="00C2155C">
        <w:rPr>
          <w:color w:val="000000"/>
        </w:rPr>
        <w:t xml:space="preserve">244-245, </w:t>
      </w:r>
      <w:r w:rsidR="00F67365">
        <w:rPr>
          <w:color w:val="000000"/>
          <w:lang w:val="en-US"/>
        </w:rPr>
        <w:t>1968:</w:t>
      </w:r>
      <w:r w:rsidR="000E6FFA">
        <w:rPr>
          <w:color w:val="000000"/>
          <w:lang w:val="en-US"/>
        </w:rPr>
        <w:t xml:space="preserve"> </w:t>
      </w:r>
      <w:r w:rsidR="00F67365" w:rsidRPr="00C2155C">
        <w:rPr>
          <w:color w:val="000000"/>
        </w:rPr>
        <w:t>480-482</w:t>
      </w:r>
      <w:r w:rsidR="00F67365">
        <w:rPr>
          <w:color w:val="000000"/>
          <w:lang w:val="en-US"/>
        </w:rPr>
        <w:t>, Doerfer 1985:</w:t>
      </w:r>
      <w:r w:rsidR="000E6FFA">
        <w:rPr>
          <w:color w:val="000000"/>
          <w:lang w:val="en-US"/>
        </w:rPr>
        <w:t xml:space="preserve"> </w:t>
      </w:r>
      <w:r w:rsidR="00F67365">
        <w:rPr>
          <w:color w:val="000000"/>
          <w:lang w:val="en-US"/>
        </w:rPr>
        <w:t>77, Rozycki</w:t>
      </w:r>
      <w:r w:rsidR="00BE053B">
        <w:rPr>
          <w:color w:val="000000"/>
          <w:lang w:val="en-US"/>
        </w:rPr>
        <w:t xml:space="preserve"> </w:t>
      </w:r>
      <w:r w:rsidR="00BE053B" w:rsidRPr="005061ED">
        <w:rPr>
          <w:color w:val="000000" w:themeColor="text1"/>
        </w:rPr>
        <w:t>1994</w:t>
      </w:r>
      <w:r w:rsidR="00F67365">
        <w:rPr>
          <w:color w:val="000000"/>
          <w:lang w:val="en-US"/>
        </w:rPr>
        <w:t>: 203)</w:t>
      </w:r>
      <w:r>
        <w:t xml:space="preserve">. However, the underived verbal nature of the compared roots, the rich distribution of cognates across the Altaic languages and the presence of a potential cognate in Korean argue against a borrowing scenario. </w:t>
      </w:r>
    </w:p>
    <w:p w14:paraId="632A9460" w14:textId="181AA79E" w:rsidR="002F35D9" w:rsidRDefault="002F35D9" w:rsidP="00BE053B">
      <w:pPr>
        <w:spacing w:line="276" w:lineRule="auto"/>
        <w:ind w:firstLine="284"/>
      </w:pPr>
      <w:r>
        <w:t>There is a parallel in Proto-Korean *</w:t>
      </w:r>
      <w:r w:rsidRPr="007947DB">
        <w:rPr>
          <w:i/>
        </w:rPr>
        <w:t>t</w:t>
      </w:r>
      <w:r w:rsidRPr="007947DB">
        <w:rPr>
          <w:i/>
          <w:iCs/>
        </w:rPr>
        <w:t>ɨ</w:t>
      </w:r>
      <w:r>
        <w:rPr>
          <w:i/>
        </w:rPr>
        <w:t>l</w:t>
      </w:r>
      <w:r>
        <w:t>- ‘to cultivate’ and its derived noun PK *</w:t>
      </w:r>
      <w:r w:rsidRPr="007947DB">
        <w:rPr>
          <w:i/>
        </w:rPr>
        <w:t>t</w:t>
      </w:r>
      <w:r w:rsidRPr="007947DB">
        <w:rPr>
          <w:i/>
          <w:iCs/>
        </w:rPr>
        <w:t>ɨ</w:t>
      </w:r>
      <w:r>
        <w:rPr>
          <w:i/>
        </w:rPr>
        <w:t>l-</w:t>
      </w:r>
      <w:r w:rsidRPr="007947DB">
        <w:rPr>
          <w:i/>
          <w:iCs/>
        </w:rPr>
        <w:t>ɨ</w:t>
      </w:r>
      <w:r>
        <w:rPr>
          <w:i/>
        </w:rPr>
        <w:t>k</w:t>
      </w:r>
      <w:r>
        <w:rPr>
          <w:rFonts w:eastAsiaTheme="majorEastAsia" w:cstheme="majorBidi"/>
          <w:i/>
          <w:iCs/>
          <w:color w:val="404040" w:themeColor="text1" w:themeTint="BF"/>
          <w:sz w:val="20"/>
          <w:szCs w:val="20"/>
        </w:rPr>
        <w:t xml:space="preserve"> </w:t>
      </w:r>
      <w:r>
        <w:t>‘field-’ (PK *-</w:t>
      </w:r>
      <w:r w:rsidRPr="007947DB">
        <w:rPr>
          <w:i/>
          <w:iCs/>
        </w:rPr>
        <w:t>ɨ</w:t>
      </w:r>
      <w:r>
        <w:rPr>
          <w:i/>
        </w:rPr>
        <w:t>k</w:t>
      </w:r>
      <w:r>
        <w:t xml:space="preserve"> deverbal noun suffix, Robbeets 2015: 469), which is not</w:t>
      </w:r>
      <w:r>
        <w:rPr>
          <w:lang w:val="en-US"/>
        </w:rPr>
        <w:t xml:space="preserve"> included in the etymology </w:t>
      </w:r>
      <w:r>
        <w:t xml:space="preserve">because of the mismatch of the Korean vowel. The </w:t>
      </w:r>
      <w:r>
        <w:rPr>
          <w:lang w:val="en-US"/>
        </w:rPr>
        <w:t xml:space="preserve">Korean </w:t>
      </w:r>
      <w:r>
        <w:t xml:space="preserve">verb is reflected in various forms such as K </w:t>
      </w:r>
      <w:r w:rsidRPr="006C3915">
        <w:rPr>
          <w:i/>
        </w:rPr>
        <w:t>kulwu tuli</w:t>
      </w:r>
      <w:r>
        <w:t>- ‘turn over the soil and sow for a second crop’ (</w:t>
      </w:r>
      <w:r w:rsidRPr="006C3915">
        <w:rPr>
          <w:i/>
        </w:rPr>
        <w:t>kulwu</w:t>
      </w:r>
      <w:r>
        <w:rPr>
          <w:i/>
        </w:rPr>
        <w:t xml:space="preserve"> </w:t>
      </w:r>
      <w:r>
        <w:t>‘</w:t>
      </w:r>
      <w:r w:rsidRPr="006C3915">
        <w:t>aftercrop</w:t>
      </w:r>
      <w:r>
        <w:t>’</w:t>
      </w:r>
      <w:r w:rsidRPr="006C3915">
        <w:t>)</w:t>
      </w:r>
      <w:r>
        <w:t xml:space="preserve">, K </w:t>
      </w:r>
      <w:r w:rsidRPr="00EA7B01">
        <w:rPr>
          <w:i/>
        </w:rPr>
        <w:t>tuli</w:t>
      </w:r>
      <w:r>
        <w:t xml:space="preserve">- ‘to winnow grain from the chaff’, K </w:t>
      </w:r>
      <w:r w:rsidRPr="00EA7B01">
        <w:rPr>
          <w:i/>
        </w:rPr>
        <w:t>noph-tuli</w:t>
      </w:r>
      <w:r>
        <w:t xml:space="preserve"> ‘an unproductive rice field in a high place with little water’ (</w:t>
      </w:r>
      <w:r w:rsidRPr="00EA7B01">
        <w:rPr>
          <w:i/>
        </w:rPr>
        <w:t>noph</w:t>
      </w:r>
      <w:r>
        <w:t xml:space="preserve">- ‘to be high, elevated’), K </w:t>
      </w:r>
      <w:r w:rsidRPr="00EA7B01">
        <w:rPr>
          <w:i/>
        </w:rPr>
        <w:t>kiph-tuli</w:t>
      </w:r>
      <w:r>
        <w:t xml:space="preserve"> ‘a low-set rice field’ (</w:t>
      </w:r>
      <w:r w:rsidRPr="00EA7B01">
        <w:rPr>
          <w:i/>
        </w:rPr>
        <w:t>kiph</w:t>
      </w:r>
      <w:r>
        <w:t>- ‘to be deep’; -</w:t>
      </w:r>
      <w:r w:rsidRPr="007947DB">
        <w:rPr>
          <w:i/>
        </w:rPr>
        <w:t>i</w:t>
      </w:r>
      <w:r>
        <w:rPr>
          <w:i/>
        </w:rPr>
        <w:t xml:space="preserve"> </w:t>
      </w:r>
      <w:r>
        <w:t xml:space="preserve">deverbal noun suffix), while the derived noun is found in </w:t>
      </w:r>
      <w:r w:rsidRPr="00C2035A">
        <w:rPr>
          <w:color w:val="000000"/>
        </w:rPr>
        <w:t xml:space="preserve">K </w:t>
      </w:r>
      <w:r w:rsidRPr="00C2035A">
        <w:rPr>
          <w:i/>
          <w:color w:val="000000"/>
        </w:rPr>
        <w:t>tulh</w:t>
      </w:r>
      <w:r w:rsidRPr="00C2035A">
        <w:rPr>
          <w:color w:val="000000"/>
        </w:rPr>
        <w:t xml:space="preserve">, MK </w:t>
      </w:r>
      <w:r w:rsidRPr="00C2035A">
        <w:rPr>
          <w:i/>
          <w:iCs/>
          <w:color w:val="000000"/>
        </w:rPr>
        <w:t>tulh</w:t>
      </w:r>
      <w:r w:rsidRPr="00C2035A">
        <w:rPr>
          <w:color w:val="000000"/>
        </w:rPr>
        <w:t xml:space="preserve"> / </w:t>
      </w:r>
      <w:r w:rsidRPr="00C2035A">
        <w:rPr>
          <w:i/>
          <w:iCs/>
          <w:color w:val="000000"/>
        </w:rPr>
        <w:t xml:space="preserve">tuluh </w:t>
      </w:r>
      <w:r w:rsidRPr="00C2035A">
        <w:rPr>
          <w:iCs/>
          <w:color w:val="000000"/>
        </w:rPr>
        <w:t>'field-, wild'</w:t>
      </w:r>
      <w:r>
        <w:rPr>
          <w:iCs/>
          <w:color w:val="000000"/>
        </w:rPr>
        <w:t>.</w:t>
      </w:r>
    </w:p>
    <w:p w14:paraId="5B59F47F" w14:textId="77777777" w:rsidR="002F35D9" w:rsidRPr="001B75AB" w:rsidRDefault="002F35D9" w:rsidP="00C149BC">
      <w:pPr>
        <w:spacing w:line="276" w:lineRule="auto"/>
      </w:pPr>
    </w:p>
    <w:p w14:paraId="440BFCCF" w14:textId="1AEE75C1" w:rsidR="00F7536E" w:rsidRPr="001B75AB" w:rsidRDefault="00F7536E" w:rsidP="00C149BC">
      <w:pPr>
        <w:spacing w:line="276" w:lineRule="auto"/>
      </w:pPr>
    </w:p>
    <w:p w14:paraId="27D82018" w14:textId="7DFE37A7" w:rsidR="00F7536E" w:rsidRPr="001B75AB" w:rsidRDefault="00F7536E" w:rsidP="00C149BC">
      <w:pPr>
        <w:spacing w:line="276" w:lineRule="auto"/>
        <w:rPr>
          <w:rFonts w:eastAsiaTheme="minorEastAsia"/>
          <w:b/>
          <w:bCs/>
          <w:lang w:val="en-GB"/>
        </w:rPr>
      </w:pPr>
      <w:r w:rsidRPr="001B75AB">
        <w:rPr>
          <w:rFonts w:eastAsiaTheme="minorEastAsia"/>
          <w:b/>
          <w:bCs/>
          <w:lang w:val="en-GB"/>
        </w:rPr>
        <w:t>(</w:t>
      </w:r>
      <w:r w:rsidR="00314AB2" w:rsidRPr="001B75AB">
        <w:rPr>
          <w:rFonts w:eastAsiaTheme="minorEastAsia"/>
          <w:b/>
          <w:bCs/>
          <w:lang w:val="en-GB"/>
        </w:rPr>
        <w:t>1</w:t>
      </w:r>
      <w:r w:rsidR="00AE0764">
        <w:rPr>
          <w:rFonts w:eastAsiaTheme="minorEastAsia"/>
          <w:b/>
          <w:bCs/>
          <w:lang w:val="en-GB"/>
        </w:rPr>
        <w:t>1</w:t>
      </w:r>
      <w:r w:rsidRPr="001B75AB">
        <w:rPr>
          <w:rFonts w:eastAsiaTheme="minorEastAsia"/>
          <w:b/>
          <w:bCs/>
          <w:lang w:val="en-GB"/>
        </w:rPr>
        <w:t>) Proto-Mongolo-Tungusic *</w:t>
      </w:r>
      <w:r w:rsidRPr="001B75AB">
        <w:rPr>
          <w:rFonts w:eastAsiaTheme="minorEastAsia"/>
          <w:b/>
          <w:bCs/>
          <w:i/>
          <w:iCs/>
          <w:lang w:val="en-GB"/>
        </w:rPr>
        <w:t>pure</w:t>
      </w:r>
      <w:r w:rsidRPr="001B75AB">
        <w:rPr>
          <w:rFonts w:eastAsiaTheme="minorEastAsia"/>
          <w:b/>
          <w:bCs/>
          <w:lang w:val="en-GB"/>
        </w:rPr>
        <w:t xml:space="preserve"> ‘seed, </w:t>
      </w:r>
      <w:r w:rsidR="009331B9" w:rsidRPr="001B75AB">
        <w:rPr>
          <w:rFonts w:eastAsiaTheme="minorEastAsia"/>
          <w:b/>
          <w:bCs/>
          <w:lang w:val="en-GB"/>
        </w:rPr>
        <w:t xml:space="preserve">sprout, </w:t>
      </w:r>
      <w:r w:rsidRPr="001B75AB">
        <w:rPr>
          <w:rFonts w:eastAsiaTheme="minorEastAsia"/>
          <w:b/>
          <w:bCs/>
          <w:lang w:val="en-GB"/>
        </w:rPr>
        <w:t xml:space="preserve">offspring’ </w:t>
      </w:r>
      <w:r w:rsidR="009331B9" w:rsidRPr="001B75AB">
        <w:rPr>
          <w:rFonts w:eastAsiaTheme="minorEastAsia"/>
          <w:b/>
          <w:bCs/>
          <w:lang w:val="en-GB"/>
        </w:rPr>
        <w:t xml:space="preserve"> </w:t>
      </w:r>
    </w:p>
    <w:p w14:paraId="7C26FCA4" w14:textId="77777777" w:rsidR="009331B9" w:rsidRPr="001B75AB" w:rsidRDefault="009331B9" w:rsidP="00C149BC">
      <w:pPr>
        <w:widowControl w:val="0"/>
        <w:autoSpaceDE w:val="0"/>
        <w:autoSpaceDN w:val="0"/>
        <w:adjustRightInd w:val="0"/>
        <w:spacing w:line="276" w:lineRule="auto"/>
        <w:rPr>
          <w:rFonts w:eastAsia="Arial Unicode MS"/>
          <w:lang w:val="en-US"/>
        </w:rPr>
      </w:pPr>
    </w:p>
    <w:p w14:paraId="501650C5" w14:textId="022FBB09" w:rsidR="009331B9" w:rsidRPr="001B75AB" w:rsidRDefault="009331B9" w:rsidP="00C149BC">
      <w:pPr>
        <w:widowControl w:val="0"/>
        <w:autoSpaceDE w:val="0"/>
        <w:autoSpaceDN w:val="0"/>
        <w:adjustRightInd w:val="0"/>
        <w:spacing w:line="276" w:lineRule="auto"/>
        <w:rPr>
          <w:rFonts w:eastAsia="Arial Unicode MS"/>
        </w:rPr>
      </w:pPr>
      <w:r w:rsidRPr="001B75AB">
        <w:rPr>
          <w:rFonts w:eastAsia="Arial Unicode MS"/>
          <w:lang w:val="en-US"/>
        </w:rPr>
        <w:t>Proto-Tungusic</w:t>
      </w:r>
      <w:r w:rsidRPr="001B75AB">
        <w:rPr>
          <w:rFonts w:eastAsia="Arial Unicode MS"/>
        </w:rPr>
        <w:t xml:space="preserve"> *</w:t>
      </w:r>
      <w:r w:rsidRPr="001B75AB">
        <w:rPr>
          <w:rFonts w:eastAsia="Arial Unicode MS"/>
          <w:i/>
        </w:rPr>
        <w:t>puri</w:t>
      </w:r>
      <w:r w:rsidRPr="001B75AB">
        <w:rPr>
          <w:rFonts w:eastAsia="Arial Unicode MS"/>
        </w:rPr>
        <w:t xml:space="preserve"> '</w:t>
      </w:r>
      <w:r w:rsidRPr="001B75AB">
        <w:rPr>
          <w:rFonts w:eastAsia="Arial Unicode MS"/>
          <w:lang w:val="en-US"/>
        </w:rPr>
        <w:t xml:space="preserve">sprout, </w:t>
      </w:r>
      <w:r w:rsidRPr="001B75AB">
        <w:rPr>
          <w:rFonts w:eastAsia="Arial Unicode MS"/>
        </w:rPr>
        <w:t>offspring</w:t>
      </w:r>
      <w:r w:rsidRPr="001B75AB">
        <w:rPr>
          <w:rFonts w:eastAsia="Arial Unicode MS"/>
          <w:lang w:val="en-US"/>
        </w:rPr>
        <w:t>, child</w:t>
      </w:r>
      <w:r w:rsidRPr="001B75AB">
        <w:rPr>
          <w:rFonts w:eastAsia="Arial Unicode MS"/>
        </w:rPr>
        <w:t>'</w:t>
      </w:r>
    </w:p>
    <w:p w14:paraId="5E70D655" w14:textId="01C6C339" w:rsidR="009331B9" w:rsidRPr="001B75AB" w:rsidRDefault="009331B9" w:rsidP="00C149BC">
      <w:pPr>
        <w:widowControl w:val="0"/>
        <w:autoSpaceDE w:val="0"/>
        <w:autoSpaceDN w:val="0"/>
        <w:adjustRightInd w:val="0"/>
        <w:spacing w:line="276" w:lineRule="auto"/>
        <w:rPr>
          <w:rFonts w:eastAsia="Arial Unicode MS"/>
        </w:rPr>
      </w:pPr>
      <w:r w:rsidRPr="001B75AB">
        <w:rPr>
          <w:rFonts w:eastAsia="Arial Unicode MS"/>
          <w:bCs/>
        </w:rPr>
        <w:t xml:space="preserve">Even </w:t>
      </w:r>
      <w:r w:rsidRPr="001B75AB">
        <w:rPr>
          <w:rFonts w:eastAsia="Arial Unicode MS"/>
          <w:i/>
        </w:rPr>
        <w:t>hurken</w:t>
      </w:r>
      <w:r w:rsidRPr="001B75AB">
        <w:rPr>
          <w:rFonts w:eastAsia="Arial Unicode MS"/>
        </w:rPr>
        <w:t xml:space="preserve"> ‘adolescent; young (person); single (person)', </w:t>
      </w:r>
      <w:r w:rsidRPr="001B75AB">
        <w:rPr>
          <w:rFonts w:eastAsia="Arial Unicode MS"/>
          <w:i/>
        </w:rPr>
        <w:t>hurke</w:t>
      </w:r>
      <w:r w:rsidRPr="001B75AB">
        <w:rPr>
          <w:rFonts w:eastAsia="Arial Unicode MS"/>
        </w:rPr>
        <w:t xml:space="preserve"> ‘pregnant (of animals)’, </w:t>
      </w:r>
      <w:r w:rsidRPr="001B75AB">
        <w:rPr>
          <w:rFonts w:eastAsia="Arial Unicode MS"/>
          <w:bCs/>
          <w:i/>
        </w:rPr>
        <w:t>hurel</w:t>
      </w:r>
      <w:r w:rsidRPr="001B75AB">
        <w:rPr>
          <w:rFonts w:eastAsia="Arial Unicode MS"/>
          <w:bCs/>
        </w:rPr>
        <w:t xml:space="preserve"> ~ </w:t>
      </w:r>
      <w:r w:rsidRPr="001B75AB">
        <w:rPr>
          <w:rFonts w:eastAsia="Arial Unicode MS"/>
          <w:bCs/>
          <w:i/>
        </w:rPr>
        <w:t>urul</w:t>
      </w:r>
      <w:r w:rsidRPr="001B75AB">
        <w:rPr>
          <w:rFonts w:eastAsia="Arial Unicode MS"/>
          <w:bCs/>
        </w:rPr>
        <w:t xml:space="preserve"> ~ </w:t>
      </w:r>
      <w:r w:rsidRPr="001B75AB">
        <w:rPr>
          <w:rFonts w:eastAsia="Arial Unicode MS"/>
          <w:bCs/>
          <w:i/>
        </w:rPr>
        <w:t>urel</w:t>
      </w:r>
      <w:r w:rsidRPr="001B75AB">
        <w:rPr>
          <w:rFonts w:eastAsia="Arial Unicode MS"/>
          <w:bCs/>
        </w:rPr>
        <w:t xml:space="preserve"> 'child, infant; grandchild; younger brother or sister', </w:t>
      </w:r>
      <w:r w:rsidRPr="001B75AB">
        <w:rPr>
          <w:rFonts w:eastAsia="Arial Unicode MS"/>
        </w:rPr>
        <w:t xml:space="preserve">Evk. </w:t>
      </w:r>
      <w:r w:rsidRPr="001B75AB">
        <w:rPr>
          <w:rFonts w:eastAsia="Arial Unicode MS"/>
          <w:i/>
        </w:rPr>
        <w:t xml:space="preserve">huri-l </w:t>
      </w:r>
      <w:r w:rsidRPr="001B75AB">
        <w:rPr>
          <w:rFonts w:eastAsia="Arial Unicode MS"/>
        </w:rPr>
        <w:t xml:space="preserve">‘children’, </w:t>
      </w:r>
      <w:r w:rsidRPr="001B75AB">
        <w:rPr>
          <w:rFonts w:eastAsia="Arial Unicode MS"/>
          <w:i/>
        </w:rPr>
        <w:t>huru:</w:t>
      </w:r>
      <w:r w:rsidRPr="001B75AB">
        <w:rPr>
          <w:rFonts w:eastAsia="Arial Unicode MS"/>
        </w:rPr>
        <w:t xml:space="preserve"> ‘family; mother of many children’, </w:t>
      </w:r>
      <w:r w:rsidRPr="001B75AB">
        <w:rPr>
          <w:rFonts w:eastAsia="Arial Unicode MS"/>
          <w:i/>
        </w:rPr>
        <w:t xml:space="preserve">hurkə:n ~ urkə:n ~ hurkə:kə:n ~ urkə:kə:n </w:t>
      </w:r>
      <w:r w:rsidRPr="001B75AB">
        <w:rPr>
          <w:rFonts w:eastAsia="Arial Unicode MS"/>
        </w:rPr>
        <w:t xml:space="preserve">‘boy’, </w:t>
      </w:r>
      <w:r w:rsidRPr="001B75AB">
        <w:rPr>
          <w:rFonts w:eastAsia="Arial Unicode MS"/>
          <w:bCs/>
        </w:rPr>
        <w:t xml:space="preserve">Solon </w:t>
      </w:r>
      <w:r w:rsidRPr="001B75AB">
        <w:rPr>
          <w:rFonts w:eastAsia="Arial Unicode MS"/>
          <w:i/>
        </w:rPr>
        <w:t>ukkəxən ~</w:t>
      </w:r>
      <w:r w:rsidRPr="001B75AB">
        <w:rPr>
          <w:rFonts w:eastAsia="Arial Unicode MS"/>
        </w:rPr>
        <w:t xml:space="preserve"> </w:t>
      </w:r>
      <w:r w:rsidRPr="001B75AB">
        <w:rPr>
          <w:rFonts w:eastAsia="Arial Unicode MS"/>
          <w:i/>
        </w:rPr>
        <w:t>urkəxən</w:t>
      </w:r>
      <w:r w:rsidRPr="001B75AB">
        <w:rPr>
          <w:rFonts w:eastAsia="Arial Unicode MS"/>
        </w:rPr>
        <w:t xml:space="preserve"> 'son, boy', </w:t>
      </w:r>
      <w:r w:rsidRPr="001B75AB">
        <w:rPr>
          <w:rFonts w:eastAsia="Arial Unicode MS"/>
          <w:i/>
        </w:rPr>
        <w:t>uril</w:t>
      </w:r>
      <w:r w:rsidRPr="001B75AB">
        <w:rPr>
          <w:rFonts w:eastAsia="Arial Unicode MS"/>
        </w:rPr>
        <w:t xml:space="preserve"> 'children; offspring', Neg. </w:t>
      </w:r>
      <w:r w:rsidRPr="001B75AB">
        <w:rPr>
          <w:rFonts w:eastAsia="Arial Unicode MS"/>
          <w:i/>
        </w:rPr>
        <w:t>xujil</w:t>
      </w:r>
      <w:r w:rsidRPr="001B75AB">
        <w:rPr>
          <w:rFonts w:eastAsia="Arial Unicode MS"/>
        </w:rPr>
        <w:t xml:space="preserve"> (plural of </w:t>
      </w:r>
      <w:r w:rsidRPr="001B75AB">
        <w:rPr>
          <w:rFonts w:eastAsia="Arial Unicode MS"/>
          <w:i/>
        </w:rPr>
        <w:t>xutə</w:t>
      </w:r>
      <w:r w:rsidRPr="001B75AB">
        <w:rPr>
          <w:rFonts w:eastAsia="Arial Unicode MS"/>
        </w:rPr>
        <w:t>) ‘child (son, daughter); baby of an animal’</w:t>
      </w:r>
      <w:r w:rsidRPr="001B75AB">
        <w:rPr>
          <w:rFonts w:eastAsia="Arial Unicode MS"/>
          <w:bCs/>
        </w:rPr>
        <w:t xml:space="preserve">, Olcha </w:t>
      </w:r>
      <w:r w:rsidRPr="001B75AB">
        <w:rPr>
          <w:rFonts w:eastAsia="Arial Unicode MS"/>
          <w:i/>
        </w:rPr>
        <w:t>purul(i)</w:t>
      </w:r>
      <w:r w:rsidRPr="001B75AB">
        <w:rPr>
          <w:rFonts w:eastAsia="Arial Unicode MS"/>
        </w:rPr>
        <w:t xml:space="preserve"> 'children (plural)', </w:t>
      </w:r>
      <w:r w:rsidRPr="001B75AB">
        <w:rPr>
          <w:rFonts w:eastAsia="Arial Unicode MS"/>
          <w:i/>
        </w:rPr>
        <w:t xml:space="preserve">puri- </w:t>
      </w:r>
      <w:r w:rsidRPr="001B75AB">
        <w:rPr>
          <w:rFonts w:eastAsia="Arial Unicode MS"/>
        </w:rPr>
        <w:t xml:space="preserve">‘to give birth’, Orok </w:t>
      </w:r>
      <w:r w:rsidRPr="001B75AB">
        <w:rPr>
          <w:rFonts w:eastAsia="Arial Unicode MS"/>
          <w:i/>
        </w:rPr>
        <w:t>puril</w:t>
      </w:r>
      <w:r w:rsidRPr="001B75AB">
        <w:rPr>
          <w:rFonts w:eastAsia="Arial Unicode MS"/>
        </w:rPr>
        <w:t xml:space="preserve"> 'children (plural)', </w:t>
      </w:r>
      <w:r w:rsidRPr="001B75AB">
        <w:rPr>
          <w:rFonts w:eastAsia="Arial Unicode MS"/>
          <w:i/>
        </w:rPr>
        <w:t>puriɣə</w:t>
      </w:r>
      <w:r w:rsidRPr="001B75AB">
        <w:rPr>
          <w:rFonts w:eastAsia="Arial Unicode MS"/>
        </w:rPr>
        <w:t xml:space="preserve"> ~ </w:t>
      </w:r>
      <w:r w:rsidRPr="001B75AB">
        <w:rPr>
          <w:rFonts w:eastAsia="Arial Unicode MS"/>
          <w:i/>
        </w:rPr>
        <w:t xml:space="preserve">pure: ~ puriə ~ purə ~ purəɣə </w:t>
      </w:r>
      <w:r w:rsidRPr="001B75AB">
        <w:rPr>
          <w:rFonts w:eastAsia="Arial Unicode MS"/>
        </w:rPr>
        <w:t xml:space="preserve">'young', Na. </w:t>
      </w:r>
      <w:r w:rsidRPr="001B75AB">
        <w:rPr>
          <w:rFonts w:eastAsia="Arial Unicode MS"/>
          <w:i/>
        </w:rPr>
        <w:t>puril</w:t>
      </w:r>
      <w:r w:rsidRPr="001B75AB">
        <w:rPr>
          <w:rFonts w:eastAsia="Arial Unicode MS"/>
        </w:rPr>
        <w:t xml:space="preserve"> 'children (plural)', </w:t>
      </w:r>
      <w:r w:rsidRPr="001B75AB">
        <w:rPr>
          <w:rFonts w:eastAsia="Arial Unicode MS"/>
          <w:i/>
        </w:rPr>
        <w:t>puri</w:t>
      </w:r>
      <w:r w:rsidRPr="001B75AB">
        <w:rPr>
          <w:rFonts w:eastAsia="Arial Unicode MS"/>
        </w:rPr>
        <w:t xml:space="preserve">- ‘to give birth (of animals)’, </w:t>
      </w:r>
      <w:r w:rsidRPr="001B75AB">
        <w:rPr>
          <w:rFonts w:eastAsia="Arial Unicode MS"/>
          <w:bCs/>
        </w:rPr>
        <w:t xml:space="preserve">Oroch </w:t>
      </w:r>
      <w:r w:rsidRPr="001B75AB">
        <w:rPr>
          <w:rFonts w:eastAsia="Arial Unicode MS"/>
          <w:bCs/>
          <w:i/>
        </w:rPr>
        <w:t>xi:(g) ~ xiji(g)</w:t>
      </w:r>
      <w:r w:rsidRPr="001B75AB">
        <w:rPr>
          <w:rFonts w:eastAsia="Arial Unicode MS"/>
          <w:bCs/>
        </w:rPr>
        <w:t xml:space="preserve"> 'children (plural)’, </w:t>
      </w:r>
      <w:r w:rsidRPr="001B75AB">
        <w:rPr>
          <w:rFonts w:eastAsia="Arial Unicode MS"/>
        </w:rPr>
        <w:t xml:space="preserve">Ma. </w:t>
      </w:r>
      <w:r w:rsidRPr="001B75AB">
        <w:rPr>
          <w:rFonts w:eastAsia="Arial Unicode MS"/>
          <w:i/>
        </w:rPr>
        <w:t>fursun</w:t>
      </w:r>
      <w:r w:rsidRPr="001B75AB">
        <w:rPr>
          <w:rFonts w:eastAsia="Arial Unicode MS"/>
        </w:rPr>
        <w:t xml:space="preserve"> ‘shoots, sprouts (especially of a grain); sawdust’ </w:t>
      </w:r>
    </w:p>
    <w:p w14:paraId="36A6F909" w14:textId="7B9CE16F" w:rsidR="009331B9" w:rsidRPr="001B75AB" w:rsidRDefault="009331B9" w:rsidP="00C149BC">
      <w:pPr>
        <w:spacing w:line="276" w:lineRule="auto"/>
      </w:pPr>
      <w:r w:rsidRPr="001B75AB">
        <w:t>The final liquid in the Tungusic forms is a petrified plural suffix pTg *-</w:t>
      </w:r>
      <w:r w:rsidRPr="001B75AB">
        <w:rPr>
          <w:i/>
        </w:rPr>
        <w:t>l</w:t>
      </w:r>
      <w:r w:rsidRPr="001B75AB">
        <w:t xml:space="preserve">, e.g., Evk. </w:t>
      </w:r>
      <w:r w:rsidRPr="001B75AB">
        <w:rPr>
          <w:i/>
        </w:rPr>
        <w:t>ŋa:le</w:t>
      </w:r>
      <w:r w:rsidRPr="001B75AB">
        <w:t xml:space="preserve"> 'hand' → </w:t>
      </w:r>
      <w:r w:rsidRPr="001B75AB">
        <w:rPr>
          <w:i/>
        </w:rPr>
        <w:t>ŋa:le-l</w:t>
      </w:r>
      <w:r w:rsidRPr="001B75AB">
        <w:t xml:space="preserve"> 'hands', Neg. </w:t>
      </w:r>
      <w:r w:rsidRPr="001B75AB">
        <w:rPr>
          <w:i/>
        </w:rPr>
        <w:t>oyo</w:t>
      </w:r>
      <w:r w:rsidRPr="001B75AB">
        <w:t xml:space="preserve"> 'reindeer' →  </w:t>
      </w:r>
      <w:r w:rsidRPr="001B75AB">
        <w:rPr>
          <w:i/>
        </w:rPr>
        <w:t>oyo-l</w:t>
      </w:r>
      <w:r w:rsidRPr="001B75AB">
        <w:t xml:space="preserve"> 'reindeers', Even </w:t>
      </w:r>
      <w:r w:rsidRPr="001B75AB">
        <w:rPr>
          <w:i/>
        </w:rPr>
        <w:t>adal</w:t>
      </w:r>
      <w:r w:rsidRPr="001B75AB">
        <w:t xml:space="preserve"> 'net' → </w:t>
      </w:r>
      <w:r w:rsidRPr="001B75AB">
        <w:rPr>
          <w:i/>
        </w:rPr>
        <w:t xml:space="preserve">adal-al </w:t>
      </w:r>
      <w:r w:rsidRPr="001B75AB">
        <w:t>'nets' (Benzing 1955: 1023-1026). The Tungusic forms in *-</w:t>
      </w:r>
      <w:r w:rsidRPr="001B75AB">
        <w:rPr>
          <w:i/>
        </w:rPr>
        <w:t>kan</w:t>
      </w:r>
      <w:r w:rsidRPr="001B75AB">
        <w:t xml:space="preserve"> reflect a lexicalized diminutive suffix pTg *-</w:t>
      </w:r>
      <w:r w:rsidRPr="001B75AB">
        <w:rPr>
          <w:i/>
        </w:rPr>
        <w:t>kA:n</w:t>
      </w:r>
      <w:r w:rsidRPr="001B75AB">
        <w:t xml:space="preserve">, e.g. Even </w:t>
      </w:r>
      <w:r w:rsidRPr="001B75AB">
        <w:rPr>
          <w:i/>
        </w:rPr>
        <w:t>ŋa:l-ka:n</w:t>
      </w:r>
      <w:r w:rsidRPr="001B75AB">
        <w:t xml:space="preserve"> 'small hand', Orok </w:t>
      </w:r>
      <w:r w:rsidRPr="001B75AB">
        <w:rPr>
          <w:i/>
        </w:rPr>
        <w:t>ke:či-ke</w:t>
      </w:r>
      <w:r w:rsidRPr="001B75AB">
        <w:t xml:space="preserve"> 'puppy', Na. </w:t>
      </w:r>
      <w:r w:rsidRPr="001B75AB">
        <w:rPr>
          <w:i/>
        </w:rPr>
        <w:t>toke-kan</w:t>
      </w:r>
      <w:r w:rsidRPr="001B75AB">
        <w:t xml:space="preserve"> 'small sleigh', etc. </w:t>
      </w:r>
      <w:r w:rsidRPr="001B75AB">
        <w:rPr>
          <w:rFonts w:eastAsia="Arial Unicode MS"/>
          <w:bCs/>
        </w:rPr>
        <w:t xml:space="preserve">The Manchu form </w:t>
      </w:r>
      <w:r w:rsidRPr="001B75AB">
        <w:rPr>
          <w:rFonts w:eastAsia="Arial Unicode MS"/>
          <w:i/>
        </w:rPr>
        <w:t>fursun</w:t>
      </w:r>
      <w:r w:rsidRPr="001B75AB">
        <w:rPr>
          <w:rFonts w:eastAsia="Arial Unicode MS"/>
        </w:rPr>
        <w:t xml:space="preserve"> 'shoots, sprouts' </w:t>
      </w:r>
      <w:r w:rsidRPr="001B75AB">
        <w:rPr>
          <w:rFonts w:eastAsia="Arial Unicode MS"/>
          <w:lang w:val="en-US"/>
        </w:rPr>
        <w:t>may be</w:t>
      </w:r>
      <w:r w:rsidRPr="001B75AB">
        <w:rPr>
          <w:rFonts w:eastAsia="Arial Unicode MS"/>
        </w:rPr>
        <w:t xml:space="preserve"> a borrowing from Mongolic because the</w:t>
      </w:r>
      <w:r w:rsidRPr="001B75AB">
        <w:rPr>
          <w:rFonts w:eastAsia="Arial Unicode MS"/>
          <w:lang w:val="en-US"/>
        </w:rPr>
        <w:t xml:space="preserve"> </w:t>
      </w:r>
      <w:r w:rsidRPr="001B75AB">
        <w:rPr>
          <w:rFonts w:eastAsia="Arial Unicode MS"/>
        </w:rPr>
        <w:t>meaning</w:t>
      </w:r>
      <w:r w:rsidRPr="001B75AB">
        <w:rPr>
          <w:rFonts w:eastAsia="Arial Unicode MS"/>
          <w:lang w:val="en-US"/>
        </w:rPr>
        <w:t xml:space="preserve"> ‘sprout’</w:t>
      </w:r>
      <w:r w:rsidRPr="001B75AB">
        <w:rPr>
          <w:rFonts w:eastAsia="Arial Unicode MS"/>
        </w:rPr>
        <w:t xml:space="preserve"> is not attested elsewhere in Tungusic and because -</w:t>
      </w:r>
      <w:r w:rsidRPr="001B75AB">
        <w:rPr>
          <w:rFonts w:eastAsia="Arial Unicode MS"/>
          <w:bCs/>
        </w:rPr>
        <w:t>*-</w:t>
      </w:r>
      <w:r w:rsidRPr="001B75AB">
        <w:rPr>
          <w:rFonts w:eastAsia="Arial Unicode MS"/>
          <w:bCs/>
          <w:i/>
        </w:rPr>
        <w:t>sUn</w:t>
      </w:r>
      <w:r w:rsidRPr="001B75AB">
        <w:t xml:space="preserve"> is a </w:t>
      </w:r>
      <w:r w:rsidRPr="001B75AB">
        <w:rPr>
          <w:rFonts w:eastAsia="Arial Unicode MS"/>
          <w:bCs/>
        </w:rPr>
        <w:t>collective and body part suffix in Mongolic</w:t>
      </w:r>
      <w:r w:rsidRPr="001B75AB">
        <w:rPr>
          <w:rFonts w:eastAsia="Arial Unicode MS"/>
          <w:bCs/>
          <w:lang w:val="en-US"/>
        </w:rPr>
        <w:t xml:space="preserve"> </w:t>
      </w:r>
      <w:r w:rsidRPr="001B75AB">
        <w:rPr>
          <w:rFonts w:eastAsia="Arial Unicode MS"/>
        </w:rPr>
        <w:t xml:space="preserve">but not in Manchu (Rozycki 1994: 83). </w:t>
      </w:r>
      <w:r w:rsidRPr="001B75AB">
        <w:t xml:space="preserve"> </w:t>
      </w:r>
    </w:p>
    <w:p w14:paraId="29DB6BB9" w14:textId="77777777" w:rsidR="009331B9" w:rsidRPr="001B75AB" w:rsidRDefault="009331B9" w:rsidP="00C149BC">
      <w:pPr>
        <w:widowControl w:val="0"/>
        <w:autoSpaceDE w:val="0"/>
        <w:autoSpaceDN w:val="0"/>
        <w:adjustRightInd w:val="0"/>
        <w:spacing w:line="276" w:lineRule="auto"/>
        <w:rPr>
          <w:bCs/>
        </w:rPr>
      </w:pPr>
    </w:p>
    <w:p w14:paraId="4FFAB681" w14:textId="41A02248" w:rsidR="009331B9" w:rsidRPr="001B75AB" w:rsidRDefault="009331B9" w:rsidP="00C149BC">
      <w:pPr>
        <w:widowControl w:val="0"/>
        <w:autoSpaceDE w:val="0"/>
        <w:autoSpaceDN w:val="0"/>
        <w:adjustRightInd w:val="0"/>
        <w:spacing w:line="276" w:lineRule="auto"/>
        <w:rPr>
          <w:rFonts w:eastAsia="Arial Unicode MS"/>
          <w:lang w:val="en-US"/>
        </w:rPr>
      </w:pPr>
      <w:r w:rsidRPr="001B75AB">
        <w:rPr>
          <w:bCs/>
        </w:rPr>
        <w:t>P</w:t>
      </w:r>
      <w:r w:rsidRPr="001B75AB">
        <w:rPr>
          <w:bCs/>
          <w:lang w:val="en-US"/>
        </w:rPr>
        <w:t>roto-</w:t>
      </w:r>
      <w:r w:rsidR="0044112B">
        <w:rPr>
          <w:bCs/>
          <w:lang w:val="en-US"/>
        </w:rPr>
        <w:t>Khitan-</w:t>
      </w:r>
      <w:r w:rsidRPr="001B75AB">
        <w:rPr>
          <w:bCs/>
        </w:rPr>
        <w:t>Mo</w:t>
      </w:r>
      <w:r w:rsidRPr="001B75AB">
        <w:rPr>
          <w:bCs/>
          <w:lang w:val="en-US"/>
        </w:rPr>
        <w:t>ngolic</w:t>
      </w:r>
      <w:r w:rsidRPr="001B75AB">
        <w:t xml:space="preserve"> </w:t>
      </w:r>
      <w:r w:rsidRPr="001B75AB">
        <w:rPr>
          <w:rFonts w:eastAsia="Arial Unicode MS"/>
        </w:rPr>
        <w:t>*</w:t>
      </w:r>
      <w:r w:rsidRPr="001B75AB">
        <w:rPr>
          <w:rFonts w:eastAsia="Arial Unicode MS"/>
          <w:i/>
        </w:rPr>
        <w:t>püre</w:t>
      </w:r>
      <w:r w:rsidRPr="001B75AB">
        <w:rPr>
          <w:rFonts w:eastAsia="Arial Unicode MS"/>
        </w:rPr>
        <w:t xml:space="preserve"> </w:t>
      </w:r>
      <w:r w:rsidRPr="001B75AB">
        <w:rPr>
          <w:rFonts w:eastAsia="Arial Unicode MS"/>
          <w:lang w:val="en-US"/>
        </w:rPr>
        <w:t>‘</w:t>
      </w:r>
      <w:r w:rsidRPr="001B75AB">
        <w:rPr>
          <w:rFonts w:eastAsia="Arial Unicode MS"/>
        </w:rPr>
        <w:t>seed, fruit</w:t>
      </w:r>
      <w:r w:rsidRPr="001B75AB">
        <w:rPr>
          <w:rFonts w:eastAsia="Arial Unicode MS"/>
          <w:lang w:val="en-US"/>
        </w:rPr>
        <w:t xml:space="preserve">; </w:t>
      </w:r>
      <w:r w:rsidRPr="001B75AB">
        <w:rPr>
          <w:rFonts w:eastAsia="Arial Unicode MS"/>
        </w:rPr>
        <w:t>offspring,</w:t>
      </w:r>
      <w:r w:rsidRPr="001B75AB">
        <w:rPr>
          <w:rFonts w:eastAsia="Arial Unicode MS"/>
          <w:lang w:val="en-US"/>
        </w:rPr>
        <w:t xml:space="preserve"> </w:t>
      </w:r>
      <w:r w:rsidRPr="001B75AB">
        <w:rPr>
          <w:rFonts w:eastAsia="Arial Unicode MS"/>
        </w:rPr>
        <w:t>child</w:t>
      </w:r>
      <w:r w:rsidRPr="001B75AB">
        <w:rPr>
          <w:rFonts w:eastAsia="Arial Unicode MS"/>
          <w:lang w:val="en-US"/>
        </w:rPr>
        <w:t>’</w:t>
      </w:r>
    </w:p>
    <w:p w14:paraId="61C060D0" w14:textId="12FD87E9" w:rsidR="009331B9" w:rsidRPr="0044112B" w:rsidRDefault="009331B9" w:rsidP="00C149BC">
      <w:pPr>
        <w:widowControl w:val="0"/>
        <w:autoSpaceDE w:val="0"/>
        <w:autoSpaceDN w:val="0"/>
        <w:adjustRightInd w:val="0"/>
        <w:spacing w:line="276" w:lineRule="auto"/>
        <w:rPr>
          <w:rFonts w:eastAsia="Arial Unicode MS"/>
          <w:i/>
          <w:lang w:val="en-US"/>
        </w:rPr>
      </w:pPr>
      <w:r w:rsidRPr="001B75AB">
        <w:rPr>
          <w:rFonts w:eastAsia="Arial Unicode MS"/>
        </w:rPr>
        <w:t xml:space="preserve">MMo. </w:t>
      </w:r>
      <w:r w:rsidRPr="001B75AB">
        <w:rPr>
          <w:rFonts w:eastAsia="Arial Unicode MS"/>
          <w:i/>
        </w:rPr>
        <w:t>xüre</w:t>
      </w:r>
      <w:r w:rsidRPr="001B75AB">
        <w:rPr>
          <w:rFonts w:eastAsia="Arial Unicode MS"/>
        </w:rPr>
        <w:t xml:space="preserve"> (HY), </w:t>
      </w:r>
      <w:r w:rsidRPr="001B75AB">
        <w:rPr>
          <w:rFonts w:eastAsia="Arial Unicode MS"/>
          <w:i/>
        </w:rPr>
        <w:t>hüren</w:t>
      </w:r>
      <w:r w:rsidRPr="001B75AB">
        <w:rPr>
          <w:rFonts w:eastAsia="Arial Unicode MS"/>
        </w:rPr>
        <w:t xml:space="preserve"> (Muq) '1 offspring, descendant, seed, fruit, result', </w:t>
      </w:r>
      <w:r w:rsidRPr="001B75AB">
        <w:rPr>
          <w:rFonts w:eastAsia="Arial Unicode MS"/>
          <w:bCs/>
        </w:rPr>
        <w:t>WMo.</w:t>
      </w:r>
      <w:r w:rsidRPr="001B75AB">
        <w:rPr>
          <w:rFonts w:eastAsia="Arial Unicode MS"/>
        </w:rPr>
        <w:t xml:space="preserve"> </w:t>
      </w:r>
      <w:r w:rsidRPr="001B75AB">
        <w:rPr>
          <w:rFonts w:eastAsia="Arial Unicode MS"/>
          <w:i/>
        </w:rPr>
        <w:t>üre</w:t>
      </w:r>
      <w:r w:rsidRPr="001B75AB">
        <w:rPr>
          <w:rFonts w:eastAsia="Arial Unicode MS"/>
        </w:rPr>
        <w:t xml:space="preserve">  '1', Dag. </w:t>
      </w:r>
      <w:r w:rsidRPr="001B75AB">
        <w:rPr>
          <w:rFonts w:eastAsia="Arial Unicode MS"/>
          <w:i/>
        </w:rPr>
        <w:t>xur</w:t>
      </w:r>
      <w:r w:rsidRPr="001B75AB">
        <w:rPr>
          <w:rFonts w:eastAsia="Arial Unicode MS"/>
        </w:rPr>
        <w:t xml:space="preserve">, </w:t>
      </w:r>
      <w:r w:rsidRPr="001B75AB">
        <w:rPr>
          <w:rFonts w:eastAsia="Arial Unicode MS"/>
          <w:i/>
        </w:rPr>
        <w:t>hure</w:t>
      </w:r>
      <w:r w:rsidRPr="001B75AB">
        <w:rPr>
          <w:rFonts w:eastAsia="Arial Unicode MS"/>
        </w:rPr>
        <w:t xml:space="preserve"> '1', </w:t>
      </w:r>
      <w:r w:rsidRPr="001B75AB">
        <w:rPr>
          <w:rFonts w:eastAsia="Arial Unicode MS"/>
          <w:bCs/>
        </w:rPr>
        <w:t xml:space="preserve">Khal. </w:t>
      </w:r>
      <w:r w:rsidRPr="001B75AB">
        <w:rPr>
          <w:rFonts w:eastAsia="Arial Unicode MS"/>
          <w:i/>
        </w:rPr>
        <w:t>ür</w:t>
      </w:r>
      <w:r w:rsidRPr="001B75AB">
        <w:rPr>
          <w:rFonts w:eastAsia="Arial Unicode MS"/>
        </w:rPr>
        <w:t xml:space="preserve"> '1', </w:t>
      </w:r>
      <w:r w:rsidRPr="001B75AB">
        <w:rPr>
          <w:rFonts w:eastAsia="Arial Unicode MS"/>
          <w:bCs/>
        </w:rPr>
        <w:t xml:space="preserve">Bur. </w:t>
      </w:r>
      <w:r w:rsidRPr="001B75AB">
        <w:rPr>
          <w:rFonts w:eastAsia="Arial Unicode MS"/>
          <w:i/>
        </w:rPr>
        <w:t>üre</w:t>
      </w:r>
      <w:r w:rsidRPr="001B75AB">
        <w:rPr>
          <w:rFonts w:eastAsia="Arial Unicode MS"/>
        </w:rPr>
        <w:t xml:space="preserve"> '1', </w:t>
      </w:r>
      <w:r w:rsidRPr="001B75AB">
        <w:rPr>
          <w:rFonts w:eastAsia="Arial Unicode MS"/>
          <w:bCs/>
        </w:rPr>
        <w:t xml:space="preserve">Ordos </w:t>
      </w:r>
      <w:r w:rsidRPr="001B75AB">
        <w:rPr>
          <w:rFonts w:eastAsia="Arial Unicode MS"/>
          <w:i/>
        </w:rPr>
        <w:t>ür</w:t>
      </w:r>
      <w:r w:rsidRPr="001B75AB">
        <w:rPr>
          <w:rFonts w:eastAsia="Arial Unicode MS"/>
        </w:rPr>
        <w:t xml:space="preserve">, </w:t>
      </w:r>
      <w:r w:rsidRPr="001B75AB">
        <w:rPr>
          <w:rFonts w:eastAsia="Arial Unicode MS"/>
          <w:i/>
        </w:rPr>
        <w:t>üre</w:t>
      </w:r>
      <w:r w:rsidRPr="001B75AB">
        <w:rPr>
          <w:rFonts w:eastAsia="Arial Unicode MS"/>
        </w:rPr>
        <w:t xml:space="preserve"> '1', Kalm. </w:t>
      </w:r>
      <w:r w:rsidRPr="001B75AB">
        <w:rPr>
          <w:rFonts w:eastAsia="Arial Unicode MS"/>
          <w:i/>
        </w:rPr>
        <w:t>ürn</w:t>
      </w:r>
      <w:r w:rsidRPr="001B75AB">
        <w:rPr>
          <w:rFonts w:eastAsia="Arial Unicode MS"/>
        </w:rPr>
        <w:t xml:space="preserve"> 'child, offspring, seed, fruit, result', Eastern Yugur </w:t>
      </w:r>
      <w:r w:rsidRPr="001B75AB">
        <w:rPr>
          <w:rFonts w:eastAsia="Arial Unicode MS"/>
          <w:i/>
        </w:rPr>
        <w:t>hure</w:t>
      </w:r>
      <w:r w:rsidRPr="001B75AB">
        <w:rPr>
          <w:rFonts w:eastAsia="Arial Unicode MS"/>
        </w:rPr>
        <w:t xml:space="preserve"> '1', Mgr. </w:t>
      </w:r>
      <w:r w:rsidRPr="001B75AB">
        <w:rPr>
          <w:rFonts w:eastAsia="Arial Unicode MS"/>
          <w:i/>
        </w:rPr>
        <w:t>fure</w:t>
      </w:r>
      <w:r w:rsidRPr="001B75AB">
        <w:rPr>
          <w:rFonts w:eastAsia="Arial Unicode MS"/>
        </w:rPr>
        <w:t xml:space="preserve">:, </w:t>
      </w:r>
      <w:r w:rsidRPr="001B75AB">
        <w:rPr>
          <w:rFonts w:eastAsia="Arial Unicode MS"/>
          <w:i/>
        </w:rPr>
        <w:t>fure</w:t>
      </w:r>
      <w:r w:rsidRPr="001B75AB">
        <w:rPr>
          <w:rFonts w:eastAsia="Arial Unicode MS"/>
        </w:rPr>
        <w:t xml:space="preserve">, </w:t>
      </w:r>
      <w:r w:rsidRPr="001B75AB">
        <w:rPr>
          <w:rFonts w:eastAsia="Arial Unicode MS"/>
          <w:i/>
        </w:rPr>
        <w:t>furie</w:t>
      </w:r>
      <w:r w:rsidRPr="001B75AB">
        <w:rPr>
          <w:rFonts w:eastAsia="Arial Unicode MS"/>
        </w:rPr>
        <w:t xml:space="preserve">:, </w:t>
      </w:r>
      <w:r w:rsidRPr="001B75AB">
        <w:rPr>
          <w:rFonts w:eastAsia="Arial Unicode MS"/>
          <w:i/>
        </w:rPr>
        <w:t>xuru</w:t>
      </w:r>
      <w:r w:rsidRPr="001B75AB">
        <w:rPr>
          <w:rFonts w:eastAsia="Arial Unicode MS"/>
        </w:rPr>
        <w:t xml:space="preserve">, </w:t>
      </w:r>
      <w:r w:rsidRPr="001B75AB">
        <w:rPr>
          <w:rFonts w:eastAsia="Arial Unicode MS"/>
          <w:i/>
        </w:rPr>
        <w:t>xure</w:t>
      </w:r>
      <w:r w:rsidRPr="001B75AB">
        <w:rPr>
          <w:rFonts w:eastAsia="Arial Unicode MS"/>
        </w:rPr>
        <w:t xml:space="preserve">:, </w:t>
      </w:r>
      <w:r w:rsidRPr="001B75AB">
        <w:rPr>
          <w:rFonts w:eastAsia="Arial Unicode MS"/>
          <w:i/>
        </w:rPr>
        <w:t>xurie</w:t>
      </w:r>
      <w:r w:rsidRPr="001B75AB">
        <w:rPr>
          <w:rFonts w:eastAsia="Arial Unicode MS"/>
        </w:rPr>
        <w:t xml:space="preserve">, Bao. </w:t>
      </w:r>
      <w:r w:rsidRPr="001B75AB">
        <w:rPr>
          <w:rFonts w:eastAsia="Arial Unicode MS"/>
          <w:i/>
        </w:rPr>
        <w:t>fure</w:t>
      </w:r>
      <w:r w:rsidRPr="001B75AB">
        <w:rPr>
          <w:rFonts w:eastAsia="Arial Unicode MS"/>
        </w:rPr>
        <w:t xml:space="preserve">, </w:t>
      </w:r>
      <w:r w:rsidRPr="001B75AB">
        <w:rPr>
          <w:rFonts w:eastAsia="Arial Unicode MS"/>
          <w:i/>
        </w:rPr>
        <w:t>fǝrɛ</w:t>
      </w:r>
      <w:r w:rsidRPr="001B75AB">
        <w:rPr>
          <w:rFonts w:eastAsia="Arial Unicode MS"/>
        </w:rPr>
        <w:t xml:space="preserve">, </w:t>
      </w:r>
      <w:r w:rsidRPr="001B75AB">
        <w:rPr>
          <w:rFonts w:eastAsia="Arial Unicode MS"/>
          <w:bCs/>
        </w:rPr>
        <w:t xml:space="preserve">Dong. </w:t>
      </w:r>
      <w:r w:rsidR="0044112B" w:rsidRPr="001B75AB">
        <w:rPr>
          <w:rFonts w:eastAsia="Arial Unicode MS"/>
          <w:i/>
        </w:rPr>
        <w:t>F</w:t>
      </w:r>
      <w:r w:rsidRPr="001B75AB">
        <w:rPr>
          <w:rFonts w:eastAsia="Arial Unicode MS"/>
          <w:i/>
        </w:rPr>
        <w:t>ure</w:t>
      </w:r>
      <w:r w:rsidR="0044112B">
        <w:rPr>
          <w:rFonts w:eastAsia="Arial Unicode MS"/>
          <w:i/>
          <w:lang w:val="en-US"/>
        </w:rPr>
        <w:t xml:space="preserve">; </w:t>
      </w:r>
      <w:r w:rsidR="0044112B" w:rsidRPr="0044112B">
        <w:rPr>
          <w:rFonts w:eastAsia="Arial Unicode MS"/>
          <w:iCs/>
          <w:lang w:val="en-US"/>
        </w:rPr>
        <w:t>Khitan</w:t>
      </w:r>
      <w:r w:rsidR="0044112B">
        <w:rPr>
          <w:rFonts w:eastAsia="Arial Unicode MS"/>
          <w:i/>
          <w:lang w:val="en-US"/>
        </w:rPr>
        <w:t xml:space="preserve"> *</w:t>
      </w:r>
      <w:r w:rsidR="0044112B" w:rsidRPr="0044112B">
        <w:rPr>
          <w:rFonts w:eastAsia="Arial Unicode MS"/>
          <w:i/>
          <w:lang w:val="en-US"/>
        </w:rPr>
        <w:t>p.úr.s</w:t>
      </w:r>
      <w:r w:rsidR="0044112B">
        <w:rPr>
          <w:rFonts w:eastAsia="Arial Unicode MS"/>
          <w:i/>
          <w:lang w:val="en-US"/>
        </w:rPr>
        <w:t xml:space="preserve"> </w:t>
      </w:r>
      <w:r w:rsidR="0044112B" w:rsidRPr="0044112B">
        <w:rPr>
          <w:rFonts w:eastAsia="Arial Unicode MS"/>
          <w:iCs/>
          <w:lang w:val="en-US"/>
        </w:rPr>
        <w:t>‘descendant’</w:t>
      </w:r>
    </w:p>
    <w:p w14:paraId="78DEC541" w14:textId="77777777" w:rsidR="009331B9" w:rsidRPr="001B75AB" w:rsidRDefault="009331B9" w:rsidP="00C149BC">
      <w:pPr>
        <w:spacing w:line="276" w:lineRule="auto"/>
        <w:rPr>
          <w:lang w:val="en-US"/>
        </w:rPr>
      </w:pPr>
    </w:p>
    <w:p w14:paraId="1578FEAF" w14:textId="5DCF3FA3" w:rsidR="003F617B" w:rsidRPr="001B75AB" w:rsidRDefault="003F617B" w:rsidP="00C149BC">
      <w:pPr>
        <w:spacing w:line="276" w:lineRule="auto"/>
        <w:rPr>
          <w:i/>
          <w:iCs/>
        </w:rPr>
      </w:pPr>
    </w:p>
    <w:p w14:paraId="369F732F" w14:textId="39115478" w:rsidR="003F617B" w:rsidRPr="001B75AB" w:rsidRDefault="003F617B" w:rsidP="00C149BC">
      <w:pPr>
        <w:spacing w:line="276" w:lineRule="auto"/>
        <w:rPr>
          <w:color w:val="000000"/>
          <w:lang w:val="en-US"/>
        </w:rPr>
      </w:pPr>
      <w:r w:rsidRPr="001B75AB">
        <w:rPr>
          <w:b/>
          <w:bCs/>
          <w:color w:val="000000"/>
          <w:lang w:val="en-US"/>
        </w:rPr>
        <w:t>(</w:t>
      </w:r>
      <w:r w:rsidR="00012C8A" w:rsidRPr="001B75AB">
        <w:rPr>
          <w:b/>
          <w:bCs/>
          <w:color w:val="000000"/>
          <w:lang w:val="en-US"/>
        </w:rPr>
        <w:t>1</w:t>
      </w:r>
      <w:r w:rsidR="00AE0764">
        <w:rPr>
          <w:b/>
          <w:bCs/>
          <w:color w:val="000000"/>
          <w:lang w:val="en-US"/>
        </w:rPr>
        <w:t>2</w:t>
      </w:r>
      <w:r w:rsidRPr="001B75AB">
        <w:rPr>
          <w:b/>
          <w:bCs/>
          <w:color w:val="000000"/>
          <w:lang w:val="en-US"/>
        </w:rPr>
        <w:t xml:space="preserve">) </w:t>
      </w:r>
      <w:r w:rsidRPr="001B75AB">
        <w:rPr>
          <w:b/>
          <w:bCs/>
          <w:color w:val="000000"/>
        </w:rPr>
        <w:t>P</w:t>
      </w:r>
      <w:r w:rsidRPr="001B75AB">
        <w:rPr>
          <w:b/>
          <w:bCs/>
          <w:color w:val="000000"/>
          <w:lang w:val="en-US"/>
        </w:rPr>
        <w:t>roto-Japano-Koreanic</w:t>
      </w:r>
      <w:r w:rsidRPr="001B75AB">
        <w:rPr>
          <w:b/>
          <w:bCs/>
          <w:color w:val="000000"/>
        </w:rPr>
        <w:t xml:space="preserve"> *</w:t>
      </w:r>
      <w:r w:rsidRPr="001B75AB">
        <w:rPr>
          <w:b/>
          <w:bCs/>
          <w:i/>
          <w:color w:val="000000"/>
        </w:rPr>
        <w:t>no</w:t>
      </w:r>
      <w:r w:rsidR="00FC2096">
        <w:rPr>
          <w:b/>
          <w:bCs/>
          <w:i/>
          <w:color w:val="000000"/>
          <w:lang w:val="en-US"/>
        </w:rPr>
        <w:t>n</w:t>
      </w:r>
      <w:r w:rsidRPr="001B75AB">
        <w:rPr>
          <w:b/>
          <w:bCs/>
          <w:color w:val="000000"/>
        </w:rPr>
        <w:t xml:space="preserve"> </w:t>
      </w:r>
      <w:r w:rsidRPr="001B75AB">
        <w:rPr>
          <w:b/>
          <w:bCs/>
          <w:color w:val="000000"/>
          <w:lang w:val="en-US"/>
        </w:rPr>
        <w:t>‘</w:t>
      </w:r>
      <w:r w:rsidRPr="001B75AB">
        <w:rPr>
          <w:b/>
          <w:bCs/>
          <w:color w:val="000000"/>
        </w:rPr>
        <w:t>field</w:t>
      </w:r>
      <w:r w:rsidR="00FC2096">
        <w:rPr>
          <w:b/>
          <w:bCs/>
          <w:color w:val="000000"/>
          <w:lang w:val="en-US"/>
        </w:rPr>
        <w:t xml:space="preserve"> </w:t>
      </w:r>
      <w:r w:rsidR="00FC2096" w:rsidRPr="00FC2096">
        <w:rPr>
          <w:rFonts w:eastAsiaTheme="minorEastAsia"/>
          <w:b/>
          <w:bCs/>
          <w:color w:val="000000"/>
          <w:lang w:val="en-GB"/>
        </w:rPr>
        <w:t>for agriculture’</w:t>
      </w:r>
      <w:r w:rsidRPr="001B75AB">
        <w:rPr>
          <w:b/>
          <w:bCs/>
          <w:color w:val="000000"/>
          <w:lang w:val="en-US"/>
        </w:rPr>
        <w:t>’</w:t>
      </w:r>
      <w:r w:rsidRPr="001B75AB">
        <w:rPr>
          <w:color w:val="000000"/>
          <w:lang w:val="en-US"/>
        </w:rPr>
        <w:t xml:space="preserve"> </w:t>
      </w:r>
      <w:r w:rsidR="00AF4FF4" w:rsidRPr="001B75AB">
        <w:rPr>
          <w:color w:val="000000"/>
          <w:lang w:val="en-US"/>
        </w:rPr>
        <w:t xml:space="preserve"> </w:t>
      </w:r>
    </w:p>
    <w:p w14:paraId="25DA506F" w14:textId="77777777" w:rsidR="00B95421" w:rsidRPr="001B75AB" w:rsidRDefault="00B95421" w:rsidP="00C149BC">
      <w:pPr>
        <w:spacing w:line="276" w:lineRule="auto"/>
        <w:rPr>
          <w:rFonts w:eastAsiaTheme="majorEastAsia"/>
          <w:lang w:val="en-US"/>
        </w:rPr>
      </w:pPr>
    </w:p>
    <w:p w14:paraId="08669068" w14:textId="54BB05CC" w:rsidR="00AF4FF4" w:rsidRPr="001B75AB" w:rsidRDefault="00AF4FF4" w:rsidP="00C149BC">
      <w:pPr>
        <w:spacing w:line="276" w:lineRule="auto"/>
        <w:rPr>
          <w:lang w:val="en-US"/>
        </w:rPr>
      </w:pPr>
      <w:r w:rsidRPr="001B75AB">
        <w:rPr>
          <w:rFonts w:eastAsiaTheme="majorEastAsia"/>
          <w:lang w:val="en-US"/>
        </w:rPr>
        <w:t>Proto-Japonic</w:t>
      </w:r>
      <w:r w:rsidRPr="001B75AB">
        <w:rPr>
          <w:rFonts w:eastAsiaTheme="majorEastAsia"/>
          <w:i/>
          <w:iCs/>
          <w:lang w:val="en-US"/>
        </w:rPr>
        <w:t xml:space="preserve"> </w:t>
      </w:r>
      <w:r w:rsidRPr="001B75AB">
        <w:t>*</w:t>
      </w:r>
      <w:r w:rsidRPr="001B75AB">
        <w:rPr>
          <w:i/>
        </w:rPr>
        <w:t>no</w:t>
      </w:r>
      <w:r w:rsidRPr="001B75AB">
        <w:rPr>
          <w:rFonts w:eastAsiaTheme="majorEastAsia"/>
          <w:i/>
          <w:iCs/>
          <w:lang w:val="en-US"/>
        </w:rPr>
        <w:t xml:space="preserve"> </w:t>
      </w:r>
      <w:r w:rsidRPr="001B75AB">
        <w:rPr>
          <w:rFonts w:eastAsiaTheme="majorEastAsia"/>
          <w:lang w:val="en-US"/>
        </w:rPr>
        <w:t>‘</w:t>
      </w:r>
      <w:r w:rsidRPr="001B75AB">
        <w:t>field</w:t>
      </w:r>
      <w:r w:rsidRPr="001B75AB">
        <w:rPr>
          <w:lang w:val="en-US"/>
        </w:rPr>
        <w:t>’</w:t>
      </w:r>
    </w:p>
    <w:p w14:paraId="09871EBA" w14:textId="4EDE4560" w:rsidR="00AF4FF4" w:rsidRPr="001B75AB" w:rsidRDefault="00AF4FF4" w:rsidP="00C149BC">
      <w:pPr>
        <w:spacing w:line="276" w:lineRule="auto"/>
        <w:rPr>
          <w:color w:val="000000"/>
          <w:lang w:val="en-US"/>
        </w:rPr>
      </w:pPr>
      <w:r w:rsidRPr="001B75AB">
        <w:t xml:space="preserve">J </w:t>
      </w:r>
      <w:r w:rsidRPr="001B75AB">
        <w:rPr>
          <w:i/>
        </w:rPr>
        <w:t>no</w:t>
      </w:r>
      <w:r w:rsidRPr="001B75AB">
        <w:t xml:space="preserve">, OJ </w:t>
      </w:r>
      <w:r w:rsidRPr="001B75AB">
        <w:rPr>
          <w:i/>
        </w:rPr>
        <w:t>no</w:t>
      </w:r>
      <w:r w:rsidRPr="001B75AB">
        <w:rPr>
          <w:i/>
          <w:vertAlign w:val="subscript"/>
        </w:rPr>
        <w:t>1</w:t>
      </w:r>
      <w:r w:rsidRPr="001B75AB">
        <w:rPr>
          <w:i/>
          <w:vertAlign w:val="subscript"/>
          <w:lang w:val="en-US"/>
        </w:rPr>
        <w:t xml:space="preserve"> </w:t>
      </w:r>
      <w:r w:rsidRPr="001B75AB">
        <w:rPr>
          <w:rFonts w:eastAsiaTheme="majorEastAsia"/>
          <w:lang w:val="en-US"/>
        </w:rPr>
        <w:t>‘</w:t>
      </w:r>
      <w:r w:rsidRPr="001B75AB">
        <w:t>field</w:t>
      </w:r>
      <w:r w:rsidRPr="001B75AB">
        <w:rPr>
          <w:lang w:val="en-US"/>
        </w:rPr>
        <w:t>’</w:t>
      </w:r>
      <w:r w:rsidRPr="001B75AB">
        <w:t>,</w:t>
      </w:r>
      <w:r w:rsidRPr="001B75AB">
        <w:rPr>
          <w:lang w:val="en-US"/>
        </w:rPr>
        <w:t xml:space="preserve"> </w:t>
      </w:r>
      <w:r w:rsidRPr="001B75AB">
        <w:t>Yonamine (Okinawa)</w:t>
      </w:r>
      <w:r w:rsidRPr="001B75AB">
        <w:rPr>
          <w:lang w:val="en-US"/>
        </w:rPr>
        <w:t xml:space="preserve"> </w:t>
      </w:r>
      <w:r w:rsidRPr="001B75AB">
        <w:rPr>
          <w:i/>
          <w:iCs/>
          <w:lang w:val="en-US"/>
        </w:rPr>
        <w:t>moo</w:t>
      </w:r>
      <w:r w:rsidRPr="001B75AB">
        <w:rPr>
          <w:lang w:val="en-US"/>
        </w:rPr>
        <w:t xml:space="preserve"> ‘hill, overgrown field’</w:t>
      </w:r>
      <w:r w:rsidRPr="001B75AB">
        <w:t>, Shuri (Okinawa)</w:t>
      </w:r>
      <w:r w:rsidRPr="001B75AB">
        <w:rPr>
          <w:lang w:val="en-US"/>
        </w:rPr>
        <w:t xml:space="preserve"> </w:t>
      </w:r>
      <w:r w:rsidRPr="001B75AB">
        <w:rPr>
          <w:i/>
          <w:iCs/>
          <w:lang w:val="en-US"/>
        </w:rPr>
        <w:t>mo:</w:t>
      </w:r>
      <w:r w:rsidRPr="001B75AB">
        <w:rPr>
          <w:lang w:val="en-US"/>
        </w:rPr>
        <w:t xml:space="preserve"> ‘overgrown field’</w:t>
      </w:r>
      <w:r w:rsidRPr="001B75AB">
        <w:t>, Old Shuri</w:t>
      </w:r>
      <w:r w:rsidRPr="001B75AB">
        <w:rPr>
          <w:lang w:val="en-US"/>
        </w:rPr>
        <w:t xml:space="preserve"> </w:t>
      </w:r>
      <w:r w:rsidRPr="001B75AB">
        <w:rPr>
          <w:i/>
          <w:iCs/>
          <w:lang w:val="en-US"/>
        </w:rPr>
        <w:t>mo:</w:t>
      </w:r>
      <w:r w:rsidRPr="001B75AB">
        <w:rPr>
          <w:lang w:val="en-US"/>
        </w:rPr>
        <w:t xml:space="preserve"> ‘wild field’</w:t>
      </w:r>
      <w:r w:rsidRPr="001B75AB">
        <w:t>, Hirara</w:t>
      </w:r>
      <w:r w:rsidRPr="001B75AB">
        <w:rPr>
          <w:lang w:val="en-US"/>
        </w:rPr>
        <w:t xml:space="preserve"> (Miyako) </w:t>
      </w:r>
      <w:r w:rsidRPr="001B75AB">
        <w:rPr>
          <w:i/>
          <w:iCs/>
          <w:lang w:val="en-US"/>
        </w:rPr>
        <w:t>nu:</w:t>
      </w:r>
      <w:r w:rsidRPr="001B75AB">
        <w:rPr>
          <w:lang w:val="en-US"/>
        </w:rPr>
        <w:t xml:space="preserve"> ‘field’, Nagahama (Miyako) </w:t>
      </w:r>
      <w:r w:rsidRPr="001B75AB">
        <w:rPr>
          <w:i/>
          <w:iCs/>
          <w:lang w:val="en-US"/>
        </w:rPr>
        <w:t>nu:,</w:t>
      </w:r>
      <w:r w:rsidRPr="001B75AB">
        <w:rPr>
          <w:lang w:val="en-US"/>
        </w:rPr>
        <w:t xml:space="preserve"> Ikema (Miyako) </w:t>
      </w:r>
      <w:r w:rsidRPr="001B75AB">
        <w:rPr>
          <w:i/>
          <w:iCs/>
          <w:lang w:val="en-US"/>
        </w:rPr>
        <w:t>nu:,</w:t>
      </w:r>
      <w:r w:rsidRPr="001B75AB">
        <w:rPr>
          <w:lang w:val="en-US"/>
        </w:rPr>
        <w:t xml:space="preserve"> Ōgami (Miyako) </w:t>
      </w:r>
      <w:r w:rsidRPr="001B75AB">
        <w:rPr>
          <w:i/>
          <w:iCs/>
          <w:lang w:val="en-US"/>
        </w:rPr>
        <w:t>nu:</w:t>
      </w:r>
      <w:r w:rsidRPr="001B75AB">
        <w:rPr>
          <w:lang w:val="en-US"/>
        </w:rPr>
        <w:t xml:space="preserve">, Tarama (Miyako) </w:t>
      </w:r>
      <w:r w:rsidRPr="001B75AB">
        <w:rPr>
          <w:i/>
          <w:iCs/>
          <w:lang w:val="en-US"/>
        </w:rPr>
        <w:t>nu:</w:t>
      </w:r>
      <w:r w:rsidRPr="001B75AB">
        <w:rPr>
          <w:lang w:val="en-US"/>
        </w:rPr>
        <w:t xml:space="preserve">, </w:t>
      </w:r>
      <w:r w:rsidRPr="001B75AB">
        <w:t>Ishigaki (Yaeyama)</w:t>
      </w:r>
      <w:r w:rsidRPr="001B75AB">
        <w:rPr>
          <w:lang w:val="en-US"/>
        </w:rPr>
        <w:t xml:space="preserve"> </w:t>
      </w:r>
      <w:r w:rsidRPr="001B75AB">
        <w:rPr>
          <w:i/>
          <w:iCs/>
          <w:lang w:val="en-US"/>
        </w:rPr>
        <w:t>nu:</w:t>
      </w:r>
      <w:r w:rsidRPr="001B75AB">
        <w:rPr>
          <w:lang w:val="en-US"/>
        </w:rPr>
        <w:t xml:space="preserve"> ‘field’, </w:t>
      </w:r>
      <w:r w:rsidRPr="001B75AB">
        <w:t>Hatoma (Yaeyama)</w:t>
      </w:r>
      <w:r w:rsidRPr="001B75AB">
        <w:rPr>
          <w:lang w:val="en-US"/>
        </w:rPr>
        <w:t xml:space="preserve"> </w:t>
      </w:r>
      <w:r w:rsidRPr="001B75AB">
        <w:rPr>
          <w:i/>
          <w:iCs/>
          <w:lang w:val="en-US"/>
        </w:rPr>
        <w:t>nu:</w:t>
      </w:r>
      <w:r w:rsidRPr="001B75AB">
        <w:rPr>
          <w:lang w:val="en-US"/>
        </w:rPr>
        <w:t xml:space="preserve">, </w:t>
      </w:r>
      <w:r w:rsidRPr="001B75AB">
        <w:t>Hateruma (Yaeyama)</w:t>
      </w:r>
      <w:r w:rsidRPr="001B75AB">
        <w:rPr>
          <w:lang w:val="en-US"/>
        </w:rPr>
        <w:t xml:space="preserve"> </w:t>
      </w:r>
      <w:r w:rsidRPr="001B75AB">
        <w:rPr>
          <w:i/>
          <w:iCs/>
          <w:lang w:val="en-US"/>
        </w:rPr>
        <w:t>nu:</w:t>
      </w:r>
      <w:r w:rsidRPr="001B75AB">
        <w:rPr>
          <w:i/>
          <w:iCs/>
        </w:rPr>
        <w:t>,</w:t>
      </w:r>
      <w:r w:rsidRPr="001B75AB">
        <w:rPr>
          <w:lang w:val="en-US"/>
        </w:rPr>
        <w:t xml:space="preserve"> </w:t>
      </w:r>
      <w:r w:rsidRPr="001B75AB">
        <w:rPr>
          <w:color w:val="000000"/>
        </w:rPr>
        <w:t>Kohama</w:t>
      </w:r>
      <w:r w:rsidRPr="001B75AB">
        <w:rPr>
          <w:color w:val="000000"/>
          <w:lang w:val="en-US"/>
        </w:rPr>
        <w:t xml:space="preserve"> </w:t>
      </w:r>
      <w:r w:rsidRPr="001B75AB">
        <w:t>(Yaeyama)</w:t>
      </w:r>
      <w:r w:rsidRPr="001B75AB">
        <w:rPr>
          <w:lang w:val="en-US"/>
        </w:rPr>
        <w:t xml:space="preserve"> </w:t>
      </w:r>
      <w:r w:rsidRPr="001B75AB">
        <w:rPr>
          <w:i/>
          <w:iCs/>
          <w:lang w:val="en-US"/>
        </w:rPr>
        <w:t>nu:</w:t>
      </w:r>
      <w:r w:rsidRPr="001B75AB">
        <w:rPr>
          <w:i/>
          <w:iCs/>
        </w:rPr>
        <w:t>,</w:t>
      </w:r>
      <w:r w:rsidRPr="001B75AB">
        <w:rPr>
          <w:color w:val="000000"/>
        </w:rPr>
        <w:t>Taketomi</w:t>
      </w:r>
      <w:r w:rsidRPr="001B75AB">
        <w:rPr>
          <w:color w:val="000000"/>
          <w:lang w:val="en-US"/>
        </w:rPr>
        <w:t xml:space="preserve"> </w:t>
      </w:r>
      <w:r w:rsidRPr="001B75AB">
        <w:t>(Yaeyama)</w:t>
      </w:r>
      <w:r w:rsidRPr="001B75AB">
        <w:rPr>
          <w:lang w:val="en-US"/>
        </w:rPr>
        <w:t xml:space="preserve"> </w:t>
      </w:r>
      <w:r w:rsidRPr="001B75AB">
        <w:rPr>
          <w:i/>
          <w:iCs/>
          <w:lang w:val="en-US"/>
        </w:rPr>
        <w:t>nu:</w:t>
      </w:r>
      <w:r w:rsidRPr="001B75AB">
        <w:rPr>
          <w:i/>
          <w:iCs/>
        </w:rPr>
        <w:t>,</w:t>
      </w:r>
      <w:r w:rsidRPr="001B75AB">
        <w:rPr>
          <w:color w:val="000000"/>
          <w:lang w:val="en-US"/>
        </w:rPr>
        <w:t xml:space="preserve"> Yonaguni </w:t>
      </w:r>
      <w:r w:rsidRPr="001B75AB">
        <w:rPr>
          <w:i/>
          <w:iCs/>
          <w:color w:val="000000"/>
          <w:lang w:val="en-US"/>
        </w:rPr>
        <w:t>nu:</w:t>
      </w:r>
      <w:r w:rsidRPr="001B75AB">
        <w:rPr>
          <w:color w:val="000000"/>
          <w:lang w:val="en-US"/>
        </w:rPr>
        <w:t xml:space="preserve"> ‘field’, PR *</w:t>
      </w:r>
      <w:r w:rsidRPr="001B75AB">
        <w:rPr>
          <w:i/>
          <w:iCs/>
          <w:color w:val="000000"/>
          <w:lang w:val="en-US"/>
        </w:rPr>
        <w:t>no:</w:t>
      </w:r>
      <w:r w:rsidRPr="001B75AB">
        <w:rPr>
          <w:color w:val="000000"/>
          <w:lang w:val="en-US"/>
        </w:rPr>
        <w:t xml:space="preserve"> ‘field’</w:t>
      </w:r>
    </w:p>
    <w:p w14:paraId="24526F5E" w14:textId="77777777" w:rsidR="00AF4FF4" w:rsidRPr="001B75AB" w:rsidRDefault="00AF4FF4" w:rsidP="00C149BC">
      <w:pPr>
        <w:spacing w:line="276" w:lineRule="auto"/>
        <w:rPr>
          <w:color w:val="000000"/>
          <w:lang w:val="en-US"/>
        </w:rPr>
      </w:pPr>
    </w:p>
    <w:p w14:paraId="4A7D02A8" w14:textId="36DFB745" w:rsidR="003F617B" w:rsidRPr="001B75AB" w:rsidRDefault="003F617B" w:rsidP="00C149BC">
      <w:pPr>
        <w:spacing w:line="276" w:lineRule="auto"/>
        <w:rPr>
          <w:lang w:val="en-US"/>
        </w:rPr>
      </w:pPr>
      <w:r w:rsidRPr="001B75AB">
        <w:t>P</w:t>
      </w:r>
      <w:r w:rsidRPr="001B75AB">
        <w:rPr>
          <w:lang w:val="en-US"/>
        </w:rPr>
        <w:t>roto-</w:t>
      </w:r>
      <w:r w:rsidRPr="001B75AB">
        <w:t>K</w:t>
      </w:r>
      <w:r w:rsidRPr="001B75AB">
        <w:rPr>
          <w:lang w:val="en-US"/>
        </w:rPr>
        <w:t>oreanic</w:t>
      </w:r>
      <w:r w:rsidRPr="001B75AB">
        <w:t xml:space="preserve"> *</w:t>
      </w:r>
      <w:r w:rsidRPr="001B75AB">
        <w:rPr>
          <w:i/>
        </w:rPr>
        <w:t>non</w:t>
      </w:r>
      <w:r w:rsidRPr="001B75AB">
        <w:t xml:space="preserve"> </w:t>
      </w:r>
      <w:r w:rsidRPr="001B75AB">
        <w:rPr>
          <w:rFonts w:eastAsiaTheme="majorEastAsia"/>
          <w:i/>
          <w:iCs/>
          <w:lang w:val="en-US"/>
        </w:rPr>
        <w:t>‘</w:t>
      </w:r>
      <w:r w:rsidR="00B95421" w:rsidRPr="001B75AB">
        <w:rPr>
          <w:rFonts w:eastAsiaTheme="majorEastAsia"/>
          <w:lang w:val="en-US"/>
        </w:rPr>
        <w:t xml:space="preserve">irrigated field, </w:t>
      </w:r>
      <w:r w:rsidRPr="001B75AB">
        <w:t>rice paddy field</w:t>
      </w:r>
      <w:r w:rsidRPr="001B75AB">
        <w:rPr>
          <w:lang w:val="en-US"/>
        </w:rPr>
        <w:t>’</w:t>
      </w:r>
    </w:p>
    <w:p w14:paraId="7EDEA06D" w14:textId="66BEE5F3" w:rsidR="00D15F95" w:rsidRPr="00D15F95" w:rsidRDefault="00B95421" w:rsidP="00C149BC">
      <w:pPr>
        <w:spacing w:line="276" w:lineRule="auto"/>
        <w:rPr>
          <w:lang w:val="en-US"/>
        </w:rPr>
      </w:pPr>
      <w:r w:rsidRPr="001B75AB">
        <w:rPr>
          <w:lang w:val="en-US"/>
        </w:rPr>
        <w:t xml:space="preserve">K </w:t>
      </w:r>
      <w:r w:rsidRPr="001B75AB">
        <w:rPr>
          <w:i/>
          <w:iCs/>
          <w:lang w:val="en-US"/>
        </w:rPr>
        <w:t>non</w:t>
      </w:r>
      <w:r w:rsidR="00D15F95">
        <w:rPr>
          <w:lang w:val="en-US"/>
        </w:rPr>
        <w:t xml:space="preserve"> </w:t>
      </w:r>
      <w:r w:rsidRPr="001B75AB">
        <w:rPr>
          <w:lang w:val="en-US"/>
        </w:rPr>
        <w:t xml:space="preserve">‘rice field, paddy field, rice paddy; a group (network) of rice paddy plots, paddy’, </w:t>
      </w:r>
      <w:r w:rsidR="003F617B" w:rsidRPr="001B75AB">
        <w:t xml:space="preserve">K </w:t>
      </w:r>
      <w:r w:rsidR="003F617B" w:rsidRPr="001B75AB">
        <w:rPr>
          <w:i/>
        </w:rPr>
        <w:t>non kali</w:t>
      </w:r>
      <w:r w:rsidR="003F617B" w:rsidRPr="001B75AB">
        <w:t xml:space="preserve"> </w:t>
      </w:r>
      <w:r w:rsidR="003F617B" w:rsidRPr="001B75AB">
        <w:rPr>
          <w:lang w:val="en-US"/>
        </w:rPr>
        <w:t>‘</w:t>
      </w:r>
      <w:r w:rsidR="003F617B" w:rsidRPr="001B75AB">
        <w:t>plowing a rice field</w:t>
      </w:r>
      <w:r w:rsidR="003F617B" w:rsidRPr="001B75AB">
        <w:rPr>
          <w:lang w:val="en-US"/>
        </w:rPr>
        <w:t>’</w:t>
      </w:r>
      <w:r w:rsidR="003F617B" w:rsidRPr="001B75AB">
        <w:t>, MK ·</w:t>
      </w:r>
      <w:r w:rsidR="003F617B" w:rsidRPr="001B75AB">
        <w:rPr>
          <w:i/>
        </w:rPr>
        <w:t>nwon</w:t>
      </w:r>
      <w:r w:rsidR="003F617B" w:rsidRPr="001B75AB">
        <w:t xml:space="preserve"> </w:t>
      </w:r>
      <w:r w:rsidR="003F617B" w:rsidRPr="001B75AB">
        <w:rPr>
          <w:lang w:val="en-US"/>
        </w:rPr>
        <w:t>‘</w:t>
      </w:r>
      <w:r w:rsidR="003F617B" w:rsidRPr="001B75AB">
        <w:t>paddy field</w:t>
      </w:r>
      <w:r w:rsidRPr="001B75AB">
        <w:rPr>
          <w:lang w:val="en-US"/>
        </w:rPr>
        <w:t>, irrigated piece of land where plants (mostly rice) are planted and cultivated</w:t>
      </w:r>
      <w:r w:rsidR="003F617B" w:rsidRPr="001B75AB">
        <w:rPr>
          <w:lang w:val="en-US"/>
        </w:rPr>
        <w:t>’</w:t>
      </w:r>
      <w:r w:rsidR="00D15F95">
        <w:rPr>
          <w:lang w:val="en-US"/>
        </w:rPr>
        <w:t xml:space="preserve">, </w:t>
      </w:r>
      <w:r w:rsidR="00D15F95" w:rsidRPr="00AC4563">
        <w:t>JJ</w:t>
      </w:r>
      <w:r w:rsidR="00D15F95" w:rsidRPr="00D15F95">
        <w:t xml:space="preserve"> </w:t>
      </w:r>
      <w:r w:rsidR="00D15F95" w:rsidRPr="00D15F95">
        <w:rPr>
          <w:i/>
          <w:iCs/>
        </w:rPr>
        <w:t>non</w:t>
      </w:r>
      <w:r w:rsidR="00D15F95" w:rsidRPr="00AC4563">
        <w:t xml:space="preserve"> , KB</w:t>
      </w:r>
      <w:r w:rsidR="00D15F95" w:rsidRPr="00D15F95">
        <w:t xml:space="preserve"> </w:t>
      </w:r>
      <w:r w:rsidR="00D15F95" w:rsidRPr="00D15F95">
        <w:rPr>
          <w:i/>
          <w:iCs/>
        </w:rPr>
        <w:t>non</w:t>
      </w:r>
      <w:r w:rsidR="00D15F95" w:rsidRPr="00AC4563">
        <w:t>, KN</w:t>
      </w:r>
      <w:r w:rsidR="00D15F95" w:rsidRPr="00D15F95">
        <w:t xml:space="preserve"> </w:t>
      </w:r>
      <w:r w:rsidR="00D15F95" w:rsidRPr="00D15F95">
        <w:rPr>
          <w:i/>
          <w:iCs/>
        </w:rPr>
        <w:t>non</w:t>
      </w:r>
      <w:r w:rsidR="00D15F95" w:rsidRPr="00AC4563">
        <w:t>, JN</w:t>
      </w:r>
      <w:r w:rsidR="00D15F95" w:rsidRPr="00D15F95">
        <w:t xml:space="preserve"> </w:t>
      </w:r>
      <w:r w:rsidR="00D15F95" w:rsidRPr="00D15F95">
        <w:rPr>
          <w:i/>
          <w:iCs/>
        </w:rPr>
        <w:t>non</w:t>
      </w:r>
      <w:r w:rsidR="00D15F95" w:rsidRPr="00AC4563">
        <w:t>, JB</w:t>
      </w:r>
      <w:r w:rsidR="00D15F95" w:rsidRPr="00D15F95">
        <w:t xml:space="preserve"> </w:t>
      </w:r>
      <w:r w:rsidR="00D15F95" w:rsidRPr="00D15F95">
        <w:rPr>
          <w:i/>
          <w:iCs/>
        </w:rPr>
        <w:t>mwunon</w:t>
      </w:r>
      <w:r w:rsidR="00D15F95" w:rsidRPr="00D15F95">
        <w:t xml:space="preserve"> ~ </w:t>
      </w:r>
      <w:r w:rsidR="00D15F95" w:rsidRPr="00D15F95">
        <w:rPr>
          <w:i/>
          <w:iCs/>
        </w:rPr>
        <w:t>nonkwuteyngi</w:t>
      </w:r>
      <w:r w:rsidR="00D15F95" w:rsidRPr="00D15F95">
        <w:t xml:space="preserve"> ~ </w:t>
      </w:r>
      <w:r w:rsidR="00D15F95" w:rsidRPr="00D15F95">
        <w:rPr>
          <w:i/>
          <w:iCs/>
        </w:rPr>
        <w:t>nonttayki</w:t>
      </w:r>
      <w:r w:rsidR="00D15F95" w:rsidRPr="00AC4563">
        <w:t>, KW</w:t>
      </w:r>
      <w:r w:rsidR="00D15F95" w:rsidRPr="00D15F95">
        <w:t xml:space="preserve"> </w:t>
      </w:r>
      <w:r w:rsidR="00D15F95" w:rsidRPr="00D15F95">
        <w:rPr>
          <w:i/>
          <w:iCs/>
        </w:rPr>
        <w:t>non</w:t>
      </w:r>
      <w:r w:rsidR="00D15F95" w:rsidRPr="00AC4563">
        <w:t>, CN</w:t>
      </w:r>
      <w:r w:rsidR="00D15F95" w:rsidRPr="00D15F95">
        <w:t xml:space="preserve"> </w:t>
      </w:r>
      <w:r w:rsidR="00D15F95" w:rsidRPr="00D15F95">
        <w:rPr>
          <w:i/>
          <w:iCs/>
        </w:rPr>
        <w:t>non</w:t>
      </w:r>
      <w:r w:rsidR="00D15F95" w:rsidRPr="00AC4563">
        <w:t>, CB</w:t>
      </w:r>
      <w:r w:rsidR="00D15F95" w:rsidRPr="00D15F95">
        <w:t xml:space="preserve"> </w:t>
      </w:r>
      <w:r w:rsidR="00D15F95" w:rsidRPr="00D15F95">
        <w:rPr>
          <w:i/>
          <w:iCs/>
        </w:rPr>
        <w:t>non</w:t>
      </w:r>
      <w:r w:rsidR="00D15F95" w:rsidRPr="00AC4563">
        <w:t>, KG</w:t>
      </w:r>
      <w:r w:rsidR="00D15F95" w:rsidRPr="00D15F95">
        <w:t xml:space="preserve"> </w:t>
      </w:r>
      <w:r w:rsidR="00D15F95" w:rsidRPr="00D15F95">
        <w:rPr>
          <w:i/>
          <w:iCs/>
        </w:rPr>
        <w:t>non</w:t>
      </w:r>
      <w:r w:rsidR="00D15F95">
        <w:rPr>
          <w:lang w:val="en-US"/>
        </w:rPr>
        <w:t xml:space="preserve"> ‘paddy’</w:t>
      </w:r>
    </w:p>
    <w:p w14:paraId="2311AC0D" w14:textId="448883BA" w:rsidR="00FC2096" w:rsidRDefault="003F617B" w:rsidP="00C149BC">
      <w:pPr>
        <w:spacing w:line="276" w:lineRule="auto"/>
      </w:pPr>
      <w:r w:rsidRPr="001B75AB">
        <w:t xml:space="preserve"> </w:t>
      </w:r>
    </w:p>
    <w:p w14:paraId="769D5F8C" w14:textId="66BD06ED" w:rsidR="00FC2096" w:rsidRPr="00FC2096" w:rsidRDefault="00FC2096" w:rsidP="00C149BC">
      <w:pPr>
        <w:spacing w:line="276" w:lineRule="auto"/>
        <w:rPr>
          <w:u w:val="single"/>
          <w:lang w:val="en-US"/>
        </w:rPr>
      </w:pPr>
      <w:r w:rsidRPr="00FC2096">
        <w:rPr>
          <w:u w:val="single"/>
          <w:lang w:val="en-US"/>
        </w:rPr>
        <w:t xml:space="preserve">Borrowing </w:t>
      </w:r>
    </w:p>
    <w:p w14:paraId="0E677B98" w14:textId="7CBF9586" w:rsidR="00FC2096" w:rsidRPr="00FC2096" w:rsidRDefault="00FC2096" w:rsidP="00C149BC">
      <w:pPr>
        <w:spacing w:line="276" w:lineRule="auto"/>
        <w:rPr>
          <w:rFonts w:eastAsiaTheme="minorEastAsia"/>
          <w:b/>
          <w:bCs/>
          <w:color w:val="000000"/>
          <w:lang w:val="en-GB"/>
        </w:rPr>
      </w:pPr>
      <w:r w:rsidRPr="00FC2096">
        <w:rPr>
          <w:rFonts w:eastAsiaTheme="minorEastAsia"/>
          <w:b/>
          <w:bCs/>
          <w:color w:val="000000"/>
          <w:lang w:val="en-GB"/>
        </w:rPr>
        <w:t>Proto-</w:t>
      </w:r>
      <w:r w:rsidRPr="00FC2096">
        <w:rPr>
          <w:rFonts w:eastAsiaTheme="minorEastAsia"/>
          <w:b/>
          <w:bCs/>
          <w:lang w:val="en-GB"/>
        </w:rPr>
        <w:t xml:space="preserve"> Sinitic *</w:t>
      </w:r>
      <w:r w:rsidRPr="00FC2096">
        <w:rPr>
          <w:rFonts w:eastAsiaTheme="minorEastAsia"/>
          <w:b/>
          <w:bCs/>
          <w:i/>
          <w:iCs/>
          <w:lang w:val="en-GB"/>
        </w:rPr>
        <w:t>no</w:t>
      </w:r>
      <w:r w:rsidRPr="00FC2096">
        <w:rPr>
          <w:rFonts w:eastAsia="Hiragino Sans W2"/>
          <w:b/>
          <w:bCs/>
          <w:i/>
          <w:iCs/>
          <w:color w:val="000000"/>
          <w:lang w:val="en-GB"/>
        </w:rPr>
        <w:t>ŋ</w:t>
      </w:r>
      <w:r w:rsidRPr="00FC2096">
        <w:rPr>
          <w:rFonts w:eastAsia="Hiragino Sans W2"/>
          <w:b/>
          <w:bCs/>
          <w:color w:val="000000"/>
          <w:lang w:val="en-GB"/>
        </w:rPr>
        <w:t xml:space="preserve"> ‘agriculture’ &gt;&gt; </w:t>
      </w:r>
      <w:r w:rsidRPr="00FC2096">
        <w:rPr>
          <w:rFonts w:eastAsiaTheme="minorEastAsia"/>
          <w:b/>
          <w:bCs/>
          <w:color w:val="000000"/>
          <w:lang w:val="en-GB"/>
        </w:rPr>
        <w:t>Proto-Japano-Koreanic *</w:t>
      </w:r>
      <w:r w:rsidRPr="00FC2096">
        <w:rPr>
          <w:rFonts w:eastAsiaTheme="minorEastAsia"/>
          <w:b/>
          <w:bCs/>
          <w:i/>
          <w:iCs/>
          <w:color w:val="000000"/>
          <w:lang w:val="en-GB"/>
        </w:rPr>
        <w:t>non</w:t>
      </w:r>
      <w:r w:rsidRPr="00FC2096">
        <w:rPr>
          <w:rFonts w:eastAsiaTheme="minorEastAsia"/>
          <w:b/>
          <w:bCs/>
          <w:color w:val="000000"/>
          <w:lang w:val="en-GB"/>
        </w:rPr>
        <w:t xml:space="preserve"> ‘field for agriculture’</w:t>
      </w:r>
    </w:p>
    <w:p w14:paraId="340A70C9" w14:textId="1F81CB03" w:rsidR="00FC2096" w:rsidRDefault="00FC2096" w:rsidP="00C149BC">
      <w:pPr>
        <w:spacing w:line="276" w:lineRule="auto"/>
        <w:rPr>
          <w:rFonts w:eastAsiaTheme="minorEastAsia"/>
          <w:color w:val="000000"/>
          <w:lang w:val="en-GB"/>
        </w:rPr>
      </w:pPr>
      <w:r>
        <w:rPr>
          <w:rFonts w:eastAsiaTheme="minorEastAsia"/>
          <w:color w:val="000000"/>
          <w:lang w:val="en-GB"/>
        </w:rPr>
        <w:t xml:space="preserve"> </w:t>
      </w:r>
    </w:p>
    <w:p w14:paraId="0F95AF02" w14:textId="6824B0F1" w:rsidR="00FC2096" w:rsidRDefault="00FC2096" w:rsidP="00C149BC">
      <w:pPr>
        <w:spacing w:line="276" w:lineRule="auto"/>
        <w:rPr>
          <w:rFonts w:eastAsiaTheme="minorEastAsia"/>
          <w:color w:val="000000"/>
          <w:lang w:val="en-GB"/>
        </w:rPr>
      </w:pPr>
      <w:r>
        <w:rPr>
          <w:rFonts w:eastAsiaTheme="minorEastAsia"/>
          <w:color w:val="000000"/>
          <w:lang w:val="en-GB"/>
        </w:rPr>
        <w:t>Proto-</w:t>
      </w:r>
      <w:r w:rsidRPr="003A1B4D">
        <w:rPr>
          <w:rFonts w:eastAsiaTheme="minorEastAsia"/>
          <w:lang w:val="en-GB"/>
        </w:rPr>
        <w:t xml:space="preserve"> </w:t>
      </w:r>
      <w:r w:rsidRPr="001B75AB">
        <w:rPr>
          <w:rFonts w:eastAsiaTheme="minorEastAsia"/>
          <w:lang w:val="en-GB"/>
        </w:rPr>
        <w:t>Sin</w:t>
      </w:r>
      <w:r>
        <w:rPr>
          <w:rFonts w:eastAsiaTheme="minorEastAsia"/>
          <w:lang w:val="en-GB"/>
        </w:rPr>
        <w:t>itic *</w:t>
      </w:r>
      <w:r w:rsidRPr="00FC2096">
        <w:rPr>
          <w:rFonts w:eastAsiaTheme="minorEastAsia"/>
          <w:i/>
          <w:iCs/>
          <w:lang w:val="en-GB"/>
        </w:rPr>
        <w:t>no</w:t>
      </w:r>
      <w:r w:rsidRPr="00FC2096">
        <w:rPr>
          <w:rFonts w:eastAsia="Hiragino Sans W2"/>
          <w:i/>
          <w:iCs/>
          <w:color w:val="000000"/>
          <w:lang w:val="en-GB"/>
        </w:rPr>
        <w:t xml:space="preserve">ŋ </w:t>
      </w:r>
      <w:r>
        <w:rPr>
          <w:rFonts w:eastAsia="Hiragino Sans W2"/>
          <w:color w:val="000000"/>
          <w:lang w:val="en-GB"/>
        </w:rPr>
        <w:t>‘</w:t>
      </w:r>
      <w:r w:rsidRPr="001B75AB">
        <w:rPr>
          <w:rFonts w:eastAsia="Hiragino Sans W2"/>
          <w:color w:val="000000"/>
          <w:lang w:val="en-GB"/>
        </w:rPr>
        <w:t>agriculture</w:t>
      </w:r>
      <w:r>
        <w:rPr>
          <w:rFonts w:eastAsia="Hiragino Sans W2"/>
          <w:color w:val="000000"/>
          <w:lang w:val="en-GB"/>
        </w:rPr>
        <w:t>’</w:t>
      </w:r>
      <w:r w:rsidRPr="001B75AB">
        <w:rPr>
          <w:rFonts w:eastAsia="Hiragino Sans W2"/>
          <w:color w:val="000000"/>
          <w:lang w:val="en-GB"/>
        </w:rPr>
        <w:t xml:space="preserve"> </w:t>
      </w:r>
      <w:r>
        <w:rPr>
          <w:rFonts w:eastAsiaTheme="minorEastAsia"/>
          <w:color w:val="FF0000"/>
          <w:lang w:val="en-GB"/>
        </w:rPr>
        <w:t xml:space="preserve"> </w:t>
      </w:r>
    </w:p>
    <w:p w14:paraId="7C6786FC" w14:textId="35E4CED4" w:rsidR="00FC2096" w:rsidRDefault="00FC2096" w:rsidP="00C149BC">
      <w:pPr>
        <w:spacing w:line="276" w:lineRule="auto"/>
        <w:rPr>
          <w:rFonts w:eastAsiaTheme="minorEastAsia"/>
          <w:color w:val="000000"/>
          <w:lang w:val="en-GB"/>
        </w:rPr>
      </w:pPr>
      <w:r>
        <w:rPr>
          <w:rFonts w:eastAsiaTheme="minorEastAsia"/>
          <w:color w:val="000000"/>
          <w:lang w:val="en-GB"/>
        </w:rPr>
        <w:t xml:space="preserve">Old Chinese </w:t>
      </w:r>
      <w:r w:rsidRPr="003A1B4D">
        <w:rPr>
          <w:rFonts w:eastAsiaTheme="minorEastAsia"/>
          <w:color w:val="000000"/>
          <w:lang w:val="en-GB"/>
        </w:rPr>
        <w:t>*</w:t>
      </w:r>
      <w:r w:rsidRPr="00FC2096">
        <w:rPr>
          <w:rFonts w:eastAsiaTheme="minorEastAsia"/>
          <w:i/>
          <w:iCs/>
          <w:color w:val="000000"/>
          <w:lang w:val="en-GB"/>
        </w:rPr>
        <w:t>nˤ[o]ŋ</w:t>
      </w:r>
      <w:r>
        <w:rPr>
          <w:rFonts w:eastAsiaTheme="minorEastAsia"/>
          <w:color w:val="000000"/>
          <w:lang w:val="en-GB"/>
        </w:rPr>
        <w:t xml:space="preserve"> </w:t>
      </w:r>
      <w:r w:rsidRPr="001B75AB">
        <w:rPr>
          <w:rFonts w:eastAsia="Hiragino Sans W2"/>
          <w:color w:val="000000"/>
          <w:lang w:val="en-GB"/>
        </w:rPr>
        <w:t>農</w:t>
      </w:r>
      <w:r>
        <w:rPr>
          <w:rFonts w:eastAsia="Hiragino Sans W2" w:hint="eastAsia"/>
          <w:color w:val="000000"/>
          <w:lang w:val="en-GB"/>
        </w:rPr>
        <w:t xml:space="preserve"> </w:t>
      </w:r>
      <w:r>
        <w:rPr>
          <w:rFonts w:eastAsiaTheme="minorEastAsia"/>
          <w:color w:val="000000"/>
          <w:lang w:val="en-GB"/>
        </w:rPr>
        <w:t>‘</w:t>
      </w:r>
      <w:r w:rsidRPr="003A1B4D">
        <w:rPr>
          <w:rFonts w:eastAsiaTheme="minorEastAsia"/>
          <w:color w:val="000000"/>
          <w:lang w:val="en-GB"/>
        </w:rPr>
        <w:t>agriculture, peasant, farmer, to farm</w:t>
      </w:r>
      <w:r>
        <w:rPr>
          <w:rFonts w:eastAsiaTheme="minorEastAsia"/>
          <w:color w:val="000000"/>
          <w:lang w:val="en-GB"/>
        </w:rPr>
        <w:t xml:space="preserve">’ (Baxter &amp; Sagart 2014) </w:t>
      </w:r>
    </w:p>
    <w:p w14:paraId="04799670" w14:textId="77777777" w:rsidR="00FC2096" w:rsidRDefault="00FC2096" w:rsidP="00C149BC">
      <w:pPr>
        <w:spacing w:line="276" w:lineRule="auto"/>
        <w:rPr>
          <w:rFonts w:eastAsiaTheme="minorEastAsia"/>
          <w:color w:val="000000"/>
          <w:lang w:val="en-GB"/>
        </w:rPr>
      </w:pPr>
    </w:p>
    <w:p w14:paraId="6F8F4EDB" w14:textId="5CD8374E" w:rsidR="00FC2096" w:rsidRDefault="00FC2096" w:rsidP="00C149BC">
      <w:pPr>
        <w:spacing w:line="276" w:lineRule="auto"/>
        <w:rPr>
          <w:rFonts w:eastAsiaTheme="minorEastAsia"/>
          <w:color w:val="000000"/>
          <w:lang w:val="en-GB"/>
        </w:rPr>
      </w:pPr>
      <w:r>
        <w:rPr>
          <w:rFonts w:eastAsiaTheme="minorEastAsia"/>
          <w:color w:val="000000"/>
          <w:lang w:val="en-GB"/>
        </w:rPr>
        <w:t xml:space="preserve">Borrowed in Tibeto-Burman? </w:t>
      </w:r>
    </w:p>
    <w:p w14:paraId="2AB278A5" w14:textId="478D01BB" w:rsidR="00FC2096" w:rsidRPr="001B75AB" w:rsidRDefault="00FC2096" w:rsidP="00C149BC">
      <w:pPr>
        <w:spacing w:line="276" w:lineRule="auto"/>
        <w:rPr>
          <w:rFonts w:eastAsiaTheme="minorEastAsia"/>
          <w:color w:val="000000"/>
          <w:lang w:val="en-GB"/>
        </w:rPr>
      </w:pPr>
      <w:r w:rsidRPr="003A1B4D">
        <w:rPr>
          <w:rFonts w:eastAsiaTheme="minorEastAsia"/>
          <w:color w:val="000000"/>
          <w:lang w:val="en-GB"/>
        </w:rPr>
        <w:t xml:space="preserve">Achang </w:t>
      </w:r>
      <w:r w:rsidRPr="00FC2096">
        <w:rPr>
          <w:rFonts w:eastAsiaTheme="minorEastAsia"/>
          <w:i/>
          <w:iCs/>
          <w:color w:val="000000"/>
          <w:lang w:val="en-GB"/>
        </w:rPr>
        <w:t>nuŋ³¹ ȵɛ³¹ /</w:t>
      </w:r>
      <w:r w:rsidRPr="003A1B4D">
        <w:rPr>
          <w:rFonts w:eastAsiaTheme="minorEastAsia"/>
          <w:color w:val="000000"/>
          <w:lang w:val="en-GB"/>
        </w:rPr>
        <w:t xml:space="preserve"> </w:t>
      </w:r>
      <w:r w:rsidRPr="00FC2096">
        <w:rPr>
          <w:rFonts w:eastAsiaTheme="minorEastAsia"/>
          <w:i/>
          <w:iCs/>
          <w:color w:val="000000"/>
          <w:lang w:val="en-GB"/>
        </w:rPr>
        <w:t>nɔŋ³¹ ȵɛ³¹ </w:t>
      </w:r>
      <w:r>
        <w:rPr>
          <w:rFonts w:eastAsiaTheme="minorEastAsia"/>
          <w:color w:val="000000"/>
          <w:lang w:val="en-GB"/>
        </w:rPr>
        <w:t xml:space="preserve">’agriculture’, </w:t>
      </w:r>
      <w:r w:rsidRPr="003A1B4D">
        <w:rPr>
          <w:rFonts w:eastAsiaTheme="minorEastAsia"/>
          <w:color w:val="000000"/>
          <w:lang w:val="en-GB"/>
        </w:rPr>
        <w:t xml:space="preserve">Nusu </w:t>
      </w:r>
      <w:r w:rsidRPr="00FC2096">
        <w:rPr>
          <w:rFonts w:eastAsiaTheme="minorEastAsia"/>
          <w:i/>
          <w:iCs/>
          <w:color w:val="000000"/>
          <w:lang w:val="en-GB"/>
        </w:rPr>
        <w:t>nõ³¹ nie³¹</w:t>
      </w:r>
      <w:r>
        <w:rPr>
          <w:rFonts w:eastAsiaTheme="minorEastAsia"/>
          <w:color w:val="000000"/>
          <w:lang w:val="en-GB"/>
        </w:rPr>
        <w:t xml:space="preserve"> ‘</w:t>
      </w:r>
      <w:r w:rsidRPr="003A1B4D">
        <w:rPr>
          <w:rFonts w:eastAsiaTheme="minorEastAsia"/>
          <w:color w:val="000000"/>
          <w:lang w:val="en-GB"/>
        </w:rPr>
        <w:t>agriculture</w:t>
      </w:r>
      <w:r>
        <w:rPr>
          <w:rFonts w:eastAsiaTheme="minorEastAsia"/>
          <w:color w:val="000000"/>
          <w:lang w:val="en-GB"/>
        </w:rPr>
        <w:t xml:space="preserve">’, </w:t>
      </w:r>
      <w:r w:rsidRPr="003A1B4D">
        <w:rPr>
          <w:rFonts w:eastAsiaTheme="minorEastAsia"/>
          <w:color w:val="000000"/>
          <w:lang w:val="en-GB"/>
        </w:rPr>
        <w:t xml:space="preserve">Hani (Gelanghe) </w:t>
      </w:r>
      <w:r w:rsidRPr="00FC2096">
        <w:rPr>
          <w:rFonts w:eastAsiaTheme="minorEastAsia"/>
          <w:i/>
          <w:iCs/>
          <w:color w:val="000000"/>
          <w:lang w:val="en-GB"/>
        </w:rPr>
        <w:t>nuŋ³¹ jɛ³¹</w:t>
      </w:r>
      <w:r>
        <w:rPr>
          <w:rFonts w:eastAsiaTheme="minorEastAsia"/>
          <w:color w:val="000000"/>
          <w:lang w:val="en-GB"/>
        </w:rPr>
        <w:t xml:space="preserve"> ‘</w:t>
      </w:r>
      <w:r w:rsidRPr="003A1B4D">
        <w:rPr>
          <w:rFonts w:eastAsiaTheme="minorEastAsia"/>
          <w:color w:val="000000"/>
          <w:lang w:val="en-GB"/>
        </w:rPr>
        <w:t>agriculture</w:t>
      </w:r>
      <w:r>
        <w:rPr>
          <w:rFonts w:eastAsiaTheme="minorEastAsia"/>
          <w:color w:val="000000"/>
          <w:lang w:val="en-GB"/>
        </w:rPr>
        <w:t xml:space="preserve">’, </w:t>
      </w:r>
      <w:r w:rsidRPr="003A1B4D">
        <w:rPr>
          <w:rFonts w:eastAsiaTheme="minorEastAsia"/>
          <w:color w:val="000000"/>
          <w:lang w:val="en-GB"/>
        </w:rPr>
        <w:t xml:space="preserve">Jinuo </w:t>
      </w:r>
      <w:r w:rsidRPr="00FC2096">
        <w:rPr>
          <w:rFonts w:eastAsiaTheme="minorEastAsia"/>
          <w:i/>
          <w:iCs/>
          <w:color w:val="000000"/>
          <w:lang w:val="en-GB"/>
        </w:rPr>
        <w:t>noŋ⁴² ȵə⁴²</w:t>
      </w:r>
      <w:r>
        <w:rPr>
          <w:rFonts w:eastAsiaTheme="minorEastAsia"/>
          <w:color w:val="000000"/>
          <w:lang w:val="en-GB"/>
        </w:rPr>
        <w:t xml:space="preserve"> ‘</w:t>
      </w:r>
      <w:r w:rsidRPr="003A1B4D">
        <w:rPr>
          <w:rFonts w:eastAsiaTheme="minorEastAsia"/>
          <w:color w:val="000000"/>
          <w:lang w:val="en-GB"/>
        </w:rPr>
        <w:t>agriculture</w:t>
      </w:r>
      <w:r>
        <w:rPr>
          <w:rFonts w:eastAsiaTheme="minorEastAsia"/>
          <w:color w:val="000000"/>
          <w:lang w:val="en-GB"/>
        </w:rPr>
        <w:t xml:space="preserve">’, </w:t>
      </w:r>
      <w:r w:rsidRPr="003A1B4D">
        <w:rPr>
          <w:rFonts w:eastAsiaTheme="minorEastAsia"/>
          <w:color w:val="000000"/>
          <w:lang w:val="en-GB"/>
        </w:rPr>
        <w:t xml:space="preserve">Lisu (Northern) </w:t>
      </w:r>
      <w:r w:rsidRPr="00FC2096">
        <w:rPr>
          <w:rFonts w:eastAsiaTheme="minorEastAsia"/>
          <w:i/>
          <w:iCs/>
          <w:color w:val="000000"/>
          <w:lang w:val="en-GB"/>
        </w:rPr>
        <w:t>nɔ²¹ je²¹ </w:t>
      </w:r>
      <w:r>
        <w:rPr>
          <w:rFonts w:eastAsiaTheme="minorEastAsia"/>
          <w:color w:val="000000"/>
          <w:lang w:val="en-GB"/>
        </w:rPr>
        <w:t xml:space="preserve"> ‘</w:t>
      </w:r>
      <w:r w:rsidRPr="003A1B4D">
        <w:rPr>
          <w:rFonts w:eastAsiaTheme="minorEastAsia"/>
          <w:color w:val="000000"/>
          <w:lang w:val="en-GB"/>
        </w:rPr>
        <w:t>agriculture</w:t>
      </w:r>
      <w:r>
        <w:rPr>
          <w:rFonts w:eastAsiaTheme="minorEastAsia"/>
          <w:color w:val="000000"/>
          <w:lang w:val="en-GB"/>
        </w:rPr>
        <w:t xml:space="preserve">’, </w:t>
      </w:r>
      <w:r w:rsidRPr="003A1B4D">
        <w:rPr>
          <w:rFonts w:eastAsiaTheme="minorEastAsia"/>
          <w:color w:val="000000"/>
          <w:lang w:val="en-GB"/>
        </w:rPr>
        <w:t xml:space="preserve">Gurung (Chachok) </w:t>
      </w:r>
      <w:r w:rsidRPr="00FC2096">
        <w:rPr>
          <w:rFonts w:eastAsiaTheme="minorEastAsia"/>
          <w:i/>
          <w:iCs/>
          <w:color w:val="000000"/>
          <w:lang w:val="en-GB"/>
        </w:rPr>
        <w:t>nõ</w:t>
      </w:r>
      <w:r>
        <w:rPr>
          <w:rFonts w:eastAsiaTheme="minorEastAsia"/>
          <w:color w:val="000000"/>
          <w:lang w:val="en-GB"/>
        </w:rPr>
        <w:t xml:space="preserve"> ‘</w:t>
      </w:r>
      <w:r w:rsidRPr="003A1B4D">
        <w:rPr>
          <w:rFonts w:eastAsiaTheme="minorEastAsia"/>
          <w:color w:val="000000"/>
          <w:lang w:val="en-GB"/>
        </w:rPr>
        <w:t>farm labourer</w:t>
      </w:r>
      <w:r>
        <w:rPr>
          <w:rFonts w:eastAsiaTheme="minorEastAsia"/>
          <w:color w:val="000000"/>
          <w:lang w:val="en-GB"/>
        </w:rPr>
        <w:t xml:space="preserve">’, </w:t>
      </w:r>
      <w:r w:rsidRPr="003A1B4D">
        <w:rPr>
          <w:rFonts w:eastAsiaTheme="minorEastAsia"/>
          <w:color w:val="000000"/>
          <w:lang w:val="en-GB"/>
        </w:rPr>
        <w:t xml:space="preserve">Dulong (Nujiang) </w:t>
      </w:r>
      <w:r w:rsidRPr="00FC2096">
        <w:rPr>
          <w:rFonts w:eastAsiaTheme="minorEastAsia"/>
          <w:i/>
          <w:iCs/>
          <w:color w:val="000000"/>
          <w:lang w:val="en-GB"/>
        </w:rPr>
        <w:t>luŋ³¹ ȵe³¹</w:t>
      </w:r>
      <w:r>
        <w:rPr>
          <w:rFonts w:eastAsiaTheme="minorEastAsia"/>
          <w:color w:val="000000"/>
          <w:lang w:val="en-GB"/>
        </w:rPr>
        <w:t xml:space="preserve"> ‘</w:t>
      </w:r>
      <w:r w:rsidRPr="003A1B4D">
        <w:rPr>
          <w:rFonts w:eastAsiaTheme="minorEastAsia"/>
          <w:color w:val="000000"/>
          <w:lang w:val="en-GB"/>
        </w:rPr>
        <w:t>agriculture</w:t>
      </w:r>
      <w:r>
        <w:rPr>
          <w:rFonts w:eastAsiaTheme="minorEastAsia"/>
          <w:color w:val="000000"/>
          <w:lang w:val="en-GB"/>
        </w:rPr>
        <w:t xml:space="preserve">’, </w:t>
      </w:r>
      <w:r w:rsidRPr="00A671E6">
        <w:rPr>
          <w:rFonts w:eastAsiaTheme="minorEastAsia"/>
          <w:color w:val="000000"/>
          <w:lang w:val="en-GB"/>
        </w:rPr>
        <w:t xml:space="preserve">Jingpo </w:t>
      </w:r>
      <w:r w:rsidRPr="00FC2096">
        <w:rPr>
          <w:rFonts w:eastAsiaTheme="minorEastAsia"/>
          <w:i/>
          <w:iCs/>
          <w:color w:val="000000"/>
          <w:lang w:val="en-GB"/>
        </w:rPr>
        <w:t>nuŋ³¹ je³³</w:t>
      </w:r>
      <w:r>
        <w:rPr>
          <w:rFonts w:eastAsiaTheme="minorEastAsia"/>
          <w:color w:val="000000"/>
          <w:lang w:val="en-GB"/>
        </w:rPr>
        <w:t xml:space="preserve"> ‘</w:t>
      </w:r>
      <w:r w:rsidRPr="00A671E6">
        <w:rPr>
          <w:rFonts w:eastAsiaTheme="minorEastAsia"/>
          <w:color w:val="000000"/>
          <w:lang w:val="en-GB"/>
        </w:rPr>
        <w:t>agriculture</w:t>
      </w:r>
      <w:r>
        <w:rPr>
          <w:rFonts w:eastAsiaTheme="minorEastAsia"/>
          <w:color w:val="000000"/>
          <w:lang w:val="en-GB"/>
        </w:rPr>
        <w:t xml:space="preserve">’, </w:t>
      </w:r>
      <w:r w:rsidRPr="00A671E6">
        <w:rPr>
          <w:rFonts w:eastAsiaTheme="minorEastAsia"/>
          <w:color w:val="000000"/>
          <w:lang w:val="en-GB"/>
        </w:rPr>
        <w:t xml:space="preserve">Tujia (Northern) </w:t>
      </w:r>
      <w:r w:rsidRPr="00FC2096">
        <w:rPr>
          <w:rFonts w:eastAsiaTheme="minorEastAsia"/>
          <w:i/>
          <w:iCs/>
          <w:color w:val="000000"/>
          <w:lang w:val="en-GB"/>
        </w:rPr>
        <w:t>lũ²¹ ne²¹ </w:t>
      </w:r>
      <w:r>
        <w:rPr>
          <w:rFonts w:eastAsiaTheme="minorEastAsia"/>
          <w:color w:val="000000"/>
          <w:lang w:val="en-GB"/>
        </w:rPr>
        <w:t xml:space="preserve"> ‘</w:t>
      </w:r>
      <w:r w:rsidRPr="00A671E6">
        <w:rPr>
          <w:rFonts w:eastAsiaTheme="minorEastAsia"/>
          <w:color w:val="000000"/>
          <w:lang w:val="en-GB"/>
        </w:rPr>
        <w:t>agriculture</w:t>
      </w:r>
      <w:r>
        <w:rPr>
          <w:rFonts w:eastAsiaTheme="minorEastAsia"/>
          <w:color w:val="000000"/>
          <w:lang w:val="en-GB"/>
        </w:rPr>
        <w:t xml:space="preserve">’, </w:t>
      </w:r>
      <w:r w:rsidRPr="00A671E6">
        <w:rPr>
          <w:rFonts w:eastAsiaTheme="minorEastAsia"/>
          <w:color w:val="000000"/>
          <w:lang w:val="en-GB"/>
        </w:rPr>
        <w:t xml:space="preserve">Tujia (Southern) </w:t>
      </w:r>
      <w:r w:rsidRPr="00FC2096">
        <w:rPr>
          <w:rFonts w:eastAsiaTheme="minorEastAsia"/>
          <w:i/>
          <w:iCs/>
          <w:color w:val="000000"/>
          <w:lang w:val="en-GB"/>
        </w:rPr>
        <w:t>nõ¹³ ne³³ ‘</w:t>
      </w:r>
      <w:r w:rsidRPr="00A671E6">
        <w:rPr>
          <w:rFonts w:eastAsiaTheme="minorEastAsia"/>
          <w:color w:val="000000"/>
          <w:lang w:val="en-GB"/>
        </w:rPr>
        <w:t>agriculture</w:t>
      </w:r>
      <w:r>
        <w:rPr>
          <w:rFonts w:eastAsiaTheme="minorEastAsia"/>
          <w:color w:val="000000"/>
          <w:lang w:val="en-GB"/>
        </w:rPr>
        <w:t xml:space="preserve">’, </w:t>
      </w:r>
      <w:r w:rsidRPr="00A671E6">
        <w:rPr>
          <w:rFonts w:eastAsiaTheme="minorEastAsia"/>
          <w:color w:val="000000"/>
          <w:lang w:val="en-GB"/>
        </w:rPr>
        <w:t xml:space="preserve">Bai (Dali) </w:t>
      </w:r>
      <w:r w:rsidRPr="00FC2096">
        <w:rPr>
          <w:rFonts w:eastAsiaTheme="minorEastAsia"/>
          <w:i/>
          <w:iCs/>
          <w:color w:val="000000"/>
          <w:lang w:val="en-GB"/>
        </w:rPr>
        <w:t>nu iɛ</w:t>
      </w:r>
      <w:r>
        <w:rPr>
          <w:rFonts w:eastAsiaTheme="minorEastAsia"/>
          <w:color w:val="000000"/>
          <w:lang w:val="en-GB"/>
        </w:rPr>
        <w:t xml:space="preserve"> ‘</w:t>
      </w:r>
      <w:r w:rsidRPr="00A671E6">
        <w:rPr>
          <w:rFonts w:eastAsiaTheme="minorEastAsia"/>
          <w:color w:val="000000"/>
          <w:lang w:val="en-GB"/>
        </w:rPr>
        <w:t>agriculture</w:t>
      </w:r>
      <w:r>
        <w:rPr>
          <w:rFonts w:eastAsiaTheme="minorEastAsia"/>
          <w:color w:val="000000"/>
          <w:lang w:val="en-GB"/>
        </w:rPr>
        <w:t>’</w:t>
      </w:r>
    </w:p>
    <w:p w14:paraId="1BCB189A" w14:textId="3475D469" w:rsidR="00FC2096" w:rsidRDefault="00FC2096" w:rsidP="00C149BC">
      <w:pPr>
        <w:spacing w:line="276" w:lineRule="auto"/>
        <w:rPr>
          <w:rFonts w:eastAsiaTheme="minorEastAsia"/>
          <w:color w:val="000000"/>
          <w:lang w:val="en-GB"/>
        </w:rPr>
      </w:pPr>
    </w:p>
    <w:p w14:paraId="3DFF3FF0" w14:textId="79D8ABAE" w:rsidR="00FC2096" w:rsidRDefault="00FC2096" w:rsidP="00C149BC">
      <w:pPr>
        <w:spacing w:line="276" w:lineRule="auto"/>
        <w:rPr>
          <w:lang w:val="en-US"/>
        </w:rPr>
      </w:pPr>
      <w:r>
        <w:rPr>
          <w:rFonts w:eastAsiaTheme="minorEastAsia"/>
          <w:color w:val="000000"/>
          <w:lang w:val="en-GB"/>
        </w:rPr>
        <w:t xml:space="preserve">The ancestral Sinitic form from which Old Chinese </w:t>
      </w:r>
      <w:r w:rsidRPr="003A1B4D">
        <w:rPr>
          <w:rFonts w:eastAsiaTheme="minorEastAsia"/>
          <w:color w:val="000000"/>
          <w:lang w:val="en-GB"/>
        </w:rPr>
        <w:t>*</w:t>
      </w:r>
      <w:r w:rsidRPr="00FC2096">
        <w:rPr>
          <w:rFonts w:eastAsiaTheme="minorEastAsia"/>
          <w:i/>
          <w:iCs/>
          <w:color w:val="000000"/>
          <w:lang w:val="en-GB"/>
        </w:rPr>
        <w:t>nˤ[o]ŋ</w:t>
      </w:r>
      <w:r>
        <w:rPr>
          <w:rFonts w:eastAsiaTheme="minorEastAsia"/>
          <w:color w:val="000000"/>
          <w:lang w:val="en-GB"/>
        </w:rPr>
        <w:t xml:space="preserve"> ‘</w:t>
      </w:r>
      <w:r w:rsidRPr="003A1B4D">
        <w:rPr>
          <w:rFonts w:eastAsiaTheme="minorEastAsia"/>
          <w:color w:val="000000"/>
          <w:lang w:val="en-GB"/>
        </w:rPr>
        <w:t>agriculture</w:t>
      </w:r>
      <w:r>
        <w:rPr>
          <w:rFonts w:eastAsiaTheme="minorEastAsia"/>
          <w:color w:val="000000"/>
          <w:lang w:val="en-GB"/>
        </w:rPr>
        <w:t xml:space="preserve">’ descends is a likely model word for </w:t>
      </w:r>
      <w:r w:rsidRPr="00FC2096">
        <w:rPr>
          <w:rFonts w:eastAsiaTheme="minorEastAsia"/>
          <w:color w:val="000000"/>
          <w:lang w:val="en-GB"/>
        </w:rPr>
        <w:t>Proto-Japano-Koreanic *</w:t>
      </w:r>
      <w:r w:rsidRPr="00FC2096">
        <w:rPr>
          <w:rFonts w:eastAsiaTheme="minorEastAsia"/>
          <w:i/>
          <w:iCs/>
          <w:color w:val="000000"/>
          <w:lang w:val="en-GB"/>
        </w:rPr>
        <w:t>non</w:t>
      </w:r>
      <w:r w:rsidRPr="00FC2096">
        <w:rPr>
          <w:rFonts w:eastAsiaTheme="minorEastAsia"/>
          <w:color w:val="000000"/>
          <w:lang w:val="en-GB"/>
        </w:rPr>
        <w:t xml:space="preserve"> ‘field for agriculture’</w:t>
      </w:r>
      <w:r>
        <w:rPr>
          <w:rFonts w:eastAsiaTheme="minorEastAsia"/>
          <w:color w:val="000000"/>
          <w:lang w:val="en-GB"/>
        </w:rPr>
        <w:t xml:space="preserve">. </w:t>
      </w:r>
      <w:r w:rsidRPr="00FC2096">
        <w:rPr>
          <w:color w:val="000000" w:themeColor="text1"/>
          <w:lang w:val="en-GB"/>
        </w:rPr>
        <w:t>Although a Proto-</w:t>
      </w:r>
      <w:r w:rsidRPr="00DA4169">
        <w:rPr>
          <w:color w:val="000000" w:themeColor="text1"/>
          <w:lang w:val="en-GB"/>
        </w:rPr>
        <w:t xml:space="preserve">Sino-Tibetan </w:t>
      </w:r>
      <w:r w:rsidRPr="00FC2096">
        <w:rPr>
          <w:color w:val="000000" w:themeColor="text1"/>
          <w:lang w:val="en-GB"/>
        </w:rPr>
        <w:t>reconstruction</w:t>
      </w:r>
      <w:r w:rsidRPr="00DA4169">
        <w:rPr>
          <w:color w:val="000000" w:themeColor="text1"/>
          <w:lang w:val="en-GB"/>
        </w:rPr>
        <w:t> *</w:t>
      </w:r>
      <w:r w:rsidRPr="00DA4169">
        <w:rPr>
          <w:i/>
          <w:iCs/>
          <w:color w:val="000000" w:themeColor="text1"/>
          <w:lang w:val="en-GB"/>
        </w:rPr>
        <w:t>noŋ</w:t>
      </w:r>
      <w:r w:rsidRPr="00FC2096">
        <w:rPr>
          <w:color w:val="000000" w:themeColor="text1"/>
          <w:lang w:val="en-GB"/>
        </w:rPr>
        <w:t xml:space="preserve"> </w:t>
      </w:r>
      <w:r w:rsidRPr="00FC2096">
        <w:rPr>
          <w:rFonts w:eastAsia="Hiragino Sans W2"/>
          <w:color w:val="000000" w:themeColor="text1"/>
          <w:lang w:val="en-GB"/>
        </w:rPr>
        <w:t>‘agriculture’</w:t>
      </w:r>
      <w:r>
        <w:rPr>
          <w:rFonts w:eastAsia="Hiragino Sans W2"/>
          <w:color w:val="000000" w:themeColor="text1"/>
          <w:lang w:val="en-GB"/>
        </w:rPr>
        <w:t xml:space="preserve"> </w:t>
      </w:r>
      <w:r w:rsidRPr="00FC2096">
        <w:rPr>
          <w:rFonts w:eastAsiaTheme="minorEastAsia"/>
          <w:color w:val="000000" w:themeColor="text1"/>
          <w:lang w:val="en-GB"/>
        </w:rPr>
        <w:t>cannot be entirely excluded,</w:t>
      </w:r>
      <w:r>
        <w:rPr>
          <w:rFonts w:eastAsiaTheme="minorEastAsia"/>
          <w:color w:val="000000" w:themeColor="text1"/>
          <w:lang w:val="en-GB"/>
        </w:rPr>
        <w:t xml:space="preserve"> </w:t>
      </w:r>
      <w:r w:rsidRPr="00DA4169">
        <w:rPr>
          <w:color w:val="000000"/>
          <w:lang w:val="en-GB"/>
        </w:rPr>
        <w:t xml:space="preserve">the </w:t>
      </w:r>
      <w:r>
        <w:rPr>
          <w:color w:val="000000"/>
          <w:lang w:val="en-GB"/>
        </w:rPr>
        <w:t xml:space="preserve">Tibeto-Burman </w:t>
      </w:r>
      <w:r w:rsidRPr="00DA4169">
        <w:rPr>
          <w:color w:val="000000"/>
          <w:lang w:val="en-GB"/>
        </w:rPr>
        <w:t xml:space="preserve">evidence is </w:t>
      </w:r>
      <w:r>
        <w:rPr>
          <w:color w:val="000000"/>
          <w:lang w:val="en-GB"/>
        </w:rPr>
        <w:t xml:space="preserve">not very solid </w:t>
      </w:r>
      <w:r w:rsidRPr="00DA4169">
        <w:rPr>
          <w:color w:val="000000"/>
          <w:lang w:val="en-GB"/>
        </w:rPr>
        <w:t>because the bisyllabic forms</w:t>
      </w:r>
      <w:r>
        <w:rPr>
          <w:color w:val="000000"/>
          <w:lang w:val="en-GB"/>
        </w:rPr>
        <w:t xml:space="preserve"> can be explained by </w:t>
      </w:r>
      <w:r w:rsidRPr="00DA4169">
        <w:rPr>
          <w:color w:val="000000"/>
          <w:lang w:val="en-GB"/>
        </w:rPr>
        <w:t>borrow</w:t>
      </w:r>
      <w:r>
        <w:rPr>
          <w:color w:val="000000"/>
          <w:lang w:val="en-GB"/>
        </w:rPr>
        <w:t>ing</w:t>
      </w:r>
      <w:r w:rsidRPr="00DA4169">
        <w:rPr>
          <w:color w:val="000000"/>
          <w:lang w:val="en-GB"/>
        </w:rPr>
        <w:t xml:space="preserve"> from Chinese later in history.</w:t>
      </w:r>
      <w:r>
        <w:rPr>
          <w:color w:val="000000"/>
          <w:lang w:val="en-GB"/>
        </w:rPr>
        <w:t xml:space="preserve"> If we are indeed dealing with an ancient borrowing, the </w:t>
      </w:r>
      <w:r w:rsidRPr="00FC2096">
        <w:rPr>
          <w:rFonts w:eastAsiaTheme="minorEastAsia"/>
          <w:color w:val="000000"/>
          <w:lang w:val="en-GB"/>
        </w:rPr>
        <w:t>Japano-Koreanic</w:t>
      </w:r>
      <w:r>
        <w:rPr>
          <w:rFonts w:eastAsiaTheme="minorEastAsia"/>
          <w:color w:val="000000"/>
          <w:lang w:val="en-GB"/>
        </w:rPr>
        <w:t xml:space="preserve"> word was probably</w:t>
      </w:r>
      <w:r w:rsidRPr="00DA4169">
        <w:rPr>
          <w:color w:val="000000"/>
          <w:lang w:val="en-GB"/>
        </w:rPr>
        <w:t xml:space="preserve"> </w:t>
      </w:r>
      <w:r>
        <w:rPr>
          <w:lang w:val="en-US"/>
        </w:rPr>
        <w:t>borrowed after the break-up up between the Sinitic and Tibeto-Burman branches around 8000 BP (Zhang et al. 202</w:t>
      </w:r>
      <w:r w:rsidR="000E6FFA">
        <w:rPr>
          <w:lang w:val="en-US"/>
        </w:rPr>
        <w:t>0</w:t>
      </w:r>
      <w:r>
        <w:rPr>
          <w:lang w:val="en-US"/>
        </w:rPr>
        <w:t xml:space="preserve">) and before the break-up between the Japonic and Koreanic languages, according to our Bayesian estimations </w:t>
      </w:r>
      <w:r w:rsidRPr="00FC2096">
        <w:rPr>
          <w:lang w:val="en-US"/>
        </w:rPr>
        <w:t xml:space="preserve">in </w:t>
      </w:r>
      <w:r w:rsidRPr="00FC2096">
        <w:rPr>
          <w:color w:val="212121"/>
          <w:shd w:val="clear" w:color="auto" w:fill="FFFFFF"/>
        </w:rPr>
        <w:t>5458 BP</w:t>
      </w:r>
      <w:r>
        <w:rPr>
          <w:color w:val="212121"/>
          <w:shd w:val="clear" w:color="auto" w:fill="FFFFFF"/>
          <w:lang w:val="en-US"/>
        </w:rPr>
        <w:t xml:space="preserve"> </w:t>
      </w:r>
      <w:r w:rsidRPr="00FC2096">
        <w:rPr>
          <w:color w:val="212121"/>
          <w:shd w:val="clear" w:color="auto" w:fill="FFFFFF"/>
          <w:lang w:val="en-US"/>
        </w:rPr>
        <w:t>(Extended Data Fig.1; SI 4).</w:t>
      </w:r>
    </w:p>
    <w:p w14:paraId="047FDCC8" w14:textId="77777777" w:rsidR="003F617B" w:rsidRPr="001B75AB" w:rsidRDefault="003F617B" w:rsidP="00C149BC">
      <w:pPr>
        <w:spacing w:line="276" w:lineRule="auto"/>
        <w:rPr>
          <w:lang w:val="en-US"/>
        </w:rPr>
      </w:pPr>
    </w:p>
    <w:p w14:paraId="7601859D" w14:textId="097B2C91" w:rsidR="003F617B" w:rsidRPr="001B75AB" w:rsidRDefault="003F617B" w:rsidP="00C149BC">
      <w:pPr>
        <w:spacing w:line="276" w:lineRule="auto"/>
        <w:rPr>
          <w:iCs/>
          <w:lang w:val="en-US"/>
        </w:rPr>
      </w:pPr>
      <w:r w:rsidRPr="001B75AB">
        <w:rPr>
          <w:b/>
          <w:bCs/>
          <w:color w:val="000000"/>
          <w:lang w:val="en-US"/>
        </w:rPr>
        <w:t>(</w:t>
      </w:r>
      <w:r w:rsidR="00012C8A" w:rsidRPr="001B75AB">
        <w:rPr>
          <w:b/>
          <w:bCs/>
          <w:color w:val="000000"/>
          <w:lang w:val="en-US"/>
        </w:rPr>
        <w:t>1</w:t>
      </w:r>
      <w:r w:rsidR="00AE0764">
        <w:rPr>
          <w:b/>
          <w:bCs/>
          <w:color w:val="000000"/>
          <w:lang w:val="en-US"/>
        </w:rPr>
        <w:t>3</w:t>
      </w:r>
      <w:r w:rsidRPr="001B75AB">
        <w:rPr>
          <w:b/>
          <w:bCs/>
          <w:color w:val="000000"/>
          <w:lang w:val="en-US"/>
        </w:rPr>
        <w:t xml:space="preserve">) </w:t>
      </w:r>
      <w:r w:rsidRPr="001B75AB">
        <w:rPr>
          <w:b/>
          <w:bCs/>
          <w:color w:val="000000"/>
        </w:rPr>
        <w:t>P</w:t>
      </w:r>
      <w:r w:rsidRPr="001B75AB">
        <w:rPr>
          <w:b/>
          <w:bCs/>
          <w:color w:val="000000"/>
          <w:lang w:val="en-US"/>
        </w:rPr>
        <w:t xml:space="preserve">roto-Japano-Koreanic </w:t>
      </w:r>
      <w:r w:rsidRPr="001B75AB">
        <w:rPr>
          <w:b/>
          <w:bCs/>
        </w:rPr>
        <w:t>*</w:t>
      </w:r>
      <w:r w:rsidRPr="001B75AB">
        <w:rPr>
          <w:b/>
          <w:bCs/>
          <w:i/>
        </w:rPr>
        <w:t>mati</w:t>
      </w:r>
      <w:r w:rsidRPr="001B75AB">
        <w:rPr>
          <w:b/>
          <w:bCs/>
          <w:color w:val="000000"/>
          <w:lang w:val="en-US"/>
        </w:rPr>
        <w:t xml:space="preserve"> ‘</w:t>
      </w:r>
      <w:r w:rsidRPr="001B75AB">
        <w:rPr>
          <w:b/>
          <w:bCs/>
        </w:rPr>
        <w:t>delimited plot for cultivation’</w:t>
      </w:r>
      <w:r w:rsidRPr="001B75AB">
        <w:rPr>
          <w:color w:val="000000"/>
          <w:lang w:val="en-US"/>
        </w:rPr>
        <w:t xml:space="preserve"> </w:t>
      </w:r>
      <w:r w:rsidR="00B95421" w:rsidRPr="001B75AB">
        <w:rPr>
          <w:color w:val="000000"/>
          <w:lang w:val="en-US"/>
        </w:rPr>
        <w:t xml:space="preserve"> </w:t>
      </w:r>
    </w:p>
    <w:p w14:paraId="64FE5A3D" w14:textId="77777777" w:rsidR="00B95421" w:rsidRPr="001B75AB" w:rsidRDefault="00B95421" w:rsidP="00C149BC">
      <w:pPr>
        <w:spacing w:line="276" w:lineRule="auto"/>
      </w:pPr>
    </w:p>
    <w:p w14:paraId="37C30A38" w14:textId="434C6653" w:rsidR="00B95421" w:rsidRPr="001B75AB" w:rsidRDefault="00B95421" w:rsidP="00C149BC">
      <w:pPr>
        <w:spacing w:line="276" w:lineRule="auto"/>
      </w:pPr>
      <w:r w:rsidRPr="001B75AB">
        <w:t>P</w:t>
      </w:r>
      <w:r w:rsidRPr="001B75AB">
        <w:rPr>
          <w:lang w:val="en-US"/>
        </w:rPr>
        <w:t>roto-Japonic</w:t>
      </w:r>
      <w:r w:rsidRPr="001B75AB">
        <w:t xml:space="preserve"> *</w:t>
      </w:r>
      <w:r w:rsidRPr="001B75AB">
        <w:rPr>
          <w:i/>
        </w:rPr>
        <w:t>mati</w:t>
      </w:r>
      <w:r w:rsidRPr="001B75AB">
        <w:rPr>
          <w:rFonts w:eastAsiaTheme="majorEastAsia"/>
          <w:i/>
          <w:iCs/>
          <w:color w:val="404040" w:themeColor="text1" w:themeTint="BF"/>
          <w:lang w:val="en-US"/>
        </w:rPr>
        <w:t xml:space="preserve"> </w:t>
      </w:r>
      <w:r w:rsidRPr="001B75AB">
        <w:t>‘delimited plot for cultivation’</w:t>
      </w:r>
    </w:p>
    <w:p w14:paraId="506BDAF0" w14:textId="77777777" w:rsidR="00B95421" w:rsidRPr="001B75AB" w:rsidRDefault="00B95421" w:rsidP="00C149BC">
      <w:pPr>
        <w:spacing w:line="276" w:lineRule="auto"/>
        <w:rPr>
          <w:rFonts w:eastAsiaTheme="majorEastAsia"/>
          <w:i/>
          <w:iCs/>
          <w:color w:val="404040" w:themeColor="text1" w:themeTint="BF"/>
        </w:rPr>
      </w:pPr>
      <w:r w:rsidRPr="001B75AB">
        <w:t xml:space="preserve">J </w:t>
      </w:r>
      <w:r w:rsidRPr="001B75AB">
        <w:rPr>
          <w:i/>
        </w:rPr>
        <w:t>mati</w:t>
      </w:r>
      <w:r w:rsidRPr="001B75AB">
        <w:t xml:space="preserve"> ‘field (sector/measure), quarters, town, market’, OJ </w:t>
      </w:r>
      <w:r w:rsidRPr="001B75AB">
        <w:rPr>
          <w:i/>
        </w:rPr>
        <w:t>mati</w:t>
      </w:r>
      <w:r w:rsidRPr="001B75AB">
        <w:t xml:space="preserve"> ‘garden, plot of land for agricultural proposes’</w:t>
      </w:r>
    </w:p>
    <w:p w14:paraId="0E4FB68A" w14:textId="77777777" w:rsidR="00B95421" w:rsidRPr="001B75AB" w:rsidRDefault="00B95421" w:rsidP="00C149BC">
      <w:pPr>
        <w:spacing w:line="276" w:lineRule="auto"/>
      </w:pPr>
    </w:p>
    <w:p w14:paraId="3A6A225B" w14:textId="646B9569" w:rsidR="003F617B" w:rsidRPr="001B75AB" w:rsidRDefault="003F617B" w:rsidP="00C149BC">
      <w:pPr>
        <w:spacing w:line="276" w:lineRule="auto"/>
        <w:rPr>
          <w:rFonts w:eastAsiaTheme="majorEastAsia"/>
          <w:i/>
          <w:iCs/>
          <w:color w:val="404040" w:themeColor="text1" w:themeTint="BF"/>
          <w:lang w:val="en-US"/>
        </w:rPr>
      </w:pPr>
      <w:r w:rsidRPr="001B75AB">
        <w:t>P</w:t>
      </w:r>
      <w:r w:rsidRPr="001B75AB">
        <w:rPr>
          <w:lang w:val="en-US"/>
        </w:rPr>
        <w:t>roto-</w:t>
      </w:r>
      <w:r w:rsidRPr="001B75AB">
        <w:t>K</w:t>
      </w:r>
      <w:r w:rsidRPr="001B75AB">
        <w:rPr>
          <w:lang w:val="en-US"/>
        </w:rPr>
        <w:t>oreanic</w:t>
      </w:r>
      <w:r w:rsidRPr="001B75AB">
        <w:t xml:space="preserve"> *</w:t>
      </w:r>
      <w:r w:rsidRPr="001B75AB">
        <w:rPr>
          <w:i/>
        </w:rPr>
        <w:t>mat(i)-k</w:t>
      </w:r>
      <w:r w:rsidRPr="001B75AB">
        <w:t xml:space="preserve"> </w:t>
      </w:r>
      <w:r w:rsidRPr="001B75AB">
        <w:rPr>
          <w:lang w:val="en-US"/>
        </w:rPr>
        <w:t>‘</w:t>
      </w:r>
      <w:r w:rsidRPr="001B75AB">
        <w:t>delimited plot for cultivation’</w:t>
      </w:r>
    </w:p>
    <w:p w14:paraId="7746660B" w14:textId="23A51008" w:rsidR="000F36E0" w:rsidRPr="000F36E0" w:rsidRDefault="003F617B" w:rsidP="00C149BC">
      <w:pPr>
        <w:spacing w:line="276" w:lineRule="auto"/>
        <w:rPr>
          <w:lang w:val="en-US"/>
        </w:rPr>
      </w:pPr>
      <w:r w:rsidRPr="001B75AB">
        <w:t xml:space="preserve">K </w:t>
      </w:r>
      <w:r w:rsidRPr="001B75AB">
        <w:rPr>
          <w:i/>
        </w:rPr>
        <w:t>math</w:t>
      </w:r>
      <w:r w:rsidRPr="001B75AB">
        <w:t xml:space="preserve"> ‘yard</w:t>
      </w:r>
      <w:r w:rsidR="002654AD" w:rsidRPr="001B75AB">
        <w:rPr>
          <w:lang w:val="en-US"/>
        </w:rPr>
        <w:t>, court; place, ground; threshing ground, yard used for threshing’</w:t>
      </w:r>
      <w:r w:rsidRPr="001B75AB">
        <w:t xml:space="preserve">, MK </w:t>
      </w:r>
      <w:r w:rsidRPr="001B75AB">
        <w:rPr>
          <w:i/>
        </w:rPr>
        <w:t>math</w:t>
      </w:r>
      <w:r w:rsidRPr="001B75AB">
        <w:t xml:space="preserve"> ‘yard, </w:t>
      </w:r>
      <w:r w:rsidR="00B95421" w:rsidRPr="001B75AB">
        <w:t>flattened land in front of or behind a house</w:t>
      </w:r>
      <w:r w:rsidR="002654AD" w:rsidRPr="001B75AB">
        <w:rPr>
          <w:lang w:val="en-US"/>
        </w:rPr>
        <w:t xml:space="preserve">, </w:t>
      </w:r>
      <w:r w:rsidRPr="001B75AB">
        <w:t>plot of land for agriculture’</w:t>
      </w:r>
      <w:r w:rsidR="002654AD" w:rsidRPr="001B75AB">
        <w:rPr>
          <w:lang w:val="en-US"/>
        </w:rPr>
        <w:t xml:space="preserve">, </w:t>
      </w:r>
      <w:r w:rsidR="000F36E0">
        <w:rPr>
          <w:lang w:val="en-US"/>
        </w:rPr>
        <w:t>K</w:t>
      </w:r>
      <w:r w:rsidR="002654AD" w:rsidRPr="001B75AB">
        <w:rPr>
          <w:lang w:val="en-US"/>
        </w:rPr>
        <w:t xml:space="preserve">B </w:t>
      </w:r>
      <w:r w:rsidR="002654AD" w:rsidRPr="001B75AB">
        <w:rPr>
          <w:i/>
          <w:iCs/>
          <w:lang w:val="en-US"/>
        </w:rPr>
        <w:t>mata</w:t>
      </w:r>
      <w:r w:rsidR="002654AD" w:rsidRPr="001B75AB">
        <w:rPr>
          <w:lang w:val="en-US"/>
        </w:rPr>
        <w:t xml:space="preserve">, </w:t>
      </w:r>
      <w:r w:rsidR="002F5325" w:rsidRPr="001B75AB">
        <w:rPr>
          <w:lang w:val="en-US"/>
        </w:rPr>
        <w:t xml:space="preserve"> </w:t>
      </w:r>
      <w:r w:rsidR="002654AD" w:rsidRPr="001B75AB">
        <w:rPr>
          <w:lang w:val="en-US"/>
        </w:rPr>
        <w:t xml:space="preserve"> </w:t>
      </w:r>
      <w:r w:rsidR="002654AD" w:rsidRPr="001B75AB">
        <w:rPr>
          <w:i/>
          <w:iCs/>
          <w:lang w:val="en-US"/>
        </w:rPr>
        <w:t>mataey</w:t>
      </w:r>
      <w:r w:rsidR="000F36E0">
        <w:rPr>
          <w:lang w:val="en-US"/>
        </w:rPr>
        <w:t xml:space="preserve"> ~</w:t>
      </w:r>
      <w:r w:rsidR="002F5325" w:rsidRPr="001B75AB">
        <w:rPr>
          <w:lang w:val="en-US"/>
        </w:rPr>
        <w:t xml:space="preserve"> </w:t>
      </w:r>
      <w:r w:rsidR="002F5325" w:rsidRPr="001B75AB">
        <w:rPr>
          <w:i/>
          <w:iCs/>
          <w:lang w:val="en-US"/>
        </w:rPr>
        <w:t>matayng</w:t>
      </w:r>
      <w:r w:rsidR="000F36E0">
        <w:rPr>
          <w:lang w:val="en-US"/>
        </w:rPr>
        <w:t xml:space="preserve"> ~ </w:t>
      </w:r>
      <w:r w:rsidR="000F36E0" w:rsidRPr="000F36E0">
        <w:rPr>
          <w:i/>
          <w:iCs/>
          <w:lang w:val="en-US"/>
        </w:rPr>
        <w:t>matap</w:t>
      </w:r>
      <w:r w:rsidR="000F36E0">
        <w:rPr>
          <w:lang w:val="en-US"/>
        </w:rPr>
        <w:t xml:space="preserve"> ~ </w:t>
      </w:r>
      <w:r w:rsidR="000F36E0" w:rsidRPr="000F36E0">
        <w:rPr>
          <w:i/>
          <w:iCs/>
          <w:lang w:val="en-US"/>
        </w:rPr>
        <w:t>matayi</w:t>
      </w:r>
      <w:r w:rsidR="000F36E0">
        <w:rPr>
          <w:lang w:val="en-US"/>
        </w:rPr>
        <w:t xml:space="preserve"> ~ </w:t>
      </w:r>
      <w:r w:rsidR="000F36E0" w:rsidRPr="000F36E0">
        <w:rPr>
          <w:i/>
          <w:iCs/>
          <w:lang w:val="en-US"/>
        </w:rPr>
        <w:t>matayng</w:t>
      </w:r>
      <w:r w:rsidR="000F36E0">
        <w:rPr>
          <w:lang w:val="en-US"/>
        </w:rPr>
        <w:t>, K</w:t>
      </w:r>
      <w:r w:rsidR="002654AD" w:rsidRPr="001B75AB">
        <w:rPr>
          <w:lang w:val="en-US"/>
        </w:rPr>
        <w:t xml:space="preserve">N </w:t>
      </w:r>
      <w:r w:rsidR="002654AD" w:rsidRPr="001B75AB">
        <w:rPr>
          <w:i/>
          <w:iCs/>
          <w:lang w:val="en-US"/>
        </w:rPr>
        <w:t>matai</w:t>
      </w:r>
      <w:r w:rsidR="000F36E0">
        <w:rPr>
          <w:i/>
          <w:iCs/>
          <w:lang w:val="en-US"/>
        </w:rPr>
        <w:t xml:space="preserve"> ~ </w:t>
      </w:r>
      <w:r w:rsidR="000F36E0" w:rsidRPr="000F36E0">
        <w:rPr>
          <w:i/>
          <w:iCs/>
          <w:lang w:val="en-US"/>
        </w:rPr>
        <w:t>matang</w:t>
      </w:r>
      <w:r w:rsidR="002654AD" w:rsidRPr="001B75AB">
        <w:rPr>
          <w:lang w:val="en-US"/>
        </w:rPr>
        <w:t xml:space="preserve">, </w:t>
      </w:r>
      <w:r w:rsidR="000F36E0">
        <w:rPr>
          <w:lang w:val="en-US"/>
        </w:rPr>
        <w:t>K</w:t>
      </w:r>
      <w:r w:rsidR="002654AD" w:rsidRPr="001B75AB">
        <w:rPr>
          <w:lang w:val="en-US"/>
        </w:rPr>
        <w:t>W</w:t>
      </w:r>
      <w:r w:rsidR="002F5325" w:rsidRPr="001B75AB">
        <w:rPr>
          <w:lang w:val="en-US"/>
        </w:rPr>
        <w:t xml:space="preserve"> </w:t>
      </w:r>
      <w:r w:rsidR="002F5325" w:rsidRPr="001B75AB">
        <w:rPr>
          <w:i/>
          <w:iCs/>
          <w:lang w:val="en-US"/>
        </w:rPr>
        <w:t>matayi</w:t>
      </w:r>
      <w:r w:rsidR="000F36E0">
        <w:rPr>
          <w:lang w:val="en-US"/>
        </w:rPr>
        <w:t xml:space="preserve"> ~ </w:t>
      </w:r>
      <w:r w:rsidR="002F5325" w:rsidRPr="001B75AB">
        <w:rPr>
          <w:i/>
          <w:iCs/>
          <w:lang w:val="en-US"/>
        </w:rPr>
        <w:t>mateyi</w:t>
      </w:r>
      <w:r w:rsidR="002F5325" w:rsidRPr="001B75AB">
        <w:rPr>
          <w:lang w:val="en-US"/>
        </w:rPr>
        <w:t xml:space="preserve">,  </w:t>
      </w:r>
      <w:r w:rsidR="002F5325" w:rsidRPr="001B75AB">
        <w:rPr>
          <w:i/>
          <w:iCs/>
          <w:lang w:val="en-US"/>
        </w:rPr>
        <w:t>mateyng</w:t>
      </w:r>
      <w:r w:rsidR="000F36E0">
        <w:rPr>
          <w:lang w:val="en-US"/>
        </w:rPr>
        <w:t xml:space="preserve"> ~ </w:t>
      </w:r>
      <w:r w:rsidR="002F5325" w:rsidRPr="001B75AB">
        <w:rPr>
          <w:lang w:val="en-US"/>
        </w:rPr>
        <w:t xml:space="preserve"> </w:t>
      </w:r>
      <w:r w:rsidR="002F5325" w:rsidRPr="001B75AB">
        <w:rPr>
          <w:i/>
          <w:iCs/>
          <w:lang w:val="en-US"/>
        </w:rPr>
        <w:t>polimateyi</w:t>
      </w:r>
      <w:r w:rsidR="002F5325" w:rsidRPr="001B75AB">
        <w:rPr>
          <w:lang w:val="en-US"/>
        </w:rPr>
        <w:t xml:space="preserve">, </w:t>
      </w:r>
      <w:r w:rsidR="002654AD" w:rsidRPr="001B75AB">
        <w:rPr>
          <w:lang w:val="en-US"/>
        </w:rPr>
        <w:t xml:space="preserve">CN </w:t>
      </w:r>
      <w:r w:rsidR="002654AD" w:rsidRPr="001B75AB">
        <w:rPr>
          <w:i/>
          <w:iCs/>
          <w:lang w:val="en-US"/>
        </w:rPr>
        <w:t>matayi</w:t>
      </w:r>
      <w:r w:rsidR="000F36E0">
        <w:rPr>
          <w:i/>
          <w:iCs/>
          <w:lang w:val="en-US"/>
        </w:rPr>
        <w:t xml:space="preserve"> ~ </w:t>
      </w:r>
      <w:r w:rsidR="000F36E0" w:rsidRPr="000F36E0">
        <w:rPr>
          <w:i/>
          <w:iCs/>
          <w:lang w:val="en-US"/>
        </w:rPr>
        <w:t>matang</w:t>
      </w:r>
      <w:r w:rsidR="002654AD" w:rsidRPr="001B75AB">
        <w:rPr>
          <w:lang w:val="en-US"/>
        </w:rPr>
        <w:t xml:space="preserve">, JN </w:t>
      </w:r>
      <w:r w:rsidR="002654AD" w:rsidRPr="001B75AB">
        <w:rPr>
          <w:i/>
          <w:iCs/>
          <w:lang w:val="en-US"/>
        </w:rPr>
        <w:t>matayng</w:t>
      </w:r>
      <w:r w:rsidR="002654AD" w:rsidRPr="001B75AB">
        <w:rPr>
          <w:lang w:val="en-US"/>
        </w:rPr>
        <w:t>,</w:t>
      </w:r>
      <w:r w:rsidR="002F5325" w:rsidRPr="001B75AB">
        <w:rPr>
          <w:lang w:val="en-US"/>
        </w:rPr>
        <w:t xml:space="preserve"> </w:t>
      </w:r>
      <w:r w:rsidR="002F5325" w:rsidRPr="001B75AB">
        <w:rPr>
          <w:i/>
          <w:iCs/>
          <w:lang w:val="en-US"/>
        </w:rPr>
        <w:t>hantimangtang</w:t>
      </w:r>
      <w:r w:rsidR="002F5325" w:rsidRPr="001B75AB">
        <w:rPr>
          <w:lang w:val="en-US"/>
        </w:rPr>
        <w:t xml:space="preserve">, </w:t>
      </w:r>
      <w:r w:rsidR="002654AD" w:rsidRPr="001B75AB">
        <w:rPr>
          <w:lang w:val="en-US"/>
        </w:rPr>
        <w:t xml:space="preserve">JB </w:t>
      </w:r>
      <w:r w:rsidR="002654AD" w:rsidRPr="001B75AB">
        <w:rPr>
          <w:i/>
          <w:iCs/>
          <w:lang w:val="en-US"/>
        </w:rPr>
        <w:t>mateyi</w:t>
      </w:r>
      <w:r w:rsidR="000F36E0">
        <w:rPr>
          <w:i/>
          <w:iCs/>
          <w:lang w:val="en-US"/>
        </w:rPr>
        <w:t xml:space="preserve"> ~ </w:t>
      </w:r>
      <w:r w:rsidR="000F36E0" w:rsidRPr="000F36E0">
        <w:rPr>
          <w:i/>
          <w:iCs/>
          <w:lang w:val="en-US"/>
        </w:rPr>
        <w:t>matang</w:t>
      </w:r>
      <w:r w:rsidR="000F36E0">
        <w:rPr>
          <w:lang w:val="en-US"/>
        </w:rPr>
        <w:t xml:space="preserve">, </w:t>
      </w:r>
      <w:r w:rsidR="000F36E0" w:rsidRPr="00AC4563">
        <w:t>JJ</w:t>
      </w:r>
      <w:r w:rsidR="000F36E0">
        <w:rPr>
          <w:lang w:val="en-US"/>
        </w:rPr>
        <w:t xml:space="preserve"> </w:t>
      </w:r>
      <w:r w:rsidR="000F36E0" w:rsidRPr="000F36E0">
        <w:rPr>
          <w:i/>
          <w:iCs/>
          <w:lang w:val="en-US"/>
        </w:rPr>
        <w:t>matang</w:t>
      </w:r>
      <w:r w:rsidR="000F36E0" w:rsidRPr="00AC4563">
        <w:t xml:space="preserve"> ,</w:t>
      </w:r>
      <w:r w:rsidR="000F36E0">
        <w:rPr>
          <w:lang w:val="en-US"/>
        </w:rPr>
        <w:t xml:space="preserve"> </w:t>
      </w:r>
      <w:r w:rsidR="000F36E0" w:rsidRPr="00AC4563">
        <w:t>JN</w:t>
      </w:r>
      <w:r w:rsidR="000F36E0">
        <w:rPr>
          <w:lang w:val="en-US"/>
        </w:rPr>
        <w:t xml:space="preserve"> </w:t>
      </w:r>
      <w:r w:rsidR="000F36E0" w:rsidRPr="000F36E0">
        <w:rPr>
          <w:i/>
          <w:iCs/>
          <w:lang w:val="en-US"/>
        </w:rPr>
        <w:t>matayng</w:t>
      </w:r>
      <w:r w:rsidR="000F36E0" w:rsidRPr="00AC4563">
        <w:t>,</w:t>
      </w:r>
      <w:r w:rsidR="000F36E0">
        <w:rPr>
          <w:lang w:val="en-US"/>
        </w:rPr>
        <w:t xml:space="preserve"> </w:t>
      </w:r>
      <w:r w:rsidR="000F36E0" w:rsidRPr="000F36E0">
        <w:rPr>
          <w:i/>
          <w:iCs/>
          <w:lang w:val="en-US"/>
        </w:rPr>
        <w:t>hanti mangtang</w:t>
      </w:r>
      <w:r w:rsidR="000F36E0">
        <w:rPr>
          <w:i/>
          <w:iCs/>
          <w:lang w:val="en-US"/>
        </w:rPr>
        <w:t xml:space="preserve">, </w:t>
      </w:r>
      <w:r w:rsidR="000F36E0" w:rsidRPr="00AC4563">
        <w:t>CB</w:t>
      </w:r>
      <w:r w:rsidR="000F36E0">
        <w:rPr>
          <w:lang w:val="en-US"/>
        </w:rPr>
        <w:t xml:space="preserve"> </w:t>
      </w:r>
      <w:r w:rsidR="000F36E0" w:rsidRPr="000F36E0">
        <w:rPr>
          <w:i/>
          <w:iCs/>
          <w:lang w:val="en-US"/>
        </w:rPr>
        <w:t>matayi</w:t>
      </w:r>
      <w:r w:rsidR="000F36E0" w:rsidRPr="00AC4563">
        <w:t>, KG</w:t>
      </w:r>
      <w:r w:rsidR="000F36E0">
        <w:rPr>
          <w:lang w:val="en-US"/>
        </w:rPr>
        <w:t xml:space="preserve"> </w:t>
      </w:r>
      <w:r w:rsidR="000F36E0" w:rsidRPr="000F36E0">
        <w:rPr>
          <w:i/>
          <w:iCs/>
          <w:lang w:val="en-US"/>
        </w:rPr>
        <w:t>matang</w:t>
      </w:r>
      <w:r w:rsidR="000F36E0">
        <w:rPr>
          <w:lang w:val="en-US"/>
        </w:rPr>
        <w:t xml:space="preserve"> </w:t>
      </w:r>
      <w:r w:rsidR="000F36E0" w:rsidRPr="001B75AB">
        <w:t>‘yard</w:t>
      </w:r>
      <w:r w:rsidR="000F36E0">
        <w:rPr>
          <w:lang w:val="en-US"/>
        </w:rPr>
        <w:t xml:space="preserve">; </w:t>
      </w:r>
      <w:r w:rsidR="000F36E0" w:rsidRPr="001B75AB">
        <w:rPr>
          <w:lang w:val="en-US"/>
        </w:rPr>
        <w:t>threshing ground</w:t>
      </w:r>
      <w:r w:rsidR="000F36E0">
        <w:rPr>
          <w:lang w:val="en-US"/>
        </w:rPr>
        <w:t>’</w:t>
      </w:r>
    </w:p>
    <w:p w14:paraId="16750300" w14:textId="77777777" w:rsidR="006F6758" w:rsidRPr="001B75AB" w:rsidRDefault="006F6758" w:rsidP="00C149BC">
      <w:pPr>
        <w:spacing w:line="276" w:lineRule="auto"/>
        <w:rPr>
          <w:i/>
          <w:iCs/>
        </w:rPr>
      </w:pPr>
    </w:p>
    <w:p w14:paraId="03597D43" w14:textId="77777777" w:rsidR="003E711F" w:rsidRPr="001B75AB" w:rsidRDefault="003E711F" w:rsidP="00C149BC">
      <w:pPr>
        <w:spacing w:line="276" w:lineRule="auto"/>
        <w:rPr>
          <w:i/>
          <w:iCs/>
          <w:lang w:val="en-US"/>
        </w:rPr>
      </w:pPr>
    </w:p>
    <w:p w14:paraId="0C4E36A7" w14:textId="5199118B" w:rsidR="00447B80" w:rsidRDefault="002A053D" w:rsidP="00C149BC">
      <w:pPr>
        <w:spacing w:line="276" w:lineRule="auto"/>
        <w:rPr>
          <w:i/>
          <w:iCs/>
          <w:lang w:val="en-US"/>
        </w:rPr>
      </w:pPr>
      <w:r>
        <w:rPr>
          <w:i/>
          <w:iCs/>
          <w:lang w:val="en-US"/>
        </w:rPr>
        <w:t>2</w:t>
      </w:r>
      <w:r w:rsidR="009D085A" w:rsidRPr="001B75AB">
        <w:rPr>
          <w:i/>
          <w:iCs/>
          <w:lang w:val="en-US"/>
        </w:rPr>
        <w:t>.</w:t>
      </w:r>
      <w:r w:rsidR="00A307F3" w:rsidRPr="001B75AB">
        <w:rPr>
          <w:i/>
          <w:iCs/>
          <w:lang w:val="en-US"/>
        </w:rPr>
        <w:t>2</w:t>
      </w:r>
      <w:r w:rsidR="009D085A" w:rsidRPr="001B75AB">
        <w:rPr>
          <w:i/>
          <w:iCs/>
          <w:lang w:val="en-US"/>
        </w:rPr>
        <w:t>.</w:t>
      </w:r>
      <w:r w:rsidR="00447B80" w:rsidRPr="001B75AB">
        <w:rPr>
          <w:i/>
          <w:iCs/>
          <w:lang w:val="en-US"/>
        </w:rPr>
        <w:t xml:space="preserve"> Reconstructions for food production </w:t>
      </w:r>
      <w:r w:rsidR="003F617B" w:rsidRPr="001B75AB">
        <w:rPr>
          <w:i/>
          <w:iCs/>
          <w:lang w:val="en-US"/>
        </w:rPr>
        <w:t>and</w:t>
      </w:r>
      <w:r w:rsidR="00447B80" w:rsidRPr="001B75AB">
        <w:rPr>
          <w:i/>
          <w:iCs/>
          <w:lang w:val="en-US"/>
        </w:rPr>
        <w:t xml:space="preserve"> preservation</w:t>
      </w:r>
    </w:p>
    <w:p w14:paraId="7842E838" w14:textId="39D3ADAC" w:rsidR="002F35D9" w:rsidRDefault="002F35D9" w:rsidP="00C149BC">
      <w:pPr>
        <w:spacing w:line="276" w:lineRule="auto"/>
        <w:rPr>
          <w:i/>
          <w:iCs/>
          <w:lang w:val="en-US"/>
        </w:rPr>
      </w:pPr>
    </w:p>
    <w:p w14:paraId="28461CBD" w14:textId="77777777" w:rsidR="00B75F14" w:rsidRDefault="002F35D9" w:rsidP="00C149BC">
      <w:pPr>
        <w:spacing w:line="276" w:lineRule="auto"/>
        <w:rPr>
          <w:lang w:val="en-US"/>
        </w:rPr>
      </w:pPr>
      <w:r>
        <w:rPr>
          <w:lang w:val="en-US"/>
        </w:rPr>
        <w:t xml:space="preserve">To produce and preserve food, the ancestral </w:t>
      </w:r>
      <w:r>
        <w:t>speakers of Proto-Transeurasian</w:t>
      </w:r>
      <w:r>
        <w:rPr>
          <w:lang w:val="en-US"/>
        </w:rPr>
        <w:t xml:space="preserve"> </w:t>
      </w:r>
      <w:r w:rsidR="00B75F14">
        <w:rPr>
          <w:lang w:val="en-US"/>
        </w:rPr>
        <w:t xml:space="preserve">fermented cereals, vegetables and fruits (etymologies (1) to (4)), grinded (7) and crushed food to pulp (6), </w:t>
      </w:r>
      <w:r>
        <w:rPr>
          <w:lang w:val="en-US"/>
        </w:rPr>
        <w:t>extracted liquid from fruit and vegetables (5), soaked food such as nuts to remove unwanted components or make it more digestible (</w:t>
      </w:r>
      <w:r w:rsidR="00B75F14">
        <w:rPr>
          <w:lang w:val="en-US"/>
        </w:rPr>
        <w:t xml:space="preserve">etymologies </w:t>
      </w:r>
      <w:r>
        <w:rPr>
          <w:lang w:val="en-US"/>
        </w:rPr>
        <w:t>(8) to (11)), and brewed alcohol (12).</w:t>
      </w:r>
    </w:p>
    <w:p w14:paraId="42A9930A" w14:textId="572A212B" w:rsidR="00B75F14" w:rsidRDefault="00B75F14" w:rsidP="00C149BC">
      <w:pPr>
        <w:spacing w:line="276" w:lineRule="auto"/>
        <w:rPr>
          <w:lang w:val="en-US"/>
        </w:rPr>
      </w:pPr>
      <w:r w:rsidRPr="00B75F14">
        <w:rPr>
          <w:lang w:val="en-US"/>
        </w:rPr>
        <w:t xml:space="preserve">Whereas roasting technologies and lactid-acid fermented food using animal milk such as yoghurt, butter and cheese originated in western Asia, Eastern Asia is the birthplace of boiling and steaming technologies and lactid-acid fermented food using cereals and vegetables, such as pickles, </w:t>
      </w:r>
      <w:r w:rsidRPr="00B75F14">
        <w:rPr>
          <w:i/>
          <w:iCs/>
          <w:lang w:val="en-US"/>
        </w:rPr>
        <w:t>kimchi</w:t>
      </w:r>
      <w:r w:rsidRPr="00B75F14">
        <w:rPr>
          <w:lang w:val="en-US"/>
        </w:rPr>
        <w:t xml:space="preserve">, </w:t>
      </w:r>
      <w:r w:rsidRPr="00B75F14">
        <w:rPr>
          <w:i/>
          <w:iCs/>
          <w:lang w:val="en-US"/>
        </w:rPr>
        <w:t>miso</w:t>
      </w:r>
      <w:r w:rsidRPr="00B75F14">
        <w:rPr>
          <w:lang w:val="en-US"/>
        </w:rPr>
        <w:t xml:space="preserve">, </w:t>
      </w:r>
      <w:r w:rsidRPr="00B75F14">
        <w:rPr>
          <w:i/>
          <w:iCs/>
          <w:lang w:val="en-US"/>
        </w:rPr>
        <w:t>sake</w:t>
      </w:r>
      <w:r w:rsidRPr="00B75F14">
        <w:rPr>
          <w:lang w:val="en-US"/>
        </w:rPr>
        <w:t>, etc. (Fuller &amp; Rowlands 2011, Susano 2016</w:t>
      </w:r>
      <w:r>
        <w:rPr>
          <w:lang w:val="en-US"/>
        </w:rPr>
        <w:t>; SI 7</w:t>
      </w:r>
      <w:r w:rsidRPr="00B75F14">
        <w:rPr>
          <w:lang w:val="en-US"/>
        </w:rPr>
        <w:t>). Our etymologies (1) to (4) reflect the extensive use of fermentation techniques among the speakers of Proto-Transeurasian.</w:t>
      </w:r>
      <w:r>
        <w:rPr>
          <w:lang w:val="en-US"/>
        </w:rPr>
        <w:t xml:space="preserve"> </w:t>
      </w:r>
      <w:r w:rsidRPr="00B75F14">
        <w:rPr>
          <w:bCs/>
          <w:lang w:val="en-US"/>
        </w:rPr>
        <w:t xml:space="preserve">They were probably applied to improve </w:t>
      </w:r>
      <w:r>
        <w:rPr>
          <w:bCs/>
          <w:lang w:val="en-US"/>
        </w:rPr>
        <w:t>the</w:t>
      </w:r>
      <w:r w:rsidRPr="00B75F14">
        <w:rPr>
          <w:bCs/>
          <w:lang w:val="en-US"/>
        </w:rPr>
        <w:t xml:space="preserve"> nutritional value</w:t>
      </w:r>
      <w:r>
        <w:rPr>
          <w:bCs/>
          <w:lang w:val="en-US"/>
        </w:rPr>
        <w:t xml:space="preserve"> of the food</w:t>
      </w:r>
      <w:r w:rsidRPr="00B75F14">
        <w:rPr>
          <w:bCs/>
          <w:lang w:val="en-US"/>
        </w:rPr>
        <w:t>, dissolve unwanted components, lessen the labor of food preparation and facilitate portability</w:t>
      </w:r>
      <w:r>
        <w:rPr>
          <w:bCs/>
          <w:lang w:val="en-US"/>
        </w:rPr>
        <w:t>.</w:t>
      </w:r>
    </w:p>
    <w:p w14:paraId="2EB9E50A" w14:textId="338DD0D6" w:rsidR="00B75F14" w:rsidRDefault="00B75F14" w:rsidP="00C149BC">
      <w:pPr>
        <w:spacing w:line="276" w:lineRule="auto"/>
        <w:ind w:firstLine="284"/>
      </w:pPr>
      <w:r w:rsidRPr="00B75F14">
        <w:rPr>
          <w:rStyle w:val="fld"/>
          <w:color w:val="000000"/>
          <w:lang w:val="en-US"/>
        </w:rPr>
        <w:t xml:space="preserve">Whereas the original meaning of </w:t>
      </w:r>
      <w:r>
        <w:rPr>
          <w:rStyle w:val="fld"/>
          <w:color w:val="000000"/>
          <w:lang w:val="en-US"/>
        </w:rPr>
        <w:t>the</w:t>
      </w:r>
      <w:r w:rsidRPr="00B75F14">
        <w:rPr>
          <w:rStyle w:val="fld"/>
          <w:color w:val="000000"/>
          <w:lang w:val="en-US"/>
        </w:rPr>
        <w:t xml:space="preserve"> verbs</w:t>
      </w:r>
      <w:r>
        <w:rPr>
          <w:rStyle w:val="fld"/>
          <w:color w:val="000000"/>
          <w:lang w:val="en-US"/>
        </w:rPr>
        <w:t xml:space="preserve"> in </w:t>
      </w:r>
      <w:r w:rsidRPr="00B75F14">
        <w:rPr>
          <w:lang w:val="en-US"/>
        </w:rPr>
        <w:t xml:space="preserve">(1) to (4) </w:t>
      </w:r>
      <w:r w:rsidRPr="00B75F14">
        <w:rPr>
          <w:rStyle w:val="fld"/>
          <w:color w:val="000000"/>
          <w:lang w:val="en-US"/>
        </w:rPr>
        <w:t xml:space="preserve">can be reconstructed as ‘to ferment’, the association with dairying only developed individually in the Mongolic and Turkic branches, after the separation between Mongolic and Tungusic around </w:t>
      </w:r>
      <w:r w:rsidRPr="00B75F14">
        <w:rPr>
          <w:color w:val="212121"/>
          <w:shd w:val="clear" w:color="auto" w:fill="FFFFFF"/>
        </w:rPr>
        <w:t>4</w:t>
      </w:r>
      <w:r w:rsidRPr="00B75F14">
        <w:rPr>
          <w:color w:val="212121"/>
          <w:shd w:val="clear" w:color="auto" w:fill="FFFFFF"/>
          <w:lang w:val="en-US"/>
        </w:rPr>
        <w:t>500</w:t>
      </w:r>
      <w:r w:rsidRPr="00B75F14">
        <w:rPr>
          <w:color w:val="212121"/>
          <w:shd w:val="clear" w:color="auto" w:fill="FFFFFF"/>
        </w:rPr>
        <w:t xml:space="preserve"> BP</w:t>
      </w:r>
      <w:r w:rsidRPr="00B75F14">
        <w:rPr>
          <w:color w:val="212121"/>
          <w:shd w:val="clear" w:color="auto" w:fill="FFFFFF"/>
          <w:lang w:val="en-US"/>
        </w:rPr>
        <w:t xml:space="preserve">. Therefore, the etymologies suggest that the </w:t>
      </w:r>
      <w:r w:rsidRPr="00B75F14">
        <w:rPr>
          <w:lang w:val="en-US"/>
        </w:rPr>
        <w:t>lacti</w:t>
      </w:r>
      <w:r w:rsidR="001B7067">
        <w:rPr>
          <w:lang w:val="en-US"/>
        </w:rPr>
        <w:t>c</w:t>
      </w:r>
      <w:r w:rsidRPr="00B75F14">
        <w:rPr>
          <w:lang w:val="en-US"/>
        </w:rPr>
        <w:t>-acid fermentation techniques that were</w:t>
      </w:r>
      <w:r w:rsidRPr="00B75F14">
        <w:rPr>
          <w:rStyle w:val="fld"/>
          <w:color w:val="000000"/>
          <w:lang w:val="en-US"/>
        </w:rPr>
        <w:t xml:space="preserve"> </w:t>
      </w:r>
      <w:r w:rsidRPr="00B75F14">
        <w:rPr>
          <w:lang w:val="en-US"/>
        </w:rPr>
        <w:t>first applied on vegetal and cereal sources</w:t>
      </w:r>
      <w:r w:rsidRPr="00B75F14">
        <w:rPr>
          <w:rStyle w:val="fld"/>
          <w:color w:val="000000"/>
          <w:lang w:val="en-US"/>
        </w:rPr>
        <w:t xml:space="preserve"> in the Neolithic were extended to animal milk by speakers of Mongolic and Turkic in the Bronze Age. </w:t>
      </w:r>
      <w:r w:rsidRPr="00B75F14">
        <w:rPr>
          <w:color w:val="000000"/>
          <w:lang w:val="en-US"/>
        </w:rPr>
        <w:t xml:space="preserve">This argues for </w:t>
      </w:r>
      <w:r w:rsidRPr="00B75F14">
        <w:rPr>
          <w:color w:val="000000"/>
        </w:rPr>
        <w:t xml:space="preserve">the recycling of basic </w:t>
      </w:r>
      <w:r w:rsidRPr="00B75F14">
        <w:rPr>
          <w:color w:val="000000"/>
          <w:lang w:val="en-US"/>
        </w:rPr>
        <w:t>vegetal</w:t>
      </w:r>
      <w:r w:rsidRPr="00B75F14">
        <w:rPr>
          <w:color w:val="000000"/>
        </w:rPr>
        <w:t xml:space="preserve"> </w:t>
      </w:r>
      <w:r w:rsidRPr="00B75F14">
        <w:rPr>
          <w:color w:val="000000"/>
          <w:lang w:val="en-US"/>
        </w:rPr>
        <w:t>lacti</w:t>
      </w:r>
      <w:r w:rsidR="001B7067">
        <w:rPr>
          <w:color w:val="000000"/>
          <w:lang w:val="en-US"/>
        </w:rPr>
        <w:t>c</w:t>
      </w:r>
      <w:r w:rsidRPr="00B75F14">
        <w:rPr>
          <w:color w:val="000000"/>
          <w:lang w:val="en-US"/>
        </w:rPr>
        <w:t xml:space="preserve">-acid </w:t>
      </w:r>
      <w:r w:rsidRPr="00B75F14">
        <w:rPr>
          <w:color w:val="000000"/>
        </w:rPr>
        <w:t xml:space="preserve">fermentation techniques as dairying technology. </w:t>
      </w:r>
      <w:r w:rsidRPr="00B75F14">
        <w:rPr>
          <w:color w:val="000000"/>
          <w:lang w:val="en-US"/>
        </w:rPr>
        <w:t>It can be noted that</w:t>
      </w:r>
      <w:r w:rsidRPr="00B75F14">
        <w:rPr>
          <w:color w:val="000000"/>
        </w:rPr>
        <w:t xml:space="preserve"> contemporary Mongolic and Turkic populations such as Mongols, Kazakhs who subsist on dairying, surprisingly tend to have low lactase persistence</w:t>
      </w:r>
      <w:r>
        <w:rPr>
          <w:color w:val="000000"/>
          <w:lang w:val="en-US"/>
        </w:rPr>
        <w:t xml:space="preserve"> (Jeong et al. 2020)</w:t>
      </w:r>
      <w:r w:rsidRPr="00B75F14">
        <w:rPr>
          <w:color w:val="000000"/>
        </w:rPr>
        <w:t xml:space="preserve">. In order to remove the lactose, they need to ferment their milk into cheese or fermented drinks before consuming </w:t>
      </w:r>
      <w:r w:rsidRPr="00B75F14">
        <w:rPr>
          <w:color w:val="000000"/>
          <w:lang w:val="en-US"/>
        </w:rPr>
        <w:t>it</w:t>
      </w:r>
      <w:r w:rsidRPr="00B75F14">
        <w:rPr>
          <w:color w:val="000000"/>
        </w:rPr>
        <w:t>. T</w:t>
      </w:r>
      <w:r w:rsidRPr="00B75F14">
        <w:rPr>
          <w:color w:val="000000"/>
          <w:lang w:val="en-US"/>
        </w:rPr>
        <w:t xml:space="preserve">he </w:t>
      </w:r>
      <w:r w:rsidRPr="00B75F14">
        <w:rPr>
          <w:color w:val="000000"/>
        </w:rPr>
        <w:t>low lactase persistence</w:t>
      </w:r>
      <w:r w:rsidRPr="00B75F14">
        <w:rPr>
          <w:color w:val="000000"/>
          <w:lang w:val="en-US"/>
        </w:rPr>
        <w:t xml:space="preserve"> suggests that they developed dairying relatively recently in their population histories and </w:t>
      </w:r>
      <w:r w:rsidRPr="00B75F14">
        <w:rPr>
          <w:color w:val="000000"/>
        </w:rPr>
        <w:t xml:space="preserve"> explains the close semantic connection between </w:t>
      </w:r>
      <w:r>
        <w:rPr>
          <w:color w:val="000000"/>
          <w:lang w:val="en-US"/>
        </w:rPr>
        <w:t xml:space="preserve">vegetal </w:t>
      </w:r>
      <w:r w:rsidRPr="00B75F14">
        <w:rPr>
          <w:color w:val="000000"/>
        </w:rPr>
        <w:t>fermentation</w:t>
      </w:r>
      <w:r w:rsidRPr="00B75F14">
        <w:rPr>
          <w:color w:val="000000"/>
          <w:lang w:val="en-US"/>
        </w:rPr>
        <w:t xml:space="preserve"> terminology</w:t>
      </w:r>
      <w:r w:rsidRPr="00B75F14">
        <w:rPr>
          <w:color w:val="000000"/>
        </w:rPr>
        <w:t xml:space="preserve"> and </w:t>
      </w:r>
      <w:r w:rsidRPr="00B75F14">
        <w:rPr>
          <w:color w:val="000000"/>
          <w:lang w:val="en-US"/>
        </w:rPr>
        <w:t>dairying vocabulary</w:t>
      </w:r>
      <w:r w:rsidRPr="00B75F14">
        <w:rPr>
          <w:color w:val="000000"/>
        </w:rPr>
        <w:t xml:space="preserve"> </w:t>
      </w:r>
      <w:r w:rsidRPr="00B75F14">
        <w:rPr>
          <w:color w:val="000000"/>
          <w:lang w:val="en-US"/>
        </w:rPr>
        <w:t>in the daughter languages that moved towards</w:t>
      </w:r>
      <w:r w:rsidRPr="00B75F14">
        <w:rPr>
          <w:color w:val="000000"/>
        </w:rPr>
        <w:t xml:space="preserve"> the eastern steppe.</w:t>
      </w:r>
      <w:r w:rsidRPr="00B75F14">
        <w:t xml:space="preserve"> </w:t>
      </w:r>
    </w:p>
    <w:p w14:paraId="6CB4B6DB" w14:textId="398EF37E" w:rsidR="00B75F14" w:rsidRPr="00B75F14" w:rsidRDefault="00B75F14" w:rsidP="00C149BC">
      <w:pPr>
        <w:spacing w:line="276" w:lineRule="auto"/>
        <w:ind w:firstLine="284"/>
        <w:rPr>
          <w:i/>
          <w:iCs/>
          <w:lang w:val="en-GB"/>
        </w:rPr>
      </w:pPr>
      <w:r>
        <w:rPr>
          <w:lang w:val="en-US"/>
        </w:rPr>
        <w:t xml:space="preserve">Although grinding in general is more typical of western “roasting” cultures than of eastern “boiling” cultures, our etymologies (6) and (7) suggest that food was crushed to pulp and grinded. This is in line with </w:t>
      </w:r>
      <w:r w:rsidRPr="001B75AB">
        <w:t>Liu</w:t>
      </w:r>
      <w:r>
        <w:rPr>
          <w:lang w:val="en-US"/>
        </w:rPr>
        <w:t>’s</w:t>
      </w:r>
      <w:r w:rsidRPr="001B75AB">
        <w:t xml:space="preserve"> (2016: 247)</w:t>
      </w:r>
      <w:r>
        <w:rPr>
          <w:lang w:val="en-US"/>
        </w:rPr>
        <w:t xml:space="preserve"> findings about the continued importance of </w:t>
      </w:r>
      <w:r w:rsidRPr="001B75AB">
        <w:t xml:space="preserve">‘grinding’ </w:t>
      </w:r>
      <w:r>
        <w:rPr>
          <w:lang w:val="en-US"/>
        </w:rPr>
        <w:t xml:space="preserve">in the Neolithic of the West Liao River region as opposed to the </w:t>
      </w:r>
      <w:r w:rsidRPr="001B75AB">
        <w:t>Yellow River region</w:t>
      </w:r>
      <w:r>
        <w:rPr>
          <w:lang w:val="en-US"/>
        </w:rPr>
        <w:t xml:space="preserve">. Whereas grinding </w:t>
      </w:r>
      <w:r w:rsidRPr="001B75AB">
        <w:t xml:space="preserve">gradually disappear from the archaeological record in the Yellow River region after </w:t>
      </w:r>
      <w:r>
        <w:rPr>
          <w:lang w:val="en-US"/>
        </w:rPr>
        <w:t>7000 BP,</w:t>
      </w:r>
      <w:r w:rsidRPr="001B75AB">
        <w:t xml:space="preserve"> when millet-based agriculture was intensified</w:t>
      </w:r>
      <w:r>
        <w:rPr>
          <w:lang w:val="en-US"/>
        </w:rPr>
        <w:t xml:space="preserve">, the Neolithic populations in the West Liao River area, </w:t>
      </w:r>
      <w:r>
        <w:t>relied intensively on grinding for their food-production.</w:t>
      </w:r>
      <w:r>
        <w:rPr>
          <w:lang w:val="en-US"/>
        </w:rPr>
        <w:t xml:space="preserve"> </w:t>
      </w:r>
      <w:r>
        <w:t xml:space="preserve">The starches involved in this process were not limited to millets, but were provided by various nuts such as walnut, chestnut, acorn and pine as well as roots. </w:t>
      </w:r>
      <w:r>
        <w:rPr>
          <w:lang w:val="en-US"/>
        </w:rPr>
        <w:t>Combining our</w:t>
      </w:r>
      <w:r>
        <w:t xml:space="preserve"> reconstructed vocabulary</w:t>
      </w:r>
      <w:r>
        <w:rPr>
          <w:lang w:val="en-US"/>
        </w:rPr>
        <w:t xml:space="preserve"> for ‘grinding’</w:t>
      </w:r>
      <w:r>
        <w:t xml:space="preserve"> </w:t>
      </w:r>
      <w:r>
        <w:rPr>
          <w:lang w:val="en-US"/>
        </w:rPr>
        <w:t>with the etymologi</w:t>
      </w:r>
      <w:r w:rsidRPr="00B75F14">
        <w:rPr>
          <w:lang w:val="en-US"/>
        </w:rPr>
        <w:t xml:space="preserve">es for </w:t>
      </w:r>
      <w:r w:rsidRPr="00B75F14">
        <w:rPr>
          <w:lang w:val="en-GB"/>
        </w:rPr>
        <w:t xml:space="preserve">durable wild food resources in Section </w:t>
      </w:r>
      <w:r w:rsidRPr="00B75F14">
        <w:rPr>
          <w:lang w:val="en-US"/>
        </w:rPr>
        <w:t>2.3</w:t>
      </w:r>
      <w:r>
        <w:rPr>
          <w:i/>
          <w:iCs/>
          <w:lang w:val="en-US"/>
        </w:rPr>
        <w:t xml:space="preserve">, </w:t>
      </w:r>
      <w:r>
        <w:t xml:space="preserve">therefore </w:t>
      </w:r>
      <w:r>
        <w:rPr>
          <w:lang w:val="en-US"/>
        </w:rPr>
        <w:t>indicates</w:t>
      </w:r>
      <w:r>
        <w:t xml:space="preserve"> a broad-spectrum subsistence strategy with some economic dependence on the cultivation of plants such as millets.</w:t>
      </w:r>
    </w:p>
    <w:p w14:paraId="2B9C313A" w14:textId="01BD7C27" w:rsidR="00B75F14" w:rsidRDefault="00B75F14" w:rsidP="00C149BC">
      <w:pPr>
        <w:spacing w:line="276" w:lineRule="auto"/>
        <w:ind w:firstLine="284"/>
        <w:rPr>
          <w:lang w:val="en-GB"/>
        </w:rPr>
      </w:pPr>
      <w:r>
        <w:rPr>
          <w:lang w:val="en-US"/>
        </w:rPr>
        <w:t xml:space="preserve">The high frequency of verbs for ‘soaking’ in our dataset ((8) to (12)) also catches the eye. They </w:t>
      </w:r>
      <w:r w:rsidRPr="001B75AB">
        <w:t>could be connected to food production</w:t>
      </w:r>
      <w:r>
        <w:rPr>
          <w:lang w:val="en-US"/>
        </w:rPr>
        <w:t xml:space="preserve"> because</w:t>
      </w:r>
      <w:r w:rsidRPr="001B75AB">
        <w:t xml:space="preserve"> in the Neolithic, nuts were soaked to remove the tannic acid </w:t>
      </w:r>
      <w:r w:rsidRPr="001B75AB">
        <w:rPr>
          <w:color w:val="000000" w:themeColor="text1"/>
        </w:rPr>
        <w:t>(Kawashima 2016).</w:t>
      </w:r>
      <w:r>
        <w:rPr>
          <w:color w:val="000000" w:themeColor="text1"/>
          <w:lang w:val="en-US"/>
        </w:rPr>
        <w:t xml:space="preserve"> </w:t>
      </w:r>
      <w:r>
        <w:rPr>
          <w:lang w:val="en-US"/>
        </w:rPr>
        <w:t xml:space="preserve">The polysemy of </w:t>
      </w:r>
      <w:r w:rsidRPr="001B75AB">
        <w:rPr>
          <w:lang w:val="en-GB"/>
        </w:rPr>
        <w:t>‘soak’, ‘brew’ and ‘chew’</w:t>
      </w:r>
      <w:r>
        <w:rPr>
          <w:lang w:val="en-GB"/>
        </w:rPr>
        <w:t xml:space="preserve"> in etymology (12) may be associated </w:t>
      </w:r>
      <w:r w:rsidRPr="00B75F14">
        <w:rPr>
          <w:color w:val="000000" w:themeColor="text1"/>
          <w:lang w:val="en-GB"/>
        </w:rPr>
        <w:t xml:space="preserve">with the </w:t>
      </w:r>
      <w:r w:rsidRPr="001B75AB">
        <w:rPr>
          <w:lang w:val="en-GB"/>
        </w:rPr>
        <w:t xml:space="preserve">addition of human saliva to </w:t>
      </w:r>
      <w:r>
        <w:rPr>
          <w:lang w:val="en-GB"/>
        </w:rPr>
        <w:t>add sugars</w:t>
      </w:r>
      <w:r w:rsidRPr="001B75AB">
        <w:rPr>
          <w:lang w:val="en-GB"/>
        </w:rPr>
        <w:t xml:space="preserve"> in the fermentation process when brewing alcohol</w:t>
      </w:r>
      <w:r>
        <w:rPr>
          <w:lang w:val="en-GB"/>
        </w:rPr>
        <w:t>.</w:t>
      </w:r>
      <w:r w:rsidRPr="001B75AB">
        <w:rPr>
          <w:color w:val="000000" w:themeColor="text1"/>
        </w:rPr>
        <w:t xml:space="preserve"> </w:t>
      </w:r>
      <w:r w:rsidRPr="001B75AB">
        <w:t>However, as a number of soaking verbs developed secondary meanings such as ‘to stain’, ‘to paint’ and ‘to bleach’</w:t>
      </w:r>
      <w:r>
        <w:rPr>
          <w:lang w:val="en-US"/>
        </w:rPr>
        <w:t xml:space="preserve"> in (8) and (11)</w:t>
      </w:r>
      <w:r w:rsidRPr="001B75AB">
        <w:t xml:space="preserve"> or derived nouns meaning ‘clothes’</w:t>
      </w:r>
      <w:r>
        <w:rPr>
          <w:lang w:val="en-US"/>
        </w:rPr>
        <w:t xml:space="preserve"> in (11)</w:t>
      </w:r>
      <w:r w:rsidRPr="001B75AB">
        <w:t>, some may be connected to textile production</w:t>
      </w:r>
      <w:r>
        <w:rPr>
          <w:lang w:val="en-US"/>
        </w:rPr>
        <w:t xml:space="preserve"> because bark fibers such as </w:t>
      </w:r>
      <w:r w:rsidRPr="001B75AB">
        <w:t>tree bark, ramie and hemp need to be soaked before they can be turned into thread</w:t>
      </w:r>
      <w:r>
        <w:rPr>
          <w:lang w:val="en-US"/>
        </w:rPr>
        <w:t xml:space="preserve"> and textiles need to be soaked for dyeing. </w:t>
      </w:r>
    </w:p>
    <w:p w14:paraId="649CF407" w14:textId="3DC55A68" w:rsidR="00447B80" w:rsidRPr="00B75F14" w:rsidRDefault="00B75F14" w:rsidP="00C149BC">
      <w:pPr>
        <w:spacing w:line="276" w:lineRule="auto"/>
        <w:ind w:firstLine="284"/>
      </w:pPr>
      <w:r>
        <w:rPr>
          <w:lang w:val="en-US"/>
        </w:rPr>
        <w:t xml:space="preserve"> </w:t>
      </w:r>
    </w:p>
    <w:p w14:paraId="23DF9EDF" w14:textId="2D8627C1" w:rsidR="00EE1CCA" w:rsidRPr="001B75AB" w:rsidRDefault="003976AD" w:rsidP="00C149BC">
      <w:pPr>
        <w:spacing w:line="276" w:lineRule="auto"/>
        <w:rPr>
          <w:b/>
          <w:bCs/>
        </w:rPr>
      </w:pPr>
      <w:r w:rsidRPr="001B75AB">
        <w:rPr>
          <w:b/>
          <w:bCs/>
          <w:lang w:val="en-US"/>
        </w:rPr>
        <w:t>(1</w:t>
      </w:r>
      <w:r w:rsidRPr="001B75AB">
        <w:rPr>
          <w:b/>
          <w:bCs/>
        </w:rPr>
        <w:t xml:space="preserve">) </w:t>
      </w:r>
      <w:r w:rsidR="00307477" w:rsidRPr="001B75AB">
        <w:rPr>
          <w:b/>
          <w:bCs/>
        </w:rPr>
        <w:t>Proto-Transeurasian</w:t>
      </w:r>
      <w:r w:rsidR="00EE1CCA" w:rsidRPr="001B75AB">
        <w:rPr>
          <w:b/>
          <w:bCs/>
        </w:rPr>
        <w:t xml:space="preserve"> *saga- 'to ferment'</w:t>
      </w:r>
      <w:r w:rsidR="00307477" w:rsidRPr="001B75AB">
        <w:rPr>
          <w:b/>
          <w:bCs/>
        </w:rPr>
        <w:t xml:space="preserve"> </w:t>
      </w:r>
      <w:r w:rsidR="00EE1CCA" w:rsidRPr="001B75AB">
        <w:rPr>
          <w:b/>
          <w:bCs/>
        </w:rPr>
        <w:t xml:space="preserve"> </w:t>
      </w:r>
    </w:p>
    <w:p w14:paraId="3DAC2771" w14:textId="77777777" w:rsidR="003976AD" w:rsidRPr="001B75AB" w:rsidRDefault="003976AD" w:rsidP="00C149BC">
      <w:pPr>
        <w:pStyle w:val="ListParagraph"/>
        <w:spacing w:line="276" w:lineRule="auto"/>
        <w:rPr>
          <w:lang w:val="en-US"/>
        </w:rPr>
      </w:pPr>
    </w:p>
    <w:p w14:paraId="604A5BAF" w14:textId="77777777" w:rsidR="00EE1CCA" w:rsidRPr="001B75AB" w:rsidRDefault="00EE1CCA" w:rsidP="00C149BC">
      <w:pPr>
        <w:spacing w:line="276" w:lineRule="auto"/>
        <w:rPr>
          <w:bCs/>
        </w:rPr>
      </w:pPr>
      <w:r w:rsidRPr="001B75AB">
        <w:rPr>
          <w:lang w:val="en-US"/>
        </w:rPr>
        <w:t>Proto-</w:t>
      </w:r>
      <w:r w:rsidRPr="001B75AB">
        <w:t>Japonic</w:t>
      </w:r>
      <w:r w:rsidRPr="001B75AB">
        <w:rPr>
          <w:bCs/>
          <w:lang w:val="en-US"/>
        </w:rPr>
        <w:t xml:space="preserve"> </w:t>
      </w:r>
      <w:r w:rsidRPr="001B75AB">
        <w:rPr>
          <w:bCs/>
        </w:rPr>
        <w:t>*</w:t>
      </w:r>
      <w:r w:rsidRPr="001B75AB">
        <w:rPr>
          <w:bCs/>
          <w:i/>
        </w:rPr>
        <w:t>saka</w:t>
      </w:r>
      <w:r w:rsidRPr="001B75AB">
        <w:rPr>
          <w:bCs/>
        </w:rPr>
        <w:t>- 'to ferment, be in heat, bloom'</w:t>
      </w:r>
    </w:p>
    <w:p w14:paraId="3A15CDE9" w14:textId="7BF06FAD" w:rsidR="003E711F" w:rsidRPr="00364830" w:rsidRDefault="00EE1CCA" w:rsidP="00C149BC">
      <w:pPr>
        <w:spacing w:line="276" w:lineRule="auto"/>
      </w:pPr>
      <w:r w:rsidRPr="001B75AB">
        <w:rPr>
          <w:bCs/>
        </w:rPr>
        <w:t xml:space="preserve">J </w:t>
      </w:r>
      <w:r w:rsidRPr="001B75AB">
        <w:rPr>
          <w:i/>
        </w:rPr>
        <w:t>sake</w:t>
      </w:r>
      <w:r w:rsidRPr="001B75AB">
        <w:t xml:space="preserve"> ‘saké, rice wine, alcoholic liquor’, OJ </w:t>
      </w:r>
      <w:r w:rsidRPr="001B75AB">
        <w:rPr>
          <w:i/>
        </w:rPr>
        <w:t>saka</w:t>
      </w:r>
      <w:r w:rsidRPr="001B75AB">
        <w:t xml:space="preserve">-/ </w:t>
      </w:r>
      <w:r w:rsidRPr="001B75AB">
        <w:rPr>
          <w:i/>
        </w:rPr>
        <w:t>sake</w:t>
      </w:r>
      <w:r w:rsidRPr="001B75AB">
        <w:rPr>
          <w:i/>
          <w:vertAlign w:val="subscript"/>
        </w:rPr>
        <w:t>2</w:t>
      </w:r>
      <w:r w:rsidRPr="001B75AB">
        <w:t xml:space="preserve"> 'wine’, OJ </w:t>
      </w:r>
      <w:r w:rsidRPr="001B75AB">
        <w:rPr>
          <w:i/>
        </w:rPr>
        <w:t>sakar</w:t>
      </w:r>
      <w:r w:rsidRPr="001B75AB">
        <w:t xml:space="preserve">- </w:t>
      </w:r>
      <w:r w:rsidR="00364830" w:rsidRPr="00364830">
        <w:t>‘</w:t>
      </w:r>
      <w:r w:rsidRPr="001B75AB">
        <w:t xml:space="preserve">be at a peak, be in heat', OJ </w:t>
      </w:r>
      <w:r w:rsidRPr="001B75AB">
        <w:rPr>
          <w:i/>
        </w:rPr>
        <w:t>sak</w:t>
      </w:r>
      <w:r w:rsidRPr="001B75AB">
        <w:t>- 'bloom'</w:t>
      </w:r>
      <w:r w:rsidR="003E711F" w:rsidRPr="003E711F">
        <w:t xml:space="preserve">; </w:t>
      </w:r>
      <w:r w:rsidR="003E711F" w:rsidRPr="001B75AB">
        <w:t>Yamatohama (Amami)</w:t>
      </w:r>
      <w:r w:rsidR="003E711F" w:rsidRPr="003E711F">
        <w:t xml:space="preserve"> </w:t>
      </w:r>
      <w:r w:rsidR="003E711F" w:rsidRPr="003E711F">
        <w:rPr>
          <w:i/>
          <w:iCs/>
        </w:rPr>
        <w:t>sehe</w:t>
      </w:r>
      <w:r w:rsidR="003E711F" w:rsidRPr="003E711F">
        <w:t xml:space="preserve">, </w:t>
      </w:r>
      <w:r w:rsidR="003E711F" w:rsidRPr="001B75AB">
        <w:t xml:space="preserve"> Asama (Amami)</w:t>
      </w:r>
      <w:r w:rsidR="003E711F" w:rsidRPr="003E711F">
        <w:t xml:space="preserve"> </w:t>
      </w:r>
      <w:r w:rsidR="003E711F" w:rsidRPr="003E711F">
        <w:rPr>
          <w:i/>
          <w:iCs/>
        </w:rPr>
        <w:t>sjakɨɨ</w:t>
      </w:r>
      <w:r w:rsidR="003E711F" w:rsidRPr="003E711F">
        <w:t>,</w:t>
      </w:r>
      <w:r w:rsidR="003E711F" w:rsidRPr="001B75AB">
        <w:t>Yoron (Amami)</w:t>
      </w:r>
      <w:r w:rsidR="003E711F" w:rsidRPr="003E711F">
        <w:t xml:space="preserve"> </w:t>
      </w:r>
      <w:r w:rsidR="003E711F" w:rsidRPr="003E711F">
        <w:rPr>
          <w:i/>
          <w:iCs/>
        </w:rPr>
        <w:t>sai</w:t>
      </w:r>
      <w:r w:rsidR="003E711F" w:rsidRPr="003E711F">
        <w:t xml:space="preserve">, </w:t>
      </w:r>
      <w:r w:rsidR="003E711F" w:rsidRPr="001B75AB">
        <w:t>Yonamine (Okinawa)</w:t>
      </w:r>
      <w:r w:rsidR="003E711F" w:rsidRPr="003E711F">
        <w:t xml:space="preserve"> </w:t>
      </w:r>
      <w:r w:rsidR="003E711F" w:rsidRPr="003E711F">
        <w:rPr>
          <w:i/>
          <w:iCs/>
        </w:rPr>
        <w:t>sakii</w:t>
      </w:r>
      <w:r w:rsidR="003E711F" w:rsidRPr="001B75AB">
        <w:t>, Shuri (Okinawa)</w:t>
      </w:r>
      <w:r w:rsidR="003E711F" w:rsidRPr="003E711F">
        <w:t xml:space="preserve"> </w:t>
      </w:r>
      <w:r w:rsidR="003E711F" w:rsidRPr="003E711F">
        <w:rPr>
          <w:i/>
          <w:iCs/>
        </w:rPr>
        <w:t>saki</w:t>
      </w:r>
      <w:r w:rsidR="003E711F" w:rsidRPr="003E711F">
        <w:t>,</w:t>
      </w:r>
      <w:r w:rsidR="003E711F" w:rsidRPr="001B75AB">
        <w:t xml:space="preserve"> Old Shuri</w:t>
      </w:r>
      <w:r w:rsidR="003E711F" w:rsidRPr="003E711F">
        <w:t xml:space="preserve"> </w:t>
      </w:r>
      <w:r w:rsidR="003E711F" w:rsidRPr="003E711F">
        <w:rPr>
          <w:i/>
          <w:iCs/>
        </w:rPr>
        <w:t>saki</w:t>
      </w:r>
      <w:r w:rsidR="003E711F" w:rsidRPr="003E711F">
        <w:t>,</w:t>
      </w:r>
      <w:r w:rsidR="003E711F" w:rsidRPr="001B75AB">
        <w:t xml:space="preserve"> Hirara</w:t>
      </w:r>
      <w:r w:rsidR="003E711F" w:rsidRPr="003E711F">
        <w:t xml:space="preserve"> (Miyako) </w:t>
      </w:r>
      <w:r w:rsidR="003E711F" w:rsidRPr="003E711F">
        <w:rPr>
          <w:i/>
          <w:iCs/>
        </w:rPr>
        <w:t>saki</w:t>
      </w:r>
      <w:r w:rsidR="003E711F" w:rsidRPr="003E711F">
        <w:t xml:space="preserve">, Nagahama (Miyako) </w:t>
      </w:r>
      <w:r w:rsidR="003E711F" w:rsidRPr="003E711F">
        <w:rPr>
          <w:i/>
          <w:iCs/>
        </w:rPr>
        <w:t>saki</w:t>
      </w:r>
      <w:r w:rsidR="003E711F" w:rsidRPr="003E711F">
        <w:t xml:space="preserve">, Ikema (Miyako) </w:t>
      </w:r>
      <w:r w:rsidR="003E711F" w:rsidRPr="003E711F">
        <w:rPr>
          <w:i/>
          <w:iCs/>
        </w:rPr>
        <w:t>saki</w:t>
      </w:r>
      <w:r w:rsidR="003E711F" w:rsidRPr="003E711F">
        <w:t xml:space="preserve">, Ōgami (Miyako) </w:t>
      </w:r>
      <w:r w:rsidR="003E711F" w:rsidRPr="003E711F">
        <w:rPr>
          <w:i/>
          <w:iCs/>
        </w:rPr>
        <w:t>saki</w:t>
      </w:r>
      <w:r w:rsidR="003E711F" w:rsidRPr="003E711F">
        <w:t>, Tarama</w:t>
      </w:r>
      <w:r w:rsidR="00364830" w:rsidRPr="00364830">
        <w:t xml:space="preserve"> </w:t>
      </w:r>
      <w:r w:rsidR="00364830" w:rsidRPr="003E711F">
        <w:t>(Miyako)</w:t>
      </w:r>
      <w:r w:rsidR="00364830" w:rsidRPr="00364830">
        <w:t xml:space="preserve"> </w:t>
      </w:r>
      <w:r w:rsidR="003E711F" w:rsidRPr="003E711F">
        <w:t xml:space="preserve"> </w:t>
      </w:r>
      <w:r w:rsidR="003E711F" w:rsidRPr="003E711F">
        <w:rPr>
          <w:i/>
          <w:iCs/>
        </w:rPr>
        <w:t>ʃaki</w:t>
      </w:r>
      <w:r w:rsidR="003E711F" w:rsidRPr="003E711F">
        <w:t xml:space="preserve"> </w:t>
      </w:r>
      <w:r w:rsidR="00364830" w:rsidRPr="00364830">
        <w:t xml:space="preserve">‘rice wine’, </w:t>
      </w:r>
      <w:r w:rsidR="00364830" w:rsidRPr="00364830">
        <w:rPr>
          <w:i/>
          <w:iCs/>
        </w:rPr>
        <w:t>sakaN</w:t>
      </w:r>
      <w:r w:rsidR="00364830" w:rsidRPr="00364830">
        <w:t xml:space="preserve"> ‘be at peak’</w:t>
      </w:r>
      <w:r w:rsidR="003E711F" w:rsidRPr="003E711F">
        <w:t xml:space="preserve">, </w:t>
      </w:r>
      <w:r w:rsidR="003E711F" w:rsidRPr="001B75AB">
        <w:t>Ishigaki (Yaeyama)</w:t>
      </w:r>
      <w:r w:rsidR="003E711F" w:rsidRPr="003E711F">
        <w:t xml:space="preserve"> </w:t>
      </w:r>
      <w:r w:rsidR="003E711F" w:rsidRPr="003E711F">
        <w:rPr>
          <w:i/>
          <w:iCs/>
        </w:rPr>
        <w:t>saki</w:t>
      </w:r>
      <w:r w:rsidR="00364830" w:rsidRPr="00364830">
        <w:rPr>
          <w:i/>
          <w:iCs/>
        </w:rPr>
        <w:t xml:space="preserve"> </w:t>
      </w:r>
      <w:r w:rsidR="00364830" w:rsidRPr="00364830">
        <w:t>‘rice wine’</w:t>
      </w:r>
      <w:r w:rsidR="003E711F" w:rsidRPr="003E711F">
        <w:t>,</w:t>
      </w:r>
      <w:r w:rsidR="00364830" w:rsidRPr="00364830">
        <w:t xml:space="preserve"> </w:t>
      </w:r>
      <w:r w:rsidR="00364830" w:rsidRPr="00364830">
        <w:rPr>
          <w:i/>
          <w:iCs/>
        </w:rPr>
        <w:t>sakarɨ</w:t>
      </w:r>
      <w:r w:rsidR="003E711F" w:rsidRPr="003E711F">
        <w:t xml:space="preserve"> </w:t>
      </w:r>
      <w:r w:rsidR="00364830" w:rsidRPr="00364830">
        <w:t xml:space="preserve">‘be at peak’, </w:t>
      </w:r>
      <w:r w:rsidR="003E711F" w:rsidRPr="001B75AB">
        <w:t>Hatoma (Yaeyama)</w:t>
      </w:r>
      <w:r w:rsidR="003E711F" w:rsidRPr="003E711F">
        <w:t xml:space="preserve"> </w:t>
      </w:r>
      <w:r w:rsidR="003E711F" w:rsidRPr="003E711F">
        <w:rPr>
          <w:i/>
          <w:iCs/>
        </w:rPr>
        <w:t>saki</w:t>
      </w:r>
      <w:r w:rsidR="003E711F" w:rsidRPr="003E711F">
        <w:t xml:space="preserve">, </w:t>
      </w:r>
      <w:r w:rsidR="003E711F" w:rsidRPr="001B75AB">
        <w:t>Hateruma (Yaeyama)</w:t>
      </w:r>
      <w:r w:rsidR="003E711F" w:rsidRPr="003E711F">
        <w:t xml:space="preserve"> </w:t>
      </w:r>
      <w:r w:rsidR="003E711F" w:rsidRPr="003E711F">
        <w:rPr>
          <w:i/>
          <w:iCs/>
        </w:rPr>
        <w:t>saki</w:t>
      </w:r>
      <w:r w:rsidR="003E711F" w:rsidRPr="001B75AB">
        <w:rPr>
          <w:i/>
          <w:iCs/>
        </w:rPr>
        <w:t>,</w:t>
      </w:r>
      <w:r w:rsidR="003E711F" w:rsidRPr="001B75AB">
        <w:t xml:space="preserve"> </w:t>
      </w:r>
      <w:r w:rsidR="003E711F" w:rsidRPr="001B75AB">
        <w:rPr>
          <w:color w:val="000000"/>
        </w:rPr>
        <w:t>Kohama</w:t>
      </w:r>
      <w:r w:rsidR="003E711F" w:rsidRPr="003E711F">
        <w:rPr>
          <w:color w:val="000000"/>
        </w:rPr>
        <w:t xml:space="preserve"> </w:t>
      </w:r>
      <w:r w:rsidR="003E711F" w:rsidRPr="001B75AB">
        <w:t>(Yaeyama)</w:t>
      </w:r>
      <w:r w:rsidR="003E711F" w:rsidRPr="003E711F">
        <w:rPr>
          <w:i/>
          <w:iCs/>
        </w:rPr>
        <w:t xml:space="preserve"> saki</w:t>
      </w:r>
      <w:r w:rsidR="003E711F" w:rsidRPr="001B75AB">
        <w:rPr>
          <w:i/>
          <w:iCs/>
        </w:rPr>
        <w:t>,</w:t>
      </w:r>
      <w:r w:rsidR="003E711F" w:rsidRPr="003E711F">
        <w:t xml:space="preserve"> </w:t>
      </w:r>
      <w:r w:rsidR="003E711F" w:rsidRPr="001B75AB">
        <w:rPr>
          <w:color w:val="000000"/>
        </w:rPr>
        <w:t>Taketomi</w:t>
      </w:r>
      <w:r w:rsidR="003E711F" w:rsidRPr="003E711F">
        <w:rPr>
          <w:color w:val="000000"/>
        </w:rPr>
        <w:t xml:space="preserve"> </w:t>
      </w:r>
      <w:r w:rsidR="003E711F" w:rsidRPr="001B75AB">
        <w:t>(Yaeyama)</w:t>
      </w:r>
      <w:r w:rsidR="003E711F" w:rsidRPr="003E711F">
        <w:rPr>
          <w:i/>
          <w:iCs/>
        </w:rPr>
        <w:t xml:space="preserve"> saki</w:t>
      </w:r>
      <w:r w:rsidR="003E711F" w:rsidRPr="001B75AB">
        <w:rPr>
          <w:i/>
          <w:iCs/>
        </w:rPr>
        <w:t>,</w:t>
      </w:r>
      <w:r w:rsidR="003E711F" w:rsidRPr="001B75AB">
        <w:t xml:space="preserve"> </w:t>
      </w:r>
      <w:r w:rsidR="003E711F" w:rsidRPr="003E711F">
        <w:rPr>
          <w:color w:val="000000"/>
        </w:rPr>
        <w:t xml:space="preserve">Yonaguni </w:t>
      </w:r>
      <w:r w:rsidR="003E711F" w:rsidRPr="003E711F">
        <w:rPr>
          <w:i/>
          <w:iCs/>
          <w:color w:val="000000"/>
        </w:rPr>
        <w:t>sagi</w:t>
      </w:r>
      <w:r w:rsidR="003E711F" w:rsidRPr="003E711F">
        <w:rPr>
          <w:color w:val="000000"/>
        </w:rPr>
        <w:t xml:space="preserve"> ‘rice wine’, PR *</w:t>
      </w:r>
      <w:r w:rsidR="003E711F" w:rsidRPr="003E711F">
        <w:rPr>
          <w:i/>
          <w:iCs/>
          <w:color w:val="000000"/>
        </w:rPr>
        <w:t>sake</w:t>
      </w:r>
      <w:r w:rsidR="003E711F" w:rsidRPr="003E711F">
        <w:rPr>
          <w:color w:val="000000"/>
        </w:rPr>
        <w:t xml:space="preserve"> ‘rice wine’</w:t>
      </w:r>
      <w:r w:rsidR="00364830" w:rsidRPr="00364830">
        <w:rPr>
          <w:color w:val="000000"/>
        </w:rPr>
        <w:t>, *</w:t>
      </w:r>
      <w:r w:rsidR="00364830" w:rsidRPr="00364830">
        <w:rPr>
          <w:i/>
          <w:iCs/>
          <w:color w:val="000000"/>
        </w:rPr>
        <w:t>saka</w:t>
      </w:r>
      <w:r w:rsidR="00364830" w:rsidRPr="00364830">
        <w:rPr>
          <w:color w:val="000000"/>
        </w:rPr>
        <w:t>- ‘be at peak’</w:t>
      </w:r>
    </w:p>
    <w:p w14:paraId="28FC8D92" w14:textId="5D7B2926" w:rsidR="00EE1CCA" w:rsidRPr="00364830" w:rsidRDefault="00364830" w:rsidP="00C149BC">
      <w:pPr>
        <w:spacing w:line="276" w:lineRule="auto"/>
        <w:rPr>
          <w:color w:val="FF0000"/>
        </w:rPr>
      </w:pPr>
      <w:r w:rsidRPr="00364830">
        <w:rPr>
          <w:color w:val="FF0000"/>
        </w:rPr>
        <w:t xml:space="preserve"> </w:t>
      </w:r>
    </w:p>
    <w:p w14:paraId="2D889701" w14:textId="77777777" w:rsidR="00EE1CCA" w:rsidRPr="001B75AB" w:rsidRDefault="00EE1CCA" w:rsidP="00C149BC">
      <w:pPr>
        <w:spacing w:line="276" w:lineRule="auto"/>
      </w:pPr>
      <w:r w:rsidRPr="001B75AB">
        <w:rPr>
          <w:bCs/>
          <w:lang w:val="en-US"/>
        </w:rPr>
        <w:t>Proto-Koreanic</w:t>
      </w:r>
      <w:r w:rsidRPr="001B75AB">
        <w:rPr>
          <w:b/>
          <w:lang w:val="en-US"/>
        </w:rPr>
        <w:t xml:space="preserve"> </w:t>
      </w:r>
      <w:r w:rsidRPr="001B75AB">
        <w:t>*</w:t>
      </w:r>
      <w:r w:rsidRPr="001B75AB">
        <w:rPr>
          <w:i/>
        </w:rPr>
        <w:t>sak</w:t>
      </w:r>
      <w:r w:rsidRPr="001B75AB">
        <w:t>- 'to ferment, to rot'</w:t>
      </w:r>
    </w:p>
    <w:p w14:paraId="1282A2A0" w14:textId="18FDB358" w:rsidR="00EE1CCA" w:rsidRPr="0031554D" w:rsidRDefault="00EE1CCA" w:rsidP="00C149BC">
      <w:pPr>
        <w:spacing w:line="276" w:lineRule="auto"/>
        <w:rPr>
          <w:lang w:val="en-US"/>
        </w:rPr>
      </w:pPr>
      <w:r w:rsidRPr="001B75AB">
        <w:t xml:space="preserve">K </w:t>
      </w:r>
      <w:r w:rsidRPr="001B75AB">
        <w:rPr>
          <w:i/>
        </w:rPr>
        <w:t>sak</w:t>
      </w:r>
      <w:r w:rsidRPr="001B75AB">
        <w:t xml:space="preserve">-, MK </w:t>
      </w:r>
      <w:r w:rsidRPr="001B75AB">
        <w:rPr>
          <w:i/>
        </w:rPr>
        <w:t>sak</w:t>
      </w:r>
      <w:r w:rsidRPr="001B75AB">
        <w:t>- 'to ferment, to rot</w:t>
      </w:r>
      <w:r w:rsidRPr="001B75AB">
        <w:rPr>
          <w:lang w:val="en-US"/>
        </w:rPr>
        <w:t>’;</w:t>
      </w:r>
      <w:r w:rsidRPr="001B75AB">
        <w:t xml:space="preserve"> K </w:t>
      </w:r>
      <w:r w:rsidRPr="001B75AB">
        <w:rPr>
          <w:i/>
        </w:rPr>
        <w:t>sek</w:t>
      </w:r>
      <w:r w:rsidRPr="001B75AB">
        <w:t xml:space="preserve">- 'to rot', </w:t>
      </w:r>
      <w:r w:rsidRPr="001B75AB">
        <w:rPr>
          <w:i/>
        </w:rPr>
        <w:t>sekim</w:t>
      </w:r>
      <w:r w:rsidRPr="001B75AB">
        <w:t xml:space="preserve"> 'ferment'</w:t>
      </w:r>
      <w:r w:rsidR="0031554D">
        <w:rPr>
          <w:lang w:val="en-US"/>
        </w:rPr>
        <w:t xml:space="preserve">, JJ </w:t>
      </w:r>
      <w:r w:rsidR="0031554D" w:rsidRPr="00677E88">
        <w:rPr>
          <w:i/>
          <w:iCs/>
          <w:lang w:val="en-US"/>
        </w:rPr>
        <w:t>kalwu</w:t>
      </w:r>
      <w:r w:rsidR="0031554D" w:rsidRPr="0031554D">
        <w:rPr>
          <w:lang w:val="en-US"/>
        </w:rPr>
        <w:t xml:space="preserve"> </w:t>
      </w:r>
      <w:r w:rsidR="0031554D" w:rsidRPr="00677E88">
        <w:rPr>
          <w:i/>
          <w:iCs/>
          <w:lang w:val="en-US"/>
        </w:rPr>
        <w:t>sak</w:t>
      </w:r>
      <w:r w:rsidR="0031554D">
        <w:rPr>
          <w:lang w:val="en-US"/>
        </w:rPr>
        <w:t xml:space="preserve">-, </w:t>
      </w:r>
      <w:r w:rsidR="0031554D" w:rsidRPr="00677E88">
        <w:rPr>
          <w:i/>
          <w:iCs/>
          <w:lang w:val="en-US"/>
        </w:rPr>
        <w:t>kalu</w:t>
      </w:r>
      <w:r w:rsidR="0031554D" w:rsidRPr="0031554D">
        <w:rPr>
          <w:lang w:val="en-US"/>
        </w:rPr>
        <w:t xml:space="preserve"> </w:t>
      </w:r>
      <w:r w:rsidR="0031554D" w:rsidRPr="00677E88">
        <w:rPr>
          <w:i/>
          <w:iCs/>
          <w:lang w:val="en-US"/>
        </w:rPr>
        <w:t>sak</w:t>
      </w:r>
      <w:r w:rsidR="00677E88">
        <w:rPr>
          <w:i/>
          <w:iCs/>
          <w:lang w:val="en-US"/>
        </w:rPr>
        <w:t>-</w:t>
      </w:r>
      <w:r w:rsidR="0031554D">
        <w:rPr>
          <w:lang w:val="en-US"/>
        </w:rPr>
        <w:t xml:space="preserve">, </w:t>
      </w:r>
      <w:r w:rsidR="0031554D" w:rsidRPr="00677E88">
        <w:rPr>
          <w:i/>
          <w:iCs/>
          <w:lang w:val="en-US"/>
        </w:rPr>
        <w:t>sayki</w:t>
      </w:r>
      <w:r w:rsidR="0031554D">
        <w:rPr>
          <w:lang w:val="en-US"/>
        </w:rPr>
        <w:t xml:space="preserve">- </w:t>
      </w:r>
      <w:r w:rsidR="0031554D" w:rsidRPr="001B75AB">
        <w:t>'to ferment, to rot</w:t>
      </w:r>
      <w:r w:rsidR="0031554D" w:rsidRPr="001B75AB">
        <w:rPr>
          <w:lang w:val="en-US"/>
        </w:rPr>
        <w:t>’</w:t>
      </w:r>
      <w:r w:rsidR="0031554D">
        <w:rPr>
          <w:lang w:val="en-US"/>
        </w:rPr>
        <w:t xml:space="preserve">, KB </w:t>
      </w:r>
      <w:r w:rsidR="0031554D" w:rsidRPr="00677E88">
        <w:rPr>
          <w:i/>
          <w:iCs/>
          <w:lang w:val="en-US"/>
        </w:rPr>
        <w:t>ssak</w:t>
      </w:r>
      <w:r w:rsidR="0031554D">
        <w:rPr>
          <w:lang w:val="en-US"/>
        </w:rPr>
        <w:t xml:space="preserve">-, </w:t>
      </w:r>
      <w:r w:rsidR="0031554D" w:rsidRPr="00677E88">
        <w:rPr>
          <w:i/>
          <w:iCs/>
          <w:lang w:val="en-US"/>
        </w:rPr>
        <w:t>saykhi</w:t>
      </w:r>
      <w:r w:rsidR="0031554D">
        <w:rPr>
          <w:lang w:val="en-US"/>
        </w:rPr>
        <w:t xml:space="preserve">- </w:t>
      </w:r>
      <w:r w:rsidR="0031554D" w:rsidRPr="001B75AB">
        <w:t>'to ferment, to rot</w:t>
      </w:r>
      <w:r w:rsidR="0031554D" w:rsidRPr="001B75AB">
        <w:rPr>
          <w:lang w:val="en-US"/>
        </w:rPr>
        <w:t>’</w:t>
      </w:r>
      <w:r w:rsidR="0031554D">
        <w:rPr>
          <w:lang w:val="en-US"/>
        </w:rPr>
        <w:t xml:space="preserve">, KN </w:t>
      </w:r>
      <w:r w:rsidR="0031554D" w:rsidRPr="00677E88">
        <w:rPr>
          <w:i/>
          <w:iCs/>
          <w:lang w:val="en-US"/>
        </w:rPr>
        <w:t>sakha</w:t>
      </w:r>
      <w:r w:rsidR="0031554D">
        <w:rPr>
          <w:lang w:val="en-US"/>
        </w:rPr>
        <w:t xml:space="preserve">- </w:t>
      </w:r>
      <w:r w:rsidR="0031554D" w:rsidRPr="001B75AB">
        <w:t>'to ferment, to rot</w:t>
      </w:r>
      <w:r w:rsidR="0031554D" w:rsidRPr="001B75AB">
        <w:rPr>
          <w:lang w:val="en-US"/>
        </w:rPr>
        <w:t>’</w:t>
      </w:r>
      <w:r w:rsidR="0031554D">
        <w:rPr>
          <w:lang w:val="en-US"/>
        </w:rPr>
        <w:t xml:space="preserve">, JB </w:t>
      </w:r>
      <w:r w:rsidR="0031554D" w:rsidRPr="0031554D">
        <w:rPr>
          <w:i/>
          <w:iCs/>
          <w:lang w:val="en-US"/>
        </w:rPr>
        <w:t>sak</w:t>
      </w:r>
      <w:r w:rsidR="0031554D">
        <w:rPr>
          <w:lang w:val="en-US"/>
        </w:rPr>
        <w:t xml:space="preserve">- ‘be </w:t>
      </w:r>
      <w:r w:rsidR="0031554D" w:rsidRPr="0031554D">
        <w:rPr>
          <w:lang w:val="en-US"/>
        </w:rPr>
        <w:t>fully fermented</w:t>
      </w:r>
      <w:r w:rsidR="0031554D">
        <w:rPr>
          <w:lang w:val="en-US"/>
        </w:rPr>
        <w:t xml:space="preserve">, </w:t>
      </w:r>
      <w:r w:rsidR="0031554D" w:rsidRPr="0031554D">
        <w:rPr>
          <w:lang w:val="en-US"/>
        </w:rPr>
        <w:t>get old</w:t>
      </w:r>
      <w:r w:rsidR="0031554D">
        <w:rPr>
          <w:lang w:val="en-US"/>
        </w:rPr>
        <w:t xml:space="preserve">, to </w:t>
      </w:r>
      <w:r w:rsidR="0031554D" w:rsidRPr="0031554D">
        <w:rPr>
          <w:lang w:val="en-US"/>
        </w:rPr>
        <w:t>die</w:t>
      </w:r>
      <w:r w:rsidR="0031554D">
        <w:rPr>
          <w:lang w:val="en-US"/>
        </w:rPr>
        <w:t xml:space="preserve"> </w:t>
      </w:r>
      <w:r w:rsidR="0031554D" w:rsidRPr="0031554D">
        <w:rPr>
          <w:lang w:val="en-US"/>
        </w:rPr>
        <w:t>down</w:t>
      </w:r>
      <w:r w:rsidR="0031554D">
        <w:rPr>
          <w:lang w:val="en-US"/>
        </w:rPr>
        <w:t xml:space="preserve"> (of anger), </w:t>
      </w:r>
      <w:r w:rsidR="0031554D" w:rsidRPr="0031554D">
        <w:rPr>
          <w:lang w:val="en-US"/>
        </w:rPr>
        <w:t>relent</w:t>
      </w:r>
      <w:r w:rsidR="0031554D">
        <w:rPr>
          <w:lang w:val="en-US"/>
        </w:rPr>
        <w:t xml:space="preserve">, </w:t>
      </w:r>
      <w:r w:rsidR="0031554D" w:rsidRPr="0031554D">
        <w:rPr>
          <w:lang w:val="en-US"/>
        </w:rPr>
        <w:t>fade</w:t>
      </w:r>
      <w:r w:rsidR="0031554D">
        <w:rPr>
          <w:lang w:val="en-US"/>
        </w:rPr>
        <w:t xml:space="preserve">’,  </w:t>
      </w:r>
      <w:r w:rsidR="00677E88">
        <w:rPr>
          <w:lang w:val="en-US"/>
        </w:rPr>
        <w:t xml:space="preserve">JN </w:t>
      </w:r>
      <w:r w:rsidR="00677E88" w:rsidRPr="00677E88">
        <w:rPr>
          <w:i/>
          <w:iCs/>
          <w:lang w:val="en-US"/>
        </w:rPr>
        <w:t>ssek</w:t>
      </w:r>
      <w:r w:rsidR="00677E88">
        <w:rPr>
          <w:lang w:val="en-US"/>
        </w:rPr>
        <w:t>-</w:t>
      </w:r>
      <w:r w:rsidR="00677E88" w:rsidRPr="00677E88">
        <w:rPr>
          <w:lang w:val="en-US"/>
        </w:rPr>
        <w:t xml:space="preserve"> '</w:t>
      </w:r>
      <w:r w:rsidR="00677E88">
        <w:rPr>
          <w:lang w:val="en-US"/>
        </w:rPr>
        <w:t xml:space="preserve">to </w:t>
      </w:r>
      <w:r w:rsidR="00677E88" w:rsidRPr="00677E88">
        <w:rPr>
          <w:lang w:val="en-US"/>
        </w:rPr>
        <w:t>rot away</w:t>
      </w:r>
      <w:r w:rsidR="00677E88">
        <w:rPr>
          <w:lang w:val="en-US"/>
        </w:rPr>
        <w:t xml:space="preserve">, </w:t>
      </w:r>
      <w:r w:rsidR="00677E88" w:rsidRPr="00677E88">
        <w:rPr>
          <w:lang w:val="en-US"/>
        </w:rPr>
        <w:t>decay, be corrupt</w:t>
      </w:r>
      <w:r w:rsidR="00677E88">
        <w:rPr>
          <w:lang w:val="en-US"/>
        </w:rPr>
        <w:t xml:space="preserve">, </w:t>
      </w:r>
      <w:r w:rsidR="00677E88" w:rsidRPr="00677E88">
        <w:rPr>
          <w:lang w:val="en-US"/>
        </w:rPr>
        <w:t>stink</w:t>
      </w:r>
      <w:r w:rsidR="00677E88">
        <w:rPr>
          <w:lang w:val="en-US"/>
        </w:rPr>
        <w:t xml:space="preserve">’, CB </w:t>
      </w:r>
      <w:r w:rsidR="00677E88" w:rsidRPr="00677E88">
        <w:rPr>
          <w:i/>
          <w:iCs/>
          <w:lang w:val="en-US"/>
        </w:rPr>
        <w:t>ssuk</w:t>
      </w:r>
      <w:r w:rsidR="00677E88">
        <w:rPr>
          <w:lang w:val="en-US"/>
        </w:rPr>
        <w:t xml:space="preserve">- </w:t>
      </w:r>
      <w:r w:rsidR="00677E88" w:rsidRPr="001B75AB">
        <w:t>'to ferment, to rot</w:t>
      </w:r>
      <w:r w:rsidR="00677E88" w:rsidRPr="001B75AB">
        <w:rPr>
          <w:lang w:val="en-US"/>
        </w:rPr>
        <w:t>’</w:t>
      </w:r>
      <w:r w:rsidR="00677E88">
        <w:rPr>
          <w:lang w:val="en-US"/>
        </w:rPr>
        <w:t xml:space="preserve">, CN </w:t>
      </w:r>
      <w:r w:rsidR="00677E88" w:rsidRPr="00677E88">
        <w:rPr>
          <w:i/>
          <w:iCs/>
          <w:lang w:val="en-US"/>
        </w:rPr>
        <w:t>ssek</w:t>
      </w:r>
      <w:r w:rsidR="00677E88">
        <w:rPr>
          <w:lang w:val="en-US"/>
        </w:rPr>
        <w:t>-</w:t>
      </w:r>
      <w:r w:rsidR="00677E88" w:rsidRPr="00677E88">
        <w:rPr>
          <w:lang w:val="en-US"/>
        </w:rPr>
        <w:t xml:space="preserve"> '</w:t>
      </w:r>
      <w:r w:rsidR="00677E88">
        <w:rPr>
          <w:lang w:val="en-US"/>
        </w:rPr>
        <w:t xml:space="preserve">to </w:t>
      </w:r>
      <w:r w:rsidR="00677E88" w:rsidRPr="00677E88">
        <w:rPr>
          <w:lang w:val="en-US"/>
        </w:rPr>
        <w:t>rot away</w:t>
      </w:r>
      <w:r w:rsidR="00677E88">
        <w:rPr>
          <w:lang w:val="en-US"/>
        </w:rPr>
        <w:t xml:space="preserve">, </w:t>
      </w:r>
      <w:r w:rsidR="00677E88" w:rsidRPr="00677E88">
        <w:rPr>
          <w:lang w:val="en-US"/>
        </w:rPr>
        <w:t>decay, be corrupt</w:t>
      </w:r>
      <w:r w:rsidR="00677E88">
        <w:rPr>
          <w:lang w:val="en-US"/>
        </w:rPr>
        <w:t xml:space="preserve">, </w:t>
      </w:r>
      <w:r w:rsidR="00677E88" w:rsidRPr="00677E88">
        <w:rPr>
          <w:lang w:val="en-US"/>
        </w:rPr>
        <w:t>stink</w:t>
      </w:r>
      <w:r w:rsidR="00677E88">
        <w:rPr>
          <w:lang w:val="en-US"/>
        </w:rPr>
        <w:t xml:space="preserve">’, KG </w:t>
      </w:r>
      <w:r w:rsidR="00677E88" w:rsidRPr="0031554D">
        <w:rPr>
          <w:i/>
          <w:iCs/>
          <w:lang w:val="en-US"/>
        </w:rPr>
        <w:t>sak</w:t>
      </w:r>
      <w:r w:rsidR="00677E88">
        <w:rPr>
          <w:lang w:val="en-US"/>
        </w:rPr>
        <w:t xml:space="preserve">- ‘be </w:t>
      </w:r>
      <w:r w:rsidR="00677E88" w:rsidRPr="0031554D">
        <w:rPr>
          <w:lang w:val="en-US"/>
        </w:rPr>
        <w:t>fully fermented</w:t>
      </w:r>
      <w:r w:rsidR="00677E88">
        <w:rPr>
          <w:lang w:val="en-US"/>
        </w:rPr>
        <w:t xml:space="preserve">, </w:t>
      </w:r>
      <w:r w:rsidR="00677E88" w:rsidRPr="0031554D">
        <w:rPr>
          <w:lang w:val="en-US"/>
        </w:rPr>
        <w:t>get old</w:t>
      </w:r>
      <w:r w:rsidR="00677E88">
        <w:rPr>
          <w:lang w:val="en-US"/>
        </w:rPr>
        <w:t xml:space="preserve">, to </w:t>
      </w:r>
      <w:r w:rsidR="00677E88" w:rsidRPr="0031554D">
        <w:rPr>
          <w:lang w:val="en-US"/>
        </w:rPr>
        <w:t>die</w:t>
      </w:r>
      <w:r w:rsidR="00677E88">
        <w:rPr>
          <w:lang w:val="en-US"/>
        </w:rPr>
        <w:t xml:space="preserve"> </w:t>
      </w:r>
      <w:r w:rsidR="00677E88" w:rsidRPr="0031554D">
        <w:rPr>
          <w:lang w:val="en-US"/>
        </w:rPr>
        <w:t>down</w:t>
      </w:r>
      <w:r w:rsidR="00677E88">
        <w:rPr>
          <w:lang w:val="en-US"/>
        </w:rPr>
        <w:t xml:space="preserve"> (of anger), </w:t>
      </w:r>
      <w:r w:rsidR="00677E88" w:rsidRPr="0031554D">
        <w:rPr>
          <w:lang w:val="en-US"/>
        </w:rPr>
        <w:t>relent</w:t>
      </w:r>
      <w:r w:rsidR="00677E88">
        <w:rPr>
          <w:lang w:val="en-US"/>
        </w:rPr>
        <w:t xml:space="preserve">, </w:t>
      </w:r>
      <w:r w:rsidR="00677E88" w:rsidRPr="0031554D">
        <w:rPr>
          <w:lang w:val="en-US"/>
        </w:rPr>
        <w:t>fade</w:t>
      </w:r>
      <w:r w:rsidR="00677E88">
        <w:rPr>
          <w:lang w:val="en-US"/>
        </w:rPr>
        <w:t>’</w:t>
      </w:r>
    </w:p>
    <w:p w14:paraId="3529B61C" w14:textId="77777777" w:rsidR="00EE1CCA" w:rsidRPr="001B75AB" w:rsidRDefault="00EE1CCA" w:rsidP="00C149BC">
      <w:pPr>
        <w:spacing w:line="276" w:lineRule="auto"/>
      </w:pPr>
    </w:p>
    <w:p w14:paraId="3C0276E8" w14:textId="231CF77A" w:rsidR="00EE1CCA" w:rsidRPr="001B75AB" w:rsidRDefault="00EE1CCA" w:rsidP="00C149BC">
      <w:pPr>
        <w:widowControl w:val="0"/>
        <w:spacing w:line="276" w:lineRule="auto"/>
      </w:pPr>
      <w:r w:rsidRPr="001B75AB">
        <w:rPr>
          <w:bCs/>
          <w:lang w:val="en-US"/>
        </w:rPr>
        <w:t>Proto-</w:t>
      </w:r>
      <w:r w:rsidRPr="001B75AB">
        <w:rPr>
          <w:bCs/>
        </w:rPr>
        <w:t>Mongolic</w:t>
      </w:r>
      <w:r w:rsidRPr="001B75AB">
        <w:rPr>
          <w:lang w:val="en-US"/>
        </w:rPr>
        <w:t xml:space="preserve"> </w:t>
      </w:r>
      <w:r w:rsidRPr="001B75AB">
        <w:rPr>
          <w:bCs/>
          <w:i/>
        </w:rPr>
        <w:t>*sa</w:t>
      </w:r>
      <w:r w:rsidRPr="001B75AB">
        <w:rPr>
          <w:bCs/>
          <w:i/>
          <w:lang w:val="en-US"/>
        </w:rPr>
        <w:t>g</w:t>
      </w:r>
      <w:r w:rsidRPr="001B75AB">
        <w:rPr>
          <w:bCs/>
          <w:i/>
        </w:rPr>
        <w:t>a-</w:t>
      </w:r>
      <w:r w:rsidRPr="001B75AB">
        <w:rPr>
          <w:b/>
          <w:bCs/>
        </w:rPr>
        <w:t xml:space="preserve"> </w:t>
      </w:r>
      <w:r w:rsidRPr="001B75AB">
        <w:rPr>
          <w:bCs/>
        </w:rPr>
        <w:t>‘to ferment; to reduce</w:t>
      </w:r>
      <w:r w:rsidRPr="001B75AB">
        <w:rPr>
          <w:bCs/>
          <w:lang w:val="en-US"/>
        </w:rPr>
        <w:t xml:space="preserve"> (food); </w:t>
      </w:r>
      <w:r w:rsidRPr="001B75AB">
        <w:t>to milk’</w:t>
      </w:r>
    </w:p>
    <w:p w14:paraId="38A59817" w14:textId="73C2CE0D" w:rsidR="00EE1CCA" w:rsidRPr="001B75AB" w:rsidRDefault="00EE1CCA" w:rsidP="00C149BC">
      <w:pPr>
        <w:widowControl w:val="0"/>
        <w:spacing w:line="276" w:lineRule="auto"/>
        <w:rPr>
          <w:rFonts w:eastAsia="PalatinoLinoStar,Italic"/>
          <w:iCs/>
        </w:rPr>
      </w:pPr>
      <w:r w:rsidRPr="001B75AB">
        <w:t xml:space="preserve">MMo. </w:t>
      </w:r>
      <w:r w:rsidRPr="001B75AB">
        <w:rPr>
          <w:rFonts w:eastAsia="PalatinoLinoStar,Italic"/>
          <w:i/>
          <w:iCs/>
        </w:rPr>
        <w:t>sa’a</w:t>
      </w:r>
      <w:r w:rsidRPr="001B75AB">
        <w:t xml:space="preserve">-, </w:t>
      </w:r>
      <w:r w:rsidRPr="001B75AB">
        <w:rPr>
          <w:rFonts w:eastAsia="PalatinoLinoStar,Italic"/>
          <w:i/>
          <w:iCs/>
        </w:rPr>
        <w:t>sa</w:t>
      </w:r>
      <w:r w:rsidRPr="001B75AB">
        <w:t xml:space="preserve">- 'to milk', WMo. </w:t>
      </w:r>
      <w:r w:rsidRPr="001B75AB">
        <w:rPr>
          <w:rFonts w:eastAsia="PalatinoLinoStar,Italic"/>
          <w:i/>
          <w:iCs/>
        </w:rPr>
        <w:t>saɣa</w:t>
      </w:r>
      <w:r w:rsidRPr="001B75AB">
        <w:t xml:space="preserve">- 'to shorten, contract, abridge; to diminish, to lessen; to do something in shorter time; to milk (tr.)', WMo. </w:t>
      </w:r>
      <w:r w:rsidRPr="001B75AB">
        <w:rPr>
          <w:rFonts w:eastAsia="PalatinoLinoStar,Italic"/>
          <w:i/>
          <w:iCs/>
        </w:rPr>
        <w:t>saɣa</w:t>
      </w:r>
      <w:r w:rsidRPr="001B75AB">
        <w:t>- 'to ferment',</w:t>
      </w:r>
      <w:r w:rsidR="00FC2096">
        <w:rPr>
          <w:lang w:val="en-US"/>
        </w:rPr>
        <w:t xml:space="preserve"> </w:t>
      </w:r>
      <w:r w:rsidRPr="001B75AB">
        <w:t xml:space="preserve">WMo. </w:t>
      </w:r>
      <w:r w:rsidRPr="001B75AB">
        <w:rPr>
          <w:rFonts w:eastAsia="PalatinoLinoStar,Italic"/>
          <w:i/>
          <w:iCs/>
        </w:rPr>
        <w:t>saɣa</w:t>
      </w:r>
      <w:r w:rsidRPr="001B75AB">
        <w:rPr>
          <w:i/>
        </w:rPr>
        <w:t>li</w:t>
      </w:r>
      <w:r w:rsidRPr="001B75AB">
        <w:t xml:space="preserve"> 'milch animal (cow, camel, etc.); milking; milk products; d</w:t>
      </w:r>
      <w:r w:rsidRPr="001B75AB">
        <w:rPr>
          <w:lang w:val="en-US"/>
        </w:rPr>
        <w:t>ai</w:t>
      </w:r>
      <w:r w:rsidRPr="001B75AB">
        <w:t xml:space="preserve">ry (n.)', WMo. </w:t>
      </w:r>
      <w:r w:rsidRPr="001B75AB">
        <w:rPr>
          <w:rFonts w:eastAsia="PalatinoLinoStar,Italic"/>
          <w:i/>
          <w:iCs/>
        </w:rPr>
        <w:t>saɣa</w:t>
      </w:r>
      <w:r w:rsidRPr="001B75AB">
        <w:rPr>
          <w:i/>
        </w:rPr>
        <w:t xml:space="preserve">mal </w:t>
      </w:r>
      <w:r w:rsidRPr="001B75AB">
        <w:t xml:space="preserve">'milch, milk-giving (adj.)', WMo. </w:t>
      </w:r>
      <w:r w:rsidRPr="001B75AB">
        <w:rPr>
          <w:i/>
          <w:iCs/>
          <w:kern w:val="1"/>
          <w:lang w:eastAsia="hi-IN"/>
        </w:rPr>
        <w:t xml:space="preserve">saɣalta </w:t>
      </w:r>
      <w:r w:rsidRPr="001B75AB">
        <w:rPr>
          <w:color w:val="222222"/>
          <w:kern w:val="1"/>
          <w:lang w:eastAsia="hi-IN"/>
        </w:rPr>
        <w:t xml:space="preserve">'milch animal (cow, camel, etc.); milking; milk products; dairy', </w:t>
      </w:r>
      <w:r w:rsidRPr="001B75AB">
        <w:rPr>
          <w:rFonts w:eastAsia="PalatinoLinoStar,Italic"/>
          <w:iCs/>
        </w:rPr>
        <w:t xml:space="preserve">Khal </w:t>
      </w:r>
      <w:r w:rsidRPr="001B75AB">
        <w:rPr>
          <w:rFonts w:eastAsia="PalatinoLinoStar,Italic"/>
          <w:i/>
          <w:iCs/>
        </w:rPr>
        <w:t>sa:-</w:t>
      </w:r>
      <w:r w:rsidRPr="001B75AB">
        <w:rPr>
          <w:rFonts w:eastAsia="PalatinoLinoStar,Italic"/>
          <w:iCs/>
        </w:rPr>
        <w:t xml:space="preserve"> 'to milk</w:t>
      </w:r>
      <w:r w:rsidRPr="001B75AB">
        <w:t>; to lessen, diminish, shorten (by tying in a knot) (tr.)</w:t>
      </w:r>
      <w:r w:rsidRPr="001B75AB">
        <w:rPr>
          <w:rFonts w:eastAsia="PalatinoLinoStar,Italic"/>
          <w:iCs/>
        </w:rPr>
        <w:t xml:space="preserve">', Khal. </w:t>
      </w:r>
      <w:r w:rsidRPr="001B75AB">
        <w:rPr>
          <w:rFonts w:eastAsia="PalatinoLinoStar,Italic"/>
          <w:i/>
        </w:rPr>
        <w:t>saga</w:t>
      </w:r>
      <w:r w:rsidRPr="001B75AB">
        <w:rPr>
          <w:rFonts w:eastAsia="PalatinoLinoStar,Italic"/>
          <w:iCs/>
        </w:rPr>
        <w:t xml:space="preserve">- 'to ferment', </w:t>
      </w:r>
      <w:r w:rsidRPr="001B75AB">
        <w:rPr>
          <w:i/>
          <w:iCs/>
        </w:rPr>
        <w:t>saal</w:t>
      </w:r>
      <w:r w:rsidRPr="001B75AB">
        <w:rPr>
          <w:i/>
          <w:iCs/>
          <w:vertAlign w:val="superscript"/>
        </w:rPr>
        <w:t>y</w:t>
      </w:r>
      <w:r w:rsidRPr="001B75AB">
        <w:t xml:space="preserve"> 'milk, yield of milk, dairy; trap, crossbow', </w:t>
      </w:r>
      <w:r w:rsidRPr="001B75AB">
        <w:rPr>
          <w:rFonts w:eastAsia="PalatinoLinoStar,Italic"/>
          <w:i/>
          <w:iCs/>
        </w:rPr>
        <w:t>sa:mal</w:t>
      </w:r>
      <w:r w:rsidRPr="001B75AB">
        <w:rPr>
          <w:rFonts w:eastAsia="PalatinoLinoStar,Italic"/>
          <w:iCs/>
        </w:rPr>
        <w:t xml:space="preserve"> 'just being milked', </w:t>
      </w:r>
      <w:r w:rsidRPr="001B75AB">
        <w:rPr>
          <w:rFonts w:eastAsia="PalatinoLinoStar,Italic"/>
          <w:i/>
          <w:iCs/>
        </w:rPr>
        <w:t>sa:lt</w:t>
      </w:r>
      <w:r w:rsidRPr="001B75AB">
        <w:rPr>
          <w:rFonts w:eastAsia="PalatinoLinoStar,Italic"/>
          <w:iCs/>
        </w:rPr>
        <w:t xml:space="preserve"> 'milking; shortening, reduction', </w:t>
      </w:r>
      <w:r w:rsidRPr="001B75AB">
        <w:rPr>
          <w:rFonts w:eastAsia="PalatinoLinoStar,Italic"/>
          <w:i/>
          <w:iCs/>
        </w:rPr>
        <w:t>sa:m</w:t>
      </w:r>
      <w:r w:rsidRPr="001B75AB">
        <w:rPr>
          <w:rFonts w:eastAsia="PalatinoLinoStar,Italic"/>
          <w:iCs/>
        </w:rPr>
        <w:t xml:space="preserve"> 'fresh milk, milk', Bur. </w:t>
      </w:r>
      <w:r w:rsidRPr="001B75AB">
        <w:rPr>
          <w:rFonts w:eastAsia="PalatinoLinoStar,Italic"/>
          <w:i/>
          <w:iCs/>
        </w:rPr>
        <w:t>ha:</w:t>
      </w:r>
      <w:r w:rsidRPr="001B75AB">
        <w:rPr>
          <w:rFonts w:eastAsia="PalatinoLinoStar,Italic"/>
          <w:iCs/>
        </w:rPr>
        <w:t xml:space="preserve">- </w:t>
      </w:r>
      <w:r w:rsidRPr="001B75AB">
        <w:t>'to milk; to shorten, diminish (tr.)'</w:t>
      </w:r>
      <w:r w:rsidRPr="001B75AB">
        <w:rPr>
          <w:rFonts w:eastAsia="PalatinoLinoStar,Italic"/>
          <w:iCs/>
        </w:rPr>
        <w:t xml:space="preserve">, </w:t>
      </w:r>
      <w:r w:rsidRPr="001B75AB">
        <w:rPr>
          <w:rFonts w:eastAsia="Arial Unicode MS"/>
          <w:bCs/>
        </w:rPr>
        <w:t xml:space="preserve">Bur. </w:t>
      </w:r>
      <w:r w:rsidRPr="001B75AB">
        <w:rPr>
          <w:rFonts w:eastAsia="Arial Unicode MS"/>
          <w:i/>
        </w:rPr>
        <w:t>haxaj</w:t>
      </w:r>
      <w:r w:rsidRPr="001B75AB">
        <w:rPr>
          <w:rFonts w:eastAsia="Arial Unicode MS"/>
        </w:rPr>
        <w:t xml:space="preserve">- 'to become covered with mud',, </w:t>
      </w:r>
      <w:r w:rsidRPr="001B75AB">
        <w:rPr>
          <w:i/>
          <w:iCs/>
        </w:rPr>
        <w:t>ha:li</w:t>
      </w:r>
      <w:r w:rsidRPr="001B75AB">
        <w:rPr>
          <w:iCs/>
        </w:rPr>
        <w:t xml:space="preserve"> </w:t>
      </w:r>
      <w:r w:rsidRPr="001B75AB">
        <w:t xml:space="preserve">'milking capacity; dairy production; milch-cow; trap, crossbow', </w:t>
      </w:r>
      <w:r w:rsidRPr="001B75AB">
        <w:rPr>
          <w:i/>
          <w:iCs/>
        </w:rPr>
        <w:t>ha:m</w:t>
      </w:r>
      <w:r w:rsidRPr="001B75AB">
        <w:rPr>
          <w:iCs/>
        </w:rPr>
        <w:t xml:space="preserve"> 'milking capacity', </w:t>
      </w:r>
      <w:r w:rsidRPr="001B75AB">
        <w:rPr>
          <w:i/>
          <w:iCs/>
        </w:rPr>
        <w:t>ha:lta</w:t>
      </w:r>
      <w:r w:rsidRPr="001B75AB">
        <w:rPr>
          <w:iCs/>
        </w:rPr>
        <w:t xml:space="preserve"> </w:t>
      </w:r>
      <w:r w:rsidRPr="001B75AB">
        <w:t xml:space="preserve">'hindrance, obstacle, brake', Kalm. </w:t>
      </w:r>
      <w:r w:rsidRPr="001B75AB">
        <w:rPr>
          <w:i/>
        </w:rPr>
        <w:t>sa:</w:t>
      </w:r>
      <w:r w:rsidRPr="001B75AB">
        <w:t xml:space="preserve">- 'to pull closer, to pull towards oneself; to reduce; to milk', </w:t>
      </w:r>
      <w:r w:rsidRPr="001B75AB">
        <w:rPr>
          <w:rFonts w:eastAsia="Arial Unicode MS"/>
          <w:lang w:val="en-US"/>
        </w:rPr>
        <w:t>Ka</w:t>
      </w:r>
      <w:r w:rsidRPr="001B75AB">
        <w:rPr>
          <w:rFonts w:eastAsia="Arial Unicode MS"/>
        </w:rPr>
        <w:t xml:space="preserve">lm. </w:t>
      </w:r>
      <w:r w:rsidRPr="001B75AB">
        <w:rPr>
          <w:rFonts w:eastAsia="Arial Unicode MS"/>
          <w:i/>
          <w:iCs/>
        </w:rPr>
        <w:t>saxǝ</w:t>
      </w:r>
      <w:r w:rsidRPr="001B75AB">
        <w:rPr>
          <w:rFonts w:eastAsia="Arial Unicode MS"/>
        </w:rPr>
        <w:t>- 'to ferment'</w:t>
      </w:r>
      <w:r w:rsidRPr="001B75AB">
        <w:rPr>
          <w:rFonts w:eastAsia="Arial Unicode MS"/>
          <w:lang w:val="en-US"/>
        </w:rPr>
        <w:t xml:space="preserve">, </w:t>
      </w:r>
      <w:r w:rsidRPr="001B75AB">
        <w:rPr>
          <w:i/>
        </w:rPr>
        <w:t>sa:li</w:t>
      </w:r>
      <w:r w:rsidRPr="001B75AB">
        <w:t xml:space="preserve"> 'arch, trap; milking, milk animal', </w:t>
      </w:r>
      <w:r w:rsidRPr="001B75AB">
        <w:rPr>
          <w:i/>
        </w:rPr>
        <w:t>sa:l</w:t>
      </w:r>
      <w:r w:rsidRPr="001B75AB">
        <w:rPr>
          <w:rFonts w:eastAsia="PalatinoLinoStar,Italic"/>
          <w:i/>
          <w:iCs/>
        </w:rPr>
        <w:t xml:space="preserve">ɣan </w:t>
      </w:r>
      <w:r w:rsidRPr="001B75AB">
        <w:rPr>
          <w:rFonts w:eastAsia="PalatinoLinoStar,Italic"/>
          <w:iCs/>
        </w:rPr>
        <w:t xml:space="preserve">'milking; pulling towards oneself; straining a bow', </w:t>
      </w:r>
      <w:r w:rsidRPr="001B75AB">
        <w:rPr>
          <w:i/>
          <w:iCs/>
        </w:rPr>
        <w:t>sa:m</w:t>
      </w:r>
      <w:r w:rsidRPr="001B75AB">
        <w:t xml:space="preserve"> </w:t>
      </w:r>
      <w:r w:rsidRPr="001B75AB">
        <w:rPr>
          <w:i/>
        </w:rPr>
        <w:t xml:space="preserve"> </w:t>
      </w:r>
      <w:r w:rsidRPr="001B75AB">
        <w:t xml:space="preserve">'yield of milk; period of time', Ordos </w:t>
      </w:r>
      <w:r w:rsidRPr="001B75AB">
        <w:rPr>
          <w:rFonts w:eastAsia="PalatinoLinoStar,Italic"/>
          <w:i/>
          <w:iCs/>
        </w:rPr>
        <w:t>sa:</w:t>
      </w:r>
      <w:r w:rsidRPr="001B75AB">
        <w:t>-</w:t>
      </w:r>
      <w:r w:rsidRPr="001B75AB">
        <w:rPr>
          <w:i/>
        </w:rPr>
        <w:t xml:space="preserve"> </w:t>
      </w:r>
      <w:r w:rsidRPr="001B75AB">
        <w:t xml:space="preserve">'to milk; to draw back; to reduce; to delay; to diminish in number'; Mog. </w:t>
      </w:r>
      <w:r w:rsidRPr="001B75AB">
        <w:rPr>
          <w:rFonts w:eastAsia="PalatinoLinoStar,Italic"/>
          <w:i/>
          <w:iCs/>
        </w:rPr>
        <w:t>sɔ</w:t>
      </w:r>
      <w:r w:rsidRPr="001B75AB">
        <w:t xml:space="preserve">- 'to milk', Dag. </w:t>
      </w:r>
      <w:r w:rsidRPr="001B75AB">
        <w:rPr>
          <w:rFonts w:eastAsia="PalatinoLinoStar,Italic"/>
          <w:i/>
          <w:iCs/>
        </w:rPr>
        <w:t>sa:</w:t>
      </w:r>
      <w:r w:rsidRPr="001B75AB">
        <w:t>- 'to milk</w:t>
      </w:r>
      <w:r w:rsidRPr="001B75AB">
        <w:rPr>
          <w:lang w:val="en-US"/>
        </w:rPr>
        <w:t xml:space="preserve">; </w:t>
      </w:r>
      <w:r w:rsidRPr="001B75AB">
        <w:t xml:space="preserve">to shorten, lessen (tr.); to fish with a drag seine', Dgx. </w:t>
      </w:r>
      <w:r w:rsidRPr="001B75AB">
        <w:rPr>
          <w:rFonts w:eastAsia="PalatinoLinoStar,Italic"/>
          <w:i/>
          <w:iCs/>
        </w:rPr>
        <w:t>sa</w:t>
      </w:r>
      <w:r w:rsidRPr="001B75AB">
        <w:t xml:space="preserve">- 'to milk'; Bao. </w:t>
      </w:r>
      <w:r w:rsidRPr="001B75AB">
        <w:rPr>
          <w:rFonts w:eastAsia="PalatinoLinoStar,Italic"/>
          <w:i/>
          <w:iCs/>
        </w:rPr>
        <w:t>sa:</w:t>
      </w:r>
      <w:r w:rsidRPr="001B75AB">
        <w:t xml:space="preserve">- 'to milk'; S.-Yugh. </w:t>
      </w:r>
      <w:r w:rsidRPr="001B75AB">
        <w:rPr>
          <w:rFonts w:eastAsia="PalatinoLinoStar,Italic"/>
          <w:i/>
          <w:iCs/>
        </w:rPr>
        <w:t>sa:</w:t>
      </w:r>
      <w:r w:rsidRPr="001B75AB">
        <w:t xml:space="preserve">- 'to milk'; Mgr. </w:t>
      </w:r>
      <w:r w:rsidRPr="001B75AB">
        <w:rPr>
          <w:rFonts w:eastAsia="PalatinoLinoStar,Italic"/>
          <w:i/>
          <w:iCs/>
        </w:rPr>
        <w:t>s(u)a:</w:t>
      </w:r>
      <w:r w:rsidRPr="001B75AB">
        <w:t xml:space="preserve">- 'to milk', </w:t>
      </w:r>
      <w:r w:rsidRPr="001B75AB">
        <w:rPr>
          <w:rFonts w:eastAsia="PalatinoLinoStar,Italic"/>
          <w:i/>
          <w:iCs/>
        </w:rPr>
        <w:t xml:space="preserve">sa:li </w:t>
      </w:r>
      <w:r w:rsidRPr="001B75AB">
        <w:t xml:space="preserve">‘milch animal, female (goat, sheep)’ </w:t>
      </w:r>
    </w:p>
    <w:p w14:paraId="523BA4C6" w14:textId="77777777" w:rsidR="003976AD" w:rsidRPr="001B75AB" w:rsidRDefault="003976AD" w:rsidP="00C149BC">
      <w:pPr>
        <w:widowControl w:val="0"/>
        <w:spacing w:line="276" w:lineRule="auto"/>
        <w:rPr>
          <w:rFonts w:eastAsia="Arial Unicode MS"/>
        </w:rPr>
      </w:pPr>
    </w:p>
    <w:p w14:paraId="7CB1E9D0" w14:textId="73D6A549" w:rsidR="003976AD" w:rsidRPr="001B75AB" w:rsidRDefault="003976AD" w:rsidP="00C149BC">
      <w:pPr>
        <w:pStyle w:val="NormalWeb"/>
        <w:spacing w:before="0" w:beforeAutospacing="0" w:after="0" w:afterAutospacing="0" w:line="276" w:lineRule="auto"/>
        <w:ind w:left="20"/>
        <w:rPr>
          <w:rFonts w:ascii="Times New Roman" w:hAnsi="Times New Roman"/>
          <w:bCs/>
          <w:color w:val="000000"/>
          <w:sz w:val="24"/>
          <w:szCs w:val="24"/>
        </w:rPr>
      </w:pPr>
      <w:r w:rsidRPr="001B75AB">
        <w:rPr>
          <w:rFonts w:ascii="Times New Roman" w:hAnsi="Times New Roman"/>
          <w:bCs/>
          <w:sz w:val="24"/>
          <w:szCs w:val="24"/>
        </w:rPr>
        <w:t>Proto-</w:t>
      </w:r>
      <w:r w:rsidR="00EE1CCA" w:rsidRPr="001B75AB">
        <w:rPr>
          <w:rFonts w:ascii="Times New Roman" w:hAnsi="Times New Roman"/>
          <w:bCs/>
          <w:sz w:val="24"/>
          <w:szCs w:val="24"/>
        </w:rPr>
        <w:t>Turkic</w:t>
      </w:r>
      <w:r w:rsidRPr="001B75AB">
        <w:rPr>
          <w:rFonts w:ascii="Times New Roman" w:hAnsi="Times New Roman"/>
          <w:bCs/>
          <w:sz w:val="24"/>
          <w:szCs w:val="24"/>
        </w:rPr>
        <w:t xml:space="preserve"> </w:t>
      </w:r>
      <w:r w:rsidR="00EE1CCA" w:rsidRPr="001B75AB">
        <w:rPr>
          <w:rFonts w:ascii="Times New Roman" w:hAnsi="Times New Roman"/>
          <w:bCs/>
          <w:color w:val="000000"/>
          <w:sz w:val="24"/>
          <w:szCs w:val="24"/>
        </w:rPr>
        <w:t>*</w:t>
      </w:r>
      <w:r w:rsidR="00EE1CCA" w:rsidRPr="001B75AB">
        <w:rPr>
          <w:rFonts w:ascii="Times New Roman" w:hAnsi="Times New Roman"/>
          <w:bCs/>
          <w:i/>
          <w:iCs/>
          <w:color w:val="000000"/>
          <w:sz w:val="24"/>
          <w:szCs w:val="24"/>
        </w:rPr>
        <w:t>sag-</w:t>
      </w:r>
      <w:r w:rsidR="00EE1CCA" w:rsidRPr="001B75AB">
        <w:rPr>
          <w:rFonts w:ascii="Times New Roman" w:hAnsi="Times New Roman"/>
          <w:bCs/>
          <w:color w:val="000000"/>
          <w:sz w:val="24"/>
          <w:szCs w:val="24"/>
        </w:rPr>
        <w:t xml:space="preserve"> ‘to milk; to </w:t>
      </w:r>
      <w:r w:rsidRPr="001B75AB">
        <w:rPr>
          <w:rFonts w:ascii="Times New Roman" w:hAnsi="Times New Roman"/>
          <w:bCs/>
          <w:color w:val="000000"/>
          <w:sz w:val="24"/>
          <w:szCs w:val="24"/>
        </w:rPr>
        <w:t>extract</w:t>
      </w:r>
      <w:r w:rsidR="00EE1CCA" w:rsidRPr="001B75AB">
        <w:rPr>
          <w:rFonts w:ascii="Times New Roman" w:hAnsi="Times New Roman"/>
          <w:bCs/>
          <w:color w:val="000000"/>
          <w:sz w:val="24"/>
          <w:szCs w:val="24"/>
        </w:rPr>
        <w:t>’</w:t>
      </w:r>
    </w:p>
    <w:p w14:paraId="43C86B2B" w14:textId="7144EFD6" w:rsidR="00EE1CCA" w:rsidRPr="001B75AB" w:rsidRDefault="00EE1CCA" w:rsidP="00C149BC">
      <w:pPr>
        <w:pStyle w:val="NormalWeb"/>
        <w:spacing w:before="0" w:beforeAutospacing="0" w:after="0" w:afterAutospacing="0" w:line="276" w:lineRule="auto"/>
        <w:ind w:left="20"/>
        <w:rPr>
          <w:rFonts w:ascii="Times New Roman" w:hAnsi="Times New Roman"/>
          <w:sz w:val="24"/>
          <w:szCs w:val="24"/>
        </w:rPr>
      </w:pPr>
      <w:r w:rsidRPr="001B75AB">
        <w:rPr>
          <w:rFonts w:ascii="Times New Roman" w:hAnsi="Times New Roman"/>
          <w:color w:val="000000"/>
          <w:sz w:val="24"/>
          <w:szCs w:val="24"/>
        </w:rPr>
        <w:t xml:space="preserve">OTk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'to milk (an animal)', OTk (Karakh.)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Chu. </w:t>
      </w:r>
      <w:r w:rsidRPr="001B75AB">
        <w:rPr>
          <w:rFonts w:ascii="Times New Roman" w:hAnsi="Times New Roman"/>
          <w:i/>
          <w:iCs/>
          <w:color w:val="000000"/>
          <w:sz w:val="24"/>
          <w:szCs w:val="24"/>
        </w:rPr>
        <w:t>sъ</w:t>
      </w:r>
      <w:r w:rsidRPr="001B75AB">
        <w:rPr>
          <w:rFonts w:ascii="Times New Roman" w:hAnsi="Times New Roman"/>
          <w:i/>
          <w:iCs/>
          <w:color w:val="000000"/>
          <w:sz w:val="24"/>
          <w:szCs w:val="24"/>
          <w:vertAlign w:val="superscript"/>
        </w:rPr>
        <w:t>w</w:t>
      </w:r>
      <w:r w:rsidRPr="001B75AB">
        <w:rPr>
          <w:rFonts w:ascii="Times New Roman" w:hAnsi="Times New Roman"/>
          <w:i/>
          <w:iCs/>
          <w:color w:val="000000"/>
          <w:sz w:val="24"/>
          <w:szCs w:val="24"/>
        </w:rPr>
        <w:t>v</w:t>
      </w:r>
      <w:r w:rsidRPr="001B75AB">
        <w:rPr>
          <w:rFonts w:ascii="Times New Roman" w:hAnsi="Times New Roman"/>
          <w:color w:val="000000"/>
          <w:sz w:val="24"/>
          <w:szCs w:val="24"/>
        </w:rPr>
        <w:t xml:space="preserve">-, Tk.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'to milk; to fleece, despoil; to extract honey from the hive; to pour out rain (cloud); to unwind'; </w:t>
      </w:r>
      <w:r w:rsidRPr="001B75AB">
        <w:rPr>
          <w:rFonts w:ascii="Times New Roman" w:hAnsi="Times New Roman"/>
          <w:i/>
          <w:iCs/>
          <w:color w:val="000000"/>
          <w:sz w:val="24"/>
          <w:szCs w:val="24"/>
        </w:rPr>
        <w:t>saɣ</w:t>
      </w:r>
      <w:r w:rsidRPr="001B75AB">
        <w:rPr>
          <w:rFonts w:ascii="Times New Roman" w:hAnsi="Times New Roman"/>
          <w:i/>
          <w:color w:val="000000"/>
          <w:sz w:val="24"/>
          <w:szCs w:val="24"/>
        </w:rPr>
        <w:t>ïm</w:t>
      </w:r>
      <w:r w:rsidRPr="001B75AB">
        <w:rPr>
          <w:rFonts w:ascii="Times New Roman" w:hAnsi="Times New Roman"/>
          <w:color w:val="000000"/>
          <w:sz w:val="24"/>
          <w:szCs w:val="24"/>
        </w:rPr>
        <w:t xml:space="preserve"> 'milking; quantity of milk taken at one time, quantity of honey taken at one time; milk-giving animal'; </w:t>
      </w:r>
      <w:r w:rsidRPr="001B75AB">
        <w:rPr>
          <w:rFonts w:ascii="Times New Roman" w:hAnsi="Times New Roman"/>
          <w:i/>
          <w:iCs/>
          <w:color w:val="000000"/>
          <w:sz w:val="24"/>
          <w:szCs w:val="24"/>
        </w:rPr>
        <w:t>saɣlï</w:t>
      </w:r>
      <w:r w:rsidRPr="001B75AB">
        <w:rPr>
          <w:rFonts w:ascii="Times New Roman" w:hAnsi="Times New Roman"/>
          <w:iCs/>
          <w:color w:val="000000"/>
          <w:sz w:val="24"/>
          <w:szCs w:val="24"/>
        </w:rPr>
        <w:t xml:space="preserve"> 'kept for milking'; </w:t>
      </w:r>
      <w:r w:rsidRPr="001B75AB">
        <w:rPr>
          <w:rFonts w:ascii="Times New Roman" w:hAnsi="Times New Roman"/>
          <w:i/>
          <w:iCs/>
          <w:color w:val="000000"/>
          <w:sz w:val="24"/>
          <w:szCs w:val="24"/>
        </w:rPr>
        <w:t>saɣlïk</w:t>
      </w:r>
      <w:r w:rsidRPr="001B75AB">
        <w:rPr>
          <w:rFonts w:ascii="Times New Roman" w:hAnsi="Times New Roman"/>
          <w:iCs/>
          <w:color w:val="000000"/>
          <w:sz w:val="24"/>
          <w:szCs w:val="24"/>
        </w:rPr>
        <w:t xml:space="preserve"> 'dairy animal', </w:t>
      </w:r>
      <w:r w:rsidRPr="001B75AB">
        <w:rPr>
          <w:rFonts w:ascii="Times New Roman" w:hAnsi="Times New Roman"/>
          <w:i/>
          <w:iCs/>
          <w:color w:val="000000"/>
          <w:sz w:val="24"/>
          <w:szCs w:val="24"/>
        </w:rPr>
        <w:t>sagmal</w:t>
      </w:r>
      <w:r w:rsidRPr="001B75AB">
        <w:rPr>
          <w:rFonts w:ascii="Times New Roman" w:hAnsi="Times New Roman"/>
          <w:iCs/>
          <w:color w:val="000000"/>
          <w:sz w:val="24"/>
          <w:szCs w:val="24"/>
        </w:rPr>
        <w:t xml:space="preserve"> 'milch, kept for milking, milk-giving; fit to be fleeced (person)'</w:t>
      </w:r>
      <w:r w:rsidRPr="001B75AB">
        <w:rPr>
          <w:rFonts w:ascii="Times New Roman" w:hAnsi="Times New Roman"/>
          <w:color w:val="000000"/>
          <w:sz w:val="24"/>
          <w:szCs w:val="24"/>
        </w:rPr>
        <w:t xml:space="preserve">, Gag. </w:t>
      </w:r>
      <w:r w:rsidRPr="001B75AB">
        <w:rPr>
          <w:rFonts w:ascii="Times New Roman" w:hAnsi="Times New Roman"/>
          <w:i/>
          <w:iCs/>
          <w:color w:val="000000"/>
          <w:sz w:val="24"/>
          <w:szCs w:val="24"/>
        </w:rPr>
        <w:t>sa:</w:t>
      </w:r>
      <w:r w:rsidRPr="001B75AB">
        <w:rPr>
          <w:rFonts w:ascii="Times New Roman" w:hAnsi="Times New Roman"/>
          <w:color w:val="000000"/>
          <w:sz w:val="24"/>
          <w:szCs w:val="24"/>
        </w:rPr>
        <w:t xml:space="preserve">-, Az.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Tkm. </w:t>
      </w:r>
      <w:r w:rsidRPr="001B75AB">
        <w:rPr>
          <w:rFonts w:ascii="Times New Roman" w:hAnsi="Times New Roman"/>
          <w:i/>
          <w:iCs/>
          <w:color w:val="000000"/>
          <w:sz w:val="24"/>
          <w:szCs w:val="24"/>
        </w:rPr>
        <w:t>saG-</w:t>
      </w:r>
      <w:r w:rsidRPr="001B75AB">
        <w:rPr>
          <w:rFonts w:ascii="Times New Roman" w:hAnsi="Times New Roman"/>
          <w:color w:val="000000"/>
          <w:sz w:val="24"/>
          <w:szCs w:val="24"/>
        </w:rPr>
        <w:t xml:space="preserve">, Sal. </w:t>
      </w:r>
      <w:r w:rsidRPr="001B75AB">
        <w:rPr>
          <w:rFonts w:ascii="Times New Roman" w:hAnsi="Times New Roman"/>
          <w:i/>
          <w:iCs/>
          <w:color w:val="000000"/>
          <w:sz w:val="24"/>
          <w:szCs w:val="24"/>
        </w:rPr>
        <w:t>sax-</w:t>
      </w:r>
      <w:r w:rsidRPr="001B75AB">
        <w:rPr>
          <w:rFonts w:ascii="Times New Roman" w:hAnsi="Times New Roman"/>
          <w:color w:val="000000"/>
          <w:sz w:val="24"/>
          <w:szCs w:val="24"/>
        </w:rPr>
        <w:t xml:space="preserve">, Khalaj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Uzb. </w:t>
      </w:r>
      <w:r w:rsidRPr="001B75AB">
        <w:rPr>
          <w:rFonts w:ascii="Times New Roman" w:hAnsi="Times New Roman"/>
          <w:i/>
          <w:iCs/>
          <w:color w:val="000000"/>
          <w:sz w:val="24"/>
          <w:szCs w:val="24"/>
        </w:rPr>
        <w:t>sɔɣ</w:t>
      </w:r>
      <w:r w:rsidRPr="001B75AB">
        <w:rPr>
          <w:rFonts w:ascii="Times New Roman" w:hAnsi="Times New Roman"/>
          <w:color w:val="000000"/>
          <w:sz w:val="24"/>
          <w:szCs w:val="24"/>
        </w:rPr>
        <w:t xml:space="preserve">-, Uig.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Krm. </w:t>
      </w:r>
      <w:r w:rsidRPr="001B75AB">
        <w:rPr>
          <w:rFonts w:ascii="Times New Roman" w:hAnsi="Times New Roman"/>
          <w:i/>
          <w:iCs/>
          <w:color w:val="000000"/>
          <w:sz w:val="24"/>
          <w:szCs w:val="24"/>
        </w:rPr>
        <w:t>sav</w:t>
      </w:r>
      <w:r w:rsidRPr="001B75AB">
        <w:rPr>
          <w:rFonts w:ascii="Times New Roman" w:hAnsi="Times New Roman"/>
          <w:color w:val="000000"/>
          <w:sz w:val="24"/>
          <w:szCs w:val="24"/>
        </w:rPr>
        <w:t xml:space="preserve">-; Tat. </w:t>
      </w:r>
      <w:r w:rsidRPr="001B75AB">
        <w:rPr>
          <w:rFonts w:ascii="Times New Roman" w:hAnsi="Times New Roman"/>
          <w:i/>
          <w:iCs/>
          <w:color w:val="000000"/>
          <w:sz w:val="24"/>
          <w:szCs w:val="24"/>
        </w:rPr>
        <w:t>saw-</w:t>
      </w:r>
      <w:r w:rsidRPr="001B75AB">
        <w:rPr>
          <w:rFonts w:ascii="Times New Roman" w:hAnsi="Times New Roman"/>
          <w:color w:val="000000"/>
          <w:sz w:val="24"/>
          <w:szCs w:val="24"/>
        </w:rPr>
        <w:t xml:space="preserve">; Kirgh. </w:t>
      </w:r>
      <w:r w:rsidRPr="001B75AB">
        <w:rPr>
          <w:rFonts w:ascii="Times New Roman" w:hAnsi="Times New Roman"/>
          <w:i/>
          <w:iCs/>
          <w:color w:val="000000"/>
          <w:sz w:val="24"/>
          <w:szCs w:val="24"/>
        </w:rPr>
        <w:t>sa:</w:t>
      </w:r>
      <w:r w:rsidRPr="001B75AB">
        <w:rPr>
          <w:rFonts w:ascii="Times New Roman" w:hAnsi="Times New Roman"/>
          <w:color w:val="000000"/>
          <w:sz w:val="24"/>
          <w:szCs w:val="24"/>
        </w:rPr>
        <w:t xml:space="preserve">-; Kaz. </w:t>
      </w:r>
      <w:r w:rsidRPr="001B75AB">
        <w:rPr>
          <w:rFonts w:ascii="Times New Roman" w:hAnsi="Times New Roman"/>
          <w:i/>
          <w:iCs/>
          <w:color w:val="000000"/>
          <w:sz w:val="24"/>
          <w:szCs w:val="24"/>
        </w:rPr>
        <w:t>saw-</w:t>
      </w:r>
      <w:r w:rsidRPr="001B75AB">
        <w:rPr>
          <w:rFonts w:ascii="Times New Roman" w:hAnsi="Times New Roman"/>
          <w:color w:val="000000"/>
          <w:sz w:val="24"/>
          <w:szCs w:val="24"/>
        </w:rPr>
        <w:t xml:space="preserve">; KKalp. </w:t>
      </w:r>
      <w:r w:rsidRPr="001B75AB">
        <w:rPr>
          <w:rFonts w:ascii="Times New Roman" w:hAnsi="Times New Roman"/>
          <w:i/>
          <w:iCs/>
          <w:color w:val="000000"/>
          <w:sz w:val="24"/>
          <w:szCs w:val="24"/>
        </w:rPr>
        <w:t>saw-</w:t>
      </w:r>
      <w:r w:rsidRPr="001B75AB">
        <w:rPr>
          <w:rFonts w:ascii="Times New Roman" w:hAnsi="Times New Roman"/>
          <w:color w:val="000000"/>
          <w:sz w:val="24"/>
          <w:szCs w:val="24"/>
        </w:rPr>
        <w:t xml:space="preserve">; Kum. </w:t>
      </w:r>
      <w:r w:rsidRPr="001B75AB">
        <w:rPr>
          <w:rFonts w:ascii="Times New Roman" w:hAnsi="Times New Roman"/>
          <w:i/>
          <w:iCs/>
          <w:color w:val="000000"/>
          <w:sz w:val="24"/>
          <w:szCs w:val="24"/>
        </w:rPr>
        <w:t>sav</w:t>
      </w:r>
      <w:r w:rsidRPr="001B75AB">
        <w:rPr>
          <w:rFonts w:ascii="Times New Roman" w:hAnsi="Times New Roman"/>
          <w:color w:val="000000"/>
          <w:sz w:val="24"/>
          <w:szCs w:val="24"/>
        </w:rPr>
        <w:t xml:space="preserve">-; Nog. </w:t>
      </w:r>
      <w:r w:rsidRPr="001B75AB">
        <w:rPr>
          <w:rFonts w:ascii="Times New Roman" w:hAnsi="Times New Roman"/>
          <w:i/>
          <w:iCs/>
          <w:color w:val="000000"/>
          <w:sz w:val="24"/>
          <w:szCs w:val="24"/>
        </w:rPr>
        <w:t>saw-</w:t>
      </w:r>
      <w:r w:rsidRPr="001B75AB">
        <w:rPr>
          <w:rFonts w:ascii="Times New Roman" w:hAnsi="Times New Roman"/>
          <w:color w:val="000000"/>
          <w:sz w:val="24"/>
          <w:szCs w:val="24"/>
        </w:rPr>
        <w:t xml:space="preserve">; SUig.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Khak.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Oirat </w:t>
      </w:r>
      <w:r w:rsidRPr="001B75AB">
        <w:rPr>
          <w:rFonts w:ascii="Times New Roman" w:hAnsi="Times New Roman"/>
          <w:i/>
          <w:iCs/>
          <w:color w:val="000000"/>
          <w:sz w:val="24"/>
          <w:szCs w:val="24"/>
        </w:rPr>
        <w:t>sa:</w:t>
      </w:r>
      <w:r w:rsidRPr="001B75AB">
        <w:rPr>
          <w:rFonts w:ascii="Times New Roman" w:hAnsi="Times New Roman"/>
          <w:color w:val="000000"/>
          <w:sz w:val="24"/>
          <w:szCs w:val="24"/>
        </w:rPr>
        <w:t xml:space="preserve">-; Tuv. </w:t>
      </w:r>
      <w:r w:rsidRPr="001B75AB">
        <w:rPr>
          <w:rFonts w:ascii="Times New Roman" w:hAnsi="Times New Roman"/>
          <w:i/>
          <w:iCs/>
          <w:color w:val="000000"/>
          <w:sz w:val="24"/>
          <w:szCs w:val="24"/>
        </w:rPr>
        <w:t>saɣ</w:t>
      </w:r>
      <w:r w:rsidRPr="001B75AB">
        <w:rPr>
          <w:rFonts w:ascii="Times New Roman" w:hAnsi="Times New Roman"/>
          <w:color w:val="000000"/>
          <w:sz w:val="24"/>
          <w:szCs w:val="24"/>
        </w:rPr>
        <w:t xml:space="preserve">-, Yak. </w:t>
      </w:r>
      <w:r w:rsidRPr="001B75AB">
        <w:rPr>
          <w:rFonts w:ascii="Times New Roman" w:hAnsi="Times New Roman"/>
          <w:i/>
          <w:iCs/>
          <w:color w:val="000000"/>
          <w:sz w:val="24"/>
          <w:szCs w:val="24"/>
        </w:rPr>
        <w:t>їa</w:t>
      </w:r>
      <w:r w:rsidRPr="001B75AB">
        <w:rPr>
          <w:rFonts w:ascii="Times New Roman" w:hAnsi="Times New Roman"/>
          <w:color w:val="000000"/>
          <w:sz w:val="24"/>
          <w:szCs w:val="24"/>
        </w:rPr>
        <w:t>-</w:t>
      </w:r>
    </w:p>
    <w:p w14:paraId="7AC42F07" w14:textId="77777777" w:rsidR="00EE1CCA" w:rsidRPr="001B75AB" w:rsidRDefault="00EE1CCA" w:rsidP="00C149BC">
      <w:pPr>
        <w:spacing w:line="276" w:lineRule="auto"/>
      </w:pPr>
      <w:r w:rsidRPr="001B75AB">
        <w:t xml:space="preserve"> </w:t>
      </w:r>
    </w:p>
    <w:p w14:paraId="534D1AA6" w14:textId="41B16A8F" w:rsidR="00EE1CCA" w:rsidRPr="001B75AB" w:rsidRDefault="00EE1CCA" w:rsidP="00C149BC">
      <w:pPr>
        <w:spacing w:line="276" w:lineRule="auto"/>
        <w:rPr>
          <w:bCs/>
          <w:lang w:val="en-US"/>
        </w:rPr>
      </w:pPr>
      <w:r w:rsidRPr="001B75AB">
        <w:rPr>
          <w:b/>
          <w:bCs/>
        </w:rPr>
        <w:t>(</w:t>
      </w:r>
      <w:r w:rsidR="003976AD" w:rsidRPr="001B75AB">
        <w:rPr>
          <w:b/>
          <w:bCs/>
          <w:lang w:val="en-US"/>
        </w:rPr>
        <w:t>2</w:t>
      </w:r>
      <w:r w:rsidRPr="001B75AB">
        <w:rPr>
          <w:b/>
          <w:bCs/>
        </w:rPr>
        <w:t xml:space="preserve">) </w:t>
      </w:r>
      <w:r w:rsidR="00073516" w:rsidRPr="001B75AB">
        <w:rPr>
          <w:b/>
          <w:bCs/>
        </w:rPr>
        <w:t xml:space="preserve">Proto-Transeurasian </w:t>
      </w:r>
      <w:r w:rsidR="00073516" w:rsidRPr="001B75AB">
        <w:rPr>
          <w:b/>
          <w:bCs/>
          <w:lang w:val="en-US"/>
        </w:rPr>
        <w:t>*</w:t>
      </w:r>
      <w:r w:rsidR="00073516" w:rsidRPr="00A64A23">
        <w:rPr>
          <w:b/>
          <w:bCs/>
          <w:i/>
          <w:iCs/>
          <w:lang w:val="en-US"/>
        </w:rPr>
        <w:t>sugu</w:t>
      </w:r>
      <w:r w:rsidR="00073516" w:rsidRPr="001B75AB">
        <w:rPr>
          <w:b/>
          <w:bCs/>
          <w:lang w:val="en-US"/>
        </w:rPr>
        <w:t xml:space="preserve">- ‘to ferment’ </w:t>
      </w:r>
      <w:r w:rsidRPr="001B75AB">
        <w:rPr>
          <w:bCs/>
        </w:rPr>
        <w:t xml:space="preserve">(in vowel alternation to </w:t>
      </w:r>
      <w:r w:rsidR="00073516" w:rsidRPr="001B75AB">
        <w:rPr>
          <w:bCs/>
          <w:lang w:val="en-US"/>
        </w:rPr>
        <w:t>(1</w:t>
      </w:r>
      <w:r w:rsidRPr="001B75AB">
        <w:rPr>
          <w:bCs/>
        </w:rPr>
        <w:t>)</w:t>
      </w:r>
      <w:r w:rsidR="00073516" w:rsidRPr="001B75AB">
        <w:rPr>
          <w:bCs/>
          <w:lang w:val="en-US"/>
        </w:rPr>
        <w:t>)</w:t>
      </w:r>
    </w:p>
    <w:p w14:paraId="63EA2E6E" w14:textId="6CD1A69B" w:rsidR="00EE1CCA" w:rsidRPr="001B75AB" w:rsidRDefault="00073516" w:rsidP="00C149BC">
      <w:pPr>
        <w:spacing w:line="276" w:lineRule="auto"/>
        <w:rPr>
          <w:lang w:val="en-US"/>
        </w:rPr>
      </w:pPr>
      <w:r w:rsidRPr="001B75AB">
        <w:rPr>
          <w:lang w:val="en-US"/>
        </w:rPr>
        <w:t xml:space="preserve"> </w:t>
      </w:r>
    </w:p>
    <w:p w14:paraId="550C6A95" w14:textId="77777777" w:rsidR="00073516" w:rsidRPr="001B75AB" w:rsidRDefault="00073516" w:rsidP="00C149BC">
      <w:pPr>
        <w:spacing w:line="276" w:lineRule="auto"/>
        <w:rPr>
          <w:lang w:val="en-US"/>
        </w:rPr>
      </w:pPr>
      <w:r w:rsidRPr="001B75AB">
        <w:rPr>
          <w:bCs/>
          <w:lang w:val="en-US"/>
        </w:rPr>
        <w:t>Proto-Koreanic</w:t>
      </w:r>
      <w:r w:rsidRPr="001B75AB">
        <w:rPr>
          <w:b/>
          <w:lang w:val="en-US"/>
        </w:rPr>
        <w:t xml:space="preserve"> </w:t>
      </w:r>
      <w:r w:rsidR="00EE1CCA" w:rsidRPr="001B75AB">
        <w:t>*</w:t>
      </w:r>
      <w:r w:rsidR="00EE1CCA" w:rsidRPr="001B75AB">
        <w:rPr>
          <w:i/>
          <w:iCs/>
        </w:rPr>
        <w:t>su(k)u</w:t>
      </w:r>
      <w:r w:rsidR="00EE1CCA" w:rsidRPr="001B75AB">
        <w:t>- 'to make alcohol'</w:t>
      </w:r>
      <w:r w:rsidRPr="001B75AB">
        <w:rPr>
          <w:lang w:val="en-US"/>
        </w:rPr>
        <w:t xml:space="preserve"> </w:t>
      </w:r>
    </w:p>
    <w:p w14:paraId="6D0FBAB3" w14:textId="4B28FD5E" w:rsidR="00A64A23" w:rsidRPr="00A64A23" w:rsidRDefault="00EE1CCA" w:rsidP="00C149BC">
      <w:pPr>
        <w:spacing w:line="276" w:lineRule="auto"/>
        <w:rPr>
          <w:color w:val="000000"/>
          <w:lang w:val="en-US"/>
        </w:rPr>
      </w:pPr>
      <w:r w:rsidRPr="001B75AB">
        <w:t xml:space="preserve">MK </w:t>
      </w:r>
      <w:r w:rsidRPr="001B75AB">
        <w:rPr>
          <w:i/>
          <w:iCs/>
        </w:rPr>
        <w:t>swuwul</w:t>
      </w:r>
      <w:r w:rsidRPr="001B75AB">
        <w:t xml:space="preserve">, MK </w:t>
      </w:r>
      <w:r w:rsidRPr="001B75AB">
        <w:rPr>
          <w:i/>
          <w:iCs/>
        </w:rPr>
        <w:t>swuul</w:t>
      </w:r>
      <w:r w:rsidRPr="001B75AB">
        <w:t xml:space="preserve"> 'rice wine, alcoholic liquor’</w:t>
      </w:r>
      <w:r w:rsidR="00A64A23">
        <w:rPr>
          <w:lang w:val="en-US"/>
        </w:rPr>
        <w:t xml:space="preserve">, </w:t>
      </w:r>
      <w:r w:rsidR="00A64A23" w:rsidRPr="001B75AB">
        <w:t xml:space="preserve">K </w:t>
      </w:r>
      <w:r w:rsidR="00A64A23" w:rsidRPr="001B75AB">
        <w:rPr>
          <w:i/>
          <w:iCs/>
        </w:rPr>
        <w:t>sul</w:t>
      </w:r>
      <w:r w:rsidR="00A64A23" w:rsidRPr="001B75AB">
        <w:rPr>
          <w:lang w:val="en-US"/>
        </w:rPr>
        <w:t xml:space="preserve"> </w:t>
      </w:r>
      <w:r w:rsidR="00A64A23" w:rsidRPr="001B75AB">
        <w:t>‘</w:t>
      </w:r>
      <w:r w:rsidR="00A64A23" w:rsidRPr="001B75AB">
        <w:rPr>
          <w:color w:val="000000"/>
        </w:rPr>
        <w:t>rice wine; (intoxicating) liquor, drink</w:t>
      </w:r>
      <w:r w:rsidR="00A64A23" w:rsidRPr="001B75AB">
        <w:rPr>
          <w:color w:val="000000"/>
          <w:lang w:val="en-US"/>
        </w:rPr>
        <w:t xml:space="preserve">, </w:t>
      </w:r>
      <w:r w:rsidR="00A64A23" w:rsidRPr="001B75AB">
        <w:rPr>
          <w:color w:val="000000"/>
        </w:rPr>
        <w:t>booze</w:t>
      </w:r>
      <w:r w:rsidR="00A64A23" w:rsidRPr="001B75AB">
        <w:rPr>
          <w:color w:val="000000"/>
          <w:lang w:val="en-US"/>
        </w:rPr>
        <w:t>’,</w:t>
      </w:r>
      <w:r w:rsidR="00A64A23">
        <w:rPr>
          <w:lang w:val="en-US"/>
        </w:rPr>
        <w:t xml:space="preserve"> JJ </w:t>
      </w:r>
      <w:r w:rsidR="00A64A23" w:rsidRPr="00A64A23">
        <w:rPr>
          <w:i/>
          <w:iCs/>
          <w:lang w:val="en-US"/>
        </w:rPr>
        <w:t>swul</w:t>
      </w:r>
      <w:r w:rsidR="00A64A23" w:rsidRPr="00AC4563">
        <w:t>, KN</w:t>
      </w:r>
      <w:r w:rsidR="00A64A23">
        <w:rPr>
          <w:lang w:val="en-US"/>
        </w:rPr>
        <w:t xml:space="preserve"> </w:t>
      </w:r>
      <w:r w:rsidR="00A64A23" w:rsidRPr="00A64A23">
        <w:rPr>
          <w:i/>
          <w:iCs/>
          <w:lang w:val="en-US"/>
        </w:rPr>
        <w:t>swul</w:t>
      </w:r>
      <w:r w:rsidR="00A64A23" w:rsidRPr="00AC4563">
        <w:t>, JN</w:t>
      </w:r>
      <w:r w:rsidR="00A64A23">
        <w:rPr>
          <w:lang w:val="en-US"/>
        </w:rPr>
        <w:t xml:space="preserve"> </w:t>
      </w:r>
      <w:r w:rsidR="00A64A23" w:rsidRPr="00A64A23">
        <w:rPr>
          <w:i/>
          <w:iCs/>
          <w:lang w:val="en-US"/>
        </w:rPr>
        <w:t>swul</w:t>
      </w:r>
      <w:r w:rsidR="00A64A23" w:rsidRPr="00AC4563">
        <w:t>, JB</w:t>
      </w:r>
      <w:r w:rsidR="00A64A23">
        <w:rPr>
          <w:lang w:val="en-US"/>
        </w:rPr>
        <w:t xml:space="preserve"> </w:t>
      </w:r>
      <w:r w:rsidR="00A64A23" w:rsidRPr="00A64A23">
        <w:rPr>
          <w:i/>
          <w:iCs/>
          <w:lang w:val="en-US"/>
        </w:rPr>
        <w:t>swul</w:t>
      </w:r>
      <w:r w:rsidR="00A64A23" w:rsidRPr="00AC4563">
        <w:t>, KW</w:t>
      </w:r>
      <w:r w:rsidR="00A64A23">
        <w:rPr>
          <w:lang w:val="en-US"/>
        </w:rPr>
        <w:t xml:space="preserve"> </w:t>
      </w:r>
      <w:r w:rsidR="00A64A23" w:rsidRPr="00A64A23">
        <w:rPr>
          <w:i/>
          <w:iCs/>
          <w:lang w:val="en-US"/>
        </w:rPr>
        <w:t>swul</w:t>
      </w:r>
      <w:r w:rsidR="00A64A23" w:rsidRPr="00AC4563">
        <w:t>, CN</w:t>
      </w:r>
      <w:r w:rsidR="00A64A23">
        <w:rPr>
          <w:lang w:val="en-US"/>
        </w:rPr>
        <w:t xml:space="preserve"> </w:t>
      </w:r>
      <w:r w:rsidR="00A64A23" w:rsidRPr="00A64A23">
        <w:rPr>
          <w:i/>
          <w:iCs/>
          <w:lang w:val="en-US"/>
        </w:rPr>
        <w:t>swul</w:t>
      </w:r>
      <w:r w:rsidR="00A64A23" w:rsidRPr="00AC4563">
        <w:t>, CB</w:t>
      </w:r>
      <w:r w:rsidR="00A64A23">
        <w:rPr>
          <w:lang w:val="en-US"/>
        </w:rPr>
        <w:t xml:space="preserve"> </w:t>
      </w:r>
      <w:r w:rsidR="00A64A23" w:rsidRPr="00A64A23">
        <w:rPr>
          <w:i/>
          <w:iCs/>
          <w:lang w:val="en-US"/>
        </w:rPr>
        <w:t>swul</w:t>
      </w:r>
      <w:r w:rsidR="00A64A23">
        <w:rPr>
          <w:lang w:val="en-US"/>
        </w:rPr>
        <w:t xml:space="preserve"> ~ </w:t>
      </w:r>
      <w:r w:rsidR="00A64A23" w:rsidRPr="00A64A23">
        <w:rPr>
          <w:i/>
          <w:iCs/>
          <w:lang w:val="en-US"/>
        </w:rPr>
        <w:t>cwu</w:t>
      </w:r>
      <w:r w:rsidR="00A64A23" w:rsidRPr="00AC4563">
        <w:t>, KG</w:t>
      </w:r>
      <w:r w:rsidR="00A64A23">
        <w:rPr>
          <w:lang w:val="en-US"/>
        </w:rPr>
        <w:t xml:space="preserve"> </w:t>
      </w:r>
      <w:r w:rsidR="00A64A23" w:rsidRPr="00A64A23">
        <w:rPr>
          <w:i/>
          <w:iCs/>
          <w:lang w:val="en-US"/>
        </w:rPr>
        <w:t>swusil</w:t>
      </w:r>
      <w:r w:rsidR="00A64A23">
        <w:rPr>
          <w:lang w:val="en-US"/>
        </w:rPr>
        <w:t xml:space="preserve"> </w:t>
      </w:r>
      <w:r w:rsidR="00A64A23" w:rsidRPr="001B75AB">
        <w:t>‘</w:t>
      </w:r>
      <w:r w:rsidR="00A64A23" w:rsidRPr="001B75AB">
        <w:rPr>
          <w:color w:val="000000"/>
        </w:rPr>
        <w:t>rice wine</w:t>
      </w:r>
      <w:r w:rsidR="00A64A23">
        <w:rPr>
          <w:color w:val="000000"/>
          <w:lang w:val="en-US"/>
        </w:rPr>
        <w:t>’</w:t>
      </w:r>
    </w:p>
    <w:p w14:paraId="2A042DBE" w14:textId="70DF5799" w:rsidR="00EE1CCA" w:rsidRPr="001B75AB" w:rsidRDefault="00EE1CCA" w:rsidP="00C149BC">
      <w:pPr>
        <w:spacing w:line="276" w:lineRule="auto"/>
      </w:pPr>
    </w:p>
    <w:p w14:paraId="1D4D6055" w14:textId="46F9278C" w:rsidR="00073516" w:rsidRPr="001B75AB" w:rsidRDefault="00073516" w:rsidP="00C149BC">
      <w:pPr>
        <w:spacing w:line="276" w:lineRule="auto"/>
        <w:rPr>
          <w:bCs/>
        </w:rPr>
      </w:pPr>
      <w:r w:rsidRPr="001B75AB">
        <w:rPr>
          <w:bCs/>
          <w:lang w:val="en-US"/>
        </w:rPr>
        <w:t>Proto-</w:t>
      </w:r>
      <w:r w:rsidR="00EE1CCA" w:rsidRPr="001B75AB">
        <w:rPr>
          <w:bCs/>
        </w:rPr>
        <w:t>Mongolic</w:t>
      </w:r>
      <w:r w:rsidRPr="001B75AB">
        <w:rPr>
          <w:bCs/>
          <w:lang w:val="en-US"/>
        </w:rPr>
        <w:t xml:space="preserve"> </w:t>
      </w:r>
      <w:r w:rsidRPr="001B75AB">
        <w:rPr>
          <w:bCs/>
          <w:i/>
          <w:iCs/>
        </w:rPr>
        <w:t>*su</w:t>
      </w:r>
      <w:r w:rsidRPr="001B75AB">
        <w:rPr>
          <w:bCs/>
          <w:i/>
          <w:iCs/>
          <w:lang w:val="en-US"/>
        </w:rPr>
        <w:t>(g)</w:t>
      </w:r>
      <w:r w:rsidRPr="001B75AB">
        <w:rPr>
          <w:bCs/>
          <w:i/>
          <w:iCs/>
        </w:rPr>
        <w:t>a</w:t>
      </w:r>
      <w:r w:rsidRPr="001B75AB">
        <w:rPr>
          <w:bCs/>
        </w:rPr>
        <w:t>- 'to milk'</w:t>
      </w:r>
    </w:p>
    <w:p w14:paraId="7EA9416C" w14:textId="67EAF1D3" w:rsidR="00073516" w:rsidRPr="001B75AB" w:rsidRDefault="00E215C1" w:rsidP="00C149BC">
      <w:pPr>
        <w:spacing w:line="276" w:lineRule="auto"/>
      </w:pPr>
      <w:r w:rsidRPr="001B75AB">
        <w:rPr>
          <w:rFonts w:eastAsiaTheme="minorEastAsia"/>
          <w:lang w:val="en-GB"/>
        </w:rPr>
        <w:t xml:space="preserve">Monguor </w:t>
      </w:r>
      <w:r w:rsidRPr="001B75AB">
        <w:rPr>
          <w:rFonts w:eastAsiaTheme="minorEastAsia"/>
          <w:i/>
          <w:iCs/>
          <w:lang w:val="en-GB"/>
        </w:rPr>
        <w:t>sua</w:t>
      </w:r>
      <w:r w:rsidRPr="001B75AB">
        <w:rPr>
          <w:rFonts w:eastAsiaTheme="minorEastAsia"/>
          <w:lang w:val="en-GB"/>
        </w:rPr>
        <w:t xml:space="preserve">:-, Mogol </w:t>
      </w:r>
      <w:r w:rsidRPr="001B75AB">
        <w:rPr>
          <w:rFonts w:eastAsiaTheme="minorEastAsia"/>
          <w:i/>
          <w:iCs/>
          <w:lang w:val="en-GB"/>
        </w:rPr>
        <w:t>sɔ</w:t>
      </w:r>
      <w:r w:rsidRPr="001B75AB">
        <w:rPr>
          <w:rFonts w:eastAsiaTheme="minorEastAsia"/>
          <w:lang w:val="en-GB"/>
        </w:rPr>
        <w:t xml:space="preserve">-, Mogol </w:t>
      </w:r>
      <w:r w:rsidRPr="001B75AB">
        <w:rPr>
          <w:rFonts w:eastAsiaTheme="minorEastAsia"/>
          <w:i/>
          <w:iCs/>
          <w:lang w:val="en-GB"/>
        </w:rPr>
        <w:t>suɒ:-</w:t>
      </w:r>
      <w:r w:rsidRPr="001B75AB">
        <w:rPr>
          <w:rFonts w:eastAsiaTheme="minorEastAsia"/>
          <w:lang w:val="en-GB"/>
        </w:rPr>
        <w:t xml:space="preserve"> ‘to milk’ </w:t>
      </w:r>
      <w:r w:rsidRPr="001B75AB">
        <w:t>(Nugteren 2011</w:t>
      </w:r>
      <w:r w:rsidRPr="001B75AB">
        <w:rPr>
          <w:lang w:val="en-US"/>
        </w:rPr>
        <w:t>:</w:t>
      </w:r>
      <w:r w:rsidR="00036030">
        <w:rPr>
          <w:lang w:val="en-US"/>
        </w:rPr>
        <w:t xml:space="preserve"> </w:t>
      </w:r>
      <w:r w:rsidRPr="001B75AB">
        <w:rPr>
          <w:lang w:val="en-US"/>
        </w:rPr>
        <w:t>479” “</w:t>
      </w:r>
      <w:r w:rsidRPr="001B75AB">
        <w:t>peculiar Monguor (MgrH) and Mogol forms</w:t>
      </w:r>
      <w:r w:rsidRPr="001B75AB">
        <w:rPr>
          <w:lang w:val="en-US"/>
        </w:rPr>
        <w:t>”</w:t>
      </w:r>
      <w:r w:rsidRPr="001B75AB">
        <w:t xml:space="preserve">)  </w:t>
      </w:r>
    </w:p>
    <w:p w14:paraId="5D1AD5E6" w14:textId="77777777" w:rsidR="00E215C1" w:rsidRPr="001B75AB" w:rsidRDefault="00E215C1" w:rsidP="00C149BC">
      <w:pPr>
        <w:autoSpaceDE w:val="0"/>
        <w:autoSpaceDN w:val="0"/>
        <w:adjustRightInd w:val="0"/>
        <w:spacing w:line="276" w:lineRule="auto"/>
        <w:rPr>
          <w:rFonts w:eastAsiaTheme="minorEastAsia"/>
          <w:lang w:val="en-GB"/>
        </w:rPr>
      </w:pPr>
    </w:p>
    <w:p w14:paraId="08773D5D" w14:textId="77777777" w:rsidR="00AA2411" w:rsidRPr="001B75AB" w:rsidRDefault="00073516" w:rsidP="00C149BC">
      <w:pPr>
        <w:spacing w:line="276" w:lineRule="auto"/>
        <w:rPr>
          <w:lang w:val="en-US"/>
        </w:rPr>
      </w:pPr>
      <w:r w:rsidRPr="001B75AB">
        <w:rPr>
          <w:bCs/>
          <w:lang w:val="en-US"/>
        </w:rPr>
        <w:t>Proto-</w:t>
      </w:r>
      <w:r w:rsidR="00EE1CCA" w:rsidRPr="001B75AB">
        <w:rPr>
          <w:bCs/>
        </w:rPr>
        <w:t>Turkic</w:t>
      </w:r>
      <w:r w:rsidRPr="001B75AB">
        <w:rPr>
          <w:b/>
          <w:lang w:val="en-US"/>
        </w:rPr>
        <w:t xml:space="preserve"> </w:t>
      </w:r>
      <w:r w:rsidR="00EE1CCA" w:rsidRPr="001B75AB">
        <w:t>*</w:t>
      </w:r>
      <w:r w:rsidR="00EE1CCA" w:rsidRPr="001B75AB">
        <w:rPr>
          <w:i/>
          <w:iCs/>
        </w:rPr>
        <w:t>sug</w:t>
      </w:r>
      <w:r w:rsidR="00EE1CCA" w:rsidRPr="001B75AB">
        <w:t>-</w:t>
      </w:r>
      <w:r w:rsidRPr="001B75AB">
        <w:rPr>
          <w:lang w:val="en-US"/>
        </w:rPr>
        <w:t xml:space="preserve"> ‘</w:t>
      </w:r>
      <w:r w:rsidRPr="001B75AB">
        <w:t>to procure cheese</w:t>
      </w:r>
      <w:r w:rsidRPr="001B75AB">
        <w:rPr>
          <w:lang w:val="en-US"/>
        </w:rPr>
        <w:t>’</w:t>
      </w:r>
    </w:p>
    <w:p w14:paraId="41448A4D" w14:textId="271269F2" w:rsidR="00EE1CCA" w:rsidRPr="001B75AB" w:rsidRDefault="00EE1CCA" w:rsidP="00C149BC">
      <w:pPr>
        <w:spacing w:line="276" w:lineRule="auto"/>
        <w:rPr>
          <w:lang w:val="en-US"/>
        </w:rPr>
      </w:pPr>
      <w:r w:rsidRPr="001B75AB">
        <w:t xml:space="preserve">OT  </w:t>
      </w:r>
      <w:r w:rsidRPr="001B75AB">
        <w:rPr>
          <w:i/>
        </w:rPr>
        <w:t>su</w:t>
      </w:r>
      <w:r w:rsidRPr="001B75AB">
        <w:rPr>
          <w:i/>
          <w:iCs/>
          <w:color w:val="000000"/>
        </w:rPr>
        <w:t>g</w:t>
      </w:r>
      <w:r w:rsidRPr="001B75AB">
        <w:t xml:space="preserve">- </w:t>
      </w:r>
      <w:r w:rsidR="00073516" w:rsidRPr="001B75AB">
        <w:rPr>
          <w:lang w:val="en-US"/>
        </w:rPr>
        <w:t>‘</w:t>
      </w:r>
      <w:r w:rsidR="00073516" w:rsidRPr="001B75AB">
        <w:t>to procure cheese</w:t>
      </w:r>
      <w:r w:rsidR="00073516" w:rsidRPr="001B75AB">
        <w:rPr>
          <w:lang w:val="en-US"/>
        </w:rPr>
        <w:t>’</w:t>
      </w:r>
      <w:r w:rsidRPr="001B75AB">
        <w:t xml:space="preserve">, </w:t>
      </w:r>
      <w:r w:rsidRPr="00A64A23">
        <w:rPr>
          <w:i/>
          <w:iCs/>
        </w:rPr>
        <w:t>su</w:t>
      </w:r>
      <w:r w:rsidRPr="00A64A23">
        <w:rPr>
          <w:i/>
          <w:iCs/>
          <w:color w:val="000000"/>
        </w:rPr>
        <w:t>g</w:t>
      </w:r>
      <w:r w:rsidRPr="00A64A23">
        <w:rPr>
          <w:i/>
          <w:iCs/>
        </w:rPr>
        <w:t>ut</w:t>
      </w:r>
      <w:r w:rsidRPr="001B75AB">
        <w:t xml:space="preserve"> </w:t>
      </w:r>
      <w:r w:rsidR="00073516" w:rsidRPr="001B75AB">
        <w:rPr>
          <w:lang w:val="en-US"/>
        </w:rPr>
        <w:t>‘</w:t>
      </w:r>
      <w:r w:rsidR="00073516" w:rsidRPr="001B75AB">
        <w:t>dried cheese’</w:t>
      </w:r>
      <w:r w:rsidR="00AA2411" w:rsidRPr="001B75AB">
        <w:rPr>
          <w:lang w:val="en-US"/>
        </w:rPr>
        <w:t xml:space="preserve"> </w:t>
      </w:r>
    </w:p>
    <w:p w14:paraId="7D7A8A9B" w14:textId="77777777" w:rsidR="00EE1CCA" w:rsidRPr="001B75AB" w:rsidRDefault="00EE1CCA" w:rsidP="00C149BC">
      <w:pPr>
        <w:spacing w:line="276" w:lineRule="auto"/>
      </w:pPr>
      <w:r w:rsidRPr="001B75AB">
        <w:t xml:space="preserve"> </w:t>
      </w:r>
    </w:p>
    <w:p w14:paraId="192FD7DF" w14:textId="15D9070C" w:rsidR="00AD3C21" w:rsidRPr="001B75AB" w:rsidRDefault="00EE1CCA" w:rsidP="00C149BC">
      <w:pPr>
        <w:spacing w:line="276" w:lineRule="auto"/>
        <w:rPr>
          <w:b/>
          <w:lang w:val="en-US"/>
        </w:rPr>
      </w:pPr>
      <w:r w:rsidRPr="001B75AB">
        <w:rPr>
          <w:b/>
        </w:rPr>
        <w:t>(</w:t>
      </w:r>
      <w:r w:rsidR="002C2546" w:rsidRPr="001B75AB">
        <w:rPr>
          <w:b/>
          <w:lang w:val="en-US"/>
        </w:rPr>
        <w:t>3</w:t>
      </w:r>
      <w:r w:rsidRPr="001B75AB">
        <w:rPr>
          <w:b/>
        </w:rPr>
        <w:t xml:space="preserve">) </w:t>
      </w:r>
      <w:r w:rsidR="00AE7475">
        <w:rPr>
          <w:b/>
          <w:lang w:val="en-US"/>
        </w:rPr>
        <w:t>Proto-Transeurasian</w:t>
      </w:r>
      <w:r w:rsidRPr="001B75AB">
        <w:rPr>
          <w:b/>
        </w:rPr>
        <w:t xml:space="preserve"> *</w:t>
      </w:r>
      <w:r w:rsidRPr="001B75AB">
        <w:rPr>
          <w:b/>
          <w:i/>
          <w:iCs/>
        </w:rPr>
        <w:t>sü:-</w:t>
      </w:r>
      <w:r w:rsidRPr="001B75AB">
        <w:rPr>
          <w:b/>
        </w:rPr>
        <w:t xml:space="preserve"> </w:t>
      </w:r>
      <w:r w:rsidR="00E16840" w:rsidRPr="001B75AB">
        <w:rPr>
          <w:b/>
          <w:lang w:val="en-US"/>
        </w:rPr>
        <w:t xml:space="preserve">‘to </w:t>
      </w:r>
      <w:r w:rsidR="006E2407" w:rsidRPr="001B75AB">
        <w:rPr>
          <w:b/>
          <w:lang w:val="en-US"/>
        </w:rPr>
        <w:t xml:space="preserve">reduce </w:t>
      </w:r>
      <w:r w:rsidR="00B75F14">
        <w:rPr>
          <w:b/>
          <w:lang w:val="en-US"/>
        </w:rPr>
        <w:t>food by fermentation’</w:t>
      </w:r>
    </w:p>
    <w:p w14:paraId="7F4E7C5C" w14:textId="0105CA3D" w:rsidR="002C2546" w:rsidRPr="001B75AB" w:rsidRDefault="002C2546" w:rsidP="00C149BC">
      <w:pPr>
        <w:spacing w:line="276" w:lineRule="auto"/>
      </w:pPr>
    </w:p>
    <w:p w14:paraId="481D2BDF" w14:textId="009511DB" w:rsidR="00845A4B" w:rsidRPr="001B75AB" w:rsidRDefault="00845A4B" w:rsidP="00C149BC">
      <w:pPr>
        <w:widowControl w:val="0"/>
        <w:autoSpaceDE w:val="0"/>
        <w:autoSpaceDN w:val="0"/>
        <w:adjustRightInd w:val="0"/>
        <w:spacing w:line="276" w:lineRule="auto"/>
      </w:pPr>
      <w:r w:rsidRPr="001B75AB">
        <w:rPr>
          <w:bCs/>
          <w:lang w:val="en-US"/>
        </w:rPr>
        <w:t>Proto-Japonic</w:t>
      </w:r>
      <w:r w:rsidRPr="001B75AB">
        <w:t xml:space="preserve"> *</w:t>
      </w:r>
      <w:r w:rsidRPr="001B75AB">
        <w:rPr>
          <w:i/>
        </w:rPr>
        <w:t>su</w:t>
      </w:r>
      <w:r w:rsidRPr="001B75AB">
        <w:t xml:space="preserve">- 'to be sour, </w:t>
      </w:r>
      <w:r w:rsidR="00AD3C21" w:rsidRPr="001B75AB">
        <w:rPr>
          <w:lang w:val="en-US"/>
        </w:rPr>
        <w:t>fermented in vinegar</w:t>
      </w:r>
      <w:r w:rsidRPr="001B75AB">
        <w:t>'</w:t>
      </w:r>
    </w:p>
    <w:p w14:paraId="6D01EAA3" w14:textId="0B46CB73" w:rsidR="00BB10D7" w:rsidRPr="001B75AB" w:rsidRDefault="00845A4B" w:rsidP="00C149BC">
      <w:pPr>
        <w:widowControl w:val="0"/>
        <w:autoSpaceDE w:val="0"/>
        <w:autoSpaceDN w:val="0"/>
        <w:adjustRightInd w:val="0"/>
        <w:spacing w:line="276" w:lineRule="auto"/>
      </w:pPr>
      <w:r w:rsidRPr="001B75AB">
        <w:t xml:space="preserve">J </w:t>
      </w:r>
      <w:r w:rsidRPr="001B75AB">
        <w:rPr>
          <w:i/>
        </w:rPr>
        <w:t>su</w:t>
      </w:r>
      <w:r w:rsidRPr="001B75AB">
        <w:t xml:space="preserve">, OJ </w:t>
      </w:r>
      <w:r w:rsidRPr="001B75AB">
        <w:rPr>
          <w:i/>
        </w:rPr>
        <w:t>su</w:t>
      </w:r>
      <w:r w:rsidRPr="001B75AB">
        <w:t xml:space="preserve"> 'vinegar', J </w:t>
      </w:r>
      <w:r w:rsidRPr="001B75AB">
        <w:rPr>
          <w:i/>
        </w:rPr>
        <w:t>su-</w:t>
      </w:r>
      <w:r w:rsidRPr="001B75AB">
        <w:t xml:space="preserve">, OJ </w:t>
      </w:r>
      <w:r w:rsidRPr="001B75AB">
        <w:rPr>
          <w:i/>
        </w:rPr>
        <w:t>su</w:t>
      </w:r>
      <w:r w:rsidRPr="001B75AB">
        <w:t>- ‘</w:t>
      </w:r>
      <w:r w:rsidR="00E16840" w:rsidRPr="001B75AB">
        <w:t xml:space="preserve">to </w:t>
      </w:r>
      <w:r w:rsidRPr="001B75AB">
        <w:t xml:space="preserve">be sour, vinegared, acid, tart’, J </w:t>
      </w:r>
      <w:r w:rsidRPr="001B75AB">
        <w:rPr>
          <w:i/>
        </w:rPr>
        <w:t>susi</w:t>
      </w:r>
      <w:r w:rsidRPr="001B75AB">
        <w:t xml:space="preserve"> ‘sushi, vinegared fish and rice’ (-</w:t>
      </w:r>
      <w:r w:rsidRPr="001B75AB">
        <w:rPr>
          <w:i/>
        </w:rPr>
        <w:t>si</w:t>
      </w:r>
      <w:r w:rsidRPr="001B75AB">
        <w:t xml:space="preserve"> deverbal noun suffix, e.g., in OJ </w:t>
      </w:r>
      <w:r w:rsidRPr="001B75AB">
        <w:rPr>
          <w:i/>
        </w:rPr>
        <w:t>ki</w:t>
      </w:r>
      <w:r w:rsidRPr="001B75AB">
        <w:rPr>
          <w:i/>
          <w:vertAlign w:val="subscript"/>
        </w:rPr>
        <w:t>1</w:t>
      </w:r>
      <w:r w:rsidRPr="001B75AB">
        <w:rPr>
          <w:i/>
        </w:rPr>
        <w:t>tasi</w:t>
      </w:r>
      <w:r w:rsidRPr="001B75AB">
        <w:t xml:space="preserve">  ‘rock salt, dried and hardened salt’, </w:t>
      </w:r>
      <w:r w:rsidRPr="001B75AB">
        <w:rPr>
          <w:i/>
        </w:rPr>
        <w:t>karasi</w:t>
      </w:r>
      <w:r w:rsidRPr="001B75AB">
        <w:t xml:space="preserve"> ‘mustard’)</w:t>
      </w:r>
      <w:r w:rsidR="00E16840" w:rsidRPr="001B75AB">
        <w:t xml:space="preserve">, </w:t>
      </w:r>
      <w:r w:rsidR="00BB10D7" w:rsidRPr="001B75AB">
        <w:t xml:space="preserve">Yamatohama (Amami) </w:t>
      </w:r>
      <w:r w:rsidR="00BB10D7" w:rsidRPr="001B75AB">
        <w:rPr>
          <w:i/>
          <w:iCs/>
        </w:rPr>
        <w:t>sïïsari</w:t>
      </w:r>
      <w:r w:rsidR="00BB10D7" w:rsidRPr="001B75AB">
        <w:t xml:space="preserve">,  Asama (Amami) </w:t>
      </w:r>
      <w:r w:rsidR="00BB10D7" w:rsidRPr="001B75AB">
        <w:rPr>
          <w:i/>
          <w:iCs/>
        </w:rPr>
        <w:t>sjɨɨhai</w:t>
      </w:r>
      <w:r w:rsidR="00BB10D7" w:rsidRPr="001B75AB">
        <w:t xml:space="preserve">,Yoron (Amami) </w:t>
      </w:r>
      <w:r w:rsidR="00BB10D7" w:rsidRPr="001B75AB">
        <w:rPr>
          <w:i/>
          <w:iCs/>
        </w:rPr>
        <w:t>siisjaN</w:t>
      </w:r>
      <w:r w:rsidR="00BB10D7" w:rsidRPr="001B75AB">
        <w:t xml:space="preserve">, Yonamine (Okinawa) </w:t>
      </w:r>
      <w:r w:rsidR="00BB10D7" w:rsidRPr="001B75AB">
        <w:rPr>
          <w:i/>
          <w:iCs/>
        </w:rPr>
        <w:t>siiseN</w:t>
      </w:r>
      <w:r w:rsidR="00BB10D7" w:rsidRPr="001B75AB">
        <w:t xml:space="preserve">, Shuri (Okinawa) </w:t>
      </w:r>
      <w:r w:rsidR="00BB10D7" w:rsidRPr="001B75AB">
        <w:rPr>
          <w:i/>
          <w:iCs/>
        </w:rPr>
        <w:t>siisaN</w:t>
      </w:r>
      <w:r w:rsidR="00BB10D7" w:rsidRPr="001B75AB">
        <w:t>, Old Shuri</w:t>
      </w:r>
      <w:r w:rsidR="00BB10D7" w:rsidRPr="001B75AB">
        <w:rPr>
          <w:i/>
          <w:iCs/>
        </w:rPr>
        <w:t xml:space="preserve"> şiisaN</w:t>
      </w:r>
      <w:r w:rsidR="00BB10D7" w:rsidRPr="001B75AB">
        <w:t xml:space="preserve">, Hirara (Miyako) </w:t>
      </w:r>
      <w:r w:rsidR="00BB10D7" w:rsidRPr="001B75AB">
        <w:rPr>
          <w:i/>
          <w:iCs/>
        </w:rPr>
        <w:t>su:munu</w:t>
      </w:r>
      <w:r w:rsidR="00BB10D7" w:rsidRPr="001B75AB">
        <w:t xml:space="preserve">, </w:t>
      </w:r>
      <w:r w:rsidR="00BB10D7" w:rsidRPr="001B75AB">
        <w:rPr>
          <w:i/>
          <w:iCs/>
        </w:rPr>
        <w:t>suv</w:t>
      </w:r>
      <w:r w:rsidR="00BB10D7" w:rsidRPr="001B75AB">
        <w:t>, Nagahama (Miyako)</w:t>
      </w:r>
      <w:r w:rsidR="00E16840" w:rsidRPr="001B75AB">
        <w:t xml:space="preserve"> </w:t>
      </w:r>
      <w:r w:rsidR="00E16840" w:rsidRPr="001B75AB">
        <w:rPr>
          <w:i/>
          <w:iCs/>
        </w:rPr>
        <w:t>si:si</w:t>
      </w:r>
      <w:r w:rsidR="00E16840" w:rsidRPr="001B75AB">
        <w:t xml:space="preserve">, </w:t>
      </w:r>
      <w:r w:rsidR="00BB10D7" w:rsidRPr="001B75AB">
        <w:t>Tarama (Miyako)</w:t>
      </w:r>
      <w:r w:rsidR="00E16840" w:rsidRPr="001B75AB">
        <w:t xml:space="preserve"> </w:t>
      </w:r>
      <w:r w:rsidR="00E16840" w:rsidRPr="001B75AB">
        <w:rPr>
          <w:i/>
          <w:iCs/>
        </w:rPr>
        <w:t>sïfusal</w:t>
      </w:r>
      <w:r w:rsidR="00BB10D7" w:rsidRPr="001B75AB">
        <w:t xml:space="preserve">, Ishigaki (Yaeyama) </w:t>
      </w:r>
      <w:r w:rsidR="00E16840" w:rsidRPr="001B75AB">
        <w:rPr>
          <w:i/>
          <w:iCs/>
        </w:rPr>
        <w:t>sïsanu</w:t>
      </w:r>
      <w:r w:rsidR="00BB10D7" w:rsidRPr="001B75AB">
        <w:t>, Hateruma (Yaeyama)</w:t>
      </w:r>
      <w:r w:rsidR="00E16840" w:rsidRPr="001B75AB">
        <w:t xml:space="preserve"> </w:t>
      </w:r>
      <w:r w:rsidR="00E16840" w:rsidRPr="001B75AB">
        <w:rPr>
          <w:i/>
          <w:iCs/>
        </w:rPr>
        <w:t>ʃiʃahaN</w:t>
      </w:r>
      <w:r w:rsidR="00BB10D7" w:rsidRPr="001B75AB">
        <w:rPr>
          <w:i/>
          <w:iCs/>
        </w:rPr>
        <w:t>,</w:t>
      </w:r>
      <w:r w:rsidR="00BB10D7" w:rsidRPr="001B75AB">
        <w:t xml:space="preserve"> </w:t>
      </w:r>
      <w:r w:rsidR="00BB10D7" w:rsidRPr="001B75AB">
        <w:rPr>
          <w:color w:val="000000"/>
        </w:rPr>
        <w:t xml:space="preserve">Kohama </w:t>
      </w:r>
      <w:r w:rsidR="00BB10D7" w:rsidRPr="001B75AB">
        <w:t>(Yaeyama)</w:t>
      </w:r>
      <w:r w:rsidR="00E16840" w:rsidRPr="001B75AB">
        <w:t xml:space="preserve"> </w:t>
      </w:r>
      <w:r w:rsidR="00E16840" w:rsidRPr="001B75AB">
        <w:rPr>
          <w:i/>
          <w:iCs/>
        </w:rPr>
        <w:t>so:hanu</w:t>
      </w:r>
      <w:r w:rsidR="00BB10D7" w:rsidRPr="001B75AB">
        <w:rPr>
          <w:i/>
          <w:iCs/>
        </w:rPr>
        <w:t>,</w:t>
      </w:r>
      <w:r w:rsidR="00E16840" w:rsidRPr="001B75AB">
        <w:t xml:space="preserve"> </w:t>
      </w:r>
      <w:r w:rsidR="00BB10D7" w:rsidRPr="001B75AB">
        <w:rPr>
          <w:color w:val="000000"/>
        </w:rPr>
        <w:t xml:space="preserve">Taketomi </w:t>
      </w:r>
      <w:r w:rsidR="00BB10D7" w:rsidRPr="001B75AB">
        <w:t>(Yaeyama)</w:t>
      </w:r>
      <w:r w:rsidR="00E16840" w:rsidRPr="001B75AB">
        <w:t xml:space="preserve"> </w:t>
      </w:r>
      <w:r w:rsidR="00E16840" w:rsidRPr="001B75AB">
        <w:rPr>
          <w:i/>
          <w:iCs/>
        </w:rPr>
        <w:t>ʃi:sa</w:t>
      </w:r>
      <w:r w:rsidR="00BB10D7" w:rsidRPr="001B75AB">
        <w:rPr>
          <w:i/>
          <w:iCs/>
        </w:rPr>
        <w:t>,</w:t>
      </w:r>
      <w:r w:rsidR="00BB10D7" w:rsidRPr="001B75AB">
        <w:rPr>
          <w:color w:val="000000"/>
        </w:rPr>
        <w:t xml:space="preserve"> Yonaguni</w:t>
      </w:r>
      <w:r w:rsidR="00E16840" w:rsidRPr="001B75AB">
        <w:rPr>
          <w:color w:val="000000"/>
        </w:rPr>
        <w:t xml:space="preserve"> </w:t>
      </w:r>
      <w:r w:rsidR="00E16840" w:rsidRPr="001B75AB">
        <w:rPr>
          <w:i/>
          <w:iCs/>
          <w:color w:val="000000"/>
        </w:rPr>
        <w:t>c'jaN</w:t>
      </w:r>
      <w:r w:rsidR="00E16840" w:rsidRPr="001B75AB">
        <w:rPr>
          <w:color w:val="000000"/>
        </w:rPr>
        <w:t>, PR *</w:t>
      </w:r>
      <w:r w:rsidR="00E16840" w:rsidRPr="001B75AB">
        <w:rPr>
          <w:i/>
          <w:iCs/>
          <w:color w:val="000000"/>
        </w:rPr>
        <w:t>su</w:t>
      </w:r>
      <w:r w:rsidR="00E16840" w:rsidRPr="001B75AB">
        <w:rPr>
          <w:color w:val="000000"/>
        </w:rPr>
        <w:t>- ‘to be acidic, sour’</w:t>
      </w:r>
    </w:p>
    <w:p w14:paraId="76063E42" w14:textId="66CE9576" w:rsidR="002C2546" w:rsidRPr="001B75AB" w:rsidRDefault="002C2546" w:rsidP="00C149BC">
      <w:pPr>
        <w:widowControl w:val="0"/>
        <w:autoSpaceDE w:val="0"/>
        <w:autoSpaceDN w:val="0"/>
        <w:adjustRightInd w:val="0"/>
        <w:spacing w:line="276" w:lineRule="auto"/>
      </w:pPr>
    </w:p>
    <w:p w14:paraId="66C57DDA" w14:textId="0CF0AC4E" w:rsidR="00845A4B" w:rsidRPr="001B75AB" w:rsidRDefault="00845A4B" w:rsidP="00C149BC">
      <w:pPr>
        <w:widowControl w:val="0"/>
        <w:spacing w:line="276" w:lineRule="auto"/>
      </w:pPr>
      <w:r w:rsidRPr="001B75AB">
        <w:rPr>
          <w:bCs/>
          <w:lang w:val="en-US"/>
        </w:rPr>
        <w:t xml:space="preserve">Proto-Koreanic </w:t>
      </w:r>
      <w:r w:rsidRPr="001B75AB">
        <w:rPr>
          <w:bCs/>
        </w:rPr>
        <w:t>*</w:t>
      </w:r>
      <w:r w:rsidRPr="001B75AB">
        <w:rPr>
          <w:bCs/>
          <w:i/>
        </w:rPr>
        <w:t>swu</w:t>
      </w:r>
      <w:r w:rsidRPr="001B75AB">
        <w:rPr>
          <w:bCs/>
        </w:rPr>
        <w:t xml:space="preserve">- </w:t>
      </w:r>
      <w:r w:rsidR="00677E88">
        <w:rPr>
          <w:bCs/>
          <w:lang w:val="en-US"/>
        </w:rPr>
        <w:t>‘</w:t>
      </w:r>
      <w:r w:rsidRPr="001B75AB">
        <w:rPr>
          <w:bCs/>
          <w:lang w:val="en-US"/>
        </w:rPr>
        <w:t xml:space="preserve">to </w:t>
      </w:r>
      <w:r w:rsidRPr="001B75AB">
        <w:rPr>
          <w:bCs/>
        </w:rPr>
        <w:t>be sour</w:t>
      </w:r>
      <w:r w:rsidR="00677E88">
        <w:rPr>
          <w:bCs/>
          <w:lang w:val="en-US"/>
        </w:rPr>
        <w:t>’</w:t>
      </w:r>
      <w:r w:rsidRPr="001B75AB">
        <w:t xml:space="preserve"> &gt; *</w:t>
      </w:r>
      <w:r w:rsidRPr="001B75AB">
        <w:rPr>
          <w:i/>
        </w:rPr>
        <w:t>swu</w:t>
      </w:r>
      <w:r w:rsidRPr="001B75AB">
        <w:t>-</w:t>
      </w:r>
      <w:r w:rsidRPr="001B75AB">
        <w:rPr>
          <w:i/>
        </w:rPr>
        <w:t>y</w:t>
      </w:r>
      <w:r w:rsidRPr="001B75AB">
        <w:t xml:space="preserve">- </w:t>
      </w:r>
      <w:r w:rsidR="00677E88">
        <w:rPr>
          <w:lang w:val="en-US"/>
        </w:rPr>
        <w:t>‘</w:t>
      </w:r>
      <w:r w:rsidR="00677E88" w:rsidRPr="001B75AB">
        <w:t>become sour</w:t>
      </w:r>
      <w:r w:rsidR="00677E88">
        <w:rPr>
          <w:lang w:val="en-US"/>
        </w:rPr>
        <w:t>’</w:t>
      </w:r>
      <w:r w:rsidR="00677E88" w:rsidRPr="001B75AB">
        <w:t xml:space="preserve"> </w:t>
      </w:r>
      <w:r w:rsidRPr="001B75AB">
        <w:t>(*-</w:t>
      </w:r>
      <w:r w:rsidRPr="001B75AB">
        <w:rPr>
          <w:i/>
        </w:rPr>
        <w:t>i</w:t>
      </w:r>
      <w:r w:rsidRPr="001B75AB">
        <w:t>- fientive)</w:t>
      </w:r>
    </w:p>
    <w:p w14:paraId="387AD314" w14:textId="39E679FD" w:rsidR="00A64A23" w:rsidRPr="00677E88" w:rsidRDefault="00845A4B" w:rsidP="00C149BC">
      <w:pPr>
        <w:widowControl w:val="0"/>
        <w:spacing w:line="276" w:lineRule="auto"/>
        <w:rPr>
          <w:lang w:val="en-US"/>
        </w:rPr>
      </w:pPr>
      <w:r w:rsidRPr="001B75AB">
        <w:t xml:space="preserve">MK </w:t>
      </w:r>
      <w:r w:rsidRPr="001B75AB">
        <w:rPr>
          <w:i/>
        </w:rPr>
        <w:t>swuy</w:t>
      </w:r>
      <w:r w:rsidRPr="001B75AB">
        <w:t xml:space="preserve">- </w:t>
      </w:r>
      <w:r w:rsidR="00677E88">
        <w:rPr>
          <w:lang w:val="en-US"/>
        </w:rPr>
        <w:t>‘</w:t>
      </w:r>
      <w:r w:rsidRPr="001B75AB">
        <w:t>become sour</w:t>
      </w:r>
      <w:r w:rsidR="00677E88">
        <w:rPr>
          <w:lang w:val="en-US"/>
        </w:rPr>
        <w:t xml:space="preserve">’, JJ </w:t>
      </w:r>
      <w:r w:rsidR="00677E88" w:rsidRPr="00677E88">
        <w:rPr>
          <w:i/>
          <w:iCs/>
          <w:lang w:val="en-US"/>
        </w:rPr>
        <w:t>swiwu</w:t>
      </w:r>
      <w:r w:rsidR="00677E88">
        <w:rPr>
          <w:lang w:val="en-US"/>
        </w:rPr>
        <w:t>- ‘</w:t>
      </w:r>
      <w:r w:rsidR="00677E88" w:rsidRPr="001B75AB">
        <w:t>become sour</w:t>
      </w:r>
      <w:r w:rsidR="00677E88">
        <w:rPr>
          <w:lang w:val="en-US"/>
        </w:rPr>
        <w:t xml:space="preserve">’, KN </w:t>
      </w:r>
      <w:r w:rsidR="00677E88" w:rsidRPr="00677E88">
        <w:rPr>
          <w:i/>
          <w:iCs/>
          <w:lang w:val="en-US"/>
        </w:rPr>
        <w:t>si</w:t>
      </w:r>
      <w:r w:rsidR="00677E88">
        <w:rPr>
          <w:lang w:val="en-US"/>
        </w:rPr>
        <w:t xml:space="preserve">- ~ </w:t>
      </w:r>
      <w:r w:rsidR="00677E88" w:rsidRPr="00677E88">
        <w:rPr>
          <w:i/>
          <w:iCs/>
          <w:lang w:val="en-US"/>
        </w:rPr>
        <w:t>ssi</w:t>
      </w:r>
      <w:r w:rsidR="00677E88">
        <w:rPr>
          <w:lang w:val="en-US"/>
        </w:rPr>
        <w:t xml:space="preserve">- ‘be sour’, JB </w:t>
      </w:r>
      <w:r w:rsidR="00677E88" w:rsidRPr="00677E88">
        <w:rPr>
          <w:i/>
          <w:iCs/>
          <w:lang w:val="en-US"/>
        </w:rPr>
        <w:t>s</w:t>
      </w:r>
      <w:r w:rsidR="00677E88">
        <w:rPr>
          <w:i/>
          <w:iCs/>
          <w:lang w:val="en-US"/>
        </w:rPr>
        <w:t>wey</w:t>
      </w:r>
      <w:r w:rsidR="00677E88">
        <w:rPr>
          <w:lang w:val="en-US"/>
        </w:rPr>
        <w:t xml:space="preserve">- ‘be sour’, CB </w:t>
      </w:r>
      <w:r w:rsidR="00677E88" w:rsidRPr="00677E88">
        <w:rPr>
          <w:i/>
          <w:iCs/>
          <w:lang w:val="en-US"/>
        </w:rPr>
        <w:t>swiwu</w:t>
      </w:r>
      <w:r w:rsidR="00677E88">
        <w:rPr>
          <w:lang w:val="en-US"/>
        </w:rPr>
        <w:t>- ‘</w:t>
      </w:r>
      <w:r w:rsidR="00677E88" w:rsidRPr="001B75AB">
        <w:t>become sour</w:t>
      </w:r>
      <w:r w:rsidR="00677E88">
        <w:rPr>
          <w:lang w:val="en-US"/>
        </w:rPr>
        <w:t xml:space="preserve">’, CN </w:t>
      </w:r>
      <w:r w:rsidR="00677E88" w:rsidRPr="00677E88">
        <w:rPr>
          <w:i/>
          <w:iCs/>
          <w:lang w:val="en-US"/>
        </w:rPr>
        <w:t>si</w:t>
      </w:r>
      <w:r w:rsidR="00677E88">
        <w:rPr>
          <w:lang w:val="en-US"/>
        </w:rPr>
        <w:t xml:space="preserve">- ‘be sour’, KG </w:t>
      </w:r>
      <w:r w:rsidR="00677E88" w:rsidRPr="00677E88">
        <w:rPr>
          <w:i/>
          <w:iCs/>
          <w:lang w:val="en-US"/>
        </w:rPr>
        <w:t>ssi</w:t>
      </w:r>
      <w:r w:rsidR="00677E88">
        <w:rPr>
          <w:lang w:val="en-US"/>
        </w:rPr>
        <w:t xml:space="preserve">- ‘be sour’, KW </w:t>
      </w:r>
      <w:r w:rsidR="00677E88" w:rsidRPr="00677E88">
        <w:rPr>
          <w:i/>
          <w:iCs/>
          <w:lang w:val="en-US"/>
        </w:rPr>
        <w:t>si</w:t>
      </w:r>
      <w:r w:rsidR="00677E88">
        <w:rPr>
          <w:lang w:val="en-US"/>
        </w:rPr>
        <w:t xml:space="preserve">- ‘be sour’ </w:t>
      </w:r>
    </w:p>
    <w:p w14:paraId="1E48B7F2" w14:textId="77777777" w:rsidR="00845A4B" w:rsidRPr="001B75AB" w:rsidRDefault="00845A4B" w:rsidP="00C149BC">
      <w:pPr>
        <w:widowControl w:val="0"/>
        <w:autoSpaceDE w:val="0"/>
        <w:autoSpaceDN w:val="0"/>
        <w:adjustRightInd w:val="0"/>
        <w:spacing w:line="276" w:lineRule="auto"/>
      </w:pPr>
    </w:p>
    <w:p w14:paraId="7D2F39DD" w14:textId="3AED7EF2" w:rsidR="00845A4B" w:rsidRPr="001B75AB" w:rsidRDefault="00845A4B" w:rsidP="00C149BC">
      <w:pPr>
        <w:spacing w:line="276" w:lineRule="auto"/>
        <w:rPr>
          <w:lang w:val="en-US"/>
        </w:rPr>
      </w:pPr>
      <w:r w:rsidRPr="001B75AB">
        <w:rPr>
          <w:lang w:val="en-US"/>
        </w:rPr>
        <w:t xml:space="preserve">Proto-Mongolic </w:t>
      </w:r>
      <w:r w:rsidR="006E2407" w:rsidRPr="001B75AB">
        <w:rPr>
          <w:lang w:val="en-US"/>
        </w:rPr>
        <w:t>*</w:t>
      </w:r>
      <w:r w:rsidR="006E2407" w:rsidRPr="001B75AB">
        <w:rPr>
          <w:i/>
          <w:iCs/>
          <w:lang w:val="en-US"/>
        </w:rPr>
        <w:t>sü</w:t>
      </w:r>
      <w:r w:rsidR="006E2407" w:rsidRPr="001B75AB">
        <w:rPr>
          <w:lang w:val="en-US"/>
        </w:rPr>
        <w:t>- ‘</w:t>
      </w:r>
      <w:r w:rsidR="006A3F12" w:rsidRPr="001B75AB">
        <w:rPr>
          <w:lang w:val="en-US"/>
        </w:rPr>
        <w:t>strain, filter, skim off</w:t>
      </w:r>
      <w:r w:rsidR="00980434" w:rsidRPr="001B75AB">
        <w:rPr>
          <w:lang w:val="en-US"/>
        </w:rPr>
        <w:t>, reduce (food)</w:t>
      </w:r>
      <w:r w:rsidR="006A3F12" w:rsidRPr="001B75AB">
        <w:rPr>
          <w:lang w:val="en-US"/>
        </w:rPr>
        <w:t xml:space="preserve">’ -&gt; </w:t>
      </w:r>
      <w:r w:rsidR="006A3F12" w:rsidRPr="001B75AB">
        <w:t>*</w:t>
      </w:r>
      <w:r w:rsidR="006A3F12" w:rsidRPr="001B75AB">
        <w:rPr>
          <w:i/>
        </w:rPr>
        <w:t>sü-sün</w:t>
      </w:r>
      <w:r w:rsidR="006A3F12" w:rsidRPr="001B75AB">
        <w:t xml:space="preserve"> (</w:t>
      </w:r>
      <w:r w:rsidR="006A3F12" w:rsidRPr="001B75AB">
        <w:rPr>
          <w:lang w:val="en-US"/>
        </w:rPr>
        <w:t>strain</w:t>
      </w:r>
      <w:r w:rsidR="006A3F12" w:rsidRPr="001B75AB">
        <w:t>-COLL)</w:t>
      </w:r>
      <w:r w:rsidR="006A3F12" w:rsidRPr="001B75AB">
        <w:rPr>
          <w:lang w:val="en-US"/>
        </w:rPr>
        <w:t xml:space="preserve"> ‘strained food’ &gt; </w:t>
      </w:r>
      <w:r w:rsidRPr="001B75AB">
        <w:t>*</w:t>
      </w:r>
      <w:r w:rsidRPr="001B75AB">
        <w:rPr>
          <w:i/>
        </w:rPr>
        <w:t>üsün</w:t>
      </w:r>
      <w:r w:rsidRPr="001B75AB">
        <w:t xml:space="preserve"> </w:t>
      </w:r>
      <w:r w:rsidR="009E632B" w:rsidRPr="001B75AB">
        <w:rPr>
          <w:lang w:val="en-US"/>
        </w:rPr>
        <w:t>&gt;</w:t>
      </w:r>
      <w:r w:rsidRPr="001B75AB">
        <w:t xml:space="preserve"> *</w:t>
      </w:r>
      <w:r w:rsidRPr="001B75AB">
        <w:rPr>
          <w:i/>
        </w:rPr>
        <w:t>sün</w:t>
      </w:r>
      <w:r w:rsidRPr="001B75AB">
        <w:t xml:space="preserve"> 'milk' </w:t>
      </w:r>
      <w:r w:rsidR="006A3F12" w:rsidRPr="001B75AB">
        <w:rPr>
          <w:lang w:val="en-US"/>
        </w:rPr>
        <w:t xml:space="preserve"> </w:t>
      </w:r>
      <w:r w:rsidRPr="001B75AB">
        <w:rPr>
          <w:lang w:val="en-US"/>
        </w:rPr>
        <w:t xml:space="preserve"> </w:t>
      </w:r>
    </w:p>
    <w:p w14:paraId="7A3D6D23" w14:textId="1E777203" w:rsidR="006A3F12" w:rsidRPr="001B75AB" w:rsidRDefault="006A3F12" w:rsidP="00C149BC">
      <w:pPr>
        <w:widowControl w:val="0"/>
        <w:spacing w:line="276" w:lineRule="auto"/>
        <w:rPr>
          <w:rFonts w:eastAsiaTheme="minorEastAsia"/>
          <w:lang w:val="en-GB"/>
        </w:rPr>
      </w:pPr>
      <w:r w:rsidRPr="001B75AB">
        <w:rPr>
          <w:lang w:val="en-US"/>
        </w:rPr>
        <w:t>Proto-Mongolic *</w:t>
      </w:r>
      <w:r w:rsidRPr="001B75AB">
        <w:rPr>
          <w:i/>
          <w:iCs/>
          <w:lang w:val="en-US"/>
        </w:rPr>
        <w:t>siü</w:t>
      </w:r>
      <w:r w:rsidRPr="001B75AB">
        <w:rPr>
          <w:lang w:val="en-US"/>
        </w:rPr>
        <w:t>- ‘to strain, filter, skim off</w:t>
      </w:r>
      <w:r w:rsidR="00980434" w:rsidRPr="001B75AB">
        <w:rPr>
          <w:lang w:val="en-US"/>
        </w:rPr>
        <w:t>, reduce (food)</w:t>
      </w:r>
      <w:r w:rsidRPr="001B75AB">
        <w:rPr>
          <w:lang w:val="en-US"/>
        </w:rPr>
        <w:t xml:space="preserve">’ -&gt; </w:t>
      </w:r>
      <w:r w:rsidRPr="001B75AB">
        <w:rPr>
          <w:rFonts w:eastAsiaTheme="minorEastAsia"/>
          <w:lang w:val="en-GB"/>
        </w:rPr>
        <w:t>*</w:t>
      </w:r>
      <w:r w:rsidRPr="001B75AB">
        <w:rPr>
          <w:rFonts w:eastAsiaTheme="minorEastAsia"/>
          <w:i/>
          <w:iCs/>
          <w:lang w:val="en-GB"/>
        </w:rPr>
        <w:t>siü-sün</w:t>
      </w:r>
      <w:r w:rsidRPr="001B75AB">
        <w:rPr>
          <w:rFonts w:eastAsiaTheme="minorEastAsia"/>
          <w:lang w:val="en-GB"/>
        </w:rPr>
        <w:t xml:space="preserve"> </w:t>
      </w:r>
      <w:r w:rsidRPr="001B75AB">
        <w:t>(</w:t>
      </w:r>
      <w:r w:rsidRPr="001B75AB">
        <w:rPr>
          <w:lang w:val="en-US"/>
        </w:rPr>
        <w:t>strain</w:t>
      </w:r>
      <w:r w:rsidRPr="001B75AB">
        <w:t>-COLL)</w:t>
      </w:r>
      <w:r w:rsidRPr="001B75AB">
        <w:rPr>
          <w:lang w:val="en-US"/>
        </w:rPr>
        <w:t xml:space="preserve"> </w:t>
      </w:r>
      <w:r w:rsidRPr="001B75AB">
        <w:rPr>
          <w:rFonts w:eastAsiaTheme="minorEastAsia"/>
          <w:lang w:val="en-GB"/>
        </w:rPr>
        <w:t xml:space="preserve">‘juice; </w:t>
      </w:r>
      <w:r w:rsidR="00980434" w:rsidRPr="001B75AB">
        <w:rPr>
          <w:rFonts w:eastAsiaTheme="minorEastAsia"/>
          <w:lang w:val="en-GB"/>
        </w:rPr>
        <w:t>reduced food’</w:t>
      </w:r>
      <w:r w:rsidRPr="001B75AB">
        <w:rPr>
          <w:rFonts w:eastAsiaTheme="minorEastAsia"/>
          <w:lang w:val="en-GB"/>
        </w:rPr>
        <w:t>.</w:t>
      </w:r>
    </w:p>
    <w:p w14:paraId="675D9728" w14:textId="0C7CD0F8" w:rsidR="00980434" w:rsidRPr="001B75AB" w:rsidRDefault="00980434" w:rsidP="00C149BC">
      <w:pPr>
        <w:widowControl w:val="0"/>
        <w:spacing w:line="276" w:lineRule="auto"/>
        <w:rPr>
          <w:rFonts w:eastAsiaTheme="minorEastAsia"/>
          <w:lang w:val="en-GB"/>
        </w:rPr>
      </w:pPr>
    </w:p>
    <w:p w14:paraId="2B69821A" w14:textId="7AB9DD12" w:rsidR="00980434" w:rsidRPr="001B75AB" w:rsidRDefault="00980434" w:rsidP="00C149BC">
      <w:pPr>
        <w:widowControl w:val="0"/>
        <w:spacing w:line="276" w:lineRule="auto"/>
        <w:rPr>
          <w:rFonts w:eastAsiaTheme="minorEastAsia"/>
          <w:lang w:val="en-GB"/>
        </w:rPr>
      </w:pPr>
      <w:r w:rsidRPr="001B75AB">
        <w:rPr>
          <w:rFonts w:eastAsiaTheme="minorEastAsia"/>
          <w:lang w:val="en-GB"/>
        </w:rPr>
        <w:t>PMo *</w:t>
      </w:r>
      <w:r w:rsidRPr="001B75AB">
        <w:rPr>
          <w:rFonts w:eastAsiaTheme="minorEastAsia"/>
          <w:i/>
          <w:iCs/>
          <w:lang w:val="en-GB"/>
        </w:rPr>
        <w:t>sü</w:t>
      </w:r>
      <w:r w:rsidRPr="001B75AB">
        <w:rPr>
          <w:rFonts w:eastAsiaTheme="minorEastAsia"/>
          <w:lang w:val="en-GB"/>
        </w:rPr>
        <w:t xml:space="preserve">- in MMo. </w:t>
      </w:r>
      <w:r w:rsidRPr="001B75AB">
        <w:rPr>
          <w:rFonts w:eastAsiaTheme="minorEastAsia"/>
          <w:i/>
          <w:iCs/>
          <w:lang w:val="en-GB"/>
        </w:rPr>
        <w:t>sü:-</w:t>
      </w:r>
      <w:r w:rsidRPr="001B75AB">
        <w:rPr>
          <w:rFonts w:eastAsiaTheme="minorEastAsia"/>
          <w:lang w:val="en-GB"/>
        </w:rPr>
        <w:t xml:space="preserve"> ‘filter’</w:t>
      </w:r>
    </w:p>
    <w:p w14:paraId="573A7F95" w14:textId="77777777" w:rsidR="006A3F12" w:rsidRPr="001B75AB" w:rsidRDefault="006A3F12" w:rsidP="00C149BC">
      <w:pPr>
        <w:spacing w:line="276" w:lineRule="auto"/>
        <w:rPr>
          <w:lang w:val="en-GB"/>
        </w:rPr>
      </w:pPr>
    </w:p>
    <w:p w14:paraId="0EBB507E" w14:textId="42E15BFA" w:rsidR="006A3F12" w:rsidRPr="001B75AB" w:rsidRDefault="006A3F12" w:rsidP="00C149BC">
      <w:pPr>
        <w:widowControl w:val="0"/>
        <w:spacing w:line="276" w:lineRule="auto"/>
        <w:rPr>
          <w:lang w:val="en-US"/>
        </w:rPr>
      </w:pPr>
      <w:r w:rsidRPr="001B75AB">
        <w:rPr>
          <w:lang w:val="en-US"/>
        </w:rPr>
        <w:t xml:space="preserve">PMo </w:t>
      </w:r>
      <w:r w:rsidR="009E632B" w:rsidRPr="001B75AB">
        <w:rPr>
          <w:lang w:val="en-US"/>
        </w:rPr>
        <w:t>*</w:t>
      </w:r>
      <w:r w:rsidR="009E632B" w:rsidRPr="001B75AB">
        <w:rPr>
          <w:i/>
          <w:iCs/>
          <w:lang w:val="en-US"/>
        </w:rPr>
        <w:t>süsün</w:t>
      </w:r>
      <w:r w:rsidR="009E632B" w:rsidRPr="001B75AB">
        <w:rPr>
          <w:lang w:val="en-US"/>
        </w:rPr>
        <w:t xml:space="preserve"> ~ </w:t>
      </w:r>
      <w:r w:rsidRPr="001B75AB">
        <w:t>*</w:t>
      </w:r>
      <w:r w:rsidRPr="001B75AB">
        <w:rPr>
          <w:i/>
        </w:rPr>
        <w:t>üsün</w:t>
      </w:r>
      <w:r w:rsidRPr="001B75AB">
        <w:t xml:space="preserve"> ~ *</w:t>
      </w:r>
      <w:r w:rsidRPr="001B75AB">
        <w:rPr>
          <w:i/>
        </w:rPr>
        <w:t>sün</w:t>
      </w:r>
      <w:r w:rsidRPr="001B75AB">
        <w:t xml:space="preserve"> '</w:t>
      </w:r>
      <w:r w:rsidR="009E632B" w:rsidRPr="001B75AB">
        <w:rPr>
          <w:lang w:val="en-US"/>
        </w:rPr>
        <w:t xml:space="preserve">strained food; </w:t>
      </w:r>
      <w:r w:rsidRPr="001B75AB">
        <w:t xml:space="preserve">milk' </w:t>
      </w:r>
      <w:r w:rsidRPr="001B75AB">
        <w:rPr>
          <w:lang w:val="en-US"/>
        </w:rPr>
        <w:t xml:space="preserve">in </w:t>
      </w:r>
      <w:r w:rsidR="00845A4B" w:rsidRPr="001B75AB">
        <w:rPr>
          <w:bCs/>
        </w:rPr>
        <w:t>WMo</w:t>
      </w:r>
      <w:r w:rsidR="00845A4B" w:rsidRPr="001B75AB">
        <w:t xml:space="preserve"> </w:t>
      </w:r>
      <w:r w:rsidR="00845A4B" w:rsidRPr="001B75AB">
        <w:rPr>
          <w:i/>
        </w:rPr>
        <w:t>sü(n),</w:t>
      </w:r>
      <w:r w:rsidR="00845A4B" w:rsidRPr="001B75AB">
        <w:t xml:space="preserve"> </w:t>
      </w:r>
      <w:r w:rsidR="00845A4B" w:rsidRPr="001B75AB">
        <w:rPr>
          <w:i/>
        </w:rPr>
        <w:t>üsün</w:t>
      </w:r>
      <w:r w:rsidR="00845A4B" w:rsidRPr="001B75AB">
        <w:t xml:space="preserve">, </w:t>
      </w:r>
      <w:r w:rsidR="00845A4B" w:rsidRPr="001B75AB">
        <w:rPr>
          <w:bCs/>
        </w:rPr>
        <w:t>MMo.</w:t>
      </w:r>
      <w:r w:rsidR="00845A4B" w:rsidRPr="001B75AB">
        <w:t xml:space="preserve"> </w:t>
      </w:r>
      <w:r w:rsidR="00845A4B" w:rsidRPr="001B75AB">
        <w:rPr>
          <w:i/>
        </w:rPr>
        <w:t>sün</w:t>
      </w:r>
      <w:r w:rsidR="00845A4B" w:rsidRPr="001B75AB">
        <w:t xml:space="preserve">, </w:t>
      </w:r>
      <w:r w:rsidR="00845A4B" w:rsidRPr="001B75AB">
        <w:rPr>
          <w:i/>
        </w:rPr>
        <w:t>su:n</w:t>
      </w:r>
      <w:r w:rsidR="00845A4B" w:rsidRPr="001B75AB">
        <w:t xml:space="preserve">, </w:t>
      </w:r>
      <w:r w:rsidR="00845A4B" w:rsidRPr="001B75AB">
        <w:rPr>
          <w:i/>
        </w:rPr>
        <w:t>su</w:t>
      </w:r>
      <w:r w:rsidR="00845A4B" w:rsidRPr="001B75AB">
        <w:t>,</w:t>
      </w:r>
      <w:r w:rsidR="009E632B" w:rsidRPr="001B75AB">
        <w:rPr>
          <w:lang w:val="en-US"/>
        </w:rPr>
        <w:t xml:space="preserve"> MMo. </w:t>
      </w:r>
      <w:r w:rsidR="009E632B" w:rsidRPr="001B75AB">
        <w:rPr>
          <w:bCs/>
          <w:i/>
          <w:iCs/>
          <w:lang w:val="en-US"/>
        </w:rPr>
        <w:t>süsün</w:t>
      </w:r>
      <w:r w:rsidR="009E632B" w:rsidRPr="001B75AB">
        <w:rPr>
          <w:bCs/>
          <w:lang w:val="en-US"/>
        </w:rPr>
        <w:t xml:space="preserve"> ‘provision for travelling’</w:t>
      </w:r>
      <w:r w:rsidR="009E632B" w:rsidRPr="001B75AB">
        <w:rPr>
          <w:lang w:val="en-US"/>
        </w:rPr>
        <w:t xml:space="preserve">, </w:t>
      </w:r>
      <w:r w:rsidR="00845A4B" w:rsidRPr="001B75AB">
        <w:rPr>
          <w:bCs/>
        </w:rPr>
        <w:t>Khal.</w:t>
      </w:r>
      <w:r w:rsidR="00845A4B" w:rsidRPr="001B75AB">
        <w:t xml:space="preserve"> </w:t>
      </w:r>
      <w:r w:rsidR="00845A4B" w:rsidRPr="001B75AB">
        <w:rPr>
          <w:i/>
        </w:rPr>
        <w:t>sü(n),</w:t>
      </w:r>
      <w:r w:rsidR="00845A4B" w:rsidRPr="001B75AB">
        <w:t xml:space="preserve"> </w:t>
      </w:r>
      <w:r w:rsidR="00845A4B" w:rsidRPr="001B75AB">
        <w:rPr>
          <w:bCs/>
        </w:rPr>
        <w:t xml:space="preserve">Bur. </w:t>
      </w:r>
      <w:r w:rsidR="00845A4B" w:rsidRPr="001B75AB">
        <w:rPr>
          <w:i/>
        </w:rPr>
        <w:t>hün</w:t>
      </w:r>
      <w:r w:rsidR="00845A4B" w:rsidRPr="001B75AB">
        <w:t xml:space="preserve">, dial. </w:t>
      </w:r>
      <w:r w:rsidR="00845A4B" w:rsidRPr="001B75AB">
        <w:rPr>
          <w:i/>
        </w:rPr>
        <w:t>ühe(n),</w:t>
      </w:r>
      <w:r w:rsidR="00845A4B" w:rsidRPr="001B75AB">
        <w:t xml:space="preserve"> </w:t>
      </w:r>
      <w:r w:rsidR="00845A4B" w:rsidRPr="001B75AB">
        <w:rPr>
          <w:bCs/>
        </w:rPr>
        <w:t xml:space="preserve">Kalm. </w:t>
      </w:r>
      <w:r w:rsidR="00845A4B" w:rsidRPr="001B75AB">
        <w:rPr>
          <w:i/>
        </w:rPr>
        <w:t>sün</w:t>
      </w:r>
      <w:r w:rsidR="00845A4B" w:rsidRPr="001B75AB">
        <w:t xml:space="preserve">, </w:t>
      </w:r>
      <w:r w:rsidR="00845A4B" w:rsidRPr="001B75AB">
        <w:rPr>
          <w:i/>
        </w:rPr>
        <w:t>üsn</w:t>
      </w:r>
      <w:r w:rsidR="00845A4B" w:rsidRPr="001B75AB">
        <w:t xml:space="preserve">, </w:t>
      </w:r>
      <w:r w:rsidR="00845A4B" w:rsidRPr="001B75AB">
        <w:rPr>
          <w:bCs/>
        </w:rPr>
        <w:t>Ordos</w:t>
      </w:r>
      <w:r w:rsidR="00845A4B" w:rsidRPr="001B75AB">
        <w:t xml:space="preserve"> </w:t>
      </w:r>
      <w:r w:rsidR="00845A4B" w:rsidRPr="001B75AB">
        <w:rPr>
          <w:i/>
        </w:rPr>
        <w:t>üsü(n),</w:t>
      </w:r>
      <w:r w:rsidR="00845A4B" w:rsidRPr="001B75AB">
        <w:t xml:space="preserve"> </w:t>
      </w:r>
      <w:r w:rsidR="00845A4B" w:rsidRPr="001B75AB">
        <w:rPr>
          <w:bCs/>
        </w:rPr>
        <w:t xml:space="preserve">Dag. </w:t>
      </w:r>
      <w:r w:rsidR="00845A4B" w:rsidRPr="001B75AB">
        <w:rPr>
          <w:i/>
        </w:rPr>
        <w:t>su:,</w:t>
      </w:r>
      <w:r w:rsidR="00845A4B" w:rsidRPr="001B75AB">
        <w:t xml:space="preserve"> </w:t>
      </w:r>
      <w:r w:rsidR="00845A4B" w:rsidRPr="001B75AB">
        <w:rPr>
          <w:bCs/>
        </w:rPr>
        <w:t xml:space="preserve">Eastern Yugur </w:t>
      </w:r>
      <w:r w:rsidR="00845A4B" w:rsidRPr="001B75AB">
        <w:rPr>
          <w:i/>
        </w:rPr>
        <w:t>sun</w:t>
      </w:r>
      <w:r w:rsidR="00845A4B" w:rsidRPr="001B75AB">
        <w:t xml:space="preserve">, </w:t>
      </w:r>
      <w:r w:rsidR="00845A4B" w:rsidRPr="001B75AB">
        <w:rPr>
          <w:i/>
          <w:iCs/>
          <w:color w:val="000000"/>
        </w:rPr>
        <w:t>hsʉn</w:t>
      </w:r>
      <w:r w:rsidR="00845A4B" w:rsidRPr="001B75AB">
        <w:t xml:space="preserve"> </w:t>
      </w:r>
      <w:r w:rsidR="00845A4B" w:rsidRPr="001B75AB">
        <w:rPr>
          <w:bCs/>
        </w:rPr>
        <w:t xml:space="preserve">Mgr. </w:t>
      </w:r>
      <w:r w:rsidR="00845A4B" w:rsidRPr="001B75AB">
        <w:rPr>
          <w:i/>
        </w:rPr>
        <w:t>sun</w:t>
      </w:r>
      <w:r w:rsidR="00845A4B" w:rsidRPr="001B75AB">
        <w:t xml:space="preserve"> , </w:t>
      </w:r>
      <w:r w:rsidR="00845A4B" w:rsidRPr="001B75AB">
        <w:rPr>
          <w:bCs/>
        </w:rPr>
        <w:t xml:space="preserve">Mog. </w:t>
      </w:r>
      <w:r w:rsidR="00845A4B" w:rsidRPr="001B75AB">
        <w:rPr>
          <w:i/>
        </w:rPr>
        <w:t>sün</w:t>
      </w:r>
      <w:r w:rsidR="00845A4B" w:rsidRPr="001B75AB">
        <w:t xml:space="preserve">, </w:t>
      </w:r>
      <w:r w:rsidR="00845A4B" w:rsidRPr="001B75AB">
        <w:rPr>
          <w:i/>
        </w:rPr>
        <w:t>sun</w:t>
      </w:r>
      <w:r w:rsidR="00845A4B" w:rsidRPr="001B75AB">
        <w:t xml:space="preserve"> 'milk' </w:t>
      </w:r>
      <w:r w:rsidR="00845A4B" w:rsidRPr="001B75AB">
        <w:rPr>
          <w:color w:val="000000"/>
        </w:rPr>
        <w:t xml:space="preserve">The form </w:t>
      </w:r>
      <w:r w:rsidR="009E632B" w:rsidRPr="001B75AB">
        <w:rPr>
          <w:bCs/>
          <w:i/>
          <w:iCs/>
          <w:lang w:val="en-US"/>
        </w:rPr>
        <w:t>süsün</w:t>
      </w:r>
      <w:r w:rsidR="009E632B" w:rsidRPr="001B75AB">
        <w:rPr>
          <w:i/>
          <w:iCs/>
          <w:color w:val="000000"/>
        </w:rPr>
        <w:t xml:space="preserve"> </w:t>
      </w:r>
      <w:r w:rsidR="009E632B" w:rsidRPr="001B75AB">
        <w:rPr>
          <w:color w:val="000000"/>
          <w:lang w:val="en-US"/>
        </w:rPr>
        <w:t>is only preserved in MMo,</w:t>
      </w:r>
      <w:r w:rsidR="009E632B" w:rsidRPr="001B75AB">
        <w:rPr>
          <w:i/>
          <w:iCs/>
          <w:color w:val="000000"/>
          <w:lang w:val="en-US"/>
        </w:rPr>
        <w:t xml:space="preserve"> while </w:t>
      </w:r>
      <w:r w:rsidR="00845A4B" w:rsidRPr="001B75AB">
        <w:rPr>
          <w:i/>
          <w:iCs/>
          <w:color w:val="000000"/>
        </w:rPr>
        <w:t xml:space="preserve">*sün </w:t>
      </w:r>
      <w:r w:rsidR="00845A4B" w:rsidRPr="001B75AB">
        <w:rPr>
          <w:color w:val="000000"/>
        </w:rPr>
        <w:t xml:space="preserve">is represented in MMo, Mog, Khal., Bur and Dag, whereas Kalm. </w:t>
      </w:r>
      <w:r w:rsidR="00845A4B" w:rsidRPr="001B75AB">
        <w:rPr>
          <w:i/>
          <w:iCs/>
          <w:color w:val="000000"/>
        </w:rPr>
        <w:t>üsn</w:t>
      </w:r>
      <w:r w:rsidR="00845A4B" w:rsidRPr="001B75AB">
        <w:rPr>
          <w:color w:val="000000"/>
        </w:rPr>
        <w:t xml:space="preserve">, Ord </w:t>
      </w:r>
      <w:r w:rsidR="00845A4B" w:rsidRPr="001B75AB">
        <w:rPr>
          <w:i/>
          <w:iCs/>
          <w:color w:val="000000"/>
        </w:rPr>
        <w:t>üsü(n)</w:t>
      </w:r>
      <w:r w:rsidR="00845A4B" w:rsidRPr="001B75AB">
        <w:rPr>
          <w:color w:val="000000"/>
        </w:rPr>
        <w:t xml:space="preserve">, and EYu </w:t>
      </w:r>
      <w:r w:rsidR="00845A4B" w:rsidRPr="001B75AB">
        <w:rPr>
          <w:i/>
          <w:iCs/>
          <w:color w:val="000000"/>
        </w:rPr>
        <w:t>hsʉn</w:t>
      </w:r>
      <w:r w:rsidR="00845A4B" w:rsidRPr="001B75AB">
        <w:rPr>
          <w:color w:val="000000"/>
        </w:rPr>
        <w:t xml:space="preserve"> go back to </w:t>
      </w:r>
      <w:r w:rsidR="00845A4B" w:rsidRPr="001B75AB">
        <w:rPr>
          <w:i/>
          <w:iCs/>
          <w:color w:val="000000"/>
        </w:rPr>
        <w:t>*üsün</w:t>
      </w:r>
      <w:r w:rsidR="00845A4B" w:rsidRPr="001B75AB">
        <w:rPr>
          <w:color w:val="000000"/>
        </w:rPr>
        <w:t xml:space="preserve">. </w:t>
      </w:r>
      <w:r w:rsidRPr="001B75AB">
        <w:rPr>
          <w:color w:val="000000"/>
          <w:lang w:val="en-US"/>
        </w:rPr>
        <w:t xml:space="preserve">The </w:t>
      </w:r>
      <w:r w:rsidR="00845A4B" w:rsidRPr="001B75AB">
        <w:t xml:space="preserve">Mongolian </w:t>
      </w:r>
      <w:r w:rsidRPr="001B75AB">
        <w:rPr>
          <w:lang w:val="en-US"/>
        </w:rPr>
        <w:t xml:space="preserve">word is </w:t>
      </w:r>
      <w:r w:rsidR="00845A4B" w:rsidRPr="001B75AB">
        <w:t xml:space="preserve">borrowed as Manchu </w:t>
      </w:r>
      <w:r w:rsidR="00845A4B" w:rsidRPr="001B75AB">
        <w:rPr>
          <w:i/>
        </w:rPr>
        <w:t>sun</w:t>
      </w:r>
      <w:r w:rsidR="00845A4B" w:rsidRPr="001B75AB">
        <w:t xml:space="preserve"> 'milk' (Rozycki 1994: 190). </w:t>
      </w:r>
      <w:r w:rsidRPr="001B75AB">
        <w:rPr>
          <w:lang w:val="en-US"/>
        </w:rPr>
        <w:t xml:space="preserve">PMo </w:t>
      </w:r>
      <w:r w:rsidRPr="001B75AB">
        <w:t>*</w:t>
      </w:r>
      <w:r w:rsidRPr="001B75AB">
        <w:rPr>
          <w:i/>
        </w:rPr>
        <w:t>sün</w:t>
      </w:r>
      <w:r w:rsidRPr="001B75AB">
        <w:t xml:space="preserve"> 'milk' </w:t>
      </w:r>
      <w:r w:rsidRPr="001B75AB">
        <w:rPr>
          <w:rFonts w:eastAsiaTheme="minorEastAsia"/>
          <w:lang w:val="en-GB"/>
        </w:rPr>
        <w:t xml:space="preserve">is unlikely to be </w:t>
      </w:r>
      <w:r w:rsidRPr="001B75AB">
        <w:rPr>
          <w:lang w:val="en-US"/>
        </w:rPr>
        <w:t>b</w:t>
      </w:r>
      <w:r w:rsidRPr="001B75AB">
        <w:t>orrowed from proto-Turkic *</w:t>
      </w:r>
      <w:r w:rsidRPr="001B75AB">
        <w:rPr>
          <w:i/>
          <w:iCs/>
        </w:rPr>
        <w:t>sü-(</w:t>
      </w:r>
      <w:r w:rsidR="009E632B" w:rsidRPr="001B75AB">
        <w:rPr>
          <w:i/>
          <w:iCs/>
          <w:lang w:val="en-US"/>
        </w:rPr>
        <w:t>t</w:t>
      </w:r>
      <w:r w:rsidRPr="001B75AB">
        <w:rPr>
          <w:i/>
          <w:iCs/>
        </w:rPr>
        <w:t xml:space="preserve">) </w:t>
      </w:r>
      <w:r w:rsidRPr="001B75AB">
        <w:rPr>
          <w:lang w:val="en-US"/>
        </w:rPr>
        <w:t xml:space="preserve">given </w:t>
      </w:r>
      <w:r w:rsidR="009E632B" w:rsidRPr="001B75AB">
        <w:rPr>
          <w:lang w:val="en-US"/>
        </w:rPr>
        <w:t>the missing imitation of the Turkic suffix *-</w:t>
      </w:r>
      <w:r w:rsidR="009E632B" w:rsidRPr="001B75AB">
        <w:rPr>
          <w:i/>
          <w:iCs/>
          <w:lang w:val="en-US"/>
        </w:rPr>
        <w:t>t</w:t>
      </w:r>
      <w:r w:rsidR="009E632B" w:rsidRPr="001B75AB">
        <w:rPr>
          <w:lang w:val="en-US"/>
        </w:rPr>
        <w:t>.</w:t>
      </w:r>
      <w:r w:rsidRPr="001B75AB">
        <w:rPr>
          <w:lang w:val="en-US"/>
        </w:rPr>
        <w:t xml:space="preserve"> </w:t>
      </w:r>
      <w:r w:rsidR="009E632B" w:rsidRPr="001B75AB">
        <w:rPr>
          <w:lang w:val="en-US"/>
        </w:rPr>
        <w:t xml:space="preserve"> </w:t>
      </w:r>
    </w:p>
    <w:p w14:paraId="2EC67D0E" w14:textId="77777777" w:rsidR="006A3F12" w:rsidRPr="001B75AB" w:rsidRDefault="006A3F12" w:rsidP="00C149BC">
      <w:pPr>
        <w:spacing w:line="276" w:lineRule="auto"/>
      </w:pPr>
    </w:p>
    <w:p w14:paraId="17CBD032" w14:textId="4571BB1D" w:rsidR="00845A4B" w:rsidRPr="001B75AB" w:rsidRDefault="006A3F12" w:rsidP="00C149BC">
      <w:pPr>
        <w:spacing w:line="276" w:lineRule="auto"/>
      </w:pPr>
      <w:r w:rsidRPr="001B75AB">
        <w:t>PMo *</w:t>
      </w:r>
      <w:r w:rsidRPr="001B75AB">
        <w:rPr>
          <w:i/>
          <w:iCs/>
        </w:rPr>
        <w:t>siü</w:t>
      </w:r>
      <w:r w:rsidRPr="001B75AB">
        <w:t>- ‘to strain, filter, skim off</w:t>
      </w:r>
      <w:r w:rsidR="00980434" w:rsidRPr="001B75AB">
        <w:t>, reduce (food)</w:t>
      </w:r>
      <w:r w:rsidRPr="001B75AB">
        <w:t>’</w:t>
      </w:r>
      <w:r w:rsidR="00845A4B" w:rsidRPr="001B75AB">
        <w:t xml:space="preserve"> </w:t>
      </w:r>
      <w:r w:rsidRPr="001B75AB">
        <w:t>in</w:t>
      </w:r>
      <w:r w:rsidR="00980434" w:rsidRPr="001B75AB">
        <w:t xml:space="preserve"> MMo. </w:t>
      </w:r>
      <w:r w:rsidR="00980434" w:rsidRPr="001B75AB">
        <w:rPr>
          <w:rFonts w:eastAsiaTheme="minorEastAsia"/>
          <w:i/>
          <w:iCs/>
        </w:rPr>
        <w:t>ši’u</w:t>
      </w:r>
      <w:r w:rsidR="00980434" w:rsidRPr="001B75AB">
        <w:rPr>
          <w:rFonts w:eastAsiaTheme="minorEastAsia"/>
        </w:rPr>
        <w:t xml:space="preserve">-, </w:t>
      </w:r>
      <w:r w:rsidR="00980434" w:rsidRPr="001B75AB">
        <w:rPr>
          <w:rFonts w:eastAsiaTheme="minorEastAsia"/>
          <w:i/>
          <w:iCs/>
        </w:rPr>
        <w:t>šü</w:t>
      </w:r>
      <w:r w:rsidR="00980434" w:rsidRPr="001B75AB">
        <w:rPr>
          <w:rFonts w:eastAsiaTheme="minorEastAsia"/>
        </w:rPr>
        <w:t xml:space="preserve">:- ‘to filter’, MMo. </w:t>
      </w:r>
      <w:r w:rsidR="00980434" w:rsidRPr="001B75AB">
        <w:rPr>
          <w:rFonts w:eastAsiaTheme="minorEastAsia"/>
          <w:i/>
          <w:iCs/>
        </w:rPr>
        <w:t>ši’ü-kü</w:t>
      </w:r>
      <w:r w:rsidR="00980434" w:rsidRPr="001B75AB">
        <w:rPr>
          <w:rFonts w:eastAsiaTheme="minorEastAsia"/>
        </w:rPr>
        <w:t xml:space="preserve"> ‘a filter’, WM</w:t>
      </w:r>
      <w:r w:rsidR="00AE5ADF" w:rsidRPr="001B75AB">
        <w:rPr>
          <w:rFonts w:eastAsiaTheme="minorEastAsia"/>
        </w:rPr>
        <w:t>o.</w:t>
      </w:r>
      <w:r w:rsidR="00980434" w:rsidRPr="001B75AB">
        <w:rPr>
          <w:rFonts w:eastAsiaTheme="minorEastAsia"/>
        </w:rPr>
        <w:t xml:space="preserve"> </w:t>
      </w:r>
      <w:r w:rsidR="00980434" w:rsidRPr="001B75AB">
        <w:rPr>
          <w:rFonts w:eastAsiaTheme="minorEastAsia"/>
          <w:i/>
          <w:iCs/>
        </w:rPr>
        <w:t>sigü</w:t>
      </w:r>
      <w:r w:rsidR="00980434" w:rsidRPr="001B75AB">
        <w:rPr>
          <w:rFonts w:eastAsiaTheme="minorEastAsia"/>
        </w:rPr>
        <w:t xml:space="preserve">-, </w:t>
      </w:r>
      <w:r w:rsidR="00980434" w:rsidRPr="001B75AB">
        <w:rPr>
          <w:rFonts w:eastAsiaTheme="minorEastAsia"/>
          <w:i/>
          <w:iCs/>
        </w:rPr>
        <w:t>šügü</w:t>
      </w:r>
      <w:r w:rsidR="00980434" w:rsidRPr="001B75AB">
        <w:rPr>
          <w:rFonts w:eastAsiaTheme="minorEastAsia"/>
        </w:rPr>
        <w:t>-</w:t>
      </w:r>
      <w:r w:rsidR="00AE5ADF" w:rsidRPr="001B75AB">
        <w:rPr>
          <w:rFonts w:eastAsiaTheme="minorEastAsia"/>
        </w:rPr>
        <w:t xml:space="preserve"> ‘filter, strain; fish out with a net’, Khal. </w:t>
      </w:r>
      <w:r w:rsidR="00AE5ADF" w:rsidRPr="001B75AB">
        <w:rPr>
          <w:rFonts w:eastAsiaTheme="minorEastAsia"/>
          <w:i/>
          <w:iCs/>
        </w:rPr>
        <w:t>šüüx</w:t>
      </w:r>
      <w:r w:rsidR="00AE5ADF" w:rsidRPr="001B75AB">
        <w:rPr>
          <w:rFonts w:eastAsiaTheme="minorEastAsia"/>
        </w:rPr>
        <w:t xml:space="preserve">, Ordos </w:t>
      </w:r>
      <w:r w:rsidR="00AE5ADF" w:rsidRPr="001B75AB">
        <w:rPr>
          <w:rFonts w:eastAsiaTheme="minorEastAsia"/>
          <w:i/>
          <w:iCs/>
        </w:rPr>
        <w:t>šü:-,</w:t>
      </w:r>
      <w:r w:rsidR="00AE5ADF" w:rsidRPr="001B75AB">
        <w:rPr>
          <w:rFonts w:eastAsiaTheme="minorEastAsia"/>
        </w:rPr>
        <w:t xml:space="preserve"> Bur </w:t>
      </w:r>
      <w:r w:rsidR="00AE5ADF" w:rsidRPr="001B75AB">
        <w:rPr>
          <w:rFonts w:eastAsiaTheme="minorEastAsia"/>
          <w:i/>
          <w:iCs/>
        </w:rPr>
        <w:t>šüüxe</w:t>
      </w:r>
      <w:r w:rsidR="00AE5ADF" w:rsidRPr="001B75AB">
        <w:rPr>
          <w:rFonts w:eastAsiaTheme="minorEastAsia"/>
        </w:rPr>
        <w:t xml:space="preserve">, Kalm </w:t>
      </w:r>
      <w:r w:rsidR="00AE5ADF" w:rsidRPr="001B75AB">
        <w:rPr>
          <w:rFonts w:eastAsiaTheme="minorEastAsia"/>
          <w:i/>
          <w:iCs/>
        </w:rPr>
        <w:t>šüüx</w:t>
      </w:r>
      <w:r w:rsidR="00AE5ADF" w:rsidRPr="001B75AB">
        <w:rPr>
          <w:rFonts w:eastAsiaTheme="minorEastAsia"/>
        </w:rPr>
        <w:t xml:space="preserve">, Dag </w:t>
      </w:r>
      <w:r w:rsidR="00AE5ADF" w:rsidRPr="001B75AB">
        <w:rPr>
          <w:rFonts w:eastAsiaTheme="minorEastAsia"/>
          <w:i/>
          <w:iCs/>
        </w:rPr>
        <w:t>su:-</w:t>
      </w:r>
      <w:r w:rsidR="00AE5ADF" w:rsidRPr="001B75AB">
        <w:rPr>
          <w:rFonts w:eastAsiaTheme="minorEastAsia"/>
        </w:rPr>
        <w:t xml:space="preserve"> ‘to scoop up’, Ea</w:t>
      </w:r>
      <w:r w:rsidR="00B77B12" w:rsidRPr="001B75AB">
        <w:rPr>
          <w:rFonts w:eastAsiaTheme="minorEastAsia"/>
        </w:rPr>
        <w:t>s</w:t>
      </w:r>
      <w:r w:rsidR="00AE5ADF" w:rsidRPr="001B75AB">
        <w:rPr>
          <w:rFonts w:eastAsiaTheme="minorEastAsia"/>
        </w:rPr>
        <w:t xml:space="preserve">tern Yughur </w:t>
      </w:r>
      <w:r w:rsidR="00AE5ADF" w:rsidRPr="001B75AB">
        <w:rPr>
          <w:rFonts w:eastAsiaTheme="minorEastAsia"/>
          <w:i/>
          <w:iCs/>
        </w:rPr>
        <w:t>šü:-,</w:t>
      </w:r>
      <w:r w:rsidR="00AE5ADF" w:rsidRPr="001B75AB">
        <w:rPr>
          <w:rFonts w:eastAsiaTheme="minorEastAsia"/>
        </w:rPr>
        <w:t xml:space="preserve"> Monguor </w:t>
      </w:r>
      <w:r w:rsidR="00AE5ADF" w:rsidRPr="001B75AB">
        <w:rPr>
          <w:rFonts w:eastAsiaTheme="minorEastAsia"/>
          <w:i/>
          <w:iCs/>
        </w:rPr>
        <w:t>śu:-</w:t>
      </w:r>
    </w:p>
    <w:p w14:paraId="3630D4E3" w14:textId="77777777" w:rsidR="00980434" w:rsidRPr="001B75AB" w:rsidRDefault="00980434" w:rsidP="00C149BC">
      <w:pPr>
        <w:spacing w:line="276" w:lineRule="auto"/>
        <w:rPr>
          <w:b/>
        </w:rPr>
      </w:pPr>
    </w:p>
    <w:p w14:paraId="6BA2C928" w14:textId="61D7584D" w:rsidR="00845A4B" w:rsidRPr="001B75AB" w:rsidRDefault="006A3F12" w:rsidP="00C149BC">
      <w:pPr>
        <w:autoSpaceDE w:val="0"/>
        <w:autoSpaceDN w:val="0"/>
        <w:adjustRightInd w:val="0"/>
        <w:spacing w:line="276" w:lineRule="auto"/>
        <w:rPr>
          <w:rFonts w:eastAsiaTheme="minorEastAsia"/>
          <w:lang w:val="en-GB"/>
        </w:rPr>
      </w:pPr>
      <w:r w:rsidRPr="001B75AB">
        <w:rPr>
          <w:bCs/>
          <w:lang w:val="en-US"/>
        </w:rPr>
        <w:t xml:space="preserve">PMo </w:t>
      </w:r>
      <w:r w:rsidRPr="001B75AB">
        <w:rPr>
          <w:rFonts w:eastAsiaTheme="minorEastAsia"/>
          <w:bCs/>
          <w:lang w:val="en-GB"/>
        </w:rPr>
        <w:t>*</w:t>
      </w:r>
      <w:r w:rsidRPr="001B75AB">
        <w:rPr>
          <w:rFonts w:eastAsiaTheme="minorEastAsia"/>
          <w:bCs/>
          <w:i/>
          <w:iCs/>
          <w:lang w:val="en-GB"/>
        </w:rPr>
        <w:t xml:space="preserve">siü-sün </w:t>
      </w:r>
      <w:r w:rsidRPr="001B75AB">
        <w:rPr>
          <w:rFonts w:eastAsiaTheme="minorEastAsia"/>
          <w:lang w:val="en-GB"/>
        </w:rPr>
        <w:t>‘juice; portion of meat allocated to a certain person’</w:t>
      </w:r>
      <w:r w:rsidR="009E632B" w:rsidRPr="001B75AB">
        <w:rPr>
          <w:bCs/>
          <w:lang w:val="en-GB"/>
        </w:rPr>
        <w:t xml:space="preserve"> </w:t>
      </w:r>
      <w:r w:rsidRPr="001B75AB">
        <w:rPr>
          <w:bCs/>
          <w:lang w:val="en-US"/>
        </w:rPr>
        <w:t xml:space="preserve">in MMo. </w:t>
      </w:r>
      <w:r w:rsidRPr="001B75AB">
        <w:rPr>
          <w:rFonts w:eastAsiaTheme="minorEastAsia"/>
          <w:i/>
          <w:iCs/>
          <w:lang w:val="en-GB"/>
        </w:rPr>
        <w:t>š</w:t>
      </w:r>
      <w:r w:rsidRPr="001B75AB">
        <w:rPr>
          <w:bCs/>
          <w:i/>
          <w:iCs/>
          <w:lang w:val="en-US"/>
        </w:rPr>
        <w:t>i’usun</w:t>
      </w:r>
      <w:r w:rsidRPr="001B75AB">
        <w:rPr>
          <w:bCs/>
          <w:lang w:val="en-US"/>
        </w:rPr>
        <w:t xml:space="preserve"> ‘ration’, </w:t>
      </w:r>
      <w:r w:rsidR="009E632B" w:rsidRPr="001B75AB">
        <w:rPr>
          <w:rFonts w:eastAsiaTheme="minorEastAsia"/>
          <w:i/>
          <w:iCs/>
          <w:lang w:val="en-GB"/>
        </w:rPr>
        <w:t>ši’usu</w:t>
      </w:r>
      <w:r w:rsidR="009E632B" w:rsidRPr="001B75AB">
        <w:rPr>
          <w:rFonts w:eastAsiaTheme="minorEastAsia"/>
          <w:lang w:val="en-GB"/>
        </w:rPr>
        <w:t xml:space="preserve"> ‘food, provisions’, WMo. </w:t>
      </w:r>
      <w:r w:rsidR="009E632B" w:rsidRPr="001B75AB">
        <w:rPr>
          <w:rFonts w:eastAsiaTheme="minorEastAsia"/>
          <w:i/>
          <w:iCs/>
          <w:lang w:val="en-GB"/>
        </w:rPr>
        <w:t>sigüsü(n),</w:t>
      </w:r>
      <w:r w:rsidR="009E632B" w:rsidRPr="001B75AB">
        <w:rPr>
          <w:rFonts w:eastAsiaTheme="minorEastAsia"/>
          <w:lang w:val="en-GB"/>
        </w:rPr>
        <w:t xml:space="preserve"> </w:t>
      </w:r>
      <w:r w:rsidR="009E632B" w:rsidRPr="001B75AB">
        <w:rPr>
          <w:rFonts w:eastAsiaTheme="minorEastAsia"/>
          <w:i/>
          <w:iCs/>
          <w:lang w:val="en-GB"/>
        </w:rPr>
        <w:t>šügüsü</w:t>
      </w:r>
      <w:r w:rsidR="009E632B" w:rsidRPr="001B75AB">
        <w:rPr>
          <w:rFonts w:eastAsiaTheme="minorEastAsia"/>
          <w:lang w:val="en-GB"/>
        </w:rPr>
        <w:t xml:space="preserve">, </w:t>
      </w:r>
      <w:r w:rsidR="009E632B" w:rsidRPr="001B75AB">
        <w:rPr>
          <w:rFonts w:eastAsiaTheme="minorEastAsia"/>
          <w:i/>
          <w:iCs/>
          <w:lang w:val="en-GB"/>
        </w:rPr>
        <w:t>šüsü</w:t>
      </w:r>
      <w:r w:rsidR="009E632B" w:rsidRPr="001B75AB">
        <w:rPr>
          <w:rFonts w:eastAsiaTheme="minorEastAsia"/>
          <w:lang w:val="en-GB"/>
        </w:rPr>
        <w:t xml:space="preserve"> ‘sap, juice, food (usually meat) for offerings, food for traveling officials, whole sheep cooked and served to honored guests’, </w:t>
      </w:r>
      <w:r w:rsidR="00980434" w:rsidRPr="001B75AB">
        <w:rPr>
          <w:rFonts w:eastAsiaTheme="minorEastAsia"/>
          <w:lang w:val="en-GB"/>
        </w:rPr>
        <w:t xml:space="preserve">Khal. </w:t>
      </w:r>
      <w:r w:rsidR="00980434" w:rsidRPr="001B75AB">
        <w:rPr>
          <w:rFonts w:eastAsiaTheme="minorEastAsia"/>
          <w:i/>
          <w:iCs/>
          <w:lang w:val="en-GB"/>
        </w:rPr>
        <w:t>šüüs(en)</w:t>
      </w:r>
      <w:r w:rsidR="00980434" w:rsidRPr="001B75AB">
        <w:rPr>
          <w:rFonts w:eastAsiaTheme="minorEastAsia"/>
          <w:lang w:val="en-GB"/>
        </w:rPr>
        <w:t xml:space="preserve"> ‘sap, juice; food (usually meat) for offerings’, Ordos </w:t>
      </w:r>
      <w:r w:rsidR="00980434" w:rsidRPr="001B75AB">
        <w:rPr>
          <w:rFonts w:eastAsiaTheme="minorEastAsia"/>
          <w:i/>
          <w:iCs/>
          <w:lang w:val="en-GB"/>
        </w:rPr>
        <w:t>šʉ:s(ʉ),</w:t>
      </w:r>
      <w:r w:rsidR="00980434" w:rsidRPr="001B75AB">
        <w:rPr>
          <w:rFonts w:eastAsiaTheme="minorEastAsia"/>
          <w:lang w:val="en-GB"/>
        </w:rPr>
        <w:t xml:space="preserve"> Bur </w:t>
      </w:r>
      <w:r w:rsidR="00980434" w:rsidRPr="001B75AB">
        <w:rPr>
          <w:rFonts w:eastAsiaTheme="minorEastAsia"/>
          <w:i/>
          <w:iCs/>
          <w:lang w:val="en-GB"/>
        </w:rPr>
        <w:t>šüühe(n)</w:t>
      </w:r>
      <w:r w:rsidR="00980434" w:rsidRPr="001B75AB">
        <w:rPr>
          <w:rFonts w:eastAsiaTheme="minorEastAsia"/>
          <w:lang w:val="en-GB"/>
        </w:rPr>
        <w:t xml:space="preserve"> ‘juice’, Kalm </w:t>
      </w:r>
      <w:r w:rsidR="00980434" w:rsidRPr="001B75AB">
        <w:rPr>
          <w:rFonts w:eastAsiaTheme="minorEastAsia"/>
          <w:i/>
          <w:iCs/>
          <w:lang w:val="en-GB"/>
        </w:rPr>
        <w:t>šüüsn</w:t>
      </w:r>
      <w:r w:rsidR="00980434" w:rsidRPr="001B75AB">
        <w:rPr>
          <w:rFonts w:eastAsiaTheme="minorEastAsia"/>
          <w:lang w:val="en-GB"/>
        </w:rPr>
        <w:t xml:space="preserve">, Dag </w:t>
      </w:r>
      <w:r w:rsidR="00980434" w:rsidRPr="001B75AB">
        <w:rPr>
          <w:rFonts w:eastAsiaTheme="minorEastAsia"/>
          <w:i/>
          <w:iCs/>
          <w:lang w:val="en-GB"/>
        </w:rPr>
        <w:t>ču:s</w:t>
      </w:r>
      <w:r w:rsidR="00980434" w:rsidRPr="001B75AB">
        <w:rPr>
          <w:rFonts w:eastAsiaTheme="minorEastAsia"/>
          <w:lang w:val="en-GB"/>
        </w:rPr>
        <w:t xml:space="preserve"> ‘half-cooked meat juice, etc’, Mgr. </w:t>
      </w:r>
      <w:r w:rsidR="00980434" w:rsidRPr="001B75AB">
        <w:rPr>
          <w:rFonts w:eastAsiaTheme="minorEastAsia"/>
          <w:i/>
          <w:iCs/>
          <w:lang w:val="en-GB"/>
        </w:rPr>
        <w:t>su:sən</w:t>
      </w:r>
      <w:r w:rsidR="00980434" w:rsidRPr="001B75AB">
        <w:rPr>
          <w:rFonts w:eastAsiaTheme="minorEastAsia"/>
          <w:lang w:val="en-GB"/>
        </w:rPr>
        <w:t xml:space="preserve"> ‘sheep cooked in its entirety’.</w:t>
      </w:r>
    </w:p>
    <w:p w14:paraId="03F4E8E9" w14:textId="721C0A46" w:rsidR="00EE1CCA" w:rsidRPr="001B75AB" w:rsidRDefault="00EE1CCA" w:rsidP="00C149BC">
      <w:pPr>
        <w:spacing w:line="276" w:lineRule="auto"/>
        <w:rPr>
          <w:lang w:val="en-US"/>
        </w:rPr>
      </w:pPr>
    </w:p>
    <w:p w14:paraId="35B737C1" w14:textId="4951E58F" w:rsidR="00B77B12" w:rsidRPr="001B75AB" w:rsidRDefault="00845A4B" w:rsidP="00C149BC">
      <w:pPr>
        <w:spacing w:line="276" w:lineRule="auto"/>
        <w:rPr>
          <w:lang w:val="en-US"/>
        </w:rPr>
      </w:pPr>
      <w:r w:rsidRPr="001B75AB">
        <w:rPr>
          <w:lang w:val="en-US"/>
        </w:rPr>
        <w:t>Proto-Turkic</w:t>
      </w:r>
      <w:r w:rsidR="00EE1CCA" w:rsidRPr="001B75AB">
        <w:t xml:space="preserve"> </w:t>
      </w:r>
      <w:r w:rsidR="00B77B12" w:rsidRPr="001B75AB">
        <w:t>*</w:t>
      </w:r>
      <w:r w:rsidR="00B77B12" w:rsidRPr="001B75AB">
        <w:rPr>
          <w:i/>
          <w:iCs/>
        </w:rPr>
        <w:t>sü:</w:t>
      </w:r>
      <w:r w:rsidR="00B77B12" w:rsidRPr="001B75AB">
        <w:t>- '</w:t>
      </w:r>
      <w:r w:rsidR="00B77B12" w:rsidRPr="001B75AB">
        <w:rPr>
          <w:lang w:val="en-US"/>
        </w:rPr>
        <w:t xml:space="preserve">to </w:t>
      </w:r>
      <w:r w:rsidR="00B77B12" w:rsidRPr="001B75AB">
        <w:t>filter, strain</w:t>
      </w:r>
      <w:r w:rsidR="00B77B12" w:rsidRPr="001B75AB">
        <w:rPr>
          <w:lang w:val="en-US"/>
        </w:rPr>
        <w:t xml:space="preserve"> (</w:t>
      </w:r>
      <w:r w:rsidR="00B77B12" w:rsidRPr="001B75AB">
        <w:t>milk or soup</w:t>
      </w:r>
      <w:r w:rsidR="00B77B12" w:rsidRPr="001B75AB">
        <w:rPr>
          <w:lang w:val="en-US"/>
        </w:rPr>
        <w:t>), reduce (food)</w:t>
      </w:r>
      <w:r w:rsidR="00B77B12" w:rsidRPr="001B75AB">
        <w:t>'</w:t>
      </w:r>
      <w:r w:rsidR="00B77B12" w:rsidRPr="001B75AB">
        <w:rPr>
          <w:lang w:val="en-US"/>
        </w:rPr>
        <w:t xml:space="preserve"> -&gt; *</w:t>
      </w:r>
      <w:r w:rsidR="00B77B12" w:rsidRPr="001B75AB">
        <w:rPr>
          <w:i/>
          <w:iCs/>
        </w:rPr>
        <w:t>sü:-t</w:t>
      </w:r>
      <w:r w:rsidR="00B77B12" w:rsidRPr="001B75AB">
        <w:rPr>
          <w:lang w:val="en-US"/>
        </w:rPr>
        <w:t xml:space="preserve"> (strain-NMLZ) ‘strained food’ &gt; *</w:t>
      </w:r>
      <w:r w:rsidR="00B77B12" w:rsidRPr="001B75AB">
        <w:rPr>
          <w:i/>
          <w:iCs/>
          <w:lang w:val="en-US"/>
        </w:rPr>
        <w:t>sü:t</w:t>
      </w:r>
      <w:r w:rsidR="00B77B12" w:rsidRPr="001B75AB">
        <w:rPr>
          <w:lang w:val="en-US"/>
        </w:rPr>
        <w:t xml:space="preserve"> ‘milk’, </w:t>
      </w:r>
      <w:r w:rsidR="00EE1CCA" w:rsidRPr="001B75AB">
        <w:t xml:space="preserve"> *-</w:t>
      </w:r>
      <w:r w:rsidR="00EE1CCA" w:rsidRPr="001B75AB">
        <w:rPr>
          <w:i/>
          <w:iCs/>
        </w:rPr>
        <w:t>t</w:t>
      </w:r>
      <w:r w:rsidR="00EE1CCA" w:rsidRPr="001B75AB">
        <w:t xml:space="preserve"> </w:t>
      </w:r>
      <w:r w:rsidR="00B77B12" w:rsidRPr="001B75AB">
        <w:rPr>
          <w:lang w:val="en-US"/>
        </w:rPr>
        <w:t xml:space="preserve"> </w:t>
      </w:r>
      <w:r w:rsidR="00EE1CCA" w:rsidRPr="001B75AB">
        <w:t>deverbal noun suffix</w:t>
      </w:r>
      <w:r w:rsidR="00B77B12" w:rsidRPr="001B75AB">
        <w:rPr>
          <w:lang w:val="en-US"/>
        </w:rPr>
        <w:t xml:space="preserve">, </w:t>
      </w:r>
      <w:r w:rsidR="00EE1CCA" w:rsidRPr="001B75AB">
        <w:t xml:space="preserve">e.g. </w:t>
      </w:r>
      <w:r w:rsidR="00B77B12" w:rsidRPr="001B75AB">
        <w:rPr>
          <w:color w:val="000000"/>
        </w:rPr>
        <w:t xml:space="preserve">OT </w:t>
      </w:r>
      <w:r w:rsidR="00B77B12" w:rsidRPr="001B75AB">
        <w:rPr>
          <w:i/>
          <w:iCs/>
          <w:color w:val="000000"/>
        </w:rPr>
        <w:t>sug</w:t>
      </w:r>
      <w:r w:rsidR="00B77B12" w:rsidRPr="001B75AB">
        <w:rPr>
          <w:color w:val="000000"/>
        </w:rPr>
        <w:t>- 'to procure cheese'</w:t>
      </w:r>
      <w:r w:rsidR="00B77B12" w:rsidRPr="001B75AB">
        <w:rPr>
          <w:color w:val="000000"/>
          <w:lang w:val="en-US"/>
        </w:rPr>
        <w:t xml:space="preserve"> -&gt; </w:t>
      </w:r>
      <w:r w:rsidR="00EE1CCA" w:rsidRPr="001B75AB">
        <w:rPr>
          <w:bCs/>
          <w:color w:val="000000"/>
        </w:rPr>
        <w:t xml:space="preserve">OT </w:t>
      </w:r>
      <w:r w:rsidR="00EE1CCA" w:rsidRPr="001B75AB">
        <w:rPr>
          <w:i/>
          <w:iCs/>
          <w:color w:val="000000"/>
        </w:rPr>
        <w:t>sugut</w:t>
      </w:r>
      <w:r w:rsidR="00EE1CCA" w:rsidRPr="001B75AB">
        <w:rPr>
          <w:color w:val="000000"/>
        </w:rPr>
        <w:t xml:space="preserve"> 'dried cheese'</w:t>
      </w:r>
      <w:r w:rsidR="0036736D" w:rsidRPr="001B75AB">
        <w:rPr>
          <w:color w:val="000000"/>
          <w:lang w:val="en-US"/>
        </w:rPr>
        <w:t xml:space="preserve">, OT </w:t>
      </w:r>
      <w:r w:rsidR="0036736D" w:rsidRPr="001B75AB">
        <w:rPr>
          <w:i/>
          <w:iCs/>
          <w:color w:val="000000"/>
          <w:lang w:val="en-US"/>
        </w:rPr>
        <w:t>kurï</w:t>
      </w:r>
      <w:r w:rsidR="0036736D" w:rsidRPr="001B75AB">
        <w:rPr>
          <w:color w:val="000000"/>
          <w:lang w:val="en-US"/>
        </w:rPr>
        <w:t xml:space="preserve">- ‘to dry up’-&gt; OT </w:t>
      </w:r>
      <w:r w:rsidR="0036736D" w:rsidRPr="001B75AB">
        <w:rPr>
          <w:i/>
          <w:iCs/>
          <w:color w:val="000000"/>
          <w:lang w:val="en-US"/>
        </w:rPr>
        <w:t>kurut</w:t>
      </w:r>
      <w:r w:rsidR="0036736D" w:rsidRPr="001B75AB">
        <w:rPr>
          <w:color w:val="000000"/>
          <w:lang w:val="en-US"/>
        </w:rPr>
        <w:t xml:space="preserve"> ‘dried curds’, OT </w:t>
      </w:r>
      <w:r w:rsidR="0036736D" w:rsidRPr="001B75AB">
        <w:rPr>
          <w:i/>
          <w:iCs/>
          <w:color w:val="000000"/>
          <w:lang w:val="en-US"/>
        </w:rPr>
        <w:t>yogur</w:t>
      </w:r>
      <w:r w:rsidR="0036736D" w:rsidRPr="001B75AB">
        <w:rPr>
          <w:color w:val="000000"/>
          <w:lang w:val="en-US"/>
        </w:rPr>
        <w:t xml:space="preserve">- ‘to thicken, condense’ -&gt; OT </w:t>
      </w:r>
      <w:r w:rsidR="0036736D" w:rsidRPr="001B75AB">
        <w:rPr>
          <w:i/>
          <w:iCs/>
          <w:color w:val="000000"/>
          <w:lang w:val="en-US"/>
        </w:rPr>
        <w:t>yogurt</w:t>
      </w:r>
      <w:r w:rsidR="0036736D" w:rsidRPr="001B75AB">
        <w:rPr>
          <w:color w:val="000000"/>
          <w:lang w:val="en-US"/>
        </w:rPr>
        <w:t xml:space="preserve"> ‘curdled milk’</w:t>
      </w:r>
      <w:r w:rsidR="00B77B12" w:rsidRPr="001B75AB">
        <w:rPr>
          <w:lang w:val="en-US"/>
        </w:rPr>
        <w:t xml:space="preserve"> </w:t>
      </w:r>
    </w:p>
    <w:p w14:paraId="1CAF84CC" w14:textId="14864A26" w:rsidR="00B77B12" w:rsidRPr="001B75AB" w:rsidRDefault="00B77B12" w:rsidP="00C149BC">
      <w:pPr>
        <w:spacing w:line="276" w:lineRule="auto"/>
        <w:rPr>
          <w:lang w:val="en-US"/>
        </w:rPr>
      </w:pPr>
    </w:p>
    <w:p w14:paraId="236EEB7C" w14:textId="28F54EA7" w:rsidR="00B77B12" w:rsidRPr="001B75AB" w:rsidRDefault="001839A9" w:rsidP="00C149BC">
      <w:pPr>
        <w:widowControl w:val="0"/>
        <w:spacing w:line="276" w:lineRule="auto"/>
        <w:rPr>
          <w:lang w:val="en-US"/>
        </w:rPr>
      </w:pPr>
      <w:r w:rsidRPr="001B75AB">
        <w:rPr>
          <w:lang w:val="en-US"/>
        </w:rPr>
        <w:t>P</w:t>
      </w:r>
      <w:r w:rsidR="00B77B12" w:rsidRPr="001B75AB">
        <w:t>Tk *</w:t>
      </w:r>
      <w:r w:rsidR="00B77B12" w:rsidRPr="001B75AB">
        <w:rPr>
          <w:i/>
        </w:rPr>
        <w:t>sü:-</w:t>
      </w:r>
      <w:r w:rsidR="00B77B12" w:rsidRPr="001B75AB">
        <w:t xml:space="preserve"> 'to filter, strain (milk or soup)'</w:t>
      </w:r>
      <w:r w:rsidR="00B77B12" w:rsidRPr="001B75AB">
        <w:rPr>
          <w:lang w:val="en-US"/>
        </w:rPr>
        <w:t xml:space="preserve"> </w:t>
      </w:r>
      <w:r w:rsidR="00B77B12" w:rsidRPr="001B75AB">
        <w:t>+ *-(</w:t>
      </w:r>
      <w:r w:rsidR="00B77B12" w:rsidRPr="001B75AB">
        <w:rPr>
          <w:i/>
          <w:iCs/>
        </w:rPr>
        <w:t>X)z</w:t>
      </w:r>
      <w:r w:rsidR="00B77B12" w:rsidRPr="001B75AB">
        <w:t xml:space="preserve"> causative suffix (Erdal 1991: 757)</w:t>
      </w:r>
      <w:r w:rsidRPr="001B75AB">
        <w:rPr>
          <w:lang w:val="en-US"/>
        </w:rPr>
        <w:t xml:space="preserve"> in</w:t>
      </w:r>
      <w:r w:rsidR="00B77B12" w:rsidRPr="001B75AB">
        <w:t xml:space="preserve"> OT </w:t>
      </w:r>
      <w:r w:rsidR="00B77B12" w:rsidRPr="001B75AB">
        <w:rPr>
          <w:i/>
        </w:rPr>
        <w:t>süz</w:t>
      </w:r>
      <w:r w:rsidR="00B77B12" w:rsidRPr="001B75AB">
        <w:t xml:space="preserve">- ‘to filter, to strain (the action of filtering milk and soup)’ </w:t>
      </w:r>
      <w:r w:rsidR="00B77B12" w:rsidRPr="001B75AB">
        <w:rPr>
          <w:lang w:val="en-US"/>
        </w:rPr>
        <w:t xml:space="preserve"> </w:t>
      </w:r>
    </w:p>
    <w:p w14:paraId="585CB56A" w14:textId="77777777" w:rsidR="00B77B12" w:rsidRPr="001B75AB" w:rsidRDefault="00B77B12" w:rsidP="00C149BC">
      <w:pPr>
        <w:spacing w:line="276" w:lineRule="auto"/>
        <w:rPr>
          <w:bCs/>
          <w:lang w:val="en-US"/>
        </w:rPr>
      </w:pPr>
    </w:p>
    <w:p w14:paraId="1104D22F" w14:textId="4BB52E1A" w:rsidR="00EE1CCA" w:rsidRPr="001B75AB" w:rsidRDefault="001839A9" w:rsidP="00C149BC">
      <w:pPr>
        <w:spacing w:line="276" w:lineRule="auto"/>
        <w:rPr>
          <w:b/>
        </w:rPr>
      </w:pPr>
      <w:r w:rsidRPr="001B75AB">
        <w:rPr>
          <w:bCs/>
          <w:lang w:val="en-US"/>
        </w:rPr>
        <w:t>PTk *</w:t>
      </w:r>
      <w:r w:rsidRPr="001B75AB">
        <w:rPr>
          <w:bCs/>
          <w:i/>
          <w:iCs/>
          <w:lang w:val="en-US"/>
        </w:rPr>
        <w:t>sü:t</w:t>
      </w:r>
      <w:r w:rsidRPr="001B75AB">
        <w:rPr>
          <w:bCs/>
          <w:lang w:val="en-US"/>
        </w:rPr>
        <w:t xml:space="preserve"> ‘milk’ in </w:t>
      </w:r>
      <w:r w:rsidR="00EE1CCA" w:rsidRPr="001B75AB">
        <w:rPr>
          <w:bCs/>
        </w:rPr>
        <w:t>OT</w:t>
      </w:r>
      <w:r w:rsidR="00EE1CCA" w:rsidRPr="001B75AB">
        <w:t xml:space="preserve"> </w:t>
      </w:r>
      <w:r w:rsidR="00EE1CCA" w:rsidRPr="001B75AB">
        <w:rPr>
          <w:i/>
          <w:iCs/>
        </w:rPr>
        <w:t>süt</w:t>
      </w:r>
      <w:r w:rsidR="00EE1CCA" w:rsidRPr="001B75AB">
        <w:t xml:space="preserve"> (OUygh.), </w:t>
      </w:r>
      <w:r w:rsidR="00EE1CCA" w:rsidRPr="001B75AB">
        <w:rPr>
          <w:bCs/>
        </w:rPr>
        <w:t xml:space="preserve">Karakh. </w:t>
      </w:r>
      <w:r w:rsidR="00EE1CCA" w:rsidRPr="001B75AB">
        <w:rPr>
          <w:i/>
          <w:iCs/>
        </w:rPr>
        <w:t>süt</w:t>
      </w:r>
      <w:r w:rsidR="00EE1CCA" w:rsidRPr="001B75AB">
        <w:t xml:space="preserve">, </w:t>
      </w:r>
      <w:r w:rsidR="00EE1CCA" w:rsidRPr="001B75AB">
        <w:rPr>
          <w:bCs/>
        </w:rPr>
        <w:t xml:space="preserve">MT </w:t>
      </w:r>
      <w:r w:rsidR="00EE1CCA" w:rsidRPr="001B75AB">
        <w:rPr>
          <w:i/>
          <w:iCs/>
        </w:rPr>
        <w:t>süt</w:t>
      </w:r>
      <w:r w:rsidR="00EE1CCA" w:rsidRPr="001B75AB">
        <w:t xml:space="preserve">, </w:t>
      </w:r>
      <w:r w:rsidR="00EE1CCA" w:rsidRPr="001B75AB">
        <w:rPr>
          <w:bCs/>
        </w:rPr>
        <w:t xml:space="preserve">Tk. </w:t>
      </w:r>
      <w:r w:rsidR="00EE1CCA" w:rsidRPr="001B75AB">
        <w:rPr>
          <w:i/>
          <w:iCs/>
        </w:rPr>
        <w:t>süt</w:t>
      </w:r>
      <w:r w:rsidR="00EE1CCA" w:rsidRPr="001B75AB">
        <w:t xml:space="preserve">, </w:t>
      </w:r>
      <w:r w:rsidR="00EE1CCA" w:rsidRPr="001B75AB">
        <w:rPr>
          <w:bCs/>
        </w:rPr>
        <w:t xml:space="preserve">Az. </w:t>
      </w:r>
      <w:r w:rsidR="00EE1CCA" w:rsidRPr="001B75AB">
        <w:rPr>
          <w:i/>
          <w:iCs/>
        </w:rPr>
        <w:t>süd</w:t>
      </w:r>
      <w:r w:rsidR="00EE1CCA" w:rsidRPr="001B75AB">
        <w:t xml:space="preserve">, </w:t>
      </w:r>
      <w:r w:rsidR="00EE1CCA" w:rsidRPr="001B75AB">
        <w:rPr>
          <w:bCs/>
        </w:rPr>
        <w:t xml:space="preserve">Tkm. </w:t>
      </w:r>
      <w:r w:rsidR="00EE1CCA" w:rsidRPr="001B75AB">
        <w:rPr>
          <w:i/>
          <w:iCs/>
        </w:rPr>
        <w:t>sü:t</w:t>
      </w:r>
      <w:r w:rsidR="00EE1CCA" w:rsidRPr="001B75AB">
        <w:t xml:space="preserve">, </w:t>
      </w:r>
      <w:r w:rsidR="00EE1CCA" w:rsidRPr="001B75AB">
        <w:rPr>
          <w:bCs/>
        </w:rPr>
        <w:t xml:space="preserve">Gag. </w:t>
      </w:r>
      <w:r w:rsidR="00EE1CCA" w:rsidRPr="001B75AB">
        <w:rPr>
          <w:i/>
          <w:iCs/>
        </w:rPr>
        <w:t>süt</w:t>
      </w:r>
      <w:r w:rsidR="00EE1CCA" w:rsidRPr="001B75AB">
        <w:t xml:space="preserve">, </w:t>
      </w:r>
      <w:r w:rsidR="00EE1CCA" w:rsidRPr="001B75AB">
        <w:rPr>
          <w:bCs/>
        </w:rPr>
        <w:t xml:space="preserve">Tat. </w:t>
      </w:r>
      <w:r w:rsidR="00EE1CCA" w:rsidRPr="001B75AB">
        <w:rPr>
          <w:i/>
          <w:iCs/>
        </w:rPr>
        <w:t>sü̆t</w:t>
      </w:r>
      <w:r w:rsidR="00EE1CCA" w:rsidRPr="001B75AB">
        <w:t xml:space="preserve">, </w:t>
      </w:r>
      <w:r w:rsidR="00EE1CCA" w:rsidRPr="001B75AB">
        <w:rPr>
          <w:bCs/>
        </w:rPr>
        <w:t xml:space="preserve">Kirg. </w:t>
      </w:r>
      <w:r w:rsidR="00EE1CCA" w:rsidRPr="001B75AB">
        <w:rPr>
          <w:i/>
          <w:iCs/>
        </w:rPr>
        <w:t>süt</w:t>
      </w:r>
      <w:r w:rsidR="00EE1CCA" w:rsidRPr="001B75AB">
        <w:t xml:space="preserve">, </w:t>
      </w:r>
      <w:r w:rsidR="00EE1CCA" w:rsidRPr="001B75AB">
        <w:rPr>
          <w:bCs/>
        </w:rPr>
        <w:t xml:space="preserve">Kaz. </w:t>
      </w:r>
      <w:r w:rsidR="00EE1CCA" w:rsidRPr="001B75AB">
        <w:rPr>
          <w:i/>
          <w:iCs/>
        </w:rPr>
        <w:t>süt</w:t>
      </w:r>
      <w:r w:rsidR="00EE1CCA" w:rsidRPr="001B75AB">
        <w:t xml:space="preserve">, </w:t>
      </w:r>
      <w:r w:rsidR="00EE1CCA" w:rsidRPr="001B75AB">
        <w:rPr>
          <w:bCs/>
        </w:rPr>
        <w:t xml:space="preserve">Nog. </w:t>
      </w:r>
      <w:r w:rsidR="00EE1CCA" w:rsidRPr="001B75AB">
        <w:rPr>
          <w:i/>
          <w:iCs/>
        </w:rPr>
        <w:t>süt</w:t>
      </w:r>
      <w:r w:rsidR="00EE1CCA" w:rsidRPr="001B75AB">
        <w:t xml:space="preserve">, </w:t>
      </w:r>
      <w:r w:rsidR="00EE1CCA" w:rsidRPr="001B75AB">
        <w:rPr>
          <w:bCs/>
        </w:rPr>
        <w:t xml:space="preserve">Bash. </w:t>
      </w:r>
      <w:r w:rsidR="00EE1CCA" w:rsidRPr="001B75AB">
        <w:rPr>
          <w:i/>
          <w:iCs/>
        </w:rPr>
        <w:t>hü̆t</w:t>
      </w:r>
      <w:r w:rsidR="00EE1CCA" w:rsidRPr="001B75AB">
        <w:t xml:space="preserve">, </w:t>
      </w:r>
      <w:r w:rsidR="00EE1CCA" w:rsidRPr="001B75AB">
        <w:rPr>
          <w:bCs/>
        </w:rPr>
        <w:t xml:space="preserve">Balk. </w:t>
      </w:r>
      <w:r w:rsidR="00EE1CCA" w:rsidRPr="001B75AB">
        <w:rPr>
          <w:i/>
          <w:iCs/>
        </w:rPr>
        <w:t>süt</w:t>
      </w:r>
      <w:r w:rsidR="00EE1CCA" w:rsidRPr="001B75AB">
        <w:t xml:space="preserve">, </w:t>
      </w:r>
      <w:r w:rsidR="00EE1CCA" w:rsidRPr="001B75AB">
        <w:rPr>
          <w:bCs/>
        </w:rPr>
        <w:t>Krm.</w:t>
      </w:r>
      <w:r w:rsidR="00EE1CCA" w:rsidRPr="001B75AB">
        <w:t xml:space="preserve"> </w:t>
      </w:r>
      <w:r w:rsidR="00EE1CCA" w:rsidRPr="001B75AB">
        <w:rPr>
          <w:i/>
          <w:iCs/>
        </w:rPr>
        <w:t>süt</w:t>
      </w:r>
      <w:r w:rsidR="00EE1CCA" w:rsidRPr="001B75AB">
        <w:t xml:space="preserve">, </w:t>
      </w:r>
      <w:r w:rsidR="00EE1CCA" w:rsidRPr="001B75AB">
        <w:rPr>
          <w:bCs/>
        </w:rPr>
        <w:t xml:space="preserve">Kkpak </w:t>
      </w:r>
      <w:r w:rsidR="00EE1CCA" w:rsidRPr="001B75AB">
        <w:rPr>
          <w:i/>
          <w:iCs/>
        </w:rPr>
        <w:t>süt</w:t>
      </w:r>
      <w:r w:rsidR="00EE1CCA" w:rsidRPr="001B75AB">
        <w:t xml:space="preserve">, </w:t>
      </w:r>
      <w:r w:rsidR="00EE1CCA" w:rsidRPr="001B75AB">
        <w:rPr>
          <w:bCs/>
        </w:rPr>
        <w:t xml:space="preserve">Salar </w:t>
      </w:r>
      <w:r w:rsidR="00EE1CCA" w:rsidRPr="001B75AB">
        <w:rPr>
          <w:i/>
          <w:iCs/>
        </w:rPr>
        <w:t>süt</w:t>
      </w:r>
      <w:r w:rsidR="00EE1CCA" w:rsidRPr="001B75AB">
        <w:t xml:space="preserve">, </w:t>
      </w:r>
      <w:r w:rsidR="00EE1CCA" w:rsidRPr="001B75AB">
        <w:rPr>
          <w:bCs/>
        </w:rPr>
        <w:t xml:space="preserve">Kumyk </w:t>
      </w:r>
      <w:r w:rsidR="00EE1CCA" w:rsidRPr="001B75AB">
        <w:rPr>
          <w:i/>
          <w:iCs/>
        </w:rPr>
        <w:t>süt</w:t>
      </w:r>
      <w:r w:rsidR="00EE1CCA" w:rsidRPr="001B75AB">
        <w:t xml:space="preserve">, </w:t>
      </w:r>
      <w:r w:rsidR="00EE1CCA" w:rsidRPr="001B75AB">
        <w:rPr>
          <w:bCs/>
        </w:rPr>
        <w:t xml:space="preserve">Uz. </w:t>
      </w:r>
      <w:r w:rsidR="00EE1CCA" w:rsidRPr="001B75AB">
        <w:rPr>
          <w:i/>
          <w:iCs/>
        </w:rPr>
        <w:t>sut</w:t>
      </w:r>
      <w:r w:rsidR="00EE1CCA" w:rsidRPr="001B75AB">
        <w:t xml:space="preserve">, </w:t>
      </w:r>
      <w:r w:rsidR="00EE1CCA" w:rsidRPr="001B75AB">
        <w:rPr>
          <w:bCs/>
        </w:rPr>
        <w:t xml:space="preserve">Uig. </w:t>
      </w:r>
      <w:r w:rsidR="00EE1CCA" w:rsidRPr="001B75AB">
        <w:rPr>
          <w:i/>
          <w:iCs/>
        </w:rPr>
        <w:t>süt</w:t>
      </w:r>
      <w:r w:rsidR="00EE1CCA" w:rsidRPr="001B75AB">
        <w:t xml:space="preserve">, </w:t>
      </w:r>
      <w:r w:rsidR="00EE1CCA" w:rsidRPr="001B75AB">
        <w:rPr>
          <w:bCs/>
        </w:rPr>
        <w:t xml:space="preserve">Tuva </w:t>
      </w:r>
      <w:r w:rsidR="00EE1CCA" w:rsidRPr="001B75AB">
        <w:rPr>
          <w:i/>
          <w:iCs/>
        </w:rPr>
        <w:t>süt</w:t>
      </w:r>
      <w:r w:rsidR="00EE1CCA" w:rsidRPr="001B75AB">
        <w:t xml:space="preserve">, </w:t>
      </w:r>
      <w:r w:rsidR="00EE1CCA" w:rsidRPr="001B75AB">
        <w:rPr>
          <w:bCs/>
        </w:rPr>
        <w:t xml:space="preserve">S-Yug. </w:t>
      </w:r>
      <w:r w:rsidR="00EE1CCA" w:rsidRPr="001B75AB">
        <w:rPr>
          <w:i/>
          <w:iCs/>
        </w:rPr>
        <w:t>süt</w:t>
      </w:r>
      <w:r w:rsidR="00EE1CCA" w:rsidRPr="001B75AB">
        <w:t xml:space="preserve">, </w:t>
      </w:r>
      <w:r w:rsidR="00EE1CCA" w:rsidRPr="001B75AB">
        <w:rPr>
          <w:i/>
          <w:iCs/>
        </w:rPr>
        <w:t>söt</w:t>
      </w:r>
      <w:r w:rsidR="00EE1CCA" w:rsidRPr="001B75AB">
        <w:t xml:space="preserve">, </w:t>
      </w:r>
      <w:r w:rsidR="00EE1CCA" w:rsidRPr="001B75AB">
        <w:rPr>
          <w:bCs/>
        </w:rPr>
        <w:t xml:space="preserve">Khak. </w:t>
      </w:r>
      <w:r w:rsidR="00EE1CCA" w:rsidRPr="001B75AB">
        <w:rPr>
          <w:i/>
          <w:iCs/>
        </w:rPr>
        <w:t>süt</w:t>
      </w:r>
      <w:r w:rsidR="00EE1CCA" w:rsidRPr="001B75AB">
        <w:t xml:space="preserve">, </w:t>
      </w:r>
      <w:r w:rsidR="00EE1CCA" w:rsidRPr="001B75AB">
        <w:rPr>
          <w:bCs/>
        </w:rPr>
        <w:t xml:space="preserve">Shor </w:t>
      </w:r>
      <w:r w:rsidR="00EE1CCA" w:rsidRPr="001B75AB">
        <w:t xml:space="preserve"> </w:t>
      </w:r>
      <w:r w:rsidR="00EE1CCA" w:rsidRPr="001B75AB">
        <w:rPr>
          <w:i/>
          <w:iCs/>
        </w:rPr>
        <w:t>süt</w:t>
      </w:r>
      <w:r w:rsidR="00EE1CCA" w:rsidRPr="001B75AB">
        <w:t xml:space="preserve">, </w:t>
      </w:r>
      <w:r w:rsidR="00EE1CCA" w:rsidRPr="001B75AB">
        <w:rPr>
          <w:bCs/>
        </w:rPr>
        <w:t xml:space="preserve">Yak. </w:t>
      </w:r>
      <w:r w:rsidR="00EE1CCA" w:rsidRPr="001B75AB">
        <w:rPr>
          <w:i/>
          <w:iCs/>
        </w:rPr>
        <w:t>ü:t</w:t>
      </w:r>
      <w:r w:rsidR="00EE1CCA" w:rsidRPr="001B75AB">
        <w:t xml:space="preserve">, </w:t>
      </w:r>
      <w:r w:rsidR="00EE1CCA" w:rsidRPr="001B75AB">
        <w:rPr>
          <w:bCs/>
        </w:rPr>
        <w:t xml:space="preserve">Halaj </w:t>
      </w:r>
      <w:r w:rsidR="00EE1CCA" w:rsidRPr="001B75AB">
        <w:rPr>
          <w:i/>
          <w:iCs/>
        </w:rPr>
        <w:t>si:t</w:t>
      </w:r>
      <w:r w:rsidR="00EE1CCA" w:rsidRPr="001B75AB">
        <w:t xml:space="preserve">, </w:t>
      </w:r>
      <w:r w:rsidR="00EE1CCA" w:rsidRPr="001B75AB">
        <w:rPr>
          <w:bCs/>
        </w:rPr>
        <w:t xml:space="preserve">Chu. </w:t>
      </w:r>
      <w:r w:rsidR="00EE1CCA" w:rsidRPr="001B75AB">
        <w:rPr>
          <w:i/>
          <w:iCs/>
        </w:rPr>
        <w:t>sǝʷt</w:t>
      </w:r>
      <w:r w:rsidR="00EE1CCA" w:rsidRPr="001B75AB">
        <w:t xml:space="preserve"> 'milk' </w:t>
      </w:r>
    </w:p>
    <w:p w14:paraId="758232A1" w14:textId="77777777" w:rsidR="00292FBD" w:rsidRPr="001B75AB" w:rsidRDefault="00292FBD" w:rsidP="00C149BC">
      <w:pPr>
        <w:widowControl w:val="0"/>
        <w:spacing w:line="276" w:lineRule="auto"/>
        <w:rPr>
          <w:lang w:val="en-US"/>
        </w:rPr>
      </w:pPr>
    </w:p>
    <w:p w14:paraId="2D2A2DB2" w14:textId="009779AE" w:rsidR="00EE1CCA" w:rsidRPr="001B75AB" w:rsidRDefault="00EE1CCA" w:rsidP="00C149BC">
      <w:pPr>
        <w:spacing w:line="276" w:lineRule="auto"/>
        <w:rPr>
          <w:bCs/>
          <w:lang w:val="en-US"/>
        </w:rPr>
      </w:pPr>
    </w:p>
    <w:p w14:paraId="4F0AE0A1" w14:textId="46EEB0A8" w:rsidR="001839A9" w:rsidRPr="001B75AB" w:rsidRDefault="00EE1CCA" w:rsidP="00C149BC">
      <w:pPr>
        <w:spacing w:line="276" w:lineRule="auto"/>
        <w:rPr>
          <w:b/>
          <w:bCs/>
          <w:lang w:val="en-US"/>
        </w:rPr>
      </w:pPr>
      <w:r w:rsidRPr="001B75AB">
        <w:rPr>
          <w:b/>
          <w:bCs/>
        </w:rPr>
        <w:t>(</w:t>
      </w:r>
      <w:r w:rsidR="002C2546" w:rsidRPr="001B75AB">
        <w:rPr>
          <w:b/>
          <w:bCs/>
          <w:lang w:val="en-US"/>
        </w:rPr>
        <w:t>4</w:t>
      </w:r>
      <w:r w:rsidRPr="001B75AB">
        <w:rPr>
          <w:b/>
          <w:bCs/>
        </w:rPr>
        <w:t xml:space="preserve">) </w:t>
      </w:r>
      <w:r w:rsidR="001839A9" w:rsidRPr="001B75AB">
        <w:rPr>
          <w:b/>
          <w:bCs/>
          <w:lang w:val="en-US"/>
        </w:rPr>
        <w:t>Proto-</w:t>
      </w:r>
      <w:r w:rsidR="00CD1870" w:rsidRPr="001B75AB">
        <w:rPr>
          <w:b/>
          <w:bCs/>
          <w:lang w:val="en-US"/>
        </w:rPr>
        <w:t>Transeurasian</w:t>
      </w:r>
      <w:r w:rsidR="001839A9" w:rsidRPr="001B75AB">
        <w:rPr>
          <w:b/>
          <w:bCs/>
          <w:lang w:val="en-US"/>
        </w:rPr>
        <w:t xml:space="preserve"> </w:t>
      </w:r>
      <w:r w:rsidR="001839A9" w:rsidRPr="001B75AB">
        <w:rPr>
          <w:rFonts w:eastAsiaTheme="minorEastAsia"/>
          <w:b/>
          <w:bCs/>
          <w:lang w:val="en-GB"/>
        </w:rPr>
        <w:t>*</w:t>
      </w:r>
      <w:r w:rsidR="001839A9" w:rsidRPr="001B75AB">
        <w:rPr>
          <w:rFonts w:eastAsiaTheme="minorEastAsia"/>
          <w:b/>
          <w:bCs/>
          <w:i/>
          <w:iCs/>
          <w:lang w:val="en-GB"/>
        </w:rPr>
        <w:t>bilče</w:t>
      </w:r>
      <w:r w:rsidR="001839A9" w:rsidRPr="001B75AB">
        <w:rPr>
          <w:rFonts w:eastAsiaTheme="minorEastAsia"/>
          <w:b/>
          <w:bCs/>
          <w:lang w:val="en-GB"/>
        </w:rPr>
        <w:t>- '</w:t>
      </w:r>
      <w:r w:rsidR="00CD1870" w:rsidRPr="001B75AB">
        <w:rPr>
          <w:rFonts w:eastAsiaTheme="minorEastAsia"/>
          <w:b/>
          <w:bCs/>
          <w:lang w:val="en-GB"/>
        </w:rPr>
        <w:t xml:space="preserve">to ferment a liquid, </w:t>
      </w:r>
      <w:r w:rsidR="001839A9" w:rsidRPr="001B75AB">
        <w:rPr>
          <w:rFonts w:eastAsiaTheme="minorEastAsia"/>
          <w:b/>
          <w:bCs/>
          <w:lang w:val="en-GB"/>
        </w:rPr>
        <w:t xml:space="preserve">mix </w:t>
      </w:r>
      <w:r w:rsidR="0051095E" w:rsidRPr="001B75AB">
        <w:rPr>
          <w:rFonts w:eastAsiaTheme="minorEastAsia"/>
          <w:b/>
          <w:bCs/>
          <w:lang w:val="en-GB"/>
        </w:rPr>
        <w:t>with a liquid</w:t>
      </w:r>
      <w:r w:rsidR="00CD1870" w:rsidRPr="001B75AB">
        <w:rPr>
          <w:rFonts w:eastAsiaTheme="minorEastAsia"/>
          <w:b/>
          <w:bCs/>
          <w:lang w:val="en-GB"/>
        </w:rPr>
        <w:t>,</w:t>
      </w:r>
      <w:r w:rsidR="0051095E" w:rsidRPr="001B75AB">
        <w:rPr>
          <w:rFonts w:eastAsiaTheme="minorEastAsia"/>
          <w:b/>
          <w:bCs/>
          <w:lang w:val="en-GB"/>
        </w:rPr>
        <w:t xml:space="preserve"> </w:t>
      </w:r>
      <w:r w:rsidR="001839A9" w:rsidRPr="001B75AB">
        <w:rPr>
          <w:rFonts w:eastAsiaTheme="minorEastAsia"/>
          <w:b/>
          <w:bCs/>
          <w:lang w:val="en-GB"/>
        </w:rPr>
        <w:t>beat a liquid</w:t>
      </w:r>
      <w:r w:rsidR="0051095E" w:rsidRPr="001B75AB">
        <w:rPr>
          <w:rFonts w:eastAsiaTheme="minorEastAsia"/>
          <w:b/>
          <w:bCs/>
          <w:lang w:val="en-GB"/>
        </w:rPr>
        <w:t xml:space="preserve"> in order to make dough’</w:t>
      </w:r>
      <w:r w:rsidR="001839A9" w:rsidRPr="001B75AB">
        <w:rPr>
          <w:rFonts w:eastAsiaTheme="minorEastAsia"/>
          <w:b/>
          <w:bCs/>
          <w:lang w:val="en-GB"/>
        </w:rPr>
        <w:t xml:space="preserve">  </w:t>
      </w:r>
    </w:p>
    <w:p w14:paraId="170C4AD6" w14:textId="4D9FACB0" w:rsidR="0051095E" w:rsidRPr="001B75AB" w:rsidRDefault="0051095E" w:rsidP="00C149BC">
      <w:pPr>
        <w:spacing w:line="276" w:lineRule="auto"/>
        <w:rPr>
          <w:lang w:val="en-US"/>
        </w:rPr>
      </w:pPr>
    </w:p>
    <w:p w14:paraId="33632844" w14:textId="47BFDCB4" w:rsidR="00717332" w:rsidRPr="001B75AB" w:rsidRDefault="00717332" w:rsidP="00C149BC">
      <w:pPr>
        <w:spacing w:line="276" w:lineRule="auto"/>
        <w:rPr>
          <w:lang w:val="en-US"/>
        </w:rPr>
      </w:pPr>
      <w:r w:rsidRPr="001B75AB">
        <w:rPr>
          <w:lang w:val="en-US"/>
        </w:rPr>
        <w:t xml:space="preserve">Proto-Japonic </w:t>
      </w:r>
      <w:r w:rsidRPr="001B75AB">
        <w:rPr>
          <w:i/>
          <w:iCs/>
          <w:lang w:val="en-US"/>
        </w:rPr>
        <w:t>pisi</w:t>
      </w:r>
      <w:r w:rsidRPr="001B75AB">
        <w:rPr>
          <w:lang w:val="en-US"/>
        </w:rPr>
        <w:t xml:space="preserve"> ‘fermented</w:t>
      </w:r>
      <w:r w:rsidR="00CD1870" w:rsidRPr="001B75AB">
        <w:rPr>
          <w:lang w:val="en-US"/>
        </w:rPr>
        <w:t xml:space="preserve"> liquid</w:t>
      </w:r>
      <w:r w:rsidRPr="001B75AB">
        <w:rPr>
          <w:lang w:val="en-US"/>
        </w:rPr>
        <w:t>’</w:t>
      </w:r>
    </w:p>
    <w:p w14:paraId="2C8C83CA" w14:textId="202B4B2D" w:rsidR="00717332" w:rsidRDefault="00717332" w:rsidP="00C149BC">
      <w:pPr>
        <w:autoSpaceDE w:val="0"/>
        <w:autoSpaceDN w:val="0"/>
        <w:adjustRightInd w:val="0"/>
        <w:spacing w:line="276" w:lineRule="auto"/>
        <w:rPr>
          <w:lang w:val="en-US"/>
        </w:rPr>
      </w:pPr>
      <w:r w:rsidRPr="001B75AB">
        <w:rPr>
          <w:lang w:val="en-US"/>
        </w:rPr>
        <w:t xml:space="preserve">J </w:t>
      </w:r>
      <w:r w:rsidRPr="001B75AB">
        <w:rPr>
          <w:i/>
          <w:iCs/>
          <w:lang w:val="en-US"/>
        </w:rPr>
        <w:t>hisiko</w:t>
      </w:r>
      <w:r w:rsidRPr="001B75AB">
        <w:rPr>
          <w:lang w:val="en-US"/>
        </w:rPr>
        <w:t xml:space="preserve">, OJ </w:t>
      </w:r>
      <w:r w:rsidRPr="001B75AB">
        <w:rPr>
          <w:i/>
          <w:iCs/>
          <w:lang w:val="en-US"/>
        </w:rPr>
        <w:t>pisiko</w:t>
      </w:r>
      <w:r w:rsidR="00CD1870" w:rsidRPr="001B75AB">
        <w:rPr>
          <w:i/>
          <w:iCs/>
          <w:vertAlign w:val="subscript"/>
          <w:lang w:val="en-US"/>
        </w:rPr>
        <w:t>1</w:t>
      </w:r>
      <w:r w:rsidRPr="001B75AB">
        <w:rPr>
          <w:lang w:val="en-US"/>
        </w:rPr>
        <w:t xml:space="preserve"> ‘anchovy’</w:t>
      </w:r>
      <w:r w:rsidR="00CD1870" w:rsidRPr="001B75AB">
        <w:rPr>
          <w:lang w:val="en-US"/>
        </w:rPr>
        <w:t xml:space="preserve"> (OJ </w:t>
      </w:r>
      <w:r w:rsidR="00CD1870" w:rsidRPr="001B75AB">
        <w:rPr>
          <w:i/>
          <w:iCs/>
          <w:lang w:val="en-US"/>
        </w:rPr>
        <w:t>ko</w:t>
      </w:r>
      <w:r w:rsidR="00CD1870" w:rsidRPr="001B75AB">
        <w:rPr>
          <w:i/>
          <w:iCs/>
          <w:vertAlign w:val="subscript"/>
          <w:lang w:val="en-US"/>
        </w:rPr>
        <w:t>1</w:t>
      </w:r>
      <w:r w:rsidR="00CD1870" w:rsidRPr="001B75AB">
        <w:rPr>
          <w:lang w:val="en-US"/>
        </w:rPr>
        <w:t>‘little one’)</w:t>
      </w:r>
      <w:r w:rsidRPr="001B75AB">
        <w:rPr>
          <w:lang w:val="en-US"/>
        </w:rPr>
        <w:t xml:space="preserve">, J </w:t>
      </w:r>
      <w:r w:rsidRPr="001B75AB">
        <w:rPr>
          <w:i/>
          <w:iCs/>
          <w:lang w:val="en-US"/>
        </w:rPr>
        <w:t>hisio</w:t>
      </w:r>
      <w:r w:rsidRPr="001B75AB">
        <w:rPr>
          <w:lang w:val="en-US"/>
        </w:rPr>
        <w:t xml:space="preserve">, OJ </w:t>
      </w:r>
      <w:r w:rsidRPr="001B75AB">
        <w:rPr>
          <w:i/>
          <w:iCs/>
          <w:lang w:val="en-US"/>
        </w:rPr>
        <w:t>pisipo</w:t>
      </w:r>
      <w:r w:rsidRPr="001B75AB">
        <w:rPr>
          <w:lang w:val="en-US"/>
        </w:rPr>
        <w:t xml:space="preserve"> ‘</w:t>
      </w:r>
      <w:r w:rsidR="00CD1870" w:rsidRPr="001B75AB">
        <w:rPr>
          <w:rFonts w:eastAsiaTheme="minorEastAsia"/>
          <w:lang w:val="en-GB"/>
        </w:rPr>
        <w:t>a liquid made from barley and soy beans, mixed, fermented, and salted, and used as a pickling vehicle for vegetables’</w:t>
      </w:r>
      <w:r w:rsidRPr="001B75AB">
        <w:rPr>
          <w:lang w:val="en-US"/>
        </w:rPr>
        <w:t xml:space="preserve">, J </w:t>
      </w:r>
      <w:r w:rsidRPr="001B75AB">
        <w:rPr>
          <w:i/>
          <w:iCs/>
          <w:lang w:val="en-US"/>
        </w:rPr>
        <w:t>sisi-bisio</w:t>
      </w:r>
      <w:r w:rsidRPr="001B75AB">
        <w:rPr>
          <w:lang w:val="en-US"/>
        </w:rPr>
        <w:t xml:space="preserve"> ‘salted meats’</w:t>
      </w:r>
      <w:r w:rsidR="00364830">
        <w:rPr>
          <w:lang w:val="en-US"/>
        </w:rPr>
        <w:t>. There are no cognates in the Ryukyuan languages.</w:t>
      </w:r>
    </w:p>
    <w:p w14:paraId="4EB5D372" w14:textId="0622297E" w:rsidR="00A64A23" w:rsidRPr="00A64A23" w:rsidRDefault="00364830" w:rsidP="00C149BC">
      <w:pPr>
        <w:autoSpaceDE w:val="0"/>
        <w:autoSpaceDN w:val="0"/>
        <w:adjustRightInd w:val="0"/>
        <w:spacing w:line="276" w:lineRule="auto"/>
        <w:rPr>
          <w:rFonts w:eastAsiaTheme="minorEastAsia"/>
          <w:color w:val="FF0000"/>
          <w:lang w:val="en-GB"/>
        </w:rPr>
      </w:pPr>
      <w:r>
        <w:rPr>
          <w:color w:val="FF0000"/>
          <w:lang w:val="en-US"/>
        </w:rPr>
        <w:t xml:space="preserve"> </w:t>
      </w:r>
    </w:p>
    <w:p w14:paraId="4316D367" w14:textId="77777777" w:rsidR="00717332" w:rsidRPr="001B75AB" w:rsidRDefault="00717332" w:rsidP="00C149BC">
      <w:pPr>
        <w:spacing w:line="276" w:lineRule="auto"/>
        <w:rPr>
          <w:b/>
          <w:bCs/>
          <w:lang w:val="en-US"/>
        </w:rPr>
      </w:pPr>
    </w:p>
    <w:p w14:paraId="01B0B794" w14:textId="38DD51A3" w:rsidR="0051095E" w:rsidRPr="001B75AB" w:rsidRDefault="0051095E" w:rsidP="00C149BC">
      <w:pPr>
        <w:spacing w:line="276" w:lineRule="auto"/>
        <w:rPr>
          <w:lang w:val="en-US"/>
        </w:rPr>
      </w:pPr>
      <w:r w:rsidRPr="001B75AB">
        <w:rPr>
          <w:lang w:val="en-US"/>
        </w:rPr>
        <w:t>Proto-Korean *</w:t>
      </w:r>
      <w:r w:rsidRPr="001B75AB">
        <w:rPr>
          <w:i/>
          <w:iCs/>
          <w:lang w:val="en-US"/>
        </w:rPr>
        <w:t>pic</w:t>
      </w:r>
      <w:r w:rsidR="00AF0CB3">
        <w:rPr>
          <w:i/>
          <w:iCs/>
          <w:lang w:val="en-US"/>
        </w:rPr>
        <w:t>i</w:t>
      </w:r>
      <w:r w:rsidRPr="001B75AB">
        <w:rPr>
          <w:lang w:val="en-US"/>
        </w:rPr>
        <w:t>- ‘ferment</w:t>
      </w:r>
      <w:r w:rsidR="00CD1870" w:rsidRPr="001B75AB">
        <w:rPr>
          <w:lang w:val="en-US"/>
        </w:rPr>
        <w:t xml:space="preserve"> (liquid)</w:t>
      </w:r>
      <w:r w:rsidRPr="001B75AB">
        <w:rPr>
          <w:lang w:val="en-US"/>
        </w:rPr>
        <w:t>, brew, make dough’</w:t>
      </w:r>
    </w:p>
    <w:p w14:paraId="246474DF" w14:textId="1304C3EF" w:rsidR="0051095E" w:rsidRDefault="0051095E" w:rsidP="00C149BC">
      <w:pPr>
        <w:spacing w:line="276" w:lineRule="auto"/>
        <w:rPr>
          <w:lang w:val="en-US"/>
        </w:rPr>
      </w:pPr>
      <w:r w:rsidRPr="001B75AB">
        <w:rPr>
          <w:lang w:val="en-US"/>
        </w:rPr>
        <w:t xml:space="preserve">K </w:t>
      </w:r>
      <w:r w:rsidRPr="001B75AB">
        <w:rPr>
          <w:i/>
          <w:iCs/>
          <w:lang w:val="en-US"/>
        </w:rPr>
        <w:t>pic</w:t>
      </w:r>
      <w:r w:rsidRPr="001B75AB">
        <w:rPr>
          <w:lang w:val="en-US"/>
        </w:rPr>
        <w:t xml:space="preserve">-, MK </w:t>
      </w:r>
      <w:r w:rsidRPr="001B75AB">
        <w:rPr>
          <w:i/>
          <w:iCs/>
          <w:lang w:val="en-US"/>
        </w:rPr>
        <w:t>pic</w:t>
      </w:r>
      <w:r w:rsidRPr="001B75AB">
        <w:rPr>
          <w:lang w:val="en-US"/>
        </w:rPr>
        <w:t>- ‘</w:t>
      </w:r>
      <w:r w:rsidR="006855C4" w:rsidRPr="001B75AB">
        <w:rPr>
          <w:lang w:val="en-US"/>
        </w:rPr>
        <w:t xml:space="preserve">to </w:t>
      </w:r>
      <w:r w:rsidRPr="001B75AB">
        <w:rPr>
          <w:lang w:val="en-US"/>
        </w:rPr>
        <w:t>shape dough for (rice cakes), roll into balls (as dumplings); brew (rice wine), ferment’</w:t>
      </w:r>
      <w:r w:rsidR="00AF0CB3">
        <w:rPr>
          <w:lang w:val="en-US"/>
        </w:rPr>
        <w:t xml:space="preserve">, JJ </w:t>
      </w:r>
      <w:r w:rsidR="00AF0CB3" w:rsidRPr="00AF0CB3">
        <w:rPr>
          <w:i/>
          <w:iCs/>
          <w:lang w:val="en-US"/>
        </w:rPr>
        <w:t>ppici</w:t>
      </w:r>
      <w:r w:rsidR="00AF0CB3">
        <w:rPr>
          <w:lang w:val="en-US"/>
        </w:rPr>
        <w:t xml:space="preserve">-, KB </w:t>
      </w:r>
      <w:r w:rsidR="00AF0CB3" w:rsidRPr="00AF0CB3">
        <w:rPr>
          <w:i/>
          <w:iCs/>
          <w:lang w:val="en-US"/>
        </w:rPr>
        <w:t>pic</w:t>
      </w:r>
      <w:r w:rsidR="00AF0CB3">
        <w:rPr>
          <w:lang w:val="en-US"/>
        </w:rPr>
        <w:t xml:space="preserve">-, JB </w:t>
      </w:r>
      <w:r w:rsidR="00AF0CB3" w:rsidRPr="00AF0CB3">
        <w:rPr>
          <w:i/>
          <w:iCs/>
          <w:lang w:val="en-US"/>
        </w:rPr>
        <w:t>pic</w:t>
      </w:r>
      <w:r w:rsidR="00AF0CB3">
        <w:rPr>
          <w:lang w:val="en-US"/>
        </w:rPr>
        <w:t xml:space="preserve">-, JN </w:t>
      </w:r>
      <w:r w:rsidR="00AF0CB3" w:rsidRPr="00AF0CB3">
        <w:rPr>
          <w:i/>
          <w:iCs/>
          <w:lang w:val="en-US"/>
        </w:rPr>
        <w:t>pic-,</w:t>
      </w:r>
      <w:r w:rsidR="00AF0CB3">
        <w:rPr>
          <w:lang w:val="en-US"/>
        </w:rPr>
        <w:t xml:space="preserve"> CB </w:t>
      </w:r>
      <w:r w:rsidR="00AF0CB3" w:rsidRPr="00AF0CB3">
        <w:rPr>
          <w:i/>
          <w:iCs/>
          <w:lang w:val="en-US"/>
        </w:rPr>
        <w:t>picu</w:t>
      </w:r>
      <w:r w:rsidR="00AF0CB3">
        <w:rPr>
          <w:lang w:val="en-US"/>
        </w:rPr>
        <w:t xml:space="preserve">-, CN </w:t>
      </w:r>
      <w:r w:rsidR="00AF0CB3" w:rsidRPr="00AF0CB3">
        <w:rPr>
          <w:i/>
          <w:iCs/>
          <w:lang w:val="en-US"/>
        </w:rPr>
        <w:t>picu</w:t>
      </w:r>
      <w:r w:rsidR="00AF0CB3">
        <w:rPr>
          <w:lang w:val="en-US"/>
        </w:rPr>
        <w:t xml:space="preserve">-, KW </w:t>
      </w:r>
      <w:r w:rsidR="00AF0CB3" w:rsidRPr="00AF0CB3">
        <w:rPr>
          <w:i/>
          <w:iCs/>
          <w:lang w:val="en-US"/>
        </w:rPr>
        <w:t>pici</w:t>
      </w:r>
      <w:r w:rsidR="00AF0CB3">
        <w:rPr>
          <w:lang w:val="en-US"/>
        </w:rPr>
        <w:t>-</w:t>
      </w:r>
    </w:p>
    <w:p w14:paraId="78DA1E7F" w14:textId="77777777" w:rsidR="0051095E" w:rsidRPr="00A64A23" w:rsidRDefault="0051095E" w:rsidP="00C149BC">
      <w:pPr>
        <w:spacing w:line="276" w:lineRule="auto"/>
        <w:rPr>
          <w:lang w:val="en-GB"/>
        </w:rPr>
      </w:pPr>
    </w:p>
    <w:p w14:paraId="00F5BDB7" w14:textId="45222AB7" w:rsidR="00EE1CCA" w:rsidRPr="001B75AB" w:rsidRDefault="00032F8F" w:rsidP="00C149BC">
      <w:pPr>
        <w:spacing w:line="276" w:lineRule="auto"/>
        <w:rPr>
          <w:bCs/>
          <w:lang w:val="en-US"/>
        </w:rPr>
      </w:pPr>
      <w:r w:rsidRPr="001B75AB">
        <w:rPr>
          <w:bCs/>
          <w:lang w:val="en-US"/>
        </w:rPr>
        <w:t>Proto-</w:t>
      </w:r>
      <w:r w:rsidR="00EE1CCA" w:rsidRPr="001B75AB">
        <w:rPr>
          <w:bCs/>
        </w:rPr>
        <w:t>Mongolic</w:t>
      </w:r>
      <w:r w:rsidR="0051095E" w:rsidRPr="001B75AB">
        <w:rPr>
          <w:bCs/>
          <w:lang w:val="en-US"/>
        </w:rPr>
        <w:t xml:space="preserve"> </w:t>
      </w:r>
      <w:r w:rsidR="0051095E" w:rsidRPr="001B75AB">
        <w:rPr>
          <w:bCs/>
        </w:rPr>
        <w:t>*</w:t>
      </w:r>
      <w:r w:rsidR="0051095E" w:rsidRPr="001B75AB">
        <w:rPr>
          <w:bCs/>
          <w:i/>
        </w:rPr>
        <w:t>bilca</w:t>
      </w:r>
      <w:r w:rsidR="0051095E" w:rsidRPr="001B75AB">
        <w:rPr>
          <w:bCs/>
        </w:rPr>
        <w:t>-</w:t>
      </w:r>
      <w:r w:rsidR="0051095E" w:rsidRPr="001B75AB">
        <w:rPr>
          <w:bCs/>
          <w:lang w:val="en-US"/>
        </w:rPr>
        <w:t xml:space="preserve"> </w:t>
      </w:r>
      <w:r w:rsidR="0051095E" w:rsidRPr="001B75AB">
        <w:rPr>
          <w:bCs/>
        </w:rPr>
        <w:t>'mix a liquid in order to make dough'</w:t>
      </w:r>
    </w:p>
    <w:p w14:paraId="1C63817E" w14:textId="7479D0FD" w:rsidR="00EE1CCA" w:rsidRPr="001B75AB" w:rsidRDefault="00EE1CCA" w:rsidP="00C149BC">
      <w:pPr>
        <w:spacing w:line="276" w:lineRule="auto"/>
        <w:rPr>
          <w:lang w:val="en-US"/>
        </w:rPr>
      </w:pPr>
      <w:r w:rsidRPr="001B75AB">
        <w:rPr>
          <w:rStyle w:val="fld"/>
          <w:bCs/>
          <w:color w:val="000000"/>
        </w:rPr>
        <w:t xml:space="preserve">WMo. </w:t>
      </w:r>
      <w:r w:rsidRPr="001B75AB">
        <w:rPr>
          <w:rStyle w:val="unicode"/>
          <w:i/>
          <w:iCs/>
          <w:color w:val="000000"/>
        </w:rPr>
        <w:t>bilča</w:t>
      </w:r>
      <w:r w:rsidRPr="001B75AB">
        <w:rPr>
          <w:rStyle w:val="unicode"/>
          <w:color w:val="000000"/>
        </w:rPr>
        <w:t xml:space="preserve">-, </w:t>
      </w:r>
      <w:r w:rsidRPr="001B75AB">
        <w:rPr>
          <w:rStyle w:val="unicode"/>
          <w:i/>
          <w:iCs/>
          <w:color w:val="000000"/>
        </w:rPr>
        <w:t>bilče</w:t>
      </w:r>
      <w:r w:rsidRPr="001B75AB">
        <w:rPr>
          <w:rStyle w:val="unicode"/>
          <w:color w:val="000000"/>
        </w:rPr>
        <w:t xml:space="preserve">- 'to smear all over, to splash in the mud (tr./intr.), WMo </w:t>
      </w:r>
      <w:r w:rsidRPr="001B75AB">
        <w:rPr>
          <w:rStyle w:val="unicode"/>
          <w:i/>
          <w:iCs/>
          <w:color w:val="000000"/>
        </w:rPr>
        <w:t>bilčayi</w:t>
      </w:r>
      <w:r w:rsidRPr="001B75AB">
        <w:rPr>
          <w:rStyle w:val="unicode"/>
          <w:color w:val="000000"/>
        </w:rPr>
        <w:t xml:space="preserve">- 'to be of thin consistency (of though, batter), become smooth or flattened, spread under pressure',  </w:t>
      </w:r>
      <w:r w:rsidRPr="001B75AB">
        <w:rPr>
          <w:rStyle w:val="unicode"/>
          <w:i/>
          <w:iCs/>
          <w:color w:val="000000"/>
        </w:rPr>
        <w:t>bilčal</w:t>
      </w:r>
      <w:r w:rsidRPr="001B75AB">
        <w:rPr>
          <w:rStyle w:val="unicode"/>
          <w:color w:val="000000"/>
        </w:rPr>
        <w:t xml:space="preserve">- 'to flatten completely, squash into pulp, crush, pound (millet) (intr.), </w:t>
      </w:r>
      <w:r w:rsidRPr="001B75AB">
        <w:rPr>
          <w:rStyle w:val="fld"/>
          <w:bCs/>
          <w:color w:val="000000"/>
        </w:rPr>
        <w:t xml:space="preserve">Khal. </w:t>
      </w:r>
      <w:r w:rsidRPr="001B75AB">
        <w:rPr>
          <w:rStyle w:val="unicode"/>
          <w:i/>
          <w:iCs/>
          <w:color w:val="000000"/>
        </w:rPr>
        <w:t>b́alca</w:t>
      </w:r>
      <w:r w:rsidRPr="001B75AB">
        <w:rPr>
          <w:rStyle w:val="unicode"/>
          <w:color w:val="000000"/>
        </w:rPr>
        <w:t>-</w:t>
      </w:r>
      <w:r w:rsidRPr="001B75AB">
        <w:rPr>
          <w:color w:val="000000"/>
        </w:rPr>
        <w:t xml:space="preserve">, </w:t>
      </w:r>
      <w:r w:rsidRPr="001B75AB">
        <w:rPr>
          <w:rStyle w:val="fld"/>
          <w:bCs/>
          <w:color w:val="000000"/>
        </w:rPr>
        <w:t xml:space="preserve">Bur. </w:t>
      </w:r>
      <w:r w:rsidRPr="001B75AB">
        <w:rPr>
          <w:rStyle w:val="unicode"/>
          <w:i/>
          <w:iCs/>
          <w:color w:val="000000"/>
        </w:rPr>
        <w:t>bilsa</w:t>
      </w:r>
      <w:r w:rsidRPr="001B75AB">
        <w:rPr>
          <w:rStyle w:val="unicode"/>
          <w:color w:val="000000"/>
        </w:rPr>
        <w:t>-</w:t>
      </w:r>
      <w:r w:rsidRPr="001B75AB">
        <w:rPr>
          <w:color w:val="000000"/>
        </w:rPr>
        <w:t xml:space="preserve">, </w:t>
      </w:r>
      <w:r w:rsidRPr="001B75AB">
        <w:rPr>
          <w:rStyle w:val="fld"/>
          <w:bCs/>
          <w:color w:val="000000"/>
        </w:rPr>
        <w:t xml:space="preserve">Kalm. </w:t>
      </w:r>
      <w:r w:rsidRPr="001B75AB">
        <w:rPr>
          <w:rStyle w:val="unicode"/>
          <w:i/>
          <w:iCs/>
          <w:color w:val="000000"/>
        </w:rPr>
        <w:t>bilcǝ</w:t>
      </w:r>
      <w:r w:rsidRPr="001B75AB">
        <w:rPr>
          <w:rStyle w:val="unicode"/>
          <w:color w:val="000000"/>
        </w:rPr>
        <w:t>-</w:t>
      </w:r>
      <w:r w:rsidRPr="001B75AB">
        <w:rPr>
          <w:color w:val="000000"/>
        </w:rPr>
        <w:t xml:space="preserve">, </w:t>
      </w:r>
      <w:r w:rsidRPr="001B75AB">
        <w:rPr>
          <w:rStyle w:val="fld"/>
          <w:bCs/>
          <w:color w:val="000000"/>
        </w:rPr>
        <w:t xml:space="preserve">Ordos </w:t>
      </w:r>
      <w:r w:rsidRPr="001B75AB">
        <w:rPr>
          <w:rStyle w:val="apple-converted-space"/>
          <w:color w:val="000000"/>
        </w:rPr>
        <w:t> </w:t>
      </w:r>
      <w:r w:rsidRPr="001B75AB">
        <w:rPr>
          <w:rStyle w:val="unicode"/>
          <w:i/>
          <w:iCs/>
          <w:color w:val="000000"/>
        </w:rPr>
        <w:t>bilčal</w:t>
      </w:r>
      <w:r w:rsidRPr="001B75AB">
        <w:rPr>
          <w:rStyle w:val="unicode"/>
          <w:color w:val="000000"/>
        </w:rPr>
        <w:t xml:space="preserve">- </w:t>
      </w:r>
      <w:r w:rsidRPr="001B75AB">
        <w:t xml:space="preserve">‘to become flat and watery, to smear all over’. The Mongolian verb is borrowed </w:t>
      </w:r>
      <w:r w:rsidR="006855C4" w:rsidRPr="001B75AB">
        <w:rPr>
          <w:lang w:val="en-US"/>
        </w:rPr>
        <w:t>as</w:t>
      </w:r>
      <w:r w:rsidRPr="001B75AB">
        <w:t xml:space="preserve"> Manchu </w:t>
      </w:r>
      <w:r w:rsidRPr="001B75AB">
        <w:rPr>
          <w:i/>
          <w:iCs/>
        </w:rPr>
        <w:t>bilca</w:t>
      </w:r>
      <w:r w:rsidRPr="001B75AB">
        <w:t>- ‘to mix</w:t>
      </w:r>
      <w:r w:rsidR="00032F8F" w:rsidRPr="001B75AB">
        <w:rPr>
          <w:lang w:val="en-US"/>
        </w:rPr>
        <w:t xml:space="preserve"> </w:t>
      </w:r>
      <w:r w:rsidRPr="001B75AB">
        <w:t>(flour), to glue’</w:t>
      </w:r>
      <w:r w:rsidR="00930AA8" w:rsidRPr="001B75AB">
        <w:rPr>
          <w:lang w:val="en-US"/>
        </w:rPr>
        <w:t>.</w:t>
      </w:r>
    </w:p>
    <w:p w14:paraId="4FCD44F7" w14:textId="77777777" w:rsidR="001839A9" w:rsidRPr="001B75AB" w:rsidRDefault="001839A9" w:rsidP="00C149BC">
      <w:pPr>
        <w:widowControl w:val="0"/>
        <w:spacing w:line="276" w:lineRule="auto"/>
        <w:rPr>
          <w:b/>
          <w:bCs/>
        </w:rPr>
      </w:pPr>
    </w:p>
    <w:p w14:paraId="12B7F9AE" w14:textId="7DEBBA9C" w:rsidR="00032F8F" w:rsidRPr="001B75AB" w:rsidRDefault="00EE1CCA" w:rsidP="00C149BC">
      <w:pPr>
        <w:spacing w:line="276" w:lineRule="auto"/>
      </w:pPr>
      <w:r w:rsidRPr="001B75AB">
        <w:t>Turkic</w:t>
      </w:r>
      <w:r w:rsidR="00032F8F" w:rsidRPr="001B75AB">
        <w:rPr>
          <w:lang w:val="en-US"/>
        </w:rPr>
        <w:t xml:space="preserve"> </w:t>
      </w:r>
      <w:r w:rsidRPr="001B75AB">
        <w:t>*</w:t>
      </w:r>
      <w:r w:rsidRPr="001B75AB">
        <w:rPr>
          <w:i/>
          <w:iCs/>
        </w:rPr>
        <w:t>bilči</w:t>
      </w:r>
      <w:r w:rsidRPr="001B75AB">
        <w:t>-</w:t>
      </w:r>
      <w:r w:rsidR="00032F8F" w:rsidRPr="001B75AB">
        <w:rPr>
          <w:lang w:val="en-US"/>
        </w:rPr>
        <w:t xml:space="preserve"> </w:t>
      </w:r>
      <w:r w:rsidR="00032F8F" w:rsidRPr="001B75AB">
        <w:t>'</w:t>
      </w:r>
      <w:r w:rsidR="00191578" w:rsidRPr="001B75AB">
        <w:rPr>
          <w:lang w:val="en-US"/>
        </w:rPr>
        <w:t xml:space="preserve">to ripen, </w:t>
      </w:r>
      <w:r w:rsidR="00032F8F" w:rsidRPr="001B75AB">
        <w:t>to churn</w:t>
      </w:r>
      <w:r w:rsidR="00032F8F" w:rsidRPr="001B75AB">
        <w:rPr>
          <w:lang w:val="en-US"/>
        </w:rPr>
        <w:t xml:space="preserve"> </w:t>
      </w:r>
      <w:r w:rsidR="00032F8F" w:rsidRPr="001B75AB">
        <w:t xml:space="preserve">(milk, butter), to stir </w:t>
      </w:r>
      <w:r w:rsidR="00032F8F" w:rsidRPr="001B75AB">
        <w:rPr>
          <w:lang w:val="en-US"/>
        </w:rPr>
        <w:t>up,</w:t>
      </w:r>
      <w:r w:rsidR="00032F8F" w:rsidRPr="001B75AB">
        <w:t xml:space="preserve"> beat a liquid in order to make butter or dough'</w:t>
      </w:r>
    </w:p>
    <w:p w14:paraId="306B7BFE" w14:textId="6889BE6B" w:rsidR="00EE1CCA" w:rsidRPr="001B75AB" w:rsidRDefault="00191578" w:rsidP="00C149BC">
      <w:pPr>
        <w:spacing w:line="276" w:lineRule="auto"/>
      </w:pPr>
      <w:r w:rsidRPr="001B75AB">
        <w:rPr>
          <w:rStyle w:val="fld"/>
          <w:color w:val="000000"/>
        </w:rPr>
        <w:t xml:space="preserve">OT </w:t>
      </w:r>
      <w:r w:rsidRPr="003E711F">
        <w:rPr>
          <w:rStyle w:val="unicode"/>
          <w:i/>
          <w:iCs/>
          <w:color w:val="000000"/>
        </w:rPr>
        <w:t>biš</w:t>
      </w:r>
      <w:r w:rsidRPr="001B75AB">
        <w:rPr>
          <w:rStyle w:val="unicode"/>
          <w:color w:val="000000"/>
        </w:rPr>
        <w:t xml:space="preserve">- ‘1 to become boiled, ripe’, MT </w:t>
      </w:r>
      <w:r w:rsidRPr="00842105">
        <w:rPr>
          <w:rStyle w:val="unicode"/>
          <w:i/>
          <w:iCs/>
          <w:color w:val="000000"/>
        </w:rPr>
        <w:t>biš</w:t>
      </w:r>
      <w:r w:rsidRPr="001B75AB">
        <w:rPr>
          <w:rStyle w:val="unicode"/>
          <w:color w:val="000000"/>
        </w:rPr>
        <w:t xml:space="preserve">- ‘1’, Tk </w:t>
      </w:r>
      <w:r w:rsidRPr="00842105">
        <w:rPr>
          <w:rStyle w:val="unicode"/>
          <w:i/>
          <w:iCs/>
          <w:color w:val="000000"/>
        </w:rPr>
        <w:t>piš</w:t>
      </w:r>
      <w:r w:rsidRPr="001B75AB">
        <w:rPr>
          <w:rStyle w:val="unicode"/>
          <w:color w:val="000000"/>
        </w:rPr>
        <w:t xml:space="preserve">- ‘1, </w:t>
      </w:r>
      <w:r w:rsidRPr="001B75AB">
        <w:rPr>
          <w:rStyle w:val="fld"/>
          <w:color w:val="000000"/>
        </w:rPr>
        <w:t xml:space="preserve">Turkmen </w:t>
      </w:r>
      <w:r w:rsidRPr="00842105">
        <w:rPr>
          <w:rStyle w:val="unicode"/>
          <w:i/>
          <w:iCs/>
          <w:color w:val="000000"/>
        </w:rPr>
        <w:t>biš</w:t>
      </w:r>
      <w:r w:rsidRPr="001B75AB">
        <w:rPr>
          <w:rStyle w:val="unicode"/>
          <w:color w:val="000000"/>
        </w:rPr>
        <w:t>- ‘1’,</w:t>
      </w:r>
      <w:r w:rsidR="00EE1CCA" w:rsidRPr="001B75AB">
        <w:rPr>
          <w:bCs/>
        </w:rPr>
        <w:t xml:space="preserve"> </w:t>
      </w:r>
      <w:r w:rsidR="00EE1CCA" w:rsidRPr="001B75AB">
        <w:rPr>
          <w:i/>
          <w:iCs/>
        </w:rPr>
        <w:t xml:space="preserve">pišek </w:t>
      </w:r>
      <w:r w:rsidR="00EE1CCA" w:rsidRPr="001B75AB">
        <w:t xml:space="preserve">'churn pestle', </w:t>
      </w:r>
      <w:r w:rsidR="00EE1CCA" w:rsidRPr="001B75AB">
        <w:rPr>
          <w:i/>
          <w:iCs/>
        </w:rPr>
        <w:t>pišek-le</w:t>
      </w:r>
      <w:r w:rsidR="00EE1CCA" w:rsidRPr="001B75AB">
        <w:t xml:space="preserve">- 'to churn', </w:t>
      </w:r>
      <w:r w:rsidRPr="001B75AB">
        <w:rPr>
          <w:rStyle w:val="fld"/>
          <w:color w:val="000000"/>
        </w:rPr>
        <w:t xml:space="preserve">Az. </w:t>
      </w:r>
      <w:r w:rsidRPr="001B75AB">
        <w:rPr>
          <w:rStyle w:val="unicode"/>
          <w:i/>
          <w:iCs/>
          <w:color w:val="000000"/>
        </w:rPr>
        <w:t>biš</w:t>
      </w:r>
      <w:r w:rsidRPr="001B75AB">
        <w:rPr>
          <w:rStyle w:val="unicode"/>
          <w:color w:val="000000"/>
        </w:rPr>
        <w:t>- ‘1’</w:t>
      </w:r>
      <w:r w:rsidRPr="001B75AB">
        <w:t xml:space="preserve">, </w:t>
      </w:r>
      <w:r w:rsidRPr="001B75AB">
        <w:rPr>
          <w:rStyle w:val="fld"/>
          <w:color w:val="000000"/>
        </w:rPr>
        <w:t xml:space="preserve">Gagauz </w:t>
      </w:r>
      <w:r w:rsidRPr="001B75AB">
        <w:rPr>
          <w:rStyle w:val="unicode"/>
          <w:i/>
          <w:iCs/>
          <w:color w:val="000000"/>
        </w:rPr>
        <w:t>piš</w:t>
      </w:r>
      <w:r w:rsidRPr="001B75AB">
        <w:rPr>
          <w:rStyle w:val="unicode"/>
          <w:color w:val="000000"/>
        </w:rPr>
        <w:t>- ‘1’</w:t>
      </w:r>
      <w:r w:rsidRPr="001B75AB">
        <w:t xml:space="preserve">, </w:t>
      </w:r>
      <w:r w:rsidRPr="001B75AB">
        <w:rPr>
          <w:rStyle w:val="fld"/>
          <w:color w:val="000000"/>
        </w:rPr>
        <w:t xml:space="preserve">Tatar </w:t>
      </w:r>
      <w:r w:rsidRPr="001B75AB">
        <w:rPr>
          <w:rStyle w:val="unicode"/>
          <w:i/>
          <w:iCs/>
          <w:color w:val="000000"/>
        </w:rPr>
        <w:t>beš</w:t>
      </w:r>
      <w:r w:rsidRPr="001B75AB">
        <w:rPr>
          <w:rStyle w:val="unicode"/>
          <w:color w:val="000000"/>
        </w:rPr>
        <w:t xml:space="preserve">- ‘1’, </w:t>
      </w:r>
      <w:r w:rsidR="00EE1CCA" w:rsidRPr="001B75AB">
        <w:rPr>
          <w:i/>
          <w:iCs/>
        </w:rPr>
        <w:t>peš</w:t>
      </w:r>
      <w:r w:rsidR="00EE1CCA" w:rsidRPr="001B75AB">
        <w:t>-</w:t>
      </w:r>
      <w:r w:rsidR="00032F8F" w:rsidRPr="001B75AB">
        <w:t xml:space="preserve"> </w:t>
      </w:r>
      <w:r w:rsidR="00032F8F" w:rsidRPr="001B75AB">
        <w:rPr>
          <w:color w:val="000000"/>
        </w:rPr>
        <w:t xml:space="preserve">'to </w:t>
      </w:r>
      <w:r w:rsidRPr="001B75AB">
        <w:rPr>
          <w:color w:val="000000"/>
        </w:rPr>
        <w:t xml:space="preserve">ripen, </w:t>
      </w:r>
      <w:r w:rsidR="00032F8F" w:rsidRPr="001B75AB">
        <w:rPr>
          <w:color w:val="000000"/>
        </w:rPr>
        <w:t>stir up, chirn'</w:t>
      </w:r>
      <w:r w:rsidR="00EE1CCA" w:rsidRPr="001B75AB">
        <w:t xml:space="preserve">, </w:t>
      </w:r>
      <w:r w:rsidRPr="001B75AB">
        <w:rPr>
          <w:rStyle w:val="fld"/>
          <w:color w:val="000000"/>
        </w:rPr>
        <w:t xml:space="preserve">Kirghiz </w:t>
      </w:r>
      <w:r w:rsidRPr="001B75AB">
        <w:rPr>
          <w:rStyle w:val="unicode"/>
          <w:color w:val="000000"/>
        </w:rPr>
        <w:t xml:space="preserve"> </w:t>
      </w:r>
      <w:r w:rsidR="00EE1CCA" w:rsidRPr="001B75AB">
        <w:rPr>
          <w:i/>
          <w:iCs/>
        </w:rPr>
        <w:t>bɨš</w:t>
      </w:r>
      <w:r w:rsidR="00EE1CCA" w:rsidRPr="001B75AB">
        <w:t xml:space="preserve">- / </w:t>
      </w:r>
      <w:r w:rsidR="00EE1CCA" w:rsidRPr="001B75AB">
        <w:rPr>
          <w:i/>
          <w:iCs/>
        </w:rPr>
        <w:t>biš</w:t>
      </w:r>
      <w:r w:rsidR="00EE1CCA" w:rsidRPr="001B75AB">
        <w:t>-</w:t>
      </w:r>
      <w:r w:rsidR="00032F8F" w:rsidRPr="001B75AB">
        <w:t xml:space="preserve"> </w:t>
      </w:r>
      <w:r w:rsidR="00032F8F" w:rsidRPr="001B75AB">
        <w:rPr>
          <w:color w:val="000000"/>
        </w:rPr>
        <w:t>'to</w:t>
      </w:r>
      <w:r w:rsidRPr="001B75AB">
        <w:rPr>
          <w:color w:val="000000"/>
        </w:rPr>
        <w:t xml:space="preserve"> ripen,</w:t>
      </w:r>
      <w:r w:rsidR="00032F8F" w:rsidRPr="001B75AB">
        <w:rPr>
          <w:color w:val="000000"/>
        </w:rPr>
        <w:t xml:space="preserve"> churn (koumiss)'</w:t>
      </w:r>
      <w:r w:rsidR="0051095E" w:rsidRPr="001B75AB">
        <w:t>,</w:t>
      </w:r>
      <w:r w:rsidR="00EE1CCA" w:rsidRPr="001B75AB">
        <w:t xml:space="preserve"> </w:t>
      </w:r>
      <w:r w:rsidR="00EE1CCA" w:rsidRPr="001B75AB">
        <w:rPr>
          <w:i/>
          <w:iCs/>
        </w:rPr>
        <w:t>biškek</w:t>
      </w:r>
      <w:r w:rsidR="00EE1CCA" w:rsidRPr="001B75AB">
        <w:t xml:space="preserve"> 'churn-staff for kumis', </w:t>
      </w:r>
      <w:r w:rsidR="00EE1CCA" w:rsidRPr="001B75AB">
        <w:rPr>
          <w:bCs/>
        </w:rPr>
        <w:t xml:space="preserve">Kaz. </w:t>
      </w:r>
      <w:r w:rsidR="00EE1CCA" w:rsidRPr="001B75AB">
        <w:rPr>
          <w:i/>
          <w:iCs/>
        </w:rPr>
        <w:t>pis</w:t>
      </w:r>
      <w:r w:rsidR="00EE1CCA" w:rsidRPr="001B75AB">
        <w:t>-</w:t>
      </w:r>
      <w:r w:rsidR="00032F8F" w:rsidRPr="001B75AB">
        <w:t xml:space="preserve"> </w:t>
      </w:r>
      <w:r w:rsidR="00032F8F" w:rsidRPr="001B75AB">
        <w:rPr>
          <w:color w:val="000000"/>
        </w:rPr>
        <w:t xml:space="preserve">'to </w:t>
      </w:r>
      <w:r w:rsidRPr="001B75AB">
        <w:rPr>
          <w:color w:val="000000"/>
        </w:rPr>
        <w:t xml:space="preserve">ripen, to </w:t>
      </w:r>
      <w:r w:rsidR="00032F8F" w:rsidRPr="001B75AB">
        <w:rPr>
          <w:color w:val="000000"/>
        </w:rPr>
        <w:t>stir up, chirn'</w:t>
      </w:r>
      <w:r w:rsidR="00EE1CCA" w:rsidRPr="001B75AB">
        <w:t>,</w:t>
      </w:r>
      <w:r w:rsidR="00032F8F" w:rsidRPr="001B75AB">
        <w:t xml:space="preserve"> </w:t>
      </w:r>
      <w:r w:rsidR="00032F8F" w:rsidRPr="001B75AB">
        <w:rPr>
          <w:i/>
          <w:iCs/>
          <w:color w:val="000000"/>
        </w:rPr>
        <w:t>pispek</w:t>
      </w:r>
      <w:r w:rsidR="00032F8F" w:rsidRPr="001B75AB">
        <w:rPr>
          <w:color w:val="000000"/>
        </w:rPr>
        <w:t xml:space="preserve"> 'churn-staff',</w:t>
      </w:r>
      <w:r w:rsidR="00032F8F" w:rsidRPr="001B75AB">
        <w:rPr>
          <w:color w:val="222222"/>
        </w:rPr>
        <w:t xml:space="preserve"> </w:t>
      </w:r>
      <w:r w:rsidR="00EE1CCA" w:rsidRPr="001B75AB">
        <w:rPr>
          <w:bCs/>
        </w:rPr>
        <w:t xml:space="preserve">Nog. </w:t>
      </w:r>
      <w:r w:rsidR="00EE1CCA" w:rsidRPr="001B75AB">
        <w:rPr>
          <w:i/>
          <w:iCs/>
        </w:rPr>
        <w:t>piskek</w:t>
      </w:r>
      <w:r w:rsidR="00EE1CCA" w:rsidRPr="001B75AB">
        <w:t xml:space="preserve"> 'churn-staff', </w:t>
      </w:r>
      <w:r w:rsidRPr="001B75AB">
        <w:rPr>
          <w:rStyle w:val="fld"/>
          <w:color w:val="000000"/>
        </w:rPr>
        <w:t xml:space="preserve">Bashkir </w:t>
      </w:r>
      <w:r w:rsidRPr="001B75AB">
        <w:rPr>
          <w:rStyle w:val="unicode"/>
          <w:i/>
          <w:iCs/>
          <w:color w:val="000000"/>
        </w:rPr>
        <w:t>beš</w:t>
      </w:r>
      <w:r w:rsidRPr="001B75AB">
        <w:rPr>
          <w:rStyle w:val="unicode"/>
          <w:color w:val="000000"/>
        </w:rPr>
        <w:t>- ‘1’</w:t>
      </w:r>
      <w:r w:rsidRPr="001B75AB">
        <w:t xml:space="preserve">, </w:t>
      </w:r>
      <w:r w:rsidR="00EE1CCA" w:rsidRPr="001B75AB">
        <w:rPr>
          <w:i/>
          <w:iCs/>
        </w:rPr>
        <w:t>beše</w:t>
      </w:r>
      <w:r w:rsidR="00EE1CCA" w:rsidRPr="001B75AB">
        <w:t xml:space="preserve">- 'to churn; to beat', </w:t>
      </w:r>
      <w:r w:rsidR="00EE1CCA" w:rsidRPr="001B75AB">
        <w:rPr>
          <w:i/>
          <w:iCs/>
        </w:rPr>
        <w:t>beškäk</w:t>
      </w:r>
      <w:r w:rsidR="00EE1CCA" w:rsidRPr="001B75AB">
        <w:t xml:space="preserve"> 'churn-staff', </w:t>
      </w:r>
      <w:r w:rsidRPr="001B75AB">
        <w:rPr>
          <w:rStyle w:val="fld"/>
          <w:color w:val="000000"/>
        </w:rPr>
        <w:t xml:space="preserve">Karaim </w:t>
      </w:r>
      <w:r w:rsidRPr="001B75AB">
        <w:rPr>
          <w:rStyle w:val="unicode"/>
          <w:i/>
          <w:iCs/>
          <w:color w:val="000000"/>
        </w:rPr>
        <w:t>biš</w:t>
      </w:r>
      <w:r w:rsidRPr="001B75AB">
        <w:rPr>
          <w:rStyle w:val="unicode"/>
          <w:color w:val="000000"/>
        </w:rPr>
        <w:t xml:space="preserve">-, </w:t>
      </w:r>
      <w:r w:rsidRPr="001B75AB">
        <w:rPr>
          <w:rStyle w:val="unicode"/>
          <w:i/>
          <w:iCs/>
          <w:color w:val="000000"/>
        </w:rPr>
        <w:t>piš</w:t>
      </w:r>
      <w:r w:rsidRPr="001B75AB">
        <w:rPr>
          <w:rStyle w:val="unicode"/>
          <w:color w:val="000000"/>
        </w:rPr>
        <w:t>- ‘1’</w:t>
      </w:r>
      <w:r w:rsidRPr="001B75AB">
        <w:t xml:space="preserve">, </w:t>
      </w:r>
      <w:r w:rsidR="00EE1CCA" w:rsidRPr="001B75AB">
        <w:rPr>
          <w:bCs/>
        </w:rPr>
        <w:t>Kkpak</w:t>
      </w:r>
      <w:r w:rsidR="0051095E" w:rsidRPr="001B75AB">
        <w:rPr>
          <w:bCs/>
        </w:rPr>
        <w:t>.</w:t>
      </w:r>
      <w:r w:rsidR="00EE1CCA" w:rsidRPr="001B75AB">
        <w:t xml:space="preserve"> </w:t>
      </w:r>
      <w:r w:rsidR="00EE1CCA" w:rsidRPr="001B75AB">
        <w:rPr>
          <w:i/>
          <w:iCs/>
        </w:rPr>
        <w:t>pis</w:t>
      </w:r>
      <w:r w:rsidR="00EE1CCA" w:rsidRPr="001B75AB">
        <w:t>-</w:t>
      </w:r>
      <w:r w:rsidR="0051095E" w:rsidRPr="001B75AB">
        <w:t xml:space="preserve"> </w:t>
      </w:r>
      <w:r w:rsidR="0051095E" w:rsidRPr="001B75AB">
        <w:rPr>
          <w:color w:val="000000"/>
        </w:rPr>
        <w:t>'to</w:t>
      </w:r>
      <w:r w:rsidR="00930AA8" w:rsidRPr="001B75AB">
        <w:rPr>
          <w:color w:val="000000"/>
        </w:rPr>
        <w:t xml:space="preserve"> ripen,</w:t>
      </w:r>
      <w:r w:rsidR="0051095E" w:rsidRPr="001B75AB">
        <w:rPr>
          <w:color w:val="000000"/>
        </w:rPr>
        <w:t xml:space="preserve"> stir up, chirn'</w:t>
      </w:r>
      <w:r w:rsidR="00EE1CCA" w:rsidRPr="001B75AB">
        <w:t xml:space="preserve">, </w:t>
      </w:r>
      <w:r w:rsidR="00EE1CCA" w:rsidRPr="001B75AB">
        <w:rPr>
          <w:i/>
          <w:iCs/>
        </w:rPr>
        <w:t>piskek</w:t>
      </w:r>
      <w:r w:rsidR="00EE1CCA" w:rsidRPr="001B75AB">
        <w:t xml:space="preserve"> 'a big churn', </w:t>
      </w:r>
      <w:r w:rsidR="00930AA8" w:rsidRPr="001B75AB">
        <w:rPr>
          <w:rStyle w:val="fld"/>
          <w:color w:val="000000"/>
        </w:rPr>
        <w:t xml:space="preserve">Kumyk </w:t>
      </w:r>
      <w:r w:rsidR="00930AA8" w:rsidRPr="001B75AB">
        <w:rPr>
          <w:rStyle w:val="unicode"/>
          <w:i/>
          <w:iCs/>
          <w:color w:val="000000"/>
        </w:rPr>
        <w:t>biš</w:t>
      </w:r>
      <w:r w:rsidR="00930AA8" w:rsidRPr="001B75AB">
        <w:rPr>
          <w:rStyle w:val="unicode"/>
          <w:color w:val="000000"/>
        </w:rPr>
        <w:t>- ‘1’</w:t>
      </w:r>
      <w:r w:rsidR="00930AA8" w:rsidRPr="001B75AB">
        <w:t xml:space="preserve">, </w:t>
      </w:r>
      <w:r w:rsidRPr="001B75AB">
        <w:rPr>
          <w:rStyle w:val="fld"/>
          <w:color w:val="000000"/>
        </w:rPr>
        <w:t xml:space="preserve">Uighur </w:t>
      </w:r>
      <w:r w:rsidRPr="001B75AB">
        <w:rPr>
          <w:rStyle w:val="unicode"/>
          <w:i/>
          <w:iCs/>
          <w:color w:val="000000"/>
        </w:rPr>
        <w:t>piš</w:t>
      </w:r>
      <w:r w:rsidRPr="001B75AB">
        <w:rPr>
          <w:rStyle w:val="unicode"/>
          <w:color w:val="000000"/>
        </w:rPr>
        <w:t>- ‘1’</w:t>
      </w:r>
      <w:r w:rsidRPr="001B75AB">
        <w:t xml:space="preserve">, </w:t>
      </w:r>
      <w:r w:rsidRPr="001B75AB">
        <w:rPr>
          <w:rStyle w:val="fld"/>
          <w:color w:val="000000"/>
        </w:rPr>
        <w:t>Uzbek</w:t>
      </w:r>
      <w:r w:rsidRPr="001B75AB">
        <w:rPr>
          <w:rStyle w:val="unicode"/>
          <w:color w:val="000000"/>
        </w:rPr>
        <w:t xml:space="preserve"> </w:t>
      </w:r>
      <w:r w:rsidRPr="001B75AB">
        <w:rPr>
          <w:rStyle w:val="unicode"/>
          <w:i/>
          <w:iCs/>
          <w:color w:val="000000"/>
        </w:rPr>
        <w:t>piš</w:t>
      </w:r>
      <w:r w:rsidRPr="001B75AB">
        <w:rPr>
          <w:rStyle w:val="unicode"/>
          <w:color w:val="000000"/>
        </w:rPr>
        <w:t>- ‘1’</w:t>
      </w:r>
      <w:r w:rsidRPr="001B75AB">
        <w:t xml:space="preserve">, </w:t>
      </w:r>
      <w:r w:rsidR="00EE1CCA" w:rsidRPr="001B75AB">
        <w:rPr>
          <w:bCs/>
        </w:rPr>
        <w:t xml:space="preserve">Uz. </w:t>
      </w:r>
      <w:r w:rsidR="00EE1CCA" w:rsidRPr="001B75AB">
        <w:rPr>
          <w:i/>
          <w:iCs/>
        </w:rPr>
        <w:t>piškak</w:t>
      </w:r>
      <w:r w:rsidR="00EE1CCA" w:rsidRPr="001B75AB">
        <w:t xml:space="preserve"> 'churn pestle', </w:t>
      </w:r>
      <w:r w:rsidRPr="001B75AB">
        <w:rPr>
          <w:rStyle w:val="fld"/>
          <w:color w:val="000000"/>
        </w:rPr>
        <w:t xml:space="preserve">Khakas </w:t>
      </w:r>
      <w:r w:rsidRPr="001B75AB">
        <w:rPr>
          <w:rStyle w:val="unicode"/>
          <w:i/>
          <w:iCs/>
          <w:color w:val="000000"/>
        </w:rPr>
        <w:t>pɨs</w:t>
      </w:r>
      <w:r w:rsidRPr="001B75AB">
        <w:rPr>
          <w:rStyle w:val="unicode"/>
          <w:color w:val="000000"/>
        </w:rPr>
        <w:t>- ‘1’</w:t>
      </w:r>
      <w:r w:rsidRPr="001B75AB">
        <w:t xml:space="preserve">, </w:t>
      </w:r>
      <w:r w:rsidRPr="001B75AB">
        <w:rPr>
          <w:rStyle w:val="fld"/>
          <w:color w:val="000000"/>
        </w:rPr>
        <w:t xml:space="preserve">Sary-Yughur </w:t>
      </w:r>
      <w:r w:rsidRPr="001B75AB">
        <w:rPr>
          <w:rStyle w:val="unicode"/>
          <w:i/>
          <w:iCs/>
          <w:color w:val="000000"/>
        </w:rPr>
        <w:t>pɨs</w:t>
      </w:r>
      <w:r w:rsidRPr="001B75AB">
        <w:rPr>
          <w:rStyle w:val="unicode"/>
          <w:color w:val="000000"/>
        </w:rPr>
        <w:t>- ‘1’</w:t>
      </w:r>
      <w:r w:rsidRPr="001B75AB">
        <w:t xml:space="preserve">, </w:t>
      </w:r>
      <w:r w:rsidRPr="001B75AB">
        <w:rPr>
          <w:rStyle w:val="fld"/>
          <w:color w:val="000000"/>
        </w:rPr>
        <w:t xml:space="preserve">Shor </w:t>
      </w:r>
      <w:r w:rsidRPr="001B75AB">
        <w:rPr>
          <w:rStyle w:val="unicode"/>
          <w:i/>
          <w:iCs/>
          <w:color w:val="000000"/>
        </w:rPr>
        <w:t>pɨš</w:t>
      </w:r>
      <w:r w:rsidRPr="001B75AB">
        <w:rPr>
          <w:rStyle w:val="unicode"/>
          <w:color w:val="000000"/>
        </w:rPr>
        <w:t xml:space="preserve">- ‘1’, </w:t>
      </w:r>
      <w:r w:rsidRPr="001B75AB">
        <w:rPr>
          <w:rStyle w:val="fld"/>
          <w:color w:val="000000"/>
        </w:rPr>
        <w:t xml:space="preserve">Tofalar </w:t>
      </w:r>
      <w:r w:rsidRPr="001B75AB">
        <w:rPr>
          <w:rStyle w:val="unicode"/>
          <w:i/>
          <w:iCs/>
          <w:color w:val="000000"/>
        </w:rPr>
        <w:t>bɨš</w:t>
      </w:r>
      <w:r w:rsidRPr="001B75AB">
        <w:rPr>
          <w:rStyle w:val="unicode"/>
          <w:color w:val="000000"/>
        </w:rPr>
        <w:t>- ‘1’</w:t>
      </w:r>
      <w:r w:rsidR="00930AA8" w:rsidRPr="001B75AB">
        <w:t xml:space="preserve">, </w:t>
      </w:r>
      <w:r w:rsidRPr="001B75AB">
        <w:rPr>
          <w:rStyle w:val="fld"/>
          <w:color w:val="000000"/>
        </w:rPr>
        <w:t xml:space="preserve">Yakut </w:t>
      </w:r>
      <w:r w:rsidRPr="001B75AB">
        <w:rPr>
          <w:rStyle w:val="unicode"/>
          <w:i/>
          <w:iCs/>
          <w:color w:val="000000"/>
        </w:rPr>
        <w:t xml:space="preserve">bus- </w:t>
      </w:r>
      <w:r w:rsidRPr="001B75AB">
        <w:rPr>
          <w:rStyle w:val="unicode"/>
          <w:color w:val="000000"/>
        </w:rPr>
        <w:t>‘1’</w:t>
      </w:r>
      <w:r w:rsidRPr="001B75AB">
        <w:t xml:space="preserve">, </w:t>
      </w:r>
      <w:r w:rsidR="00EE1CCA" w:rsidRPr="001B75AB">
        <w:rPr>
          <w:i/>
          <w:iCs/>
        </w:rPr>
        <w:t>bis</w:t>
      </w:r>
      <w:r w:rsidR="00EE1CCA" w:rsidRPr="001B75AB">
        <w:t xml:space="preserve">- 'to smear', </w:t>
      </w:r>
      <w:r w:rsidR="00EE1CCA" w:rsidRPr="001B75AB">
        <w:rPr>
          <w:bCs/>
        </w:rPr>
        <w:t xml:space="preserve">Dolg. </w:t>
      </w:r>
      <w:r w:rsidR="00EE1CCA" w:rsidRPr="001B75AB">
        <w:rPr>
          <w:i/>
          <w:iCs/>
        </w:rPr>
        <w:t>bis</w:t>
      </w:r>
      <w:r w:rsidR="00EE1CCA" w:rsidRPr="001B75AB">
        <w:t xml:space="preserve">- 'to smear', </w:t>
      </w:r>
      <w:r w:rsidRPr="001B75AB">
        <w:rPr>
          <w:rStyle w:val="fld"/>
          <w:color w:val="000000"/>
        </w:rPr>
        <w:t xml:space="preserve">Halaj </w:t>
      </w:r>
      <w:r w:rsidRPr="001B75AB">
        <w:rPr>
          <w:rStyle w:val="unicode"/>
          <w:i/>
          <w:iCs/>
          <w:color w:val="000000"/>
        </w:rPr>
        <w:t>bɨš</w:t>
      </w:r>
      <w:r w:rsidRPr="001B75AB">
        <w:rPr>
          <w:rStyle w:val="unicode"/>
          <w:color w:val="000000"/>
        </w:rPr>
        <w:t>- ‘1’</w:t>
      </w:r>
      <w:r w:rsidRPr="001B75AB">
        <w:t xml:space="preserve">, </w:t>
      </w:r>
      <w:r w:rsidRPr="001B75AB">
        <w:rPr>
          <w:rStyle w:val="fld"/>
          <w:color w:val="000000"/>
        </w:rPr>
        <w:t xml:space="preserve">Chuvash </w:t>
      </w:r>
      <w:r w:rsidRPr="001B75AB">
        <w:rPr>
          <w:rStyle w:val="unicode"/>
          <w:i/>
          <w:iCs/>
          <w:color w:val="000000"/>
        </w:rPr>
        <w:t>piś</w:t>
      </w:r>
      <w:r w:rsidRPr="001B75AB">
        <w:rPr>
          <w:rStyle w:val="unicode"/>
          <w:color w:val="000000"/>
        </w:rPr>
        <w:t>- ‘1’</w:t>
      </w:r>
      <w:r w:rsidRPr="001B75AB">
        <w:t xml:space="preserve">, </w:t>
      </w:r>
      <w:r w:rsidR="00EE1CCA" w:rsidRPr="001B75AB">
        <w:rPr>
          <w:bCs/>
        </w:rPr>
        <w:t xml:space="preserve">Chu. </w:t>
      </w:r>
      <w:r w:rsidR="00EE1CCA" w:rsidRPr="001B75AB">
        <w:rPr>
          <w:i/>
          <w:iCs/>
        </w:rPr>
        <w:t>pǝźer</w:t>
      </w:r>
      <w:r w:rsidR="00EE1CCA" w:rsidRPr="001B75AB">
        <w:t xml:space="preserve">- </w:t>
      </w:r>
      <w:r w:rsidR="00032F8F" w:rsidRPr="001B75AB">
        <w:rPr>
          <w:color w:val="000000"/>
        </w:rPr>
        <w:t>‘to pound, beat’</w:t>
      </w:r>
    </w:p>
    <w:p w14:paraId="4B83DF09" w14:textId="09789589" w:rsidR="00EE1CCA" w:rsidRPr="001B75AB" w:rsidRDefault="00EE1CCA" w:rsidP="00C149BC">
      <w:pPr>
        <w:spacing w:line="276" w:lineRule="auto"/>
        <w:rPr>
          <w:i/>
          <w:iCs/>
        </w:rPr>
      </w:pPr>
    </w:p>
    <w:p w14:paraId="4AF44316" w14:textId="655DF984" w:rsidR="002C2546" w:rsidRPr="001B75AB" w:rsidRDefault="00A307F3" w:rsidP="00C149BC">
      <w:pPr>
        <w:spacing w:line="276" w:lineRule="auto"/>
        <w:rPr>
          <w:b/>
          <w:bCs/>
          <w:i/>
          <w:iCs/>
        </w:rPr>
      </w:pPr>
      <w:r w:rsidRPr="001B75AB">
        <w:rPr>
          <w:b/>
          <w:bCs/>
        </w:rPr>
        <w:t xml:space="preserve">(5) </w:t>
      </w:r>
      <w:r w:rsidR="00D30C9A" w:rsidRPr="001B75AB">
        <w:rPr>
          <w:b/>
          <w:bCs/>
        </w:rPr>
        <w:t xml:space="preserve">Proto-Transeurasian </w:t>
      </w:r>
      <w:r w:rsidR="00893EAB" w:rsidRPr="001B75AB">
        <w:rPr>
          <w:b/>
          <w:bCs/>
        </w:rPr>
        <w:t>*</w:t>
      </w:r>
      <w:r w:rsidR="00893EAB" w:rsidRPr="001B75AB">
        <w:rPr>
          <w:b/>
          <w:bCs/>
          <w:i/>
          <w:iCs/>
        </w:rPr>
        <w:t xml:space="preserve">silɔ </w:t>
      </w:r>
      <w:r w:rsidR="00893EAB" w:rsidRPr="001B75AB">
        <w:rPr>
          <w:b/>
          <w:bCs/>
        </w:rPr>
        <w:t>‘broth, soup</w:t>
      </w:r>
      <w:r w:rsidR="00D27A62" w:rsidRPr="001B75AB">
        <w:rPr>
          <w:b/>
          <w:bCs/>
          <w:lang w:val="en-US"/>
        </w:rPr>
        <w:t>, juice; liquid food extracted from vegetables, fruit or meat</w:t>
      </w:r>
      <w:r w:rsidR="00893EAB" w:rsidRPr="001B75AB">
        <w:rPr>
          <w:b/>
          <w:bCs/>
        </w:rPr>
        <w:t>’</w:t>
      </w:r>
    </w:p>
    <w:p w14:paraId="720D5473" w14:textId="512757F3" w:rsidR="002C2546" w:rsidRPr="001B75AB" w:rsidRDefault="002C2546" w:rsidP="00C149BC">
      <w:pPr>
        <w:spacing w:line="276" w:lineRule="auto"/>
      </w:pPr>
    </w:p>
    <w:p w14:paraId="06E9858B" w14:textId="6CC5AE4D" w:rsidR="00DB4D2D" w:rsidRPr="001B75AB" w:rsidRDefault="00B25551" w:rsidP="00C149BC">
      <w:pPr>
        <w:spacing w:line="276" w:lineRule="auto"/>
      </w:pPr>
      <w:r w:rsidRPr="001B75AB">
        <w:t>Proto-Japonic *</w:t>
      </w:r>
      <w:r w:rsidRPr="001B75AB">
        <w:rPr>
          <w:i/>
          <w:iCs/>
        </w:rPr>
        <w:t>siru</w:t>
      </w:r>
      <w:r w:rsidRPr="001B75AB">
        <w:t xml:space="preserve"> ‘broth, soup</w:t>
      </w:r>
      <w:r w:rsidR="00D27A62" w:rsidRPr="001B75AB">
        <w:rPr>
          <w:lang w:val="en-US"/>
        </w:rPr>
        <w:t>, juice</w:t>
      </w:r>
      <w:r w:rsidRPr="001B75AB">
        <w:t>’</w:t>
      </w:r>
    </w:p>
    <w:p w14:paraId="4963F114" w14:textId="7C71E73E" w:rsidR="00B25551" w:rsidRPr="001B75AB" w:rsidRDefault="009B5B37" w:rsidP="00C149BC">
      <w:pPr>
        <w:spacing w:line="276" w:lineRule="auto"/>
        <w:rPr>
          <w:color w:val="000000"/>
        </w:rPr>
      </w:pPr>
      <w:r w:rsidRPr="001B75AB">
        <w:t xml:space="preserve">J </w:t>
      </w:r>
      <w:r w:rsidRPr="001B75AB">
        <w:rPr>
          <w:i/>
          <w:iCs/>
        </w:rPr>
        <w:t>siru</w:t>
      </w:r>
      <w:r w:rsidRPr="001B75AB">
        <w:t xml:space="preserve">, OJ </w:t>
      </w:r>
      <w:r w:rsidRPr="001B75AB">
        <w:rPr>
          <w:i/>
          <w:iCs/>
        </w:rPr>
        <w:t>siru</w:t>
      </w:r>
      <w:r w:rsidRPr="001B75AB">
        <w:t xml:space="preserve"> ‘juice, sap; broth, soup’, </w:t>
      </w:r>
      <w:r w:rsidR="00B25551" w:rsidRPr="001B75AB">
        <w:t xml:space="preserve">Yamatohama (Amami) </w:t>
      </w:r>
      <w:r w:rsidR="00B25551" w:rsidRPr="001B75AB">
        <w:rPr>
          <w:i/>
          <w:iCs/>
          <w:color w:val="000000"/>
        </w:rPr>
        <w:t>siru</w:t>
      </w:r>
      <w:r w:rsidR="00B25551" w:rsidRPr="001B75AB">
        <w:t xml:space="preserve">, Asama (Amami) </w:t>
      </w:r>
      <w:r w:rsidR="00B25551" w:rsidRPr="001B75AB">
        <w:rPr>
          <w:i/>
          <w:iCs/>
          <w:color w:val="000000"/>
        </w:rPr>
        <w:t>sɨruu</w:t>
      </w:r>
      <w:r w:rsidR="00B25551" w:rsidRPr="001B75AB">
        <w:t xml:space="preserve">,Yoron (Amami) </w:t>
      </w:r>
      <w:r w:rsidR="00B25551" w:rsidRPr="001B75AB">
        <w:rPr>
          <w:i/>
          <w:iCs/>
          <w:color w:val="000000"/>
        </w:rPr>
        <w:t>sjuu</w:t>
      </w:r>
      <w:r w:rsidR="00B25551" w:rsidRPr="001B75AB">
        <w:rPr>
          <w:color w:val="000000"/>
        </w:rPr>
        <w:t xml:space="preserve"> / </w:t>
      </w:r>
      <w:r w:rsidR="00B25551" w:rsidRPr="001B75AB">
        <w:rPr>
          <w:i/>
          <w:iCs/>
          <w:color w:val="000000"/>
        </w:rPr>
        <w:t>siru</w:t>
      </w:r>
      <w:r w:rsidR="00B25551" w:rsidRPr="001B75AB">
        <w:t xml:space="preserve">, Yonamine (Okinawa) </w:t>
      </w:r>
      <w:r w:rsidR="00B25551" w:rsidRPr="001B75AB">
        <w:rPr>
          <w:i/>
          <w:iCs/>
          <w:color w:val="000000"/>
        </w:rPr>
        <w:t>siruu</w:t>
      </w:r>
      <w:r w:rsidR="00B25551" w:rsidRPr="001B75AB">
        <w:t xml:space="preserve">, Shuri (Okinawa) </w:t>
      </w:r>
      <w:r w:rsidR="00B25551" w:rsidRPr="001B75AB">
        <w:rPr>
          <w:i/>
          <w:iCs/>
          <w:color w:val="000000"/>
        </w:rPr>
        <w:t>siru</w:t>
      </w:r>
      <w:r w:rsidR="00B25551" w:rsidRPr="001B75AB">
        <w:t xml:space="preserve">, Old Shuri </w:t>
      </w:r>
      <w:r w:rsidR="00B25551" w:rsidRPr="001B75AB">
        <w:rPr>
          <w:i/>
          <w:iCs/>
          <w:color w:val="000000"/>
        </w:rPr>
        <w:t>siru</w:t>
      </w:r>
      <w:r w:rsidR="00B25551" w:rsidRPr="001B75AB">
        <w:t>, Hirara</w:t>
      </w:r>
      <w:r w:rsidR="00452F38" w:rsidRPr="001B75AB">
        <w:t xml:space="preserve"> (Miyako) </w:t>
      </w:r>
      <w:r w:rsidR="00452F38" w:rsidRPr="001B75AB">
        <w:rPr>
          <w:i/>
          <w:iCs/>
          <w:color w:val="000000"/>
        </w:rPr>
        <w:t>sunusï</w:t>
      </w:r>
      <w:r w:rsidR="00452F38" w:rsidRPr="001B75AB">
        <w:rPr>
          <w:color w:val="000000"/>
        </w:rPr>
        <w:t xml:space="preserve"> / </w:t>
      </w:r>
      <w:r w:rsidR="00452F38" w:rsidRPr="001B75AB">
        <w:rPr>
          <w:i/>
          <w:iCs/>
          <w:color w:val="000000"/>
        </w:rPr>
        <w:t>su:,</w:t>
      </w:r>
      <w:r w:rsidR="00452F38" w:rsidRPr="001B75AB">
        <w:rPr>
          <w:color w:val="000000"/>
        </w:rPr>
        <w:t xml:space="preserve"> </w:t>
      </w:r>
      <w:r w:rsidR="00B25551" w:rsidRPr="001B75AB">
        <w:t>Nagahama (Miyako)</w:t>
      </w:r>
      <w:r w:rsidR="00452F38" w:rsidRPr="001B75AB">
        <w:t xml:space="preserve"> </w:t>
      </w:r>
      <w:r w:rsidR="00452F38" w:rsidRPr="001B75AB">
        <w:rPr>
          <w:i/>
          <w:iCs/>
          <w:color w:val="000000"/>
        </w:rPr>
        <w:t>sunusï</w:t>
      </w:r>
      <w:r w:rsidR="00452F38" w:rsidRPr="001B75AB">
        <w:rPr>
          <w:color w:val="000000"/>
        </w:rPr>
        <w:t xml:space="preserve"> / </w:t>
      </w:r>
      <w:r w:rsidR="00452F38" w:rsidRPr="001B75AB">
        <w:rPr>
          <w:i/>
          <w:iCs/>
          <w:color w:val="000000"/>
        </w:rPr>
        <w:t>su:</w:t>
      </w:r>
      <w:r w:rsidR="00DB4D2D" w:rsidRPr="001B75AB">
        <w:rPr>
          <w:i/>
          <w:iCs/>
          <w:color w:val="000000"/>
        </w:rPr>
        <w:t>,</w:t>
      </w:r>
      <w:r w:rsidR="00DB4D2D" w:rsidRPr="001B75AB">
        <w:rPr>
          <w:color w:val="000000"/>
        </w:rPr>
        <w:t xml:space="preserve"> </w:t>
      </w:r>
      <w:r w:rsidR="00B25551" w:rsidRPr="001B75AB">
        <w:t>Ōgami (Miyako)</w:t>
      </w:r>
      <w:r w:rsidR="00452F38" w:rsidRPr="001B75AB">
        <w:t xml:space="preserve"> </w:t>
      </w:r>
      <w:r w:rsidR="00452F38" w:rsidRPr="001B75AB">
        <w:rPr>
          <w:i/>
          <w:iCs/>
          <w:color w:val="000000"/>
        </w:rPr>
        <w:t>su:nusï</w:t>
      </w:r>
      <w:r w:rsidR="00B25551" w:rsidRPr="001B75AB">
        <w:t>, Tarama (Miyako)</w:t>
      </w:r>
      <w:r w:rsidR="00452F38" w:rsidRPr="001B75AB">
        <w:t xml:space="preserve"> </w:t>
      </w:r>
      <w:r w:rsidR="00452F38" w:rsidRPr="001B75AB">
        <w:rPr>
          <w:i/>
          <w:iCs/>
          <w:color w:val="000000"/>
        </w:rPr>
        <w:t>sïru</w:t>
      </w:r>
      <w:r w:rsidR="00B25551" w:rsidRPr="001B75AB">
        <w:t>, Ishigaki (Yaeyama)</w:t>
      </w:r>
      <w:r w:rsidR="00757EE4" w:rsidRPr="001B75AB">
        <w:t xml:space="preserve"> </w:t>
      </w:r>
      <w:r w:rsidR="00DB4D2D" w:rsidRPr="001B75AB">
        <w:rPr>
          <w:i/>
          <w:iCs/>
        </w:rPr>
        <w:t>suru</w:t>
      </w:r>
      <w:r w:rsidR="00B25551" w:rsidRPr="001B75AB">
        <w:t>, Hatoma (Yaeyama)</w:t>
      </w:r>
      <w:r w:rsidR="00DB4D2D" w:rsidRPr="001B75AB">
        <w:t xml:space="preserve"> </w:t>
      </w:r>
      <w:r w:rsidR="00DB4D2D" w:rsidRPr="001B75AB">
        <w:rPr>
          <w:i/>
          <w:iCs/>
        </w:rPr>
        <w:t>su:</w:t>
      </w:r>
      <w:r w:rsidR="00DB4D2D" w:rsidRPr="001B75AB">
        <w:t>,</w:t>
      </w:r>
      <w:r w:rsidR="00B25551" w:rsidRPr="001B75AB">
        <w:t xml:space="preserve"> Hateruma (Yaeyama)</w:t>
      </w:r>
      <w:r w:rsidR="00DB4D2D" w:rsidRPr="001B75AB">
        <w:t xml:space="preserve"> </w:t>
      </w:r>
      <w:r w:rsidR="00DB4D2D" w:rsidRPr="001B75AB">
        <w:rPr>
          <w:i/>
          <w:iCs/>
        </w:rPr>
        <w:t>su:</w:t>
      </w:r>
      <w:r w:rsidR="00B25551" w:rsidRPr="001B75AB">
        <w:rPr>
          <w:i/>
          <w:iCs/>
        </w:rPr>
        <w:t>,</w:t>
      </w:r>
      <w:r w:rsidR="00DB4D2D" w:rsidRPr="001B75AB">
        <w:t xml:space="preserve"> </w:t>
      </w:r>
      <w:r w:rsidR="00B25551" w:rsidRPr="001B75AB">
        <w:rPr>
          <w:color w:val="000000"/>
        </w:rPr>
        <w:t xml:space="preserve">Kohama </w:t>
      </w:r>
      <w:r w:rsidR="00B25551" w:rsidRPr="001B75AB">
        <w:t>(Yaeyama)</w:t>
      </w:r>
      <w:r w:rsidR="00DB4D2D" w:rsidRPr="001B75AB">
        <w:t xml:space="preserve"> </w:t>
      </w:r>
      <w:r w:rsidR="00DB4D2D" w:rsidRPr="001B75AB">
        <w:rPr>
          <w:i/>
          <w:iCs/>
        </w:rPr>
        <w:t>su:</w:t>
      </w:r>
      <w:r w:rsidR="00B25551" w:rsidRPr="001B75AB">
        <w:rPr>
          <w:i/>
          <w:iCs/>
        </w:rPr>
        <w:t>,</w:t>
      </w:r>
      <w:r w:rsidR="00DB4D2D" w:rsidRPr="001B75AB">
        <w:t xml:space="preserve"> </w:t>
      </w:r>
      <w:r w:rsidR="00B25551" w:rsidRPr="001B75AB">
        <w:rPr>
          <w:color w:val="000000"/>
        </w:rPr>
        <w:t xml:space="preserve">Taketomi </w:t>
      </w:r>
      <w:r w:rsidR="00B25551" w:rsidRPr="001B75AB">
        <w:t>(Yaeyama)</w:t>
      </w:r>
      <w:r w:rsidR="00DB4D2D" w:rsidRPr="001B75AB">
        <w:t xml:space="preserve"> </w:t>
      </w:r>
      <w:r w:rsidR="00DB4D2D" w:rsidRPr="001B75AB">
        <w:rPr>
          <w:i/>
          <w:iCs/>
          <w:color w:val="000000"/>
        </w:rPr>
        <w:t>ʃu:</w:t>
      </w:r>
      <w:r w:rsidR="00B25551" w:rsidRPr="001B75AB">
        <w:rPr>
          <w:i/>
          <w:iCs/>
        </w:rPr>
        <w:t>,</w:t>
      </w:r>
      <w:r w:rsidR="00B25551" w:rsidRPr="001B75AB">
        <w:t xml:space="preserve"> </w:t>
      </w:r>
      <w:r w:rsidR="00B25551" w:rsidRPr="001B75AB">
        <w:rPr>
          <w:color w:val="000000"/>
        </w:rPr>
        <w:t>Yonaguni</w:t>
      </w:r>
      <w:r w:rsidR="00DB4D2D" w:rsidRPr="001B75AB">
        <w:rPr>
          <w:color w:val="000000"/>
        </w:rPr>
        <w:t xml:space="preserve"> </w:t>
      </w:r>
      <w:r w:rsidR="00DB4D2D" w:rsidRPr="001B75AB">
        <w:rPr>
          <w:i/>
          <w:iCs/>
          <w:color w:val="000000"/>
        </w:rPr>
        <w:t>c'iru</w:t>
      </w:r>
      <w:r w:rsidR="00B25551" w:rsidRPr="001B75AB">
        <w:rPr>
          <w:color w:val="000000"/>
        </w:rPr>
        <w:t>, PR *</w:t>
      </w:r>
      <w:r w:rsidR="00B25551" w:rsidRPr="001B75AB">
        <w:rPr>
          <w:i/>
          <w:iCs/>
          <w:color w:val="000000"/>
        </w:rPr>
        <w:t>siru</w:t>
      </w:r>
      <w:r w:rsidR="00B25551" w:rsidRPr="001B75AB">
        <w:rPr>
          <w:color w:val="000000"/>
        </w:rPr>
        <w:t xml:space="preserve"> ‘broth, soup’</w:t>
      </w:r>
    </w:p>
    <w:p w14:paraId="1BE27963" w14:textId="77777777" w:rsidR="00DB4D2D" w:rsidRPr="001B75AB" w:rsidRDefault="00DB4D2D" w:rsidP="00C149BC">
      <w:pPr>
        <w:spacing w:line="276" w:lineRule="auto"/>
        <w:rPr>
          <w:rStyle w:val="fld"/>
        </w:rPr>
      </w:pPr>
    </w:p>
    <w:p w14:paraId="79499960" w14:textId="239A8E6F" w:rsidR="00DB4D2D" w:rsidRPr="001B75AB" w:rsidRDefault="00DB4D2D" w:rsidP="00C149BC">
      <w:pPr>
        <w:spacing w:line="276" w:lineRule="auto"/>
      </w:pPr>
      <w:r w:rsidRPr="001B75AB">
        <w:rPr>
          <w:rStyle w:val="fld"/>
        </w:rPr>
        <w:t>Proto-Mongoli</w:t>
      </w:r>
      <w:r w:rsidRPr="001B75AB">
        <w:rPr>
          <w:rStyle w:val="fld"/>
          <w:lang w:val="en-US"/>
        </w:rPr>
        <w:t xml:space="preserve">c </w:t>
      </w:r>
      <w:r w:rsidRPr="001B75AB">
        <w:rPr>
          <w:rStyle w:val="unicode"/>
        </w:rPr>
        <w:t>*</w:t>
      </w:r>
      <w:r w:rsidRPr="001B75AB">
        <w:rPr>
          <w:rStyle w:val="unicode"/>
          <w:i/>
          <w:iCs/>
        </w:rPr>
        <w:t>silö</w:t>
      </w:r>
      <w:r w:rsidRPr="001B75AB">
        <w:rPr>
          <w:rStyle w:val="unicode"/>
          <w:lang w:val="en-US"/>
        </w:rPr>
        <w:t xml:space="preserve"> </w:t>
      </w:r>
      <w:r w:rsidRPr="001B75AB">
        <w:t>‘</w:t>
      </w:r>
      <w:r w:rsidR="009B5B37" w:rsidRPr="001B75AB">
        <w:rPr>
          <w:lang w:val="en-US"/>
        </w:rPr>
        <w:t xml:space="preserve">meat </w:t>
      </w:r>
      <w:r w:rsidRPr="001B75AB">
        <w:t>broth, soup</w:t>
      </w:r>
      <w:r w:rsidR="00D27A62" w:rsidRPr="001B75AB">
        <w:rPr>
          <w:lang w:val="en-US"/>
        </w:rPr>
        <w:t>, juice</w:t>
      </w:r>
      <w:r w:rsidRPr="001B75AB">
        <w:t>’</w:t>
      </w:r>
    </w:p>
    <w:p w14:paraId="7A13666D" w14:textId="71819667" w:rsidR="00DB4D2D" w:rsidRPr="001B75AB" w:rsidRDefault="009B5B37" w:rsidP="00C149BC">
      <w:pPr>
        <w:spacing w:line="276" w:lineRule="auto"/>
      </w:pPr>
      <w:r w:rsidRPr="001B75AB">
        <w:t xml:space="preserve">MMo. </w:t>
      </w:r>
      <w:r w:rsidRPr="001B75AB">
        <w:rPr>
          <w:rStyle w:val="unicode"/>
          <w:i/>
          <w:iCs/>
        </w:rPr>
        <w:t>šulen</w:t>
      </w:r>
      <w:r w:rsidRPr="001B75AB">
        <w:rPr>
          <w:rStyle w:val="unicode"/>
        </w:rPr>
        <w:t xml:space="preserve">, </w:t>
      </w:r>
      <w:r w:rsidRPr="001B75AB">
        <w:rPr>
          <w:rFonts w:eastAsiaTheme="minorEastAsia"/>
          <w:i/>
          <w:iCs/>
        </w:rPr>
        <w:t>šülen</w:t>
      </w:r>
      <w:r w:rsidRPr="001B75AB">
        <w:rPr>
          <w:rFonts w:eastAsiaTheme="minorEastAsia"/>
        </w:rPr>
        <w:t>,</w:t>
      </w:r>
      <w:r w:rsidRPr="001B75AB">
        <w:rPr>
          <w:rStyle w:val="unicode"/>
        </w:rPr>
        <w:t xml:space="preserve"> </w:t>
      </w:r>
      <w:r w:rsidRPr="001B75AB">
        <w:rPr>
          <w:rStyle w:val="unicode"/>
          <w:i/>
          <w:iCs/>
        </w:rPr>
        <w:t>šīlɛ</w:t>
      </w:r>
      <w:r w:rsidRPr="001B75AB">
        <w:rPr>
          <w:rStyle w:val="unicode"/>
        </w:rPr>
        <w:t xml:space="preserve">, </w:t>
      </w:r>
      <w:r w:rsidRPr="001B75AB">
        <w:rPr>
          <w:rStyle w:val="unicode"/>
          <w:i/>
          <w:iCs/>
        </w:rPr>
        <w:t>šilän</w:t>
      </w:r>
      <w:r w:rsidRPr="001B75AB">
        <w:rPr>
          <w:rStyle w:val="unicode"/>
        </w:rPr>
        <w:t xml:space="preserve">, </w:t>
      </w:r>
      <w:r w:rsidRPr="001B75AB">
        <w:rPr>
          <w:rStyle w:val="unicode"/>
          <w:i/>
          <w:iCs/>
        </w:rPr>
        <w:t>sülen</w:t>
      </w:r>
      <w:r w:rsidR="00D27A62" w:rsidRPr="001B75AB">
        <w:rPr>
          <w:rStyle w:val="unicode"/>
        </w:rPr>
        <w:t xml:space="preserve"> ‘</w:t>
      </w:r>
      <w:r w:rsidR="00D27A62" w:rsidRPr="001B75AB">
        <w:t>meat broth, soup’</w:t>
      </w:r>
      <w:r w:rsidRPr="001B75AB">
        <w:rPr>
          <w:rStyle w:val="unicode"/>
        </w:rPr>
        <w:t xml:space="preserve">, </w:t>
      </w:r>
      <w:r w:rsidR="00D27A62" w:rsidRPr="001B75AB">
        <w:rPr>
          <w:rStyle w:val="unicode"/>
        </w:rPr>
        <w:t xml:space="preserve">WMo. </w:t>
      </w:r>
      <w:r w:rsidR="00D27A62" w:rsidRPr="001B75AB">
        <w:rPr>
          <w:rStyle w:val="unicode"/>
          <w:i/>
          <w:iCs/>
        </w:rPr>
        <w:t>silü(n),</w:t>
      </w:r>
      <w:r w:rsidR="00D27A62" w:rsidRPr="001B75AB">
        <w:rPr>
          <w:rStyle w:val="unicode"/>
        </w:rPr>
        <w:t xml:space="preserve"> </w:t>
      </w:r>
      <w:r w:rsidR="00D27A62" w:rsidRPr="001B75AB">
        <w:rPr>
          <w:rFonts w:eastAsiaTheme="minorEastAsia"/>
          <w:i/>
          <w:iCs/>
        </w:rPr>
        <w:t>šölü</w:t>
      </w:r>
      <w:r w:rsidR="00D27A62" w:rsidRPr="001B75AB">
        <w:rPr>
          <w:rFonts w:eastAsiaTheme="minorEastAsia"/>
        </w:rPr>
        <w:t xml:space="preserve">, </w:t>
      </w:r>
      <w:r w:rsidR="00D27A62" w:rsidRPr="001B75AB">
        <w:rPr>
          <w:rStyle w:val="unicode"/>
          <w:i/>
          <w:iCs/>
        </w:rPr>
        <w:t>šülü</w:t>
      </w:r>
      <w:r w:rsidR="00D27A62" w:rsidRPr="001B75AB">
        <w:rPr>
          <w:rStyle w:val="unicode"/>
        </w:rPr>
        <w:t xml:space="preserve"> ‘soup, bouillon, broth’, </w:t>
      </w:r>
      <w:r w:rsidR="00D27A62" w:rsidRPr="001B75AB">
        <w:rPr>
          <w:rStyle w:val="fld"/>
        </w:rPr>
        <w:t xml:space="preserve">Khalkha </w:t>
      </w:r>
      <w:r w:rsidR="00D27A62" w:rsidRPr="001B75AB">
        <w:rPr>
          <w:rStyle w:val="unicode"/>
          <w:i/>
          <w:iCs/>
        </w:rPr>
        <w:t>šöl</w:t>
      </w:r>
      <w:r w:rsidR="00D27A62" w:rsidRPr="001B75AB">
        <w:t xml:space="preserve">, </w:t>
      </w:r>
      <w:r w:rsidR="00DB4D2D" w:rsidRPr="001B75AB">
        <w:rPr>
          <w:rStyle w:val="fld"/>
        </w:rPr>
        <w:t>Buriat</w:t>
      </w:r>
      <w:r w:rsidR="00D27A62" w:rsidRPr="001B75AB">
        <w:rPr>
          <w:rStyle w:val="fld"/>
        </w:rPr>
        <w:t xml:space="preserve"> </w:t>
      </w:r>
      <w:r w:rsidR="00DB4D2D" w:rsidRPr="001B75AB">
        <w:rPr>
          <w:rStyle w:val="unicode"/>
          <w:i/>
          <w:iCs/>
        </w:rPr>
        <w:t>šülen</w:t>
      </w:r>
      <w:r w:rsidR="00D27A62" w:rsidRPr="001B75AB">
        <w:t xml:space="preserve">, </w:t>
      </w:r>
      <w:r w:rsidR="00DB4D2D" w:rsidRPr="001B75AB">
        <w:rPr>
          <w:rStyle w:val="fld"/>
        </w:rPr>
        <w:t>Kalmuck</w:t>
      </w:r>
      <w:r w:rsidR="00D27A62" w:rsidRPr="001B75AB">
        <w:rPr>
          <w:rStyle w:val="fld"/>
        </w:rPr>
        <w:t xml:space="preserve"> </w:t>
      </w:r>
      <w:r w:rsidR="00DB4D2D" w:rsidRPr="001B75AB">
        <w:rPr>
          <w:rStyle w:val="unicode"/>
          <w:i/>
          <w:iCs/>
        </w:rPr>
        <w:t>šöln</w:t>
      </w:r>
      <w:r w:rsidR="00DB4D2D" w:rsidRPr="001B75AB">
        <w:rPr>
          <w:rStyle w:val="unicode"/>
        </w:rPr>
        <w:t xml:space="preserve">, </w:t>
      </w:r>
      <w:r w:rsidR="00DB4D2D" w:rsidRPr="001B75AB">
        <w:rPr>
          <w:rStyle w:val="unicode"/>
          <w:i/>
          <w:iCs/>
        </w:rPr>
        <w:t>šüln</w:t>
      </w:r>
      <w:r w:rsidR="00D27A62" w:rsidRPr="001B75AB">
        <w:t xml:space="preserve">, </w:t>
      </w:r>
      <w:r w:rsidR="00DB4D2D" w:rsidRPr="001B75AB">
        <w:rPr>
          <w:rStyle w:val="fld"/>
        </w:rPr>
        <w:t>Ordos</w:t>
      </w:r>
      <w:r w:rsidR="00D27A62" w:rsidRPr="001B75AB">
        <w:rPr>
          <w:rStyle w:val="fld"/>
        </w:rPr>
        <w:t xml:space="preserve"> </w:t>
      </w:r>
      <w:r w:rsidR="00DB4D2D" w:rsidRPr="001B75AB">
        <w:rPr>
          <w:rStyle w:val="unicode"/>
          <w:i/>
          <w:iCs/>
        </w:rPr>
        <w:t>šölö</w:t>
      </w:r>
      <w:r w:rsidR="00D27A62" w:rsidRPr="001B75AB">
        <w:t xml:space="preserve">, </w:t>
      </w:r>
      <w:r w:rsidR="00DB4D2D" w:rsidRPr="001B75AB">
        <w:rPr>
          <w:rStyle w:val="fld"/>
        </w:rPr>
        <w:t>Dongxian</w:t>
      </w:r>
      <w:r w:rsidR="00D27A62" w:rsidRPr="001B75AB">
        <w:rPr>
          <w:rStyle w:val="fld"/>
        </w:rPr>
        <w:t xml:space="preserve"> </w:t>
      </w:r>
      <w:r w:rsidR="00DB4D2D" w:rsidRPr="001B75AB">
        <w:rPr>
          <w:rStyle w:val="unicode"/>
          <w:i/>
          <w:iCs/>
        </w:rPr>
        <w:t xml:space="preserve">šulie </w:t>
      </w:r>
      <w:r w:rsidR="00DB4D2D" w:rsidRPr="001B75AB">
        <w:rPr>
          <w:rStyle w:val="unicode"/>
        </w:rPr>
        <w:t>'soup; juice'</w:t>
      </w:r>
      <w:r w:rsidR="00D27A62" w:rsidRPr="001B75AB">
        <w:t xml:space="preserve">, </w:t>
      </w:r>
      <w:r w:rsidR="00DB4D2D" w:rsidRPr="001B75AB">
        <w:rPr>
          <w:rStyle w:val="fld"/>
        </w:rPr>
        <w:t>Baoan</w:t>
      </w:r>
      <w:r w:rsidR="00D27A62" w:rsidRPr="001B75AB">
        <w:rPr>
          <w:rStyle w:val="fld"/>
        </w:rPr>
        <w:t xml:space="preserve"> </w:t>
      </w:r>
      <w:r w:rsidR="00DB4D2D" w:rsidRPr="001B75AB">
        <w:rPr>
          <w:rStyle w:val="apple-converted-space"/>
        </w:rPr>
        <w:t> </w:t>
      </w:r>
      <w:r w:rsidR="00DB4D2D" w:rsidRPr="001B75AB">
        <w:rPr>
          <w:rStyle w:val="unicode"/>
          <w:i/>
          <w:iCs/>
        </w:rPr>
        <w:t>šile</w:t>
      </w:r>
      <w:r w:rsidR="00DB4D2D" w:rsidRPr="001B75AB">
        <w:rPr>
          <w:rStyle w:val="unicode"/>
        </w:rPr>
        <w:t xml:space="preserve"> 'soup; juice'</w:t>
      </w:r>
      <w:r w:rsidR="00D27A62" w:rsidRPr="001B75AB">
        <w:t xml:space="preserve">, </w:t>
      </w:r>
      <w:r w:rsidR="00DB4D2D" w:rsidRPr="001B75AB">
        <w:rPr>
          <w:rStyle w:val="fld"/>
        </w:rPr>
        <w:t>Dagur</w:t>
      </w:r>
      <w:r w:rsidR="00D27A62" w:rsidRPr="001B75AB">
        <w:rPr>
          <w:rStyle w:val="fld"/>
        </w:rPr>
        <w:t xml:space="preserve"> </w:t>
      </w:r>
      <w:r w:rsidR="00DB4D2D" w:rsidRPr="001B75AB">
        <w:rPr>
          <w:rStyle w:val="unicode"/>
          <w:i/>
          <w:iCs/>
        </w:rPr>
        <w:t>šil</w:t>
      </w:r>
      <w:r w:rsidR="00D27A62" w:rsidRPr="001B75AB">
        <w:rPr>
          <w:rStyle w:val="unicode"/>
        </w:rPr>
        <w:t xml:space="preserve">, </w:t>
      </w:r>
      <w:r w:rsidR="00D27A62" w:rsidRPr="001B75AB">
        <w:rPr>
          <w:rStyle w:val="unicode"/>
          <w:i/>
          <w:iCs/>
        </w:rPr>
        <w:t>šile</w:t>
      </w:r>
      <w:r w:rsidR="00DB4D2D" w:rsidRPr="001B75AB">
        <w:rPr>
          <w:rStyle w:val="unicode"/>
        </w:rPr>
        <w:t xml:space="preserve"> 'soup; juice'</w:t>
      </w:r>
      <w:r w:rsidR="00D27A62" w:rsidRPr="001B75AB">
        <w:rPr>
          <w:rStyle w:val="unicode"/>
        </w:rPr>
        <w:t xml:space="preserve">, </w:t>
      </w:r>
      <w:r w:rsidR="00D27A62" w:rsidRPr="001B75AB">
        <w:rPr>
          <w:rStyle w:val="fld"/>
        </w:rPr>
        <w:t xml:space="preserve">Eastern </w:t>
      </w:r>
      <w:r w:rsidR="00DB4D2D" w:rsidRPr="001B75AB">
        <w:rPr>
          <w:rStyle w:val="fld"/>
        </w:rPr>
        <w:t>Yoghur</w:t>
      </w:r>
      <w:r w:rsidR="00D27A62" w:rsidRPr="001B75AB">
        <w:rPr>
          <w:rStyle w:val="fld"/>
        </w:rPr>
        <w:t xml:space="preserve"> </w:t>
      </w:r>
      <w:r w:rsidR="00DB4D2D" w:rsidRPr="001B75AB">
        <w:rPr>
          <w:rStyle w:val="unicode"/>
          <w:i/>
          <w:iCs/>
        </w:rPr>
        <w:t>šǝlen</w:t>
      </w:r>
    </w:p>
    <w:p w14:paraId="554D6081" w14:textId="56B9D944" w:rsidR="00DB4D2D" w:rsidRPr="001B75AB" w:rsidRDefault="00DB4D2D" w:rsidP="00C149BC">
      <w:pPr>
        <w:spacing w:line="276" w:lineRule="auto"/>
        <w:rPr>
          <w:rStyle w:val="unicode"/>
          <w:lang w:val="en-US"/>
        </w:rPr>
      </w:pPr>
      <w:r w:rsidRPr="001B75AB">
        <w:rPr>
          <w:rStyle w:val="fld"/>
        </w:rPr>
        <w:t>Monguor</w:t>
      </w:r>
      <w:r w:rsidR="00D27A62" w:rsidRPr="001B75AB">
        <w:rPr>
          <w:rStyle w:val="fld"/>
          <w:lang w:val="en-US"/>
        </w:rPr>
        <w:t xml:space="preserve"> </w:t>
      </w:r>
      <w:r w:rsidRPr="001B75AB">
        <w:rPr>
          <w:rStyle w:val="unicode"/>
          <w:i/>
          <w:iCs/>
        </w:rPr>
        <w:t xml:space="preserve">šulō </w:t>
      </w:r>
      <w:r w:rsidR="00D27A62" w:rsidRPr="001B75AB">
        <w:rPr>
          <w:rStyle w:val="unicode"/>
          <w:lang w:val="en-US"/>
        </w:rPr>
        <w:t xml:space="preserve"> </w:t>
      </w:r>
    </w:p>
    <w:p w14:paraId="32D0F246" w14:textId="77777777" w:rsidR="009016A1" w:rsidRPr="001B75AB" w:rsidRDefault="009016A1" w:rsidP="00C149BC">
      <w:pPr>
        <w:spacing w:line="276" w:lineRule="auto"/>
        <w:rPr>
          <w:rStyle w:val="unicode"/>
          <w:lang w:val="en-US"/>
        </w:rPr>
      </w:pPr>
    </w:p>
    <w:p w14:paraId="43DED46C" w14:textId="56881132" w:rsidR="00DA56C5" w:rsidRPr="001B75AB" w:rsidRDefault="00DA56C5" w:rsidP="00C149BC">
      <w:pPr>
        <w:spacing w:line="276" w:lineRule="auto"/>
        <w:rPr>
          <w:rStyle w:val="unicode"/>
          <w:lang w:val="en-US"/>
        </w:rPr>
      </w:pPr>
    </w:p>
    <w:p w14:paraId="3315BF2F" w14:textId="6A36145C" w:rsidR="00DA56C5" w:rsidRPr="001B75AB"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unicode"/>
          <w:b/>
          <w:bCs/>
          <w:lang w:val="en-US"/>
        </w:rPr>
      </w:pPr>
      <w:r w:rsidRPr="001B75AB">
        <w:rPr>
          <w:rStyle w:val="unicode"/>
          <w:b/>
          <w:bCs/>
          <w:lang w:val="en-US"/>
        </w:rPr>
        <w:t xml:space="preserve">(6) Proto-Transeurasian </w:t>
      </w:r>
      <w:r w:rsidRPr="001B75AB">
        <w:rPr>
          <w:rFonts w:eastAsiaTheme="minorEastAsia"/>
          <w:b/>
          <w:bCs/>
          <w:lang w:val="en-GB"/>
        </w:rPr>
        <w:t>*</w:t>
      </w:r>
      <w:r w:rsidRPr="001B75AB">
        <w:rPr>
          <w:rFonts w:eastAsiaTheme="minorEastAsia"/>
          <w:b/>
          <w:bCs/>
          <w:i/>
          <w:iCs/>
          <w:lang w:val="en-GB"/>
        </w:rPr>
        <w:t>niku</w:t>
      </w:r>
      <w:r w:rsidRPr="001B75AB">
        <w:rPr>
          <w:rFonts w:eastAsiaTheme="minorEastAsia"/>
          <w:b/>
          <w:bCs/>
          <w:lang w:val="en-GB"/>
        </w:rPr>
        <w:t>- 'to crush to pulp</w:t>
      </w:r>
      <w:r w:rsidR="002F35D9">
        <w:rPr>
          <w:rFonts w:eastAsiaTheme="minorEastAsia"/>
          <w:b/>
          <w:bCs/>
          <w:lang w:val="en-GB"/>
        </w:rPr>
        <w:t>’</w:t>
      </w:r>
    </w:p>
    <w:p w14:paraId="0D32D1E5" w14:textId="77777777" w:rsidR="00DA56C5" w:rsidRPr="001B75AB"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unicode"/>
          <w:lang w:val="en-US"/>
        </w:rPr>
      </w:pPr>
    </w:p>
    <w:p w14:paraId="36380F5F" w14:textId="1E5E1FA9" w:rsidR="00DA56C5" w:rsidRPr="001B75AB"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B75AB">
        <w:rPr>
          <w:rStyle w:val="unicode"/>
          <w:lang w:val="en-US"/>
        </w:rPr>
        <w:t>Proto-Koreanic</w:t>
      </w:r>
      <w:r w:rsidRPr="001B75AB">
        <w:t xml:space="preserve"> *</w:t>
      </w:r>
      <w:r w:rsidRPr="001B75AB">
        <w:rPr>
          <w:i/>
        </w:rPr>
        <w:t>niki</w:t>
      </w:r>
      <w:r w:rsidRPr="001B75AB">
        <w:t>- 'to crush to a pulp, knead</w:t>
      </w:r>
      <w:r w:rsidRPr="001B75AB">
        <w:rPr>
          <w:lang w:val="en-US"/>
        </w:rPr>
        <w:t xml:space="preserve"> (flour)</w:t>
      </w:r>
      <w:r w:rsidRPr="001B75AB">
        <w:t>'</w:t>
      </w:r>
    </w:p>
    <w:p w14:paraId="361C288C" w14:textId="528C3E89" w:rsidR="00DA56C5" w:rsidRPr="00AF0CB3"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B75AB">
        <w:t xml:space="preserve">K </w:t>
      </w:r>
      <w:r w:rsidRPr="001B75AB">
        <w:rPr>
          <w:i/>
        </w:rPr>
        <w:t>iki</w:t>
      </w:r>
      <w:r w:rsidRPr="001B75AB">
        <w:t xml:space="preserve">-, MK </w:t>
      </w:r>
      <w:r w:rsidRPr="001B75AB">
        <w:rPr>
          <w:i/>
        </w:rPr>
        <w:t>niki</w:t>
      </w:r>
      <w:r w:rsidRPr="001B75AB">
        <w:t>- 'to crush to a pulp, mash, knead, beat water into flour’</w:t>
      </w:r>
      <w:r w:rsidR="00AF0CB3" w:rsidRPr="00AF0CB3">
        <w:t xml:space="preserve">, KB </w:t>
      </w:r>
      <w:r w:rsidR="00AF0CB3" w:rsidRPr="00AF0CB3">
        <w:rPr>
          <w:i/>
          <w:iCs/>
        </w:rPr>
        <w:t>ikay</w:t>
      </w:r>
      <w:r w:rsidR="00AF0CB3" w:rsidRPr="00AF0CB3">
        <w:t xml:space="preserve">-, JB </w:t>
      </w:r>
      <w:r w:rsidR="00AF0CB3" w:rsidRPr="00AF0CB3">
        <w:rPr>
          <w:i/>
          <w:iCs/>
        </w:rPr>
        <w:t>cinniki</w:t>
      </w:r>
      <w:r w:rsidR="00AF0CB3" w:rsidRPr="00AF0CB3">
        <w:t xml:space="preserve">-, JN </w:t>
      </w:r>
      <w:r w:rsidR="00AF0CB3" w:rsidRPr="00AF0CB3">
        <w:rPr>
          <w:i/>
          <w:iCs/>
        </w:rPr>
        <w:t>ningkki</w:t>
      </w:r>
      <w:r w:rsidR="00AF0CB3" w:rsidRPr="00AF0CB3">
        <w:t xml:space="preserve">-~ </w:t>
      </w:r>
      <w:r w:rsidR="00AF0CB3" w:rsidRPr="00AF0CB3">
        <w:rPr>
          <w:i/>
          <w:iCs/>
        </w:rPr>
        <w:t>ingkkallu</w:t>
      </w:r>
      <w:r w:rsidR="00AF0CB3" w:rsidRPr="00AF0CB3">
        <w:t xml:space="preserve">- ~ </w:t>
      </w:r>
      <w:r w:rsidR="00AF0CB3" w:rsidRPr="00AF0CB3">
        <w:rPr>
          <w:i/>
          <w:iCs/>
        </w:rPr>
        <w:t>ingkkey</w:t>
      </w:r>
      <w:r w:rsidR="00AF0CB3" w:rsidRPr="00AF0CB3">
        <w:t xml:space="preserve">- ~ </w:t>
      </w:r>
      <w:r w:rsidR="00AF0CB3" w:rsidRPr="00AF0CB3">
        <w:rPr>
          <w:i/>
          <w:iCs/>
        </w:rPr>
        <w:t>ingkkuli</w:t>
      </w:r>
      <w:r w:rsidR="00AF0CB3" w:rsidRPr="00AF0CB3">
        <w:t xml:space="preserve">- ~ </w:t>
      </w:r>
      <w:r w:rsidR="00AF0CB3" w:rsidRPr="00AF0CB3">
        <w:rPr>
          <w:i/>
          <w:iCs/>
        </w:rPr>
        <w:t>ingkhay</w:t>
      </w:r>
      <w:r w:rsidR="00AF0CB3" w:rsidRPr="00AF0CB3">
        <w:t xml:space="preserve">-, CB </w:t>
      </w:r>
      <w:r w:rsidR="00AF0CB3" w:rsidRPr="00AF0CB3">
        <w:rPr>
          <w:i/>
          <w:iCs/>
        </w:rPr>
        <w:t>ungkki</w:t>
      </w:r>
      <w:r w:rsidR="00AF0CB3" w:rsidRPr="00AF0CB3">
        <w:t xml:space="preserve">-, CN </w:t>
      </w:r>
      <w:r w:rsidR="00AF0CB3" w:rsidRPr="00AF0CB3">
        <w:rPr>
          <w:i/>
          <w:iCs/>
        </w:rPr>
        <w:t>ukkay</w:t>
      </w:r>
      <w:r w:rsidR="00AF0CB3" w:rsidRPr="00AF0CB3">
        <w:t xml:space="preserve">-, KG </w:t>
      </w:r>
      <w:r w:rsidR="00AF0CB3" w:rsidRPr="00AF0CB3">
        <w:rPr>
          <w:i/>
          <w:iCs/>
        </w:rPr>
        <w:t>ukkay</w:t>
      </w:r>
      <w:r w:rsidR="00AF0CB3" w:rsidRPr="00AF0CB3">
        <w:t xml:space="preserve">-, KW </w:t>
      </w:r>
      <w:r w:rsidR="00AF0CB3" w:rsidRPr="00AF0CB3">
        <w:rPr>
          <w:i/>
          <w:iCs/>
        </w:rPr>
        <w:t>minggi</w:t>
      </w:r>
      <w:r w:rsidR="00AF0CB3" w:rsidRPr="00AF0CB3">
        <w:t xml:space="preserve">- ~ </w:t>
      </w:r>
      <w:r w:rsidR="00AF0CB3" w:rsidRPr="00AF0CB3">
        <w:rPr>
          <w:i/>
          <w:iCs/>
        </w:rPr>
        <w:t>minggay</w:t>
      </w:r>
      <w:r w:rsidR="00AF0CB3" w:rsidRPr="00AF0CB3">
        <w:t>-</w:t>
      </w:r>
    </w:p>
    <w:p w14:paraId="1C18D83A" w14:textId="6947F04C" w:rsidR="00DA56C5" w:rsidRPr="00AF0CB3" w:rsidRDefault="00AF0CB3" w:rsidP="00C149BC">
      <w:pPr>
        <w:autoSpaceDE w:val="0"/>
        <w:autoSpaceDN w:val="0"/>
        <w:adjustRightInd w:val="0"/>
        <w:spacing w:line="276" w:lineRule="auto"/>
        <w:rPr>
          <w:rFonts w:eastAsiaTheme="minorEastAsia"/>
          <w:color w:val="FF0000"/>
        </w:rPr>
      </w:pPr>
      <w:r w:rsidRPr="00AF0CB3">
        <w:rPr>
          <w:color w:val="FF0000"/>
        </w:rPr>
        <w:t xml:space="preserve"> </w:t>
      </w:r>
    </w:p>
    <w:p w14:paraId="3D89E303" w14:textId="619D57E5" w:rsidR="00DA56C5" w:rsidRPr="001B75AB"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B75AB">
        <w:rPr>
          <w:lang w:val="en-US"/>
        </w:rPr>
        <w:t>Proto-Mongolic</w:t>
      </w:r>
      <w:r w:rsidRPr="001B75AB">
        <w:t xml:space="preserve"> *</w:t>
      </w:r>
      <w:r w:rsidRPr="001B75AB">
        <w:rPr>
          <w:i/>
        </w:rPr>
        <w:t>niku</w:t>
      </w:r>
      <w:r w:rsidRPr="001B75AB">
        <w:t>- 'to</w:t>
      </w:r>
      <w:r w:rsidRPr="001B75AB">
        <w:rPr>
          <w:lang w:val="en-US"/>
        </w:rPr>
        <w:t xml:space="preserve"> </w:t>
      </w:r>
      <w:r w:rsidRPr="001B75AB">
        <w:t>crush</w:t>
      </w:r>
      <w:r w:rsidRPr="001B75AB">
        <w:rPr>
          <w:lang w:val="en-US"/>
        </w:rPr>
        <w:t>,</w:t>
      </w:r>
      <w:r w:rsidRPr="001B75AB">
        <w:t xml:space="preserve"> knead</w:t>
      </w:r>
      <w:r w:rsidRPr="001B75AB">
        <w:rPr>
          <w:lang w:val="en-US"/>
        </w:rPr>
        <w:t xml:space="preserve"> (flour)</w:t>
      </w:r>
      <w:r w:rsidRPr="001B75AB">
        <w:t>, '</w:t>
      </w:r>
    </w:p>
    <w:p w14:paraId="714C5953" w14:textId="3130F092" w:rsidR="00DA56C5" w:rsidRPr="001B75AB"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B75AB">
        <w:t xml:space="preserve"> WMo. </w:t>
      </w:r>
      <w:r w:rsidRPr="001B75AB">
        <w:rPr>
          <w:i/>
        </w:rPr>
        <w:t>niqu</w:t>
      </w:r>
      <w:r w:rsidRPr="001B75AB">
        <w:t xml:space="preserve">- ~ </w:t>
      </w:r>
      <w:r w:rsidRPr="001B75AB">
        <w:rPr>
          <w:i/>
        </w:rPr>
        <w:t>nuqu</w:t>
      </w:r>
      <w:r w:rsidRPr="001B75AB">
        <w:t xml:space="preserve">- '1 to knead (flour), mash, crumple, rub, press, massage', </w:t>
      </w:r>
      <w:r w:rsidRPr="001B75AB">
        <w:rPr>
          <w:i/>
        </w:rPr>
        <w:t>niquɣur</w:t>
      </w:r>
      <w:r w:rsidRPr="001B75AB">
        <w:t xml:space="preserve"> 'implement for kneading dough', MMo. </w:t>
      </w:r>
      <w:r w:rsidRPr="001B75AB">
        <w:rPr>
          <w:i/>
        </w:rPr>
        <w:t>nuqu</w:t>
      </w:r>
      <w:r w:rsidRPr="001B75AB">
        <w:t xml:space="preserve">- '1', Khal. </w:t>
      </w:r>
      <w:r w:rsidRPr="001B75AB">
        <w:rPr>
          <w:i/>
        </w:rPr>
        <w:t>nuxa</w:t>
      </w:r>
      <w:r w:rsidRPr="001B75AB">
        <w:t xml:space="preserve">- '1', Bur. </w:t>
      </w:r>
      <w:r w:rsidRPr="001B75AB">
        <w:rPr>
          <w:i/>
        </w:rPr>
        <w:t>ńuxa</w:t>
      </w:r>
      <w:r w:rsidRPr="001B75AB">
        <w:t xml:space="preserve">- '1', Kalm. </w:t>
      </w:r>
      <w:r w:rsidRPr="001B75AB">
        <w:rPr>
          <w:i/>
        </w:rPr>
        <w:t>nuxǝ</w:t>
      </w:r>
      <w:r w:rsidRPr="001B75AB">
        <w:t xml:space="preserve">- '1', Ordos </w:t>
      </w:r>
      <w:r w:rsidRPr="001B75AB">
        <w:rPr>
          <w:i/>
        </w:rPr>
        <w:t>nuxu</w:t>
      </w:r>
      <w:r w:rsidRPr="001B75AB">
        <w:t xml:space="preserve">- '1', Bao. </w:t>
      </w:r>
      <w:r w:rsidRPr="001B75AB">
        <w:rPr>
          <w:i/>
        </w:rPr>
        <w:t>noġǝ</w:t>
      </w:r>
      <w:r w:rsidRPr="001B75AB">
        <w:t xml:space="preserve">- '1', Dag. </w:t>
      </w:r>
      <w:r w:rsidRPr="001B75AB">
        <w:rPr>
          <w:i/>
        </w:rPr>
        <w:t>nogu</w:t>
      </w:r>
      <w:r w:rsidRPr="001B75AB">
        <w:t xml:space="preserve">- '1', Mgr. </w:t>
      </w:r>
      <w:r w:rsidRPr="001B75AB">
        <w:rPr>
          <w:i/>
        </w:rPr>
        <w:t>nuġu</w:t>
      </w:r>
      <w:r w:rsidRPr="001B75AB">
        <w:t xml:space="preserve">- '1', Mog. </w:t>
      </w:r>
      <w:r w:rsidRPr="001B75AB">
        <w:rPr>
          <w:i/>
        </w:rPr>
        <w:t>nuqu</w:t>
      </w:r>
      <w:r w:rsidRPr="001B75AB">
        <w:t xml:space="preserve">- ~ </w:t>
      </w:r>
      <w:r w:rsidRPr="001B75AB">
        <w:rPr>
          <w:i/>
        </w:rPr>
        <w:t>noqu</w:t>
      </w:r>
      <w:r w:rsidRPr="001B75AB">
        <w:t xml:space="preserve">- 'to crush', Dong. </w:t>
      </w:r>
      <w:r w:rsidRPr="001B75AB">
        <w:rPr>
          <w:i/>
        </w:rPr>
        <w:t>nuqu</w:t>
      </w:r>
      <w:r w:rsidRPr="001B75AB">
        <w:t xml:space="preserve">- 'to hit with force'  </w:t>
      </w:r>
    </w:p>
    <w:p w14:paraId="32319443" w14:textId="77777777" w:rsidR="00DA56C5" w:rsidRPr="001B75AB"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p w14:paraId="7BB8AE28" w14:textId="77777777" w:rsidR="00DA56C5" w:rsidRPr="001B75AB"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B75AB">
        <w:t>Proto-Turkic *</w:t>
      </w:r>
      <w:r w:rsidRPr="001B75AB">
        <w:rPr>
          <w:i/>
        </w:rPr>
        <w:t>yïk</w:t>
      </w:r>
      <w:r w:rsidRPr="001B75AB">
        <w:t xml:space="preserve">- 'to crush’ </w:t>
      </w:r>
    </w:p>
    <w:p w14:paraId="190BB686" w14:textId="3F856677" w:rsidR="00DA56C5" w:rsidRPr="001B75AB" w:rsidRDefault="00DA56C5" w:rsidP="00C1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B75AB">
        <w:t xml:space="preserve">OTk. </w:t>
      </w:r>
      <w:r w:rsidRPr="001B75AB">
        <w:rPr>
          <w:i/>
        </w:rPr>
        <w:t>yïk</w:t>
      </w:r>
      <w:r w:rsidRPr="001B75AB">
        <w:t xml:space="preserve">- '1 to crush, demolish, destroy', OT (Karakh.) </w:t>
      </w:r>
      <w:r w:rsidRPr="001B75AB">
        <w:rPr>
          <w:i/>
        </w:rPr>
        <w:t>yɨq</w:t>
      </w:r>
      <w:r w:rsidRPr="001B75AB">
        <w:t xml:space="preserve">- '1', Tk. </w:t>
      </w:r>
      <w:r w:rsidRPr="001B75AB">
        <w:rPr>
          <w:i/>
        </w:rPr>
        <w:t>yɨk</w:t>
      </w:r>
      <w:r w:rsidRPr="001B75AB">
        <w:t xml:space="preserve">- '1', Az. </w:t>
      </w:r>
      <w:r w:rsidRPr="001B75AB">
        <w:rPr>
          <w:i/>
        </w:rPr>
        <w:t>yɨx</w:t>
      </w:r>
      <w:r w:rsidRPr="001B75AB">
        <w:t xml:space="preserve">- '1', Tkm. </w:t>
      </w:r>
      <w:r w:rsidRPr="001B75AB">
        <w:rPr>
          <w:i/>
        </w:rPr>
        <w:t>yɨq</w:t>
      </w:r>
      <w:r w:rsidRPr="001B75AB">
        <w:t xml:space="preserve">- '1', Gag. </w:t>
      </w:r>
      <w:r w:rsidRPr="001B75AB">
        <w:rPr>
          <w:i/>
        </w:rPr>
        <w:t>yɨq</w:t>
      </w:r>
      <w:r w:rsidRPr="001B75AB">
        <w:t xml:space="preserve">- '1', Tat. </w:t>
      </w:r>
      <w:r w:rsidRPr="001B75AB">
        <w:rPr>
          <w:i/>
        </w:rPr>
        <w:t>yɨq</w:t>
      </w:r>
      <w:r w:rsidRPr="001B75AB">
        <w:t xml:space="preserve">- '1', Kirg. </w:t>
      </w:r>
      <w:r w:rsidRPr="001B75AB">
        <w:rPr>
          <w:i/>
        </w:rPr>
        <w:t>ǯɨq</w:t>
      </w:r>
      <w:r w:rsidRPr="001B75AB">
        <w:t xml:space="preserve">- '1', Karaim </w:t>
      </w:r>
      <w:r w:rsidRPr="001B75AB">
        <w:rPr>
          <w:i/>
        </w:rPr>
        <w:t>yɨq</w:t>
      </w:r>
      <w:r w:rsidRPr="001B75AB">
        <w:t xml:space="preserve">- ~ </w:t>
      </w:r>
      <w:r w:rsidRPr="001B75AB">
        <w:rPr>
          <w:i/>
        </w:rPr>
        <w:t>yɨx</w:t>
      </w:r>
      <w:r w:rsidRPr="001B75AB">
        <w:t xml:space="preserve">- '1', Kaz. </w:t>
      </w:r>
      <w:r w:rsidRPr="001B75AB">
        <w:rPr>
          <w:i/>
        </w:rPr>
        <w:t>žɨq</w:t>
      </w:r>
      <w:r w:rsidRPr="001B75AB">
        <w:t xml:space="preserve">- '1', Nog. </w:t>
      </w:r>
      <w:r w:rsidRPr="001B75AB">
        <w:rPr>
          <w:i/>
        </w:rPr>
        <w:t>yɨq</w:t>
      </w:r>
      <w:r w:rsidRPr="001B75AB">
        <w:t xml:space="preserve">- '1', Bash. </w:t>
      </w:r>
      <w:r w:rsidRPr="001B75AB">
        <w:rPr>
          <w:i/>
        </w:rPr>
        <w:t>yɨq</w:t>
      </w:r>
      <w:r w:rsidRPr="001B75AB">
        <w:t xml:space="preserve">- '1', Kpak. </w:t>
      </w:r>
      <w:r w:rsidRPr="001B75AB">
        <w:rPr>
          <w:i/>
        </w:rPr>
        <w:t>žɨq</w:t>
      </w:r>
      <w:r w:rsidRPr="001B75AB">
        <w:t xml:space="preserve">- '1', Kum. </w:t>
      </w:r>
      <w:r w:rsidRPr="001B75AB">
        <w:rPr>
          <w:i/>
        </w:rPr>
        <w:t>jɨq</w:t>
      </w:r>
      <w:r w:rsidRPr="001B75AB">
        <w:t xml:space="preserve">- ~ </w:t>
      </w:r>
      <w:r w:rsidRPr="001B75AB">
        <w:rPr>
          <w:i/>
        </w:rPr>
        <w:t>jix</w:t>
      </w:r>
      <w:r w:rsidRPr="001B75AB">
        <w:t xml:space="preserve">- '1', Uz. </w:t>
      </w:r>
      <w:r w:rsidRPr="001B75AB">
        <w:rPr>
          <w:i/>
        </w:rPr>
        <w:t>yiq</w:t>
      </w:r>
      <w:r w:rsidRPr="001B75AB">
        <w:t xml:space="preserve">- '1', Uig. </w:t>
      </w:r>
      <w:r w:rsidRPr="001B75AB">
        <w:rPr>
          <w:i/>
        </w:rPr>
        <w:t>yiq</w:t>
      </w:r>
      <w:r w:rsidRPr="001B75AB">
        <w:t xml:space="preserve">- '1', Khak. </w:t>
      </w:r>
      <w:r w:rsidRPr="001B75AB">
        <w:rPr>
          <w:i/>
        </w:rPr>
        <w:t>yuq</w:t>
      </w:r>
      <w:r w:rsidRPr="001B75AB">
        <w:t xml:space="preserve">- '1' , Oirat </w:t>
      </w:r>
      <w:r w:rsidRPr="001B75AB">
        <w:rPr>
          <w:i/>
        </w:rPr>
        <w:t>yɨq</w:t>
      </w:r>
      <w:r w:rsidRPr="001B75AB">
        <w:t xml:space="preserve">-, </w:t>
      </w:r>
      <w:r w:rsidRPr="001B75AB">
        <w:rPr>
          <w:i/>
        </w:rPr>
        <w:t>d́ɨq</w:t>
      </w:r>
      <w:r w:rsidRPr="001B75AB">
        <w:t xml:space="preserve">- '1', Khalaj </w:t>
      </w:r>
      <w:r w:rsidRPr="001B75AB">
        <w:rPr>
          <w:i/>
        </w:rPr>
        <w:t>yuq</w:t>
      </w:r>
      <w:r w:rsidRPr="001B75AB">
        <w:t xml:space="preserve">- '1', Chu. (dial.) </w:t>
      </w:r>
      <w:r w:rsidRPr="001B75AB">
        <w:rPr>
          <w:i/>
        </w:rPr>
        <w:t>śăx</w:t>
      </w:r>
      <w:r w:rsidRPr="001B75AB">
        <w:t>- '1'.</w:t>
      </w:r>
    </w:p>
    <w:p w14:paraId="7165DF69" w14:textId="77777777" w:rsidR="00DA56C5" w:rsidRPr="001B75AB" w:rsidRDefault="00DA56C5" w:rsidP="00C149BC">
      <w:pPr>
        <w:spacing w:line="276" w:lineRule="auto"/>
      </w:pPr>
    </w:p>
    <w:p w14:paraId="54D8901F" w14:textId="77777777" w:rsidR="00DA56C5" w:rsidRPr="001B75AB" w:rsidRDefault="00DA56C5" w:rsidP="00C149BC">
      <w:pPr>
        <w:spacing w:line="276" w:lineRule="auto"/>
      </w:pPr>
    </w:p>
    <w:p w14:paraId="131DC836" w14:textId="319EA40E" w:rsidR="00DA56C5" w:rsidRPr="001B75AB" w:rsidRDefault="009016A1" w:rsidP="00C149BC">
      <w:pPr>
        <w:spacing w:line="276" w:lineRule="auto"/>
        <w:rPr>
          <w:bCs/>
          <w:lang w:val="en-US"/>
        </w:rPr>
      </w:pPr>
      <w:r w:rsidRPr="001B75AB">
        <w:rPr>
          <w:rStyle w:val="unicode"/>
          <w:b/>
          <w:bCs/>
          <w:lang w:val="en-US"/>
        </w:rPr>
        <w:t>(</w:t>
      </w:r>
      <w:r w:rsidR="00FC5EBD" w:rsidRPr="001B75AB">
        <w:rPr>
          <w:rStyle w:val="unicode"/>
          <w:b/>
          <w:bCs/>
          <w:lang w:val="en-US"/>
        </w:rPr>
        <w:t>7</w:t>
      </w:r>
      <w:r w:rsidRPr="001B75AB">
        <w:rPr>
          <w:rStyle w:val="unicode"/>
          <w:b/>
          <w:bCs/>
          <w:lang w:val="en-US"/>
        </w:rPr>
        <w:t xml:space="preserve">) Proto-Transeurasian </w:t>
      </w:r>
      <w:r w:rsidRPr="001B75AB">
        <w:rPr>
          <w:rFonts w:eastAsiaTheme="minorEastAsia"/>
          <w:b/>
          <w:bCs/>
          <w:lang w:val="en-GB"/>
        </w:rPr>
        <w:t>*</w:t>
      </w:r>
      <w:r w:rsidRPr="001B75AB">
        <w:rPr>
          <w:rFonts w:eastAsiaTheme="minorEastAsia"/>
          <w:b/>
          <w:bCs/>
          <w:i/>
          <w:iCs/>
          <w:lang w:val="en-GB"/>
        </w:rPr>
        <w:t>suru</w:t>
      </w:r>
      <w:r w:rsidRPr="001B75AB">
        <w:rPr>
          <w:rFonts w:eastAsiaTheme="minorEastAsia"/>
          <w:b/>
          <w:bCs/>
          <w:lang w:val="en-GB"/>
        </w:rPr>
        <w:t xml:space="preserve">- </w:t>
      </w:r>
      <w:r w:rsidRPr="001B75AB">
        <w:rPr>
          <w:b/>
          <w:bCs/>
        </w:rPr>
        <w:t>'to grind, rub'</w:t>
      </w:r>
      <w:r w:rsidRPr="001B75AB">
        <w:rPr>
          <w:bCs/>
          <w:lang w:val="en-US"/>
        </w:rPr>
        <w:t xml:space="preserve"> </w:t>
      </w:r>
    </w:p>
    <w:p w14:paraId="1AAF6B73" w14:textId="77777777" w:rsidR="009016A1" w:rsidRPr="001B75AB" w:rsidRDefault="009016A1" w:rsidP="00C149BC">
      <w:pPr>
        <w:spacing w:line="276" w:lineRule="auto"/>
        <w:rPr>
          <w:bCs/>
          <w:lang w:val="en-US"/>
        </w:rPr>
      </w:pPr>
    </w:p>
    <w:p w14:paraId="52BC5C16" w14:textId="6E0187A8" w:rsidR="00DA56C5" w:rsidRPr="001B75AB" w:rsidRDefault="009016A1" w:rsidP="00C149BC">
      <w:pPr>
        <w:spacing w:line="276" w:lineRule="auto"/>
        <w:rPr>
          <w:bCs/>
        </w:rPr>
      </w:pPr>
      <w:r w:rsidRPr="001B75AB">
        <w:rPr>
          <w:bCs/>
          <w:lang w:val="en-US"/>
        </w:rPr>
        <w:t>Proto-Japonic</w:t>
      </w:r>
      <w:r w:rsidRPr="001B75AB">
        <w:rPr>
          <w:i/>
          <w:iCs/>
          <w:lang w:val="en-US"/>
        </w:rPr>
        <w:t xml:space="preserve"> </w:t>
      </w:r>
      <w:r w:rsidR="00DA56C5" w:rsidRPr="001B75AB">
        <w:rPr>
          <w:bCs/>
        </w:rPr>
        <w:t>*</w:t>
      </w:r>
      <w:r w:rsidR="00DA56C5" w:rsidRPr="001B75AB">
        <w:rPr>
          <w:bCs/>
          <w:i/>
        </w:rPr>
        <w:t>sura</w:t>
      </w:r>
      <w:r w:rsidR="00DA56C5" w:rsidRPr="001B75AB">
        <w:rPr>
          <w:bCs/>
        </w:rPr>
        <w:t xml:space="preserve">- 'to grind, rub': J </w:t>
      </w:r>
      <w:r w:rsidR="00DA56C5" w:rsidRPr="001B75AB">
        <w:rPr>
          <w:bCs/>
          <w:i/>
        </w:rPr>
        <w:t>sur</w:t>
      </w:r>
      <w:r w:rsidR="00DA56C5" w:rsidRPr="001B75AB">
        <w:rPr>
          <w:bCs/>
        </w:rPr>
        <w:t xml:space="preserve">- (B), </w:t>
      </w:r>
      <w:r w:rsidR="00DA56C5" w:rsidRPr="001B75AB">
        <w:rPr>
          <w:i/>
        </w:rPr>
        <w:t>sure</w:t>
      </w:r>
      <w:r w:rsidR="00DA56C5" w:rsidRPr="001B75AB">
        <w:t xml:space="preserve">- (B) ‘to rub against eachother’, </w:t>
      </w:r>
      <w:r w:rsidR="00DA56C5" w:rsidRPr="001B75AB">
        <w:rPr>
          <w:bCs/>
        </w:rPr>
        <w:t xml:space="preserve">OJ </w:t>
      </w:r>
      <w:r w:rsidR="00DA56C5" w:rsidRPr="001B75AB">
        <w:rPr>
          <w:bCs/>
          <w:i/>
        </w:rPr>
        <w:t>sur</w:t>
      </w:r>
      <w:r w:rsidR="00DA56C5" w:rsidRPr="001B75AB">
        <w:rPr>
          <w:bCs/>
        </w:rPr>
        <w:t xml:space="preserve">- 'to grind, rub', J </w:t>
      </w:r>
      <w:r w:rsidR="00DA56C5" w:rsidRPr="001B75AB">
        <w:rPr>
          <w:i/>
        </w:rPr>
        <w:t>surari</w:t>
      </w:r>
      <w:r w:rsidR="00DA56C5" w:rsidRPr="001B75AB">
        <w:t xml:space="preserve"> ‘without trouble, smoothly’ (-</w:t>
      </w:r>
      <w:r w:rsidR="00DA56C5" w:rsidRPr="001B75AB">
        <w:rPr>
          <w:i/>
        </w:rPr>
        <w:t>ri</w:t>
      </w:r>
      <w:r w:rsidR="00DA56C5" w:rsidRPr="001B75AB">
        <w:t xml:space="preserve"> adverbializer), </w:t>
      </w:r>
      <w:r w:rsidR="00DA56C5" w:rsidRPr="001B75AB">
        <w:rPr>
          <w:i/>
        </w:rPr>
        <w:t>sura-sura</w:t>
      </w:r>
      <w:r w:rsidR="00DA56C5" w:rsidRPr="001B75AB">
        <w:t xml:space="preserve"> ‘without a hitch, smoothly’, </w:t>
      </w:r>
      <w:r w:rsidR="00DA56C5" w:rsidRPr="001B75AB">
        <w:rPr>
          <w:bCs/>
        </w:rPr>
        <w:t xml:space="preserve">Shuri </w:t>
      </w:r>
      <w:r w:rsidR="00DA56C5" w:rsidRPr="001B75AB">
        <w:rPr>
          <w:bCs/>
          <w:i/>
        </w:rPr>
        <w:t>sir</w:t>
      </w:r>
      <w:r w:rsidR="00DA56C5" w:rsidRPr="001B75AB">
        <w:rPr>
          <w:bCs/>
        </w:rPr>
        <w:t xml:space="preserve">- 'rub, grind', </w:t>
      </w:r>
      <w:r w:rsidR="00DA56C5" w:rsidRPr="001B75AB">
        <w:rPr>
          <w:bCs/>
          <w:i/>
        </w:rPr>
        <w:t>șiyuŋ</w:t>
      </w:r>
      <w:r w:rsidR="00DA56C5" w:rsidRPr="001B75AB">
        <w:rPr>
          <w:bCs/>
        </w:rPr>
        <w:t xml:space="preserve"> 'to rub', Shodon </w:t>
      </w:r>
      <w:r w:rsidR="00DA56C5" w:rsidRPr="001B75AB">
        <w:rPr>
          <w:bCs/>
          <w:i/>
        </w:rPr>
        <w:t>k'usryum</w:t>
      </w:r>
      <w:r w:rsidR="00DA56C5" w:rsidRPr="001B75AB">
        <w:rPr>
          <w:bCs/>
        </w:rPr>
        <w:t xml:space="preserve">, Hirara </w:t>
      </w:r>
      <w:r w:rsidR="00DA56C5" w:rsidRPr="001B75AB">
        <w:rPr>
          <w:bCs/>
          <w:i/>
        </w:rPr>
        <w:t>sïpag</w:t>
      </w:r>
      <w:r w:rsidR="00DA56C5" w:rsidRPr="001B75AB">
        <w:rPr>
          <w:bCs/>
          <w:i/>
          <w:vertAlign w:val="superscript"/>
        </w:rPr>
        <w:t>z</w:t>
      </w:r>
      <w:r w:rsidR="00DA56C5" w:rsidRPr="001B75AB">
        <w:rPr>
          <w:bCs/>
          <w:i/>
        </w:rPr>
        <w:t>ï</w:t>
      </w:r>
      <w:r w:rsidR="00DA56C5" w:rsidRPr="001B75AB">
        <w:rPr>
          <w:bCs/>
        </w:rPr>
        <w:t xml:space="preserve">, Ishigaki </w:t>
      </w:r>
      <w:r w:rsidR="00DA56C5" w:rsidRPr="001B75AB">
        <w:rPr>
          <w:bCs/>
          <w:i/>
        </w:rPr>
        <w:t>sïsuŋ</w:t>
      </w:r>
      <w:r w:rsidR="00DA56C5" w:rsidRPr="001B75AB">
        <w:rPr>
          <w:bCs/>
        </w:rPr>
        <w:t xml:space="preserve">, Kabira </w:t>
      </w:r>
      <w:r w:rsidR="00DA56C5" w:rsidRPr="001B75AB">
        <w:rPr>
          <w:bCs/>
          <w:i/>
        </w:rPr>
        <w:t>suri</w:t>
      </w:r>
      <w:r w:rsidR="00DA56C5" w:rsidRPr="001B75AB">
        <w:rPr>
          <w:bCs/>
        </w:rPr>
        <w:t xml:space="preserve">, Yonaguni </w:t>
      </w:r>
      <w:r w:rsidR="00DA56C5" w:rsidRPr="001B75AB">
        <w:rPr>
          <w:bCs/>
          <w:i/>
        </w:rPr>
        <w:t>ccituŋ</w:t>
      </w:r>
      <w:r w:rsidR="00DA56C5" w:rsidRPr="001B75AB">
        <w:rPr>
          <w:bCs/>
        </w:rPr>
        <w:t xml:space="preserve">, </w:t>
      </w:r>
      <w:r w:rsidR="00DA56C5" w:rsidRPr="001B75AB">
        <w:rPr>
          <w:bCs/>
          <w:i/>
        </w:rPr>
        <w:t xml:space="preserve">ciruŋ, </w:t>
      </w:r>
      <w:r w:rsidR="00DA56C5" w:rsidRPr="001B75AB">
        <w:rPr>
          <w:bCs/>
        </w:rPr>
        <w:t>pR *</w:t>
      </w:r>
      <w:r w:rsidR="00DA56C5" w:rsidRPr="001B75AB">
        <w:rPr>
          <w:bCs/>
          <w:i/>
        </w:rPr>
        <w:t>suri</w:t>
      </w:r>
      <w:r w:rsidR="00DA56C5" w:rsidRPr="001B75AB">
        <w:rPr>
          <w:bCs/>
        </w:rPr>
        <w:t>- ~ *</w:t>
      </w:r>
      <w:r w:rsidR="00DA56C5" w:rsidRPr="001B75AB">
        <w:rPr>
          <w:bCs/>
          <w:i/>
        </w:rPr>
        <w:t>kosuri</w:t>
      </w:r>
      <w:r w:rsidR="00DA56C5" w:rsidRPr="001B75AB">
        <w:rPr>
          <w:bCs/>
        </w:rPr>
        <w:t>- 'to rub'</w:t>
      </w:r>
    </w:p>
    <w:p w14:paraId="4BBE22CE" w14:textId="77777777" w:rsidR="009016A1" w:rsidRPr="001B75AB" w:rsidRDefault="009016A1" w:rsidP="00C149BC">
      <w:pPr>
        <w:spacing w:line="276" w:lineRule="auto"/>
        <w:rPr>
          <w:i/>
          <w:iCs/>
          <w:lang w:val="en-US"/>
        </w:rPr>
      </w:pPr>
    </w:p>
    <w:p w14:paraId="1D76DE7A" w14:textId="77777777" w:rsidR="009016A1" w:rsidRPr="001B75AB" w:rsidRDefault="00DA56C5" w:rsidP="00C149BC">
      <w:pPr>
        <w:widowControl w:val="0"/>
        <w:autoSpaceDE w:val="0"/>
        <w:autoSpaceDN w:val="0"/>
        <w:adjustRightInd w:val="0"/>
        <w:spacing w:line="276" w:lineRule="auto"/>
      </w:pPr>
      <w:r w:rsidRPr="001B75AB">
        <w:t>pTg *</w:t>
      </w:r>
      <w:r w:rsidRPr="001B75AB">
        <w:rPr>
          <w:i/>
        </w:rPr>
        <w:t>suru</w:t>
      </w:r>
      <w:r w:rsidRPr="001B75AB">
        <w:t>- ‘to grind</w:t>
      </w:r>
    </w:p>
    <w:p w14:paraId="1F25895E" w14:textId="0B6E1635" w:rsidR="00DA56C5" w:rsidRPr="001B75AB" w:rsidRDefault="00DA56C5" w:rsidP="00C149BC">
      <w:pPr>
        <w:widowControl w:val="0"/>
        <w:autoSpaceDE w:val="0"/>
        <w:autoSpaceDN w:val="0"/>
        <w:adjustRightInd w:val="0"/>
        <w:spacing w:line="276" w:lineRule="auto"/>
      </w:pPr>
      <w:r w:rsidRPr="001B75AB">
        <w:t xml:space="preserve">Ma. </w:t>
      </w:r>
      <w:r w:rsidRPr="001B75AB">
        <w:rPr>
          <w:i/>
        </w:rPr>
        <w:t>šuru</w:t>
      </w:r>
      <w:r w:rsidRPr="001B75AB">
        <w:t>- ‘to grind, whet, sharpen’</w:t>
      </w:r>
    </w:p>
    <w:p w14:paraId="2EE6AC7E" w14:textId="64D9C80D" w:rsidR="009016A1" w:rsidRPr="001B75AB" w:rsidRDefault="009016A1" w:rsidP="00C149BC">
      <w:pPr>
        <w:pStyle w:val="Default"/>
        <w:spacing w:line="276" w:lineRule="auto"/>
        <w:rPr>
          <w:bCs/>
          <w:color w:val="auto"/>
        </w:rPr>
      </w:pPr>
      <w:r w:rsidRPr="001B75AB">
        <w:rPr>
          <w:bCs/>
          <w:color w:val="auto"/>
        </w:rPr>
        <w:t xml:space="preserve">In a few cases Manchu displays a palatal sibilant </w:t>
      </w:r>
      <w:r w:rsidRPr="001B75AB">
        <w:rPr>
          <w:bCs/>
          <w:i/>
          <w:color w:val="auto"/>
        </w:rPr>
        <w:t>š-</w:t>
      </w:r>
      <w:r w:rsidRPr="001B75AB">
        <w:rPr>
          <w:bCs/>
          <w:color w:val="auto"/>
        </w:rPr>
        <w:t xml:space="preserve"> rather than </w:t>
      </w:r>
      <w:r w:rsidRPr="001B75AB">
        <w:rPr>
          <w:bCs/>
          <w:i/>
          <w:color w:val="auto"/>
        </w:rPr>
        <w:t>s-</w:t>
      </w:r>
      <w:r w:rsidRPr="001B75AB">
        <w:rPr>
          <w:bCs/>
          <w:color w:val="auto"/>
        </w:rPr>
        <w:t xml:space="preserve"> in correspondence with words with initial </w:t>
      </w:r>
      <w:r w:rsidRPr="001B75AB">
        <w:rPr>
          <w:bCs/>
          <w:i/>
          <w:color w:val="auto"/>
        </w:rPr>
        <w:t>h</w:t>
      </w:r>
      <w:r w:rsidRPr="001B75AB">
        <w:rPr>
          <w:bCs/>
          <w:color w:val="auto"/>
        </w:rPr>
        <w:t xml:space="preserve">- in Even and initial </w:t>
      </w:r>
      <w:r w:rsidRPr="001B75AB">
        <w:rPr>
          <w:bCs/>
          <w:i/>
          <w:color w:val="auto"/>
        </w:rPr>
        <w:t>s</w:t>
      </w:r>
      <w:r w:rsidRPr="001B75AB">
        <w:rPr>
          <w:bCs/>
          <w:color w:val="auto"/>
        </w:rPr>
        <w:t>- in the other Tungusic languages. There is no internal ground for this palatalization, such as a following high vowel. However, as it concerns only a few cases and since the palatalization is restricted to Manchu, Benzing (1955: 989-990) refrains from establishing a separate palatal sibilant *</w:t>
      </w:r>
      <w:r w:rsidRPr="001B75AB">
        <w:rPr>
          <w:bCs/>
          <w:i/>
          <w:color w:val="auto"/>
        </w:rPr>
        <w:t>š</w:t>
      </w:r>
      <w:r w:rsidRPr="001B75AB">
        <w:rPr>
          <w:bCs/>
          <w:color w:val="auto"/>
        </w:rPr>
        <w:t xml:space="preserve">- in proto-Tungusic. I do not consider </w:t>
      </w:r>
      <w:r w:rsidRPr="001B75AB">
        <w:rPr>
          <w:color w:val="auto"/>
        </w:rPr>
        <w:t xml:space="preserve">Even </w:t>
      </w:r>
      <w:r w:rsidRPr="001B75AB">
        <w:rPr>
          <w:i/>
          <w:color w:val="auto"/>
        </w:rPr>
        <w:t>huruŋ</w:t>
      </w:r>
      <w:r w:rsidRPr="001B75AB">
        <w:rPr>
          <w:color w:val="auto"/>
        </w:rPr>
        <w:t xml:space="preserve">- 'to grind, pound, mash, pestle, crumble, divide in small parts', </w:t>
      </w:r>
      <w:r w:rsidRPr="001B75AB">
        <w:rPr>
          <w:i/>
          <w:color w:val="auto"/>
        </w:rPr>
        <w:t>huruwe:</w:t>
      </w:r>
      <w:r w:rsidRPr="001B75AB">
        <w:rPr>
          <w:color w:val="auto"/>
        </w:rPr>
        <w:t xml:space="preserve"> 'bits and pieces, crumbs' to be related here. These forms derive from pTg *</w:t>
      </w:r>
      <w:r w:rsidRPr="001B75AB">
        <w:rPr>
          <w:i/>
          <w:color w:val="auto"/>
        </w:rPr>
        <w:t>puru</w:t>
      </w:r>
      <w:r w:rsidRPr="001B75AB">
        <w:rPr>
          <w:color w:val="auto"/>
        </w:rPr>
        <w:t xml:space="preserve">- 'to crush', reflected in </w:t>
      </w:r>
      <w:r w:rsidRPr="001B75AB">
        <w:rPr>
          <w:rFonts w:eastAsia="Arial Unicode MS"/>
          <w:bCs/>
          <w:color w:val="auto"/>
        </w:rPr>
        <w:t xml:space="preserve">Evk. </w:t>
      </w:r>
      <w:r w:rsidRPr="001B75AB">
        <w:rPr>
          <w:rFonts w:eastAsia="Arial Unicode MS"/>
          <w:i/>
          <w:color w:val="auto"/>
        </w:rPr>
        <w:t>huru</w:t>
      </w:r>
      <w:r w:rsidRPr="001B75AB">
        <w:rPr>
          <w:rFonts w:eastAsia="Arial Unicode MS"/>
          <w:color w:val="auto"/>
        </w:rPr>
        <w:t xml:space="preserve">-, </w:t>
      </w:r>
      <w:r w:rsidRPr="001B75AB">
        <w:rPr>
          <w:rFonts w:eastAsia="Arial Unicode MS"/>
          <w:i/>
          <w:color w:val="auto"/>
        </w:rPr>
        <w:t>hurgu-</w:t>
      </w:r>
      <w:r w:rsidRPr="001B75AB">
        <w:rPr>
          <w:rFonts w:eastAsia="Arial Unicode MS"/>
          <w:color w:val="auto"/>
        </w:rPr>
        <w:t xml:space="preserve">, </w:t>
      </w:r>
      <w:r w:rsidRPr="001B75AB">
        <w:rPr>
          <w:rFonts w:eastAsia="Arial Unicode MS"/>
          <w:i/>
          <w:color w:val="auto"/>
        </w:rPr>
        <w:t>horo</w:t>
      </w:r>
      <w:r w:rsidRPr="001B75AB">
        <w:rPr>
          <w:rFonts w:eastAsia="Arial Unicode MS"/>
          <w:color w:val="auto"/>
        </w:rPr>
        <w:t xml:space="preserve">- </w:t>
      </w:r>
      <w:r w:rsidRPr="001B75AB">
        <w:rPr>
          <w:color w:val="auto"/>
        </w:rPr>
        <w:t>'crush'</w:t>
      </w:r>
      <w:r w:rsidRPr="001B75AB">
        <w:rPr>
          <w:rFonts w:eastAsia="Arial Unicode MS"/>
          <w:color w:val="auto"/>
        </w:rPr>
        <w:t xml:space="preserve">, Ma. </w:t>
      </w:r>
      <w:r w:rsidRPr="001B75AB">
        <w:rPr>
          <w:rFonts w:eastAsia="Arial Unicode MS"/>
          <w:i/>
          <w:color w:val="auto"/>
        </w:rPr>
        <w:t>furu</w:t>
      </w:r>
      <w:r w:rsidRPr="001B75AB">
        <w:rPr>
          <w:rFonts w:eastAsia="Arial Unicode MS"/>
          <w:color w:val="auto"/>
        </w:rPr>
        <w:t xml:space="preserve">- 'to chop, cleave', Olcha </w:t>
      </w:r>
      <w:r w:rsidRPr="001B75AB">
        <w:rPr>
          <w:rFonts w:eastAsia="Arial Unicode MS"/>
          <w:i/>
          <w:color w:val="auto"/>
        </w:rPr>
        <w:t>pori</w:t>
      </w:r>
      <w:r w:rsidRPr="001B75AB">
        <w:rPr>
          <w:rFonts w:eastAsia="Arial Unicode MS"/>
          <w:color w:val="auto"/>
        </w:rPr>
        <w:t xml:space="preserve">- </w:t>
      </w:r>
      <w:r w:rsidRPr="001B75AB">
        <w:rPr>
          <w:color w:val="auto"/>
        </w:rPr>
        <w:t>'to crush'</w:t>
      </w:r>
      <w:r w:rsidRPr="001B75AB">
        <w:rPr>
          <w:rFonts w:eastAsia="Arial Unicode MS"/>
          <w:color w:val="auto"/>
        </w:rPr>
        <w:t xml:space="preserve">, Na. </w:t>
      </w:r>
      <w:r w:rsidRPr="001B75AB">
        <w:rPr>
          <w:rFonts w:eastAsia="Arial Unicode MS"/>
          <w:i/>
          <w:color w:val="auto"/>
        </w:rPr>
        <w:t>purtu</w:t>
      </w:r>
      <w:r w:rsidRPr="001B75AB">
        <w:rPr>
          <w:rFonts w:eastAsia="Arial Unicode MS"/>
          <w:color w:val="auto"/>
        </w:rPr>
        <w:t xml:space="preserve"> 'crumbs'.  </w:t>
      </w:r>
    </w:p>
    <w:p w14:paraId="605C105A" w14:textId="77777777" w:rsidR="009016A1" w:rsidRPr="001B75AB" w:rsidRDefault="009016A1" w:rsidP="00C149BC">
      <w:pPr>
        <w:widowControl w:val="0"/>
        <w:autoSpaceDE w:val="0"/>
        <w:autoSpaceDN w:val="0"/>
        <w:adjustRightInd w:val="0"/>
        <w:spacing w:line="276" w:lineRule="auto"/>
      </w:pPr>
    </w:p>
    <w:p w14:paraId="7E1398A9" w14:textId="7711359C" w:rsidR="00DA56C5" w:rsidRPr="001B75AB" w:rsidRDefault="00DA56C5" w:rsidP="00C149BC">
      <w:pPr>
        <w:widowControl w:val="0"/>
        <w:autoSpaceDE w:val="0"/>
        <w:autoSpaceDN w:val="0"/>
        <w:adjustRightInd w:val="0"/>
        <w:spacing w:line="276" w:lineRule="auto"/>
        <w:rPr>
          <w:rFonts w:eastAsia="Arial Unicode MS"/>
        </w:rPr>
      </w:pPr>
      <w:r w:rsidRPr="001B75AB">
        <w:rPr>
          <w:bCs/>
        </w:rPr>
        <w:t>pTk *</w:t>
      </w:r>
      <w:r w:rsidRPr="001B75AB">
        <w:rPr>
          <w:bCs/>
          <w:i/>
        </w:rPr>
        <w:t>sür(ü)</w:t>
      </w:r>
      <w:r w:rsidRPr="001B75AB">
        <w:rPr>
          <w:bCs/>
        </w:rPr>
        <w:t>- 'to rub, smear' (pTk *-</w:t>
      </w:r>
      <w:r w:rsidRPr="001B75AB">
        <w:rPr>
          <w:bCs/>
          <w:i/>
        </w:rPr>
        <w:t>ti</w:t>
      </w:r>
      <w:r w:rsidRPr="001B75AB">
        <w:rPr>
          <w:bCs/>
        </w:rPr>
        <w:t xml:space="preserve">- causative-passive; e.g. </w:t>
      </w:r>
      <w:r w:rsidRPr="001B75AB">
        <w:t xml:space="preserve">OT </w:t>
      </w:r>
      <w:r w:rsidRPr="001B75AB">
        <w:rPr>
          <w:i/>
        </w:rPr>
        <w:t>arï</w:t>
      </w:r>
      <w:r w:rsidRPr="001B75AB">
        <w:t xml:space="preserve">- ‘to be(come) clean  (intr.)’ → </w:t>
      </w:r>
      <w:r w:rsidRPr="001B75AB">
        <w:rPr>
          <w:i/>
        </w:rPr>
        <w:t>arït</w:t>
      </w:r>
      <w:r w:rsidRPr="001B75AB">
        <w:t>- ‘to clean  (tr.)’;</w:t>
      </w:r>
      <w:r w:rsidRPr="001B75AB">
        <w:rPr>
          <w:bCs/>
        </w:rPr>
        <w:t xml:space="preserve"> Robbeets 2015: 290-292): </w:t>
      </w:r>
      <w:r w:rsidRPr="001B75AB">
        <w:rPr>
          <w:rFonts w:eastAsia="Arial Unicode MS"/>
          <w:bCs/>
        </w:rPr>
        <w:t>OT</w:t>
      </w:r>
      <w:r w:rsidRPr="001B75AB">
        <w:rPr>
          <w:rFonts w:eastAsia="Arial Unicode MS"/>
        </w:rPr>
        <w:t xml:space="preserve"> </w:t>
      </w:r>
      <w:r w:rsidRPr="001B75AB">
        <w:rPr>
          <w:rFonts w:eastAsia="Arial Unicode MS"/>
          <w:i/>
        </w:rPr>
        <w:t>sürt</w:t>
      </w:r>
      <w:r w:rsidRPr="001B75AB">
        <w:rPr>
          <w:rFonts w:eastAsia="Arial Unicode MS"/>
        </w:rPr>
        <w:t xml:space="preserve">- '1 to rub, smear (tr.)', </w:t>
      </w:r>
      <w:r w:rsidRPr="001B75AB">
        <w:rPr>
          <w:rFonts w:eastAsia="Arial Unicode MS"/>
          <w:bCs/>
        </w:rPr>
        <w:t>MT</w:t>
      </w:r>
      <w:r w:rsidRPr="001B75AB">
        <w:rPr>
          <w:rFonts w:eastAsia="Arial Unicode MS"/>
        </w:rPr>
        <w:t xml:space="preserve"> </w:t>
      </w:r>
      <w:r w:rsidRPr="001B75AB">
        <w:rPr>
          <w:rFonts w:eastAsia="Arial Unicode MS"/>
          <w:i/>
        </w:rPr>
        <w:t>sür</w:t>
      </w:r>
      <w:r w:rsidRPr="001B75AB">
        <w:rPr>
          <w:rFonts w:eastAsia="Arial Unicode MS"/>
        </w:rPr>
        <w:t xml:space="preserve">-, </w:t>
      </w:r>
      <w:r w:rsidRPr="001B75AB">
        <w:rPr>
          <w:rFonts w:eastAsia="Arial Unicode MS"/>
          <w:i/>
        </w:rPr>
        <w:t>sürüt</w:t>
      </w:r>
      <w:r w:rsidRPr="001B75AB">
        <w:rPr>
          <w:rFonts w:eastAsia="Arial Unicode MS"/>
        </w:rPr>
        <w:t xml:space="preserve">-, </w:t>
      </w:r>
      <w:r w:rsidRPr="001B75AB">
        <w:rPr>
          <w:rFonts w:eastAsia="Arial Unicode MS"/>
          <w:i/>
        </w:rPr>
        <w:t>sürt</w:t>
      </w:r>
      <w:r w:rsidRPr="001B75AB">
        <w:rPr>
          <w:rFonts w:eastAsia="Arial Unicode MS"/>
        </w:rPr>
        <w:t xml:space="preserve">- '1',  </w:t>
      </w:r>
      <w:r w:rsidRPr="001B75AB">
        <w:rPr>
          <w:rFonts w:eastAsia="Arial Unicode MS"/>
          <w:bCs/>
        </w:rPr>
        <w:t xml:space="preserve">Tk. </w:t>
      </w:r>
      <w:r w:rsidRPr="001B75AB">
        <w:rPr>
          <w:rFonts w:eastAsia="Arial Unicode MS"/>
          <w:i/>
        </w:rPr>
        <w:t>sür</w:t>
      </w:r>
      <w:r w:rsidRPr="001B75AB">
        <w:rPr>
          <w:rFonts w:eastAsia="Arial Unicode MS"/>
        </w:rPr>
        <w:t xml:space="preserve">-, </w:t>
      </w:r>
      <w:r w:rsidRPr="001B75AB">
        <w:rPr>
          <w:rFonts w:eastAsia="Arial Unicode MS"/>
          <w:i/>
        </w:rPr>
        <w:t>sürt</w:t>
      </w:r>
      <w:r w:rsidRPr="001B75AB">
        <w:rPr>
          <w:rFonts w:eastAsia="Arial Unicode MS"/>
        </w:rPr>
        <w:t xml:space="preserve">-, </w:t>
      </w:r>
      <w:r w:rsidRPr="001B75AB">
        <w:rPr>
          <w:rFonts w:eastAsia="Arial Unicode MS"/>
          <w:bCs/>
        </w:rPr>
        <w:t xml:space="preserve">Az. </w:t>
      </w:r>
      <w:r w:rsidRPr="001B75AB">
        <w:rPr>
          <w:rFonts w:eastAsia="Arial Unicode MS"/>
          <w:i/>
        </w:rPr>
        <w:t>sürt</w:t>
      </w:r>
      <w:r w:rsidRPr="001B75AB">
        <w:rPr>
          <w:rFonts w:eastAsia="Arial Unicode MS"/>
        </w:rPr>
        <w:t xml:space="preserve">-, </w:t>
      </w:r>
      <w:r w:rsidRPr="001B75AB">
        <w:rPr>
          <w:rFonts w:eastAsia="Arial Unicode MS"/>
          <w:bCs/>
        </w:rPr>
        <w:t>Tkm.</w:t>
      </w:r>
      <w:r w:rsidRPr="001B75AB">
        <w:rPr>
          <w:rFonts w:eastAsia="Arial Unicode MS"/>
        </w:rPr>
        <w:t xml:space="preserve"> </w:t>
      </w:r>
      <w:r w:rsidRPr="001B75AB">
        <w:rPr>
          <w:rFonts w:eastAsia="Arial Unicode MS"/>
          <w:i/>
        </w:rPr>
        <w:t>sür</w:t>
      </w:r>
      <w:r w:rsidRPr="001B75AB">
        <w:rPr>
          <w:rFonts w:eastAsia="Arial Unicode MS"/>
        </w:rPr>
        <w:t xml:space="preserve">-, </w:t>
      </w:r>
      <w:r w:rsidRPr="001B75AB">
        <w:rPr>
          <w:rFonts w:eastAsia="Arial Unicode MS"/>
          <w:i/>
        </w:rPr>
        <w:t>sürt</w:t>
      </w:r>
      <w:r w:rsidRPr="001B75AB">
        <w:rPr>
          <w:rFonts w:eastAsia="Arial Unicode MS"/>
        </w:rPr>
        <w:t xml:space="preserve">-, </w:t>
      </w:r>
      <w:r w:rsidRPr="001B75AB">
        <w:rPr>
          <w:rFonts w:eastAsia="Arial Unicode MS"/>
          <w:bCs/>
        </w:rPr>
        <w:t xml:space="preserve">Gag. </w:t>
      </w:r>
      <w:r w:rsidRPr="001B75AB">
        <w:rPr>
          <w:rFonts w:eastAsia="Arial Unicode MS"/>
          <w:i/>
        </w:rPr>
        <w:t>sürüt</w:t>
      </w:r>
      <w:r w:rsidRPr="001B75AB">
        <w:rPr>
          <w:rFonts w:eastAsia="Arial Unicode MS"/>
        </w:rPr>
        <w:t xml:space="preserve">-, </w:t>
      </w:r>
      <w:r w:rsidRPr="001B75AB">
        <w:rPr>
          <w:rFonts w:eastAsia="Arial Unicode MS"/>
          <w:bCs/>
        </w:rPr>
        <w:t xml:space="preserve">Uz. </w:t>
      </w:r>
      <w:r w:rsidRPr="001B75AB">
        <w:rPr>
          <w:rFonts w:eastAsia="Arial Unicode MS"/>
          <w:i/>
        </w:rPr>
        <w:t>surt</w:t>
      </w:r>
      <w:r w:rsidRPr="001B75AB">
        <w:rPr>
          <w:rFonts w:eastAsia="Arial Unicode MS"/>
        </w:rPr>
        <w:t xml:space="preserve">-, </w:t>
      </w:r>
      <w:r w:rsidRPr="001B75AB">
        <w:rPr>
          <w:rFonts w:eastAsia="Arial Unicode MS"/>
          <w:bCs/>
        </w:rPr>
        <w:t xml:space="preserve">Tuva </w:t>
      </w:r>
      <w:r w:rsidRPr="001B75AB">
        <w:rPr>
          <w:rFonts w:eastAsia="Arial Unicode MS"/>
          <w:i/>
        </w:rPr>
        <w:t>sür</w:t>
      </w:r>
      <w:r w:rsidRPr="001B75AB">
        <w:rPr>
          <w:rFonts w:eastAsia="Arial Unicode MS"/>
        </w:rPr>
        <w:t xml:space="preserve">-, </w:t>
      </w:r>
      <w:r w:rsidRPr="001B75AB">
        <w:rPr>
          <w:rFonts w:eastAsia="Arial Unicode MS"/>
          <w:bCs/>
        </w:rPr>
        <w:t xml:space="preserve">Yak. </w:t>
      </w:r>
      <w:r w:rsidRPr="001B75AB">
        <w:rPr>
          <w:rFonts w:eastAsia="Arial Unicode MS"/>
          <w:i/>
        </w:rPr>
        <w:t>ür</w:t>
      </w:r>
      <w:r w:rsidRPr="001B75AB">
        <w:rPr>
          <w:rFonts w:eastAsia="Arial Unicode MS"/>
        </w:rPr>
        <w:t xml:space="preserve">-, </w:t>
      </w:r>
      <w:r w:rsidRPr="001B75AB">
        <w:rPr>
          <w:rFonts w:eastAsia="Arial Unicode MS"/>
          <w:bCs/>
        </w:rPr>
        <w:t xml:space="preserve">Khak. </w:t>
      </w:r>
      <w:r w:rsidRPr="001B75AB">
        <w:rPr>
          <w:rFonts w:eastAsia="Arial Unicode MS"/>
          <w:i/>
        </w:rPr>
        <w:t>sürt</w:t>
      </w:r>
      <w:r w:rsidRPr="001B75AB">
        <w:rPr>
          <w:rFonts w:eastAsia="Arial Unicode MS"/>
        </w:rPr>
        <w:t xml:space="preserve">-, </w:t>
      </w:r>
      <w:r w:rsidRPr="001B75AB">
        <w:rPr>
          <w:rFonts w:eastAsia="Arial Unicode MS"/>
          <w:bCs/>
        </w:rPr>
        <w:t xml:space="preserve">Kirg. </w:t>
      </w:r>
      <w:r w:rsidRPr="001B75AB">
        <w:rPr>
          <w:rFonts w:eastAsia="Arial Unicode MS"/>
          <w:i/>
        </w:rPr>
        <w:t>sür</w:t>
      </w:r>
      <w:r w:rsidRPr="001B75AB">
        <w:rPr>
          <w:rFonts w:eastAsia="Arial Unicode MS"/>
        </w:rPr>
        <w:t xml:space="preserve">-, </w:t>
      </w:r>
      <w:r w:rsidRPr="001B75AB">
        <w:rPr>
          <w:rFonts w:eastAsia="Arial Unicode MS"/>
          <w:i/>
        </w:rPr>
        <w:t>sürt</w:t>
      </w:r>
      <w:r w:rsidRPr="001B75AB">
        <w:rPr>
          <w:rFonts w:eastAsia="Arial Unicode MS"/>
        </w:rPr>
        <w:t xml:space="preserve">-, </w:t>
      </w:r>
      <w:r w:rsidRPr="001B75AB">
        <w:rPr>
          <w:rFonts w:eastAsia="Arial Unicode MS"/>
          <w:bCs/>
        </w:rPr>
        <w:t xml:space="preserve">Kaz. </w:t>
      </w:r>
      <w:r w:rsidRPr="001B75AB">
        <w:rPr>
          <w:rFonts w:eastAsia="Arial Unicode MS"/>
          <w:i/>
        </w:rPr>
        <w:t>sürt</w:t>
      </w:r>
      <w:r w:rsidRPr="001B75AB">
        <w:rPr>
          <w:rFonts w:eastAsia="Arial Unicode MS"/>
        </w:rPr>
        <w:t xml:space="preserve">-, </w:t>
      </w:r>
      <w:r w:rsidRPr="001B75AB">
        <w:rPr>
          <w:rFonts w:eastAsia="Arial Unicode MS"/>
          <w:bCs/>
        </w:rPr>
        <w:t xml:space="preserve">Nog. </w:t>
      </w:r>
      <w:r w:rsidRPr="001B75AB">
        <w:rPr>
          <w:rFonts w:eastAsia="Arial Unicode MS"/>
          <w:i/>
        </w:rPr>
        <w:t>sür</w:t>
      </w:r>
      <w:r w:rsidRPr="001B75AB">
        <w:rPr>
          <w:rFonts w:eastAsia="Arial Unicode MS"/>
        </w:rPr>
        <w:t xml:space="preserve">-, </w:t>
      </w:r>
      <w:r w:rsidRPr="001B75AB">
        <w:rPr>
          <w:rFonts w:eastAsia="Arial Unicode MS"/>
          <w:i/>
        </w:rPr>
        <w:t>sürt</w:t>
      </w:r>
      <w:r w:rsidRPr="001B75AB">
        <w:rPr>
          <w:rFonts w:eastAsia="Arial Unicode MS"/>
        </w:rPr>
        <w:t xml:space="preserve">-, </w:t>
      </w:r>
      <w:r w:rsidRPr="001B75AB">
        <w:rPr>
          <w:rFonts w:eastAsia="Arial Unicode MS"/>
          <w:bCs/>
        </w:rPr>
        <w:t xml:space="preserve">Bash. </w:t>
      </w:r>
      <w:r w:rsidRPr="001B75AB">
        <w:rPr>
          <w:rFonts w:eastAsia="Arial Unicode MS"/>
          <w:i/>
        </w:rPr>
        <w:t>hü̆r</w:t>
      </w:r>
      <w:r w:rsidRPr="001B75AB">
        <w:rPr>
          <w:rFonts w:eastAsia="Arial Unicode MS"/>
        </w:rPr>
        <w:t xml:space="preserve">-, </w:t>
      </w:r>
      <w:r w:rsidRPr="001B75AB">
        <w:rPr>
          <w:rFonts w:eastAsia="Arial Unicode MS"/>
          <w:i/>
        </w:rPr>
        <w:t>hü̆rt</w:t>
      </w:r>
      <w:r w:rsidRPr="001B75AB">
        <w:rPr>
          <w:rFonts w:eastAsia="Arial Unicode MS"/>
        </w:rPr>
        <w:t xml:space="preserve">-, </w:t>
      </w:r>
      <w:r w:rsidRPr="001B75AB">
        <w:rPr>
          <w:rFonts w:eastAsia="Arial Unicode MS"/>
          <w:bCs/>
        </w:rPr>
        <w:t xml:space="preserve">Balk. </w:t>
      </w:r>
      <w:r w:rsidRPr="001B75AB">
        <w:rPr>
          <w:rFonts w:eastAsia="Arial Unicode MS"/>
          <w:i/>
        </w:rPr>
        <w:t>sürt</w:t>
      </w:r>
      <w:r w:rsidRPr="001B75AB">
        <w:rPr>
          <w:rFonts w:eastAsia="Arial Unicode MS"/>
        </w:rPr>
        <w:t xml:space="preserve">-, </w:t>
      </w:r>
      <w:r w:rsidRPr="001B75AB">
        <w:rPr>
          <w:rFonts w:eastAsia="Arial Unicode MS"/>
          <w:bCs/>
        </w:rPr>
        <w:t xml:space="preserve">Karaim </w:t>
      </w:r>
      <w:r w:rsidRPr="001B75AB">
        <w:rPr>
          <w:rFonts w:eastAsia="Arial Unicode MS"/>
          <w:i/>
        </w:rPr>
        <w:t>sürt</w:t>
      </w:r>
      <w:r w:rsidRPr="001B75AB">
        <w:rPr>
          <w:rFonts w:eastAsia="Arial Unicode MS"/>
        </w:rPr>
        <w:t xml:space="preserve">-, </w:t>
      </w:r>
      <w:r w:rsidRPr="001B75AB">
        <w:rPr>
          <w:rFonts w:eastAsia="Arial Unicode MS"/>
          <w:bCs/>
        </w:rPr>
        <w:t>Kpak</w:t>
      </w:r>
      <w:r w:rsidRPr="001B75AB">
        <w:rPr>
          <w:rFonts w:eastAsia="Arial Unicode MS"/>
        </w:rPr>
        <w:t xml:space="preserve"> </w:t>
      </w:r>
      <w:r w:rsidRPr="001B75AB">
        <w:rPr>
          <w:rFonts w:eastAsia="Arial Unicode MS"/>
          <w:i/>
        </w:rPr>
        <w:t>sür</w:t>
      </w:r>
      <w:r w:rsidRPr="001B75AB">
        <w:rPr>
          <w:rFonts w:eastAsia="Arial Unicode MS"/>
        </w:rPr>
        <w:t xml:space="preserve">-, </w:t>
      </w:r>
      <w:r w:rsidRPr="001B75AB">
        <w:rPr>
          <w:rFonts w:eastAsia="Arial Unicode MS"/>
          <w:i/>
        </w:rPr>
        <w:t>sürt</w:t>
      </w:r>
      <w:r w:rsidRPr="001B75AB">
        <w:rPr>
          <w:rFonts w:eastAsia="Arial Unicode MS"/>
        </w:rPr>
        <w:t xml:space="preserve">-, </w:t>
      </w:r>
      <w:r w:rsidRPr="001B75AB">
        <w:rPr>
          <w:rFonts w:eastAsia="Arial Unicode MS"/>
          <w:bCs/>
        </w:rPr>
        <w:t xml:space="preserve">Kum. </w:t>
      </w:r>
      <w:r w:rsidRPr="001B75AB">
        <w:rPr>
          <w:rFonts w:eastAsia="Arial Unicode MS"/>
          <w:i/>
        </w:rPr>
        <w:t>sürt</w:t>
      </w:r>
      <w:r w:rsidRPr="001B75AB">
        <w:rPr>
          <w:rFonts w:eastAsia="Arial Unicode MS"/>
        </w:rPr>
        <w:t xml:space="preserve">-, </w:t>
      </w:r>
      <w:r w:rsidRPr="001B75AB">
        <w:rPr>
          <w:rFonts w:eastAsia="Arial Unicode MS"/>
          <w:bCs/>
        </w:rPr>
        <w:t xml:space="preserve">Chu. </w:t>
      </w:r>
      <w:r w:rsidRPr="001B75AB">
        <w:rPr>
          <w:rFonts w:eastAsia="Arial Unicode MS"/>
          <w:i/>
        </w:rPr>
        <w:t>sĕr</w:t>
      </w:r>
      <w:r w:rsidRPr="001B75AB">
        <w:rPr>
          <w:rFonts w:eastAsia="Arial Unicode MS"/>
        </w:rPr>
        <w:t>-</w:t>
      </w:r>
    </w:p>
    <w:p w14:paraId="6A4291EA" w14:textId="16E49BBF" w:rsidR="00DD6561" w:rsidRPr="001B75AB" w:rsidRDefault="00DD6561" w:rsidP="00C149BC">
      <w:pPr>
        <w:widowControl w:val="0"/>
        <w:autoSpaceDE w:val="0"/>
        <w:autoSpaceDN w:val="0"/>
        <w:adjustRightInd w:val="0"/>
        <w:spacing w:line="276" w:lineRule="auto"/>
        <w:rPr>
          <w:rFonts w:eastAsia="Arial Unicode MS"/>
        </w:rPr>
      </w:pPr>
    </w:p>
    <w:p w14:paraId="019F7D92" w14:textId="4B06E902" w:rsidR="00DD6561" w:rsidRPr="001B75AB" w:rsidRDefault="00DD6561" w:rsidP="00C149BC">
      <w:pPr>
        <w:autoSpaceDE w:val="0"/>
        <w:autoSpaceDN w:val="0"/>
        <w:adjustRightInd w:val="0"/>
        <w:spacing w:line="276" w:lineRule="auto"/>
        <w:rPr>
          <w:b/>
          <w:lang w:val="en-US"/>
        </w:rPr>
      </w:pPr>
      <w:r w:rsidRPr="001B75AB">
        <w:rPr>
          <w:b/>
          <w:color w:val="000000"/>
        </w:rPr>
        <w:t>(</w:t>
      </w:r>
      <w:r w:rsidRPr="001B75AB">
        <w:rPr>
          <w:b/>
          <w:color w:val="000000"/>
          <w:lang w:val="en-US"/>
        </w:rPr>
        <w:t>8</w:t>
      </w:r>
      <w:r w:rsidRPr="001B75AB">
        <w:rPr>
          <w:b/>
          <w:color w:val="000000"/>
        </w:rPr>
        <w:t xml:space="preserve">) </w:t>
      </w:r>
      <w:r w:rsidR="00C3051E" w:rsidRPr="001B75AB">
        <w:rPr>
          <w:rStyle w:val="unicode"/>
          <w:b/>
          <w:bCs/>
          <w:lang w:val="en-US"/>
        </w:rPr>
        <w:t>Proto-Transeurasian</w:t>
      </w:r>
      <w:r w:rsidRPr="001B75AB">
        <w:rPr>
          <w:b/>
        </w:rPr>
        <w:t xml:space="preserve"> *</w:t>
      </w:r>
      <w:r w:rsidRPr="001B75AB">
        <w:rPr>
          <w:b/>
          <w:i/>
          <w:iCs/>
        </w:rPr>
        <w:t>simi</w:t>
      </w:r>
      <w:r w:rsidRPr="001B75AB">
        <w:rPr>
          <w:b/>
        </w:rPr>
        <w:t>- ‘to soak</w:t>
      </w:r>
      <w:r w:rsidR="009364EC" w:rsidRPr="001B75AB">
        <w:rPr>
          <w:b/>
          <w:lang w:val="en-US"/>
        </w:rPr>
        <w:t xml:space="preserve"> (food)</w:t>
      </w:r>
      <w:r w:rsidRPr="001B75AB">
        <w:rPr>
          <w:b/>
        </w:rPr>
        <w:t>’</w:t>
      </w:r>
      <w:r w:rsidR="00077034" w:rsidRPr="001B75AB">
        <w:rPr>
          <w:b/>
          <w:lang w:val="en-US"/>
        </w:rPr>
        <w:t xml:space="preserve"> </w:t>
      </w:r>
      <w:r w:rsidR="00C3051E" w:rsidRPr="001B75AB">
        <w:rPr>
          <w:b/>
          <w:lang w:val="en-US"/>
        </w:rPr>
        <w:t xml:space="preserve"> </w:t>
      </w:r>
    </w:p>
    <w:p w14:paraId="5EA10561" w14:textId="743C852B" w:rsidR="00DD6561" w:rsidRPr="001B75AB" w:rsidRDefault="00C3051E" w:rsidP="00C149BC">
      <w:pPr>
        <w:widowControl w:val="0"/>
        <w:autoSpaceDE w:val="0"/>
        <w:autoSpaceDN w:val="0"/>
        <w:adjustRightInd w:val="0"/>
        <w:spacing w:line="276" w:lineRule="auto"/>
      </w:pPr>
      <w:r w:rsidRPr="001B75AB">
        <w:rPr>
          <w:bCs/>
          <w:lang w:val="en-US"/>
        </w:rPr>
        <w:t>Proto-</w:t>
      </w:r>
      <w:r w:rsidR="00DD6561" w:rsidRPr="001B75AB">
        <w:rPr>
          <w:bCs/>
        </w:rPr>
        <w:t>Japonic</w:t>
      </w:r>
      <w:r w:rsidRPr="001B75AB">
        <w:rPr>
          <w:b/>
          <w:lang w:val="en-US"/>
        </w:rPr>
        <w:t xml:space="preserve"> </w:t>
      </w:r>
      <w:r w:rsidR="00DD6561" w:rsidRPr="001B75AB">
        <w:t>*</w:t>
      </w:r>
      <w:r w:rsidR="00DD6561" w:rsidRPr="001B75AB">
        <w:rPr>
          <w:i/>
        </w:rPr>
        <w:t>sima</w:t>
      </w:r>
      <w:r w:rsidR="00DD6561" w:rsidRPr="001B75AB">
        <w:t>- ‘to soak, permeate’</w:t>
      </w:r>
    </w:p>
    <w:p w14:paraId="6258550C" w14:textId="10377DC3" w:rsidR="00DD6561" w:rsidRPr="001B75AB" w:rsidRDefault="00DD6561" w:rsidP="00C149BC">
      <w:pPr>
        <w:widowControl w:val="0"/>
        <w:autoSpaceDE w:val="0"/>
        <w:autoSpaceDN w:val="0"/>
        <w:adjustRightInd w:val="0"/>
        <w:spacing w:line="276" w:lineRule="auto"/>
      </w:pPr>
      <w:r w:rsidRPr="001B75AB">
        <w:t xml:space="preserve">J </w:t>
      </w:r>
      <w:r w:rsidRPr="001B75AB">
        <w:rPr>
          <w:i/>
        </w:rPr>
        <w:t>sime</w:t>
      </w:r>
      <w:r w:rsidRPr="001B75AB">
        <w:t xml:space="preserve">- ‘to be damp, soaked’, J </w:t>
      </w:r>
      <w:r w:rsidRPr="001B75AB">
        <w:rPr>
          <w:i/>
        </w:rPr>
        <w:t>simi</w:t>
      </w:r>
      <w:r w:rsidRPr="001B75AB">
        <w:t xml:space="preserve">- 'to soak', </w:t>
      </w:r>
      <w:r w:rsidRPr="001B75AB">
        <w:rPr>
          <w:i/>
        </w:rPr>
        <w:t>simi</w:t>
      </w:r>
      <w:r w:rsidRPr="001B75AB">
        <w:t xml:space="preserve"> 'stain', OJ </w:t>
      </w:r>
      <w:r w:rsidRPr="001B75AB">
        <w:rPr>
          <w:i/>
        </w:rPr>
        <w:t>sim</w:t>
      </w:r>
      <w:r w:rsidRPr="001B75AB">
        <w:t xml:space="preserve">- ‘to pierce, soak, sink, permeate’, Shuri </w:t>
      </w:r>
      <w:r w:rsidRPr="001B75AB">
        <w:rPr>
          <w:i/>
        </w:rPr>
        <w:t>suum</w:t>
      </w:r>
      <w:r w:rsidRPr="001B75AB">
        <w:t>- ‘to soak’</w:t>
      </w:r>
      <w:r w:rsidR="000A42E2" w:rsidRPr="001B75AB">
        <w:rPr>
          <w:lang w:val="en-US"/>
        </w:rPr>
        <w:t xml:space="preserve">, </w:t>
      </w:r>
      <w:r w:rsidR="000A42E2" w:rsidRPr="001B75AB">
        <w:t xml:space="preserve">Ishigaki (Yaeyama) </w:t>
      </w:r>
      <w:r w:rsidR="000A42E2" w:rsidRPr="001B75AB">
        <w:rPr>
          <w:i/>
          <w:iCs/>
          <w:color w:val="000000"/>
        </w:rPr>
        <w:t>sïmiruŋ</w:t>
      </w:r>
      <w:r w:rsidR="000A42E2" w:rsidRPr="001B75AB">
        <w:rPr>
          <w:color w:val="000000"/>
        </w:rPr>
        <w:t>-</w:t>
      </w:r>
      <w:r w:rsidR="000A42E2" w:rsidRPr="001B75AB">
        <w:rPr>
          <w:lang w:val="en-US"/>
        </w:rPr>
        <w:t xml:space="preserve"> ‘to irrigate (tr.)’,</w:t>
      </w:r>
      <w:r w:rsidR="000A42E2" w:rsidRPr="001B75AB">
        <w:t xml:space="preserve"> </w:t>
      </w:r>
      <w:r w:rsidRPr="001B75AB">
        <w:t xml:space="preserve">   </w:t>
      </w:r>
    </w:p>
    <w:p w14:paraId="1DCBF726" w14:textId="34D52A79" w:rsidR="009364EC" w:rsidRPr="001B75AB" w:rsidRDefault="009364EC" w:rsidP="00C149BC">
      <w:pPr>
        <w:widowControl w:val="0"/>
        <w:autoSpaceDE w:val="0"/>
        <w:autoSpaceDN w:val="0"/>
        <w:adjustRightInd w:val="0"/>
        <w:spacing w:line="276" w:lineRule="auto"/>
      </w:pPr>
    </w:p>
    <w:p w14:paraId="3D204E89" w14:textId="77777777" w:rsidR="009364EC" w:rsidRPr="001B75AB" w:rsidRDefault="009364EC" w:rsidP="00C149BC">
      <w:pPr>
        <w:autoSpaceDE w:val="0"/>
        <w:autoSpaceDN w:val="0"/>
        <w:adjustRightInd w:val="0"/>
        <w:spacing w:line="276" w:lineRule="auto"/>
      </w:pPr>
      <w:r w:rsidRPr="001B75AB">
        <w:t xml:space="preserve">Although the Korean verb K </w:t>
      </w:r>
      <w:r w:rsidRPr="001B75AB">
        <w:rPr>
          <w:i/>
        </w:rPr>
        <w:t>sumi</w:t>
      </w:r>
      <w:r w:rsidRPr="001B75AB">
        <w:t xml:space="preserve">-, MK </w:t>
      </w:r>
      <w:r w:rsidRPr="001B75AB">
        <w:rPr>
          <w:i/>
        </w:rPr>
        <w:t>·su·mui</w:t>
      </w:r>
      <w:r w:rsidRPr="001B75AB">
        <w:t>-‘to soak, permeate, infiltrate, sink into’ is a good semantic match and looks similar, the Korean vowel -</w:t>
      </w:r>
      <w:r w:rsidRPr="001B75AB">
        <w:rPr>
          <w:i/>
        </w:rPr>
        <w:t>u</w:t>
      </w:r>
      <w:r w:rsidRPr="001B75AB">
        <w:t>- &lt; pK *</w:t>
      </w:r>
      <w:r w:rsidRPr="001B75AB">
        <w:rPr>
          <w:i/>
        </w:rPr>
        <w:t>ɨ</w:t>
      </w:r>
      <w:r w:rsidRPr="001B75AB">
        <w:t xml:space="preserve"> represents an irregular sound correspondence.  </w:t>
      </w:r>
    </w:p>
    <w:p w14:paraId="32DE3E50" w14:textId="77777777" w:rsidR="00C3051E" w:rsidRPr="001B75AB" w:rsidRDefault="00C3051E" w:rsidP="00C149BC">
      <w:pPr>
        <w:widowControl w:val="0"/>
        <w:autoSpaceDE w:val="0"/>
        <w:autoSpaceDN w:val="0"/>
        <w:adjustRightInd w:val="0"/>
        <w:spacing w:line="276" w:lineRule="auto"/>
        <w:rPr>
          <w:b/>
        </w:rPr>
      </w:pPr>
    </w:p>
    <w:p w14:paraId="71C3877F" w14:textId="7CA5D3D0" w:rsidR="00DD6561" w:rsidRPr="001B75AB" w:rsidRDefault="009364EC" w:rsidP="00C149BC">
      <w:pPr>
        <w:widowControl w:val="0"/>
        <w:autoSpaceDE w:val="0"/>
        <w:autoSpaceDN w:val="0"/>
        <w:adjustRightInd w:val="0"/>
        <w:spacing w:line="276" w:lineRule="auto"/>
      </w:pPr>
      <w:r w:rsidRPr="001B75AB">
        <w:rPr>
          <w:bCs/>
          <w:lang w:val="en-US"/>
        </w:rPr>
        <w:t>Proto-</w:t>
      </w:r>
      <w:r w:rsidR="00DD6561" w:rsidRPr="001B75AB">
        <w:rPr>
          <w:bCs/>
        </w:rPr>
        <w:t>Mongolic</w:t>
      </w:r>
      <w:r w:rsidRPr="001B75AB">
        <w:rPr>
          <w:b/>
          <w:lang w:val="en-US"/>
        </w:rPr>
        <w:t xml:space="preserve"> </w:t>
      </w:r>
      <w:r w:rsidR="00DD6561" w:rsidRPr="001B75AB">
        <w:t>*</w:t>
      </w:r>
      <w:r w:rsidR="00DD6561" w:rsidRPr="001B75AB">
        <w:rPr>
          <w:i/>
        </w:rPr>
        <w:t>sime</w:t>
      </w:r>
      <w:r w:rsidR="00DD6561" w:rsidRPr="001B75AB">
        <w:t>- ‘to soak</w:t>
      </w:r>
      <w:r w:rsidRPr="001B75AB">
        <w:rPr>
          <w:lang w:val="en-US"/>
        </w:rPr>
        <w:t xml:space="preserve"> (food)</w:t>
      </w:r>
      <w:r w:rsidR="00DD6561" w:rsidRPr="001B75AB">
        <w:t>, moisten, suck up’</w:t>
      </w:r>
    </w:p>
    <w:p w14:paraId="0759A019" w14:textId="77777777" w:rsidR="009364EC" w:rsidRPr="001B75AB" w:rsidRDefault="00DD6561" w:rsidP="00C149BC">
      <w:pPr>
        <w:autoSpaceDE w:val="0"/>
        <w:autoSpaceDN w:val="0"/>
        <w:adjustRightInd w:val="0"/>
        <w:spacing w:line="276" w:lineRule="auto"/>
      </w:pPr>
      <w:r w:rsidRPr="001B75AB">
        <w:t xml:space="preserve">WMo. </w:t>
      </w:r>
      <w:r w:rsidRPr="001B75AB">
        <w:rPr>
          <w:i/>
        </w:rPr>
        <w:t>sime</w:t>
      </w:r>
      <w:r w:rsidRPr="001B75AB">
        <w:t xml:space="preserve">- ~ </w:t>
      </w:r>
      <w:r w:rsidRPr="001B75AB">
        <w:rPr>
          <w:i/>
        </w:rPr>
        <w:t>simi</w:t>
      </w:r>
      <w:r w:rsidRPr="001B75AB">
        <w:t xml:space="preserve">- ‘1 to draw a liquid into the mouth, suck up, sip (tr.)’, </w:t>
      </w:r>
      <w:r w:rsidRPr="001B75AB">
        <w:rPr>
          <w:i/>
        </w:rPr>
        <w:t>simed</w:t>
      </w:r>
      <w:r w:rsidRPr="001B75AB">
        <w:t xml:space="preserve">- ~ </w:t>
      </w:r>
      <w:r w:rsidRPr="001B75AB">
        <w:rPr>
          <w:i/>
        </w:rPr>
        <w:t>simede</w:t>
      </w:r>
      <w:r w:rsidRPr="001B75AB">
        <w:t xml:space="preserve">- ‘to become soaked with, become saturated, become absorbed (intr.); to penetrate’, </w:t>
      </w:r>
      <w:r w:rsidRPr="001B75AB">
        <w:rPr>
          <w:i/>
        </w:rPr>
        <w:t>simedke</w:t>
      </w:r>
      <w:r w:rsidRPr="001B75AB">
        <w:t xml:space="preserve">- ‘to soak in, absorb (tr.)’, </w:t>
      </w:r>
      <w:r w:rsidRPr="001B75AB">
        <w:rPr>
          <w:i/>
        </w:rPr>
        <w:t>sime</w:t>
      </w:r>
      <w:r w:rsidRPr="001B75AB">
        <w:t xml:space="preserve"> ‘3 essence, extract, sap, nourishment’, </w:t>
      </w:r>
      <w:r w:rsidRPr="001B75AB">
        <w:rPr>
          <w:i/>
        </w:rPr>
        <w:t>simejin ariki</w:t>
      </w:r>
      <w:r w:rsidRPr="001B75AB">
        <w:t xml:space="preserve"> ‘liquor made from fermented milk’, MMo. </w:t>
      </w:r>
      <w:r w:rsidRPr="001B75AB">
        <w:rPr>
          <w:rFonts w:eastAsia="Arial Unicode MS"/>
          <w:i/>
        </w:rPr>
        <w:t>šimi</w:t>
      </w:r>
      <w:r w:rsidRPr="001B75AB">
        <w:rPr>
          <w:rFonts w:eastAsia="Arial Unicode MS"/>
        </w:rPr>
        <w:t xml:space="preserve">- ‘to soak; to suck’, Khal. </w:t>
      </w:r>
      <w:r w:rsidRPr="001B75AB">
        <w:rPr>
          <w:rFonts w:eastAsia="Arial Unicode MS"/>
          <w:i/>
        </w:rPr>
        <w:t>šime</w:t>
      </w:r>
      <w:r w:rsidRPr="001B75AB">
        <w:rPr>
          <w:rFonts w:eastAsia="Arial Unicode MS"/>
        </w:rPr>
        <w:t xml:space="preserve">- ‘to suck’, </w:t>
      </w:r>
      <w:r w:rsidRPr="001B75AB">
        <w:rPr>
          <w:rFonts w:eastAsia="Arial Unicode MS"/>
          <w:i/>
        </w:rPr>
        <w:t>šimte</w:t>
      </w:r>
      <w:r w:rsidRPr="001B75AB">
        <w:rPr>
          <w:rFonts w:eastAsia="Arial Unicode MS"/>
        </w:rPr>
        <w:t xml:space="preserve">- ‘to become soaked’, Khal </w:t>
      </w:r>
      <w:r w:rsidRPr="001B75AB">
        <w:rPr>
          <w:rFonts w:eastAsia="Arial Unicode MS"/>
          <w:i/>
        </w:rPr>
        <w:t>š</w:t>
      </w:r>
      <w:r w:rsidRPr="001B75AB">
        <w:rPr>
          <w:i/>
        </w:rPr>
        <w:t>ime</w:t>
      </w:r>
      <w:r w:rsidRPr="001B75AB">
        <w:t xml:space="preserve">- ‘1’, </w:t>
      </w:r>
      <w:r w:rsidRPr="001B75AB">
        <w:rPr>
          <w:rFonts w:eastAsia="Arial Unicode MS"/>
          <w:i/>
        </w:rPr>
        <w:t>š</w:t>
      </w:r>
      <w:r w:rsidRPr="001B75AB">
        <w:rPr>
          <w:i/>
        </w:rPr>
        <w:t>imde</w:t>
      </w:r>
      <w:r w:rsidRPr="001B75AB">
        <w:t xml:space="preserve">- ‘2’, </w:t>
      </w:r>
      <w:r w:rsidRPr="001B75AB">
        <w:rPr>
          <w:rFonts w:eastAsia="Arial Unicode MS"/>
          <w:i/>
        </w:rPr>
        <w:t>š</w:t>
      </w:r>
      <w:r w:rsidRPr="001B75AB">
        <w:rPr>
          <w:i/>
        </w:rPr>
        <w:t>im</w:t>
      </w:r>
      <w:r w:rsidRPr="001B75AB">
        <w:t xml:space="preserve"> ‘3’, </w:t>
      </w:r>
      <w:r w:rsidRPr="001B75AB">
        <w:rPr>
          <w:rFonts w:eastAsia="Arial Unicode MS"/>
        </w:rPr>
        <w:t xml:space="preserve">Buriat </w:t>
      </w:r>
      <w:r w:rsidRPr="001B75AB">
        <w:rPr>
          <w:rFonts w:eastAsia="Arial Unicode MS"/>
          <w:i/>
        </w:rPr>
        <w:t>šeme</w:t>
      </w:r>
      <w:r w:rsidRPr="001B75AB">
        <w:rPr>
          <w:rFonts w:eastAsia="Arial Unicode MS"/>
        </w:rPr>
        <w:t xml:space="preserve">- ‘2’ </w:t>
      </w:r>
      <w:r w:rsidRPr="001B75AB">
        <w:rPr>
          <w:rFonts w:eastAsia="Arial Unicode MS"/>
          <w:i/>
        </w:rPr>
        <w:t>šeme</w:t>
      </w:r>
      <w:r w:rsidRPr="001B75AB">
        <w:rPr>
          <w:rFonts w:eastAsia="Arial Unicode MS"/>
        </w:rPr>
        <w:t xml:space="preserve"> ‘3’, Kalm. </w:t>
      </w:r>
      <w:r w:rsidRPr="001B75AB">
        <w:rPr>
          <w:rFonts w:eastAsia="Arial Unicode MS"/>
          <w:i/>
        </w:rPr>
        <w:t>š</w:t>
      </w:r>
      <w:r w:rsidRPr="001B75AB">
        <w:rPr>
          <w:i/>
        </w:rPr>
        <w:t>imǝ</w:t>
      </w:r>
      <w:r w:rsidRPr="001B75AB">
        <w:t xml:space="preserve">- ‘to suck, suck out’, </w:t>
      </w:r>
      <w:r w:rsidRPr="001B75AB">
        <w:rPr>
          <w:i/>
        </w:rPr>
        <w:t>süm</w:t>
      </w:r>
      <w:r w:rsidRPr="001B75AB">
        <w:t xml:space="preserve">- ‘to suck (of cattle)’, </w:t>
      </w:r>
      <w:r w:rsidRPr="001B75AB">
        <w:rPr>
          <w:rFonts w:eastAsia="Arial Unicode MS"/>
          <w:i/>
        </w:rPr>
        <w:t>šime:ld</w:t>
      </w:r>
      <w:r w:rsidRPr="001B75AB">
        <w:rPr>
          <w:i/>
        </w:rPr>
        <w:t>ǝ</w:t>
      </w:r>
      <w:r w:rsidRPr="001B75AB">
        <w:t>- ‘to become absorbed, to penetrate’ (&lt; *</w:t>
      </w:r>
      <w:r w:rsidRPr="001B75AB">
        <w:rPr>
          <w:i/>
        </w:rPr>
        <w:t>sime-ge-ldü</w:t>
      </w:r>
      <w:r w:rsidRPr="001B75AB">
        <w:t xml:space="preserve">-), </w:t>
      </w:r>
      <w:r w:rsidRPr="001B75AB">
        <w:rPr>
          <w:rFonts w:eastAsia="Arial Unicode MS"/>
          <w:i/>
        </w:rPr>
        <w:t>šim</w:t>
      </w:r>
      <w:r w:rsidRPr="001B75AB">
        <w:rPr>
          <w:rFonts w:eastAsia="Arial Unicode MS"/>
        </w:rPr>
        <w:t xml:space="preserve"> ‘juice, taste, nutritious liquid’, </w:t>
      </w:r>
      <w:r w:rsidRPr="001B75AB">
        <w:rPr>
          <w:rFonts w:eastAsia="Arial Unicode MS"/>
          <w:i/>
        </w:rPr>
        <w:t>mali:n šim</w:t>
      </w:r>
      <w:r w:rsidRPr="001B75AB">
        <w:rPr>
          <w:i/>
        </w:rPr>
        <w:t>ǝ</w:t>
      </w:r>
      <w:r w:rsidRPr="001B75AB">
        <w:t xml:space="preserve"> ‘edible products, the juices of cattle</w:t>
      </w:r>
      <w:r w:rsidRPr="001B75AB">
        <w:rPr>
          <w:rFonts w:eastAsia="Arial Unicode MS"/>
        </w:rPr>
        <w:t xml:space="preserve"> (i.e. butter, cheese, milk, fat)’, Ordos </w:t>
      </w:r>
      <w:r w:rsidRPr="001B75AB">
        <w:rPr>
          <w:rFonts w:eastAsia="Arial Unicode MS"/>
          <w:i/>
        </w:rPr>
        <w:t>šime</w:t>
      </w:r>
      <w:r w:rsidRPr="001B75AB">
        <w:rPr>
          <w:rFonts w:eastAsia="Arial Unicode MS"/>
        </w:rPr>
        <w:t xml:space="preserve">- ‘2’, </w:t>
      </w:r>
      <w:r w:rsidRPr="001B75AB">
        <w:rPr>
          <w:rFonts w:eastAsia="Arial Unicode MS"/>
          <w:i/>
        </w:rPr>
        <w:t>šime</w:t>
      </w:r>
      <w:r w:rsidRPr="001B75AB">
        <w:rPr>
          <w:rFonts w:eastAsia="Arial Unicode MS"/>
        </w:rPr>
        <w:t xml:space="preserve"> ‘3’,  Dagur </w:t>
      </w:r>
      <w:r w:rsidRPr="001B75AB">
        <w:rPr>
          <w:rFonts w:eastAsia="Arial Unicode MS"/>
          <w:i/>
        </w:rPr>
        <w:t>šime</w:t>
      </w:r>
      <w:r w:rsidRPr="001B75AB">
        <w:rPr>
          <w:rFonts w:eastAsia="Arial Unicode MS"/>
        </w:rPr>
        <w:t xml:space="preserve">- ‘2’, </w:t>
      </w:r>
      <w:r w:rsidRPr="001B75AB">
        <w:rPr>
          <w:rFonts w:eastAsia="Arial Unicode MS"/>
          <w:i/>
        </w:rPr>
        <w:t>šim</w:t>
      </w:r>
      <w:r w:rsidRPr="001B75AB">
        <w:rPr>
          <w:rFonts w:eastAsia="Arial Unicode MS"/>
        </w:rPr>
        <w:t xml:space="preserve"> ‘3’, Eastern Yugur  </w:t>
      </w:r>
      <w:r w:rsidRPr="001B75AB">
        <w:rPr>
          <w:rFonts w:eastAsia="Arial Unicode MS"/>
          <w:i/>
        </w:rPr>
        <w:t>šǝme</w:t>
      </w:r>
      <w:r w:rsidRPr="001B75AB">
        <w:rPr>
          <w:rFonts w:eastAsia="Arial Unicode MS"/>
        </w:rPr>
        <w:t xml:space="preserve">- ‘2’, </w:t>
      </w:r>
      <w:r w:rsidRPr="001B75AB">
        <w:rPr>
          <w:rFonts w:eastAsia="Arial Unicode MS"/>
          <w:i/>
        </w:rPr>
        <w:t>šǝme</w:t>
      </w:r>
      <w:r w:rsidRPr="001B75AB">
        <w:rPr>
          <w:rFonts w:eastAsia="Arial Unicode MS"/>
        </w:rPr>
        <w:t xml:space="preserve"> ‘3’, Mgr. </w:t>
      </w:r>
      <w:r w:rsidRPr="001B75AB">
        <w:rPr>
          <w:rFonts w:eastAsia="Arial Unicode MS"/>
          <w:i/>
        </w:rPr>
        <w:t>šǝme</w:t>
      </w:r>
      <w:r w:rsidRPr="001B75AB">
        <w:rPr>
          <w:rFonts w:eastAsia="Arial Unicode MS"/>
        </w:rPr>
        <w:t xml:space="preserve">-, </w:t>
      </w:r>
      <w:r w:rsidRPr="001B75AB">
        <w:rPr>
          <w:rFonts w:eastAsia="Arial Unicode MS"/>
          <w:i/>
        </w:rPr>
        <w:t>šǝmu</w:t>
      </w:r>
      <w:r w:rsidRPr="001B75AB">
        <w:rPr>
          <w:rFonts w:eastAsia="Arial Unicode MS"/>
        </w:rPr>
        <w:t xml:space="preserve">- ‘2’, </w:t>
      </w:r>
      <w:r w:rsidRPr="001B75AB">
        <w:rPr>
          <w:rFonts w:eastAsia="Arial Unicode MS"/>
          <w:i/>
        </w:rPr>
        <w:t>śime</w:t>
      </w:r>
      <w:r w:rsidRPr="001B75AB">
        <w:rPr>
          <w:rFonts w:eastAsia="Arial Unicode MS"/>
        </w:rPr>
        <w:t xml:space="preserve">, </w:t>
      </w:r>
      <w:r w:rsidRPr="001B75AB">
        <w:t xml:space="preserve">Mogh. </w:t>
      </w:r>
      <w:r w:rsidRPr="001B75AB">
        <w:rPr>
          <w:rFonts w:eastAsia="Arial Unicode MS"/>
          <w:i/>
        </w:rPr>
        <w:t>š</w:t>
      </w:r>
      <w:r w:rsidRPr="001B75AB">
        <w:rPr>
          <w:i/>
        </w:rPr>
        <w:t>imi</w:t>
      </w:r>
      <w:r w:rsidRPr="001B75AB">
        <w:t xml:space="preserve"> - 'to suck', Dgx. </w:t>
      </w:r>
      <w:r w:rsidRPr="001B75AB">
        <w:rPr>
          <w:i/>
        </w:rPr>
        <w:t>ʂïməi</w:t>
      </w:r>
      <w:r w:rsidRPr="001B75AB">
        <w:t xml:space="preserve">- ‘to sip, take in the mouth and taste’ </w:t>
      </w:r>
    </w:p>
    <w:p w14:paraId="6B4E4576" w14:textId="0A981490" w:rsidR="00DD6561" w:rsidRPr="001B75AB" w:rsidRDefault="00DD6561" w:rsidP="00C149BC">
      <w:pPr>
        <w:autoSpaceDE w:val="0"/>
        <w:autoSpaceDN w:val="0"/>
        <w:adjustRightInd w:val="0"/>
        <w:spacing w:line="276" w:lineRule="auto"/>
        <w:ind w:firstLine="284"/>
      </w:pPr>
      <w:r w:rsidRPr="001B75AB">
        <w:t xml:space="preserve">A plausible cognate in Tungusic is Manchu </w:t>
      </w:r>
      <w:r w:rsidRPr="001B75AB">
        <w:rPr>
          <w:i/>
        </w:rPr>
        <w:t>sime</w:t>
      </w:r>
      <w:r w:rsidRPr="001B75AB">
        <w:t xml:space="preserve">- ‘to soak, to moisten, to seep into; to favor’, </w:t>
      </w:r>
      <w:r w:rsidRPr="001B75AB">
        <w:rPr>
          <w:i/>
        </w:rPr>
        <w:t>simi</w:t>
      </w:r>
      <w:r w:rsidRPr="001B75AB">
        <w:t xml:space="preserve">- ‘to suck’ and </w:t>
      </w:r>
      <w:r w:rsidRPr="001B75AB">
        <w:rPr>
          <w:i/>
        </w:rPr>
        <w:t>simen</w:t>
      </w:r>
      <w:r w:rsidRPr="001B75AB">
        <w:t xml:space="preserve"> ‘moisture, juice, secretion, nutritive fluid’. However, the poor distribution of this verb in Tungusic, restricted to Manchu, signals that this word may be borrowed from Mongolic. If this is indeed the case, the borrowing yields additional support for reconstructing the Proto-Mongolic meaning as ‘to soak, to moisten’, preserved in the passive derivative pMo *</w:t>
      </w:r>
      <w:r w:rsidRPr="001B75AB">
        <w:rPr>
          <w:i/>
        </w:rPr>
        <w:t>sime-de</w:t>
      </w:r>
      <w:r w:rsidRPr="001B75AB">
        <w:t>- ‘to become soaked’ and the derived noun *</w:t>
      </w:r>
      <w:r w:rsidRPr="001B75AB">
        <w:rPr>
          <w:i/>
        </w:rPr>
        <w:t>sime-n</w:t>
      </w:r>
      <w:r w:rsidRPr="001B75AB">
        <w:t xml:space="preserve"> ‘moisture, liquid’</w:t>
      </w:r>
    </w:p>
    <w:p w14:paraId="74C5EB88" w14:textId="77777777" w:rsidR="009364EC" w:rsidRPr="001B75AB" w:rsidRDefault="009364EC" w:rsidP="00C149BC">
      <w:pPr>
        <w:autoSpaceDE w:val="0"/>
        <w:autoSpaceDN w:val="0"/>
        <w:adjustRightInd w:val="0"/>
        <w:spacing w:line="276" w:lineRule="auto"/>
        <w:ind w:firstLine="284"/>
      </w:pPr>
    </w:p>
    <w:p w14:paraId="34CBA924" w14:textId="77777777" w:rsidR="00DD6561" w:rsidRPr="001B75AB" w:rsidRDefault="00DD6561" w:rsidP="00C149BC">
      <w:pPr>
        <w:tabs>
          <w:tab w:val="left" w:pos="8505"/>
        </w:tabs>
        <w:autoSpaceDE w:val="0"/>
        <w:autoSpaceDN w:val="0"/>
        <w:adjustRightInd w:val="0"/>
        <w:spacing w:line="276" w:lineRule="auto"/>
      </w:pPr>
      <w:r w:rsidRPr="001B75AB">
        <w:t xml:space="preserve">In Turkic, we can reconstruct </w:t>
      </w:r>
      <w:r w:rsidRPr="001B75AB">
        <w:rPr>
          <w:rFonts w:eastAsia="Arial Unicode MS"/>
        </w:rPr>
        <w:t>pTk</w:t>
      </w:r>
      <w:r w:rsidRPr="001B75AB">
        <w:rPr>
          <w:rFonts w:eastAsia="Arial Unicode MS"/>
          <w:b/>
        </w:rPr>
        <w:t xml:space="preserve"> </w:t>
      </w:r>
      <w:r w:rsidRPr="001B75AB">
        <w:t>*</w:t>
      </w:r>
      <w:r w:rsidRPr="001B75AB">
        <w:rPr>
          <w:i/>
        </w:rPr>
        <w:t>simür</w:t>
      </w:r>
      <w:r w:rsidRPr="001B75AB">
        <w:t xml:space="preserve">- ‘to suck’ on the basis of </w:t>
      </w:r>
      <w:r w:rsidRPr="001B75AB">
        <w:rPr>
          <w:bCs/>
        </w:rPr>
        <w:t xml:space="preserve">Karakhanid </w:t>
      </w:r>
      <w:r w:rsidRPr="001B75AB">
        <w:rPr>
          <w:i/>
        </w:rPr>
        <w:t>simür</w:t>
      </w:r>
      <w:r w:rsidRPr="001B75AB">
        <w:t xml:space="preserve">- ‘1 to suck, swallow’, </w:t>
      </w:r>
      <w:r w:rsidRPr="001B75AB">
        <w:rPr>
          <w:bCs/>
        </w:rPr>
        <w:t xml:space="preserve">Turkish </w:t>
      </w:r>
      <w:r w:rsidRPr="001B75AB">
        <w:rPr>
          <w:i/>
        </w:rPr>
        <w:t>süm</w:t>
      </w:r>
      <w:r w:rsidRPr="001B75AB">
        <w:t xml:space="preserve">-, </w:t>
      </w:r>
      <w:r w:rsidRPr="001B75AB">
        <w:rPr>
          <w:i/>
        </w:rPr>
        <w:t>sümür</w:t>
      </w:r>
      <w:r w:rsidRPr="001B75AB">
        <w:t xml:space="preserve">- ‘1’, </w:t>
      </w:r>
      <w:r w:rsidRPr="001B75AB">
        <w:rPr>
          <w:bCs/>
        </w:rPr>
        <w:t xml:space="preserve">Az. </w:t>
      </w:r>
      <w:r w:rsidRPr="001B75AB">
        <w:rPr>
          <w:i/>
        </w:rPr>
        <w:t>sümür</w:t>
      </w:r>
      <w:r w:rsidRPr="001B75AB">
        <w:t xml:space="preserve">- ‘1’, </w:t>
      </w:r>
      <w:r w:rsidRPr="001B75AB">
        <w:rPr>
          <w:bCs/>
        </w:rPr>
        <w:t xml:space="preserve">Tkm. </w:t>
      </w:r>
      <w:r w:rsidRPr="001B75AB">
        <w:rPr>
          <w:i/>
        </w:rPr>
        <w:t>sümür</w:t>
      </w:r>
      <w:r w:rsidRPr="001B75AB">
        <w:t xml:space="preserve">- ‘1’, </w:t>
      </w:r>
      <w:r w:rsidRPr="001B75AB">
        <w:rPr>
          <w:bCs/>
        </w:rPr>
        <w:t xml:space="preserve">Kaz. </w:t>
      </w:r>
      <w:r w:rsidRPr="001B75AB">
        <w:rPr>
          <w:i/>
        </w:rPr>
        <w:t>simir</w:t>
      </w:r>
      <w:r w:rsidRPr="001B75AB">
        <w:t xml:space="preserve">- ‘1’, </w:t>
      </w:r>
      <w:r w:rsidRPr="001B75AB">
        <w:rPr>
          <w:bCs/>
        </w:rPr>
        <w:t xml:space="preserve">Nog. </w:t>
      </w:r>
      <w:r w:rsidRPr="001B75AB">
        <w:rPr>
          <w:i/>
        </w:rPr>
        <w:t>simir</w:t>
      </w:r>
      <w:r w:rsidRPr="001B75AB">
        <w:t xml:space="preserve">- ‘1’, </w:t>
      </w:r>
      <w:r w:rsidRPr="001B75AB">
        <w:rPr>
          <w:bCs/>
        </w:rPr>
        <w:t xml:space="preserve">Bash. </w:t>
      </w:r>
      <w:r w:rsidRPr="001B75AB">
        <w:rPr>
          <w:i/>
        </w:rPr>
        <w:t>hĭmĭr</w:t>
      </w:r>
      <w:r w:rsidRPr="001B75AB">
        <w:t xml:space="preserve">- ‘1’, </w:t>
      </w:r>
      <w:r w:rsidRPr="001B75AB">
        <w:rPr>
          <w:bCs/>
        </w:rPr>
        <w:t xml:space="preserve">Kkp. </w:t>
      </w:r>
      <w:r w:rsidRPr="001B75AB">
        <w:t xml:space="preserve"> </w:t>
      </w:r>
      <w:r w:rsidRPr="001B75AB">
        <w:rPr>
          <w:i/>
        </w:rPr>
        <w:t>simir</w:t>
      </w:r>
      <w:r w:rsidRPr="001B75AB">
        <w:t xml:space="preserve">- ‘1’, </w:t>
      </w:r>
      <w:r w:rsidRPr="001B75AB">
        <w:rPr>
          <w:bCs/>
        </w:rPr>
        <w:t xml:space="preserve">Uz. </w:t>
      </w:r>
      <w:r w:rsidRPr="001B75AB">
        <w:rPr>
          <w:i/>
        </w:rPr>
        <w:t>simir</w:t>
      </w:r>
      <w:r w:rsidRPr="001B75AB">
        <w:t xml:space="preserve">- ‘1’, </w:t>
      </w:r>
      <w:r w:rsidRPr="001B75AB">
        <w:rPr>
          <w:bCs/>
        </w:rPr>
        <w:t xml:space="preserve">Uig. </w:t>
      </w:r>
      <w:r w:rsidRPr="001B75AB">
        <w:rPr>
          <w:i/>
        </w:rPr>
        <w:t>sümür</w:t>
      </w:r>
      <w:r w:rsidRPr="001B75AB">
        <w:t xml:space="preserve">- ‘1’ and </w:t>
      </w:r>
      <w:r w:rsidRPr="001B75AB">
        <w:rPr>
          <w:bCs/>
        </w:rPr>
        <w:t>Chu.</w:t>
      </w:r>
      <w:r w:rsidRPr="001B75AB">
        <w:t xml:space="preserve"> </w:t>
      </w:r>
      <w:r w:rsidRPr="001B75AB">
        <w:rPr>
          <w:i/>
        </w:rPr>
        <w:t>sim</w:t>
      </w:r>
      <w:r w:rsidRPr="001B75AB">
        <w:t xml:space="preserve">, </w:t>
      </w:r>
      <w:r w:rsidRPr="001B75AB">
        <w:rPr>
          <w:i/>
        </w:rPr>
        <w:t>sǝm</w:t>
      </w:r>
      <w:r w:rsidRPr="001B75AB">
        <w:t xml:space="preserve"> 'honey drink'. However, the limited distribution of the Turkic verb, the unmatched stem-final -</w:t>
      </w:r>
      <w:r w:rsidRPr="001B75AB">
        <w:rPr>
          <w:i/>
        </w:rPr>
        <w:t>r</w:t>
      </w:r>
      <w:r w:rsidRPr="001B75AB">
        <w:t xml:space="preserve"> in Turkic and the fact that Turkic only preserves the secondary meaning ‘to suck’ makes us suspect that this form is borrowed.</w:t>
      </w:r>
    </w:p>
    <w:p w14:paraId="0424ABDD" w14:textId="77777777" w:rsidR="00DD6561" w:rsidRPr="001B75AB" w:rsidRDefault="00DD6561" w:rsidP="00C149BC">
      <w:pPr>
        <w:autoSpaceDE w:val="0"/>
        <w:autoSpaceDN w:val="0"/>
        <w:adjustRightInd w:val="0"/>
        <w:spacing w:line="276" w:lineRule="auto"/>
      </w:pPr>
    </w:p>
    <w:p w14:paraId="0DE1F256" w14:textId="2A1F873B" w:rsidR="00DD6561" w:rsidRPr="001B75AB" w:rsidRDefault="00DD6561" w:rsidP="00C149BC">
      <w:pPr>
        <w:autoSpaceDE w:val="0"/>
        <w:autoSpaceDN w:val="0"/>
        <w:adjustRightInd w:val="0"/>
        <w:spacing w:line="276" w:lineRule="auto"/>
        <w:rPr>
          <w:b/>
        </w:rPr>
      </w:pPr>
      <w:r w:rsidRPr="001B75AB">
        <w:rPr>
          <w:b/>
        </w:rPr>
        <w:t>(</w:t>
      </w:r>
      <w:r w:rsidRPr="001B75AB">
        <w:rPr>
          <w:b/>
          <w:lang w:val="en-US"/>
        </w:rPr>
        <w:t>9</w:t>
      </w:r>
      <w:r w:rsidRPr="001B75AB">
        <w:rPr>
          <w:b/>
        </w:rPr>
        <w:t xml:space="preserve">) </w:t>
      </w:r>
      <w:r w:rsidR="00C3051E" w:rsidRPr="001B75AB">
        <w:rPr>
          <w:rStyle w:val="unicode"/>
          <w:b/>
          <w:bCs/>
          <w:lang w:val="en-US"/>
        </w:rPr>
        <w:t>Proto-Transeurasian</w:t>
      </w:r>
      <w:r w:rsidRPr="001B75AB">
        <w:rPr>
          <w:b/>
        </w:rPr>
        <w:t xml:space="preserve"> *</w:t>
      </w:r>
      <w:r w:rsidRPr="001B75AB">
        <w:rPr>
          <w:b/>
          <w:i/>
          <w:iCs/>
        </w:rPr>
        <w:t>ulu</w:t>
      </w:r>
      <w:r w:rsidRPr="001B75AB">
        <w:rPr>
          <w:b/>
        </w:rPr>
        <w:t>- ‘to soak, wet’</w:t>
      </w:r>
    </w:p>
    <w:p w14:paraId="301A97CC" w14:textId="620D40DC" w:rsidR="00DD6561" w:rsidRPr="001B75AB" w:rsidRDefault="009364EC" w:rsidP="00C149BC">
      <w:pPr>
        <w:spacing w:line="276" w:lineRule="auto"/>
      </w:pPr>
      <w:r w:rsidRPr="001B75AB">
        <w:rPr>
          <w:bCs/>
          <w:lang w:val="en-US"/>
        </w:rPr>
        <w:t>Proto-Japonic</w:t>
      </w:r>
      <w:r w:rsidR="00DD6561" w:rsidRPr="001B75AB">
        <w:t xml:space="preserve"> *</w:t>
      </w:r>
      <w:r w:rsidR="00DD6561" w:rsidRPr="001B75AB">
        <w:rPr>
          <w:i/>
          <w:iCs/>
        </w:rPr>
        <w:t>uru</w:t>
      </w:r>
      <w:r w:rsidR="00DD6561" w:rsidRPr="001B75AB">
        <w:t xml:space="preserve">- ‘to </w:t>
      </w:r>
      <w:r w:rsidRPr="001B75AB">
        <w:rPr>
          <w:lang w:val="en-US"/>
        </w:rPr>
        <w:t>irrigate, make</w:t>
      </w:r>
      <w:r w:rsidR="00DD6561" w:rsidRPr="001B75AB">
        <w:t xml:space="preserve"> wet’ </w:t>
      </w:r>
      <w:r w:rsidR="000A42E2" w:rsidRPr="001B75AB">
        <w:rPr>
          <w:lang w:val="en-US"/>
        </w:rPr>
        <w:t xml:space="preserve">+ </w:t>
      </w:r>
      <w:r w:rsidR="00DD6561" w:rsidRPr="001B75AB">
        <w:t>*-</w:t>
      </w:r>
      <w:r w:rsidR="00DD6561" w:rsidRPr="001B75AB">
        <w:rPr>
          <w:i/>
        </w:rPr>
        <w:t>pa</w:t>
      </w:r>
      <w:r w:rsidR="00DD6561" w:rsidRPr="001B75AB">
        <w:t>- ~ -</w:t>
      </w:r>
      <w:r w:rsidR="00DD6561" w:rsidRPr="001B75AB">
        <w:rPr>
          <w:i/>
        </w:rPr>
        <w:t>pə</w:t>
      </w:r>
      <w:r w:rsidR="00DD6561" w:rsidRPr="001B75AB">
        <w:t>- reflexive-anticausative</w:t>
      </w:r>
      <w:r w:rsidR="000A42E2" w:rsidRPr="001B75AB">
        <w:rPr>
          <w:lang w:val="en-US"/>
        </w:rPr>
        <w:t xml:space="preserve"> (</w:t>
      </w:r>
      <w:r w:rsidR="00DD6561" w:rsidRPr="001B75AB">
        <w:t>Robbeets 2015: 292-294)</w:t>
      </w:r>
    </w:p>
    <w:p w14:paraId="3DAA4004" w14:textId="145BB7D2" w:rsidR="000A42E2" w:rsidRPr="001B75AB" w:rsidRDefault="00DD6561" w:rsidP="00C149BC">
      <w:pPr>
        <w:spacing w:line="276" w:lineRule="auto"/>
      </w:pPr>
      <w:r w:rsidRPr="001B75AB">
        <w:t xml:space="preserve">OJ </w:t>
      </w:r>
      <w:r w:rsidRPr="001B75AB">
        <w:rPr>
          <w:i/>
          <w:iCs/>
        </w:rPr>
        <w:t>urup</w:t>
      </w:r>
      <w:r w:rsidRPr="001B75AB">
        <w:t xml:space="preserve">- (?B) ‘to get muddy, be wet’, J </w:t>
      </w:r>
      <w:r w:rsidRPr="001B75AB">
        <w:rPr>
          <w:i/>
        </w:rPr>
        <w:t>uruow</w:t>
      </w:r>
      <w:r w:rsidRPr="001B75AB">
        <w:t xml:space="preserve">-, OJ </w:t>
      </w:r>
      <w:r w:rsidRPr="001B75AB">
        <w:rPr>
          <w:i/>
        </w:rPr>
        <w:t>urupop</w:t>
      </w:r>
      <w:r w:rsidRPr="001B75AB">
        <w:t xml:space="preserve">- (?B) ‘to get damp, get moist, receive profits, get enriched’, OJ </w:t>
      </w:r>
      <w:r w:rsidRPr="001B75AB">
        <w:rPr>
          <w:i/>
          <w:iCs/>
        </w:rPr>
        <w:t>urum</w:t>
      </w:r>
      <w:r w:rsidRPr="001B75AB">
        <w:t>- (?B) ‘to get wet, moist’</w:t>
      </w:r>
      <w:r w:rsidR="000A42E2" w:rsidRPr="001B75AB">
        <w:rPr>
          <w:lang w:val="en-US"/>
        </w:rPr>
        <w:t xml:space="preserve">, </w:t>
      </w:r>
      <w:r w:rsidR="000A42E2" w:rsidRPr="001B75AB">
        <w:t xml:space="preserve">Old Shuri </w:t>
      </w:r>
      <w:r w:rsidR="000A42E2" w:rsidRPr="001B75AB">
        <w:rPr>
          <w:i/>
          <w:iCs/>
        </w:rPr>
        <w:t>ʔuri:-,</w:t>
      </w:r>
      <w:r w:rsidR="000A42E2" w:rsidRPr="001B75AB">
        <w:t xml:space="preserve"> Hirara (Miyako) </w:t>
      </w:r>
      <w:r w:rsidR="000A42E2" w:rsidRPr="001B75AB">
        <w:rPr>
          <w:i/>
          <w:iCs/>
          <w:color w:val="000000"/>
        </w:rPr>
        <w:t>uri</w:t>
      </w:r>
      <w:r w:rsidR="000A42E2" w:rsidRPr="001B75AB">
        <w:rPr>
          <w:color w:val="000000"/>
        </w:rPr>
        <w:t>-</w:t>
      </w:r>
      <w:r w:rsidR="000A42E2" w:rsidRPr="001B75AB">
        <w:t xml:space="preserve">, Nagahama (Miyako) </w:t>
      </w:r>
      <w:r w:rsidR="000A42E2" w:rsidRPr="001B75AB">
        <w:rPr>
          <w:i/>
          <w:iCs/>
          <w:color w:val="000000"/>
        </w:rPr>
        <w:t>uri:</w:t>
      </w:r>
      <w:r w:rsidR="000A42E2" w:rsidRPr="001B75AB">
        <w:rPr>
          <w:color w:val="000000"/>
        </w:rPr>
        <w:t xml:space="preserve">-, Yonaguni </w:t>
      </w:r>
      <w:r w:rsidR="000A42E2" w:rsidRPr="001B75AB">
        <w:rPr>
          <w:i/>
          <w:iCs/>
          <w:color w:val="000000"/>
        </w:rPr>
        <w:t>uri</w:t>
      </w:r>
      <w:r w:rsidR="000A42E2" w:rsidRPr="001B75AB">
        <w:rPr>
          <w:color w:val="000000"/>
        </w:rPr>
        <w:t>- ‘to irrigate (tr</w:t>
      </w:r>
      <w:r w:rsidR="002874C7" w:rsidRPr="001B75AB">
        <w:rPr>
          <w:color w:val="000000"/>
          <w:lang w:val="en-US"/>
        </w:rPr>
        <w:t>.</w:t>
      </w:r>
      <w:r w:rsidR="000A42E2" w:rsidRPr="001B75AB">
        <w:rPr>
          <w:color w:val="000000"/>
        </w:rPr>
        <w:t>)’, PR *</w:t>
      </w:r>
      <w:r w:rsidR="000A42E2" w:rsidRPr="001B75AB">
        <w:rPr>
          <w:i/>
          <w:iCs/>
          <w:color w:val="000000"/>
        </w:rPr>
        <w:t>ur</w:t>
      </w:r>
      <w:r w:rsidR="000A42E2" w:rsidRPr="001B75AB">
        <w:rPr>
          <w:color w:val="000000"/>
        </w:rPr>
        <w:t>- ‘to irrigate (tr.), make wet’</w:t>
      </w:r>
    </w:p>
    <w:p w14:paraId="2ED22B7C" w14:textId="77777777" w:rsidR="000A42E2" w:rsidRPr="001B75AB" w:rsidRDefault="000A42E2" w:rsidP="00C149BC">
      <w:pPr>
        <w:spacing w:line="276" w:lineRule="auto"/>
        <w:rPr>
          <w:b/>
        </w:rPr>
      </w:pPr>
    </w:p>
    <w:p w14:paraId="79AADBAA" w14:textId="2F941E5F" w:rsidR="00DD6561" w:rsidRPr="001B75AB" w:rsidRDefault="002874C7" w:rsidP="00C149BC">
      <w:pPr>
        <w:spacing w:line="276" w:lineRule="auto"/>
      </w:pPr>
      <w:r w:rsidRPr="00B244A7">
        <w:rPr>
          <w:bCs/>
        </w:rPr>
        <w:t>Proto-</w:t>
      </w:r>
      <w:r w:rsidR="00DD6561" w:rsidRPr="001B75AB">
        <w:rPr>
          <w:bCs/>
        </w:rPr>
        <w:t>Koreanic</w:t>
      </w:r>
      <w:r w:rsidRPr="00B244A7">
        <w:rPr>
          <w:b/>
        </w:rPr>
        <w:t xml:space="preserve"> </w:t>
      </w:r>
      <w:r w:rsidR="00DD6561" w:rsidRPr="001B75AB">
        <w:t>*</w:t>
      </w:r>
      <w:r w:rsidR="00DD6561" w:rsidRPr="001B75AB">
        <w:rPr>
          <w:i/>
          <w:iCs/>
        </w:rPr>
        <w:t>uli</w:t>
      </w:r>
      <w:r w:rsidR="00DD6561" w:rsidRPr="001B75AB">
        <w:t>- ‘to soak’</w:t>
      </w:r>
    </w:p>
    <w:p w14:paraId="3583C082" w14:textId="04D9D875" w:rsidR="009364EC" w:rsidRDefault="00DD6561" w:rsidP="00C149BC">
      <w:pPr>
        <w:spacing w:line="276" w:lineRule="auto"/>
      </w:pPr>
      <w:r w:rsidRPr="001B75AB">
        <w:t xml:space="preserve">K </w:t>
      </w:r>
      <w:r w:rsidRPr="001B75AB">
        <w:rPr>
          <w:i/>
          <w:iCs/>
        </w:rPr>
        <w:t>wuli</w:t>
      </w:r>
      <w:r w:rsidRPr="001B75AB">
        <w:t xml:space="preserve">-, MK </w:t>
      </w:r>
      <w:r w:rsidRPr="001B75AB">
        <w:rPr>
          <w:i/>
          <w:iCs/>
        </w:rPr>
        <w:t>wuli</w:t>
      </w:r>
      <w:r w:rsidRPr="001B75AB">
        <w:t>- ‘to steep, soak, bleach’</w:t>
      </w:r>
      <w:r w:rsidR="00AF0CB3" w:rsidRPr="00154512">
        <w:t xml:space="preserve">, </w:t>
      </w:r>
      <w:r w:rsidR="00154512" w:rsidRPr="00154512">
        <w:t xml:space="preserve">JJ </w:t>
      </w:r>
      <w:r w:rsidR="00154512" w:rsidRPr="00154512">
        <w:rPr>
          <w:i/>
          <w:iCs/>
        </w:rPr>
        <w:t>wuli</w:t>
      </w:r>
      <w:r w:rsidR="00154512" w:rsidRPr="00154512">
        <w:t xml:space="preserve">-, </w:t>
      </w:r>
      <w:r w:rsidR="00154512" w:rsidRPr="00154512">
        <w:rPr>
          <w:i/>
          <w:iCs/>
        </w:rPr>
        <w:t>wulenay</w:t>
      </w:r>
      <w:r w:rsidR="00154512" w:rsidRPr="00154512">
        <w:t xml:space="preserve">-, KB </w:t>
      </w:r>
      <w:r w:rsidR="00154512" w:rsidRPr="00154512">
        <w:rPr>
          <w:i/>
          <w:iCs/>
        </w:rPr>
        <w:t>wuli</w:t>
      </w:r>
      <w:r w:rsidR="00154512" w:rsidRPr="00154512">
        <w:t xml:space="preserve">-, KN </w:t>
      </w:r>
      <w:r w:rsidR="00154512" w:rsidRPr="00154512">
        <w:rPr>
          <w:i/>
          <w:iCs/>
        </w:rPr>
        <w:t>wula</w:t>
      </w:r>
      <w:r w:rsidR="00154512" w:rsidRPr="00154512">
        <w:t xml:space="preserve">- ~ </w:t>
      </w:r>
      <w:r w:rsidR="00154512" w:rsidRPr="00154512">
        <w:rPr>
          <w:i/>
          <w:iCs/>
        </w:rPr>
        <w:t>wulwu</w:t>
      </w:r>
      <w:r w:rsidR="00154512" w:rsidRPr="00154512">
        <w:t xml:space="preserve">-, JB </w:t>
      </w:r>
      <w:r w:rsidR="00154512" w:rsidRPr="00154512">
        <w:rPr>
          <w:i/>
          <w:iCs/>
        </w:rPr>
        <w:t>wulku</w:t>
      </w:r>
      <w:r w:rsidR="00154512" w:rsidRPr="00154512">
        <w:t xml:space="preserve">-, JN </w:t>
      </w:r>
      <w:r w:rsidR="00154512" w:rsidRPr="00154512">
        <w:rPr>
          <w:i/>
          <w:iCs/>
        </w:rPr>
        <w:t>wulkwu</w:t>
      </w:r>
      <w:r w:rsidR="00154512" w:rsidRPr="00154512">
        <w:t xml:space="preserve">-, </w:t>
      </w:r>
      <w:r w:rsidR="00154512" w:rsidRPr="00154512">
        <w:rPr>
          <w:i/>
          <w:iCs/>
        </w:rPr>
        <w:t>wulki</w:t>
      </w:r>
      <w:r w:rsidR="00154512" w:rsidRPr="00154512">
        <w:t xml:space="preserve">-, CB </w:t>
      </w:r>
      <w:r w:rsidR="00154512" w:rsidRPr="00154512">
        <w:rPr>
          <w:i/>
          <w:iCs/>
        </w:rPr>
        <w:t>wulkwu</w:t>
      </w:r>
      <w:r w:rsidR="00154512" w:rsidRPr="00154512">
        <w:t xml:space="preserve">-, CN </w:t>
      </w:r>
      <w:r w:rsidR="00154512" w:rsidRPr="00154512">
        <w:rPr>
          <w:i/>
          <w:iCs/>
        </w:rPr>
        <w:t>wulkwu</w:t>
      </w:r>
      <w:r w:rsidR="00154512" w:rsidRPr="00154512">
        <w:t xml:space="preserve">-, </w:t>
      </w:r>
      <w:r w:rsidR="00154512" w:rsidRPr="00154512">
        <w:rPr>
          <w:i/>
          <w:iCs/>
        </w:rPr>
        <w:t>wulkhwu</w:t>
      </w:r>
      <w:r w:rsidR="00154512" w:rsidRPr="00154512">
        <w:t xml:space="preserve">-, KG </w:t>
      </w:r>
      <w:r w:rsidR="00154512" w:rsidRPr="00154512">
        <w:rPr>
          <w:i/>
          <w:iCs/>
        </w:rPr>
        <w:t>wulkwu</w:t>
      </w:r>
      <w:r w:rsidR="00154512" w:rsidRPr="00154512">
        <w:t xml:space="preserve">-, </w:t>
      </w:r>
      <w:r w:rsidR="00154512" w:rsidRPr="00154512">
        <w:rPr>
          <w:i/>
          <w:iCs/>
        </w:rPr>
        <w:t>wulkwu</w:t>
      </w:r>
      <w:r w:rsidR="00154512" w:rsidRPr="00154512">
        <w:t xml:space="preserve">-, </w:t>
      </w:r>
      <w:r w:rsidR="00154512" w:rsidRPr="00154512">
        <w:rPr>
          <w:i/>
          <w:iCs/>
        </w:rPr>
        <w:t>wulkhwu</w:t>
      </w:r>
      <w:r w:rsidR="00154512" w:rsidRPr="00154512">
        <w:t xml:space="preserve">-, </w:t>
      </w:r>
      <w:r w:rsidR="00154512" w:rsidRPr="00154512">
        <w:rPr>
          <w:i/>
          <w:iCs/>
        </w:rPr>
        <w:t>wulkhi</w:t>
      </w:r>
      <w:r w:rsidR="00154512" w:rsidRPr="00154512">
        <w:t>-</w:t>
      </w:r>
    </w:p>
    <w:p w14:paraId="3451AB70" w14:textId="77777777" w:rsidR="00154512" w:rsidRPr="00154512" w:rsidRDefault="00154512" w:rsidP="00C149BC">
      <w:pPr>
        <w:spacing w:line="276" w:lineRule="auto"/>
      </w:pPr>
    </w:p>
    <w:p w14:paraId="3C448A91" w14:textId="5B88F10B" w:rsidR="00DD6561" w:rsidRPr="001B75AB" w:rsidRDefault="002874C7" w:rsidP="00C149BC">
      <w:pPr>
        <w:spacing w:line="276" w:lineRule="auto"/>
      </w:pPr>
      <w:r w:rsidRPr="001B75AB">
        <w:rPr>
          <w:bCs/>
          <w:lang w:val="en-US"/>
        </w:rPr>
        <w:t>Proto-</w:t>
      </w:r>
      <w:r w:rsidR="00DD6561" w:rsidRPr="001B75AB">
        <w:rPr>
          <w:bCs/>
        </w:rPr>
        <w:t>Tungusic</w:t>
      </w:r>
      <w:r w:rsidRPr="001B75AB">
        <w:rPr>
          <w:b/>
          <w:lang w:val="en-US"/>
        </w:rPr>
        <w:t xml:space="preserve"> </w:t>
      </w:r>
      <w:r w:rsidR="00DD6561" w:rsidRPr="001B75AB">
        <w:t>*</w:t>
      </w:r>
      <w:r w:rsidR="00DD6561" w:rsidRPr="001B75AB">
        <w:rPr>
          <w:i/>
          <w:iCs/>
        </w:rPr>
        <w:t>ula</w:t>
      </w:r>
      <w:r w:rsidR="00DD6561" w:rsidRPr="001B75AB">
        <w:t xml:space="preserve">- ‘to wet, soak’ </w:t>
      </w:r>
      <w:r w:rsidRPr="001B75AB">
        <w:rPr>
          <w:lang w:val="en-US"/>
        </w:rPr>
        <w:t>+</w:t>
      </w:r>
      <w:r w:rsidR="00DD6561" w:rsidRPr="001B75AB">
        <w:t xml:space="preserve"> *-</w:t>
      </w:r>
      <w:r w:rsidR="00DD6561" w:rsidRPr="001B75AB">
        <w:rPr>
          <w:i/>
          <w:iCs/>
        </w:rPr>
        <w:t>p</w:t>
      </w:r>
      <w:r w:rsidR="00DD6561" w:rsidRPr="001B75AB">
        <w:t>- anticausative</w:t>
      </w:r>
      <w:r w:rsidRPr="001B75AB">
        <w:rPr>
          <w:lang w:val="en-US"/>
        </w:rPr>
        <w:t xml:space="preserve"> (</w:t>
      </w:r>
      <w:r w:rsidR="00DD6561" w:rsidRPr="001B75AB">
        <w:t>Robbeets 2015: 296-298)</w:t>
      </w:r>
    </w:p>
    <w:p w14:paraId="2C84BE89" w14:textId="77777777" w:rsidR="00DD6561" w:rsidRPr="001B75AB" w:rsidRDefault="00DD6561" w:rsidP="00C149BC">
      <w:pPr>
        <w:spacing w:line="276" w:lineRule="auto"/>
      </w:pPr>
      <w:r w:rsidRPr="001B75AB">
        <w:t xml:space="preserve"> Evk. </w:t>
      </w:r>
      <w:r w:rsidRPr="001B75AB">
        <w:rPr>
          <w:i/>
        </w:rPr>
        <w:t>ula</w:t>
      </w:r>
      <w:r w:rsidRPr="001B75AB">
        <w:t xml:space="preserve">- ‘to soak, to wet (legs); to become wet; to melt (about falling water snow)’, </w:t>
      </w:r>
      <w:r w:rsidRPr="001B75AB">
        <w:rPr>
          <w:i/>
        </w:rPr>
        <w:t>ulap</w:t>
      </w:r>
      <w:r w:rsidRPr="001B75AB">
        <w:t>- ‘to become wet’ (Evk. -</w:t>
      </w:r>
      <w:r w:rsidRPr="001B75AB">
        <w:rPr>
          <w:i/>
        </w:rPr>
        <w:t>p</w:t>
      </w:r>
      <w:r w:rsidRPr="001B75AB">
        <w:t xml:space="preserve">- anticausative; Robbeets 2015: 298); Even </w:t>
      </w:r>
      <w:r w:rsidRPr="001B75AB">
        <w:rPr>
          <w:i/>
        </w:rPr>
        <w:t>ụl</w:t>
      </w:r>
      <w:r w:rsidRPr="001B75AB">
        <w:t xml:space="preserve">- ‘to soak, to wet’, </w:t>
      </w:r>
      <w:r w:rsidRPr="001B75AB">
        <w:rPr>
          <w:i/>
        </w:rPr>
        <w:t>ụlab</w:t>
      </w:r>
      <w:r w:rsidRPr="001B75AB">
        <w:t xml:space="preserve">- ~ </w:t>
      </w:r>
      <w:r w:rsidRPr="001B75AB">
        <w:rPr>
          <w:i/>
        </w:rPr>
        <w:t>ụlap</w:t>
      </w:r>
      <w:r w:rsidRPr="001B75AB">
        <w:t xml:space="preserve">- ‘to get wet’, Sol. </w:t>
      </w:r>
      <w:r w:rsidRPr="001B75AB">
        <w:rPr>
          <w:i/>
          <w:iCs/>
        </w:rPr>
        <w:t>ụlakku:</w:t>
      </w:r>
      <w:r w:rsidRPr="001B75AB">
        <w:t xml:space="preserve"> ‘wet’, Ma. </w:t>
      </w:r>
      <w:r w:rsidRPr="001B75AB">
        <w:rPr>
          <w:i/>
          <w:iCs/>
        </w:rPr>
        <w:t>ulga</w:t>
      </w:r>
      <w:r w:rsidRPr="001B75AB">
        <w:t xml:space="preserve">- ~ </w:t>
      </w:r>
      <w:r w:rsidRPr="001B75AB">
        <w:rPr>
          <w:i/>
          <w:iCs/>
        </w:rPr>
        <w:t>ulha</w:t>
      </w:r>
      <w:r w:rsidRPr="001B75AB">
        <w:t xml:space="preserve">- ‘to wet, dampen, dip in a liquid’, </w:t>
      </w:r>
      <w:r w:rsidRPr="001B75AB">
        <w:rPr>
          <w:i/>
        </w:rPr>
        <w:t>ulgaku:</w:t>
      </w:r>
      <w:r w:rsidRPr="001B75AB">
        <w:t xml:space="preserve"> ‘inkwell, well for ink on an inkstone’, Jur. </w:t>
      </w:r>
      <w:r w:rsidRPr="001B75AB">
        <w:rPr>
          <w:i/>
        </w:rPr>
        <w:t>ul(h)a</w:t>
      </w:r>
      <w:r w:rsidRPr="001B75AB">
        <w:t xml:space="preserve">- ‘to wet, to dampen, to dip in liquid’, Orok </w:t>
      </w:r>
      <w:r w:rsidRPr="001B75AB">
        <w:rPr>
          <w:i/>
        </w:rPr>
        <w:t>ụla</w:t>
      </w:r>
      <w:r w:rsidRPr="001B75AB">
        <w:t xml:space="preserve">- ‘to soak; to wet’, Na. </w:t>
      </w:r>
      <w:r w:rsidRPr="001B75AB">
        <w:rPr>
          <w:i/>
          <w:iCs/>
        </w:rPr>
        <w:t xml:space="preserve">ụlarïko: </w:t>
      </w:r>
      <w:r w:rsidRPr="001B75AB">
        <w:t xml:space="preserve">(dial.) 'wet', Ud. </w:t>
      </w:r>
      <w:r w:rsidRPr="001B75AB">
        <w:rPr>
          <w:i/>
        </w:rPr>
        <w:t>ula</w:t>
      </w:r>
      <w:r w:rsidRPr="001B75AB">
        <w:t xml:space="preserve">- ‘to soak, to wet; to set a net’, </w:t>
      </w:r>
      <w:r w:rsidRPr="001B75AB">
        <w:rPr>
          <w:i/>
        </w:rPr>
        <w:t>ula-sa</w:t>
      </w:r>
      <w:r w:rsidRPr="001B75AB">
        <w:t xml:space="preserve">- ‘to become wet (about dried fish); to be settled (about net)’  </w:t>
      </w:r>
    </w:p>
    <w:p w14:paraId="630D71DF" w14:textId="77777777" w:rsidR="00DD6561" w:rsidRPr="001B75AB" w:rsidRDefault="00DD6561" w:rsidP="00C149BC">
      <w:pPr>
        <w:autoSpaceDE w:val="0"/>
        <w:autoSpaceDN w:val="0"/>
        <w:adjustRightInd w:val="0"/>
        <w:spacing w:line="276" w:lineRule="auto"/>
      </w:pPr>
    </w:p>
    <w:p w14:paraId="15D670F3" w14:textId="3CFDF75A" w:rsidR="00DD6561" w:rsidRPr="001B75AB" w:rsidRDefault="00DD6561" w:rsidP="00C149BC">
      <w:pPr>
        <w:autoSpaceDE w:val="0"/>
        <w:autoSpaceDN w:val="0"/>
        <w:adjustRightInd w:val="0"/>
        <w:spacing w:line="276" w:lineRule="auto"/>
        <w:rPr>
          <w:b/>
        </w:rPr>
      </w:pPr>
      <w:r w:rsidRPr="001B75AB">
        <w:rPr>
          <w:b/>
        </w:rPr>
        <w:t>(</w:t>
      </w:r>
      <w:r w:rsidRPr="001B75AB">
        <w:rPr>
          <w:b/>
          <w:lang w:val="en-US"/>
        </w:rPr>
        <w:t>10</w:t>
      </w:r>
      <w:r w:rsidRPr="001B75AB">
        <w:rPr>
          <w:b/>
        </w:rPr>
        <w:t xml:space="preserve">) </w:t>
      </w:r>
      <w:r w:rsidR="00C3051E" w:rsidRPr="001B75AB">
        <w:rPr>
          <w:rStyle w:val="unicode"/>
          <w:b/>
          <w:bCs/>
          <w:lang w:val="en-US"/>
        </w:rPr>
        <w:t>Proto-Transeurasian</w:t>
      </w:r>
      <w:r w:rsidRPr="001B75AB">
        <w:rPr>
          <w:b/>
        </w:rPr>
        <w:t xml:space="preserve"> *</w:t>
      </w:r>
      <w:r w:rsidRPr="001B75AB">
        <w:rPr>
          <w:b/>
          <w:i/>
          <w:iCs/>
        </w:rPr>
        <w:t>nɔr</w:t>
      </w:r>
      <w:r w:rsidRPr="001B75AB">
        <w:rPr>
          <w:b/>
        </w:rPr>
        <w:t>- ‘to soak’</w:t>
      </w:r>
    </w:p>
    <w:p w14:paraId="5EB7D432" w14:textId="2B6F2C10" w:rsidR="00DD6561" w:rsidRPr="001B75AB" w:rsidRDefault="002874C7" w:rsidP="00C149BC">
      <w:pPr>
        <w:spacing w:line="276" w:lineRule="auto"/>
      </w:pPr>
      <w:r w:rsidRPr="001B75AB">
        <w:rPr>
          <w:bCs/>
          <w:lang w:val="en-US"/>
        </w:rPr>
        <w:t>Proto-</w:t>
      </w:r>
      <w:r w:rsidR="00DD6561" w:rsidRPr="001B75AB">
        <w:rPr>
          <w:bCs/>
        </w:rPr>
        <w:t>Japonic</w:t>
      </w:r>
      <w:r w:rsidR="00DD6561" w:rsidRPr="001B75AB">
        <w:t xml:space="preserve"> *</w:t>
      </w:r>
      <w:r w:rsidR="00DD6561" w:rsidRPr="001B75AB">
        <w:rPr>
          <w:i/>
        </w:rPr>
        <w:t>nura</w:t>
      </w:r>
      <w:r w:rsidR="00DD6561" w:rsidRPr="001B75AB">
        <w:t>- ‘to be(come) wet’</w:t>
      </w:r>
    </w:p>
    <w:p w14:paraId="4D546BAA" w14:textId="77777777" w:rsidR="00DD6561" w:rsidRPr="001B75AB" w:rsidRDefault="00DD6561" w:rsidP="00C149BC">
      <w:pPr>
        <w:spacing w:line="276" w:lineRule="auto"/>
      </w:pPr>
      <w:r w:rsidRPr="001B75AB">
        <w:t xml:space="preserve">J </w:t>
      </w:r>
      <w:r w:rsidRPr="001B75AB">
        <w:rPr>
          <w:i/>
        </w:rPr>
        <w:t>nure</w:t>
      </w:r>
      <w:r w:rsidRPr="001B75AB">
        <w:t xml:space="preserve">-, OJ </w:t>
      </w:r>
      <w:r w:rsidRPr="001B75AB">
        <w:rPr>
          <w:i/>
        </w:rPr>
        <w:t>nure</w:t>
      </w:r>
      <w:r w:rsidRPr="001B75AB">
        <w:t xml:space="preserve">- (A) ‘to be(come) wet, damp; to come undone, loose’, Yoron (Amami) </w:t>
      </w:r>
      <w:r w:rsidRPr="001B75AB">
        <w:rPr>
          <w:i/>
        </w:rPr>
        <w:t>nidituɴ</w:t>
      </w:r>
      <w:r w:rsidRPr="001B75AB">
        <w:t xml:space="preserve"> 'to be wet', Shuri (Okinawa) </w:t>
      </w:r>
      <w:r w:rsidRPr="001B75AB">
        <w:rPr>
          <w:i/>
        </w:rPr>
        <w:t>ndir</w:t>
      </w:r>
      <w:r w:rsidRPr="001B75AB">
        <w:t xml:space="preserve">- (A) 'to get wet', </w:t>
      </w:r>
      <w:r w:rsidRPr="001B75AB">
        <w:rPr>
          <w:i/>
        </w:rPr>
        <w:t>ɴditooɴ</w:t>
      </w:r>
      <w:r w:rsidRPr="001B75AB">
        <w:t xml:space="preserve"> 'to be wet', Hatoma (Yaeyama) </w:t>
      </w:r>
      <w:r w:rsidRPr="001B75AB">
        <w:rPr>
          <w:i/>
        </w:rPr>
        <w:t>zoori bee</w:t>
      </w:r>
      <w:r w:rsidRPr="001B75AB">
        <w:t xml:space="preserve"> 'to be wet'   </w:t>
      </w:r>
    </w:p>
    <w:p w14:paraId="0C936951" w14:textId="77777777" w:rsidR="002874C7" w:rsidRPr="001B75AB" w:rsidRDefault="002874C7" w:rsidP="00C149BC">
      <w:pPr>
        <w:spacing w:line="276" w:lineRule="auto"/>
        <w:rPr>
          <w:b/>
          <w:bCs/>
        </w:rPr>
      </w:pPr>
    </w:p>
    <w:p w14:paraId="3AB32902" w14:textId="1C5A5D30" w:rsidR="00DD6561" w:rsidRPr="001B75AB" w:rsidRDefault="002874C7" w:rsidP="00C149BC">
      <w:pPr>
        <w:spacing w:line="276" w:lineRule="auto"/>
        <w:rPr>
          <w:rFonts w:eastAsia="Arial Unicode MS"/>
        </w:rPr>
      </w:pPr>
      <w:r w:rsidRPr="001B75AB">
        <w:rPr>
          <w:lang w:val="en-US"/>
        </w:rPr>
        <w:t>Proto-</w:t>
      </w:r>
      <w:r w:rsidR="00DD6561" w:rsidRPr="001B75AB">
        <w:t>Mongolic</w:t>
      </w:r>
      <w:r w:rsidRPr="001B75AB">
        <w:rPr>
          <w:b/>
          <w:bCs/>
          <w:lang w:val="en-US"/>
        </w:rPr>
        <w:t xml:space="preserve"> </w:t>
      </w:r>
      <w:r w:rsidR="00DD6561" w:rsidRPr="001B75AB">
        <w:rPr>
          <w:rFonts w:eastAsia="Arial Unicode MS"/>
        </w:rPr>
        <w:t>*</w:t>
      </w:r>
      <w:r w:rsidR="00DD6561" w:rsidRPr="001B75AB">
        <w:rPr>
          <w:rFonts w:eastAsia="Arial Unicode MS"/>
          <w:i/>
        </w:rPr>
        <w:t>nor</w:t>
      </w:r>
      <w:r w:rsidR="00DD6561" w:rsidRPr="001B75AB">
        <w:rPr>
          <w:rFonts w:eastAsia="Arial Unicode MS"/>
        </w:rPr>
        <w:t xml:space="preserve">- 'to be(come) wet'  </w:t>
      </w:r>
    </w:p>
    <w:p w14:paraId="0638F9D0" w14:textId="77777777" w:rsidR="00DD6561" w:rsidRPr="001B75AB" w:rsidRDefault="00DD6561" w:rsidP="00C149BC">
      <w:pPr>
        <w:spacing w:line="276" w:lineRule="auto"/>
        <w:rPr>
          <w:rFonts w:eastAsia="Arial Unicode MS"/>
        </w:rPr>
      </w:pPr>
      <w:r w:rsidRPr="001B75AB">
        <w:rPr>
          <w:rFonts w:eastAsia="Arial Unicode MS"/>
          <w:bCs/>
        </w:rPr>
        <w:t>WMo.</w:t>
      </w:r>
      <w:r w:rsidRPr="001B75AB">
        <w:rPr>
          <w:rFonts w:eastAsia="Arial Unicode MS"/>
        </w:rPr>
        <w:t xml:space="preserve"> </w:t>
      </w:r>
      <w:r w:rsidRPr="001B75AB">
        <w:rPr>
          <w:rFonts w:eastAsia="Arial Unicode MS"/>
          <w:i/>
        </w:rPr>
        <w:t>nor</w:t>
      </w:r>
      <w:r w:rsidRPr="001B75AB">
        <w:rPr>
          <w:rFonts w:eastAsia="Arial Unicode MS"/>
        </w:rPr>
        <w:t xml:space="preserve">- 'to become wet, soaked, drenched, damp, moist (intr.)', </w:t>
      </w:r>
      <w:r w:rsidRPr="001B75AB">
        <w:rPr>
          <w:rFonts w:eastAsia="Arial Unicode MS"/>
          <w:i/>
        </w:rPr>
        <w:t>nor</w:t>
      </w:r>
      <w:r w:rsidRPr="001B75AB">
        <w:rPr>
          <w:i/>
          <w:iCs/>
        </w:rPr>
        <w:t xml:space="preserve">ɣa- </w:t>
      </w:r>
      <w:r w:rsidRPr="001B75AB">
        <w:rPr>
          <w:iCs/>
        </w:rPr>
        <w:t>'to wet, moisten, soak (tr.)'</w:t>
      </w:r>
      <w:r w:rsidRPr="001B75AB">
        <w:rPr>
          <w:rFonts w:eastAsia="Arial Unicode MS"/>
        </w:rPr>
        <w:t xml:space="preserve">, </w:t>
      </w:r>
      <w:r w:rsidRPr="001B75AB">
        <w:rPr>
          <w:rFonts w:eastAsia="Arial Unicode MS"/>
          <w:bCs/>
        </w:rPr>
        <w:t>MMo.</w:t>
      </w:r>
      <w:r w:rsidRPr="001B75AB">
        <w:rPr>
          <w:rFonts w:eastAsia="Arial Unicode MS"/>
        </w:rPr>
        <w:t xml:space="preserve"> </w:t>
      </w:r>
      <w:r w:rsidRPr="001B75AB">
        <w:rPr>
          <w:rFonts w:eastAsia="Arial Unicode MS"/>
          <w:i/>
        </w:rPr>
        <w:t>nur</w:t>
      </w:r>
      <w:r w:rsidRPr="001B75AB">
        <w:rPr>
          <w:rFonts w:eastAsia="Arial Unicode MS"/>
        </w:rPr>
        <w:t xml:space="preserve">- 'to be wet, soak', </w:t>
      </w:r>
      <w:r w:rsidRPr="001B75AB">
        <w:rPr>
          <w:rFonts w:eastAsia="Arial Unicode MS"/>
          <w:i/>
        </w:rPr>
        <w:t>norma</w:t>
      </w:r>
      <w:r w:rsidRPr="001B75AB">
        <w:rPr>
          <w:rFonts w:eastAsia="Arial Unicode MS"/>
        </w:rPr>
        <w:t xml:space="preserve"> 'moistened', </w:t>
      </w:r>
      <w:r w:rsidRPr="001B75AB">
        <w:rPr>
          <w:rFonts w:eastAsia="Arial Unicode MS"/>
          <w:bCs/>
        </w:rPr>
        <w:t xml:space="preserve">Khal. </w:t>
      </w:r>
      <w:r w:rsidRPr="001B75AB">
        <w:rPr>
          <w:rFonts w:eastAsia="Arial Unicode MS"/>
          <w:i/>
        </w:rPr>
        <w:t>nor</w:t>
      </w:r>
      <w:r w:rsidRPr="001B75AB">
        <w:rPr>
          <w:rFonts w:eastAsia="Arial Unicode MS"/>
        </w:rPr>
        <w:t xml:space="preserve">- 'to get wet', </w:t>
      </w:r>
      <w:r w:rsidRPr="001B75AB">
        <w:rPr>
          <w:rFonts w:eastAsia="Arial Unicode MS"/>
          <w:bCs/>
        </w:rPr>
        <w:t xml:space="preserve">Bur. </w:t>
      </w:r>
      <w:r w:rsidRPr="001B75AB">
        <w:rPr>
          <w:rFonts w:eastAsia="Arial Unicode MS"/>
          <w:i/>
        </w:rPr>
        <w:t>noro</w:t>
      </w:r>
      <w:r w:rsidRPr="001B75AB">
        <w:rPr>
          <w:rFonts w:eastAsia="Arial Unicode MS"/>
        </w:rPr>
        <w:t xml:space="preserve">- '1 to become wet, soaked', </w:t>
      </w:r>
      <w:r w:rsidRPr="001B75AB">
        <w:rPr>
          <w:rFonts w:eastAsia="Arial Unicode MS"/>
          <w:bCs/>
        </w:rPr>
        <w:t xml:space="preserve">Kalm. </w:t>
      </w:r>
      <w:r w:rsidRPr="001B75AB">
        <w:rPr>
          <w:rFonts w:eastAsia="Arial Unicode MS"/>
          <w:i/>
        </w:rPr>
        <w:t>nor</w:t>
      </w:r>
      <w:r w:rsidRPr="001B75AB">
        <w:rPr>
          <w:rFonts w:eastAsia="Arial Unicode MS"/>
        </w:rPr>
        <w:t xml:space="preserve">- 'to become wet', </w:t>
      </w:r>
      <w:r w:rsidRPr="001B75AB">
        <w:rPr>
          <w:rFonts w:eastAsia="Arial Unicode MS"/>
          <w:i/>
        </w:rPr>
        <w:t>nor</w:t>
      </w:r>
      <w:r w:rsidRPr="001B75AB">
        <w:rPr>
          <w:i/>
          <w:iCs/>
        </w:rPr>
        <w:t xml:space="preserve">ɣa:- </w:t>
      </w:r>
      <w:r w:rsidRPr="001B75AB">
        <w:rPr>
          <w:iCs/>
        </w:rPr>
        <w:t xml:space="preserve">'to make wet', </w:t>
      </w:r>
      <w:r w:rsidRPr="001B75AB">
        <w:rPr>
          <w:i/>
          <w:iCs/>
        </w:rPr>
        <w:t xml:space="preserve">norɣu:(n), noru: </w:t>
      </w:r>
      <w:r w:rsidRPr="001B75AB">
        <w:rPr>
          <w:iCs/>
        </w:rPr>
        <w:t>'wet'</w:t>
      </w:r>
      <w:r w:rsidRPr="001B75AB">
        <w:rPr>
          <w:rFonts w:eastAsia="Arial Unicode MS"/>
        </w:rPr>
        <w:t xml:space="preserve">, </w:t>
      </w:r>
      <w:r w:rsidRPr="001B75AB">
        <w:rPr>
          <w:rFonts w:eastAsia="Arial Unicode MS"/>
          <w:bCs/>
        </w:rPr>
        <w:t xml:space="preserve">Ordos </w:t>
      </w:r>
      <w:r w:rsidRPr="001B75AB">
        <w:rPr>
          <w:rFonts w:eastAsia="Arial Unicode MS"/>
          <w:i/>
        </w:rPr>
        <w:t>nor</w:t>
      </w:r>
      <w:r w:rsidRPr="001B75AB">
        <w:rPr>
          <w:rFonts w:eastAsia="Arial Unicode MS"/>
        </w:rPr>
        <w:t xml:space="preserve">- '1', </w:t>
      </w:r>
      <w:r w:rsidRPr="001B75AB">
        <w:rPr>
          <w:rFonts w:eastAsia="Arial Unicode MS"/>
          <w:bCs/>
        </w:rPr>
        <w:t xml:space="preserve">Dgx. </w:t>
      </w:r>
      <w:r w:rsidRPr="001B75AB">
        <w:rPr>
          <w:rFonts w:eastAsia="Arial Unicode MS"/>
          <w:i/>
        </w:rPr>
        <w:t>noro</w:t>
      </w:r>
      <w:r w:rsidRPr="001B75AB">
        <w:rPr>
          <w:rFonts w:eastAsia="Arial Unicode MS"/>
        </w:rPr>
        <w:t xml:space="preserve">- ~ </w:t>
      </w:r>
      <w:r w:rsidRPr="001B75AB">
        <w:rPr>
          <w:rFonts w:eastAsia="Arial Unicode MS"/>
          <w:i/>
        </w:rPr>
        <w:t>nuru</w:t>
      </w:r>
      <w:r w:rsidRPr="001B75AB">
        <w:rPr>
          <w:rFonts w:eastAsia="Arial Unicode MS"/>
        </w:rPr>
        <w:t xml:space="preserve">- ~ </w:t>
      </w:r>
      <w:r w:rsidRPr="001B75AB">
        <w:rPr>
          <w:rFonts w:eastAsia="Arial Unicode MS"/>
          <w:i/>
        </w:rPr>
        <w:t>noru</w:t>
      </w:r>
      <w:r w:rsidRPr="001B75AB">
        <w:rPr>
          <w:rFonts w:eastAsia="Arial Unicode MS"/>
        </w:rPr>
        <w:t xml:space="preserve">- '1', </w:t>
      </w:r>
      <w:r w:rsidRPr="001B75AB">
        <w:rPr>
          <w:rFonts w:eastAsia="Arial Unicode MS"/>
          <w:bCs/>
        </w:rPr>
        <w:t xml:space="preserve">Dag. </w:t>
      </w:r>
      <w:r w:rsidRPr="001B75AB">
        <w:rPr>
          <w:rFonts w:eastAsia="Arial Unicode MS"/>
          <w:i/>
        </w:rPr>
        <w:t>noir</w:t>
      </w:r>
      <w:r w:rsidRPr="001B75AB">
        <w:rPr>
          <w:rFonts w:eastAsia="Arial Unicode MS"/>
        </w:rPr>
        <w:t xml:space="preserve">- '1', </w:t>
      </w:r>
      <w:r w:rsidRPr="001B75AB">
        <w:rPr>
          <w:rFonts w:eastAsia="Arial Unicode MS"/>
          <w:i/>
        </w:rPr>
        <w:t>noirga</w:t>
      </w:r>
      <w:r w:rsidRPr="001B75AB">
        <w:rPr>
          <w:rFonts w:eastAsia="Arial Unicode MS"/>
        </w:rPr>
        <w:t xml:space="preserve">:- </w:t>
      </w:r>
      <w:r w:rsidRPr="001B75AB">
        <w:rPr>
          <w:iCs/>
        </w:rPr>
        <w:t>'to make wet'</w:t>
      </w:r>
      <w:r w:rsidRPr="001B75AB">
        <w:rPr>
          <w:rFonts w:eastAsia="Arial Unicode MS"/>
        </w:rPr>
        <w:t xml:space="preserve">, </w:t>
      </w:r>
      <w:r w:rsidRPr="001B75AB">
        <w:rPr>
          <w:rFonts w:eastAsia="Arial Unicode MS"/>
          <w:bCs/>
        </w:rPr>
        <w:t xml:space="preserve">Mgr. </w:t>
      </w:r>
      <w:r w:rsidRPr="001B75AB">
        <w:rPr>
          <w:rFonts w:eastAsia="Arial Unicode MS"/>
          <w:i/>
        </w:rPr>
        <w:t>no:ri</w:t>
      </w:r>
      <w:r w:rsidRPr="001B75AB">
        <w:rPr>
          <w:rFonts w:eastAsia="Arial Unicode MS"/>
        </w:rPr>
        <w:t xml:space="preserve">- ~ </w:t>
      </w:r>
      <w:r w:rsidRPr="001B75AB">
        <w:rPr>
          <w:rFonts w:eastAsia="Arial Unicode MS"/>
          <w:i/>
        </w:rPr>
        <w:t>nori</w:t>
      </w:r>
      <w:r w:rsidRPr="001B75AB">
        <w:rPr>
          <w:rFonts w:eastAsia="Arial Unicode MS"/>
        </w:rPr>
        <w:t>- '1'</w:t>
      </w:r>
    </w:p>
    <w:p w14:paraId="52D449FF" w14:textId="77777777" w:rsidR="00DD6561" w:rsidRPr="001B75AB" w:rsidRDefault="00DD6561" w:rsidP="00C149BC">
      <w:pPr>
        <w:autoSpaceDE w:val="0"/>
        <w:autoSpaceDN w:val="0"/>
        <w:adjustRightInd w:val="0"/>
        <w:spacing w:line="276" w:lineRule="auto"/>
      </w:pPr>
    </w:p>
    <w:p w14:paraId="3527A6A3" w14:textId="2F3561D8" w:rsidR="00DD6561" w:rsidRPr="001B75AB" w:rsidRDefault="00DD6561" w:rsidP="00C149BC">
      <w:pPr>
        <w:autoSpaceDE w:val="0"/>
        <w:autoSpaceDN w:val="0"/>
        <w:adjustRightInd w:val="0"/>
        <w:spacing w:line="276" w:lineRule="auto"/>
        <w:rPr>
          <w:b/>
        </w:rPr>
      </w:pPr>
      <w:r w:rsidRPr="001B75AB">
        <w:rPr>
          <w:b/>
        </w:rPr>
        <w:t>(1</w:t>
      </w:r>
      <w:r w:rsidRPr="001B75AB">
        <w:rPr>
          <w:b/>
          <w:lang w:val="en-US"/>
        </w:rPr>
        <w:t>1</w:t>
      </w:r>
      <w:r w:rsidRPr="001B75AB">
        <w:rPr>
          <w:b/>
        </w:rPr>
        <w:t>) p</w:t>
      </w:r>
      <w:r w:rsidR="00C3051E" w:rsidRPr="001B75AB">
        <w:rPr>
          <w:b/>
          <w:lang w:val="en-US"/>
        </w:rPr>
        <w:t xml:space="preserve">roto-Altaic </w:t>
      </w:r>
      <w:r w:rsidRPr="001B75AB">
        <w:rPr>
          <w:b/>
        </w:rPr>
        <w:t>*</w:t>
      </w:r>
      <w:r w:rsidRPr="001B75AB">
        <w:rPr>
          <w:b/>
          <w:i/>
          <w:iCs/>
        </w:rPr>
        <w:t>deb</w:t>
      </w:r>
      <w:r w:rsidRPr="001B75AB">
        <w:rPr>
          <w:b/>
        </w:rPr>
        <w:t>- ‘to soak’</w:t>
      </w:r>
    </w:p>
    <w:p w14:paraId="4D307D60" w14:textId="65FAD715" w:rsidR="00DD6561" w:rsidRPr="001B75AB" w:rsidRDefault="002874C7" w:rsidP="00C149BC">
      <w:pPr>
        <w:spacing w:line="276" w:lineRule="auto"/>
        <w:rPr>
          <w:rFonts w:eastAsia="Arial Unicode MS"/>
        </w:rPr>
      </w:pPr>
      <w:r w:rsidRPr="001B75AB">
        <w:rPr>
          <w:bCs/>
          <w:color w:val="000000"/>
          <w:lang w:val="en-US"/>
        </w:rPr>
        <w:t>Proto-</w:t>
      </w:r>
      <w:r w:rsidR="00DD6561" w:rsidRPr="001B75AB">
        <w:rPr>
          <w:bCs/>
          <w:color w:val="000000"/>
        </w:rPr>
        <w:t>Tungusic</w:t>
      </w:r>
      <w:r w:rsidRPr="001B75AB">
        <w:rPr>
          <w:b/>
          <w:color w:val="000000"/>
          <w:lang w:val="en-US"/>
        </w:rPr>
        <w:t xml:space="preserve"> </w:t>
      </w:r>
      <w:r w:rsidR="00DD6561" w:rsidRPr="001B75AB">
        <w:rPr>
          <w:color w:val="000000"/>
        </w:rPr>
        <w:t>*</w:t>
      </w:r>
      <w:r w:rsidR="00DD6561" w:rsidRPr="001B75AB">
        <w:rPr>
          <w:i/>
          <w:color w:val="000000"/>
        </w:rPr>
        <w:t>debe</w:t>
      </w:r>
      <w:r w:rsidR="00DD6561" w:rsidRPr="001B75AB">
        <w:rPr>
          <w:color w:val="000000"/>
        </w:rPr>
        <w:t>- 'to make wet, paste, paint'</w:t>
      </w:r>
    </w:p>
    <w:p w14:paraId="5846B4A0" w14:textId="57768A52" w:rsidR="00DD6561" w:rsidRPr="001B75AB" w:rsidRDefault="00DD6561" w:rsidP="00C149BC">
      <w:pPr>
        <w:spacing w:line="276" w:lineRule="auto"/>
        <w:rPr>
          <w:rFonts w:eastAsia="Arial Unicode MS"/>
        </w:rPr>
      </w:pPr>
      <w:r w:rsidRPr="001B75AB">
        <w:rPr>
          <w:rFonts w:eastAsia="Arial Unicode MS"/>
        </w:rPr>
        <w:t xml:space="preserve">Evenki </w:t>
      </w:r>
      <w:r w:rsidRPr="001B75AB">
        <w:rPr>
          <w:rFonts w:eastAsia="Arial Unicode MS"/>
          <w:i/>
        </w:rPr>
        <w:t>dewe</w:t>
      </w:r>
      <w:r w:rsidRPr="001B75AB">
        <w:rPr>
          <w:rFonts w:eastAsia="Arial Unicode MS"/>
        </w:rPr>
        <w:t xml:space="preserve">- 'to paint', Even </w:t>
      </w:r>
      <w:r w:rsidRPr="001B75AB">
        <w:rPr>
          <w:rFonts w:eastAsia="Arial Unicode MS"/>
          <w:i/>
        </w:rPr>
        <w:t>dewe</w:t>
      </w:r>
      <w:r w:rsidRPr="001B75AB">
        <w:rPr>
          <w:rFonts w:eastAsia="Arial Unicode MS"/>
        </w:rPr>
        <w:t>-</w:t>
      </w:r>
      <w:r w:rsidR="002874C7" w:rsidRPr="001B75AB">
        <w:rPr>
          <w:rFonts w:eastAsia="Arial Unicode MS"/>
          <w:lang w:val="en-US"/>
        </w:rPr>
        <w:t xml:space="preserve"> ‘</w:t>
      </w:r>
      <w:r w:rsidRPr="001B75AB">
        <w:rPr>
          <w:rFonts w:eastAsia="Arial Unicode MS"/>
        </w:rPr>
        <w:t xml:space="preserve">to paint', Negidal </w:t>
      </w:r>
      <w:r w:rsidRPr="001B75AB">
        <w:rPr>
          <w:rFonts w:eastAsia="Arial Unicode MS"/>
          <w:i/>
        </w:rPr>
        <w:t>dewekse</w:t>
      </w:r>
      <w:r w:rsidRPr="001B75AB">
        <w:rPr>
          <w:rFonts w:eastAsia="Arial Unicode MS"/>
        </w:rPr>
        <w:t xml:space="preserve"> 'paint', Manchu </w:t>
      </w:r>
      <w:r w:rsidRPr="001B75AB">
        <w:rPr>
          <w:rFonts w:eastAsia="Arial Unicode MS"/>
          <w:i/>
        </w:rPr>
        <w:t>debe</w:t>
      </w:r>
      <w:r w:rsidRPr="001B75AB">
        <w:rPr>
          <w:rFonts w:eastAsia="Arial Unicode MS"/>
        </w:rPr>
        <w:t>- ‘to overflow, run over, to flood’</w:t>
      </w:r>
      <w:r w:rsidRPr="001B75AB">
        <w:rPr>
          <w:rFonts w:eastAsia="Arial Unicode MS"/>
          <w:i/>
        </w:rPr>
        <w:t xml:space="preserve"> </w:t>
      </w:r>
      <w:r w:rsidRPr="001B75AB">
        <w:rPr>
          <w:rFonts w:eastAsia="Arial Unicode MS"/>
        </w:rPr>
        <w:t xml:space="preserve">, Ulcha </w:t>
      </w:r>
      <w:r w:rsidRPr="001B75AB">
        <w:rPr>
          <w:rFonts w:eastAsia="Arial Unicode MS"/>
          <w:i/>
        </w:rPr>
        <w:t>dewekse</w:t>
      </w:r>
      <w:r w:rsidRPr="001B75AB">
        <w:rPr>
          <w:rFonts w:eastAsia="Arial Unicode MS"/>
        </w:rPr>
        <w:t xml:space="preserve"> 'paint', Orok </w:t>
      </w:r>
      <w:r w:rsidRPr="001B75AB">
        <w:rPr>
          <w:rFonts w:eastAsia="Arial Unicode MS"/>
          <w:i/>
        </w:rPr>
        <w:t>dewe:</w:t>
      </w:r>
      <w:r w:rsidRPr="001B75AB">
        <w:rPr>
          <w:rFonts w:eastAsia="Arial Unicode MS"/>
        </w:rPr>
        <w:t xml:space="preserve">- 'to paint', Oroch </w:t>
      </w:r>
      <w:r w:rsidRPr="001B75AB">
        <w:rPr>
          <w:rFonts w:eastAsia="Arial Unicode MS"/>
          <w:i/>
        </w:rPr>
        <w:t>dewukse</w:t>
      </w:r>
      <w:r w:rsidRPr="001B75AB">
        <w:rPr>
          <w:rFonts w:eastAsia="Arial Unicode MS"/>
        </w:rPr>
        <w:t xml:space="preserve">, </w:t>
      </w:r>
      <w:r w:rsidRPr="001B75AB">
        <w:rPr>
          <w:rFonts w:eastAsia="Arial Unicode MS"/>
          <w:i/>
        </w:rPr>
        <w:t>dewekse</w:t>
      </w:r>
      <w:r w:rsidRPr="001B75AB">
        <w:rPr>
          <w:rFonts w:eastAsia="Arial Unicode MS"/>
        </w:rPr>
        <w:t xml:space="preserve"> 'paint'</w:t>
      </w:r>
    </w:p>
    <w:p w14:paraId="44A3BBBC" w14:textId="77777777" w:rsidR="002874C7" w:rsidRPr="001B75AB" w:rsidRDefault="002874C7" w:rsidP="00C149BC">
      <w:pPr>
        <w:spacing w:line="276" w:lineRule="auto"/>
        <w:rPr>
          <w:rFonts w:eastAsia="Arial Unicode MS"/>
          <w:b/>
        </w:rPr>
      </w:pPr>
    </w:p>
    <w:p w14:paraId="2B8C356B" w14:textId="16503766" w:rsidR="00DD6561" w:rsidRPr="001B75AB" w:rsidRDefault="002874C7" w:rsidP="00C149BC">
      <w:pPr>
        <w:spacing w:line="276" w:lineRule="auto"/>
        <w:rPr>
          <w:rFonts w:eastAsia="Arial Unicode MS"/>
        </w:rPr>
      </w:pPr>
      <w:r w:rsidRPr="001B75AB">
        <w:rPr>
          <w:rFonts w:eastAsia="Arial Unicode MS"/>
          <w:bCs/>
          <w:lang w:val="en-US"/>
        </w:rPr>
        <w:t>Proto-</w:t>
      </w:r>
      <w:r w:rsidR="00DD6561" w:rsidRPr="001B75AB">
        <w:rPr>
          <w:rFonts w:eastAsia="Arial Unicode MS"/>
          <w:bCs/>
        </w:rPr>
        <w:t>Mongolic</w:t>
      </w:r>
      <w:r w:rsidRPr="001B75AB">
        <w:rPr>
          <w:rFonts w:eastAsia="Arial Unicode MS"/>
          <w:b/>
          <w:lang w:val="en-US"/>
        </w:rPr>
        <w:t xml:space="preserve"> </w:t>
      </w:r>
      <w:r w:rsidR="00DD6561" w:rsidRPr="001B75AB">
        <w:rPr>
          <w:rFonts w:eastAsia="Arial Unicode MS"/>
        </w:rPr>
        <w:t>*</w:t>
      </w:r>
      <w:r w:rsidR="00DD6561" w:rsidRPr="001B75AB">
        <w:rPr>
          <w:rFonts w:eastAsia="Arial Unicode MS"/>
          <w:i/>
        </w:rPr>
        <w:t>debe</w:t>
      </w:r>
      <w:r w:rsidR="00DD6561" w:rsidRPr="001B75AB">
        <w:rPr>
          <w:rFonts w:eastAsia="Arial Unicode MS"/>
        </w:rPr>
        <w:t xml:space="preserve">- </w:t>
      </w:r>
      <w:r w:rsidR="00717308" w:rsidRPr="001B75AB">
        <w:rPr>
          <w:rFonts w:eastAsia="Arial Unicode MS"/>
          <w:lang w:val="en-US"/>
        </w:rPr>
        <w:t>‘</w:t>
      </w:r>
      <w:r w:rsidR="00DD6561" w:rsidRPr="001B75AB">
        <w:rPr>
          <w:rFonts w:eastAsia="Arial Unicode MS"/>
        </w:rPr>
        <w:t>to soak (e.g. clothes), make wet'</w:t>
      </w:r>
    </w:p>
    <w:p w14:paraId="3CEA14CD" w14:textId="4A4691CA" w:rsidR="00DD6561" w:rsidRPr="001B75AB" w:rsidRDefault="00DD6561" w:rsidP="00C149BC">
      <w:pPr>
        <w:spacing w:line="276" w:lineRule="auto"/>
        <w:rPr>
          <w:color w:val="000000"/>
        </w:rPr>
      </w:pPr>
      <w:r w:rsidRPr="001B75AB">
        <w:rPr>
          <w:rStyle w:val="fld"/>
          <w:bCs/>
          <w:color w:val="000000"/>
        </w:rPr>
        <w:t xml:space="preserve">WMo. </w:t>
      </w:r>
      <w:r w:rsidRPr="001B75AB">
        <w:rPr>
          <w:rStyle w:val="unicode"/>
          <w:i/>
          <w:color w:val="000000"/>
        </w:rPr>
        <w:t>debte</w:t>
      </w:r>
      <w:r w:rsidRPr="001B75AB">
        <w:rPr>
          <w:rStyle w:val="unicode"/>
          <w:color w:val="000000"/>
        </w:rPr>
        <w:t xml:space="preserve">- ~ </w:t>
      </w:r>
      <w:r w:rsidRPr="001B75AB">
        <w:rPr>
          <w:rStyle w:val="unicode"/>
          <w:i/>
          <w:color w:val="000000"/>
        </w:rPr>
        <w:t>debtü</w:t>
      </w:r>
      <w:r w:rsidRPr="001B75AB">
        <w:rPr>
          <w:rStyle w:val="unicode"/>
          <w:color w:val="000000"/>
        </w:rPr>
        <w:t>- ‘1 to be soaked, steeped, saturated with a liquid; to swell, expand (intr.)’ (pMo *-</w:t>
      </w:r>
      <w:r w:rsidRPr="001B75AB">
        <w:rPr>
          <w:rStyle w:val="unicode"/>
          <w:i/>
          <w:color w:val="000000"/>
        </w:rPr>
        <w:t>dA</w:t>
      </w:r>
      <w:r w:rsidRPr="001B75AB">
        <w:rPr>
          <w:rStyle w:val="unicode"/>
          <w:color w:val="000000"/>
        </w:rPr>
        <w:t xml:space="preserve"> passive), </w:t>
      </w:r>
      <w:r w:rsidRPr="001B75AB">
        <w:rPr>
          <w:rStyle w:val="unicode"/>
          <w:i/>
          <w:color w:val="000000"/>
        </w:rPr>
        <w:t>debtege</w:t>
      </w:r>
      <w:r w:rsidRPr="001B75AB">
        <w:rPr>
          <w:rStyle w:val="unicode"/>
          <w:color w:val="000000"/>
        </w:rPr>
        <w:t xml:space="preserve">- ‘to soak or steep in a liquid, dampen, moisten, soften’, e.g. </w:t>
      </w:r>
      <w:r w:rsidRPr="001B75AB">
        <w:rPr>
          <w:rStyle w:val="unicode"/>
          <w:i/>
          <w:color w:val="000000"/>
        </w:rPr>
        <w:t>amu debtege</w:t>
      </w:r>
      <w:r w:rsidRPr="001B75AB">
        <w:rPr>
          <w:rStyle w:val="unicode"/>
          <w:color w:val="000000"/>
        </w:rPr>
        <w:t xml:space="preserve">- ‘to soak grain’, </w:t>
      </w:r>
      <w:r w:rsidRPr="001B75AB">
        <w:t xml:space="preserve">WMo. </w:t>
      </w:r>
      <w:r w:rsidRPr="001B75AB">
        <w:rPr>
          <w:i/>
        </w:rPr>
        <w:t>debül</w:t>
      </w:r>
      <w:r w:rsidRPr="001B75AB">
        <w:t xml:space="preserve">- ‘to spout, gush, boil, bubble, to overflow’ </w:t>
      </w:r>
      <w:r w:rsidRPr="001B75AB">
        <w:rPr>
          <w:rStyle w:val="unicode"/>
          <w:color w:val="000000"/>
        </w:rPr>
        <w:t>(pMo. *-</w:t>
      </w:r>
      <w:r w:rsidRPr="001B75AB">
        <w:rPr>
          <w:rStyle w:val="unicode"/>
          <w:i/>
          <w:color w:val="000000"/>
        </w:rPr>
        <w:t>l</w:t>
      </w:r>
      <w:r w:rsidRPr="001B75AB">
        <w:rPr>
          <w:rStyle w:val="unicode"/>
          <w:color w:val="000000"/>
        </w:rPr>
        <w:t>- iterative)</w:t>
      </w:r>
      <w:r w:rsidRPr="001B75AB">
        <w:t xml:space="preserve">, MMo. </w:t>
      </w:r>
      <w:r w:rsidRPr="001B75AB">
        <w:rPr>
          <w:rStyle w:val="unicode"/>
          <w:i/>
          <w:color w:val="000000"/>
        </w:rPr>
        <w:t>debul</w:t>
      </w:r>
      <w:r w:rsidRPr="001B75AB">
        <w:rPr>
          <w:rStyle w:val="unicode"/>
          <w:color w:val="000000"/>
        </w:rPr>
        <w:t xml:space="preserve">- 'to boil', WMo. </w:t>
      </w:r>
      <w:r w:rsidRPr="001B75AB">
        <w:rPr>
          <w:rStyle w:val="unicode"/>
          <w:i/>
          <w:color w:val="000000"/>
        </w:rPr>
        <w:t>debege</w:t>
      </w:r>
      <w:r w:rsidRPr="001B75AB">
        <w:rPr>
          <w:rStyle w:val="unicode"/>
          <w:color w:val="000000"/>
        </w:rPr>
        <w:t xml:space="preserve"> ‘marshy place, damp or wet area, alpine grassland’ (pMo *-</w:t>
      </w:r>
      <w:r w:rsidRPr="001B75AB">
        <w:rPr>
          <w:rStyle w:val="unicode"/>
          <w:i/>
          <w:color w:val="000000"/>
        </w:rPr>
        <w:t>GA</w:t>
      </w:r>
      <w:r w:rsidRPr="001B75AB">
        <w:rPr>
          <w:rStyle w:val="unicode"/>
          <w:color w:val="000000"/>
        </w:rPr>
        <w:t xml:space="preserve"> place suffix), </w:t>
      </w:r>
      <w:r w:rsidRPr="001B75AB">
        <w:rPr>
          <w:rStyle w:val="fld"/>
          <w:bCs/>
          <w:color w:val="000000"/>
        </w:rPr>
        <w:t xml:space="preserve">Khalkha </w:t>
      </w:r>
      <w:r w:rsidRPr="001B75AB">
        <w:rPr>
          <w:rStyle w:val="unicode"/>
          <w:i/>
          <w:color w:val="000000"/>
        </w:rPr>
        <w:t>devte</w:t>
      </w:r>
      <w:r w:rsidRPr="001B75AB">
        <w:rPr>
          <w:rStyle w:val="unicode"/>
          <w:color w:val="000000"/>
        </w:rPr>
        <w:t>- ‘1’</w:t>
      </w:r>
      <w:r w:rsidRPr="001B75AB">
        <w:t xml:space="preserve">, </w:t>
      </w:r>
      <w:r w:rsidRPr="001B75AB">
        <w:rPr>
          <w:rStyle w:val="fld"/>
          <w:bCs/>
          <w:color w:val="000000"/>
        </w:rPr>
        <w:t xml:space="preserve">Buriat </w:t>
      </w:r>
      <w:r w:rsidRPr="001B75AB">
        <w:rPr>
          <w:rStyle w:val="unicode"/>
          <w:i/>
          <w:color w:val="000000"/>
        </w:rPr>
        <w:t>debte</w:t>
      </w:r>
      <w:r w:rsidRPr="001B75AB">
        <w:rPr>
          <w:rStyle w:val="unicode"/>
          <w:color w:val="000000"/>
        </w:rPr>
        <w:t>- ‘1’</w:t>
      </w:r>
      <w:r w:rsidRPr="001B75AB">
        <w:t xml:space="preserve">, </w:t>
      </w:r>
      <w:r w:rsidRPr="001B75AB">
        <w:rPr>
          <w:rStyle w:val="fld"/>
          <w:bCs/>
          <w:color w:val="000000"/>
        </w:rPr>
        <w:t xml:space="preserve">Kalmuck </w:t>
      </w:r>
      <w:r w:rsidRPr="001B75AB">
        <w:rPr>
          <w:rStyle w:val="unicode"/>
          <w:i/>
          <w:color w:val="000000"/>
        </w:rPr>
        <w:t>deptǝ</w:t>
      </w:r>
      <w:r w:rsidRPr="001B75AB">
        <w:rPr>
          <w:rStyle w:val="unicode"/>
          <w:color w:val="000000"/>
        </w:rPr>
        <w:t>- ‘1’</w:t>
      </w:r>
      <w:r w:rsidRPr="001B75AB">
        <w:t xml:space="preserve">, </w:t>
      </w:r>
      <w:r w:rsidRPr="001B75AB">
        <w:rPr>
          <w:rStyle w:val="fld"/>
          <w:bCs/>
          <w:color w:val="000000"/>
        </w:rPr>
        <w:t xml:space="preserve">Ordos </w:t>
      </w:r>
      <w:r w:rsidRPr="001B75AB">
        <w:rPr>
          <w:rStyle w:val="unicode"/>
          <w:i/>
          <w:color w:val="000000"/>
        </w:rPr>
        <w:t>debte</w:t>
      </w:r>
      <w:r w:rsidRPr="001B75AB">
        <w:rPr>
          <w:rStyle w:val="unicode"/>
          <w:color w:val="000000"/>
        </w:rPr>
        <w:t>- ‘1’</w:t>
      </w:r>
      <w:r w:rsidRPr="001B75AB">
        <w:t xml:space="preserve">, </w:t>
      </w:r>
      <w:r w:rsidRPr="001B75AB">
        <w:rPr>
          <w:rStyle w:val="fld"/>
          <w:bCs/>
          <w:color w:val="000000"/>
        </w:rPr>
        <w:t xml:space="preserve">Dagur </w:t>
      </w:r>
      <w:r w:rsidRPr="001B75AB">
        <w:rPr>
          <w:rStyle w:val="unicode"/>
          <w:i/>
          <w:color w:val="000000"/>
        </w:rPr>
        <w:t>debte</w:t>
      </w:r>
      <w:r w:rsidRPr="001B75AB">
        <w:rPr>
          <w:rStyle w:val="unicode"/>
          <w:color w:val="000000"/>
        </w:rPr>
        <w:t xml:space="preserve">-, </w:t>
      </w:r>
      <w:r w:rsidRPr="001B75AB">
        <w:rPr>
          <w:rStyle w:val="unicode"/>
          <w:i/>
          <w:color w:val="000000"/>
        </w:rPr>
        <w:t>derte</w:t>
      </w:r>
      <w:r w:rsidRPr="001B75AB">
        <w:rPr>
          <w:rStyle w:val="unicode"/>
          <w:color w:val="000000"/>
        </w:rPr>
        <w:t>- ‘1’</w:t>
      </w:r>
      <w:r w:rsidRPr="001B75AB">
        <w:t xml:space="preserve">, </w:t>
      </w:r>
      <w:r w:rsidRPr="001B75AB">
        <w:rPr>
          <w:rStyle w:val="fld"/>
          <w:bCs/>
          <w:color w:val="000000"/>
        </w:rPr>
        <w:t xml:space="preserve">Eastern Yogur </w:t>
      </w:r>
      <w:r w:rsidRPr="001B75AB">
        <w:rPr>
          <w:rStyle w:val="unicode"/>
          <w:i/>
          <w:color w:val="000000"/>
        </w:rPr>
        <w:t>debte:-</w:t>
      </w:r>
      <w:r w:rsidRPr="001B75AB">
        <w:rPr>
          <w:rStyle w:val="unicode"/>
          <w:color w:val="000000"/>
        </w:rPr>
        <w:t xml:space="preserve"> ‘1’</w:t>
      </w:r>
      <w:r w:rsidRPr="001B75AB">
        <w:t xml:space="preserve">, </w:t>
      </w:r>
      <w:r w:rsidRPr="001B75AB">
        <w:rPr>
          <w:rStyle w:val="fld"/>
          <w:bCs/>
          <w:color w:val="000000"/>
        </w:rPr>
        <w:t xml:space="preserve">Monguor </w:t>
      </w:r>
      <w:r w:rsidRPr="001B75AB">
        <w:rPr>
          <w:rStyle w:val="unicode"/>
          <w:i/>
          <w:color w:val="000000"/>
        </w:rPr>
        <w:t>tǝbdē</w:t>
      </w:r>
      <w:r w:rsidRPr="001B75AB">
        <w:rPr>
          <w:rStyle w:val="unicode"/>
          <w:color w:val="000000"/>
        </w:rPr>
        <w:t xml:space="preserve">-, </w:t>
      </w:r>
      <w:r w:rsidRPr="001B75AB">
        <w:rPr>
          <w:rStyle w:val="unicode"/>
          <w:i/>
          <w:color w:val="000000"/>
        </w:rPr>
        <w:t>tudē</w:t>
      </w:r>
      <w:r w:rsidRPr="001B75AB">
        <w:rPr>
          <w:rStyle w:val="unicode"/>
          <w:color w:val="000000"/>
        </w:rPr>
        <w:t>- ‘1’,</w:t>
      </w:r>
      <w:r w:rsidRPr="001B75AB">
        <w:t xml:space="preserve"> </w:t>
      </w:r>
      <w:r w:rsidRPr="001B75AB">
        <w:rPr>
          <w:rStyle w:val="fld"/>
          <w:bCs/>
          <w:color w:val="000000"/>
        </w:rPr>
        <w:t xml:space="preserve">Mogol </w:t>
      </w:r>
      <w:r w:rsidRPr="001B75AB">
        <w:rPr>
          <w:rStyle w:val="unicode"/>
          <w:i/>
          <w:color w:val="000000"/>
        </w:rPr>
        <w:t>debtäl</w:t>
      </w:r>
      <w:r w:rsidRPr="001B75AB">
        <w:rPr>
          <w:rStyle w:val="unicode"/>
          <w:color w:val="000000"/>
        </w:rPr>
        <w:t xml:space="preserve">- `to make fall into the water'  </w:t>
      </w:r>
    </w:p>
    <w:p w14:paraId="79759049" w14:textId="77777777" w:rsidR="002874C7" w:rsidRPr="001B75AB" w:rsidRDefault="002874C7" w:rsidP="00C149BC">
      <w:pPr>
        <w:spacing w:line="276" w:lineRule="auto"/>
        <w:rPr>
          <w:b/>
        </w:rPr>
      </w:pPr>
    </w:p>
    <w:p w14:paraId="7B2CC886" w14:textId="54C6FAC0" w:rsidR="00DD6561" w:rsidRPr="001B75AB" w:rsidRDefault="00717308" w:rsidP="00C149BC">
      <w:pPr>
        <w:spacing w:line="276" w:lineRule="auto"/>
      </w:pPr>
      <w:r w:rsidRPr="001B75AB">
        <w:rPr>
          <w:bCs/>
          <w:lang w:val="en-US"/>
        </w:rPr>
        <w:t>Proto-</w:t>
      </w:r>
      <w:r w:rsidR="00DD6561" w:rsidRPr="001B75AB">
        <w:rPr>
          <w:bCs/>
        </w:rPr>
        <w:t>Turkic</w:t>
      </w:r>
      <w:r w:rsidRPr="001B75AB">
        <w:rPr>
          <w:b/>
          <w:lang w:val="en-US"/>
        </w:rPr>
        <w:t xml:space="preserve"> </w:t>
      </w:r>
      <w:r w:rsidR="00DD6561" w:rsidRPr="001B75AB">
        <w:t>*</w:t>
      </w:r>
      <w:r w:rsidR="00DD6561" w:rsidRPr="001B75AB">
        <w:rPr>
          <w:i/>
        </w:rPr>
        <w:t>yẹbi</w:t>
      </w:r>
      <w:r w:rsidR="00DD6561" w:rsidRPr="001B75AB">
        <w:t>- 'to become wet, soak'</w:t>
      </w:r>
    </w:p>
    <w:p w14:paraId="0015A489" w14:textId="08CED024" w:rsidR="00DD6561" w:rsidRPr="001B75AB" w:rsidRDefault="00DD6561" w:rsidP="00C149BC">
      <w:pPr>
        <w:spacing w:line="276" w:lineRule="auto"/>
      </w:pPr>
      <w:r w:rsidRPr="001B75AB">
        <w:rPr>
          <w:rStyle w:val="fld"/>
          <w:bCs/>
          <w:color w:val="000000"/>
        </w:rPr>
        <w:t xml:space="preserve">Karakhanid </w:t>
      </w:r>
      <w:r w:rsidRPr="001B75AB">
        <w:rPr>
          <w:rStyle w:val="unicode"/>
          <w:i/>
          <w:color w:val="000000"/>
        </w:rPr>
        <w:t>yebe</w:t>
      </w:r>
      <w:r w:rsidRPr="001B75AB">
        <w:rPr>
          <w:rStyle w:val="unicode"/>
          <w:color w:val="000000"/>
        </w:rPr>
        <w:t xml:space="preserve"> 'dampness', </w:t>
      </w:r>
      <w:r w:rsidRPr="001B75AB">
        <w:rPr>
          <w:rStyle w:val="fld"/>
          <w:bCs/>
          <w:color w:val="000000"/>
        </w:rPr>
        <w:t xml:space="preserve">Tatar </w:t>
      </w:r>
      <w:r w:rsidRPr="001B75AB">
        <w:rPr>
          <w:rStyle w:val="apple-converted-space"/>
          <w:color w:val="000000"/>
        </w:rPr>
        <w:t> </w:t>
      </w:r>
      <w:r w:rsidRPr="001B75AB">
        <w:rPr>
          <w:rStyle w:val="unicode"/>
          <w:i/>
          <w:color w:val="000000"/>
        </w:rPr>
        <w:t>ǯebe</w:t>
      </w:r>
      <w:r w:rsidRPr="001B75AB">
        <w:rPr>
          <w:rStyle w:val="unicode"/>
          <w:color w:val="000000"/>
        </w:rPr>
        <w:t xml:space="preserve">- </w:t>
      </w:r>
      <w:r w:rsidRPr="001B75AB">
        <w:t xml:space="preserve">'1 to become wet, soak', </w:t>
      </w:r>
      <w:r w:rsidRPr="001B75AB">
        <w:rPr>
          <w:rStyle w:val="fld"/>
          <w:bCs/>
          <w:color w:val="000000"/>
        </w:rPr>
        <w:t>Uzbek</w:t>
      </w:r>
      <w:r w:rsidRPr="001B75AB">
        <w:rPr>
          <w:rStyle w:val="apple-converted-space"/>
          <w:color w:val="000000"/>
        </w:rPr>
        <w:t> </w:t>
      </w:r>
      <w:r w:rsidRPr="001B75AB">
        <w:rPr>
          <w:rStyle w:val="unicode"/>
          <w:i/>
          <w:color w:val="000000"/>
        </w:rPr>
        <w:t>ivi</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Uig. </w:t>
      </w:r>
      <w:r w:rsidRPr="001B75AB">
        <w:rPr>
          <w:rStyle w:val="unicode"/>
          <w:i/>
          <w:color w:val="000000"/>
        </w:rPr>
        <w:t>ivi</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Shor </w:t>
      </w:r>
      <w:r w:rsidRPr="001B75AB">
        <w:rPr>
          <w:rStyle w:val="apple-converted-space"/>
          <w:color w:val="000000"/>
        </w:rPr>
        <w:t> </w:t>
      </w:r>
      <w:r w:rsidRPr="001B75AB">
        <w:rPr>
          <w:rStyle w:val="unicode"/>
          <w:i/>
          <w:color w:val="000000"/>
        </w:rPr>
        <w:t>čibi</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Oirat </w:t>
      </w:r>
      <w:r w:rsidRPr="001B75AB">
        <w:rPr>
          <w:rStyle w:val="unicode"/>
          <w:i/>
          <w:color w:val="000000"/>
        </w:rPr>
        <w:t>d́ibi</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Chuvash </w:t>
      </w:r>
      <w:r w:rsidRPr="001B75AB">
        <w:rPr>
          <w:rStyle w:val="apple-converted-space"/>
          <w:color w:val="000000"/>
        </w:rPr>
        <w:t> </w:t>
      </w:r>
      <w:r w:rsidRPr="001B75AB">
        <w:rPr>
          <w:rStyle w:val="unicode"/>
          <w:i/>
          <w:color w:val="000000"/>
        </w:rPr>
        <w:t>śǝʷve</w:t>
      </w:r>
      <w:r w:rsidRPr="001B75AB">
        <w:rPr>
          <w:rStyle w:val="unicode"/>
          <w:color w:val="000000"/>
        </w:rPr>
        <w:t xml:space="preserve"> 'whey'</w:t>
      </w:r>
      <w:r w:rsidRPr="001B75AB">
        <w:rPr>
          <w:color w:val="000000"/>
        </w:rPr>
        <w:t xml:space="preserve">, </w:t>
      </w:r>
      <w:r w:rsidRPr="001B75AB">
        <w:rPr>
          <w:rStyle w:val="fld"/>
          <w:bCs/>
          <w:color w:val="000000"/>
        </w:rPr>
        <w:t xml:space="preserve">Yakut </w:t>
      </w:r>
      <w:r w:rsidRPr="001B75AB">
        <w:rPr>
          <w:rStyle w:val="unicode"/>
          <w:i/>
          <w:color w:val="000000"/>
        </w:rPr>
        <w:t>sibi:n</w:t>
      </w:r>
      <w:r w:rsidRPr="001B75AB">
        <w:rPr>
          <w:rStyle w:val="unicode"/>
          <w:color w:val="000000"/>
        </w:rPr>
        <w:t>- 'fresh'</w:t>
      </w:r>
      <w:r w:rsidRPr="001B75AB">
        <w:rPr>
          <w:color w:val="000000"/>
        </w:rPr>
        <w:t xml:space="preserve">, </w:t>
      </w:r>
      <w:r w:rsidRPr="001B75AB">
        <w:rPr>
          <w:rStyle w:val="fld"/>
          <w:bCs/>
          <w:color w:val="000000"/>
        </w:rPr>
        <w:t xml:space="preserve">Kirghiz </w:t>
      </w:r>
      <w:r w:rsidRPr="001B75AB">
        <w:rPr>
          <w:rStyle w:val="unicode"/>
          <w:i/>
          <w:color w:val="000000"/>
        </w:rPr>
        <w:t>ǯibi</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Kazakh </w:t>
      </w:r>
      <w:r w:rsidRPr="001B75AB">
        <w:rPr>
          <w:rStyle w:val="apple-converted-space"/>
          <w:color w:val="000000"/>
        </w:rPr>
        <w:t> </w:t>
      </w:r>
      <w:r w:rsidRPr="001B75AB">
        <w:rPr>
          <w:rStyle w:val="unicode"/>
          <w:i/>
          <w:color w:val="000000"/>
        </w:rPr>
        <w:t>žibi</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Noghai </w:t>
      </w:r>
      <w:r w:rsidRPr="001B75AB">
        <w:rPr>
          <w:rStyle w:val="apple-converted-space"/>
          <w:color w:val="000000"/>
        </w:rPr>
        <w:t> </w:t>
      </w:r>
      <w:r w:rsidRPr="001B75AB">
        <w:rPr>
          <w:rStyle w:val="unicode"/>
          <w:i/>
          <w:color w:val="000000"/>
        </w:rPr>
        <w:t>yibi</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Bashkir </w:t>
      </w:r>
      <w:r w:rsidRPr="001B75AB">
        <w:rPr>
          <w:rStyle w:val="unicode"/>
          <w:i/>
          <w:color w:val="000000"/>
        </w:rPr>
        <w:t>yebe</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Karaim </w:t>
      </w:r>
      <w:r w:rsidRPr="001B75AB">
        <w:rPr>
          <w:rStyle w:val="unicode"/>
          <w:i/>
          <w:color w:val="000000"/>
        </w:rPr>
        <w:t>yibi</w:t>
      </w:r>
      <w:r w:rsidRPr="001B75AB">
        <w:rPr>
          <w:rStyle w:val="unicode"/>
          <w:color w:val="000000"/>
        </w:rPr>
        <w:t xml:space="preserve">-  </w:t>
      </w:r>
      <w:r w:rsidRPr="001B75AB">
        <w:t>'1’</w:t>
      </w:r>
      <w:r w:rsidRPr="001B75AB">
        <w:rPr>
          <w:rStyle w:val="unicode"/>
          <w:color w:val="000000"/>
        </w:rPr>
        <w:t xml:space="preserve">, </w:t>
      </w:r>
      <w:r w:rsidRPr="001B75AB">
        <w:rPr>
          <w:rStyle w:val="unicode"/>
          <w:i/>
          <w:color w:val="000000"/>
        </w:rPr>
        <w:t>ibi</w:t>
      </w:r>
      <w:r w:rsidRPr="001B75AB">
        <w:rPr>
          <w:rStyle w:val="unicode"/>
          <w:color w:val="000000"/>
        </w:rPr>
        <w:t xml:space="preserve">-  </w:t>
      </w:r>
      <w:r w:rsidRPr="001B75AB">
        <w:t>'1’</w:t>
      </w:r>
      <w:r w:rsidRPr="001B75AB">
        <w:rPr>
          <w:rStyle w:val="unicode"/>
          <w:color w:val="000000"/>
        </w:rPr>
        <w:t xml:space="preserve">, </w:t>
      </w:r>
      <w:r w:rsidRPr="001B75AB">
        <w:rPr>
          <w:rStyle w:val="fld"/>
          <w:bCs/>
          <w:color w:val="000000"/>
        </w:rPr>
        <w:t xml:space="preserve">Karakalpak </w:t>
      </w:r>
      <w:r w:rsidRPr="001B75AB">
        <w:rPr>
          <w:rStyle w:val="apple-converted-space"/>
          <w:color w:val="000000"/>
        </w:rPr>
        <w:t> </w:t>
      </w:r>
      <w:r w:rsidRPr="001B75AB">
        <w:rPr>
          <w:rStyle w:val="unicode"/>
          <w:i/>
          <w:color w:val="000000"/>
        </w:rPr>
        <w:t>žibi</w:t>
      </w:r>
      <w:r w:rsidRPr="001B75AB">
        <w:rPr>
          <w:rStyle w:val="unicode"/>
          <w:color w:val="000000"/>
        </w:rPr>
        <w:t xml:space="preserve">-  </w:t>
      </w:r>
      <w:r w:rsidRPr="001B75AB">
        <w:t>'1’</w:t>
      </w:r>
      <w:r w:rsidRPr="001B75AB">
        <w:rPr>
          <w:color w:val="000000"/>
        </w:rPr>
        <w:t xml:space="preserve">, </w:t>
      </w:r>
      <w:r w:rsidRPr="001B75AB">
        <w:rPr>
          <w:rStyle w:val="fld"/>
          <w:bCs/>
          <w:color w:val="000000"/>
        </w:rPr>
        <w:t xml:space="preserve">Kumyk </w:t>
      </w:r>
      <w:r w:rsidRPr="001B75AB">
        <w:rPr>
          <w:rStyle w:val="apple-converted-space"/>
          <w:color w:val="000000"/>
        </w:rPr>
        <w:t> </w:t>
      </w:r>
      <w:r w:rsidRPr="001B75AB">
        <w:rPr>
          <w:rStyle w:val="unicode"/>
          <w:i/>
          <w:color w:val="000000"/>
        </w:rPr>
        <w:t>yibi</w:t>
      </w:r>
      <w:r w:rsidRPr="001B75AB">
        <w:rPr>
          <w:rStyle w:val="unicode"/>
          <w:color w:val="000000"/>
        </w:rPr>
        <w:t xml:space="preserve">-  </w:t>
      </w:r>
      <w:r w:rsidRPr="001B75AB">
        <w:t>'1’</w:t>
      </w:r>
    </w:p>
    <w:p w14:paraId="0113AFFA" w14:textId="6B52B474" w:rsidR="00DD6561" w:rsidRPr="001B75AB" w:rsidRDefault="00DD6561" w:rsidP="00C149BC">
      <w:pPr>
        <w:spacing w:line="276" w:lineRule="auto"/>
      </w:pPr>
    </w:p>
    <w:p w14:paraId="12CB85FD" w14:textId="42765A3F" w:rsidR="00DD6561" w:rsidRPr="001B75AB" w:rsidRDefault="00DD6561" w:rsidP="00C149BC">
      <w:pPr>
        <w:autoSpaceDE w:val="0"/>
        <w:autoSpaceDN w:val="0"/>
        <w:adjustRightInd w:val="0"/>
        <w:spacing w:line="276" w:lineRule="auto"/>
        <w:rPr>
          <w:b/>
        </w:rPr>
      </w:pPr>
      <w:r w:rsidRPr="001B75AB">
        <w:rPr>
          <w:b/>
          <w:color w:val="000000"/>
        </w:rPr>
        <w:t>(1</w:t>
      </w:r>
      <w:r w:rsidRPr="001B75AB">
        <w:rPr>
          <w:b/>
          <w:color w:val="000000"/>
          <w:lang w:val="en-US"/>
        </w:rPr>
        <w:t>2</w:t>
      </w:r>
      <w:r w:rsidRPr="001B75AB">
        <w:rPr>
          <w:b/>
          <w:color w:val="000000"/>
        </w:rPr>
        <w:t xml:space="preserve">) </w:t>
      </w:r>
      <w:r w:rsidR="00C3051E" w:rsidRPr="001B75AB">
        <w:rPr>
          <w:b/>
          <w:color w:val="131413"/>
          <w:lang w:val="en-US"/>
        </w:rPr>
        <w:t>Proto-</w:t>
      </w:r>
      <w:r w:rsidRPr="001B75AB">
        <w:rPr>
          <w:b/>
          <w:color w:val="131413"/>
        </w:rPr>
        <w:t>J</w:t>
      </w:r>
      <w:r w:rsidR="00C3051E" w:rsidRPr="001B75AB">
        <w:rPr>
          <w:b/>
          <w:color w:val="131413"/>
          <w:lang w:val="en-US"/>
        </w:rPr>
        <w:t>apono-</w:t>
      </w:r>
      <w:r w:rsidRPr="001B75AB">
        <w:rPr>
          <w:b/>
          <w:color w:val="131413"/>
        </w:rPr>
        <w:t>K</w:t>
      </w:r>
      <w:r w:rsidR="00C3051E" w:rsidRPr="001B75AB">
        <w:rPr>
          <w:b/>
          <w:color w:val="131413"/>
          <w:lang w:val="en-US"/>
        </w:rPr>
        <w:t>oreanic</w:t>
      </w:r>
      <w:r w:rsidRPr="001B75AB">
        <w:rPr>
          <w:b/>
          <w:color w:val="131413"/>
        </w:rPr>
        <w:t xml:space="preserve"> *</w:t>
      </w:r>
      <w:r w:rsidRPr="001B75AB">
        <w:rPr>
          <w:b/>
          <w:i/>
          <w:iCs/>
        </w:rPr>
        <w:t>kama</w:t>
      </w:r>
      <w:r w:rsidRPr="001B75AB">
        <w:rPr>
          <w:b/>
        </w:rPr>
        <w:t>- ‘to</w:t>
      </w:r>
      <w:r w:rsidR="00C3051E" w:rsidRPr="001B75AB">
        <w:rPr>
          <w:b/>
          <w:lang w:val="en-US"/>
        </w:rPr>
        <w:t xml:space="preserve"> </w:t>
      </w:r>
      <w:r w:rsidRPr="001B75AB">
        <w:rPr>
          <w:b/>
        </w:rPr>
        <w:t>soak</w:t>
      </w:r>
      <w:r w:rsidR="00C3051E" w:rsidRPr="001B75AB">
        <w:rPr>
          <w:b/>
          <w:lang w:val="en-US"/>
        </w:rPr>
        <w:t>, brew</w:t>
      </w:r>
      <w:r w:rsidRPr="001B75AB">
        <w:rPr>
          <w:b/>
        </w:rPr>
        <w:t>’</w:t>
      </w:r>
    </w:p>
    <w:p w14:paraId="24E0023E" w14:textId="762B72B8" w:rsidR="00DD6561" w:rsidRPr="001B75AB" w:rsidRDefault="00717308" w:rsidP="00C149BC">
      <w:pPr>
        <w:pStyle w:val="NoSpacing"/>
        <w:spacing w:line="276" w:lineRule="auto"/>
        <w:rPr>
          <w:rFonts w:ascii="Times New Roman" w:hAnsi="Times New Roman" w:cs="Times New Roman"/>
        </w:rPr>
      </w:pPr>
      <w:r w:rsidRPr="001B75AB">
        <w:rPr>
          <w:rFonts w:ascii="Times New Roman" w:hAnsi="Times New Roman" w:cs="Times New Roman"/>
          <w:bCs/>
        </w:rPr>
        <w:t>Proto-</w:t>
      </w:r>
      <w:r w:rsidR="00DD6561" w:rsidRPr="001B75AB">
        <w:rPr>
          <w:rFonts w:ascii="Times New Roman" w:hAnsi="Times New Roman" w:cs="Times New Roman"/>
          <w:bCs/>
        </w:rPr>
        <w:t>Japonic</w:t>
      </w:r>
      <w:r w:rsidRPr="001B75AB">
        <w:rPr>
          <w:rFonts w:ascii="Times New Roman" w:hAnsi="Times New Roman" w:cs="Times New Roman"/>
          <w:b/>
        </w:rPr>
        <w:t xml:space="preserve"> </w:t>
      </w:r>
      <w:r w:rsidR="00DD6561" w:rsidRPr="001B75AB">
        <w:rPr>
          <w:rFonts w:ascii="Times New Roman" w:hAnsi="Times New Roman" w:cs="Times New Roman"/>
        </w:rPr>
        <w:t>*</w:t>
      </w:r>
      <w:r w:rsidR="00DD6561" w:rsidRPr="001B75AB">
        <w:rPr>
          <w:rFonts w:ascii="Times New Roman" w:hAnsi="Times New Roman" w:cs="Times New Roman"/>
          <w:i/>
          <w:iCs/>
        </w:rPr>
        <w:t>kamǝ</w:t>
      </w:r>
      <w:r w:rsidR="00DD6561" w:rsidRPr="001B75AB">
        <w:rPr>
          <w:rFonts w:ascii="Times New Roman" w:hAnsi="Times New Roman" w:cs="Times New Roman"/>
        </w:rPr>
        <w:t>- ‘to chew, brew, dye’</w:t>
      </w:r>
    </w:p>
    <w:p w14:paraId="40C2DB5E" w14:textId="77777777" w:rsidR="00DD6561" w:rsidRPr="001B75AB" w:rsidRDefault="00DD6561" w:rsidP="00C149BC">
      <w:pPr>
        <w:pStyle w:val="NoSpacing"/>
        <w:spacing w:line="276" w:lineRule="auto"/>
        <w:rPr>
          <w:rFonts w:ascii="Times New Roman" w:hAnsi="Times New Roman" w:cs="Times New Roman"/>
        </w:rPr>
      </w:pPr>
      <w:r w:rsidRPr="001B75AB">
        <w:rPr>
          <w:rFonts w:ascii="Times New Roman" w:hAnsi="Times New Roman" w:cs="Times New Roman"/>
        </w:rPr>
        <w:t xml:space="preserve"> OJ  </w:t>
      </w:r>
      <w:r w:rsidRPr="001B75AB">
        <w:rPr>
          <w:rFonts w:ascii="Times New Roman" w:hAnsi="Times New Roman" w:cs="Times New Roman"/>
          <w:i/>
        </w:rPr>
        <w:t>kam</w:t>
      </w:r>
      <w:r w:rsidRPr="001B75AB">
        <w:rPr>
          <w:rFonts w:ascii="Times New Roman" w:hAnsi="Times New Roman" w:cs="Times New Roman"/>
        </w:rPr>
        <w:t xml:space="preserve">- ‘to brew’, J/OJ </w:t>
      </w:r>
      <w:r w:rsidRPr="001B75AB">
        <w:rPr>
          <w:rFonts w:ascii="Times New Roman" w:hAnsi="Times New Roman" w:cs="Times New Roman"/>
          <w:i/>
        </w:rPr>
        <w:t>kamos</w:t>
      </w:r>
      <w:r w:rsidRPr="001B75AB">
        <w:rPr>
          <w:rFonts w:ascii="Times New Roman" w:hAnsi="Times New Roman" w:cs="Times New Roman"/>
        </w:rPr>
        <w:t xml:space="preserve">- (B) ‘brew’, </w:t>
      </w:r>
      <w:r w:rsidRPr="001B75AB">
        <w:rPr>
          <w:rFonts w:ascii="Times New Roman" w:hAnsi="Times New Roman" w:cs="Times New Roman"/>
          <w:color w:val="000000"/>
        </w:rPr>
        <w:t xml:space="preserve">OJ </w:t>
      </w:r>
      <w:r w:rsidRPr="001B75AB">
        <w:rPr>
          <w:rFonts w:ascii="Times New Roman" w:hAnsi="Times New Roman" w:cs="Times New Roman"/>
          <w:i/>
          <w:iCs/>
          <w:color w:val="000000"/>
        </w:rPr>
        <w:t>kamu-pata</w:t>
      </w:r>
      <w:r w:rsidRPr="001B75AB">
        <w:rPr>
          <w:rFonts w:ascii="Times New Roman" w:hAnsi="Times New Roman" w:cs="Times New Roman"/>
          <w:color w:val="000000"/>
        </w:rPr>
        <w:t xml:space="preserve"> ‘multi-colored woven cloth’, </w:t>
      </w:r>
      <w:r w:rsidRPr="001B75AB">
        <w:rPr>
          <w:rFonts w:ascii="Times New Roman" w:hAnsi="Times New Roman" w:cs="Times New Roman"/>
        </w:rPr>
        <w:t>J</w:t>
      </w:r>
      <w:r w:rsidRPr="001B75AB">
        <w:rPr>
          <w:rFonts w:ascii="Times New Roman" w:hAnsi="Times New Roman" w:cs="Times New Roman"/>
          <w:i/>
          <w:iCs/>
        </w:rPr>
        <w:t xml:space="preserve"> kamu </w:t>
      </w:r>
      <w:r w:rsidRPr="001B75AB">
        <w:rPr>
          <w:rFonts w:ascii="Times New Roman" w:hAnsi="Times New Roman" w:cs="Times New Roman"/>
          <w:iCs/>
        </w:rPr>
        <w:t>(</w:t>
      </w:r>
      <w:r w:rsidRPr="001B75AB">
        <w:rPr>
          <w:rFonts w:ascii="Times New Roman" w:hAnsi="Times New Roman" w:cs="Times New Roman"/>
        </w:rPr>
        <w:t>B)</w:t>
      </w:r>
      <w:r w:rsidRPr="001B75AB">
        <w:rPr>
          <w:rFonts w:ascii="Times New Roman" w:hAnsi="Times New Roman" w:cs="Times New Roman"/>
          <w:i/>
          <w:iCs/>
        </w:rPr>
        <w:t xml:space="preserve">, </w:t>
      </w:r>
      <w:r w:rsidRPr="001B75AB">
        <w:rPr>
          <w:rFonts w:ascii="Times New Roman" w:hAnsi="Times New Roman" w:cs="Times New Roman"/>
        </w:rPr>
        <w:t>OJ</w:t>
      </w:r>
      <w:r w:rsidRPr="001B75AB">
        <w:rPr>
          <w:rFonts w:ascii="Times New Roman" w:hAnsi="Times New Roman" w:cs="Times New Roman"/>
          <w:i/>
          <w:iCs/>
        </w:rPr>
        <w:t xml:space="preserve"> kam- </w:t>
      </w:r>
      <w:r w:rsidRPr="001B75AB">
        <w:rPr>
          <w:rFonts w:ascii="Times New Roman" w:hAnsi="Times New Roman" w:cs="Times New Roman"/>
        </w:rPr>
        <w:t xml:space="preserve">‘to bite, gnaw, chew, masticate, eat’; Yamatohama (Amami) </w:t>
      </w:r>
      <w:r w:rsidRPr="001B75AB">
        <w:rPr>
          <w:rFonts w:ascii="Times New Roman" w:hAnsi="Times New Roman" w:cs="Times New Roman"/>
          <w:i/>
        </w:rPr>
        <w:t>xamuri</w:t>
      </w:r>
      <w:r w:rsidRPr="001B75AB">
        <w:rPr>
          <w:rFonts w:ascii="Times New Roman" w:hAnsi="Times New Roman" w:cs="Times New Roman"/>
        </w:rPr>
        <w:t xml:space="preserve"> 'to eat', Asama (Amami) </w:t>
      </w:r>
      <w:r w:rsidRPr="001B75AB">
        <w:rPr>
          <w:rFonts w:ascii="Times New Roman" w:hAnsi="Times New Roman" w:cs="Times New Roman"/>
          <w:i/>
        </w:rPr>
        <w:t>kamyu</w:t>
      </w:r>
      <w:r w:rsidRPr="001B75AB">
        <w:rPr>
          <w:rFonts w:ascii="Times New Roman" w:hAnsi="Times New Roman" w:cs="Times New Roman"/>
        </w:rPr>
        <w:t xml:space="preserve">ɴ 'to eat', Shuri (Okinawa) </w:t>
      </w:r>
      <w:r w:rsidRPr="001B75AB">
        <w:rPr>
          <w:rFonts w:ascii="Times New Roman" w:hAnsi="Times New Roman" w:cs="Times New Roman"/>
          <w:i/>
        </w:rPr>
        <w:t>kamu</w:t>
      </w:r>
      <w:r w:rsidRPr="001B75AB">
        <w:rPr>
          <w:rFonts w:ascii="Times New Roman" w:hAnsi="Times New Roman" w:cs="Times New Roman"/>
        </w:rPr>
        <w:t xml:space="preserve">ɴ 'to eat', Hirara </w:t>
      </w:r>
      <w:r w:rsidRPr="001B75AB">
        <w:rPr>
          <w:rFonts w:ascii="Times New Roman" w:hAnsi="Times New Roman" w:cs="Times New Roman"/>
          <w:i/>
        </w:rPr>
        <w:t>kam</w:t>
      </w:r>
      <w:r w:rsidRPr="001B75AB">
        <w:rPr>
          <w:rFonts w:ascii="Times New Roman" w:hAnsi="Times New Roman" w:cs="Times New Roman"/>
        </w:rPr>
        <w:t xml:space="preserve"> 'to bite', Ishigaki </w:t>
      </w:r>
      <w:r w:rsidRPr="001B75AB">
        <w:rPr>
          <w:rFonts w:ascii="Times New Roman" w:hAnsi="Times New Roman" w:cs="Times New Roman"/>
          <w:i/>
        </w:rPr>
        <w:t xml:space="preserve">kamuŋ </w:t>
      </w:r>
      <w:r w:rsidRPr="001B75AB">
        <w:rPr>
          <w:rFonts w:ascii="Times New Roman" w:hAnsi="Times New Roman" w:cs="Times New Roman"/>
        </w:rPr>
        <w:t xml:space="preserve">'to bite', Yonaguni </w:t>
      </w:r>
      <w:r w:rsidRPr="001B75AB">
        <w:rPr>
          <w:rFonts w:ascii="Times New Roman" w:hAnsi="Times New Roman" w:cs="Times New Roman"/>
          <w:i/>
        </w:rPr>
        <w:t xml:space="preserve">kamuŋ </w:t>
      </w:r>
      <w:r w:rsidRPr="001B75AB">
        <w:rPr>
          <w:rFonts w:ascii="Times New Roman" w:hAnsi="Times New Roman" w:cs="Times New Roman"/>
        </w:rPr>
        <w:t>'to bite'</w:t>
      </w:r>
      <w:r w:rsidRPr="001B75AB">
        <w:rPr>
          <w:rFonts w:ascii="Times New Roman" w:hAnsi="Times New Roman" w:cs="Times New Roman"/>
          <w:i/>
        </w:rPr>
        <w:t>,</w:t>
      </w:r>
      <w:r w:rsidRPr="001B75AB">
        <w:rPr>
          <w:rFonts w:ascii="Times New Roman" w:hAnsi="Times New Roman" w:cs="Times New Roman"/>
        </w:rPr>
        <w:t xml:space="preserve"> pR *</w:t>
      </w:r>
      <w:r w:rsidRPr="001B75AB">
        <w:rPr>
          <w:rFonts w:ascii="Times New Roman" w:hAnsi="Times New Roman" w:cs="Times New Roman"/>
          <w:i/>
        </w:rPr>
        <w:t>kamu</w:t>
      </w:r>
      <w:r w:rsidRPr="001B75AB">
        <w:rPr>
          <w:rFonts w:ascii="Times New Roman" w:hAnsi="Times New Roman" w:cs="Times New Roman"/>
        </w:rPr>
        <w:t xml:space="preserve">- 'to bite, eat'  </w:t>
      </w:r>
    </w:p>
    <w:p w14:paraId="5FE68892" w14:textId="77777777" w:rsidR="00A64A23" w:rsidRDefault="00A64A23" w:rsidP="00C149BC">
      <w:pPr>
        <w:pStyle w:val="NoSpacing"/>
        <w:spacing w:line="276" w:lineRule="auto"/>
        <w:rPr>
          <w:rFonts w:ascii="Times New Roman" w:hAnsi="Times New Roman" w:cs="Times New Roman"/>
          <w:bCs/>
        </w:rPr>
      </w:pPr>
    </w:p>
    <w:p w14:paraId="0E666CA2" w14:textId="27F43D75" w:rsidR="00DD6561" w:rsidRPr="001B75AB" w:rsidRDefault="00717308" w:rsidP="00C149BC">
      <w:pPr>
        <w:pStyle w:val="NoSpacing"/>
        <w:spacing w:line="276" w:lineRule="auto"/>
        <w:rPr>
          <w:rFonts w:ascii="Times New Roman" w:hAnsi="Times New Roman" w:cs="Times New Roman"/>
          <w:i/>
        </w:rPr>
      </w:pPr>
      <w:r w:rsidRPr="001B75AB">
        <w:rPr>
          <w:rFonts w:ascii="Times New Roman" w:hAnsi="Times New Roman" w:cs="Times New Roman"/>
          <w:bCs/>
        </w:rPr>
        <w:t>Proto-</w:t>
      </w:r>
      <w:r w:rsidR="00DD6561" w:rsidRPr="001B75AB">
        <w:rPr>
          <w:rFonts w:ascii="Times New Roman" w:hAnsi="Times New Roman" w:cs="Times New Roman"/>
          <w:bCs/>
        </w:rPr>
        <w:t>Koreanic</w:t>
      </w:r>
      <w:r w:rsidR="00DD6561" w:rsidRPr="001B75AB">
        <w:rPr>
          <w:rFonts w:ascii="Times New Roman" w:hAnsi="Times New Roman" w:cs="Times New Roman"/>
        </w:rPr>
        <w:t xml:space="preserve"> *</w:t>
      </w:r>
      <w:r w:rsidR="00DD6561" w:rsidRPr="001B75AB">
        <w:rPr>
          <w:rFonts w:ascii="Times New Roman" w:hAnsi="Times New Roman" w:cs="Times New Roman"/>
          <w:i/>
        </w:rPr>
        <w:t xml:space="preserve">kʌmʌ- </w:t>
      </w:r>
      <w:r w:rsidR="00DD6561" w:rsidRPr="001B75AB">
        <w:rPr>
          <w:rFonts w:ascii="Times New Roman" w:hAnsi="Times New Roman" w:cs="Times New Roman"/>
        </w:rPr>
        <w:t>'to put in a bath'</w:t>
      </w:r>
    </w:p>
    <w:p w14:paraId="5B37AAC7" w14:textId="6FF2B457" w:rsidR="00DD6561" w:rsidRPr="00154512" w:rsidRDefault="00DD6561" w:rsidP="00C149BC">
      <w:pPr>
        <w:pStyle w:val="NoSpacing"/>
        <w:spacing w:line="276" w:lineRule="auto"/>
        <w:rPr>
          <w:rFonts w:ascii="Times New Roman" w:hAnsi="Times New Roman" w:cs="Times New Roman"/>
        </w:rPr>
      </w:pPr>
      <w:r w:rsidRPr="001B75AB">
        <w:rPr>
          <w:rFonts w:ascii="Times New Roman" w:hAnsi="Times New Roman" w:cs="Times New Roman"/>
        </w:rPr>
        <w:t>MK ·</w:t>
      </w:r>
      <w:r w:rsidRPr="001B75AB">
        <w:rPr>
          <w:rFonts w:ascii="Times New Roman" w:hAnsi="Times New Roman" w:cs="Times New Roman"/>
          <w:i/>
        </w:rPr>
        <w:t>kom</w:t>
      </w:r>
      <w:r w:rsidRPr="001B75AB">
        <w:rPr>
          <w:rFonts w:ascii="Times New Roman" w:hAnsi="Times New Roman" w:cs="Times New Roman"/>
        </w:rPr>
        <w:t xml:space="preserve">-, K </w:t>
      </w:r>
      <w:r w:rsidRPr="001B75AB">
        <w:rPr>
          <w:rFonts w:ascii="Times New Roman" w:hAnsi="Times New Roman" w:cs="Times New Roman"/>
          <w:i/>
        </w:rPr>
        <w:t>ka:m</w:t>
      </w:r>
      <w:r w:rsidRPr="001B75AB">
        <w:rPr>
          <w:rFonts w:ascii="Times New Roman" w:hAnsi="Times New Roman" w:cs="Times New Roman"/>
        </w:rPr>
        <w:t>- 'to bathe, wash'</w:t>
      </w:r>
      <w:r w:rsidR="00154512">
        <w:rPr>
          <w:rFonts w:ascii="Times New Roman" w:hAnsi="Times New Roman" w:cs="Times New Roman"/>
        </w:rPr>
        <w:t xml:space="preserve">, JJ </w:t>
      </w:r>
      <w:r w:rsidR="00154512" w:rsidRPr="00154512">
        <w:rPr>
          <w:rFonts w:ascii="Times New Roman" w:hAnsi="Times New Roman" w:cs="Times New Roman"/>
          <w:i/>
          <w:iCs/>
        </w:rPr>
        <w:t>mom kam</w:t>
      </w:r>
      <w:r w:rsidR="00154512">
        <w:rPr>
          <w:rFonts w:ascii="Times New Roman" w:hAnsi="Times New Roman" w:cs="Times New Roman"/>
        </w:rPr>
        <w:t>- (</w:t>
      </w:r>
      <w:r w:rsidR="00154512" w:rsidRPr="00154512">
        <w:rPr>
          <w:rFonts w:ascii="Times New Roman" w:hAnsi="Times New Roman" w:cs="Times New Roman"/>
          <w:i/>
          <w:iCs/>
        </w:rPr>
        <w:t>mom</w:t>
      </w:r>
      <w:r w:rsidR="00154512">
        <w:rPr>
          <w:rFonts w:ascii="Times New Roman" w:hAnsi="Times New Roman" w:cs="Times New Roman"/>
        </w:rPr>
        <w:t xml:space="preserve"> ‘body’), KB </w:t>
      </w:r>
      <w:r w:rsidR="00154512" w:rsidRPr="00154512">
        <w:rPr>
          <w:rFonts w:ascii="Times New Roman" w:hAnsi="Times New Roman" w:cs="Times New Roman"/>
          <w:i/>
          <w:iCs/>
        </w:rPr>
        <w:t>mok kkam</w:t>
      </w:r>
      <w:r w:rsidR="00154512">
        <w:rPr>
          <w:rFonts w:ascii="Times New Roman" w:hAnsi="Times New Roman" w:cs="Times New Roman"/>
        </w:rPr>
        <w:t xml:space="preserve">-, KN </w:t>
      </w:r>
      <w:r w:rsidR="00154512" w:rsidRPr="00154512">
        <w:rPr>
          <w:rFonts w:ascii="Times New Roman" w:hAnsi="Times New Roman" w:cs="Times New Roman"/>
          <w:i/>
          <w:iCs/>
        </w:rPr>
        <w:t>kkam</w:t>
      </w:r>
      <w:r w:rsidR="00154512">
        <w:rPr>
          <w:rFonts w:ascii="Times New Roman" w:hAnsi="Times New Roman" w:cs="Times New Roman"/>
        </w:rPr>
        <w:t xml:space="preserve">-, JB </w:t>
      </w:r>
      <w:r w:rsidR="00154512" w:rsidRPr="00154512">
        <w:rPr>
          <w:rFonts w:ascii="Times New Roman" w:hAnsi="Times New Roman" w:cs="Times New Roman"/>
          <w:i/>
          <w:iCs/>
        </w:rPr>
        <w:t>kamu</w:t>
      </w:r>
      <w:r w:rsidR="00154512">
        <w:rPr>
          <w:rFonts w:ascii="Times New Roman" w:hAnsi="Times New Roman" w:cs="Times New Roman"/>
        </w:rPr>
        <w:t xml:space="preserve">-, CB </w:t>
      </w:r>
      <w:r w:rsidR="00154512" w:rsidRPr="00154512">
        <w:rPr>
          <w:rFonts w:ascii="Times New Roman" w:hAnsi="Times New Roman" w:cs="Times New Roman"/>
          <w:i/>
          <w:iCs/>
        </w:rPr>
        <w:t>kkam</w:t>
      </w:r>
      <w:r w:rsidR="00154512">
        <w:rPr>
          <w:rFonts w:ascii="Times New Roman" w:hAnsi="Times New Roman" w:cs="Times New Roman"/>
        </w:rPr>
        <w:t xml:space="preserve">-, KW </w:t>
      </w:r>
      <w:r w:rsidR="00154512" w:rsidRPr="00154512">
        <w:rPr>
          <w:rFonts w:ascii="Times New Roman" w:hAnsi="Times New Roman" w:cs="Times New Roman"/>
          <w:i/>
          <w:iCs/>
        </w:rPr>
        <w:t>kam</w:t>
      </w:r>
      <w:r w:rsidR="00154512">
        <w:rPr>
          <w:rFonts w:ascii="Times New Roman" w:hAnsi="Times New Roman" w:cs="Times New Roman"/>
        </w:rPr>
        <w:t xml:space="preserve">- ~ </w:t>
      </w:r>
      <w:r w:rsidR="00154512" w:rsidRPr="00154512">
        <w:rPr>
          <w:rFonts w:ascii="Times New Roman" w:hAnsi="Times New Roman" w:cs="Times New Roman"/>
          <w:i/>
          <w:iCs/>
        </w:rPr>
        <w:t>kkam</w:t>
      </w:r>
      <w:r w:rsidR="00154512">
        <w:rPr>
          <w:rFonts w:ascii="Times New Roman" w:hAnsi="Times New Roman" w:cs="Times New Roman"/>
        </w:rPr>
        <w:t xml:space="preserve">- </w:t>
      </w:r>
    </w:p>
    <w:p w14:paraId="4A7A3ED4" w14:textId="77777777" w:rsidR="006F6758" w:rsidRPr="001B75AB" w:rsidRDefault="006F6758" w:rsidP="00C149BC">
      <w:pPr>
        <w:spacing w:line="276" w:lineRule="auto"/>
        <w:rPr>
          <w:lang w:val="en-US"/>
        </w:rPr>
      </w:pPr>
    </w:p>
    <w:p w14:paraId="2B395FBD" w14:textId="2A9A607E" w:rsidR="00DC6655" w:rsidRDefault="002A053D" w:rsidP="00C149BC">
      <w:pPr>
        <w:spacing w:line="276" w:lineRule="auto"/>
        <w:rPr>
          <w:i/>
          <w:iCs/>
          <w:lang w:val="en-GB"/>
        </w:rPr>
      </w:pPr>
      <w:r>
        <w:rPr>
          <w:i/>
          <w:iCs/>
          <w:lang w:val="en-US"/>
        </w:rPr>
        <w:t>2</w:t>
      </w:r>
      <w:r w:rsidR="00DC6655" w:rsidRPr="001B75AB">
        <w:rPr>
          <w:i/>
          <w:iCs/>
          <w:lang w:val="en-US"/>
        </w:rPr>
        <w:t>.</w:t>
      </w:r>
      <w:r>
        <w:rPr>
          <w:i/>
          <w:iCs/>
          <w:lang w:val="en-US"/>
        </w:rPr>
        <w:t>3</w:t>
      </w:r>
      <w:r w:rsidR="00DC6655" w:rsidRPr="001B75AB">
        <w:rPr>
          <w:i/>
          <w:iCs/>
          <w:lang w:val="en-US"/>
        </w:rPr>
        <w:t xml:space="preserve">. Reconstructions for </w:t>
      </w:r>
      <w:r w:rsidR="00DC6655" w:rsidRPr="001B75AB">
        <w:rPr>
          <w:i/>
          <w:iCs/>
          <w:lang w:val="en-GB"/>
        </w:rPr>
        <w:t>durable wild food resources</w:t>
      </w:r>
      <w:r w:rsidR="00B75F14">
        <w:rPr>
          <w:i/>
          <w:iCs/>
          <w:lang w:val="en-GB"/>
        </w:rPr>
        <w:t xml:space="preserve"> </w:t>
      </w:r>
    </w:p>
    <w:p w14:paraId="37A8E85A" w14:textId="77777777" w:rsidR="006A0644" w:rsidRPr="002B7666" w:rsidRDefault="006A0644" w:rsidP="00C149BC">
      <w:pPr>
        <w:spacing w:line="276" w:lineRule="auto"/>
        <w:rPr>
          <w:lang w:val="en-GB"/>
        </w:rPr>
      </w:pPr>
      <w:r w:rsidRPr="002B7666">
        <w:rPr>
          <w:lang w:val="en-GB"/>
        </w:rPr>
        <w:t xml:space="preserve">Our Transeurasian reconstructions reflect reliance on durable </w:t>
      </w:r>
      <w:r w:rsidR="00A64A23" w:rsidRPr="002B7666">
        <w:rPr>
          <w:lang w:val="en-GB"/>
        </w:rPr>
        <w:t>wild food resources</w:t>
      </w:r>
      <w:r w:rsidRPr="002B7666">
        <w:rPr>
          <w:lang w:val="en-GB"/>
        </w:rPr>
        <w:t xml:space="preserve"> such as nuts (etymologies (1), (2) and (4)) and wild roots (3). As these </w:t>
      </w:r>
      <w:r w:rsidR="00A64A23" w:rsidRPr="002B7666">
        <w:rPr>
          <w:lang w:val="en-GB"/>
        </w:rPr>
        <w:t>are collected in large quantities and stored for long</w:t>
      </w:r>
      <w:r w:rsidRPr="002B7666">
        <w:rPr>
          <w:lang w:val="en-GB"/>
        </w:rPr>
        <w:t>er</w:t>
      </w:r>
      <w:r w:rsidR="00A64A23" w:rsidRPr="002B7666">
        <w:rPr>
          <w:lang w:val="en-GB"/>
        </w:rPr>
        <w:t xml:space="preserve"> periods</w:t>
      </w:r>
      <w:r w:rsidRPr="002B7666">
        <w:rPr>
          <w:lang w:val="en-GB"/>
        </w:rPr>
        <w:t xml:space="preserve">, they </w:t>
      </w:r>
      <w:r w:rsidR="00A64A23" w:rsidRPr="002B7666">
        <w:rPr>
          <w:lang w:val="en-GB"/>
        </w:rPr>
        <w:t>point to sedentism (Shelach et al. 2019)</w:t>
      </w:r>
      <w:r w:rsidRPr="002B7666">
        <w:rPr>
          <w:lang w:val="en-GB"/>
        </w:rPr>
        <w:t xml:space="preserve">. </w:t>
      </w:r>
    </w:p>
    <w:p w14:paraId="2926D943" w14:textId="77777777" w:rsidR="002B7666" w:rsidRPr="002B7666" w:rsidRDefault="006A0644" w:rsidP="00C149BC">
      <w:pPr>
        <w:spacing w:line="276" w:lineRule="auto"/>
        <w:ind w:firstLine="284"/>
        <w:rPr>
          <w:lang w:val="en-GB"/>
        </w:rPr>
      </w:pPr>
      <w:r w:rsidRPr="002B7666">
        <w:t>During the Neolithic, the West Liao River region consisted for 55% of trees, a mix of conifer and broadleaf trees, the latter category being predominantly oak (</w:t>
      </w:r>
      <w:r w:rsidRPr="002B7666">
        <w:rPr>
          <w:i/>
        </w:rPr>
        <w:t>Quercus</w:t>
      </w:r>
      <w:r w:rsidRPr="002B7666">
        <w:t>) and walnut (</w:t>
      </w:r>
      <w:r w:rsidRPr="002B7666">
        <w:rPr>
          <w:i/>
        </w:rPr>
        <w:t>Juglans</w:t>
      </w:r>
      <w:r w:rsidRPr="002B7666">
        <w:t xml:space="preserve">) and also some chestnut. </w:t>
      </w:r>
      <w:r w:rsidR="002B7666" w:rsidRPr="002B7666">
        <w:rPr>
          <w:lang w:val="en-US"/>
        </w:rPr>
        <w:t xml:space="preserve"> </w:t>
      </w:r>
      <w:r w:rsidRPr="002B7666">
        <w:t>Wild walnuts (</w:t>
      </w:r>
      <w:r w:rsidRPr="002B7666">
        <w:rPr>
          <w:i/>
        </w:rPr>
        <w:t>Juglans mandshurica Maxima</w:t>
      </w:r>
      <w:r w:rsidRPr="002B7666">
        <w:t>) are found on the floors of houses at the Xinglongwa site (Shelach 2000: 380).</w:t>
      </w:r>
      <w:r w:rsidRPr="002B7666">
        <w:rPr>
          <w:lang w:val="en-US"/>
        </w:rPr>
        <w:t xml:space="preserve"> </w:t>
      </w:r>
      <w:r w:rsidR="00A64A23" w:rsidRPr="002B7666">
        <w:t>Analyzing starch residue on grinding stones Liu (2016)</w:t>
      </w:r>
      <w:r w:rsidRPr="002B7666">
        <w:rPr>
          <w:lang w:val="en-US"/>
        </w:rPr>
        <w:t>, found</w:t>
      </w:r>
      <w:r w:rsidR="00A64A23" w:rsidRPr="002B7666">
        <w:t xml:space="preserve"> that</w:t>
      </w:r>
      <w:r w:rsidRPr="002B7666">
        <w:t xml:space="preserve"> Xinglongwa people </w:t>
      </w:r>
      <w:r w:rsidRPr="002B7666">
        <w:rPr>
          <w:lang w:val="en-US"/>
        </w:rPr>
        <w:t xml:space="preserve">in the West Liao River region </w:t>
      </w:r>
      <w:r w:rsidR="00A64A23" w:rsidRPr="002B7666">
        <w:t xml:space="preserve">processed acorns and several plant roots for starch at least as frequently as millets. It is probably significant that it is precisely nuts such as walnut, acorn, chestnut or pine nut, which were targeted for their starch and consumed by Xinglongwa people, that turn up in </w:t>
      </w:r>
      <w:r w:rsidRPr="002B7666">
        <w:rPr>
          <w:lang w:val="en-US"/>
        </w:rPr>
        <w:t>our</w:t>
      </w:r>
      <w:r w:rsidR="00A64A23" w:rsidRPr="002B7666">
        <w:t xml:space="preserve"> etymologies. Walnuts and acorns were also stored at early agricultural sites of the Zaisanovka culture</w:t>
      </w:r>
      <w:r w:rsidR="00A64A23" w:rsidRPr="002B7666">
        <w:rPr>
          <w:lang w:val="en-US"/>
        </w:rPr>
        <w:t xml:space="preserve"> (5300-2500 BP)</w:t>
      </w:r>
      <w:r w:rsidR="00A64A23" w:rsidRPr="002B7666">
        <w:t xml:space="preserve"> in the Russian Far East (</w:t>
      </w:r>
      <w:r w:rsidR="00A64A23" w:rsidRPr="002B7666">
        <w:rPr>
          <w:lang w:val="en-US"/>
        </w:rPr>
        <w:t xml:space="preserve">Sergusheva 2009, </w:t>
      </w:r>
      <w:r w:rsidR="00A64A23" w:rsidRPr="002B7666">
        <w:t>Kuzmin 2013).</w:t>
      </w:r>
      <w:r w:rsidR="002B7666" w:rsidRPr="002B7666">
        <w:rPr>
          <w:lang w:val="en-US"/>
        </w:rPr>
        <w:t xml:space="preserve"> </w:t>
      </w:r>
      <w:r w:rsidR="002B7666" w:rsidRPr="002B7666">
        <w:rPr>
          <w:color w:val="000000" w:themeColor="text1"/>
          <w:lang w:val="en-GB"/>
        </w:rPr>
        <w:t xml:space="preserve">Our archaeological dataset (SI 7) further shows that the consumption of acorns and walnuts remained common in farming societies in the Amur basin, the Primorye, Korea and Japan.  </w:t>
      </w:r>
    </w:p>
    <w:p w14:paraId="538A2C26" w14:textId="669A2776" w:rsidR="002B7666" w:rsidRPr="002B7666" w:rsidRDefault="002B7666" w:rsidP="00C149BC">
      <w:pPr>
        <w:spacing w:line="276" w:lineRule="auto"/>
        <w:ind w:firstLine="284"/>
        <w:rPr>
          <w:lang w:val="en-US"/>
        </w:rPr>
      </w:pPr>
      <w:r w:rsidRPr="002B7666">
        <w:t>According to Liu (2016) roots and bulbs were</w:t>
      </w:r>
      <w:r w:rsidRPr="002B7666">
        <w:rPr>
          <w:lang w:val="en-US"/>
        </w:rPr>
        <w:t xml:space="preserve"> also</w:t>
      </w:r>
      <w:r w:rsidRPr="002B7666">
        <w:t xml:space="preserve"> targeted for their starch</w:t>
      </w:r>
      <w:r w:rsidRPr="002B7666">
        <w:rPr>
          <w:lang w:val="en-US"/>
        </w:rPr>
        <w:t xml:space="preserve"> in the Neolithic in the West Liao area</w:t>
      </w:r>
      <w:r w:rsidRPr="002B7666">
        <w:t>.</w:t>
      </w:r>
      <w:r w:rsidRPr="002B7666">
        <w:rPr>
          <w:lang w:val="en-US"/>
        </w:rPr>
        <w:t xml:space="preserve"> Our reconstruction (3) for </w:t>
      </w:r>
      <w:r w:rsidRPr="002B7666">
        <w:t xml:space="preserve">Althaea </w:t>
      </w:r>
      <w:r w:rsidRPr="002B7666">
        <w:rPr>
          <w:lang w:val="en-US"/>
        </w:rPr>
        <w:t>rosa, a plant native to Northern China,</w:t>
      </w:r>
      <w:r w:rsidRPr="002B7666">
        <w:t xml:space="preserve"> </w:t>
      </w:r>
      <w:r w:rsidRPr="002B7666">
        <w:rPr>
          <w:lang w:val="en-US"/>
        </w:rPr>
        <w:t>may reflect the fact that the</w:t>
      </w:r>
      <w:r w:rsidRPr="002B7666">
        <w:t xml:space="preserve"> root of </w:t>
      </w:r>
      <w:r w:rsidRPr="002B7666">
        <w:rPr>
          <w:lang w:val="en-US"/>
        </w:rPr>
        <w:t xml:space="preserve">these </w:t>
      </w:r>
      <w:r w:rsidRPr="002B7666">
        <w:t>plants</w:t>
      </w:r>
      <w:r w:rsidRPr="002B7666">
        <w:rPr>
          <w:lang w:val="en-US"/>
        </w:rPr>
        <w:t xml:space="preserve"> </w:t>
      </w:r>
      <w:r w:rsidR="00036030">
        <w:rPr>
          <w:lang w:val="en-US"/>
        </w:rPr>
        <w:t>was</w:t>
      </w:r>
      <w:r w:rsidRPr="002B7666">
        <w:rPr>
          <w:lang w:val="en-US"/>
        </w:rPr>
        <w:t xml:space="preserve"> </w:t>
      </w:r>
      <w:r w:rsidRPr="002B7666">
        <w:t>used medicinally.</w:t>
      </w:r>
    </w:p>
    <w:p w14:paraId="635CE80B" w14:textId="77777777" w:rsidR="002B7666" w:rsidRDefault="002B7666" w:rsidP="00C149BC">
      <w:pPr>
        <w:spacing w:line="276" w:lineRule="auto"/>
      </w:pPr>
    </w:p>
    <w:p w14:paraId="4CACEA13" w14:textId="77777777" w:rsidR="002B7666" w:rsidRDefault="002B7666" w:rsidP="00C149BC">
      <w:pPr>
        <w:spacing w:line="276" w:lineRule="auto"/>
      </w:pPr>
    </w:p>
    <w:p w14:paraId="35AF3BA1" w14:textId="77777777" w:rsidR="002B7666" w:rsidRDefault="002B7666" w:rsidP="00C149BC">
      <w:pPr>
        <w:spacing w:line="276" w:lineRule="auto"/>
      </w:pPr>
    </w:p>
    <w:p w14:paraId="350766BD" w14:textId="209CAD40" w:rsidR="006F6758" w:rsidRPr="001B75AB" w:rsidRDefault="00782734" w:rsidP="00C149BC">
      <w:pPr>
        <w:spacing w:line="276" w:lineRule="auto"/>
        <w:rPr>
          <w:b/>
          <w:bCs/>
          <w:lang w:val="en-US"/>
        </w:rPr>
      </w:pPr>
      <w:r w:rsidRPr="001B75AB">
        <w:rPr>
          <w:b/>
          <w:bCs/>
          <w:lang w:val="en-US"/>
        </w:rPr>
        <w:t>(1</w:t>
      </w:r>
      <w:r w:rsidRPr="001B75AB">
        <w:rPr>
          <w:b/>
          <w:bCs/>
        </w:rPr>
        <w:t xml:space="preserve">) </w:t>
      </w:r>
      <w:r w:rsidR="006F6758" w:rsidRPr="001B75AB">
        <w:rPr>
          <w:b/>
          <w:bCs/>
        </w:rPr>
        <w:t>p</w:t>
      </w:r>
      <w:r w:rsidR="00040473" w:rsidRPr="001B75AB">
        <w:rPr>
          <w:b/>
          <w:bCs/>
          <w:lang w:val="en-US"/>
        </w:rPr>
        <w:t>roto-Transeurasian</w:t>
      </w:r>
      <w:r w:rsidR="006F6758" w:rsidRPr="001B75AB">
        <w:rPr>
          <w:b/>
          <w:bCs/>
        </w:rPr>
        <w:t xml:space="preserve"> *</w:t>
      </w:r>
      <w:r w:rsidR="006F6758" w:rsidRPr="001B75AB">
        <w:rPr>
          <w:b/>
          <w:bCs/>
          <w:i/>
        </w:rPr>
        <w:t>kuru</w:t>
      </w:r>
      <w:r w:rsidR="006F6758" w:rsidRPr="001B75AB">
        <w:rPr>
          <w:b/>
          <w:bCs/>
        </w:rPr>
        <w:t xml:space="preserve"> ‘</w:t>
      </w:r>
      <w:r w:rsidR="001E03C6" w:rsidRPr="001B75AB">
        <w:rPr>
          <w:b/>
          <w:bCs/>
          <w:lang w:val="en-US"/>
        </w:rPr>
        <w:t xml:space="preserve">edible </w:t>
      </w:r>
      <w:r w:rsidR="006F6758" w:rsidRPr="001B75AB">
        <w:rPr>
          <w:b/>
          <w:bCs/>
        </w:rPr>
        <w:t>nut used for starch production such as walnut, acorn, chestnut or pine nut’</w:t>
      </w:r>
      <w:r w:rsidR="00040473" w:rsidRPr="001B75AB">
        <w:rPr>
          <w:b/>
          <w:bCs/>
          <w:lang w:val="en-US"/>
        </w:rPr>
        <w:t xml:space="preserve"> </w:t>
      </w:r>
    </w:p>
    <w:p w14:paraId="2B96CA96" w14:textId="2829EF36" w:rsidR="00782734" w:rsidRPr="001B75AB" w:rsidRDefault="00782734" w:rsidP="00C149BC">
      <w:pPr>
        <w:spacing w:line="276" w:lineRule="auto"/>
      </w:pPr>
    </w:p>
    <w:p w14:paraId="6FDC224F" w14:textId="6C678833" w:rsidR="00040473" w:rsidRPr="001B75AB" w:rsidRDefault="00040473" w:rsidP="00C149BC">
      <w:pPr>
        <w:spacing w:line="276" w:lineRule="auto"/>
      </w:pPr>
      <w:r w:rsidRPr="0069783B">
        <w:t>Proto-</w:t>
      </w:r>
      <w:r w:rsidRPr="001B75AB">
        <w:t>Japonic</w:t>
      </w:r>
      <w:r w:rsidR="00644D7D" w:rsidRPr="0069783B">
        <w:t xml:space="preserve"> </w:t>
      </w:r>
      <w:r w:rsidRPr="001B75AB">
        <w:t>*</w:t>
      </w:r>
      <w:r w:rsidRPr="001B75AB">
        <w:rPr>
          <w:i/>
        </w:rPr>
        <w:t>kuru</w:t>
      </w:r>
      <w:r w:rsidRPr="001B75AB">
        <w:t xml:space="preserve"> ‘walnut, chestnut’</w:t>
      </w:r>
    </w:p>
    <w:p w14:paraId="6B1D1C12" w14:textId="7D848787" w:rsidR="00040473" w:rsidRPr="00364830" w:rsidRDefault="00040473" w:rsidP="00C149BC">
      <w:pPr>
        <w:spacing w:line="276" w:lineRule="auto"/>
      </w:pPr>
      <w:r w:rsidRPr="001B75AB">
        <w:t xml:space="preserve">J </w:t>
      </w:r>
      <w:r w:rsidRPr="001B75AB">
        <w:rPr>
          <w:i/>
        </w:rPr>
        <w:t>kuri</w:t>
      </w:r>
      <w:r w:rsidRPr="001B75AB">
        <w:t xml:space="preserve"> (2.3), OJ </w:t>
      </w:r>
      <w:r w:rsidRPr="001B75AB">
        <w:rPr>
          <w:i/>
        </w:rPr>
        <w:t>kuri</w:t>
      </w:r>
      <w:r w:rsidRPr="001B75AB">
        <w:t xml:space="preserve"> ‘chestnut’, J </w:t>
      </w:r>
      <w:r w:rsidRPr="001B75AB">
        <w:rPr>
          <w:i/>
        </w:rPr>
        <w:t>kurusu</w:t>
      </w:r>
      <w:r w:rsidRPr="001B75AB">
        <w:t xml:space="preserve"> ‘chestnut grove’, OJ </w:t>
      </w:r>
      <w:r w:rsidRPr="001B75AB">
        <w:rPr>
          <w:i/>
        </w:rPr>
        <w:t>kuri/u-kuma</w:t>
      </w:r>
      <w:r w:rsidRPr="001B75AB">
        <w:t xml:space="preserve"> ‘Chestnut Corner’, J </w:t>
      </w:r>
      <w:r w:rsidRPr="001B75AB">
        <w:rPr>
          <w:i/>
        </w:rPr>
        <w:t>kurumi</w:t>
      </w:r>
      <w:r w:rsidRPr="001B75AB">
        <w:t xml:space="preserve">, MJ </w:t>
      </w:r>
      <w:r w:rsidRPr="001B75AB">
        <w:rPr>
          <w:i/>
        </w:rPr>
        <w:t>kurumi</w:t>
      </w:r>
      <w:r w:rsidRPr="001B75AB">
        <w:t xml:space="preserve"> ‘walnut (</w:t>
      </w:r>
      <w:r w:rsidRPr="001B75AB">
        <w:rPr>
          <w:i/>
        </w:rPr>
        <w:t>Juglans regia</w:t>
      </w:r>
      <w:r w:rsidRPr="001B75AB">
        <w:t xml:space="preserve">)’ (MJ </w:t>
      </w:r>
      <w:r w:rsidRPr="001B75AB">
        <w:rPr>
          <w:i/>
        </w:rPr>
        <w:t>mi</w:t>
      </w:r>
      <w:r w:rsidRPr="001B75AB">
        <w:t xml:space="preserve"> ‘fruit, nut’)</w:t>
      </w:r>
      <w:r w:rsidR="00364830" w:rsidRPr="00364830">
        <w:t xml:space="preserve">. </w:t>
      </w:r>
      <w:r w:rsidR="00364830">
        <w:rPr>
          <w:lang w:val="en-US"/>
        </w:rPr>
        <w:t xml:space="preserve">As chestnuts are not native to the islands, there are no cognates for this word in the Ryukyuan languages. </w:t>
      </w:r>
    </w:p>
    <w:p w14:paraId="771E3AB2" w14:textId="57E66CAD" w:rsidR="00A64A23" w:rsidRPr="00364830" w:rsidRDefault="00364830" w:rsidP="00C149BC">
      <w:pPr>
        <w:spacing w:line="276" w:lineRule="auto"/>
      </w:pPr>
      <w:r w:rsidRPr="00364830">
        <w:rPr>
          <w:color w:val="FF0000"/>
        </w:rPr>
        <w:t xml:space="preserve"> </w:t>
      </w:r>
    </w:p>
    <w:p w14:paraId="6738E64F" w14:textId="77777777" w:rsidR="00782734" w:rsidRPr="001B75AB" w:rsidRDefault="00782734" w:rsidP="00C149BC">
      <w:pPr>
        <w:spacing w:line="276" w:lineRule="auto"/>
      </w:pPr>
    </w:p>
    <w:p w14:paraId="77077513" w14:textId="5AE10409" w:rsidR="006F6758" w:rsidRPr="001B75AB" w:rsidRDefault="00782734" w:rsidP="00C149BC">
      <w:pPr>
        <w:spacing w:line="276" w:lineRule="auto"/>
      </w:pPr>
      <w:r w:rsidRPr="001B75AB">
        <w:t>Proto-</w:t>
      </w:r>
      <w:r w:rsidR="006F6758" w:rsidRPr="001B75AB">
        <w:t>Koreanic</w:t>
      </w:r>
      <w:r w:rsidRPr="001B75AB">
        <w:t xml:space="preserve"> </w:t>
      </w:r>
      <w:r w:rsidR="006F6758" w:rsidRPr="001B75AB">
        <w:t>*</w:t>
      </w:r>
      <w:r w:rsidR="006F6758" w:rsidRPr="001B75AB">
        <w:rPr>
          <w:i/>
        </w:rPr>
        <w:t>kul</w:t>
      </w:r>
      <w:r w:rsidR="006F6758" w:rsidRPr="001B75AB">
        <w:t xml:space="preserve"> ‘oak &lt; ? walnut’</w:t>
      </w:r>
    </w:p>
    <w:p w14:paraId="08F46A33" w14:textId="7FFA0F7D" w:rsidR="006F6758" w:rsidRPr="00154512" w:rsidRDefault="006F6758" w:rsidP="00C149BC">
      <w:pPr>
        <w:spacing w:line="276" w:lineRule="auto"/>
      </w:pPr>
      <w:r w:rsidRPr="001B75AB">
        <w:t xml:space="preserve">MK </w:t>
      </w:r>
      <w:r w:rsidRPr="001B75AB">
        <w:rPr>
          <w:i/>
        </w:rPr>
        <w:t>kwul</w:t>
      </w:r>
      <w:r w:rsidRPr="001B75AB">
        <w:t xml:space="preserve"> ‘oak’ in K </w:t>
      </w:r>
      <w:r w:rsidRPr="001B75AB">
        <w:rPr>
          <w:i/>
        </w:rPr>
        <w:t>kwul pa:m</w:t>
      </w:r>
      <w:r w:rsidRPr="001B75AB">
        <w:t xml:space="preserve"> ‘acorn’ (K </w:t>
      </w:r>
      <w:r w:rsidRPr="001B75AB">
        <w:rPr>
          <w:i/>
        </w:rPr>
        <w:t>pa:m</w:t>
      </w:r>
      <w:r w:rsidRPr="001B75AB">
        <w:t xml:space="preserve"> ‘chestnut’), MK </w:t>
      </w:r>
      <w:r w:rsidRPr="001B75AB">
        <w:rPr>
          <w:i/>
        </w:rPr>
        <w:t>kwul pam</w:t>
      </w:r>
      <w:r w:rsidRPr="001B75AB">
        <w:t xml:space="preserve"> ‘bristletooth oak (</w:t>
      </w:r>
      <w:r w:rsidRPr="001B75AB">
        <w:rPr>
          <w:i/>
        </w:rPr>
        <w:t>Quercus serrata</w:t>
      </w:r>
      <w:r w:rsidRPr="001B75AB">
        <w:t xml:space="preserve">)’, K </w:t>
      </w:r>
      <w:r w:rsidRPr="001B75AB">
        <w:rPr>
          <w:i/>
        </w:rPr>
        <w:t>kwul cham-namu</w:t>
      </w:r>
      <w:r w:rsidRPr="001B75AB">
        <w:t xml:space="preserve"> ‘oriental oak (</w:t>
      </w:r>
      <w:r w:rsidRPr="001B75AB">
        <w:rPr>
          <w:i/>
        </w:rPr>
        <w:t>Quercus variabilis</w:t>
      </w:r>
      <w:r w:rsidRPr="001B75AB">
        <w:t xml:space="preserve">)’ (K </w:t>
      </w:r>
      <w:r w:rsidRPr="001B75AB">
        <w:rPr>
          <w:i/>
        </w:rPr>
        <w:t>cham-namu</w:t>
      </w:r>
      <w:r w:rsidRPr="001B75AB">
        <w:t xml:space="preserve"> ‘oak tree’), K </w:t>
      </w:r>
      <w:r w:rsidRPr="001B75AB">
        <w:rPr>
          <w:i/>
        </w:rPr>
        <w:t>kwul phi</w:t>
      </w:r>
      <w:r w:rsidRPr="001B75AB">
        <w:t xml:space="preserve"> ‘oak bark’ (K </w:t>
      </w:r>
      <w:r w:rsidRPr="001B75AB">
        <w:rPr>
          <w:i/>
        </w:rPr>
        <w:t>phi</w:t>
      </w:r>
      <w:r w:rsidRPr="001B75AB">
        <w:t xml:space="preserve"> ‘bark’), </w:t>
      </w:r>
      <w:r w:rsidRPr="001B75AB">
        <w:rPr>
          <w:i/>
        </w:rPr>
        <w:t>kwul phi namu</w:t>
      </w:r>
      <w:r w:rsidRPr="001B75AB">
        <w:t xml:space="preserve"> ‘Walnut-like tree (Platycaria strobilacea)’</w:t>
      </w:r>
      <w:r w:rsidR="00154512" w:rsidRPr="00154512">
        <w:t xml:space="preserve">, KN </w:t>
      </w:r>
      <w:r w:rsidR="00154512" w:rsidRPr="00154512">
        <w:rPr>
          <w:i/>
          <w:iCs/>
        </w:rPr>
        <w:t>kal chamnamwu</w:t>
      </w:r>
      <w:r w:rsidR="00154512" w:rsidRPr="00154512">
        <w:t xml:space="preserve">, KG </w:t>
      </w:r>
      <w:r w:rsidR="00154512" w:rsidRPr="00154512">
        <w:rPr>
          <w:i/>
          <w:iCs/>
        </w:rPr>
        <w:t>kwul</w:t>
      </w:r>
      <w:r w:rsidR="00154512" w:rsidRPr="00154512">
        <w:t xml:space="preserve"> </w:t>
      </w:r>
      <w:r w:rsidR="00154512" w:rsidRPr="00154512">
        <w:rPr>
          <w:i/>
          <w:iCs/>
        </w:rPr>
        <w:t>chamnangkwu</w:t>
      </w:r>
      <w:r w:rsidR="00154512" w:rsidRPr="00154512">
        <w:t xml:space="preserve">’oak’  </w:t>
      </w:r>
    </w:p>
    <w:p w14:paraId="5B5D8423" w14:textId="37312E04" w:rsidR="00782734" w:rsidRPr="00154512" w:rsidRDefault="00154512" w:rsidP="00C149BC">
      <w:pPr>
        <w:spacing w:line="276" w:lineRule="auto"/>
        <w:rPr>
          <w:color w:val="FF0000"/>
        </w:rPr>
      </w:pPr>
      <w:r w:rsidRPr="00154512">
        <w:rPr>
          <w:color w:val="FF0000"/>
        </w:rPr>
        <w:t xml:space="preserve"> </w:t>
      </w:r>
    </w:p>
    <w:p w14:paraId="3174B696" w14:textId="730EF927" w:rsidR="00782734" w:rsidRPr="001B75AB" w:rsidRDefault="00782734" w:rsidP="00C149BC">
      <w:pPr>
        <w:spacing w:line="276" w:lineRule="auto"/>
      </w:pPr>
      <w:r w:rsidRPr="001B75AB">
        <w:rPr>
          <w:lang w:val="en-US"/>
        </w:rPr>
        <w:t>Proto-</w:t>
      </w:r>
      <w:r w:rsidRPr="001B75AB">
        <w:t>Tungusic</w:t>
      </w:r>
      <w:r w:rsidRPr="001B75AB">
        <w:rPr>
          <w:lang w:val="en-US"/>
        </w:rPr>
        <w:t xml:space="preserve"> </w:t>
      </w:r>
      <w:r w:rsidRPr="001B75AB">
        <w:t>*</w:t>
      </w:r>
      <w:r w:rsidRPr="001B75AB">
        <w:rPr>
          <w:i/>
        </w:rPr>
        <w:t>kuri</w:t>
      </w:r>
      <w:r w:rsidRPr="001B75AB">
        <w:t xml:space="preserve"> ‘pine cone, pine nut’ (pTg *-</w:t>
      </w:r>
      <w:r w:rsidRPr="001B75AB">
        <w:rPr>
          <w:i/>
        </w:rPr>
        <w:t>ktA</w:t>
      </w:r>
      <w:r w:rsidRPr="001B75AB">
        <w:t xml:space="preserve"> collective for small items)</w:t>
      </w:r>
    </w:p>
    <w:p w14:paraId="7E1A5C0A" w14:textId="0564C2B0" w:rsidR="00782734" w:rsidRPr="001B75AB" w:rsidRDefault="00782734" w:rsidP="00C149BC">
      <w:pPr>
        <w:spacing w:line="276" w:lineRule="auto"/>
      </w:pPr>
      <w:r w:rsidRPr="001B75AB">
        <w:t xml:space="preserve">Ma. </w:t>
      </w:r>
      <w:r w:rsidRPr="001B75AB">
        <w:rPr>
          <w:i/>
        </w:rPr>
        <w:t>xuri</w:t>
      </w:r>
      <w:r w:rsidRPr="001B75AB">
        <w:t xml:space="preserve"> ‘cone of coniferous trees’, Jur. </w:t>
      </w:r>
      <w:r w:rsidRPr="001B75AB">
        <w:rPr>
          <w:i/>
        </w:rPr>
        <w:t>xuri</w:t>
      </w:r>
      <w:r w:rsidRPr="001B75AB">
        <w:t xml:space="preserve"> ‘cone of coniferous trees’, Evk. </w:t>
      </w:r>
      <w:r w:rsidRPr="001B75AB">
        <w:rPr>
          <w:i/>
        </w:rPr>
        <w:t>korekta</w:t>
      </w:r>
      <w:r w:rsidRPr="001B75AB">
        <w:t xml:space="preserve"> ‘cedar nut’ (Menges 1983: 274), Na. </w:t>
      </w:r>
      <w:r w:rsidRPr="001B75AB">
        <w:rPr>
          <w:i/>
        </w:rPr>
        <w:t>koriči</w:t>
      </w:r>
      <w:r w:rsidRPr="001B75AB">
        <w:t xml:space="preserve"> ‘water chestnut’, </w:t>
      </w:r>
      <w:r w:rsidRPr="001B75AB">
        <w:rPr>
          <w:i/>
        </w:rPr>
        <w:t>korekta</w:t>
      </w:r>
      <w:r w:rsidRPr="001B75AB">
        <w:t xml:space="preserve"> ‘pine cone, cedar cone’</w:t>
      </w:r>
    </w:p>
    <w:p w14:paraId="4F455257" w14:textId="77777777" w:rsidR="00782734" w:rsidRPr="001B75AB" w:rsidRDefault="00782734" w:rsidP="00C149BC">
      <w:pPr>
        <w:spacing w:line="276" w:lineRule="auto"/>
      </w:pPr>
    </w:p>
    <w:p w14:paraId="4A6B23FA" w14:textId="77777777" w:rsidR="00782734" w:rsidRPr="001B75AB" w:rsidRDefault="00782734" w:rsidP="00C149BC">
      <w:pPr>
        <w:spacing w:line="276" w:lineRule="auto"/>
      </w:pPr>
    </w:p>
    <w:p w14:paraId="1F7727D3" w14:textId="2057A5A0" w:rsidR="006F6758" w:rsidRPr="001B75AB" w:rsidRDefault="00040473" w:rsidP="00C149BC">
      <w:pPr>
        <w:spacing w:line="276" w:lineRule="auto"/>
        <w:rPr>
          <w:b/>
          <w:bCs/>
          <w:lang w:val="en-US"/>
        </w:rPr>
      </w:pPr>
      <w:r w:rsidRPr="001B75AB">
        <w:rPr>
          <w:b/>
          <w:bCs/>
          <w:lang w:val="en-US"/>
        </w:rPr>
        <w:t xml:space="preserve">(2) </w:t>
      </w:r>
      <w:r w:rsidRPr="001B75AB">
        <w:rPr>
          <w:b/>
          <w:bCs/>
        </w:rPr>
        <w:t>p</w:t>
      </w:r>
      <w:r w:rsidRPr="001B75AB">
        <w:rPr>
          <w:b/>
          <w:bCs/>
          <w:lang w:val="en-US"/>
        </w:rPr>
        <w:t xml:space="preserve">roto-Transeurasian </w:t>
      </w:r>
      <w:r w:rsidR="006F6758" w:rsidRPr="001B75AB">
        <w:rPr>
          <w:b/>
          <w:bCs/>
        </w:rPr>
        <w:t>*</w:t>
      </w:r>
      <w:r w:rsidR="006F6758" w:rsidRPr="001B75AB">
        <w:rPr>
          <w:b/>
          <w:bCs/>
          <w:i/>
        </w:rPr>
        <w:t>xʊsi</w:t>
      </w:r>
      <w:r w:rsidR="006F6758" w:rsidRPr="001B75AB">
        <w:rPr>
          <w:b/>
          <w:bCs/>
        </w:rPr>
        <w:t xml:space="preserve"> ‘</w:t>
      </w:r>
      <w:r w:rsidR="001E03C6" w:rsidRPr="001B75AB">
        <w:rPr>
          <w:b/>
          <w:bCs/>
          <w:lang w:val="en-US"/>
        </w:rPr>
        <w:t xml:space="preserve">edible </w:t>
      </w:r>
      <w:r w:rsidR="006F6758" w:rsidRPr="001B75AB">
        <w:rPr>
          <w:b/>
          <w:bCs/>
        </w:rPr>
        <w:t>nut used for starch production such as walnut, acorn, chestnut or pine nut’</w:t>
      </w:r>
      <w:r w:rsidRPr="001B75AB">
        <w:rPr>
          <w:b/>
          <w:bCs/>
          <w:lang w:val="en-US"/>
        </w:rPr>
        <w:t xml:space="preserve"> </w:t>
      </w:r>
      <w:r w:rsidR="00644D7D" w:rsidRPr="001B75AB">
        <w:rPr>
          <w:lang w:val="en-US"/>
        </w:rPr>
        <w:t xml:space="preserve"> </w:t>
      </w:r>
    </w:p>
    <w:p w14:paraId="264285DA" w14:textId="1FF2AB32" w:rsidR="00040473" w:rsidRPr="001B75AB" w:rsidRDefault="00040473" w:rsidP="00C149BC">
      <w:pPr>
        <w:spacing w:line="276" w:lineRule="auto"/>
        <w:rPr>
          <w:lang w:val="en-US"/>
        </w:rPr>
      </w:pPr>
    </w:p>
    <w:p w14:paraId="484E1E49" w14:textId="356447F6" w:rsidR="00040473" w:rsidRPr="001B75AB" w:rsidRDefault="00040473" w:rsidP="00C149BC">
      <w:pPr>
        <w:spacing w:line="276" w:lineRule="auto"/>
      </w:pPr>
      <w:r w:rsidRPr="001B75AB">
        <w:rPr>
          <w:lang w:val="en-US"/>
        </w:rPr>
        <w:t>Proto-</w:t>
      </w:r>
      <w:r w:rsidRPr="001B75AB">
        <w:t>Japonic</w:t>
      </w:r>
      <w:r w:rsidRPr="001B75AB">
        <w:rPr>
          <w:lang w:val="en-US"/>
        </w:rPr>
        <w:t xml:space="preserve"> </w:t>
      </w:r>
      <w:r w:rsidRPr="001B75AB">
        <w:t>*</w:t>
      </w:r>
      <w:r w:rsidRPr="001B75AB">
        <w:rPr>
          <w:i/>
        </w:rPr>
        <w:t>kusi</w:t>
      </w:r>
      <w:r w:rsidRPr="001B75AB">
        <w:t xml:space="preserve"> ‘chestnut’</w:t>
      </w:r>
    </w:p>
    <w:p w14:paraId="77ECBD2B" w14:textId="0892748E" w:rsidR="00040473" w:rsidRPr="00364830" w:rsidRDefault="00040473" w:rsidP="00C149BC">
      <w:pPr>
        <w:spacing w:line="276" w:lineRule="auto"/>
        <w:rPr>
          <w:lang w:val="en-US"/>
        </w:rPr>
      </w:pPr>
      <w:r w:rsidRPr="001B75AB">
        <w:t xml:space="preserve">OJ </w:t>
      </w:r>
      <w:r w:rsidRPr="001B75AB">
        <w:rPr>
          <w:i/>
        </w:rPr>
        <w:t>kusi</w:t>
      </w:r>
      <w:r w:rsidRPr="001B75AB">
        <w:t xml:space="preserve"> ‘chestnut’</w:t>
      </w:r>
      <w:r w:rsidR="00364830">
        <w:rPr>
          <w:lang w:val="en-US"/>
        </w:rPr>
        <w:t>. As chestnuts are not native to the islands, there are no cognates for this word in the Ryukyuan languages.</w:t>
      </w:r>
    </w:p>
    <w:p w14:paraId="4D2F37C2" w14:textId="758E226E" w:rsidR="00040473" w:rsidRPr="00364830" w:rsidRDefault="00364830" w:rsidP="00C149BC">
      <w:pPr>
        <w:spacing w:line="276" w:lineRule="auto"/>
        <w:rPr>
          <w:lang w:val="en-US"/>
        </w:rPr>
      </w:pPr>
      <w:r>
        <w:rPr>
          <w:color w:val="FF0000"/>
          <w:lang w:val="en-US"/>
        </w:rPr>
        <w:t xml:space="preserve"> </w:t>
      </w:r>
    </w:p>
    <w:p w14:paraId="0E79AF73" w14:textId="4437CA97" w:rsidR="00040473" w:rsidRPr="001B75AB" w:rsidRDefault="00040473" w:rsidP="00C149BC">
      <w:pPr>
        <w:spacing w:line="276" w:lineRule="auto"/>
        <w:rPr>
          <w:lang w:val="en-US"/>
        </w:rPr>
      </w:pPr>
      <w:r w:rsidRPr="001B75AB">
        <w:rPr>
          <w:lang w:val="en-US"/>
        </w:rPr>
        <w:t xml:space="preserve">Proto-Tungusic </w:t>
      </w:r>
      <w:r w:rsidRPr="001B75AB">
        <w:t>*</w:t>
      </w:r>
      <w:r w:rsidRPr="001B75AB">
        <w:rPr>
          <w:i/>
        </w:rPr>
        <w:t>xusi</w:t>
      </w:r>
      <w:r w:rsidRPr="001B75AB">
        <w:t xml:space="preserve"> ‘acorn’ (pTg *-</w:t>
      </w:r>
      <w:r w:rsidRPr="001B75AB">
        <w:rPr>
          <w:i/>
        </w:rPr>
        <w:t>ktA</w:t>
      </w:r>
      <w:r w:rsidRPr="001B75AB">
        <w:t xml:space="preserve"> collective for small items)</w:t>
      </w:r>
    </w:p>
    <w:p w14:paraId="2DFC68F5" w14:textId="5D79A9C3" w:rsidR="00040473" w:rsidRPr="001B75AB" w:rsidRDefault="00040473" w:rsidP="00C149BC">
      <w:pPr>
        <w:spacing w:line="276" w:lineRule="auto"/>
      </w:pPr>
      <w:r w:rsidRPr="001B75AB">
        <w:t xml:space="preserve">Ma. </w:t>
      </w:r>
      <w:r w:rsidRPr="001B75AB">
        <w:rPr>
          <w:i/>
        </w:rPr>
        <w:t>usixa</w:t>
      </w:r>
      <w:r w:rsidRPr="001B75AB">
        <w:t xml:space="preserve"> ‘big nut’, Evk. </w:t>
      </w:r>
      <w:r w:rsidRPr="001B75AB">
        <w:rPr>
          <w:i/>
        </w:rPr>
        <w:t>usikta</w:t>
      </w:r>
      <w:r w:rsidRPr="001B75AB">
        <w:t xml:space="preserve"> ‘oak tree’, Na. </w:t>
      </w:r>
      <w:r w:rsidRPr="001B75AB">
        <w:rPr>
          <w:i/>
        </w:rPr>
        <w:t>xosaqta</w:t>
      </w:r>
      <w:r w:rsidRPr="001B75AB">
        <w:t xml:space="preserve"> ‘acorn’, Ud. </w:t>
      </w:r>
      <w:r w:rsidRPr="001B75AB">
        <w:rPr>
          <w:i/>
        </w:rPr>
        <w:t>uhikta</w:t>
      </w:r>
      <w:r w:rsidRPr="001B75AB">
        <w:t xml:space="preserve"> ‘acorn’</w:t>
      </w:r>
    </w:p>
    <w:p w14:paraId="399B1B78" w14:textId="77777777" w:rsidR="00040473" w:rsidRPr="001B75AB" w:rsidRDefault="00040473" w:rsidP="00C149BC">
      <w:pPr>
        <w:spacing w:line="276" w:lineRule="auto"/>
        <w:rPr>
          <w:lang w:val="en-US"/>
        </w:rPr>
      </w:pPr>
    </w:p>
    <w:p w14:paraId="393F84D9" w14:textId="6F843AEB" w:rsidR="006F6758" w:rsidRPr="001B75AB" w:rsidRDefault="00040473" w:rsidP="00C149BC">
      <w:pPr>
        <w:spacing w:line="276" w:lineRule="auto"/>
      </w:pPr>
      <w:r w:rsidRPr="001B75AB">
        <w:rPr>
          <w:lang w:val="en-US"/>
        </w:rPr>
        <w:t>Proto-</w:t>
      </w:r>
      <w:r w:rsidR="006F6758" w:rsidRPr="001B75AB">
        <w:t>Mongolic</w:t>
      </w:r>
      <w:r w:rsidRPr="001B75AB">
        <w:rPr>
          <w:lang w:val="en-US"/>
        </w:rPr>
        <w:t xml:space="preserve"> </w:t>
      </w:r>
      <w:r w:rsidR="006F6758" w:rsidRPr="001B75AB">
        <w:t>*</w:t>
      </w:r>
      <w:r w:rsidR="006F6758" w:rsidRPr="001B75AB">
        <w:rPr>
          <w:i/>
        </w:rPr>
        <w:t>kusi</w:t>
      </w:r>
      <w:r w:rsidR="006F6758" w:rsidRPr="001B75AB">
        <w:t xml:space="preserve"> ‘walnut’ (pMo *-</w:t>
      </w:r>
      <w:r w:rsidR="006F6758" w:rsidRPr="001B75AB">
        <w:rPr>
          <w:i/>
        </w:rPr>
        <w:t>Ga(n)</w:t>
      </w:r>
      <w:r w:rsidR="006F6758" w:rsidRPr="001B75AB">
        <w:t xml:space="preserve"> diminutive, often in plant names, e.g. WMo. </w:t>
      </w:r>
      <w:r w:rsidR="006F6758" w:rsidRPr="001B75AB">
        <w:rPr>
          <w:i/>
        </w:rPr>
        <w:t>čibaɣa(n)</w:t>
      </w:r>
      <w:r w:rsidR="006F6758" w:rsidRPr="001B75AB">
        <w:t xml:space="preserve"> ‘jujube’, </w:t>
      </w:r>
      <w:r w:rsidR="006F6758" w:rsidRPr="001B75AB">
        <w:rPr>
          <w:i/>
        </w:rPr>
        <w:t>abuɣa</w:t>
      </w:r>
      <w:r w:rsidR="006F6758" w:rsidRPr="001B75AB">
        <w:t xml:space="preserve"> ‘marshmallow’ etc.)</w:t>
      </w:r>
    </w:p>
    <w:p w14:paraId="0702C387" w14:textId="14EFAEF5" w:rsidR="006F6758" w:rsidRPr="001B75AB" w:rsidRDefault="006F6758" w:rsidP="00C149BC">
      <w:pPr>
        <w:spacing w:line="276" w:lineRule="auto"/>
      </w:pPr>
      <w:r w:rsidRPr="001B75AB">
        <w:t xml:space="preserve">WMo. </w:t>
      </w:r>
      <w:r w:rsidRPr="001B75AB">
        <w:rPr>
          <w:i/>
        </w:rPr>
        <w:t>qusiga</w:t>
      </w:r>
      <w:r w:rsidRPr="001B75AB">
        <w:t xml:space="preserve"> ‘walnut, nut; testicles’, Khal. </w:t>
      </w:r>
      <w:r w:rsidRPr="001B75AB">
        <w:rPr>
          <w:i/>
        </w:rPr>
        <w:t>xušga</w:t>
      </w:r>
      <w:r w:rsidRPr="001B75AB">
        <w:t xml:space="preserve"> ‘walnut’, Kalm. </w:t>
      </w:r>
      <w:r w:rsidRPr="001B75AB">
        <w:rPr>
          <w:i/>
        </w:rPr>
        <w:t>xušg</w:t>
      </w:r>
      <w:r w:rsidRPr="001B75AB">
        <w:t xml:space="preserve"> ‘walnut’, Ordos </w:t>
      </w:r>
      <w:r w:rsidRPr="001B75AB">
        <w:rPr>
          <w:i/>
        </w:rPr>
        <w:t>ġušiġa</w:t>
      </w:r>
      <w:r w:rsidRPr="001B75AB">
        <w:t xml:space="preserve"> ‘walnut’, WMo. </w:t>
      </w:r>
      <w:r w:rsidRPr="001B75AB">
        <w:rPr>
          <w:i/>
        </w:rPr>
        <w:t>qusi</w:t>
      </w:r>
      <w:r w:rsidRPr="001B75AB">
        <w:t xml:space="preserve"> ~ </w:t>
      </w:r>
      <w:r w:rsidRPr="001B75AB">
        <w:rPr>
          <w:i/>
        </w:rPr>
        <w:t>qosi</w:t>
      </w:r>
      <w:r w:rsidRPr="001B75AB">
        <w:t xml:space="preserve"> ‘cedar, Siberian pine’, Khal. </w:t>
      </w:r>
      <w:r w:rsidRPr="001B75AB">
        <w:rPr>
          <w:i/>
        </w:rPr>
        <w:t>xuš</w:t>
      </w:r>
      <w:r w:rsidRPr="001B75AB">
        <w:t xml:space="preserve"> ‘cedar, Siberian pine’, Kalm. </w:t>
      </w:r>
      <w:r w:rsidRPr="001B75AB">
        <w:rPr>
          <w:i/>
        </w:rPr>
        <w:t>xoš</w:t>
      </w:r>
      <w:r w:rsidRPr="001B75AB">
        <w:t xml:space="preserve"> ‘cedar, Siberian pine’.</w:t>
      </w:r>
    </w:p>
    <w:p w14:paraId="36CEC279" w14:textId="77777777" w:rsidR="006F6758" w:rsidRPr="001B75AB" w:rsidRDefault="006F6758" w:rsidP="00C149BC">
      <w:pPr>
        <w:spacing w:line="276" w:lineRule="auto"/>
        <w:rPr>
          <w:i/>
          <w:iCs/>
        </w:rPr>
      </w:pPr>
    </w:p>
    <w:p w14:paraId="066E17C4" w14:textId="79EBFF84" w:rsidR="00272F3A" w:rsidRPr="001B75AB" w:rsidRDefault="00272F3A" w:rsidP="00C149BC">
      <w:pPr>
        <w:spacing w:line="276" w:lineRule="auto"/>
      </w:pPr>
    </w:p>
    <w:p w14:paraId="0AEEC736" w14:textId="56E86475" w:rsidR="006F6758" w:rsidRPr="001B75AB" w:rsidRDefault="00040473" w:rsidP="00C149BC">
      <w:pPr>
        <w:spacing w:line="276" w:lineRule="auto"/>
      </w:pPr>
      <w:r w:rsidRPr="001B75AB">
        <w:rPr>
          <w:b/>
          <w:bCs/>
          <w:lang w:val="en-US"/>
        </w:rPr>
        <w:t xml:space="preserve">(3) </w:t>
      </w:r>
      <w:r w:rsidRPr="001B75AB">
        <w:rPr>
          <w:b/>
          <w:bCs/>
        </w:rPr>
        <w:t>p</w:t>
      </w:r>
      <w:r w:rsidRPr="001B75AB">
        <w:rPr>
          <w:b/>
          <w:bCs/>
          <w:lang w:val="en-US"/>
        </w:rPr>
        <w:t>roto-Transeurasian</w:t>
      </w:r>
      <w:r w:rsidR="006F6758" w:rsidRPr="001B75AB">
        <w:t xml:space="preserve"> *</w:t>
      </w:r>
      <w:r w:rsidR="006F6758" w:rsidRPr="001B75AB">
        <w:rPr>
          <w:i/>
        </w:rPr>
        <w:t>abu</w:t>
      </w:r>
      <w:r w:rsidR="006F6758" w:rsidRPr="001B75AB">
        <w:t xml:space="preserve"> ‘plant of the Althaea genus with roots rich of starch’</w:t>
      </w:r>
    </w:p>
    <w:p w14:paraId="617BA554" w14:textId="77777777" w:rsidR="00040473" w:rsidRPr="001B75AB" w:rsidRDefault="00040473" w:rsidP="00C149BC">
      <w:pPr>
        <w:spacing w:line="276" w:lineRule="auto"/>
      </w:pPr>
    </w:p>
    <w:p w14:paraId="0D6BC796" w14:textId="72795F37" w:rsidR="00040473" w:rsidRPr="001B75AB" w:rsidRDefault="00040473" w:rsidP="00C149BC">
      <w:pPr>
        <w:spacing w:line="276" w:lineRule="auto"/>
      </w:pPr>
      <w:r w:rsidRPr="001B75AB">
        <w:rPr>
          <w:lang w:val="en-US"/>
        </w:rPr>
        <w:t>Proto-</w:t>
      </w:r>
      <w:r w:rsidRPr="001B75AB">
        <w:t>Japonic</w:t>
      </w:r>
      <w:r w:rsidRPr="001B75AB">
        <w:rPr>
          <w:lang w:val="en-US"/>
        </w:rPr>
        <w:t xml:space="preserve"> </w:t>
      </w:r>
      <w:r w:rsidRPr="001B75AB">
        <w:t>*</w:t>
      </w:r>
      <w:r w:rsidRPr="001B75AB">
        <w:rPr>
          <w:i/>
        </w:rPr>
        <w:t>apu</w:t>
      </w:r>
      <w:r w:rsidR="00364830">
        <w:rPr>
          <w:i/>
          <w:lang w:val="en-US"/>
        </w:rPr>
        <w:t xml:space="preserve"> </w:t>
      </w:r>
      <w:r w:rsidRPr="001B75AB">
        <w:t>‘hollyhock (</w:t>
      </w:r>
      <w:r w:rsidRPr="001B75AB">
        <w:rPr>
          <w:i/>
        </w:rPr>
        <w:t>Althaea rosa</w:t>
      </w:r>
      <w:r w:rsidRPr="001B75AB">
        <w:t>)’</w:t>
      </w:r>
    </w:p>
    <w:p w14:paraId="7AD4833B" w14:textId="7F97062A" w:rsidR="00040473" w:rsidRPr="00364830" w:rsidRDefault="00040473" w:rsidP="00C149BC">
      <w:pPr>
        <w:spacing w:line="276" w:lineRule="auto"/>
        <w:rPr>
          <w:lang w:val="en-US"/>
        </w:rPr>
      </w:pPr>
      <w:r w:rsidRPr="001B75AB">
        <w:t xml:space="preserve">J </w:t>
      </w:r>
      <w:r w:rsidRPr="001B75AB">
        <w:rPr>
          <w:i/>
        </w:rPr>
        <w:t>aoi</w:t>
      </w:r>
      <w:r w:rsidR="00644D7D" w:rsidRPr="001B75AB">
        <w:rPr>
          <w:lang w:val="en-US"/>
        </w:rPr>
        <w:t xml:space="preserve">, </w:t>
      </w:r>
      <w:r w:rsidRPr="001B75AB">
        <w:t xml:space="preserve">OJ </w:t>
      </w:r>
      <w:r w:rsidRPr="001B75AB">
        <w:rPr>
          <w:i/>
        </w:rPr>
        <w:t>apupi</w:t>
      </w:r>
      <w:r w:rsidRPr="001B75AB">
        <w:rPr>
          <w:i/>
          <w:vertAlign w:val="subscript"/>
        </w:rPr>
        <w:t>1</w:t>
      </w:r>
      <w:r w:rsidRPr="001B75AB">
        <w:t xml:space="preserve"> ‘hollyhock (</w:t>
      </w:r>
      <w:r w:rsidRPr="001B75AB">
        <w:rPr>
          <w:i/>
        </w:rPr>
        <w:t>Althaea rosa</w:t>
      </w:r>
      <w:r w:rsidRPr="001B75AB">
        <w:t>)’</w:t>
      </w:r>
      <w:r w:rsidR="00364830">
        <w:rPr>
          <w:lang w:val="en-US"/>
        </w:rPr>
        <w:t xml:space="preserve">; Ishigaki </w:t>
      </w:r>
      <w:r w:rsidR="00364830" w:rsidRPr="00364830">
        <w:rPr>
          <w:i/>
          <w:iCs/>
          <w:lang w:val="en-US"/>
        </w:rPr>
        <w:t>Ɂaurɨ</w:t>
      </w:r>
      <w:r w:rsidR="00364830">
        <w:rPr>
          <w:lang w:val="en-US"/>
        </w:rPr>
        <w:t xml:space="preserve"> </w:t>
      </w:r>
      <w:r w:rsidR="00364830" w:rsidRPr="001B75AB">
        <w:t>‘hollyhock (</w:t>
      </w:r>
      <w:r w:rsidR="00364830" w:rsidRPr="001B75AB">
        <w:rPr>
          <w:i/>
        </w:rPr>
        <w:t>Althaea rosa</w:t>
      </w:r>
      <w:r w:rsidR="00364830" w:rsidRPr="001B75AB">
        <w:t>)’</w:t>
      </w:r>
    </w:p>
    <w:p w14:paraId="0D2D9609" w14:textId="124685E4" w:rsidR="00040473" w:rsidRPr="001A268F" w:rsidRDefault="001A268F" w:rsidP="00C149BC">
      <w:pPr>
        <w:spacing w:line="276" w:lineRule="auto"/>
        <w:rPr>
          <w:lang w:val="en-US"/>
        </w:rPr>
      </w:pPr>
      <w:r>
        <w:rPr>
          <w:color w:val="FF0000"/>
          <w:lang w:val="en-US"/>
        </w:rPr>
        <w:t xml:space="preserve"> </w:t>
      </w:r>
    </w:p>
    <w:p w14:paraId="654EB309" w14:textId="41AB448F" w:rsidR="00040473" w:rsidRPr="001B75AB" w:rsidRDefault="00040473" w:rsidP="00C149BC">
      <w:pPr>
        <w:spacing w:line="276" w:lineRule="auto"/>
      </w:pPr>
      <w:r w:rsidRPr="001B75AB">
        <w:rPr>
          <w:lang w:val="en-US"/>
        </w:rPr>
        <w:t>Proto-</w:t>
      </w:r>
      <w:r w:rsidRPr="001B75AB">
        <w:t>Koreanic</w:t>
      </w:r>
      <w:r w:rsidRPr="001B75AB">
        <w:rPr>
          <w:lang w:val="en-US"/>
        </w:rPr>
        <w:t xml:space="preserve"> </w:t>
      </w:r>
      <w:r w:rsidRPr="001B75AB">
        <w:t>*</w:t>
      </w:r>
      <w:r w:rsidRPr="001B75AB">
        <w:rPr>
          <w:i/>
        </w:rPr>
        <w:t>apok</w:t>
      </w:r>
      <w:r w:rsidRPr="001B75AB">
        <w:t xml:space="preserve"> ‘marshmallow (</w:t>
      </w:r>
      <w:r w:rsidRPr="001B75AB">
        <w:rPr>
          <w:i/>
        </w:rPr>
        <w:t>Althaea officinalis</w:t>
      </w:r>
      <w:r w:rsidRPr="001B75AB">
        <w:t>)’</w:t>
      </w:r>
    </w:p>
    <w:p w14:paraId="6371A037" w14:textId="4F1DD12B" w:rsidR="00A64A23" w:rsidRPr="00A64A23" w:rsidRDefault="00955F77" w:rsidP="00C149BC">
      <w:pPr>
        <w:spacing w:line="276" w:lineRule="auto"/>
        <w:rPr>
          <w:i/>
          <w:iCs/>
          <w:color w:val="000000"/>
        </w:rPr>
      </w:pPr>
      <w:r w:rsidRPr="001B75AB">
        <w:rPr>
          <w:iCs/>
          <w:lang w:val="en-US"/>
        </w:rPr>
        <w:t>K</w:t>
      </w:r>
      <w:r w:rsidRPr="001B75AB">
        <w:rPr>
          <w:i/>
          <w:lang w:val="en-US"/>
        </w:rPr>
        <w:t xml:space="preserve"> </w:t>
      </w:r>
      <w:r w:rsidR="00644D7D" w:rsidRPr="001B75AB">
        <w:rPr>
          <w:i/>
        </w:rPr>
        <w:t>awuk</w:t>
      </w:r>
      <w:r w:rsidR="00644D7D" w:rsidRPr="001B75AB">
        <w:rPr>
          <w:i/>
          <w:lang w:val="en-US"/>
        </w:rPr>
        <w:t xml:space="preserve"> </w:t>
      </w:r>
      <w:r w:rsidR="00644D7D" w:rsidRPr="001B75AB">
        <w:t>‘marshmallow, Althaea officinalis’</w:t>
      </w:r>
      <w:r w:rsidR="00040473" w:rsidRPr="001B75AB">
        <w:t xml:space="preserve">, MK </w:t>
      </w:r>
      <w:r w:rsidR="00040473" w:rsidRPr="001B75AB">
        <w:rPr>
          <w:i/>
        </w:rPr>
        <w:t>a·wok</w:t>
      </w:r>
      <w:r w:rsidR="00644D7D" w:rsidRPr="001B75AB">
        <w:rPr>
          <w:i/>
          <w:lang w:val="en-US"/>
        </w:rPr>
        <w:t xml:space="preserve">, </w:t>
      </w:r>
      <w:r w:rsidR="00644D7D" w:rsidRPr="001B75AB">
        <w:rPr>
          <w:i/>
        </w:rPr>
        <w:t>a·</w:t>
      </w:r>
      <w:r w:rsidR="00644D7D" w:rsidRPr="001B75AB">
        <w:rPr>
          <w:i/>
          <w:lang w:val="en-US"/>
        </w:rPr>
        <w:t>h</w:t>
      </w:r>
      <w:r w:rsidR="00644D7D" w:rsidRPr="001B75AB">
        <w:rPr>
          <w:i/>
        </w:rPr>
        <w:t>wok</w:t>
      </w:r>
      <w:r w:rsidR="00644D7D" w:rsidRPr="001B75AB">
        <w:rPr>
          <w:i/>
          <w:lang w:val="en-US"/>
        </w:rPr>
        <w:t xml:space="preserve"> </w:t>
      </w:r>
      <w:r w:rsidR="00644D7D" w:rsidRPr="001B75AB">
        <w:rPr>
          <w:iCs/>
          <w:lang w:val="en-US"/>
        </w:rPr>
        <w:t>‘</w:t>
      </w:r>
      <w:r w:rsidR="00644D7D" w:rsidRPr="001B75AB">
        <w:rPr>
          <w:color w:val="000000"/>
        </w:rPr>
        <w:t xml:space="preserve">(Vegetable) </w:t>
      </w:r>
      <w:r w:rsidR="00644D7D" w:rsidRPr="001B75AB">
        <w:rPr>
          <w:color w:val="000000"/>
          <w:lang w:val="en-US"/>
        </w:rPr>
        <w:t>m</w:t>
      </w:r>
      <w:r w:rsidR="00644D7D" w:rsidRPr="001B75AB">
        <w:rPr>
          <w:color w:val="000000"/>
        </w:rPr>
        <w:t xml:space="preserve">allow. A biennial malvaceae plant. It is 50-70cm tall and has alternate leaves with five leaflets like maple leaves. Its soft stems and leaves can be boiled into soup. Its seeds are used as a diuretic in traditional Korean medicine’, </w:t>
      </w:r>
      <w:r w:rsidR="00A64A23" w:rsidRPr="00A64A23">
        <w:rPr>
          <w:color w:val="000000"/>
        </w:rPr>
        <w:t>K</w:t>
      </w:r>
      <w:r w:rsidR="00644D7D" w:rsidRPr="001B75AB">
        <w:rPr>
          <w:color w:val="000000"/>
        </w:rPr>
        <w:t xml:space="preserve">N </w:t>
      </w:r>
      <w:r w:rsidR="00644D7D" w:rsidRPr="001B75AB">
        <w:rPr>
          <w:i/>
          <w:iCs/>
          <w:color w:val="000000"/>
        </w:rPr>
        <w:t>akwu</w:t>
      </w:r>
      <w:r w:rsidR="00A64A23" w:rsidRPr="00A64A23">
        <w:rPr>
          <w:color w:val="000000"/>
        </w:rPr>
        <w:t xml:space="preserve"> ~ </w:t>
      </w:r>
      <w:r w:rsidR="00644D7D" w:rsidRPr="001B75AB">
        <w:rPr>
          <w:i/>
          <w:iCs/>
          <w:color w:val="000000"/>
        </w:rPr>
        <w:t>yawuk</w:t>
      </w:r>
      <w:r w:rsidR="00A64A23" w:rsidRPr="00A64A23">
        <w:rPr>
          <w:color w:val="000000"/>
        </w:rPr>
        <w:t xml:space="preserve"> </w:t>
      </w:r>
      <w:r w:rsidR="00A64A23" w:rsidRPr="00A64A23">
        <w:t xml:space="preserve">~ </w:t>
      </w:r>
      <w:r w:rsidR="00A64A23" w:rsidRPr="00A64A23">
        <w:rPr>
          <w:i/>
          <w:iCs/>
        </w:rPr>
        <w:t>awu</w:t>
      </w:r>
      <w:r w:rsidR="00A64A23" w:rsidRPr="00A64A23">
        <w:t xml:space="preserve"> ~ </w:t>
      </w:r>
      <w:r w:rsidR="00A64A23" w:rsidRPr="00A64A23">
        <w:rPr>
          <w:i/>
          <w:iCs/>
        </w:rPr>
        <w:t>awup</w:t>
      </w:r>
      <w:r w:rsidR="00A64A23" w:rsidRPr="00A64A23">
        <w:t xml:space="preserve"> ~ </w:t>
      </w:r>
      <w:r w:rsidR="00A64A23" w:rsidRPr="00A64A23">
        <w:rPr>
          <w:i/>
          <w:iCs/>
        </w:rPr>
        <w:t>awus</w:t>
      </w:r>
      <w:r w:rsidR="00A64A23" w:rsidRPr="00A64A23">
        <w:t>,</w:t>
      </w:r>
      <w:r w:rsidR="00644D7D" w:rsidRPr="001B75AB">
        <w:rPr>
          <w:color w:val="000000"/>
        </w:rPr>
        <w:t xml:space="preserve"> </w:t>
      </w:r>
      <w:r w:rsidR="00A64A23" w:rsidRPr="00A64A23">
        <w:rPr>
          <w:color w:val="000000"/>
        </w:rPr>
        <w:t>K</w:t>
      </w:r>
      <w:r w:rsidR="00644D7D" w:rsidRPr="001B75AB">
        <w:rPr>
          <w:color w:val="000000"/>
        </w:rPr>
        <w:t xml:space="preserve">S </w:t>
      </w:r>
      <w:r w:rsidR="00644D7D" w:rsidRPr="001B75AB">
        <w:rPr>
          <w:i/>
          <w:iCs/>
          <w:color w:val="000000"/>
        </w:rPr>
        <w:t>akwuk</w:t>
      </w:r>
      <w:r w:rsidR="00644D7D" w:rsidRPr="001B75AB">
        <w:rPr>
          <w:color w:val="000000"/>
        </w:rPr>
        <w:t xml:space="preserve">, </w:t>
      </w:r>
      <w:r w:rsidR="00644D7D" w:rsidRPr="001B75AB">
        <w:rPr>
          <w:i/>
          <w:iCs/>
          <w:color w:val="000000"/>
        </w:rPr>
        <w:t>apwuk</w:t>
      </w:r>
      <w:r w:rsidR="00644D7D" w:rsidRPr="001B75AB">
        <w:rPr>
          <w:color w:val="000000"/>
        </w:rPr>
        <w:t xml:space="preserve">, </w:t>
      </w:r>
      <w:r w:rsidR="00644D7D" w:rsidRPr="001B75AB">
        <w:rPr>
          <w:i/>
          <w:iCs/>
          <w:color w:val="000000"/>
        </w:rPr>
        <w:t>aok</w:t>
      </w:r>
      <w:r w:rsidR="00644D7D" w:rsidRPr="001B75AB">
        <w:rPr>
          <w:color w:val="000000"/>
        </w:rPr>
        <w:t xml:space="preserve">, </w:t>
      </w:r>
      <w:r w:rsidR="00A64A23" w:rsidRPr="00A64A23">
        <w:rPr>
          <w:color w:val="000000"/>
        </w:rPr>
        <w:t>K</w:t>
      </w:r>
      <w:r w:rsidR="00644D7D" w:rsidRPr="001B75AB">
        <w:rPr>
          <w:color w:val="000000"/>
        </w:rPr>
        <w:t xml:space="preserve">B </w:t>
      </w:r>
      <w:r w:rsidR="00644D7D" w:rsidRPr="001B75AB">
        <w:rPr>
          <w:i/>
          <w:iCs/>
          <w:color w:val="000000"/>
        </w:rPr>
        <w:t>apang</w:t>
      </w:r>
      <w:r w:rsidR="00644D7D" w:rsidRPr="001B75AB">
        <w:rPr>
          <w:color w:val="000000"/>
        </w:rPr>
        <w:t xml:space="preserve">, </w:t>
      </w:r>
      <w:r w:rsidR="00644D7D" w:rsidRPr="001B75AB">
        <w:rPr>
          <w:i/>
          <w:iCs/>
          <w:color w:val="000000"/>
        </w:rPr>
        <w:t>apok</w:t>
      </w:r>
      <w:r w:rsidR="00644D7D" w:rsidRPr="001B75AB">
        <w:rPr>
          <w:color w:val="000000"/>
        </w:rPr>
        <w:t xml:space="preserve">, </w:t>
      </w:r>
      <w:r w:rsidR="00644D7D" w:rsidRPr="001B75AB">
        <w:rPr>
          <w:i/>
          <w:iCs/>
          <w:color w:val="000000"/>
        </w:rPr>
        <w:t>apwuci</w:t>
      </w:r>
      <w:r w:rsidR="00644D7D" w:rsidRPr="001B75AB">
        <w:rPr>
          <w:color w:val="000000"/>
        </w:rPr>
        <w:t xml:space="preserve">, </w:t>
      </w:r>
      <w:r w:rsidR="00644D7D" w:rsidRPr="001B75AB">
        <w:rPr>
          <w:i/>
          <w:iCs/>
          <w:color w:val="000000"/>
        </w:rPr>
        <w:t>awung</w:t>
      </w:r>
      <w:r w:rsidR="00644D7D" w:rsidRPr="001B75AB">
        <w:rPr>
          <w:color w:val="000000"/>
        </w:rPr>
        <w:t>,</w:t>
      </w:r>
      <w:r w:rsidR="00A64A23" w:rsidRPr="00A64A23">
        <w:rPr>
          <w:color w:val="000000"/>
        </w:rPr>
        <w:t xml:space="preserve"> </w:t>
      </w:r>
      <w:r w:rsidR="00A64A23" w:rsidRPr="00A64A23">
        <w:rPr>
          <w:i/>
          <w:iCs/>
        </w:rPr>
        <w:t>awuk</w:t>
      </w:r>
      <w:r w:rsidR="00A64A23" w:rsidRPr="00AC4563">
        <w:t>,</w:t>
      </w:r>
      <w:r w:rsidR="00644D7D" w:rsidRPr="001B75AB">
        <w:rPr>
          <w:color w:val="000000"/>
        </w:rPr>
        <w:t xml:space="preserve"> HG </w:t>
      </w:r>
      <w:r w:rsidR="00644D7D" w:rsidRPr="001B75AB">
        <w:rPr>
          <w:i/>
          <w:iCs/>
          <w:color w:val="000000"/>
        </w:rPr>
        <w:t>apwuk</w:t>
      </w:r>
      <w:r w:rsidR="00644D7D" w:rsidRPr="001B75AB">
        <w:rPr>
          <w:color w:val="000000"/>
        </w:rPr>
        <w:t xml:space="preserve">, JN </w:t>
      </w:r>
      <w:r w:rsidR="00644D7D" w:rsidRPr="001B75AB">
        <w:rPr>
          <w:i/>
          <w:iCs/>
          <w:color w:val="000000"/>
        </w:rPr>
        <w:t>aong</w:t>
      </w:r>
      <w:r w:rsidR="00644D7D" w:rsidRPr="001B75AB">
        <w:rPr>
          <w:color w:val="000000"/>
        </w:rPr>
        <w:t xml:space="preserve">, </w:t>
      </w:r>
      <w:r w:rsidR="00644D7D" w:rsidRPr="001B75AB">
        <w:rPr>
          <w:i/>
          <w:iCs/>
          <w:color w:val="000000"/>
        </w:rPr>
        <w:t>awung</w:t>
      </w:r>
      <w:r w:rsidR="00644D7D" w:rsidRPr="001B75AB">
        <w:rPr>
          <w:color w:val="000000"/>
        </w:rPr>
        <w:t xml:space="preserve">, </w:t>
      </w:r>
      <w:r w:rsidRPr="001B75AB">
        <w:rPr>
          <w:i/>
          <w:iCs/>
          <w:color w:val="000000"/>
        </w:rPr>
        <w:t>aok</w:t>
      </w:r>
      <w:r w:rsidRPr="001B75AB">
        <w:rPr>
          <w:color w:val="000000"/>
        </w:rPr>
        <w:t xml:space="preserve">, </w:t>
      </w:r>
      <w:r w:rsidR="00644D7D" w:rsidRPr="001B75AB">
        <w:rPr>
          <w:i/>
          <w:iCs/>
          <w:color w:val="000000"/>
        </w:rPr>
        <w:t>wuk</w:t>
      </w:r>
      <w:r w:rsidR="00644D7D" w:rsidRPr="001B75AB">
        <w:rPr>
          <w:color w:val="000000"/>
        </w:rPr>
        <w:t xml:space="preserve"> </w:t>
      </w:r>
      <w:r w:rsidR="00A64A23" w:rsidRPr="00A64A23">
        <w:rPr>
          <w:color w:val="000000"/>
        </w:rPr>
        <w:t>K</w:t>
      </w:r>
      <w:r w:rsidR="00644D7D" w:rsidRPr="001B75AB">
        <w:rPr>
          <w:color w:val="000000"/>
        </w:rPr>
        <w:t xml:space="preserve">N </w:t>
      </w:r>
      <w:r w:rsidR="00644D7D" w:rsidRPr="001B75AB">
        <w:rPr>
          <w:i/>
          <w:iCs/>
          <w:color w:val="000000"/>
        </w:rPr>
        <w:t>awu</w:t>
      </w:r>
      <w:r w:rsidR="00644D7D" w:rsidRPr="001B75AB">
        <w:rPr>
          <w:color w:val="000000"/>
        </w:rPr>
        <w:t xml:space="preserve">, </w:t>
      </w:r>
      <w:r w:rsidR="00644D7D" w:rsidRPr="001B75AB">
        <w:rPr>
          <w:i/>
          <w:iCs/>
          <w:color w:val="000000"/>
        </w:rPr>
        <w:t>awup</w:t>
      </w:r>
      <w:r w:rsidR="00644D7D" w:rsidRPr="001B75AB">
        <w:rPr>
          <w:color w:val="000000"/>
        </w:rPr>
        <w:t xml:space="preserve">, </w:t>
      </w:r>
      <w:r w:rsidR="00644D7D" w:rsidRPr="001B75AB">
        <w:rPr>
          <w:i/>
          <w:iCs/>
          <w:color w:val="000000"/>
        </w:rPr>
        <w:t>awus</w:t>
      </w:r>
      <w:r w:rsidR="00644D7D" w:rsidRPr="001B75AB">
        <w:rPr>
          <w:color w:val="000000"/>
        </w:rPr>
        <w:t xml:space="preserve">, </w:t>
      </w:r>
      <w:r w:rsidR="00A64A23" w:rsidRPr="00A64A23">
        <w:rPr>
          <w:color w:val="000000"/>
        </w:rPr>
        <w:t xml:space="preserve"> K</w:t>
      </w:r>
      <w:r w:rsidR="00644D7D" w:rsidRPr="001B75AB">
        <w:rPr>
          <w:color w:val="000000"/>
        </w:rPr>
        <w:t>G</w:t>
      </w:r>
      <w:r w:rsidR="00A64A23" w:rsidRPr="00A64A23">
        <w:rPr>
          <w:color w:val="000000"/>
        </w:rPr>
        <w:t xml:space="preserve"> </w:t>
      </w:r>
      <w:r w:rsidR="00A64A23" w:rsidRPr="001B75AB">
        <w:rPr>
          <w:i/>
          <w:iCs/>
          <w:color w:val="000000"/>
        </w:rPr>
        <w:t>aok</w:t>
      </w:r>
      <w:r w:rsidR="00A64A23" w:rsidRPr="001B75AB">
        <w:rPr>
          <w:color w:val="000000"/>
        </w:rPr>
        <w:t xml:space="preserve"> </w:t>
      </w:r>
      <w:r w:rsidR="00A64A23" w:rsidRPr="00A64A23">
        <w:rPr>
          <w:color w:val="000000"/>
        </w:rPr>
        <w:t xml:space="preserve">~ </w:t>
      </w:r>
      <w:r w:rsidR="00A64A23" w:rsidRPr="00A64A23">
        <w:rPr>
          <w:i/>
          <w:iCs/>
        </w:rPr>
        <w:t>awuk</w:t>
      </w:r>
      <w:r w:rsidR="00A64A23" w:rsidRPr="00A64A23">
        <w:rPr>
          <w:color w:val="000000"/>
        </w:rPr>
        <w:t xml:space="preserve">, </w:t>
      </w:r>
      <w:r w:rsidR="00644D7D" w:rsidRPr="001B75AB">
        <w:rPr>
          <w:color w:val="000000"/>
        </w:rPr>
        <w:t>JL</w:t>
      </w:r>
      <w:r w:rsidR="00A64A23" w:rsidRPr="00A64A23">
        <w:rPr>
          <w:color w:val="000000"/>
        </w:rPr>
        <w:t xml:space="preserve"> </w:t>
      </w:r>
      <w:r w:rsidR="00A64A23" w:rsidRPr="001B75AB">
        <w:rPr>
          <w:i/>
          <w:iCs/>
          <w:color w:val="000000"/>
        </w:rPr>
        <w:t>aok</w:t>
      </w:r>
      <w:r w:rsidR="00A64A23" w:rsidRPr="00A64A23">
        <w:rPr>
          <w:color w:val="000000"/>
        </w:rPr>
        <w:t xml:space="preserve">, </w:t>
      </w:r>
      <w:r w:rsidR="00644D7D" w:rsidRPr="001B75AB">
        <w:rPr>
          <w:color w:val="000000"/>
        </w:rPr>
        <w:t>CC</w:t>
      </w:r>
      <w:r w:rsidR="00A64A23" w:rsidRPr="00A64A23">
        <w:rPr>
          <w:color w:val="000000"/>
        </w:rPr>
        <w:t xml:space="preserve"> </w:t>
      </w:r>
      <w:r w:rsidR="00A64A23" w:rsidRPr="001B75AB">
        <w:rPr>
          <w:i/>
          <w:iCs/>
          <w:color w:val="000000"/>
        </w:rPr>
        <w:t>aok</w:t>
      </w:r>
      <w:r w:rsidR="00A64A23" w:rsidRPr="00A64A23">
        <w:rPr>
          <w:color w:val="000000"/>
        </w:rPr>
        <w:t xml:space="preserve">, </w:t>
      </w:r>
      <w:r w:rsidR="00644D7D" w:rsidRPr="001B75AB">
        <w:rPr>
          <w:color w:val="000000"/>
        </w:rPr>
        <w:t xml:space="preserve">HH </w:t>
      </w:r>
      <w:r w:rsidR="00644D7D" w:rsidRPr="001B75AB">
        <w:rPr>
          <w:i/>
          <w:iCs/>
          <w:color w:val="000000"/>
        </w:rPr>
        <w:t>aok</w:t>
      </w:r>
      <w:r w:rsidR="00A64A23" w:rsidRPr="00A64A23">
        <w:rPr>
          <w:i/>
          <w:iCs/>
          <w:color w:val="000000"/>
        </w:rPr>
        <w:t xml:space="preserve">, </w:t>
      </w:r>
      <w:r w:rsidR="00A64A23" w:rsidRPr="00AC4563">
        <w:t>JJ</w:t>
      </w:r>
      <w:r w:rsidR="00A64A23" w:rsidRPr="00A64A23">
        <w:t xml:space="preserve"> </w:t>
      </w:r>
      <w:r w:rsidR="00A64A23" w:rsidRPr="00A64A23">
        <w:rPr>
          <w:i/>
          <w:iCs/>
        </w:rPr>
        <w:t>awuk</w:t>
      </w:r>
      <w:r w:rsidR="00A64A23" w:rsidRPr="00AC4563">
        <w:t>, JN</w:t>
      </w:r>
      <w:r w:rsidR="00A64A23" w:rsidRPr="00A64A23">
        <w:t xml:space="preserve"> </w:t>
      </w:r>
      <w:r w:rsidR="00A64A23" w:rsidRPr="00A64A23">
        <w:rPr>
          <w:i/>
          <w:iCs/>
        </w:rPr>
        <w:t>akwung</w:t>
      </w:r>
      <w:r w:rsidR="00A64A23" w:rsidRPr="00AC4563">
        <w:t>, JB</w:t>
      </w:r>
      <w:r w:rsidR="00A64A23" w:rsidRPr="00A64A23">
        <w:t xml:space="preserve"> </w:t>
      </w:r>
      <w:r w:rsidR="00A64A23" w:rsidRPr="00A64A23">
        <w:rPr>
          <w:i/>
          <w:iCs/>
        </w:rPr>
        <w:t>aok</w:t>
      </w:r>
      <w:r w:rsidR="00A64A23" w:rsidRPr="00AC4563">
        <w:t>, KW</w:t>
      </w:r>
      <w:r w:rsidR="00A64A23" w:rsidRPr="00A64A23">
        <w:t xml:space="preserve"> </w:t>
      </w:r>
      <w:r w:rsidR="00A64A23" w:rsidRPr="00A64A23">
        <w:rPr>
          <w:i/>
          <w:iCs/>
        </w:rPr>
        <w:t>awuk</w:t>
      </w:r>
      <w:r w:rsidR="00A64A23" w:rsidRPr="00A64A23">
        <w:t xml:space="preserve"> ~ </w:t>
      </w:r>
      <w:r w:rsidR="00A64A23" w:rsidRPr="001B75AB">
        <w:rPr>
          <w:i/>
          <w:iCs/>
          <w:color w:val="000000"/>
        </w:rPr>
        <w:t>aok</w:t>
      </w:r>
      <w:r w:rsidR="00A64A23" w:rsidRPr="00AC4563">
        <w:t>, CN</w:t>
      </w:r>
      <w:r w:rsidR="00A64A23" w:rsidRPr="00A64A23">
        <w:t xml:space="preserve"> </w:t>
      </w:r>
      <w:r w:rsidR="00A64A23" w:rsidRPr="00A64A23">
        <w:rPr>
          <w:i/>
          <w:iCs/>
        </w:rPr>
        <w:t>awuk</w:t>
      </w:r>
      <w:r w:rsidR="00A64A23" w:rsidRPr="00AC4563">
        <w:t>, CB</w:t>
      </w:r>
      <w:r w:rsidR="00A64A23" w:rsidRPr="00A64A23">
        <w:t xml:space="preserve"> </w:t>
      </w:r>
      <w:r w:rsidR="00A64A23" w:rsidRPr="00A64A23">
        <w:rPr>
          <w:i/>
          <w:iCs/>
        </w:rPr>
        <w:t>awuk</w:t>
      </w:r>
      <w:r w:rsidR="00A64A23" w:rsidRPr="00A64A23">
        <w:t xml:space="preserve"> ‘</w:t>
      </w:r>
      <w:r w:rsidR="00A64A23" w:rsidRPr="001B75AB">
        <w:t>marshmallow</w:t>
      </w:r>
      <w:r w:rsidR="00A64A23" w:rsidRPr="00A64A23">
        <w:t xml:space="preserve">’  </w:t>
      </w:r>
    </w:p>
    <w:p w14:paraId="4062127B" w14:textId="77777777" w:rsidR="00040473" w:rsidRPr="0069783B" w:rsidRDefault="00040473" w:rsidP="00C149BC">
      <w:pPr>
        <w:spacing w:line="276" w:lineRule="auto"/>
      </w:pPr>
    </w:p>
    <w:p w14:paraId="66D2ECE5" w14:textId="475459E6" w:rsidR="006F6758" w:rsidRPr="001B75AB" w:rsidRDefault="00040473" w:rsidP="00C149BC">
      <w:pPr>
        <w:spacing w:line="276" w:lineRule="auto"/>
      </w:pPr>
      <w:r w:rsidRPr="001B75AB">
        <w:rPr>
          <w:lang w:val="en-US"/>
        </w:rPr>
        <w:t>Proto-</w:t>
      </w:r>
      <w:r w:rsidR="006F6758" w:rsidRPr="001B75AB">
        <w:t>Mongolic *</w:t>
      </w:r>
      <w:r w:rsidR="006F6758" w:rsidRPr="001B75AB">
        <w:rPr>
          <w:i/>
        </w:rPr>
        <w:t>abu</w:t>
      </w:r>
      <w:r w:rsidR="006F6758" w:rsidRPr="001B75AB">
        <w:t xml:space="preserve"> ‘marshmallow (</w:t>
      </w:r>
      <w:r w:rsidR="006F6758" w:rsidRPr="001B75AB">
        <w:rPr>
          <w:i/>
        </w:rPr>
        <w:t>Althaea officinalis</w:t>
      </w:r>
      <w:r w:rsidR="006F6758" w:rsidRPr="001B75AB">
        <w:t>)’ (pMo *-</w:t>
      </w:r>
      <w:r w:rsidR="006F6758" w:rsidRPr="001B75AB">
        <w:rPr>
          <w:i/>
        </w:rPr>
        <w:t>Ga(n)</w:t>
      </w:r>
      <w:r w:rsidR="006F6758" w:rsidRPr="001B75AB">
        <w:t xml:space="preserve"> diminutive, often in plant names, e.g. WMo. </w:t>
      </w:r>
      <w:r w:rsidR="006F6758" w:rsidRPr="001B75AB">
        <w:rPr>
          <w:i/>
        </w:rPr>
        <w:t>čibaɣa(n)</w:t>
      </w:r>
      <w:r w:rsidR="006F6758" w:rsidRPr="001B75AB">
        <w:t xml:space="preserve"> ‘jujube’, </w:t>
      </w:r>
      <w:r w:rsidR="006F6758" w:rsidRPr="001B75AB">
        <w:rPr>
          <w:i/>
        </w:rPr>
        <w:t>qusiga</w:t>
      </w:r>
      <w:r w:rsidR="006F6758" w:rsidRPr="001B75AB">
        <w:t xml:space="preserve"> ‘walnut, nut’, etc.)</w:t>
      </w:r>
      <w:r w:rsidRPr="001B75AB">
        <w:rPr>
          <w:lang w:val="en-US"/>
        </w:rPr>
        <w:t xml:space="preserve">, </w:t>
      </w:r>
      <w:r w:rsidR="006F6758" w:rsidRPr="001B75AB">
        <w:t xml:space="preserve">WMo. </w:t>
      </w:r>
      <w:r w:rsidR="006F6758" w:rsidRPr="001B75AB">
        <w:rPr>
          <w:i/>
        </w:rPr>
        <w:t>abuɣa</w:t>
      </w:r>
      <w:r w:rsidR="006F6758" w:rsidRPr="001B75AB">
        <w:t xml:space="preserve">, Khal. </w:t>
      </w:r>
      <w:r w:rsidR="006F6758" w:rsidRPr="001B75AB">
        <w:rPr>
          <w:i/>
        </w:rPr>
        <w:t>avga</w:t>
      </w:r>
      <w:r w:rsidR="006F6758" w:rsidRPr="001B75AB">
        <w:t xml:space="preserve"> ‘marshmallow (</w:t>
      </w:r>
      <w:r w:rsidR="006F6758" w:rsidRPr="001B75AB">
        <w:rPr>
          <w:i/>
        </w:rPr>
        <w:t>Althaea officinalis</w:t>
      </w:r>
      <w:r w:rsidR="006F6758" w:rsidRPr="001B75AB">
        <w:t>)’</w:t>
      </w:r>
    </w:p>
    <w:p w14:paraId="7CC4031C" w14:textId="2690E6FF" w:rsidR="00040473" w:rsidRPr="001B75AB" w:rsidRDefault="00040473" w:rsidP="00C149BC">
      <w:pPr>
        <w:spacing w:line="276" w:lineRule="auto"/>
      </w:pPr>
    </w:p>
    <w:p w14:paraId="1FFA8993" w14:textId="12CA149D" w:rsidR="00E97C71" w:rsidRPr="001B75AB" w:rsidRDefault="0093746E" w:rsidP="00C149BC">
      <w:pPr>
        <w:spacing w:line="276" w:lineRule="auto"/>
        <w:rPr>
          <w:b/>
          <w:bCs/>
          <w:color w:val="000000"/>
          <w:shd w:val="clear" w:color="auto" w:fill="FFFFFF"/>
          <w:lang w:val="en-US"/>
        </w:rPr>
      </w:pPr>
      <w:r w:rsidRPr="001B75AB">
        <w:rPr>
          <w:b/>
          <w:bCs/>
          <w:lang w:val="en-US"/>
        </w:rPr>
        <w:t xml:space="preserve">(4) </w:t>
      </w:r>
      <w:r w:rsidR="00E97C71" w:rsidRPr="001B75AB">
        <w:rPr>
          <w:b/>
          <w:bCs/>
          <w:lang w:val="en-US"/>
        </w:rPr>
        <w:t>Proto-Japano-Koreanic *</w:t>
      </w:r>
      <w:r w:rsidR="00E97C71" w:rsidRPr="001B75AB">
        <w:rPr>
          <w:b/>
          <w:bCs/>
          <w:i/>
          <w:iCs/>
          <w:lang w:val="en-US"/>
        </w:rPr>
        <w:t>pami</w:t>
      </w:r>
      <w:r w:rsidR="00E97C71" w:rsidRPr="001B75AB">
        <w:rPr>
          <w:b/>
          <w:bCs/>
          <w:lang w:val="en-US"/>
        </w:rPr>
        <w:t xml:space="preserve"> </w:t>
      </w:r>
      <w:r w:rsidR="00FC63C4" w:rsidRPr="001B75AB">
        <w:rPr>
          <w:b/>
          <w:bCs/>
          <w:color w:val="000000"/>
          <w:lang w:val="en-US"/>
        </w:rPr>
        <w:t xml:space="preserve">‘edible true nut, i.e. </w:t>
      </w:r>
      <w:r w:rsidR="00FC63C4" w:rsidRPr="001B75AB">
        <w:rPr>
          <w:b/>
          <w:bCs/>
          <w:color w:val="000000"/>
          <w:shd w:val="clear" w:color="auto" w:fill="FFFFFF"/>
        </w:rPr>
        <w:t>dry fruit with only one seed</w:t>
      </w:r>
      <w:r w:rsidR="00FC63C4" w:rsidRPr="001B75AB">
        <w:rPr>
          <w:b/>
          <w:bCs/>
          <w:color w:val="000000"/>
          <w:shd w:val="clear" w:color="auto" w:fill="FFFFFF"/>
          <w:lang w:val="en-US"/>
        </w:rPr>
        <w:t xml:space="preserve"> such as acorn, hazelnut and chestnut’</w:t>
      </w:r>
    </w:p>
    <w:p w14:paraId="6F6D6B2C" w14:textId="53B55BE9" w:rsidR="00FC63C4" w:rsidRPr="001B75AB" w:rsidRDefault="00FC63C4" w:rsidP="00C149BC">
      <w:pPr>
        <w:spacing w:line="276" w:lineRule="auto"/>
        <w:rPr>
          <w:color w:val="000000"/>
          <w:shd w:val="clear" w:color="auto" w:fill="FFFFFF"/>
          <w:lang w:val="en-US"/>
        </w:rPr>
      </w:pPr>
    </w:p>
    <w:p w14:paraId="6F93ED42" w14:textId="67D8D051" w:rsidR="00FC63C4" w:rsidRPr="001B75AB" w:rsidRDefault="0093746E" w:rsidP="00C149BC">
      <w:pPr>
        <w:spacing w:line="276" w:lineRule="auto"/>
        <w:rPr>
          <w:lang w:val="en-US"/>
        </w:rPr>
      </w:pPr>
      <w:r w:rsidRPr="001B75AB">
        <w:rPr>
          <w:lang w:val="en-US"/>
        </w:rPr>
        <w:t>Proto-Japonic *</w:t>
      </w:r>
      <w:r w:rsidRPr="001B75AB">
        <w:rPr>
          <w:i/>
          <w:iCs/>
          <w:lang w:val="en-US"/>
        </w:rPr>
        <w:t>pami</w:t>
      </w:r>
      <w:r w:rsidRPr="001B75AB">
        <w:rPr>
          <w:lang w:val="en-US"/>
        </w:rPr>
        <w:t xml:space="preserve"> </w:t>
      </w:r>
      <w:r w:rsidR="006858F1" w:rsidRPr="001B75AB">
        <w:rPr>
          <w:color w:val="000000"/>
          <w:lang w:val="en-US"/>
        </w:rPr>
        <w:t>‘edible true nut such as hazelnut or acorn’</w:t>
      </w:r>
    </w:p>
    <w:p w14:paraId="68E3A52A" w14:textId="0B97698A" w:rsidR="00E97C71" w:rsidRDefault="0093746E" w:rsidP="00C149BC">
      <w:pPr>
        <w:spacing w:line="276" w:lineRule="auto"/>
        <w:rPr>
          <w:rFonts w:eastAsiaTheme="minorEastAsia"/>
          <w:color w:val="000000"/>
          <w:lang w:val="en-GB"/>
        </w:rPr>
      </w:pPr>
      <w:r w:rsidRPr="001B75AB">
        <w:rPr>
          <w:lang w:val="en-US"/>
        </w:rPr>
        <w:t xml:space="preserve">J </w:t>
      </w:r>
      <w:r w:rsidRPr="001B75AB">
        <w:rPr>
          <w:i/>
          <w:iCs/>
          <w:lang w:val="en-US"/>
        </w:rPr>
        <w:t>hami</w:t>
      </w:r>
      <w:r w:rsidRPr="001B75AB">
        <w:rPr>
          <w:lang w:val="en-US"/>
        </w:rPr>
        <w:t xml:space="preserve">, OJ </w:t>
      </w:r>
      <w:r w:rsidRPr="001B75AB">
        <w:rPr>
          <w:i/>
          <w:iCs/>
          <w:lang w:val="en-US"/>
        </w:rPr>
        <w:t>pami</w:t>
      </w:r>
      <w:r w:rsidR="006858F1" w:rsidRPr="001B75AB">
        <w:rPr>
          <w:i/>
          <w:iCs/>
          <w:vertAlign w:val="subscript"/>
          <w:lang w:val="en-US"/>
        </w:rPr>
        <w:t>1</w:t>
      </w:r>
      <w:r w:rsidRPr="001B75AB">
        <w:rPr>
          <w:lang w:val="en-US"/>
        </w:rPr>
        <w:t xml:space="preserve"> ‘</w:t>
      </w:r>
      <w:r w:rsidRPr="001B75AB">
        <w:rPr>
          <w:color w:val="000000"/>
        </w:rPr>
        <w:t>Phlomis umbrosa</w:t>
      </w:r>
      <w:r w:rsidRPr="001B75AB">
        <w:rPr>
          <w:color w:val="000000"/>
          <w:lang w:val="en-US"/>
        </w:rPr>
        <w:t xml:space="preserve">, herb with three-sided nutlets </w:t>
      </w:r>
      <w:r w:rsidR="00E143CD" w:rsidRPr="001B75AB">
        <w:rPr>
          <w:color w:val="000000"/>
          <w:lang w:val="en-US"/>
        </w:rPr>
        <w:t>used against inflammation’</w:t>
      </w:r>
      <w:r w:rsidR="006858F1" w:rsidRPr="001B75AB">
        <w:rPr>
          <w:color w:val="000000"/>
          <w:lang w:val="en-US"/>
        </w:rPr>
        <w:t xml:space="preserve">, </w:t>
      </w:r>
      <w:r w:rsidR="006858F1" w:rsidRPr="001B75AB">
        <w:rPr>
          <w:lang w:val="en-US"/>
        </w:rPr>
        <w:t xml:space="preserve">J </w:t>
      </w:r>
      <w:r w:rsidR="006858F1" w:rsidRPr="001B75AB">
        <w:rPr>
          <w:i/>
          <w:iCs/>
          <w:lang w:val="en-US"/>
        </w:rPr>
        <w:t>hasibami</w:t>
      </w:r>
      <w:r w:rsidR="006858F1" w:rsidRPr="001B75AB">
        <w:rPr>
          <w:lang w:val="en-US"/>
        </w:rPr>
        <w:t>, pJ</w:t>
      </w:r>
      <w:r w:rsidR="006858F1" w:rsidRPr="001B75AB">
        <w:rPr>
          <w:i/>
          <w:iCs/>
          <w:lang w:val="en-US"/>
        </w:rPr>
        <w:t xml:space="preserve"> </w:t>
      </w:r>
      <w:r w:rsidR="002F6345">
        <w:rPr>
          <w:i/>
          <w:iCs/>
          <w:lang w:val="en-US"/>
        </w:rPr>
        <w:t>*</w:t>
      </w:r>
      <w:r w:rsidR="006858F1" w:rsidRPr="001B75AB">
        <w:rPr>
          <w:i/>
          <w:iCs/>
          <w:lang w:val="en-US"/>
        </w:rPr>
        <w:t>pasibami</w:t>
      </w:r>
      <w:r w:rsidR="006858F1" w:rsidRPr="001B75AB">
        <w:rPr>
          <w:i/>
          <w:iCs/>
          <w:vertAlign w:val="subscript"/>
          <w:lang w:val="en-US"/>
        </w:rPr>
        <w:t>1</w:t>
      </w:r>
      <w:r w:rsidR="006858F1" w:rsidRPr="001B75AB">
        <w:rPr>
          <w:i/>
          <w:iCs/>
          <w:lang w:val="en-US"/>
        </w:rPr>
        <w:t xml:space="preserve"> </w:t>
      </w:r>
      <w:r w:rsidR="006858F1" w:rsidRPr="001B75AB">
        <w:rPr>
          <w:lang w:val="en-US"/>
        </w:rPr>
        <w:t xml:space="preserve">‘filbert, hazel’, </w:t>
      </w:r>
      <w:r w:rsidR="006858F1" w:rsidRPr="001B75AB">
        <w:rPr>
          <w:rFonts w:eastAsiaTheme="minorEastAsia"/>
          <w:color w:val="000000"/>
          <w:lang w:val="en-GB"/>
        </w:rPr>
        <w:t xml:space="preserve">OJ </w:t>
      </w:r>
      <w:r w:rsidR="006858F1" w:rsidRPr="001B75AB">
        <w:rPr>
          <w:rFonts w:eastAsiaTheme="minorEastAsia"/>
          <w:i/>
          <w:iCs/>
          <w:color w:val="000000"/>
          <w:lang w:val="en-GB"/>
        </w:rPr>
        <w:t>turupami</w:t>
      </w:r>
      <w:r w:rsidR="006858F1" w:rsidRPr="001B75AB">
        <w:rPr>
          <w:rFonts w:eastAsiaTheme="minorEastAsia"/>
          <w:i/>
          <w:iCs/>
          <w:color w:val="000000"/>
          <w:vertAlign w:val="subscript"/>
          <w:lang w:val="en-GB"/>
        </w:rPr>
        <w:t>1</w:t>
      </w:r>
      <w:r w:rsidR="006858F1" w:rsidRPr="001B75AB">
        <w:rPr>
          <w:rFonts w:eastAsiaTheme="minorEastAsia"/>
          <w:i/>
          <w:iCs/>
          <w:color w:val="000000"/>
          <w:lang w:val="en-GB"/>
        </w:rPr>
        <w:t xml:space="preserve"> </w:t>
      </w:r>
      <w:r w:rsidR="006858F1" w:rsidRPr="001B75AB">
        <w:rPr>
          <w:rFonts w:eastAsiaTheme="minorEastAsia"/>
          <w:color w:val="000000"/>
          <w:lang w:val="en-GB"/>
        </w:rPr>
        <w:t xml:space="preserve">‘acorn’, OJ </w:t>
      </w:r>
      <w:r w:rsidR="006858F1" w:rsidRPr="001B75AB">
        <w:rPr>
          <w:rFonts w:eastAsiaTheme="minorEastAsia"/>
          <w:i/>
          <w:iCs/>
          <w:color w:val="000000"/>
          <w:lang w:val="en-GB"/>
        </w:rPr>
        <w:t>katabami</w:t>
      </w:r>
      <w:r w:rsidR="006858F1" w:rsidRPr="001B75AB">
        <w:rPr>
          <w:rFonts w:eastAsiaTheme="minorEastAsia"/>
          <w:i/>
          <w:iCs/>
          <w:color w:val="000000"/>
          <w:vertAlign w:val="subscript"/>
          <w:lang w:val="en-GB"/>
        </w:rPr>
        <w:t>1</w:t>
      </w:r>
      <w:r w:rsidR="006858F1" w:rsidRPr="001B75AB">
        <w:rPr>
          <w:rFonts w:eastAsiaTheme="minorEastAsia"/>
          <w:color w:val="000000"/>
          <w:lang w:val="en-GB"/>
        </w:rPr>
        <w:t xml:space="preserve"> ‘wood sorrel, oxalis’</w:t>
      </w:r>
      <w:r w:rsidR="002F6345">
        <w:rPr>
          <w:rFonts w:eastAsiaTheme="minorEastAsia"/>
          <w:color w:val="000000"/>
          <w:lang w:val="en-GB"/>
        </w:rPr>
        <w:t xml:space="preserve">. There are no Ryukyuan cognates for this word. On the islands the plant is known as Hirara </w:t>
      </w:r>
      <w:r w:rsidR="002F6345" w:rsidRPr="002F6345">
        <w:rPr>
          <w:rFonts w:eastAsiaTheme="minorEastAsia"/>
          <w:i/>
          <w:iCs/>
          <w:color w:val="000000"/>
          <w:lang w:val="en-GB"/>
        </w:rPr>
        <w:t>natʃɨkɨ</w:t>
      </w:r>
      <w:r w:rsidR="002F6345">
        <w:rPr>
          <w:rFonts w:eastAsiaTheme="minorEastAsia"/>
          <w:color w:val="000000"/>
          <w:lang w:val="en-GB"/>
        </w:rPr>
        <w:t xml:space="preserve">, Nagahama </w:t>
      </w:r>
      <w:r w:rsidR="002F6345" w:rsidRPr="002F6345">
        <w:rPr>
          <w:rFonts w:eastAsiaTheme="minorEastAsia"/>
          <w:i/>
          <w:iCs/>
          <w:color w:val="000000"/>
          <w:lang w:val="en-GB"/>
        </w:rPr>
        <w:t>na:dʒɨtʃɨ</w:t>
      </w:r>
      <w:r w:rsidR="002F6345">
        <w:rPr>
          <w:rFonts w:eastAsiaTheme="minorEastAsia"/>
          <w:color w:val="000000"/>
          <w:lang w:val="en-GB"/>
        </w:rPr>
        <w:t xml:space="preserve">, Ishigaki </w:t>
      </w:r>
      <w:r w:rsidR="002F6345" w:rsidRPr="002F6345">
        <w:rPr>
          <w:rFonts w:eastAsiaTheme="minorEastAsia"/>
          <w:i/>
          <w:iCs/>
          <w:color w:val="000000"/>
          <w:lang w:val="en-GB"/>
        </w:rPr>
        <w:t xml:space="preserve">ma:sufusa </w:t>
      </w:r>
      <w:r w:rsidR="002F6345">
        <w:rPr>
          <w:rFonts w:eastAsiaTheme="minorEastAsia"/>
          <w:color w:val="000000"/>
          <w:lang w:val="en-GB"/>
        </w:rPr>
        <w:t xml:space="preserve">(lit. ‘salt grass’) and Yonaguni </w:t>
      </w:r>
      <w:r w:rsidR="002F6345" w:rsidRPr="002F6345">
        <w:rPr>
          <w:rFonts w:eastAsiaTheme="minorEastAsia"/>
          <w:i/>
          <w:iCs/>
          <w:color w:val="000000"/>
          <w:lang w:val="en-GB"/>
        </w:rPr>
        <w:t>nidʒɨtʃi</w:t>
      </w:r>
      <w:r w:rsidR="002F6345">
        <w:rPr>
          <w:rFonts w:eastAsiaTheme="minorEastAsia"/>
          <w:color w:val="000000"/>
          <w:lang w:val="en-GB"/>
        </w:rPr>
        <w:t>.</w:t>
      </w:r>
    </w:p>
    <w:p w14:paraId="0C4DACB0" w14:textId="6133A363" w:rsidR="00A64A23" w:rsidRPr="00A64A23" w:rsidRDefault="002F6345" w:rsidP="00C149BC">
      <w:pPr>
        <w:spacing w:line="276" w:lineRule="auto"/>
        <w:rPr>
          <w:lang w:val="en-US"/>
        </w:rPr>
      </w:pPr>
      <w:r>
        <w:rPr>
          <w:color w:val="FF0000"/>
          <w:lang w:val="en-US"/>
        </w:rPr>
        <w:t xml:space="preserve"> </w:t>
      </w:r>
    </w:p>
    <w:p w14:paraId="5B5FFE0F" w14:textId="0CA27180" w:rsidR="00E97C71" w:rsidRPr="001B75AB" w:rsidRDefault="00E97C71" w:rsidP="00C149BC">
      <w:pPr>
        <w:spacing w:line="276" w:lineRule="auto"/>
        <w:rPr>
          <w:color w:val="000000"/>
        </w:rPr>
      </w:pPr>
    </w:p>
    <w:p w14:paraId="4EE8EC21" w14:textId="4272C8FF" w:rsidR="00E97C71" w:rsidRPr="001B75AB" w:rsidRDefault="00E97C71" w:rsidP="00C149BC">
      <w:pPr>
        <w:spacing w:line="276" w:lineRule="auto"/>
        <w:rPr>
          <w:color w:val="000000"/>
          <w:lang w:val="en-US"/>
        </w:rPr>
      </w:pPr>
      <w:r w:rsidRPr="001B75AB">
        <w:rPr>
          <w:color w:val="000000"/>
          <w:lang w:val="en-US"/>
        </w:rPr>
        <w:t>Proto-Korean *</w:t>
      </w:r>
      <w:r w:rsidRPr="001B75AB">
        <w:rPr>
          <w:i/>
          <w:iCs/>
          <w:color w:val="000000"/>
          <w:lang w:val="en-US"/>
        </w:rPr>
        <w:t>pam</w:t>
      </w:r>
      <w:r w:rsidR="00A64A23">
        <w:rPr>
          <w:i/>
          <w:iCs/>
          <w:color w:val="000000"/>
          <w:lang w:val="en-US"/>
        </w:rPr>
        <w:t>i</w:t>
      </w:r>
      <w:r w:rsidR="00FC63C4" w:rsidRPr="001B75AB">
        <w:rPr>
          <w:i/>
          <w:iCs/>
          <w:color w:val="000000"/>
          <w:lang w:val="en-US"/>
        </w:rPr>
        <w:t xml:space="preserve"> </w:t>
      </w:r>
      <w:r w:rsidR="006858F1" w:rsidRPr="001B75AB">
        <w:rPr>
          <w:color w:val="000000"/>
          <w:lang w:val="en-US"/>
        </w:rPr>
        <w:t>‘edible true nut such as chestnut or hazelnut</w:t>
      </w:r>
    </w:p>
    <w:p w14:paraId="6CAE0A00" w14:textId="33DCDC70" w:rsidR="00E97C71" w:rsidRPr="00A64A23" w:rsidRDefault="00E97C71" w:rsidP="00C149BC">
      <w:pPr>
        <w:spacing w:line="276" w:lineRule="auto"/>
        <w:rPr>
          <w:lang w:val="en-US"/>
        </w:rPr>
      </w:pPr>
      <w:r w:rsidRPr="001B75AB">
        <w:rPr>
          <w:color w:val="000000"/>
          <w:lang w:val="en-US"/>
        </w:rPr>
        <w:t>MK</w:t>
      </w:r>
      <w:r w:rsidR="0093746E" w:rsidRPr="001B75AB">
        <w:rPr>
          <w:color w:val="000000"/>
          <w:lang w:val="en-US"/>
        </w:rPr>
        <w:t xml:space="preserve"> ¨</w:t>
      </w:r>
      <w:r w:rsidR="0093746E" w:rsidRPr="001B75AB">
        <w:rPr>
          <w:i/>
          <w:iCs/>
          <w:color w:val="000000"/>
          <w:lang w:val="en-US"/>
        </w:rPr>
        <w:t>pam</w:t>
      </w:r>
      <w:r w:rsidR="0093746E" w:rsidRPr="001B75AB">
        <w:rPr>
          <w:color w:val="000000"/>
          <w:lang w:val="en-US"/>
        </w:rPr>
        <w:t xml:space="preserve"> </w:t>
      </w:r>
      <w:r w:rsidR="0093746E" w:rsidRPr="001B75AB">
        <w:rPr>
          <w:rFonts w:eastAsiaTheme="minorEastAsia"/>
          <w:color w:val="000000"/>
        </w:rPr>
        <w:t>‘chestnut’</w:t>
      </w:r>
      <w:r w:rsidR="006858F1" w:rsidRPr="001B75AB">
        <w:rPr>
          <w:rFonts w:eastAsiaTheme="minorEastAsia"/>
          <w:color w:val="000000"/>
          <w:lang w:val="en-US"/>
        </w:rPr>
        <w:t xml:space="preserve">, </w:t>
      </w:r>
      <w:r w:rsidR="006858F1" w:rsidRPr="001B75AB">
        <w:rPr>
          <w:rFonts w:eastAsiaTheme="minorEastAsia"/>
          <w:color w:val="000000"/>
        </w:rPr>
        <w:t xml:space="preserve">MK </w:t>
      </w:r>
      <w:r w:rsidR="006858F1" w:rsidRPr="001B75AB">
        <w:rPr>
          <w:rFonts w:eastAsiaTheme="minorEastAsia"/>
          <w:i/>
          <w:iCs/>
          <w:color w:val="000000"/>
        </w:rPr>
        <w:t>kay(y)am</w:t>
      </w:r>
      <w:r w:rsidR="006858F1" w:rsidRPr="001B75AB">
        <w:rPr>
          <w:rFonts w:eastAsiaTheme="minorEastAsia"/>
          <w:i/>
          <w:iCs/>
          <w:color w:val="000000"/>
          <w:lang w:val="en-US"/>
        </w:rPr>
        <w:t>,</w:t>
      </w:r>
      <w:r w:rsidR="006858F1" w:rsidRPr="001B75AB">
        <w:rPr>
          <w:rFonts w:eastAsiaTheme="minorEastAsia"/>
          <w:color w:val="000000"/>
        </w:rPr>
        <w:t xml:space="preserve"> </w:t>
      </w:r>
      <w:r w:rsidR="006858F1" w:rsidRPr="001B75AB">
        <w:rPr>
          <w:rFonts w:eastAsiaTheme="minorEastAsia"/>
          <w:i/>
          <w:iCs/>
          <w:color w:val="000000"/>
        </w:rPr>
        <w:t>kayyem</w:t>
      </w:r>
      <w:r w:rsidR="006858F1" w:rsidRPr="001B75AB">
        <w:rPr>
          <w:rFonts w:eastAsiaTheme="minorEastAsia"/>
          <w:i/>
          <w:iCs/>
          <w:color w:val="000000"/>
          <w:lang w:val="en-US"/>
        </w:rPr>
        <w:t>,</w:t>
      </w:r>
      <w:r w:rsidR="006858F1" w:rsidRPr="001B75AB">
        <w:rPr>
          <w:rFonts w:eastAsiaTheme="minorEastAsia"/>
          <w:color w:val="000000"/>
        </w:rPr>
        <w:t xml:space="preserve"> </w:t>
      </w:r>
      <w:r w:rsidR="006858F1" w:rsidRPr="001B75AB">
        <w:rPr>
          <w:rFonts w:eastAsiaTheme="minorEastAsia"/>
          <w:i/>
          <w:iCs/>
          <w:color w:val="000000"/>
        </w:rPr>
        <w:t>kaywom</w:t>
      </w:r>
      <w:r w:rsidR="006858F1" w:rsidRPr="001B75AB">
        <w:rPr>
          <w:rFonts w:eastAsiaTheme="minorEastAsia"/>
          <w:i/>
          <w:iCs/>
          <w:color w:val="000000"/>
          <w:lang w:val="en-US"/>
        </w:rPr>
        <w:t>,</w:t>
      </w:r>
      <w:r w:rsidR="006858F1" w:rsidRPr="001B75AB">
        <w:rPr>
          <w:rFonts w:eastAsiaTheme="minorEastAsia"/>
          <w:color w:val="000000"/>
        </w:rPr>
        <w:t xml:space="preserve"> </w:t>
      </w:r>
      <w:r w:rsidR="006858F1" w:rsidRPr="001B75AB">
        <w:rPr>
          <w:rFonts w:eastAsiaTheme="minorEastAsia"/>
          <w:i/>
          <w:iCs/>
          <w:color w:val="000000"/>
        </w:rPr>
        <w:t xml:space="preserve">kayom </w:t>
      </w:r>
      <w:r w:rsidR="006858F1" w:rsidRPr="001B75AB">
        <w:rPr>
          <w:rFonts w:eastAsiaTheme="minorEastAsia"/>
          <w:color w:val="000000"/>
        </w:rPr>
        <w:t>‘hazelnut</w:t>
      </w:r>
      <w:r w:rsidR="006858F1" w:rsidRPr="001B75AB">
        <w:rPr>
          <w:rFonts w:eastAsiaTheme="minorEastAsia"/>
          <w:color w:val="000000"/>
          <w:lang w:val="en-US"/>
        </w:rPr>
        <w:t>’</w:t>
      </w:r>
      <w:r w:rsidR="001E03C6" w:rsidRPr="001B75AB">
        <w:rPr>
          <w:rFonts w:eastAsiaTheme="minorEastAsia"/>
          <w:color w:val="000000"/>
          <w:lang w:val="en-US"/>
        </w:rPr>
        <w:t xml:space="preserve"> (&lt; *</w:t>
      </w:r>
      <w:r w:rsidR="001E03C6" w:rsidRPr="001B75AB">
        <w:rPr>
          <w:rFonts w:eastAsiaTheme="minorEastAsia"/>
          <w:i/>
          <w:iCs/>
          <w:color w:val="000000"/>
          <w:lang w:val="en-US"/>
        </w:rPr>
        <w:t>kay pam</w:t>
      </w:r>
      <w:r w:rsidR="001E03C6" w:rsidRPr="001B75AB">
        <w:rPr>
          <w:rFonts w:eastAsiaTheme="minorEastAsia"/>
          <w:color w:val="000000"/>
          <w:lang w:val="en-US"/>
        </w:rPr>
        <w:t>)</w:t>
      </w:r>
      <w:r w:rsidR="00A64A23">
        <w:rPr>
          <w:rFonts w:eastAsiaTheme="minorEastAsia"/>
          <w:color w:val="000000"/>
          <w:lang w:val="en-US"/>
        </w:rPr>
        <w:t xml:space="preserve">, </w:t>
      </w:r>
      <w:r w:rsidR="00A64A23" w:rsidRPr="001B75AB">
        <w:rPr>
          <w:color w:val="000000"/>
          <w:lang w:val="en-US"/>
        </w:rPr>
        <w:t xml:space="preserve">K </w:t>
      </w:r>
      <w:r w:rsidR="00A64A23" w:rsidRPr="001B75AB">
        <w:rPr>
          <w:i/>
          <w:iCs/>
          <w:color w:val="000000"/>
          <w:lang w:val="en-US"/>
        </w:rPr>
        <w:t>pa:m</w:t>
      </w:r>
      <w:r w:rsidR="00A64A23" w:rsidRPr="001B75AB">
        <w:rPr>
          <w:color w:val="000000"/>
          <w:lang w:val="en-US"/>
        </w:rPr>
        <w:t xml:space="preserve">, </w:t>
      </w:r>
      <w:r w:rsidR="00A64A23">
        <w:rPr>
          <w:color w:val="000000"/>
          <w:lang w:val="en-US"/>
        </w:rPr>
        <w:t>K</w:t>
      </w:r>
      <w:r w:rsidR="00A64A23" w:rsidRPr="001B75AB">
        <w:rPr>
          <w:color w:val="000000"/>
          <w:lang w:val="en-US"/>
        </w:rPr>
        <w:t xml:space="preserve">B </w:t>
      </w:r>
      <w:r w:rsidR="00A64A23" w:rsidRPr="001B75AB">
        <w:rPr>
          <w:i/>
          <w:iCs/>
          <w:color w:val="000000"/>
          <w:lang w:val="en-US"/>
        </w:rPr>
        <w:t>paam</w:t>
      </w:r>
      <w:r w:rsidR="00A64A23" w:rsidRPr="001B75AB">
        <w:rPr>
          <w:color w:val="000000"/>
          <w:lang w:val="en-US"/>
        </w:rPr>
        <w:t xml:space="preserve">, </w:t>
      </w:r>
      <w:r w:rsidR="00A64A23">
        <w:rPr>
          <w:color w:val="000000"/>
          <w:lang w:val="en-US"/>
        </w:rPr>
        <w:t>K</w:t>
      </w:r>
      <w:r w:rsidR="00A64A23" w:rsidRPr="001B75AB">
        <w:rPr>
          <w:color w:val="000000"/>
          <w:lang w:val="en-US"/>
        </w:rPr>
        <w:t xml:space="preserve">N </w:t>
      </w:r>
      <w:r w:rsidR="00A64A23" w:rsidRPr="001B75AB">
        <w:rPr>
          <w:i/>
          <w:iCs/>
          <w:color w:val="000000"/>
          <w:lang w:val="en-US"/>
        </w:rPr>
        <w:t>paym</w:t>
      </w:r>
      <w:r w:rsidR="00A64A23">
        <w:rPr>
          <w:i/>
          <w:iCs/>
          <w:color w:val="000000"/>
          <w:lang w:val="en-US"/>
        </w:rPr>
        <w:t xml:space="preserve"> ~ pam</w:t>
      </w:r>
      <w:r w:rsidR="00A64A23" w:rsidRPr="001B75AB">
        <w:rPr>
          <w:color w:val="000000"/>
          <w:lang w:val="en-US"/>
        </w:rPr>
        <w:t xml:space="preserve">, </w:t>
      </w:r>
      <w:r w:rsidR="00A64A23" w:rsidRPr="00AC4563">
        <w:t xml:space="preserve">JJ </w:t>
      </w:r>
      <w:r w:rsidR="00A64A23" w:rsidRPr="00A64A23">
        <w:rPr>
          <w:i/>
          <w:iCs/>
        </w:rPr>
        <w:t>pam</w:t>
      </w:r>
      <w:r w:rsidR="00A64A23" w:rsidRPr="00AC4563">
        <w:t>, JN</w:t>
      </w:r>
      <w:r w:rsidR="00A64A23">
        <w:rPr>
          <w:lang w:val="en-US"/>
        </w:rPr>
        <w:t xml:space="preserve"> </w:t>
      </w:r>
      <w:r w:rsidR="00A64A23" w:rsidRPr="00A64A23">
        <w:rPr>
          <w:i/>
          <w:iCs/>
          <w:lang w:val="en-US"/>
        </w:rPr>
        <w:t>pam</w:t>
      </w:r>
      <w:r w:rsidR="00A64A23" w:rsidRPr="00AC4563">
        <w:t>, JB</w:t>
      </w:r>
      <w:r w:rsidR="00A64A23">
        <w:rPr>
          <w:lang w:val="en-US"/>
        </w:rPr>
        <w:t xml:space="preserve"> </w:t>
      </w:r>
      <w:r w:rsidR="00A64A23" w:rsidRPr="00A64A23">
        <w:rPr>
          <w:i/>
          <w:iCs/>
          <w:lang w:val="en-US"/>
        </w:rPr>
        <w:t>paym</w:t>
      </w:r>
      <w:r w:rsidR="00A64A23">
        <w:rPr>
          <w:lang w:val="en-US"/>
        </w:rPr>
        <w:t xml:space="preserve">, </w:t>
      </w:r>
      <w:r w:rsidR="00A64A23" w:rsidRPr="00A64A23">
        <w:rPr>
          <w:i/>
          <w:iCs/>
          <w:lang w:val="en-US"/>
        </w:rPr>
        <w:t>pam</w:t>
      </w:r>
      <w:r w:rsidR="00A64A23" w:rsidRPr="00AC4563">
        <w:t>, KW</w:t>
      </w:r>
      <w:r w:rsidR="00A64A23">
        <w:rPr>
          <w:lang w:val="en-US"/>
        </w:rPr>
        <w:t xml:space="preserve"> </w:t>
      </w:r>
      <w:r w:rsidR="00A64A23" w:rsidRPr="00A64A23">
        <w:rPr>
          <w:i/>
          <w:iCs/>
          <w:lang w:val="en-US"/>
        </w:rPr>
        <w:t>cham-pam</w:t>
      </w:r>
      <w:r w:rsidR="00A64A23" w:rsidRPr="00AC4563">
        <w:t>, CN</w:t>
      </w:r>
      <w:r w:rsidR="00A64A23">
        <w:rPr>
          <w:lang w:val="en-US"/>
        </w:rPr>
        <w:t xml:space="preserve"> </w:t>
      </w:r>
      <w:r w:rsidR="00A64A23" w:rsidRPr="00A64A23">
        <w:rPr>
          <w:i/>
          <w:iCs/>
          <w:lang w:val="en-US"/>
        </w:rPr>
        <w:t>pam</w:t>
      </w:r>
      <w:r w:rsidR="00A64A23" w:rsidRPr="00AC4563">
        <w:t>, CB</w:t>
      </w:r>
      <w:r w:rsidR="00A64A23">
        <w:rPr>
          <w:lang w:val="en-US"/>
        </w:rPr>
        <w:t xml:space="preserve"> </w:t>
      </w:r>
      <w:r w:rsidR="00A64A23" w:rsidRPr="00A64A23">
        <w:rPr>
          <w:i/>
          <w:iCs/>
          <w:lang w:val="en-US"/>
        </w:rPr>
        <w:t>pam</w:t>
      </w:r>
      <w:r w:rsidR="00A64A23" w:rsidRPr="00AC4563">
        <w:t>, KG</w:t>
      </w:r>
      <w:r w:rsidR="00A64A23">
        <w:rPr>
          <w:lang w:val="en-US"/>
        </w:rPr>
        <w:t xml:space="preserve"> </w:t>
      </w:r>
      <w:r w:rsidR="00A64A23" w:rsidRPr="00A64A23">
        <w:rPr>
          <w:i/>
          <w:iCs/>
          <w:lang w:val="en-US"/>
        </w:rPr>
        <w:t>pam</w:t>
      </w:r>
      <w:r w:rsidR="00A64A23">
        <w:rPr>
          <w:lang w:val="en-US"/>
        </w:rPr>
        <w:t xml:space="preserve">, </w:t>
      </w:r>
      <w:r w:rsidR="00A64A23">
        <w:rPr>
          <w:color w:val="000000"/>
          <w:lang w:val="en-US"/>
        </w:rPr>
        <w:t>K</w:t>
      </w:r>
      <w:r w:rsidR="00A64A23" w:rsidRPr="001B75AB">
        <w:rPr>
          <w:color w:val="000000"/>
          <w:lang w:val="en-US"/>
        </w:rPr>
        <w:t xml:space="preserve">S </w:t>
      </w:r>
      <w:r w:rsidR="00A64A23" w:rsidRPr="001B75AB">
        <w:rPr>
          <w:i/>
          <w:iCs/>
          <w:color w:val="000000"/>
          <w:lang w:val="en-US"/>
        </w:rPr>
        <w:t>ppam</w:t>
      </w:r>
      <w:r w:rsidR="00A64A23" w:rsidRPr="001B75AB">
        <w:rPr>
          <w:color w:val="000000"/>
          <w:lang w:val="en-US"/>
        </w:rPr>
        <w:t xml:space="preserve"> ‘chestnut; nut’</w:t>
      </w:r>
      <w:r w:rsidR="00A64A23">
        <w:rPr>
          <w:color w:val="000000"/>
          <w:lang w:val="en-US"/>
        </w:rPr>
        <w:t xml:space="preserve"> </w:t>
      </w:r>
      <w:r w:rsidR="00A64A23" w:rsidRPr="001B75AB">
        <w:rPr>
          <w:color w:val="000000"/>
          <w:lang w:val="en-US"/>
        </w:rPr>
        <w:t xml:space="preserve"> </w:t>
      </w:r>
      <w:r w:rsidR="00834BBF" w:rsidRPr="001B75AB">
        <w:rPr>
          <w:rFonts w:eastAsiaTheme="minorEastAsia"/>
          <w:color w:val="000000"/>
          <w:lang w:val="en-US"/>
        </w:rPr>
        <w:t xml:space="preserve"> </w:t>
      </w:r>
    </w:p>
    <w:p w14:paraId="756902E8" w14:textId="53F1DE26" w:rsidR="00A64A23" w:rsidRDefault="00A64A23" w:rsidP="00C149BC">
      <w:pPr>
        <w:spacing w:line="276" w:lineRule="auto"/>
        <w:rPr>
          <w:rFonts w:eastAsiaTheme="minorEastAsia"/>
          <w:color w:val="000000"/>
          <w:lang w:val="en-US"/>
        </w:rPr>
      </w:pPr>
      <w:r>
        <w:rPr>
          <w:rFonts w:eastAsiaTheme="minorEastAsia"/>
          <w:color w:val="000000"/>
          <w:lang w:val="en-US"/>
        </w:rPr>
        <w:t xml:space="preserve">The rising tone in Middle Korean suggests a disyllabic origin for this word, while the palatal glide in </w:t>
      </w:r>
      <w:r>
        <w:rPr>
          <w:color w:val="000000"/>
          <w:lang w:val="en-US"/>
        </w:rPr>
        <w:t>K</w:t>
      </w:r>
      <w:r w:rsidRPr="001B75AB">
        <w:rPr>
          <w:color w:val="000000"/>
          <w:lang w:val="en-US"/>
        </w:rPr>
        <w:t xml:space="preserve">N </w:t>
      </w:r>
      <w:r w:rsidRPr="001B75AB">
        <w:rPr>
          <w:i/>
          <w:iCs/>
          <w:color w:val="000000"/>
          <w:lang w:val="en-US"/>
        </w:rPr>
        <w:t>paym</w:t>
      </w:r>
      <w:r>
        <w:rPr>
          <w:i/>
          <w:iCs/>
          <w:color w:val="000000"/>
          <w:lang w:val="en-US"/>
        </w:rPr>
        <w:t xml:space="preserve"> and </w:t>
      </w:r>
      <w:r w:rsidRPr="00AC4563">
        <w:t>JB</w:t>
      </w:r>
      <w:r>
        <w:rPr>
          <w:lang w:val="en-US"/>
        </w:rPr>
        <w:t xml:space="preserve"> </w:t>
      </w:r>
      <w:r w:rsidRPr="00A64A23">
        <w:rPr>
          <w:i/>
          <w:iCs/>
          <w:lang w:val="en-US"/>
        </w:rPr>
        <w:t>paym</w:t>
      </w:r>
      <w:r>
        <w:rPr>
          <w:lang w:val="en-US"/>
        </w:rPr>
        <w:t xml:space="preserve"> indicates diphtongization from an original stem-final *-</w:t>
      </w:r>
      <w:r w:rsidRPr="00A64A23">
        <w:rPr>
          <w:i/>
          <w:iCs/>
          <w:lang w:val="en-US"/>
        </w:rPr>
        <w:t>i</w:t>
      </w:r>
      <w:r>
        <w:rPr>
          <w:lang w:val="en-US"/>
        </w:rPr>
        <w:t>.</w:t>
      </w:r>
    </w:p>
    <w:p w14:paraId="44A3E235" w14:textId="77777777" w:rsidR="00A64A23" w:rsidRPr="00A64A23" w:rsidRDefault="00A64A23" w:rsidP="00C149BC">
      <w:pPr>
        <w:spacing w:line="276" w:lineRule="auto"/>
        <w:rPr>
          <w:color w:val="000000"/>
        </w:rPr>
      </w:pPr>
    </w:p>
    <w:p w14:paraId="7A249B6C" w14:textId="77777777" w:rsidR="006F6758" w:rsidRPr="001B75AB" w:rsidRDefault="006F6758" w:rsidP="00C149BC">
      <w:pPr>
        <w:spacing w:line="276" w:lineRule="auto"/>
        <w:rPr>
          <w:lang w:val="en-US"/>
        </w:rPr>
      </w:pPr>
    </w:p>
    <w:p w14:paraId="07ACAAE6" w14:textId="0EAC93A5" w:rsidR="00272F3A" w:rsidRPr="001B75AB" w:rsidRDefault="002A053D" w:rsidP="00C149BC">
      <w:pPr>
        <w:spacing w:line="276" w:lineRule="auto"/>
        <w:rPr>
          <w:i/>
          <w:iCs/>
          <w:lang w:val="en-US"/>
        </w:rPr>
      </w:pPr>
      <w:r w:rsidRPr="002A053D">
        <w:rPr>
          <w:i/>
          <w:iCs/>
          <w:lang w:val="en-US"/>
        </w:rPr>
        <w:t>2.4</w:t>
      </w:r>
      <w:r w:rsidR="00272F3A" w:rsidRPr="001B75AB">
        <w:rPr>
          <w:i/>
          <w:iCs/>
          <w:lang w:val="en-US"/>
        </w:rPr>
        <w:t xml:space="preserve"> Reconstructions for domesticated animals</w:t>
      </w:r>
    </w:p>
    <w:p w14:paraId="0D4A7855" w14:textId="7E5A5103" w:rsidR="004050DB" w:rsidRPr="007320C1" w:rsidRDefault="00A64A23" w:rsidP="00C149BC">
      <w:pPr>
        <w:spacing w:line="276" w:lineRule="auto"/>
        <w:rPr>
          <w:color w:val="000000" w:themeColor="text1"/>
          <w:lang w:val="en-US"/>
        </w:rPr>
      </w:pPr>
      <w:r w:rsidRPr="004050DB">
        <w:rPr>
          <w:color w:val="000000" w:themeColor="text1"/>
          <w:lang w:val="en-US"/>
        </w:rPr>
        <w:t xml:space="preserve">Only two potentially domesticated animals </w:t>
      </w:r>
      <w:r w:rsidR="00092397" w:rsidRPr="004050DB">
        <w:rPr>
          <w:color w:val="000000" w:themeColor="text1"/>
          <w:lang w:val="en-US"/>
        </w:rPr>
        <w:t>can be</w:t>
      </w:r>
      <w:r w:rsidRPr="004050DB">
        <w:rPr>
          <w:color w:val="000000" w:themeColor="text1"/>
          <w:lang w:val="en-US"/>
        </w:rPr>
        <w:t xml:space="preserve"> unambiguously reconstructed: </w:t>
      </w:r>
      <w:r w:rsidR="00092397" w:rsidRPr="004050DB">
        <w:rPr>
          <w:color w:val="000000" w:themeColor="text1"/>
          <w:lang w:val="en-US"/>
        </w:rPr>
        <w:t>‘</w:t>
      </w:r>
      <w:r w:rsidRPr="004050DB">
        <w:rPr>
          <w:color w:val="000000" w:themeColor="text1"/>
          <w:lang w:val="en-US"/>
        </w:rPr>
        <w:t>dog</w:t>
      </w:r>
      <w:r w:rsidR="00092397" w:rsidRPr="004050DB">
        <w:rPr>
          <w:color w:val="000000" w:themeColor="text1"/>
          <w:lang w:val="en-US"/>
        </w:rPr>
        <w:t>’ (etymology (1))</w:t>
      </w:r>
      <w:r w:rsidRPr="004050DB">
        <w:rPr>
          <w:color w:val="000000" w:themeColor="text1"/>
          <w:lang w:val="en-US"/>
        </w:rPr>
        <w:t xml:space="preserve"> and </w:t>
      </w:r>
      <w:r w:rsidR="00092397" w:rsidRPr="004050DB">
        <w:rPr>
          <w:color w:val="000000" w:themeColor="text1"/>
          <w:lang w:val="en-US"/>
        </w:rPr>
        <w:t>‘</w:t>
      </w:r>
      <w:r w:rsidRPr="004050DB">
        <w:rPr>
          <w:color w:val="000000" w:themeColor="text1"/>
          <w:lang w:val="en-US"/>
        </w:rPr>
        <w:t>pig</w:t>
      </w:r>
      <w:r w:rsidR="00092397" w:rsidRPr="004050DB">
        <w:rPr>
          <w:color w:val="000000" w:themeColor="text1"/>
          <w:lang w:val="en-US"/>
        </w:rPr>
        <w:t xml:space="preserve">’ (etymologies (2) and (3)), whereby the words for ‘pig’ do not go back </w:t>
      </w:r>
      <w:r w:rsidR="004050DB" w:rsidRPr="004050DB">
        <w:rPr>
          <w:color w:val="000000" w:themeColor="text1"/>
          <w:lang w:val="en-US"/>
        </w:rPr>
        <w:t xml:space="preserve">any </w:t>
      </w:r>
      <w:r w:rsidR="00092397" w:rsidRPr="004050DB">
        <w:rPr>
          <w:color w:val="000000" w:themeColor="text1"/>
          <w:lang w:val="en-US"/>
        </w:rPr>
        <w:t xml:space="preserve">deeper in time than Proto-Altaic, </w:t>
      </w:r>
      <w:r w:rsidR="004050DB" w:rsidRPr="004050DB">
        <w:rPr>
          <w:color w:val="212121"/>
          <w:shd w:val="clear" w:color="auto" w:fill="FFFFFF"/>
          <w:lang w:val="en-US"/>
        </w:rPr>
        <w:t>estimated between 9000 and</w:t>
      </w:r>
      <w:r w:rsidR="00092397" w:rsidRPr="004050DB">
        <w:rPr>
          <w:color w:val="212121"/>
          <w:shd w:val="clear" w:color="auto" w:fill="FFFFFF"/>
          <w:lang w:val="en-US"/>
        </w:rPr>
        <w:t xml:space="preserve"> 7 000</w:t>
      </w:r>
      <w:r w:rsidR="00092397" w:rsidRPr="004050DB">
        <w:rPr>
          <w:color w:val="212121"/>
          <w:shd w:val="clear" w:color="auto" w:fill="FFFFFF"/>
        </w:rPr>
        <w:t xml:space="preserve"> BP</w:t>
      </w:r>
      <w:r w:rsidR="004050DB" w:rsidRPr="004050DB">
        <w:rPr>
          <w:color w:val="212121"/>
          <w:shd w:val="clear" w:color="auto" w:fill="FFFFFF"/>
          <w:lang w:val="en-US"/>
        </w:rPr>
        <w:t xml:space="preserve"> (SI 4; Extended Data Fig. 1)</w:t>
      </w:r>
      <w:r w:rsidR="00092397" w:rsidRPr="004050DB">
        <w:rPr>
          <w:color w:val="212121"/>
          <w:shd w:val="clear" w:color="auto" w:fill="FFFFFF"/>
          <w:lang w:val="en-US"/>
        </w:rPr>
        <w:t xml:space="preserve">. </w:t>
      </w:r>
      <w:r w:rsidR="004050DB" w:rsidRPr="004050DB">
        <w:rPr>
          <w:color w:val="000000" w:themeColor="text1"/>
          <w:lang w:val="en-US"/>
        </w:rPr>
        <w:t xml:space="preserve">Our Altaic reconstructions for ‘pig’ are likely to refer to the domesticated variant because the preserved terms reflect </w:t>
      </w:r>
      <w:r w:rsidR="004050DB" w:rsidRPr="004050DB">
        <w:rPr>
          <w:lang w:val="en-US"/>
        </w:rPr>
        <w:t xml:space="preserve">distinct terms </w:t>
      </w:r>
      <w:r w:rsidR="004050DB" w:rsidRPr="004050DB">
        <w:rPr>
          <w:color w:val="000000" w:themeColor="text1"/>
          <w:lang w:val="en-US"/>
        </w:rPr>
        <w:t xml:space="preserve">for ‘pig’ </w:t>
      </w:r>
      <w:r w:rsidR="004050DB" w:rsidRPr="004050DB">
        <w:rPr>
          <w:lang w:val="en-US"/>
        </w:rPr>
        <w:t>depending on age, sex, etc.</w:t>
      </w:r>
      <w:r w:rsidR="004050DB" w:rsidRPr="004050DB">
        <w:rPr>
          <w:color w:val="000000" w:themeColor="text1"/>
          <w:lang w:val="en-US"/>
        </w:rPr>
        <w:t xml:space="preserve"> </w:t>
      </w:r>
      <w:r w:rsidR="007320C1">
        <w:rPr>
          <w:color w:val="000000" w:themeColor="text1"/>
          <w:lang w:val="en-US"/>
        </w:rPr>
        <w:t xml:space="preserve">Although some </w:t>
      </w:r>
      <w:r w:rsidR="007320C1" w:rsidRPr="007320C1">
        <w:rPr>
          <w:color w:val="000000"/>
        </w:rPr>
        <w:t>hunter</w:t>
      </w:r>
      <w:r w:rsidR="007320C1">
        <w:rPr>
          <w:color w:val="000000"/>
          <w:lang w:val="en-US"/>
        </w:rPr>
        <w:t xml:space="preserve"> </w:t>
      </w:r>
      <w:r w:rsidR="007320C1" w:rsidRPr="007320C1">
        <w:rPr>
          <w:color w:val="000000"/>
        </w:rPr>
        <w:t xml:space="preserve">societies </w:t>
      </w:r>
      <w:r w:rsidR="007320C1">
        <w:rPr>
          <w:color w:val="000000"/>
          <w:lang w:val="en-US"/>
        </w:rPr>
        <w:t>such as the</w:t>
      </w:r>
      <w:r w:rsidR="007320C1" w:rsidRPr="007320C1">
        <w:rPr>
          <w:color w:val="000000"/>
        </w:rPr>
        <w:t xml:space="preserve"> Mongolian Khamnigans </w:t>
      </w:r>
      <w:r w:rsidR="007320C1">
        <w:rPr>
          <w:color w:val="000000"/>
          <w:lang w:val="en-US"/>
        </w:rPr>
        <w:t xml:space="preserve">may have a </w:t>
      </w:r>
      <w:r w:rsidR="007320C1" w:rsidRPr="007320C1">
        <w:rPr>
          <w:color w:val="000000"/>
        </w:rPr>
        <w:t>sophisticated system of classification of wild pigs</w:t>
      </w:r>
      <w:r w:rsidR="007320C1">
        <w:rPr>
          <w:color w:val="000000"/>
          <w:lang w:val="en-US"/>
        </w:rPr>
        <w:t>,</w:t>
      </w:r>
      <w:r w:rsidR="007320C1" w:rsidRPr="007320C1">
        <w:rPr>
          <w:color w:val="000000"/>
        </w:rPr>
        <w:t xml:space="preserve"> which are the object of hunting</w:t>
      </w:r>
      <w:r w:rsidR="007320C1">
        <w:rPr>
          <w:color w:val="000000"/>
          <w:lang w:val="en-US"/>
        </w:rPr>
        <w:t>, t</w:t>
      </w:r>
      <w:r w:rsidR="004050DB" w:rsidRPr="004050DB">
        <w:rPr>
          <w:color w:val="000000" w:themeColor="text1"/>
          <w:lang w:val="en-US"/>
        </w:rPr>
        <w:t xml:space="preserve">he use of such detailed </w:t>
      </w:r>
      <w:r w:rsidR="007320C1">
        <w:rPr>
          <w:color w:val="000000" w:themeColor="text1"/>
          <w:lang w:val="en-US"/>
        </w:rPr>
        <w:t xml:space="preserve">sex and age </w:t>
      </w:r>
      <w:r w:rsidR="004050DB" w:rsidRPr="004050DB">
        <w:rPr>
          <w:color w:val="000000" w:themeColor="text1"/>
          <w:lang w:val="en-US"/>
        </w:rPr>
        <w:t xml:space="preserve">distinctions </w:t>
      </w:r>
      <w:r w:rsidR="007320C1">
        <w:rPr>
          <w:color w:val="000000" w:themeColor="text1"/>
          <w:lang w:val="en-US"/>
        </w:rPr>
        <w:t>in Altaic, may point</w:t>
      </w:r>
      <w:r w:rsidR="004050DB" w:rsidRPr="004050DB">
        <w:rPr>
          <w:color w:val="000000" w:themeColor="text1"/>
          <w:lang w:val="en-US"/>
        </w:rPr>
        <w:t xml:space="preserve"> to pig raising and domestication.</w:t>
      </w:r>
      <w:r w:rsidR="007320C1">
        <w:rPr>
          <w:color w:val="000000" w:themeColor="text1"/>
          <w:lang w:val="en-US"/>
        </w:rPr>
        <w:t xml:space="preserve"> </w:t>
      </w:r>
      <w:r w:rsidR="004050DB" w:rsidRPr="004050DB">
        <w:rPr>
          <w:color w:val="212121"/>
          <w:shd w:val="clear" w:color="auto" w:fill="FFFFFF"/>
          <w:lang w:val="en-US"/>
        </w:rPr>
        <w:t>Our linguistic reconstructions</w:t>
      </w:r>
      <w:r w:rsidR="004050DB">
        <w:rPr>
          <w:color w:val="212121"/>
          <w:shd w:val="clear" w:color="auto" w:fill="FFFFFF"/>
          <w:lang w:val="en-US"/>
        </w:rPr>
        <w:t xml:space="preserve"> are</w:t>
      </w:r>
      <w:r w:rsidR="004050DB" w:rsidRPr="004050DB">
        <w:rPr>
          <w:color w:val="212121"/>
          <w:shd w:val="clear" w:color="auto" w:fill="FFFFFF"/>
          <w:lang w:val="en-US"/>
        </w:rPr>
        <w:t xml:space="preserve"> therefore </w:t>
      </w:r>
      <w:r w:rsidR="004050DB">
        <w:rPr>
          <w:color w:val="212121"/>
          <w:shd w:val="clear" w:color="auto" w:fill="FFFFFF"/>
          <w:lang w:val="en-US"/>
        </w:rPr>
        <w:t>in line with</w:t>
      </w:r>
      <w:r w:rsidR="004050DB" w:rsidRPr="004050DB">
        <w:rPr>
          <w:color w:val="212121"/>
          <w:shd w:val="clear" w:color="auto" w:fill="FFFFFF"/>
          <w:lang w:val="en-US"/>
        </w:rPr>
        <w:t xml:space="preserve"> our archaeological findings (SI 7) that</w:t>
      </w:r>
      <w:r w:rsidR="004050DB" w:rsidRPr="004050DB">
        <w:rPr>
          <w:color w:val="000000" w:themeColor="text1"/>
          <w:lang w:val="en-GB"/>
        </w:rPr>
        <w:t xml:space="preserve"> the earliest domesticated pigs in our data are from Xinglongwa in the West Liao basin (c. 8400-7200 BP).</w:t>
      </w:r>
      <w:r w:rsidR="004050DB" w:rsidRPr="004050DB">
        <w:rPr>
          <w:rStyle w:val="EndnoteReference"/>
          <w:color w:val="000000" w:themeColor="text1"/>
          <w:lang w:val="en-GB"/>
        </w:rPr>
        <w:t xml:space="preserve"> </w:t>
      </w:r>
    </w:p>
    <w:p w14:paraId="194937BD" w14:textId="44FDC19F" w:rsidR="004050DB" w:rsidRDefault="004050DB" w:rsidP="00C149BC">
      <w:pPr>
        <w:spacing w:line="276" w:lineRule="auto"/>
        <w:ind w:firstLine="284"/>
        <w:rPr>
          <w:lang w:val="en-US"/>
        </w:rPr>
      </w:pPr>
      <w:r w:rsidRPr="001B75AB">
        <w:rPr>
          <w:color w:val="000000"/>
        </w:rPr>
        <w:t>Pig domestication is</w:t>
      </w:r>
      <w:r w:rsidRPr="004050DB">
        <w:rPr>
          <w:color w:val="000000" w:themeColor="text1"/>
          <w:lang w:val="en-GB"/>
        </w:rPr>
        <w:t xml:space="preserve"> </w:t>
      </w:r>
      <w:r w:rsidRPr="001B75AB">
        <w:rPr>
          <w:color w:val="000000"/>
        </w:rPr>
        <w:t>is more typical for agricultural than pastoral societies</w:t>
      </w:r>
      <w:r>
        <w:rPr>
          <w:color w:val="000000"/>
          <w:lang w:val="en-US"/>
        </w:rPr>
        <w:t xml:space="preserve">. </w:t>
      </w:r>
      <w:r>
        <w:rPr>
          <w:lang w:val="en-US"/>
        </w:rPr>
        <w:t xml:space="preserve">Parallel to the semantic development observed in Section 2.2., whereby vegetal fermentation techniques are recycled as dairying processes in the Transeurasian daughter branches on the eastern steppe in the Bronze Age, we observe a semantic shift in etymology (2) in Turkic, repurposing the original meaning ‘pig’ as animal names related to Bronze Age pastoralism, such as </w:t>
      </w:r>
      <w:r w:rsidRPr="001B75AB">
        <w:t>'cattle</w:t>
      </w:r>
      <w:r>
        <w:rPr>
          <w:lang w:val="en-US"/>
        </w:rPr>
        <w:t>,’ ‘</w:t>
      </w:r>
      <w:r w:rsidRPr="001B75AB">
        <w:t>camel</w:t>
      </w:r>
      <w:r>
        <w:rPr>
          <w:lang w:val="en-US"/>
        </w:rPr>
        <w:t>’ or ‘</w:t>
      </w:r>
      <w:r w:rsidRPr="001B75AB">
        <w:t>horse'</w:t>
      </w:r>
      <w:r>
        <w:rPr>
          <w:lang w:val="en-US"/>
        </w:rPr>
        <w:t xml:space="preserve">. </w:t>
      </w:r>
    </w:p>
    <w:p w14:paraId="01B4FCE6" w14:textId="54CF6056" w:rsidR="00F37A2F" w:rsidRPr="001B75AB" w:rsidRDefault="00F37A2F" w:rsidP="00C149BC">
      <w:pPr>
        <w:spacing w:line="276" w:lineRule="auto"/>
        <w:rPr>
          <w:i/>
          <w:iCs/>
          <w:lang w:val="en-US"/>
        </w:rPr>
      </w:pPr>
    </w:p>
    <w:p w14:paraId="32AFA76C" w14:textId="28B45723" w:rsidR="00F37A2F" w:rsidRPr="001B75AB" w:rsidRDefault="00F37A2F" w:rsidP="00C149BC">
      <w:pPr>
        <w:spacing w:line="276" w:lineRule="auto"/>
        <w:rPr>
          <w:b/>
          <w:bCs/>
          <w:lang w:val="en-US"/>
        </w:rPr>
      </w:pPr>
      <w:r w:rsidRPr="001B75AB">
        <w:rPr>
          <w:b/>
          <w:bCs/>
          <w:lang w:val="en-US"/>
        </w:rPr>
        <w:t>(1) Proto-Transeurasian *</w:t>
      </w:r>
      <w:r w:rsidRPr="001B75AB">
        <w:rPr>
          <w:b/>
          <w:bCs/>
          <w:i/>
          <w:iCs/>
          <w:lang w:val="en-US"/>
        </w:rPr>
        <w:t>inu</w:t>
      </w:r>
      <w:r w:rsidR="006C141A" w:rsidRPr="001B75AB">
        <w:rPr>
          <w:b/>
          <w:bCs/>
          <w:lang w:val="en-US"/>
        </w:rPr>
        <w:t xml:space="preserve"> ~ *</w:t>
      </w:r>
      <w:r w:rsidR="006C141A" w:rsidRPr="001B75AB">
        <w:rPr>
          <w:b/>
          <w:bCs/>
          <w:i/>
          <w:iCs/>
          <w:lang w:val="en-US"/>
        </w:rPr>
        <w:t>ina</w:t>
      </w:r>
      <w:r w:rsidRPr="001B75AB">
        <w:rPr>
          <w:b/>
          <w:bCs/>
          <w:lang w:val="en-US"/>
        </w:rPr>
        <w:t xml:space="preserve"> ‘dog’ </w:t>
      </w:r>
      <w:r w:rsidR="006C141A" w:rsidRPr="001B75AB">
        <w:rPr>
          <w:lang w:val="en-US"/>
        </w:rPr>
        <w:t xml:space="preserve"> </w:t>
      </w:r>
    </w:p>
    <w:p w14:paraId="59CB9BA6" w14:textId="77777777" w:rsidR="00F37A2F" w:rsidRPr="001B75AB" w:rsidRDefault="00F37A2F" w:rsidP="00C149BC">
      <w:pPr>
        <w:spacing w:line="276" w:lineRule="auto"/>
        <w:rPr>
          <w:iCs/>
        </w:rPr>
      </w:pPr>
    </w:p>
    <w:p w14:paraId="4F0E36DE" w14:textId="5F71923A" w:rsidR="00F37A2F" w:rsidRPr="001B75AB" w:rsidRDefault="00F37A2F" w:rsidP="00C149BC">
      <w:pPr>
        <w:spacing w:line="276" w:lineRule="auto"/>
        <w:rPr>
          <w:iCs/>
        </w:rPr>
      </w:pPr>
      <w:r w:rsidRPr="001B75AB">
        <w:rPr>
          <w:iCs/>
        </w:rPr>
        <w:t>Proto-Japonic *</w:t>
      </w:r>
      <w:r w:rsidRPr="001B75AB">
        <w:rPr>
          <w:i/>
          <w:iCs/>
        </w:rPr>
        <w:t>inu</w:t>
      </w:r>
      <w:r w:rsidRPr="001B75AB">
        <w:rPr>
          <w:iCs/>
        </w:rPr>
        <w:t xml:space="preserve"> </w:t>
      </w:r>
      <w:r w:rsidR="006C141A" w:rsidRPr="001B75AB">
        <w:rPr>
          <w:iCs/>
        </w:rPr>
        <w:t>~ *</w:t>
      </w:r>
      <w:r w:rsidR="006C141A" w:rsidRPr="001B75AB">
        <w:rPr>
          <w:i/>
        </w:rPr>
        <w:t>ina</w:t>
      </w:r>
      <w:r w:rsidR="006C141A" w:rsidRPr="001B75AB">
        <w:rPr>
          <w:iCs/>
        </w:rPr>
        <w:t xml:space="preserve"> </w:t>
      </w:r>
      <w:r w:rsidRPr="001B75AB">
        <w:rPr>
          <w:iCs/>
        </w:rPr>
        <w:t>'dog'</w:t>
      </w:r>
    </w:p>
    <w:p w14:paraId="200CEB27" w14:textId="155B9043" w:rsidR="006C141A" w:rsidRPr="001B75AB" w:rsidRDefault="00F37A2F" w:rsidP="00C149BC">
      <w:pPr>
        <w:spacing w:line="276" w:lineRule="auto"/>
        <w:rPr>
          <w:iCs/>
        </w:rPr>
      </w:pPr>
      <w:r w:rsidRPr="001B75AB">
        <w:rPr>
          <w:iCs/>
        </w:rPr>
        <w:t xml:space="preserve">J </w:t>
      </w:r>
      <w:r w:rsidRPr="001B75AB">
        <w:rPr>
          <w:i/>
          <w:iCs/>
        </w:rPr>
        <w:t>inu</w:t>
      </w:r>
      <w:r w:rsidRPr="001B75AB">
        <w:rPr>
          <w:iCs/>
        </w:rPr>
        <w:t xml:space="preserve"> (2.3), OJ </w:t>
      </w:r>
      <w:r w:rsidRPr="001B75AB">
        <w:rPr>
          <w:i/>
          <w:iCs/>
        </w:rPr>
        <w:t>inu</w:t>
      </w:r>
      <w:r w:rsidRPr="001B75AB">
        <w:rPr>
          <w:iCs/>
        </w:rPr>
        <w:t xml:space="preserve"> 'dog'; </w:t>
      </w:r>
      <w:r w:rsidR="00271C2E" w:rsidRPr="001B75AB">
        <w:rPr>
          <w:iCs/>
        </w:rPr>
        <w:t xml:space="preserve">J </w:t>
      </w:r>
      <w:r w:rsidR="00271C2E" w:rsidRPr="001B75AB">
        <w:rPr>
          <w:i/>
        </w:rPr>
        <w:t>enu</w:t>
      </w:r>
      <w:r w:rsidR="00271C2E" w:rsidRPr="001B75AB">
        <w:rPr>
          <w:iCs/>
        </w:rPr>
        <w:t xml:space="preserve">, OJ </w:t>
      </w:r>
      <w:r w:rsidR="00271C2E" w:rsidRPr="001B75AB">
        <w:rPr>
          <w:i/>
        </w:rPr>
        <w:t>wenu</w:t>
      </w:r>
      <w:r w:rsidR="00271C2E" w:rsidRPr="001B75AB">
        <w:rPr>
          <w:iCs/>
        </w:rPr>
        <w:t xml:space="preserve"> ‘puppy dog’ (&lt; *wo ‘small’ + inu ‘dog’), </w:t>
      </w:r>
      <w:r w:rsidR="006C141A" w:rsidRPr="001B75AB">
        <w:t xml:space="preserve">Yamatohama (Amami) </w:t>
      </w:r>
      <w:r w:rsidR="006C141A" w:rsidRPr="001B75AB">
        <w:rPr>
          <w:i/>
          <w:iCs/>
        </w:rPr>
        <w:t>ɁiN</w:t>
      </w:r>
      <w:r w:rsidR="006C141A" w:rsidRPr="001B75AB">
        <w:t xml:space="preserve">,  Asama (Amami) </w:t>
      </w:r>
      <w:r w:rsidR="006C141A" w:rsidRPr="001B75AB">
        <w:rPr>
          <w:i/>
          <w:iCs/>
        </w:rPr>
        <w:t>ɁiN</w:t>
      </w:r>
      <w:r w:rsidR="006C141A" w:rsidRPr="001B75AB">
        <w:t xml:space="preserve">,Yoron (Amami) </w:t>
      </w:r>
      <w:r w:rsidR="006C141A" w:rsidRPr="001B75AB">
        <w:rPr>
          <w:i/>
          <w:iCs/>
        </w:rPr>
        <w:t>inu</w:t>
      </w:r>
      <w:r w:rsidR="006C141A" w:rsidRPr="001B75AB">
        <w:t xml:space="preserve">, Yonamine </w:t>
      </w:r>
      <w:r w:rsidR="006C141A" w:rsidRPr="001B75AB">
        <w:rPr>
          <w:i/>
          <w:iCs/>
        </w:rPr>
        <w:t>ɁiNnukɁwaa</w:t>
      </w:r>
      <w:r w:rsidR="006C141A" w:rsidRPr="001B75AB">
        <w:t xml:space="preserve"> (Okinawa), Shuri (Okinawa) </w:t>
      </w:r>
      <w:r w:rsidR="006C141A" w:rsidRPr="001B75AB">
        <w:rPr>
          <w:i/>
          <w:iCs/>
        </w:rPr>
        <w:t>ɁiN</w:t>
      </w:r>
      <w:r w:rsidR="006C141A" w:rsidRPr="001B75AB">
        <w:t xml:space="preserve">, Old Shuri </w:t>
      </w:r>
      <w:r w:rsidR="006C141A" w:rsidRPr="001B75AB">
        <w:rPr>
          <w:i/>
          <w:iCs/>
        </w:rPr>
        <w:t>ɁiN</w:t>
      </w:r>
      <w:r w:rsidR="006C141A" w:rsidRPr="001B75AB">
        <w:t xml:space="preserve">, Hirara (Miyako) </w:t>
      </w:r>
      <w:r w:rsidR="006C141A" w:rsidRPr="001B75AB">
        <w:rPr>
          <w:i/>
          <w:iCs/>
          <w:color w:val="000000"/>
        </w:rPr>
        <w:t>iŋ</w:t>
      </w:r>
      <w:r w:rsidR="006C141A" w:rsidRPr="001B75AB">
        <w:t xml:space="preserve">, Nagahama (Miyako) </w:t>
      </w:r>
      <w:r w:rsidR="006C141A" w:rsidRPr="001B75AB">
        <w:rPr>
          <w:i/>
          <w:iCs/>
          <w:color w:val="000000"/>
        </w:rPr>
        <w:t>iŋ</w:t>
      </w:r>
      <w:r w:rsidR="006C141A" w:rsidRPr="001B75AB">
        <w:t xml:space="preserve">, Ikema (Miyako) </w:t>
      </w:r>
      <w:r w:rsidR="006C141A" w:rsidRPr="001B75AB">
        <w:rPr>
          <w:i/>
          <w:iCs/>
          <w:color w:val="000000"/>
        </w:rPr>
        <w:t>iŋ</w:t>
      </w:r>
      <w:r w:rsidR="006C141A" w:rsidRPr="001B75AB">
        <w:t xml:space="preserve">, Ōgami (Miyako) </w:t>
      </w:r>
      <w:r w:rsidR="006C141A" w:rsidRPr="001B75AB">
        <w:rPr>
          <w:i/>
          <w:iCs/>
          <w:color w:val="000000"/>
        </w:rPr>
        <w:t>iŋ</w:t>
      </w:r>
      <w:r w:rsidR="006C141A" w:rsidRPr="001B75AB">
        <w:t xml:space="preserve">, Tarama (Miyako) </w:t>
      </w:r>
      <w:r w:rsidR="006C141A" w:rsidRPr="001B75AB">
        <w:rPr>
          <w:i/>
          <w:iCs/>
        </w:rPr>
        <w:t>ina</w:t>
      </w:r>
      <w:r w:rsidR="006C141A" w:rsidRPr="001B75AB">
        <w:t xml:space="preserve">, Ishigaki (Yaeyama) </w:t>
      </w:r>
      <w:r w:rsidR="006C141A" w:rsidRPr="001B75AB">
        <w:rPr>
          <w:i/>
          <w:iCs/>
          <w:color w:val="000000"/>
        </w:rPr>
        <w:t>iŋ</w:t>
      </w:r>
      <w:r w:rsidR="006C141A" w:rsidRPr="001B75AB">
        <w:t xml:space="preserve">, Hatoma (Yaeyama) </w:t>
      </w:r>
      <w:r w:rsidR="006C141A" w:rsidRPr="001B75AB">
        <w:rPr>
          <w:i/>
          <w:iCs/>
          <w:color w:val="000000"/>
        </w:rPr>
        <w:t>iŋ</w:t>
      </w:r>
      <w:r w:rsidR="006C141A" w:rsidRPr="001B75AB">
        <w:rPr>
          <w:color w:val="000000"/>
        </w:rPr>
        <w:t>,</w:t>
      </w:r>
      <w:r w:rsidR="006C141A" w:rsidRPr="001B75AB">
        <w:rPr>
          <w:iCs/>
        </w:rPr>
        <w:t xml:space="preserve"> </w:t>
      </w:r>
      <w:r w:rsidR="006C141A" w:rsidRPr="001B75AB">
        <w:t xml:space="preserve">Hateruma (Yaeyama) </w:t>
      </w:r>
      <w:r w:rsidR="006C141A" w:rsidRPr="001B75AB">
        <w:rPr>
          <w:i/>
          <w:iCs/>
          <w:color w:val="000000"/>
        </w:rPr>
        <w:t>inu</w:t>
      </w:r>
      <w:r w:rsidR="006C141A" w:rsidRPr="001B75AB">
        <w:rPr>
          <w:i/>
          <w:iCs/>
        </w:rPr>
        <w:t xml:space="preserve">, </w:t>
      </w:r>
      <w:r w:rsidR="006C141A" w:rsidRPr="001B75AB">
        <w:rPr>
          <w:color w:val="000000"/>
        </w:rPr>
        <w:t xml:space="preserve">Kohama </w:t>
      </w:r>
      <w:r w:rsidR="006C141A" w:rsidRPr="001B75AB">
        <w:t xml:space="preserve">(Yaeyama) </w:t>
      </w:r>
      <w:r w:rsidR="006C141A" w:rsidRPr="001B75AB">
        <w:rPr>
          <w:i/>
          <w:iCs/>
          <w:color w:val="000000"/>
        </w:rPr>
        <w:t>iŋ</w:t>
      </w:r>
      <w:r w:rsidR="006C141A" w:rsidRPr="001B75AB">
        <w:rPr>
          <w:i/>
          <w:iCs/>
        </w:rPr>
        <w:t>,</w:t>
      </w:r>
      <w:r w:rsidR="006C141A" w:rsidRPr="001B75AB">
        <w:t xml:space="preserve"> </w:t>
      </w:r>
      <w:r w:rsidR="006C141A" w:rsidRPr="001B75AB">
        <w:rPr>
          <w:color w:val="000000"/>
        </w:rPr>
        <w:t xml:space="preserve">Taketomi </w:t>
      </w:r>
      <w:r w:rsidR="006C141A" w:rsidRPr="001B75AB">
        <w:t xml:space="preserve">(Yaeyama) </w:t>
      </w:r>
      <w:r w:rsidR="006C141A" w:rsidRPr="001B75AB">
        <w:rPr>
          <w:i/>
          <w:iCs/>
          <w:color w:val="000000"/>
        </w:rPr>
        <w:t>iŋ</w:t>
      </w:r>
      <w:r w:rsidR="006C141A" w:rsidRPr="001B75AB">
        <w:rPr>
          <w:i/>
          <w:iCs/>
        </w:rPr>
        <w:t xml:space="preserve">, </w:t>
      </w:r>
      <w:r w:rsidR="006C141A" w:rsidRPr="001B75AB">
        <w:rPr>
          <w:color w:val="000000"/>
        </w:rPr>
        <w:t xml:space="preserve">Yonaguni </w:t>
      </w:r>
      <w:r w:rsidR="006C141A" w:rsidRPr="001B75AB">
        <w:rPr>
          <w:i/>
          <w:iCs/>
          <w:color w:val="000000"/>
        </w:rPr>
        <w:t xml:space="preserve">iŋ, </w:t>
      </w:r>
      <w:r w:rsidR="006C141A" w:rsidRPr="001B75AB">
        <w:rPr>
          <w:color w:val="000000"/>
        </w:rPr>
        <w:t>PR *</w:t>
      </w:r>
      <w:r w:rsidR="006C141A" w:rsidRPr="001B75AB">
        <w:rPr>
          <w:i/>
          <w:iCs/>
          <w:color w:val="000000"/>
        </w:rPr>
        <w:t>inu</w:t>
      </w:r>
      <w:r w:rsidR="006C141A" w:rsidRPr="001B75AB">
        <w:rPr>
          <w:color w:val="000000"/>
        </w:rPr>
        <w:t xml:space="preserve"> ~ *</w:t>
      </w:r>
      <w:r w:rsidR="006C141A" w:rsidRPr="001B75AB">
        <w:rPr>
          <w:i/>
          <w:iCs/>
          <w:color w:val="000000"/>
        </w:rPr>
        <w:t>ina</w:t>
      </w:r>
      <w:r w:rsidR="006C141A" w:rsidRPr="001B75AB">
        <w:rPr>
          <w:color w:val="000000"/>
        </w:rPr>
        <w:t xml:space="preserve"> ‘dog’</w:t>
      </w:r>
    </w:p>
    <w:p w14:paraId="14C92249" w14:textId="77777777" w:rsidR="00F37A2F" w:rsidRPr="001B75AB" w:rsidRDefault="00F37A2F" w:rsidP="00C149BC">
      <w:pPr>
        <w:spacing w:line="276" w:lineRule="auto"/>
        <w:rPr>
          <w:iCs/>
        </w:rPr>
      </w:pPr>
    </w:p>
    <w:p w14:paraId="4E36F2CB" w14:textId="5AFCEE46" w:rsidR="00F37A2F" w:rsidRPr="0078356A" w:rsidRDefault="00F37A2F" w:rsidP="00C149BC">
      <w:pPr>
        <w:spacing w:line="276" w:lineRule="auto"/>
        <w:rPr>
          <w:iCs/>
        </w:rPr>
      </w:pPr>
      <w:r w:rsidRPr="0078356A">
        <w:rPr>
          <w:iCs/>
        </w:rPr>
        <w:t>Proto-Tungusic *</w:t>
      </w:r>
      <w:r w:rsidRPr="0078356A">
        <w:rPr>
          <w:i/>
        </w:rPr>
        <w:t>ina</w:t>
      </w:r>
      <w:r w:rsidRPr="0078356A">
        <w:rPr>
          <w:iCs/>
        </w:rPr>
        <w:t xml:space="preserve"> ~ *</w:t>
      </w:r>
      <w:r w:rsidRPr="0078356A">
        <w:rPr>
          <w:i/>
        </w:rPr>
        <w:t>inu</w:t>
      </w:r>
      <w:r w:rsidRPr="0078356A">
        <w:rPr>
          <w:iCs/>
        </w:rPr>
        <w:t xml:space="preserve"> ‘dog’</w:t>
      </w:r>
    </w:p>
    <w:p w14:paraId="3DCCAA8A" w14:textId="38D36914" w:rsidR="00F37A2F" w:rsidRPr="001B75AB" w:rsidRDefault="00F37A2F" w:rsidP="00C149BC">
      <w:pPr>
        <w:spacing w:line="276" w:lineRule="auto"/>
      </w:pPr>
      <w:r w:rsidRPr="001B75AB">
        <w:rPr>
          <w:iCs/>
        </w:rPr>
        <w:t xml:space="preserve"> </w:t>
      </w:r>
      <w:r w:rsidR="00271C2E" w:rsidRPr="00A64A23">
        <w:rPr>
          <w:iCs/>
        </w:rPr>
        <w:t>p</w:t>
      </w:r>
      <w:r w:rsidRPr="00A64A23">
        <w:rPr>
          <w:iCs/>
        </w:rPr>
        <w:t xml:space="preserve">Tg </w:t>
      </w:r>
      <w:r w:rsidRPr="001B75AB">
        <w:rPr>
          <w:iCs/>
        </w:rPr>
        <w:t>*</w:t>
      </w:r>
      <w:r w:rsidRPr="001B75AB">
        <w:rPr>
          <w:i/>
          <w:iCs/>
        </w:rPr>
        <w:t>ina-kun</w:t>
      </w:r>
      <w:r w:rsidRPr="001B75AB">
        <w:rPr>
          <w:iCs/>
        </w:rPr>
        <w:t xml:space="preserve"> ~ *</w:t>
      </w:r>
      <w:r w:rsidRPr="001B75AB">
        <w:rPr>
          <w:i/>
          <w:iCs/>
        </w:rPr>
        <w:t>ina-ki:</w:t>
      </w:r>
      <w:r w:rsidRPr="001B75AB">
        <w:rPr>
          <w:iCs/>
        </w:rPr>
        <w:t xml:space="preserve"> 'dog', *</w:t>
      </w:r>
      <w:r w:rsidRPr="001B75AB">
        <w:rPr>
          <w:i/>
          <w:iCs/>
        </w:rPr>
        <w:t>in(a)-da</w:t>
      </w:r>
      <w:r w:rsidRPr="001B75AB">
        <w:rPr>
          <w:iCs/>
        </w:rPr>
        <w:t xml:space="preserve"> '(going) with a dog' (pTg *-</w:t>
      </w:r>
      <w:r w:rsidRPr="001B75AB">
        <w:rPr>
          <w:i/>
          <w:iCs/>
        </w:rPr>
        <w:t>kun</w:t>
      </w:r>
      <w:r w:rsidRPr="001B75AB">
        <w:rPr>
          <w:iCs/>
        </w:rPr>
        <w:t xml:space="preserve"> suffix common in animal names, e.g. pTg *</w:t>
      </w:r>
      <w:r w:rsidRPr="001B75AB">
        <w:rPr>
          <w:i/>
          <w:iCs/>
        </w:rPr>
        <w:t>ju-kun</w:t>
      </w:r>
      <w:r w:rsidRPr="001B75AB">
        <w:rPr>
          <w:iCs/>
        </w:rPr>
        <w:t xml:space="preserve"> 'otter', pTg *</w:t>
      </w:r>
      <w:r w:rsidRPr="001B75AB">
        <w:rPr>
          <w:i/>
          <w:iCs/>
        </w:rPr>
        <w:t>gia:-kun</w:t>
      </w:r>
      <w:r w:rsidRPr="001B75AB">
        <w:rPr>
          <w:iCs/>
        </w:rPr>
        <w:t xml:space="preserve"> 'sparrow hawk'; Benzing 1955: 1015; pTg *-</w:t>
      </w:r>
      <w:r w:rsidRPr="001B75AB">
        <w:rPr>
          <w:i/>
          <w:iCs/>
        </w:rPr>
        <w:t>ki:</w:t>
      </w:r>
      <w:r w:rsidRPr="001B75AB">
        <w:rPr>
          <w:iCs/>
        </w:rPr>
        <w:t xml:space="preserve"> animal suffix, e.g. pTg </w:t>
      </w:r>
      <w:r w:rsidRPr="001B75AB">
        <w:rPr>
          <w:i/>
          <w:iCs/>
        </w:rPr>
        <w:t>sula-ki:</w:t>
      </w:r>
      <w:r w:rsidRPr="001B75AB">
        <w:rPr>
          <w:iCs/>
        </w:rPr>
        <w:t xml:space="preserve"> 'fox', *</w:t>
      </w:r>
      <w:r w:rsidRPr="001B75AB">
        <w:rPr>
          <w:i/>
          <w:iCs/>
        </w:rPr>
        <w:t>xölü-ki:</w:t>
      </w:r>
      <w:r w:rsidRPr="001B75AB">
        <w:rPr>
          <w:iCs/>
        </w:rPr>
        <w:t xml:space="preserve"> 'squirrel', etc.,  </w:t>
      </w:r>
      <w:r w:rsidRPr="001B75AB">
        <w:t>pTg *-</w:t>
      </w:r>
      <w:r w:rsidRPr="001B75AB">
        <w:rPr>
          <w:i/>
          <w:iCs/>
        </w:rPr>
        <w:t>na</w:t>
      </w:r>
      <w:r w:rsidRPr="001B75AB">
        <w:t>:- (~ -</w:t>
      </w:r>
      <w:r w:rsidRPr="001B75AB">
        <w:rPr>
          <w:i/>
        </w:rPr>
        <w:t>da:-</w:t>
      </w:r>
      <w:r w:rsidRPr="001B75AB">
        <w:t xml:space="preserve"> after </w:t>
      </w:r>
      <w:r w:rsidRPr="001B75AB">
        <w:rPr>
          <w:i/>
        </w:rPr>
        <w:t>n</w:t>
      </w:r>
      <w:r w:rsidRPr="001B75AB">
        <w:rPr>
          <w:iCs/>
        </w:rPr>
        <w:t xml:space="preserve">): Even. </w:t>
      </w:r>
      <w:r w:rsidRPr="001B75AB">
        <w:rPr>
          <w:i/>
          <w:iCs/>
        </w:rPr>
        <w:t>ina</w:t>
      </w:r>
      <w:r w:rsidRPr="001B75AB">
        <w:rPr>
          <w:iCs/>
        </w:rPr>
        <w:t xml:space="preserve"> ~ </w:t>
      </w:r>
      <w:r w:rsidRPr="001B75AB">
        <w:rPr>
          <w:i/>
          <w:iCs/>
        </w:rPr>
        <w:t>nina</w:t>
      </w:r>
      <w:r w:rsidRPr="001B75AB">
        <w:rPr>
          <w:iCs/>
        </w:rPr>
        <w:t xml:space="preserve"> ~ </w:t>
      </w:r>
      <w:r w:rsidRPr="001B75AB">
        <w:rPr>
          <w:i/>
        </w:rPr>
        <w:t>ŋina, inakin ~ ŋinakin</w:t>
      </w:r>
      <w:r w:rsidRPr="001B75AB">
        <w:t xml:space="preserve"> '1 dog',</w:t>
      </w:r>
      <w:r w:rsidRPr="001B75AB">
        <w:rPr>
          <w:i/>
        </w:rPr>
        <w:t xml:space="preserve"> </w:t>
      </w:r>
      <w:r w:rsidRPr="001B75AB">
        <w:t>Evk.</w:t>
      </w:r>
      <w:r w:rsidRPr="001B75AB">
        <w:rPr>
          <w:i/>
        </w:rPr>
        <w:t xml:space="preserve"> ŋin</w:t>
      </w:r>
      <w:r w:rsidRPr="001B75AB">
        <w:t xml:space="preserve"> '1'</w:t>
      </w:r>
      <w:r w:rsidRPr="001B75AB">
        <w:rPr>
          <w:i/>
        </w:rPr>
        <w:t xml:space="preserve"> </w:t>
      </w:r>
      <w:r w:rsidRPr="001B75AB">
        <w:t>(</w:t>
      </w:r>
      <w:r w:rsidRPr="001B75AB">
        <w:rPr>
          <w:i/>
        </w:rPr>
        <w:t>ŋinal</w:t>
      </w:r>
      <w:r w:rsidRPr="001B75AB">
        <w:t xml:space="preserve"> PL), </w:t>
      </w:r>
      <w:r w:rsidRPr="001B75AB">
        <w:rPr>
          <w:i/>
        </w:rPr>
        <w:t>ŋinakin ~ ginakin,</w:t>
      </w:r>
      <w:r w:rsidRPr="001B75AB">
        <w:t xml:space="preserve"> </w:t>
      </w:r>
      <w:r w:rsidRPr="001B75AB">
        <w:rPr>
          <w:i/>
        </w:rPr>
        <w:t>ŋinda-</w:t>
      </w:r>
      <w:r w:rsidRPr="001B75AB">
        <w:t xml:space="preserve"> 'to go out with the dogs, hunt with the help of dogs', Solon </w:t>
      </w:r>
      <w:r w:rsidRPr="001B75AB">
        <w:rPr>
          <w:i/>
        </w:rPr>
        <w:t>inaxĩ</w:t>
      </w:r>
      <w:r w:rsidRPr="001B75AB">
        <w:t xml:space="preserve"> ~ </w:t>
      </w:r>
      <w:r w:rsidRPr="001B75AB">
        <w:rPr>
          <w:i/>
        </w:rPr>
        <w:t>ninaxĩ</w:t>
      </w:r>
      <w:r w:rsidRPr="001B75AB">
        <w:t xml:space="preserve"> ~ </w:t>
      </w:r>
      <w:r w:rsidRPr="001B75AB">
        <w:rPr>
          <w:i/>
        </w:rPr>
        <w:t xml:space="preserve">ninakin  </w:t>
      </w:r>
      <w:r w:rsidRPr="001B75AB">
        <w:t xml:space="preserve">'1', Neg. </w:t>
      </w:r>
      <w:r w:rsidRPr="001B75AB">
        <w:rPr>
          <w:i/>
        </w:rPr>
        <w:t>ina</w:t>
      </w:r>
      <w:r w:rsidRPr="001B75AB">
        <w:t xml:space="preserve"> ~ </w:t>
      </w:r>
      <w:r w:rsidRPr="001B75AB">
        <w:rPr>
          <w:i/>
        </w:rPr>
        <w:t>nina</w:t>
      </w:r>
      <w:r w:rsidRPr="001B75AB">
        <w:t xml:space="preserve">, </w:t>
      </w:r>
      <w:r w:rsidRPr="001B75AB">
        <w:rPr>
          <w:i/>
        </w:rPr>
        <w:t>ninakin</w:t>
      </w:r>
      <w:r w:rsidRPr="001B75AB">
        <w:t xml:space="preserve">, </w:t>
      </w:r>
      <w:r w:rsidRPr="001B75AB">
        <w:rPr>
          <w:i/>
        </w:rPr>
        <w:t xml:space="preserve">enakin ~ enaxĩ </w:t>
      </w:r>
      <w:r w:rsidRPr="001B75AB">
        <w:t xml:space="preserve">'1', Oroch </w:t>
      </w:r>
      <w:r w:rsidRPr="001B75AB">
        <w:rPr>
          <w:i/>
        </w:rPr>
        <w:t>inaki</w:t>
      </w:r>
      <w:r w:rsidRPr="001B75AB">
        <w:t xml:space="preserve"> ~ </w:t>
      </w:r>
      <w:r w:rsidRPr="001B75AB">
        <w:rPr>
          <w:i/>
        </w:rPr>
        <w:t xml:space="preserve">inaxki </w:t>
      </w:r>
      <w:r w:rsidRPr="001B75AB">
        <w:t xml:space="preserve">'1', Ud. </w:t>
      </w:r>
      <w:r w:rsidRPr="001B75AB">
        <w:rPr>
          <w:i/>
        </w:rPr>
        <w:t>in'an</w:t>
      </w:r>
      <w:r w:rsidRPr="001B75AB">
        <w:t xml:space="preserve"> '1', Olcha </w:t>
      </w:r>
      <w:r w:rsidRPr="001B75AB">
        <w:rPr>
          <w:i/>
        </w:rPr>
        <w:t>iŋda</w:t>
      </w:r>
      <w:r w:rsidRPr="001B75AB">
        <w:t xml:space="preserve"> '1', Orok </w:t>
      </w:r>
      <w:r w:rsidRPr="001B75AB">
        <w:rPr>
          <w:i/>
          <w:iCs/>
        </w:rPr>
        <w:t>nina</w:t>
      </w:r>
      <w:r w:rsidRPr="001B75AB">
        <w:rPr>
          <w:iCs/>
        </w:rPr>
        <w:t xml:space="preserve"> ~ </w:t>
      </w:r>
      <w:r w:rsidRPr="001B75AB">
        <w:rPr>
          <w:i/>
        </w:rPr>
        <w:t xml:space="preserve">ŋina </w:t>
      </w:r>
      <w:r w:rsidRPr="001B75AB">
        <w:t xml:space="preserve">'1', Olcha </w:t>
      </w:r>
      <w:r w:rsidRPr="001B75AB">
        <w:rPr>
          <w:i/>
        </w:rPr>
        <w:t xml:space="preserve">inda </w:t>
      </w:r>
      <w:r w:rsidRPr="001B75AB">
        <w:t xml:space="preserve">'1', Na. </w:t>
      </w:r>
      <w:r w:rsidRPr="001B75AB">
        <w:rPr>
          <w:i/>
        </w:rPr>
        <w:t>inda</w:t>
      </w:r>
      <w:r w:rsidRPr="001B75AB">
        <w:t xml:space="preserve">, </w:t>
      </w:r>
      <w:r w:rsidRPr="001B75AB">
        <w:rPr>
          <w:i/>
        </w:rPr>
        <w:t xml:space="preserve">inakĩ </w:t>
      </w:r>
      <w:r w:rsidRPr="001B75AB">
        <w:t xml:space="preserve">'1', Ma. </w:t>
      </w:r>
      <w:r w:rsidRPr="001B75AB">
        <w:rPr>
          <w:i/>
        </w:rPr>
        <w:t xml:space="preserve">indaxun ~ indaju </w:t>
      </w:r>
      <w:r w:rsidRPr="001B75AB">
        <w:t xml:space="preserve">'1', Sibe </w:t>
      </w:r>
      <w:r w:rsidRPr="001B75AB">
        <w:rPr>
          <w:i/>
        </w:rPr>
        <w:t>jonǝhuŋ</w:t>
      </w:r>
      <w:r w:rsidRPr="001B75AB">
        <w:t xml:space="preserve">, </w:t>
      </w:r>
      <w:r w:rsidRPr="001B75AB">
        <w:rPr>
          <w:i/>
        </w:rPr>
        <w:t xml:space="preserve">inǝhuŋ </w:t>
      </w:r>
      <w:r w:rsidRPr="001B75AB">
        <w:t>'1'</w:t>
      </w:r>
    </w:p>
    <w:p w14:paraId="6FD07614" w14:textId="77777777" w:rsidR="00F37A2F" w:rsidRPr="001B75AB" w:rsidRDefault="00F37A2F" w:rsidP="00C149BC">
      <w:pPr>
        <w:spacing w:line="276" w:lineRule="auto"/>
        <w:rPr>
          <w:iCs/>
        </w:rPr>
      </w:pPr>
      <w:r w:rsidRPr="001B75AB">
        <w:rPr>
          <w:iCs/>
        </w:rPr>
        <w:t>The phonological development assumed to have taken place in Tunguisic is *</w:t>
      </w:r>
      <w:r w:rsidRPr="001B75AB">
        <w:rPr>
          <w:i/>
          <w:iCs/>
        </w:rPr>
        <w:t>ina-kun</w:t>
      </w:r>
      <w:r w:rsidRPr="001B75AB">
        <w:rPr>
          <w:iCs/>
        </w:rPr>
        <w:t xml:space="preserve"> ~ *</w:t>
      </w:r>
      <w:r w:rsidRPr="001B75AB">
        <w:rPr>
          <w:i/>
          <w:iCs/>
        </w:rPr>
        <w:t xml:space="preserve">ina-ki: </w:t>
      </w:r>
      <w:r w:rsidRPr="001B75AB">
        <w:rPr>
          <w:iCs/>
        </w:rPr>
        <w:t>(contamination</w:t>
      </w:r>
      <w:r w:rsidRPr="001B75AB">
        <w:rPr>
          <w:i/>
          <w:iCs/>
        </w:rPr>
        <w:t xml:space="preserve">) &gt; *ina-kin &gt; *ginakin  </w:t>
      </w:r>
      <w:r w:rsidRPr="001B75AB">
        <w:rPr>
          <w:iCs/>
        </w:rPr>
        <w:t>(assimilation)</w:t>
      </w:r>
      <w:r w:rsidRPr="001B75AB">
        <w:rPr>
          <w:i/>
          <w:iCs/>
        </w:rPr>
        <w:t xml:space="preserve"> &gt; *</w:t>
      </w:r>
      <w:r w:rsidRPr="001B75AB">
        <w:rPr>
          <w:i/>
        </w:rPr>
        <w:t>ŋ</w:t>
      </w:r>
      <w:r w:rsidRPr="001B75AB">
        <w:rPr>
          <w:i/>
          <w:iCs/>
        </w:rPr>
        <w:t xml:space="preserve">inakin &gt; *ninakin. </w:t>
      </w:r>
      <w:r w:rsidRPr="001B75AB">
        <w:rPr>
          <w:iCs/>
        </w:rPr>
        <w:t xml:space="preserve">I assume that the Evenki denominal verb </w:t>
      </w:r>
      <w:r w:rsidRPr="001B75AB">
        <w:rPr>
          <w:i/>
        </w:rPr>
        <w:t>ŋinda-</w:t>
      </w:r>
      <w:r w:rsidRPr="001B75AB">
        <w:t xml:space="preserve"> 'to go out with the dogs, hunt with the help of dogs' contains a dissimilated form of the suffix pTg *-</w:t>
      </w:r>
      <w:r w:rsidRPr="001B75AB">
        <w:rPr>
          <w:i/>
          <w:iCs/>
        </w:rPr>
        <w:t>na</w:t>
      </w:r>
      <w:r w:rsidRPr="001B75AB">
        <w:t>:- 'to go out (with)'. Since this suffix is also reflected in the collective suffix pTg *-</w:t>
      </w:r>
      <w:r w:rsidRPr="001B75AB">
        <w:rPr>
          <w:i/>
        </w:rPr>
        <w:t>nan</w:t>
      </w:r>
      <w:r w:rsidRPr="001B75AB">
        <w:t xml:space="preserve"> 'together with' (Benzing 1955: 1021, e.g. </w:t>
      </w:r>
      <w:r w:rsidRPr="001B75AB">
        <w:rPr>
          <w:i/>
        </w:rPr>
        <w:t>aki:-nan</w:t>
      </w:r>
      <w:r w:rsidRPr="001B75AB">
        <w:t xml:space="preserve"> 'together with the older brother'), I assume that the southern Tungusic forms </w:t>
      </w:r>
      <w:r w:rsidRPr="001B75AB">
        <w:rPr>
          <w:i/>
        </w:rPr>
        <w:t>inda</w:t>
      </w:r>
      <w:r w:rsidRPr="001B75AB">
        <w:t xml:space="preserve"> reflect such a collective derivation.</w:t>
      </w:r>
    </w:p>
    <w:p w14:paraId="3E935DA0" w14:textId="367BA79B" w:rsidR="00F37A2F" w:rsidRPr="001B75AB" w:rsidRDefault="00F37A2F" w:rsidP="00C149BC">
      <w:pPr>
        <w:spacing w:line="276" w:lineRule="auto"/>
      </w:pPr>
    </w:p>
    <w:p w14:paraId="14230AE4" w14:textId="65BCDBB6" w:rsidR="00F37A2F" w:rsidRPr="001B75AB" w:rsidRDefault="00271C2E" w:rsidP="00C149BC">
      <w:pPr>
        <w:spacing w:line="276" w:lineRule="auto"/>
      </w:pPr>
      <w:r w:rsidRPr="0069783B">
        <w:rPr>
          <w:iCs/>
        </w:rPr>
        <w:t>p</w:t>
      </w:r>
      <w:r w:rsidR="00F37A2F" w:rsidRPr="001B75AB">
        <w:rPr>
          <w:iCs/>
        </w:rPr>
        <w:t>Tg *</w:t>
      </w:r>
      <w:r w:rsidR="00F37A2F" w:rsidRPr="001B75AB">
        <w:rPr>
          <w:i/>
          <w:iCs/>
        </w:rPr>
        <w:t xml:space="preserve">inu:-ke </w:t>
      </w:r>
      <w:r w:rsidR="00F37A2F" w:rsidRPr="001B75AB">
        <w:rPr>
          <w:iCs/>
        </w:rPr>
        <w:t>'dog, wolf'</w:t>
      </w:r>
      <w:r w:rsidR="00F37A2F" w:rsidRPr="001B75AB">
        <w:t xml:space="preserve"> </w:t>
      </w:r>
    </w:p>
    <w:p w14:paraId="7A1CE247" w14:textId="74BA1A67" w:rsidR="00F37A2F" w:rsidRPr="001B75AB" w:rsidRDefault="00F37A2F" w:rsidP="00C149BC">
      <w:pPr>
        <w:spacing w:line="276" w:lineRule="auto"/>
      </w:pPr>
      <w:r w:rsidRPr="001B75AB">
        <w:t xml:space="preserve">Evk. </w:t>
      </w:r>
      <w:r w:rsidRPr="001B75AB">
        <w:rPr>
          <w:i/>
        </w:rPr>
        <w:t>ńēkē</w:t>
      </w:r>
      <w:r w:rsidRPr="001B75AB">
        <w:t xml:space="preserve"> ‘sable’, Even </w:t>
      </w:r>
      <w:r w:rsidRPr="001B75AB">
        <w:rPr>
          <w:i/>
        </w:rPr>
        <w:t>ŋȫke</w:t>
      </w:r>
      <w:r w:rsidRPr="001B75AB">
        <w:t xml:space="preserve"> ‘male (of dog, wolf, fox)’, Sibe </w:t>
      </w:r>
      <w:r w:rsidRPr="001B75AB">
        <w:rPr>
          <w:i/>
        </w:rPr>
        <w:t>juxǝ</w:t>
      </w:r>
      <w:r w:rsidRPr="001B75AB">
        <w:t xml:space="preserve"> ‘wolf’, Ma. </w:t>
      </w:r>
      <w:r w:rsidRPr="001B75AB">
        <w:rPr>
          <w:i/>
        </w:rPr>
        <w:t>ńoxe</w:t>
      </w:r>
      <w:r w:rsidRPr="001B75AB">
        <w:t xml:space="preserve"> ‘wolf’, </w:t>
      </w:r>
      <w:r w:rsidRPr="001B75AB">
        <w:rPr>
          <w:i/>
        </w:rPr>
        <w:t>nuxere</w:t>
      </w:r>
      <w:r w:rsidRPr="001B75AB">
        <w:t xml:space="preserve"> 'puppy', </w:t>
      </w:r>
      <w:r w:rsidRPr="001B75AB">
        <w:rPr>
          <w:bCs/>
        </w:rPr>
        <w:t>Oroch</w:t>
      </w:r>
      <w:r w:rsidRPr="001B75AB">
        <w:rPr>
          <w:b/>
          <w:bCs/>
        </w:rPr>
        <w:t xml:space="preserve"> </w:t>
      </w:r>
      <w:r w:rsidRPr="001B75AB">
        <w:rPr>
          <w:rFonts w:eastAsia="Arial Unicode MS"/>
          <w:i/>
        </w:rPr>
        <w:t>ŋöksjö</w:t>
      </w:r>
      <w:r w:rsidRPr="001B75AB">
        <w:rPr>
          <w:rFonts w:eastAsia="Arial Unicode MS"/>
        </w:rPr>
        <w:t xml:space="preserve"> 'wolf' (Cincius </w:t>
      </w:r>
      <w:r w:rsidRPr="001B75AB">
        <w:t xml:space="preserve">1975: 587, 651, 665, 606)  </w:t>
      </w:r>
    </w:p>
    <w:p w14:paraId="2293C6DF" w14:textId="1A4130C1" w:rsidR="00271C2E" w:rsidRPr="001B75AB" w:rsidRDefault="00271C2E" w:rsidP="00C149BC">
      <w:pPr>
        <w:spacing w:line="276" w:lineRule="auto"/>
      </w:pPr>
    </w:p>
    <w:p w14:paraId="50FE277D" w14:textId="7CDF1C8F" w:rsidR="00182CA3" w:rsidRPr="001B75AB" w:rsidRDefault="00182CA3" w:rsidP="00C149BC">
      <w:pPr>
        <w:spacing w:line="276" w:lineRule="auto"/>
        <w:rPr>
          <w:rFonts w:eastAsia="Arial Unicode MS"/>
          <w:b/>
        </w:rPr>
      </w:pPr>
    </w:p>
    <w:p w14:paraId="146C05FF" w14:textId="00BC0680" w:rsidR="001379F0" w:rsidRPr="001B75AB" w:rsidRDefault="001379F0" w:rsidP="00C149BC">
      <w:pPr>
        <w:spacing w:line="276" w:lineRule="auto"/>
        <w:rPr>
          <w:b/>
          <w:bCs/>
        </w:rPr>
      </w:pPr>
      <w:r w:rsidRPr="001B75AB">
        <w:rPr>
          <w:b/>
          <w:bCs/>
          <w:lang w:val="en-US"/>
        </w:rPr>
        <w:t>(</w:t>
      </w:r>
      <w:r w:rsidR="00F37A2F" w:rsidRPr="001B75AB">
        <w:rPr>
          <w:b/>
          <w:bCs/>
          <w:lang w:val="en-US"/>
        </w:rPr>
        <w:t>2</w:t>
      </w:r>
      <w:r w:rsidRPr="001B75AB">
        <w:rPr>
          <w:b/>
          <w:bCs/>
          <w:lang w:val="en-US"/>
        </w:rPr>
        <w:t xml:space="preserve">) </w:t>
      </w:r>
      <w:r w:rsidR="00782956" w:rsidRPr="001B75AB">
        <w:rPr>
          <w:b/>
          <w:bCs/>
          <w:lang w:val="en-US"/>
        </w:rPr>
        <w:t xml:space="preserve">Proto-Altaic </w:t>
      </w:r>
      <w:r w:rsidR="00782956" w:rsidRPr="001B75AB">
        <w:rPr>
          <w:b/>
          <w:bCs/>
        </w:rPr>
        <w:t>*</w:t>
      </w:r>
      <w:r w:rsidR="00782956" w:rsidRPr="001B75AB">
        <w:rPr>
          <w:b/>
          <w:bCs/>
          <w:i/>
        </w:rPr>
        <w:t>toru</w:t>
      </w:r>
      <w:r w:rsidR="00782956" w:rsidRPr="001B75AB">
        <w:rPr>
          <w:b/>
          <w:bCs/>
        </w:rPr>
        <w:t xml:space="preserve"> 'young male pig'</w:t>
      </w:r>
    </w:p>
    <w:p w14:paraId="6AB5DAB5" w14:textId="39CAF798" w:rsidR="001379F0" w:rsidRPr="001B75AB" w:rsidRDefault="001379F0" w:rsidP="00C149BC">
      <w:pPr>
        <w:spacing w:line="276" w:lineRule="auto"/>
        <w:rPr>
          <w:rFonts w:eastAsia="Arial Unicode MS"/>
          <w:lang w:val="en-US"/>
        </w:rPr>
      </w:pPr>
      <w:r w:rsidRPr="001B75AB">
        <w:rPr>
          <w:lang w:val="en-US"/>
        </w:rPr>
        <w:t>Proto-Tungusic *</w:t>
      </w:r>
      <w:r w:rsidRPr="001B75AB">
        <w:rPr>
          <w:rFonts w:eastAsia="Arial Unicode MS"/>
          <w:i/>
        </w:rPr>
        <w:t>toro</w:t>
      </w:r>
      <w:r w:rsidRPr="001B75AB">
        <w:rPr>
          <w:rFonts w:eastAsia="Arial Unicode MS"/>
        </w:rPr>
        <w:t xml:space="preserve"> 'male pig'</w:t>
      </w:r>
      <w:r w:rsidRPr="001B75AB">
        <w:rPr>
          <w:rFonts w:eastAsia="Arial Unicode MS"/>
          <w:lang w:val="en-US"/>
        </w:rPr>
        <w:t xml:space="preserve"> + </w:t>
      </w:r>
      <w:r w:rsidRPr="001B75AB">
        <w:rPr>
          <w:rFonts w:eastAsia="Arial Unicode MS"/>
        </w:rPr>
        <w:t>*-</w:t>
      </w:r>
      <w:r w:rsidRPr="001B75AB">
        <w:rPr>
          <w:rFonts w:eastAsia="Arial Unicode MS"/>
          <w:i/>
        </w:rPr>
        <w:t>ki:</w:t>
      </w:r>
      <w:r w:rsidRPr="001B75AB">
        <w:rPr>
          <w:rFonts w:eastAsia="Arial Unicode MS"/>
        </w:rPr>
        <w:t xml:space="preserve"> animal suffix</w:t>
      </w:r>
      <w:r w:rsidR="00087FB7" w:rsidRPr="001B75AB">
        <w:rPr>
          <w:rFonts w:eastAsia="Arial Unicode MS"/>
          <w:lang w:val="en-US"/>
        </w:rPr>
        <w:t xml:space="preserve">, e.g., </w:t>
      </w:r>
      <w:r w:rsidR="00087FB7" w:rsidRPr="001B75AB">
        <w:rPr>
          <w:iCs/>
        </w:rPr>
        <w:t xml:space="preserve">pTg </w:t>
      </w:r>
      <w:r w:rsidR="00087FB7" w:rsidRPr="001B75AB">
        <w:rPr>
          <w:i/>
          <w:iCs/>
        </w:rPr>
        <w:t>sula-ki:</w:t>
      </w:r>
      <w:r w:rsidR="00087FB7" w:rsidRPr="001B75AB">
        <w:rPr>
          <w:iCs/>
        </w:rPr>
        <w:t xml:space="preserve"> 'fox', *</w:t>
      </w:r>
      <w:r w:rsidR="00087FB7" w:rsidRPr="001B75AB">
        <w:rPr>
          <w:i/>
          <w:iCs/>
        </w:rPr>
        <w:t>xölü-ki:</w:t>
      </w:r>
      <w:r w:rsidR="00087FB7" w:rsidRPr="001B75AB">
        <w:rPr>
          <w:iCs/>
        </w:rPr>
        <w:t xml:space="preserve"> 'squirrel', *</w:t>
      </w:r>
      <w:r w:rsidR="00087FB7" w:rsidRPr="001B75AB">
        <w:rPr>
          <w:i/>
          <w:iCs/>
        </w:rPr>
        <w:t>ina-ki:</w:t>
      </w:r>
      <w:r w:rsidR="00087FB7" w:rsidRPr="001B75AB">
        <w:rPr>
          <w:iCs/>
        </w:rPr>
        <w:t xml:space="preserve"> 'dog'</w:t>
      </w:r>
      <w:r w:rsidR="00087FB7" w:rsidRPr="001B75AB">
        <w:rPr>
          <w:iCs/>
          <w:lang w:val="en-US"/>
        </w:rPr>
        <w:t>, etc.</w:t>
      </w:r>
    </w:p>
    <w:p w14:paraId="73F07BB6" w14:textId="0A66A95B" w:rsidR="001379F0" w:rsidRPr="001B75AB" w:rsidRDefault="001379F0" w:rsidP="00C149BC">
      <w:pPr>
        <w:spacing w:line="276" w:lineRule="auto"/>
        <w:rPr>
          <w:rFonts w:eastAsia="Arial Unicode MS"/>
        </w:rPr>
      </w:pPr>
      <w:r w:rsidRPr="001B75AB">
        <w:rPr>
          <w:rFonts w:eastAsia="Arial Unicode MS"/>
          <w:bCs/>
        </w:rPr>
        <w:t xml:space="preserve">Evk. </w:t>
      </w:r>
      <w:r w:rsidRPr="001B75AB">
        <w:rPr>
          <w:rFonts w:eastAsia="Arial Unicode MS"/>
          <w:i/>
        </w:rPr>
        <w:t>toroki:</w:t>
      </w:r>
      <w:r w:rsidRPr="001B75AB">
        <w:rPr>
          <w:rFonts w:eastAsia="Arial Unicode MS"/>
        </w:rPr>
        <w:t xml:space="preserve"> 'boar', </w:t>
      </w:r>
      <w:r w:rsidRPr="001B75AB">
        <w:rPr>
          <w:rFonts w:eastAsia="Arial Unicode MS"/>
          <w:bCs/>
        </w:rPr>
        <w:t xml:space="preserve">Neg. </w:t>
      </w:r>
      <w:r w:rsidRPr="001B75AB">
        <w:rPr>
          <w:rFonts w:eastAsia="Arial Unicode MS"/>
          <w:i/>
        </w:rPr>
        <w:t>toroki:</w:t>
      </w:r>
      <w:r w:rsidRPr="001B75AB">
        <w:rPr>
          <w:rFonts w:eastAsia="Arial Unicode MS"/>
        </w:rPr>
        <w:t xml:space="preserve"> 'boar, wild boar (upper dial.)'</w:t>
      </w:r>
    </w:p>
    <w:p w14:paraId="1F7BC953" w14:textId="6AE730A5" w:rsidR="001379F0" w:rsidRPr="001B75AB" w:rsidRDefault="001379F0" w:rsidP="00C149BC">
      <w:pPr>
        <w:spacing w:line="276" w:lineRule="auto"/>
        <w:rPr>
          <w:rFonts w:eastAsia="Arial Unicode MS"/>
        </w:rPr>
      </w:pPr>
    </w:p>
    <w:p w14:paraId="42420C53" w14:textId="128D936B" w:rsidR="001379F0" w:rsidRPr="001B75AB" w:rsidRDefault="001379F0" w:rsidP="00C149BC">
      <w:pPr>
        <w:spacing w:line="276" w:lineRule="auto"/>
      </w:pPr>
      <w:r w:rsidRPr="001B75AB">
        <w:rPr>
          <w:rFonts w:eastAsia="Arial Unicode MS"/>
          <w:lang w:val="en-US"/>
        </w:rPr>
        <w:t xml:space="preserve">Proto-Mongolic </w:t>
      </w:r>
      <w:r w:rsidRPr="001B75AB">
        <w:t>*</w:t>
      </w:r>
      <w:r w:rsidRPr="001B75AB">
        <w:rPr>
          <w:i/>
        </w:rPr>
        <w:t>toru</w:t>
      </w:r>
      <w:r w:rsidRPr="001B75AB">
        <w:t xml:space="preserve"> 'young</w:t>
      </w:r>
      <w:r w:rsidRPr="001B75AB">
        <w:rPr>
          <w:lang w:val="en-US"/>
        </w:rPr>
        <w:t xml:space="preserve"> </w:t>
      </w:r>
      <w:r w:rsidRPr="001B75AB">
        <w:t>male pig'</w:t>
      </w:r>
      <w:r w:rsidRPr="001B75AB">
        <w:rPr>
          <w:lang w:val="en-US"/>
        </w:rPr>
        <w:t xml:space="preserve"> + </w:t>
      </w:r>
      <w:r w:rsidRPr="001B75AB">
        <w:t>PMo *-</w:t>
      </w:r>
      <w:r w:rsidRPr="001B75AB">
        <w:rPr>
          <w:i/>
        </w:rPr>
        <w:t>i</w:t>
      </w:r>
      <w:r w:rsidRPr="001B75AB">
        <w:t xml:space="preserve"> animal suffix</w:t>
      </w:r>
      <w:r w:rsidRPr="001B75AB">
        <w:rPr>
          <w:lang w:val="en-US"/>
        </w:rPr>
        <w:t xml:space="preserve">, </w:t>
      </w:r>
      <w:r w:rsidRPr="001B75AB">
        <w:t>e.g.</w:t>
      </w:r>
      <w:r w:rsidRPr="001B75AB">
        <w:rPr>
          <w:lang w:val="en-US"/>
        </w:rPr>
        <w:t>,</w:t>
      </w:r>
      <w:r w:rsidRPr="001B75AB">
        <w:t xml:space="preserve"> *</w:t>
      </w:r>
      <w:r w:rsidRPr="001B75AB">
        <w:rPr>
          <w:i/>
        </w:rPr>
        <w:t>gaka-i</w:t>
      </w:r>
      <w:r w:rsidRPr="001B75AB">
        <w:t xml:space="preserve"> ‘pig’,</w:t>
      </w:r>
      <w:r w:rsidR="001A4BBC">
        <w:rPr>
          <w:lang w:val="en-US"/>
        </w:rPr>
        <w:t xml:space="preserve"> </w:t>
      </w:r>
      <w:r w:rsidR="001A4BBC">
        <w:rPr>
          <w:rFonts w:eastAsiaTheme="minorEastAsia"/>
          <w:lang w:val="en-GB"/>
        </w:rPr>
        <w:t>*</w:t>
      </w:r>
      <w:r w:rsidR="001A4BBC" w:rsidRPr="001B75AB">
        <w:rPr>
          <w:rFonts w:eastAsiaTheme="minorEastAsia"/>
          <w:i/>
          <w:iCs/>
          <w:lang w:val="en-GB"/>
        </w:rPr>
        <w:t>no</w:t>
      </w:r>
      <w:r w:rsidR="001A4BBC">
        <w:rPr>
          <w:rFonts w:eastAsiaTheme="minorEastAsia"/>
          <w:i/>
          <w:iCs/>
          <w:lang w:val="en-GB"/>
        </w:rPr>
        <w:t>k</w:t>
      </w:r>
      <w:r w:rsidR="001A4BBC" w:rsidRPr="001B75AB">
        <w:rPr>
          <w:rFonts w:eastAsiaTheme="minorEastAsia"/>
          <w:i/>
          <w:iCs/>
          <w:lang w:val="en-GB"/>
        </w:rPr>
        <w:t>a</w:t>
      </w:r>
      <w:r w:rsidR="001A4BBC">
        <w:rPr>
          <w:rFonts w:eastAsiaTheme="minorEastAsia"/>
          <w:i/>
          <w:iCs/>
          <w:lang w:val="en-GB"/>
        </w:rPr>
        <w:t>-</w:t>
      </w:r>
      <w:r w:rsidR="001A4BBC" w:rsidRPr="001B75AB">
        <w:rPr>
          <w:rFonts w:eastAsiaTheme="minorEastAsia"/>
          <w:i/>
          <w:iCs/>
          <w:lang w:val="en-GB"/>
        </w:rPr>
        <w:t>i</w:t>
      </w:r>
      <w:r w:rsidR="001A4BBC" w:rsidRPr="001B75AB">
        <w:rPr>
          <w:rFonts w:eastAsiaTheme="minorEastAsia"/>
          <w:lang w:val="en-GB"/>
        </w:rPr>
        <w:t xml:space="preserve">, </w:t>
      </w:r>
      <w:r w:rsidR="001A4BBC">
        <w:rPr>
          <w:rFonts w:eastAsiaTheme="minorEastAsia"/>
          <w:lang w:val="en-GB"/>
        </w:rPr>
        <w:t xml:space="preserve"> </w:t>
      </w:r>
      <w:r w:rsidR="001A4BBC" w:rsidRPr="001B75AB">
        <w:rPr>
          <w:rFonts w:eastAsiaTheme="minorEastAsia"/>
          <w:lang w:val="en-GB"/>
        </w:rPr>
        <w:t xml:space="preserve"> </w:t>
      </w:r>
      <w:r w:rsidR="007320C1">
        <w:rPr>
          <w:lang w:val="en-US"/>
        </w:rPr>
        <w:t xml:space="preserve"> </w:t>
      </w:r>
      <w:r w:rsidRPr="001B75AB">
        <w:t>*</w:t>
      </w:r>
      <w:r w:rsidRPr="001B75AB">
        <w:rPr>
          <w:i/>
        </w:rPr>
        <w:t>moga-i</w:t>
      </w:r>
      <w:r w:rsidRPr="001B75AB">
        <w:t xml:space="preserve"> ‘snake’</w:t>
      </w:r>
    </w:p>
    <w:p w14:paraId="061066A0" w14:textId="3E3DB575" w:rsidR="001379F0" w:rsidRPr="001B75AB" w:rsidRDefault="001379F0" w:rsidP="00C149BC">
      <w:pPr>
        <w:spacing w:line="276" w:lineRule="auto"/>
        <w:rPr>
          <w:lang w:val="en-US"/>
        </w:rPr>
      </w:pPr>
      <w:r w:rsidRPr="001B75AB">
        <w:t xml:space="preserve">WMo. </w:t>
      </w:r>
      <w:r w:rsidRPr="001B75AB">
        <w:rPr>
          <w:i/>
        </w:rPr>
        <w:t>torui</w:t>
      </w:r>
      <w:r w:rsidRPr="001B75AB">
        <w:t xml:space="preserve"> 'suckling pig', </w:t>
      </w:r>
      <w:r w:rsidRPr="001B75AB">
        <w:rPr>
          <w:i/>
        </w:rPr>
        <w:t>toruɣu</w:t>
      </w:r>
      <w:r w:rsidRPr="001B75AB">
        <w:t xml:space="preserve"> 'one-year-old wild boar', Khal. </w:t>
      </w:r>
      <w:r w:rsidRPr="001B75AB">
        <w:rPr>
          <w:i/>
          <w:iCs/>
        </w:rPr>
        <w:t>toroy</w:t>
      </w:r>
      <w:r w:rsidRPr="001B75AB">
        <w:rPr>
          <w:iCs/>
        </w:rPr>
        <w:t xml:space="preserve"> </w:t>
      </w:r>
      <w:r w:rsidRPr="001B75AB">
        <w:t xml:space="preserve">'piglet; young of a domestic yak', </w:t>
      </w:r>
      <w:r w:rsidRPr="001B75AB">
        <w:rPr>
          <w:i/>
          <w:iCs/>
        </w:rPr>
        <w:t>toru:</w:t>
      </w:r>
      <w:r w:rsidRPr="001B75AB">
        <w:rPr>
          <w:iCs/>
        </w:rPr>
        <w:t xml:space="preserve"> </w:t>
      </w:r>
      <w:r w:rsidRPr="001B75AB">
        <w:t xml:space="preserve">'two-years-old piglet', </w:t>
      </w:r>
      <w:r w:rsidRPr="001B75AB">
        <w:rPr>
          <w:rFonts w:eastAsia="Arial Unicode MS"/>
          <w:bCs/>
        </w:rPr>
        <w:t xml:space="preserve">Bur. </w:t>
      </w:r>
      <w:r w:rsidRPr="001B75AB">
        <w:rPr>
          <w:rFonts w:eastAsia="Arial Unicode MS"/>
          <w:i/>
        </w:rPr>
        <w:t>toroy</w:t>
      </w:r>
      <w:r w:rsidRPr="001B75AB">
        <w:rPr>
          <w:rFonts w:eastAsia="Arial Unicode MS"/>
        </w:rPr>
        <w:t xml:space="preserve"> 'piglet', Kalm. </w:t>
      </w:r>
      <w:r w:rsidRPr="001B75AB">
        <w:rPr>
          <w:rFonts w:eastAsia="Arial Unicode MS"/>
          <w:i/>
        </w:rPr>
        <w:t>torä:</w:t>
      </w:r>
      <w:r w:rsidRPr="001B75AB">
        <w:rPr>
          <w:rFonts w:eastAsia="Arial Unicode MS"/>
        </w:rPr>
        <w:t xml:space="preserve"> 'piglet', Ordos </w:t>
      </w:r>
      <w:r w:rsidRPr="001B75AB">
        <w:rPr>
          <w:rFonts w:eastAsia="Arial Unicode MS"/>
          <w:i/>
        </w:rPr>
        <w:t>torö:</w:t>
      </w:r>
      <w:r w:rsidRPr="001B75AB">
        <w:rPr>
          <w:rFonts w:eastAsia="Arial Unicode MS"/>
        </w:rPr>
        <w:t xml:space="preserve"> 'young donkey'</w:t>
      </w:r>
      <w:r w:rsidRPr="001B75AB">
        <w:t xml:space="preserve">  </w:t>
      </w:r>
    </w:p>
    <w:p w14:paraId="1A41D28E" w14:textId="77777777" w:rsidR="00782956" w:rsidRPr="001B75AB" w:rsidRDefault="00782956" w:rsidP="00C149BC">
      <w:pPr>
        <w:spacing w:line="276" w:lineRule="auto"/>
        <w:rPr>
          <w:lang w:val="en-US"/>
        </w:rPr>
      </w:pPr>
    </w:p>
    <w:p w14:paraId="54B11A88" w14:textId="42599BEB" w:rsidR="00272F3A" w:rsidRPr="001B75AB" w:rsidRDefault="00307477" w:rsidP="00C149BC">
      <w:pPr>
        <w:spacing w:line="276" w:lineRule="auto"/>
        <w:rPr>
          <w:lang w:val="en-US"/>
        </w:rPr>
      </w:pPr>
      <w:r w:rsidRPr="001B75AB">
        <w:rPr>
          <w:lang w:val="en-US"/>
        </w:rPr>
        <w:t xml:space="preserve">Proto-Turkic </w:t>
      </w:r>
      <w:r w:rsidRPr="001B75AB">
        <w:t>*</w:t>
      </w:r>
      <w:r w:rsidRPr="001B75AB">
        <w:rPr>
          <w:i/>
        </w:rPr>
        <w:t>to:ru</w:t>
      </w:r>
      <w:r w:rsidRPr="001B75AB">
        <w:t xml:space="preserve"> 'young </w:t>
      </w:r>
      <w:r w:rsidR="00575743" w:rsidRPr="001B75AB">
        <w:t>cattle</w:t>
      </w:r>
      <w:r w:rsidR="00575743" w:rsidRPr="001B75AB">
        <w:rPr>
          <w:lang w:val="en-US"/>
        </w:rPr>
        <w:t>/</w:t>
      </w:r>
      <w:r w:rsidRPr="001B75AB">
        <w:t>camel/horse'</w:t>
      </w:r>
    </w:p>
    <w:p w14:paraId="3B1DF445" w14:textId="1142F2AE" w:rsidR="00307477" w:rsidRPr="001B75AB" w:rsidRDefault="00307477" w:rsidP="00C149BC">
      <w:pPr>
        <w:spacing w:line="276" w:lineRule="auto"/>
        <w:rPr>
          <w:lang w:val="en-US"/>
        </w:rPr>
      </w:pPr>
      <w:r w:rsidRPr="001B75AB">
        <w:t>OT (Karakh</w:t>
      </w:r>
      <w:r w:rsidRPr="001B75AB">
        <w:rPr>
          <w:lang w:val="en-US"/>
        </w:rPr>
        <w:t>anide</w:t>
      </w:r>
      <w:r w:rsidRPr="001B75AB">
        <w:t xml:space="preserve">) </w:t>
      </w:r>
      <w:r w:rsidRPr="001B75AB">
        <w:rPr>
          <w:i/>
        </w:rPr>
        <w:t>torum</w:t>
      </w:r>
      <w:r w:rsidRPr="001B75AB">
        <w:t xml:space="preserve"> 'young camel, camel colt',</w:t>
      </w:r>
      <w:r w:rsidR="00575743" w:rsidRPr="001B75AB">
        <w:rPr>
          <w:lang w:val="en-US"/>
        </w:rPr>
        <w:t xml:space="preserve"> </w:t>
      </w:r>
      <w:r w:rsidR="00575743" w:rsidRPr="001B75AB">
        <w:rPr>
          <w:i/>
          <w:iCs/>
          <w:lang w:val="en-US"/>
        </w:rPr>
        <w:t>torpï</w:t>
      </w:r>
      <w:r w:rsidR="00575743" w:rsidRPr="001B75AB">
        <w:rPr>
          <w:lang w:val="en-US"/>
        </w:rPr>
        <w:t xml:space="preserve"> 'calf which still follows its mother'</w:t>
      </w:r>
      <w:r w:rsidRPr="001B75AB">
        <w:t xml:space="preserve"> Tk. </w:t>
      </w:r>
      <w:r w:rsidR="00575743" w:rsidRPr="001B75AB">
        <w:rPr>
          <w:i/>
          <w:iCs/>
          <w:lang w:val="en-US"/>
        </w:rPr>
        <w:t>deve torunu</w:t>
      </w:r>
      <w:r w:rsidR="00575743" w:rsidRPr="001B75AB">
        <w:rPr>
          <w:lang w:val="en-US"/>
        </w:rPr>
        <w:t xml:space="preserve"> 'two-years-old camel' (</w:t>
      </w:r>
      <w:r w:rsidR="00575743" w:rsidRPr="001B75AB">
        <w:rPr>
          <w:i/>
          <w:iCs/>
          <w:lang w:val="en-US"/>
        </w:rPr>
        <w:t>deve</w:t>
      </w:r>
      <w:r w:rsidR="00575743" w:rsidRPr="001B75AB">
        <w:rPr>
          <w:lang w:val="en-US"/>
        </w:rPr>
        <w:t xml:space="preserve"> ‘camel’)</w:t>
      </w:r>
      <w:r w:rsidRPr="001B75AB">
        <w:t xml:space="preserve">, Tkm. </w:t>
      </w:r>
      <w:r w:rsidRPr="001B75AB">
        <w:rPr>
          <w:i/>
        </w:rPr>
        <w:t>to:rum</w:t>
      </w:r>
      <w:r w:rsidRPr="001B75AB">
        <w:t xml:space="preserve"> 'camel colt (between 6 months and one year)', </w:t>
      </w:r>
      <w:r w:rsidR="00575743" w:rsidRPr="001B75AB">
        <w:rPr>
          <w:lang w:val="en-US"/>
        </w:rPr>
        <w:t xml:space="preserve">Tat. dial. </w:t>
      </w:r>
      <w:r w:rsidR="00575743" w:rsidRPr="001B75AB">
        <w:rPr>
          <w:i/>
          <w:iCs/>
          <w:lang w:val="en-US"/>
        </w:rPr>
        <w:t>to:rbaḳ</w:t>
      </w:r>
      <w:r w:rsidR="00575743" w:rsidRPr="001B75AB">
        <w:rPr>
          <w:lang w:val="en-US"/>
        </w:rPr>
        <w:t xml:space="preserve">, </w:t>
      </w:r>
      <w:r w:rsidR="00575743" w:rsidRPr="001B75AB">
        <w:rPr>
          <w:i/>
          <w:iCs/>
          <w:lang w:val="en-US"/>
        </w:rPr>
        <w:t>turbaḳ</w:t>
      </w:r>
      <w:r w:rsidR="00575743" w:rsidRPr="001B75AB">
        <w:rPr>
          <w:lang w:val="en-US"/>
        </w:rPr>
        <w:t xml:space="preserve"> 'heifer', Kirgh. </w:t>
      </w:r>
      <w:r w:rsidR="00575743" w:rsidRPr="001B75AB">
        <w:rPr>
          <w:i/>
          <w:iCs/>
          <w:lang w:val="en-US"/>
        </w:rPr>
        <w:t>toropoy</w:t>
      </w:r>
      <w:r w:rsidR="00575743" w:rsidRPr="001B75AB">
        <w:rPr>
          <w:lang w:val="en-US"/>
        </w:rPr>
        <w:t xml:space="preserve"> 'piglet', </w:t>
      </w:r>
      <w:r w:rsidR="00575743" w:rsidRPr="001B75AB">
        <w:rPr>
          <w:i/>
          <w:iCs/>
          <w:lang w:val="en-US"/>
        </w:rPr>
        <w:t>torpoḳ</w:t>
      </w:r>
      <w:r w:rsidR="00575743" w:rsidRPr="001B75AB">
        <w:rPr>
          <w:lang w:val="en-US"/>
        </w:rPr>
        <w:t xml:space="preserve"> 'calf between 6 months and 1 year old; dial. calf; bear-cub (less than 1 year old); silly (of a person)', </w:t>
      </w:r>
      <w:r w:rsidRPr="001B75AB">
        <w:t xml:space="preserve">Uigh. </w:t>
      </w:r>
      <w:r w:rsidRPr="001B75AB">
        <w:rPr>
          <w:i/>
        </w:rPr>
        <w:t>topaq-torum</w:t>
      </w:r>
      <w:r w:rsidRPr="001B75AB">
        <w:t xml:space="preserve"> 'young cattle</w:t>
      </w:r>
      <w:r w:rsidR="00575743" w:rsidRPr="001B75AB">
        <w:rPr>
          <w:lang w:val="en-US"/>
        </w:rPr>
        <w:t xml:space="preserve"> (coll.)</w:t>
      </w:r>
      <w:r w:rsidRPr="001B75AB">
        <w:t>'</w:t>
      </w:r>
      <w:r w:rsidR="00575743" w:rsidRPr="001B75AB">
        <w:rPr>
          <w:lang w:val="en-US"/>
        </w:rPr>
        <w:t xml:space="preserve">, </w:t>
      </w:r>
      <w:r w:rsidRPr="001B75AB">
        <w:rPr>
          <w:i/>
          <w:iCs/>
        </w:rPr>
        <w:t>topak</w:t>
      </w:r>
      <w:r w:rsidRPr="001B75AB">
        <w:t xml:space="preserve"> 'one-year-old calf', </w:t>
      </w:r>
      <w:r w:rsidRPr="001B75AB">
        <w:rPr>
          <w:bCs/>
        </w:rPr>
        <w:t xml:space="preserve">Tuva </w:t>
      </w:r>
      <w:r w:rsidRPr="001B75AB">
        <w:rPr>
          <w:i/>
        </w:rPr>
        <w:t>dorum</w:t>
      </w:r>
      <w:r w:rsidRPr="001B75AB">
        <w:t xml:space="preserve"> 'camel colt (in the second year)', </w:t>
      </w:r>
      <w:r w:rsidRPr="001B75AB">
        <w:rPr>
          <w:bCs/>
        </w:rPr>
        <w:t xml:space="preserve">Salar </w:t>
      </w:r>
      <w:r w:rsidRPr="001B75AB">
        <w:rPr>
          <w:i/>
        </w:rPr>
        <w:t>torï</w:t>
      </w:r>
      <w:r w:rsidRPr="001B75AB">
        <w:t xml:space="preserve"> 'foal'</w:t>
      </w:r>
      <w:r w:rsidR="00575743" w:rsidRPr="001B75AB">
        <w:rPr>
          <w:lang w:val="en-US"/>
        </w:rPr>
        <w:t xml:space="preserve">, Bash. </w:t>
      </w:r>
      <w:r w:rsidR="00575743" w:rsidRPr="001B75AB">
        <w:rPr>
          <w:i/>
          <w:iCs/>
          <w:lang w:val="en-US"/>
        </w:rPr>
        <w:t>tana-torpo</w:t>
      </w:r>
      <w:r w:rsidR="00575743" w:rsidRPr="001B75AB">
        <w:rPr>
          <w:lang w:val="en-US"/>
        </w:rPr>
        <w:t xml:space="preserve">, dial. </w:t>
      </w:r>
      <w:r w:rsidR="00575743" w:rsidRPr="001B75AB">
        <w:rPr>
          <w:i/>
          <w:iCs/>
          <w:lang w:val="en-US"/>
        </w:rPr>
        <w:t>tana-turpaḳ</w:t>
      </w:r>
      <w:r w:rsidR="00575743" w:rsidRPr="001B75AB">
        <w:rPr>
          <w:lang w:val="en-US"/>
        </w:rPr>
        <w:t xml:space="preserve"> 'heifers and bull-calves (coll.)' (</w:t>
      </w:r>
      <w:r w:rsidR="00575743" w:rsidRPr="001B75AB">
        <w:rPr>
          <w:i/>
          <w:iCs/>
          <w:lang w:val="en-US"/>
        </w:rPr>
        <w:t>tana</w:t>
      </w:r>
      <w:r w:rsidR="00575743" w:rsidRPr="001B75AB">
        <w:rPr>
          <w:lang w:val="en-US"/>
        </w:rPr>
        <w:t xml:space="preserve"> 'heifer'), Alt. </w:t>
      </w:r>
      <w:r w:rsidR="00575743" w:rsidRPr="001B75AB">
        <w:rPr>
          <w:i/>
          <w:iCs/>
          <w:lang w:val="en-US"/>
        </w:rPr>
        <w:t>torboḳ</w:t>
      </w:r>
      <w:r w:rsidR="00575743" w:rsidRPr="001B75AB">
        <w:rPr>
          <w:lang w:val="en-US"/>
        </w:rPr>
        <w:t xml:space="preserve"> 'bull-calf in the second year', Khak. </w:t>
      </w:r>
      <w:r w:rsidR="00575743" w:rsidRPr="001B75AB">
        <w:rPr>
          <w:i/>
          <w:iCs/>
          <w:lang w:val="en-US"/>
        </w:rPr>
        <w:t>torbaχ</w:t>
      </w:r>
      <w:r w:rsidR="00575743" w:rsidRPr="001B75AB">
        <w:rPr>
          <w:lang w:val="en-US"/>
        </w:rPr>
        <w:t xml:space="preserve"> 'one-year-old calf; calf in the second year', </w:t>
      </w:r>
      <w:r w:rsidR="00575743" w:rsidRPr="001B75AB">
        <w:rPr>
          <w:i/>
          <w:iCs/>
          <w:lang w:val="en-US"/>
        </w:rPr>
        <w:t>torbaχ puɣa</w:t>
      </w:r>
      <w:r w:rsidR="00575743" w:rsidRPr="001B75AB">
        <w:rPr>
          <w:lang w:val="en-US"/>
        </w:rPr>
        <w:t xml:space="preserve"> 'bull-calf in the second year' (</w:t>
      </w:r>
      <w:r w:rsidR="00575743" w:rsidRPr="001B75AB">
        <w:rPr>
          <w:i/>
          <w:iCs/>
          <w:lang w:val="en-US"/>
        </w:rPr>
        <w:t>puɣa</w:t>
      </w:r>
      <w:r w:rsidR="00575743" w:rsidRPr="001B75AB">
        <w:rPr>
          <w:lang w:val="en-US"/>
        </w:rPr>
        <w:t xml:space="preserve"> 'bull'), </w:t>
      </w:r>
      <w:r w:rsidR="00575743" w:rsidRPr="001B75AB">
        <w:rPr>
          <w:i/>
          <w:iCs/>
          <w:lang w:val="en-US"/>
        </w:rPr>
        <w:t>torbaχ-turbaχ</w:t>
      </w:r>
      <w:r w:rsidR="00575743" w:rsidRPr="001B75AB">
        <w:rPr>
          <w:lang w:val="en-US"/>
        </w:rPr>
        <w:t xml:space="preserve"> '(bull-)calves in the second year (coll.)', MChul. </w:t>
      </w:r>
      <w:r w:rsidR="00575743" w:rsidRPr="001B75AB">
        <w:rPr>
          <w:i/>
          <w:iCs/>
          <w:lang w:val="en-US"/>
        </w:rPr>
        <w:t>torβaḳ</w:t>
      </w:r>
      <w:r w:rsidR="00575743" w:rsidRPr="001B75AB">
        <w:rPr>
          <w:lang w:val="en-US"/>
        </w:rPr>
        <w:t xml:space="preserve"> 'calf in the second year', Shor </w:t>
      </w:r>
      <w:r w:rsidR="00575743" w:rsidRPr="001B75AB">
        <w:rPr>
          <w:i/>
          <w:iCs/>
          <w:lang w:val="en-US"/>
        </w:rPr>
        <w:t>torbaḳ</w:t>
      </w:r>
      <w:r w:rsidR="00575743" w:rsidRPr="001B75AB">
        <w:rPr>
          <w:lang w:val="en-US"/>
        </w:rPr>
        <w:t xml:space="preserve"> 'heifer in the third year', Tuv. </w:t>
      </w:r>
      <w:r w:rsidR="00575743" w:rsidRPr="001B75AB">
        <w:rPr>
          <w:i/>
          <w:iCs/>
          <w:lang w:val="en-US"/>
        </w:rPr>
        <w:t>dorum</w:t>
      </w:r>
      <w:r w:rsidR="00575743" w:rsidRPr="001B75AB">
        <w:rPr>
          <w:lang w:val="en-US"/>
        </w:rPr>
        <w:t xml:space="preserve"> 'camel colt (in the second year)', Yak. </w:t>
      </w:r>
      <w:r w:rsidR="00575743" w:rsidRPr="001B75AB">
        <w:rPr>
          <w:i/>
          <w:iCs/>
          <w:lang w:val="en-US"/>
        </w:rPr>
        <w:t>torbos</w:t>
      </w:r>
      <w:r w:rsidR="00575743" w:rsidRPr="001B75AB">
        <w:rPr>
          <w:lang w:val="en-US"/>
        </w:rPr>
        <w:t xml:space="preserve">, </w:t>
      </w:r>
      <w:r w:rsidR="00575743" w:rsidRPr="001B75AB">
        <w:rPr>
          <w:i/>
          <w:iCs/>
          <w:lang w:val="en-US"/>
        </w:rPr>
        <w:t>torbuyaχ</w:t>
      </w:r>
      <w:r w:rsidR="00575743" w:rsidRPr="001B75AB">
        <w:rPr>
          <w:lang w:val="en-US"/>
        </w:rPr>
        <w:t xml:space="preserve"> 'calf'</w:t>
      </w:r>
      <w:r w:rsidR="00575743" w:rsidRPr="001B75AB">
        <w:rPr>
          <w:lang w:val="en-US"/>
        </w:rPr>
        <w:tab/>
      </w:r>
    </w:p>
    <w:p w14:paraId="767BC46D" w14:textId="195D1898" w:rsidR="00307477" w:rsidRPr="001B75AB" w:rsidRDefault="00AA2411" w:rsidP="00C149BC">
      <w:pPr>
        <w:spacing w:line="276" w:lineRule="auto"/>
        <w:rPr>
          <w:lang w:val="en-US"/>
        </w:rPr>
      </w:pPr>
      <w:r w:rsidRPr="001B75AB">
        <w:rPr>
          <w:lang w:val="en-US"/>
        </w:rPr>
        <w:t xml:space="preserve">Note that Kumyk </w:t>
      </w:r>
      <w:r w:rsidRPr="001B75AB">
        <w:rPr>
          <w:i/>
          <w:iCs/>
          <w:lang w:val="en-US"/>
        </w:rPr>
        <w:t>toray</w:t>
      </w:r>
      <w:r w:rsidRPr="001B75AB">
        <w:rPr>
          <w:lang w:val="en-US"/>
        </w:rPr>
        <w:t xml:space="preserve"> 'child', KKalp. </w:t>
      </w:r>
      <w:r w:rsidRPr="001B75AB">
        <w:rPr>
          <w:i/>
          <w:iCs/>
          <w:lang w:val="en-US"/>
        </w:rPr>
        <w:t>toray</w:t>
      </w:r>
      <w:r w:rsidRPr="001B75AB">
        <w:rPr>
          <w:lang w:val="en-US"/>
        </w:rPr>
        <w:t xml:space="preserve"> 'piglet', Nogh. </w:t>
      </w:r>
      <w:r w:rsidRPr="001B75AB">
        <w:rPr>
          <w:i/>
          <w:iCs/>
          <w:lang w:val="en-US"/>
        </w:rPr>
        <w:t>toray</w:t>
      </w:r>
      <w:r w:rsidRPr="001B75AB">
        <w:rPr>
          <w:lang w:val="en-US"/>
        </w:rPr>
        <w:t xml:space="preserve"> 'piglet', Kaz. </w:t>
      </w:r>
      <w:r w:rsidRPr="001B75AB">
        <w:rPr>
          <w:i/>
          <w:iCs/>
          <w:lang w:val="en-US"/>
        </w:rPr>
        <w:t>toray</w:t>
      </w:r>
      <w:r w:rsidRPr="001B75AB">
        <w:rPr>
          <w:lang w:val="en-US"/>
        </w:rPr>
        <w:t xml:space="preserve"> 'piglet' and Tof. </w:t>
      </w:r>
      <w:r w:rsidRPr="001B75AB">
        <w:rPr>
          <w:i/>
          <w:iCs/>
          <w:lang w:val="en-US"/>
        </w:rPr>
        <w:t>toray</w:t>
      </w:r>
      <w:r w:rsidRPr="001B75AB">
        <w:rPr>
          <w:lang w:val="en-US"/>
        </w:rPr>
        <w:t xml:space="preserve"> 'bear-cub' are borrowings from Mongolian</w:t>
      </w:r>
    </w:p>
    <w:p w14:paraId="063E1C40" w14:textId="2172F51E" w:rsidR="007E694E" w:rsidRPr="001B75AB" w:rsidRDefault="007E694E" w:rsidP="00C149BC">
      <w:pPr>
        <w:spacing w:line="276" w:lineRule="auto"/>
        <w:rPr>
          <w:lang w:val="en-US"/>
        </w:rPr>
      </w:pPr>
    </w:p>
    <w:p w14:paraId="68455048" w14:textId="48520629" w:rsidR="00272F3A" w:rsidRPr="001B75AB" w:rsidRDefault="005904E4" w:rsidP="00C149BC">
      <w:pPr>
        <w:spacing w:line="276" w:lineRule="auto"/>
        <w:rPr>
          <w:b/>
          <w:bCs/>
          <w:lang w:val="en-US"/>
        </w:rPr>
      </w:pPr>
      <w:r w:rsidRPr="001B75AB">
        <w:rPr>
          <w:b/>
          <w:bCs/>
          <w:lang w:val="en-US"/>
        </w:rPr>
        <w:t>(</w:t>
      </w:r>
      <w:r w:rsidR="00F37A2F" w:rsidRPr="001B75AB">
        <w:rPr>
          <w:b/>
          <w:bCs/>
          <w:lang w:val="en-US"/>
        </w:rPr>
        <w:t>3</w:t>
      </w:r>
      <w:r w:rsidRPr="001B75AB">
        <w:rPr>
          <w:b/>
          <w:bCs/>
          <w:lang w:val="en-US"/>
        </w:rPr>
        <w:t>)</w:t>
      </w:r>
      <w:r w:rsidR="00F37A2F" w:rsidRPr="001B75AB">
        <w:rPr>
          <w:b/>
          <w:bCs/>
          <w:lang w:val="en-US"/>
        </w:rPr>
        <w:t xml:space="preserve"> Proto-Mongolo-Tungusic *</w:t>
      </w:r>
      <w:r w:rsidR="00F37A2F" w:rsidRPr="001B75AB">
        <w:rPr>
          <w:b/>
          <w:bCs/>
          <w:i/>
          <w:iCs/>
          <w:lang w:val="en-US"/>
        </w:rPr>
        <w:t>uli</w:t>
      </w:r>
      <w:r w:rsidR="00F37A2F" w:rsidRPr="001B75AB">
        <w:rPr>
          <w:b/>
          <w:bCs/>
          <w:lang w:val="en-US"/>
        </w:rPr>
        <w:t xml:space="preserve"> </w:t>
      </w:r>
      <w:r w:rsidR="008546AC" w:rsidRPr="001B75AB">
        <w:rPr>
          <w:b/>
          <w:bCs/>
          <w:lang w:val="en-US"/>
        </w:rPr>
        <w:t xml:space="preserve">‘pig’ </w:t>
      </w:r>
    </w:p>
    <w:p w14:paraId="4625C6E1" w14:textId="53DE2236" w:rsidR="00272F3A" w:rsidRPr="001B75AB" w:rsidRDefault="00272F3A" w:rsidP="00C149BC">
      <w:pPr>
        <w:spacing w:line="276" w:lineRule="auto"/>
      </w:pPr>
      <w:r w:rsidRPr="001B75AB">
        <w:t>Proto-Tungus</w:t>
      </w:r>
      <w:r w:rsidR="00B63F45" w:rsidRPr="001B75AB">
        <w:rPr>
          <w:lang w:val="en-US"/>
        </w:rPr>
        <w:t>ic</w:t>
      </w:r>
      <w:r w:rsidR="00EF4720" w:rsidRPr="001B75AB">
        <w:rPr>
          <w:lang w:val="en-US"/>
        </w:rPr>
        <w:t xml:space="preserve"> </w:t>
      </w:r>
      <w:r w:rsidRPr="001B75AB">
        <w:t>*</w:t>
      </w:r>
      <w:r w:rsidRPr="001B75AB">
        <w:rPr>
          <w:i/>
          <w:iCs/>
        </w:rPr>
        <w:t>uli</w:t>
      </w:r>
      <w:r w:rsidR="00B63F45" w:rsidRPr="001B75AB">
        <w:rPr>
          <w:i/>
          <w:iCs/>
          <w:lang w:val="en-US"/>
        </w:rPr>
        <w:t>-</w:t>
      </w:r>
      <w:r w:rsidRPr="001B75AB">
        <w:rPr>
          <w:i/>
          <w:iCs/>
        </w:rPr>
        <w:t>gan</w:t>
      </w:r>
      <w:r w:rsidRPr="001B75AB">
        <w:t xml:space="preserve"> ‘pig’</w:t>
      </w:r>
      <w:r w:rsidR="00B63F45" w:rsidRPr="001B75AB">
        <w:rPr>
          <w:lang w:val="en-US"/>
        </w:rPr>
        <w:t xml:space="preserve"> </w:t>
      </w:r>
      <w:r w:rsidRPr="001B75AB">
        <w:t xml:space="preserve"> </w:t>
      </w:r>
    </w:p>
    <w:p w14:paraId="12E35F8A" w14:textId="74414273" w:rsidR="00272F3A" w:rsidRPr="001B75AB" w:rsidRDefault="00272F3A" w:rsidP="00C149BC">
      <w:pPr>
        <w:spacing w:line="276" w:lineRule="auto"/>
        <w:rPr>
          <w:i/>
          <w:iCs/>
        </w:rPr>
      </w:pPr>
      <w:r w:rsidRPr="001B75AB">
        <w:t>Negidal</w:t>
      </w:r>
      <w:r w:rsidR="00B63F45" w:rsidRPr="001B75AB">
        <w:t xml:space="preserve"> </w:t>
      </w:r>
      <w:r w:rsidRPr="001B75AB">
        <w:rPr>
          <w:i/>
          <w:iCs/>
        </w:rPr>
        <w:t>olgịn</w:t>
      </w:r>
      <w:r w:rsidRPr="001B75AB">
        <w:t xml:space="preserve">, Sibe </w:t>
      </w:r>
      <w:r w:rsidRPr="001B75AB">
        <w:rPr>
          <w:i/>
          <w:iCs/>
        </w:rPr>
        <w:t>vǝlǝǵan</w:t>
      </w:r>
      <w:r w:rsidR="00B63F45" w:rsidRPr="001B75AB">
        <w:t>,</w:t>
      </w:r>
      <w:r w:rsidRPr="001B75AB">
        <w:t xml:space="preserve"> Manchu</w:t>
      </w:r>
      <w:r w:rsidR="00B63F45" w:rsidRPr="001B75AB">
        <w:t xml:space="preserve"> </w:t>
      </w:r>
      <w:r w:rsidRPr="001B75AB">
        <w:rPr>
          <w:i/>
          <w:iCs/>
        </w:rPr>
        <w:t>ulǵan</w:t>
      </w:r>
      <w:r w:rsidRPr="001B75AB">
        <w:t>, Jurchen</w:t>
      </w:r>
      <w:r w:rsidR="00B63F45" w:rsidRPr="001B75AB">
        <w:t xml:space="preserve"> </w:t>
      </w:r>
      <w:r w:rsidR="00EF4720" w:rsidRPr="001B75AB">
        <w:t>*</w:t>
      </w:r>
      <w:r w:rsidRPr="001B75AB">
        <w:rPr>
          <w:i/>
          <w:iCs/>
        </w:rPr>
        <w:t>ulhian</w:t>
      </w:r>
      <w:r w:rsidR="00B63F45" w:rsidRPr="001B75AB">
        <w:t>, *</w:t>
      </w:r>
      <w:r w:rsidR="00B63F45" w:rsidRPr="001B75AB">
        <w:rPr>
          <w:i/>
          <w:iCs/>
        </w:rPr>
        <w:t>uliyan</w:t>
      </w:r>
      <w:r w:rsidR="00EF4720" w:rsidRPr="001B75AB">
        <w:t xml:space="preserve">, </w:t>
      </w:r>
      <w:r w:rsidR="00B63F45" w:rsidRPr="001B75AB">
        <w:t>*</w:t>
      </w:r>
      <w:r w:rsidR="00B63F45" w:rsidRPr="001B75AB">
        <w:rPr>
          <w:i/>
          <w:iCs/>
        </w:rPr>
        <w:t>u(l)gia</w:t>
      </w:r>
      <w:r w:rsidR="00EF4720" w:rsidRPr="001B75AB">
        <w:t xml:space="preserve">, </w:t>
      </w:r>
      <w:r w:rsidRPr="001B75AB">
        <w:t>Ulcha</w:t>
      </w:r>
      <w:r w:rsidR="00B63F45" w:rsidRPr="001B75AB">
        <w:t xml:space="preserve"> </w:t>
      </w:r>
      <w:r w:rsidRPr="001B75AB">
        <w:rPr>
          <w:i/>
          <w:iCs/>
        </w:rPr>
        <w:t>orgị(n),</w:t>
      </w:r>
      <w:r w:rsidRPr="001B75AB">
        <w:t xml:space="preserve"> Orok</w:t>
      </w:r>
      <w:r w:rsidR="00EF4720" w:rsidRPr="001B75AB">
        <w:t xml:space="preserve"> </w:t>
      </w:r>
      <w:r w:rsidRPr="001B75AB">
        <w:rPr>
          <w:i/>
          <w:iCs/>
        </w:rPr>
        <w:t>orgị(n),</w:t>
      </w:r>
      <w:r w:rsidR="00763C61" w:rsidRPr="001B75AB">
        <w:rPr>
          <w:i/>
          <w:iCs/>
        </w:rPr>
        <w:t xml:space="preserve"> </w:t>
      </w:r>
      <w:r w:rsidRPr="001B75AB">
        <w:t>Nanai</w:t>
      </w:r>
      <w:r w:rsidR="00B63F45" w:rsidRPr="001B75AB">
        <w:t xml:space="preserve"> </w:t>
      </w:r>
      <w:r w:rsidRPr="001B75AB">
        <w:rPr>
          <w:i/>
          <w:iCs/>
        </w:rPr>
        <w:t>olgịã</w:t>
      </w:r>
      <w:r w:rsidRPr="001B75AB">
        <w:t xml:space="preserve">, Udighe </w:t>
      </w:r>
      <w:r w:rsidRPr="001B75AB">
        <w:rPr>
          <w:i/>
          <w:iCs/>
        </w:rPr>
        <w:t>wagê</w:t>
      </w:r>
      <w:r w:rsidRPr="001B75AB">
        <w:t xml:space="preserve">, Solon </w:t>
      </w:r>
      <w:r w:rsidRPr="001B75AB">
        <w:rPr>
          <w:i/>
          <w:iCs/>
        </w:rPr>
        <w:t>ulgē̃</w:t>
      </w:r>
    </w:p>
    <w:p w14:paraId="110955C6" w14:textId="4FB24310" w:rsidR="00763C61" w:rsidRPr="001B75AB" w:rsidRDefault="00763C61" w:rsidP="00C149BC">
      <w:pPr>
        <w:widowControl w:val="0"/>
        <w:spacing w:line="276" w:lineRule="auto"/>
      </w:pPr>
      <w:r w:rsidRPr="001B75AB">
        <w:rPr>
          <w:lang w:val="en-US"/>
        </w:rPr>
        <w:t>The Proto-Tungusic form was</w:t>
      </w:r>
      <w:r w:rsidRPr="001B75AB">
        <w:rPr>
          <w:i/>
          <w:iCs/>
          <w:lang w:val="en-US"/>
        </w:rPr>
        <w:t xml:space="preserve"> </w:t>
      </w:r>
      <w:r w:rsidRPr="001B75AB">
        <w:t>borrowed into</w:t>
      </w:r>
      <w:r w:rsidRPr="001B75AB">
        <w:rPr>
          <w:lang w:val="en-US"/>
        </w:rPr>
        <w:t xml:space="preserve"> the ancestor of the</w:t>
      </w:r>
      <w:r w:rsidRPr="001B75AB">
        <w:t xml:space="preserve"> </w:t>
      </w:r>
      <w:r w:rsidRPr="001B75AB">
        <w:rPr>
          <w:lang w:val="en-US"/>
        </w:rPr>
        <w:t>Nivkh</w:t>
      </w:r>
      <w:r w:rsidRPr="001B75AB">
        <w:t xml:space="preserve"> </w:t>
      </w:r>
      <w:r w:rsidRPr="001B75AB">
        <w:rPr>
          <w:lang w:val="en-US"/>
        </w:rPr>
        <w:t xml:space="preserve">language </w:t>
      </w:r>
      <w:r w:rsidRPr="001B75AB">
        <w:t>as *</w:t>
      </w:r>
      <w:r w:rsidRPr="00A64A23">
        <w:rPr>
          <w:i/>
          <w:iCs/>
        </w:rPr>
        <w:t xml:space="preserve">ulgVn </w:t>
      </w:r>
      <w:r w:rsidRPr="001B75AB">
        <w:t xml:space="preserve">&gt; </w:t>
      </w:r>
      <w:r w:rsidRPr="001B75AB">
        <w:rPr>
          <w:lang w:val="en-US"/>
        </w:rPr>
        <w:t xml:space="preserve"> </w:t>
      </w:r>
      <w:r w:rsidRPr="001B75AB">
        <w:t xml:space="preserve"> &gt; </w:t>
      </w:r>
      <w:r w:rsidRPr="001B75AB">
        <w:rPr>
          <w:lang w:val="en-US"/>
        </w:rPr>
        <w:t xml:space="preserve">Nivkh </w:t>
      </w:r>
      <w:r w:rsidRPr="001B75AB">
        <w:rPr>
          <w:i/>
          <w:iCs/>
        </w:rPr>
        <w:t>olghong</w:t>
      </w:r>
      <w:r w:rsidRPr="001B75AB">
        <w:t xml:space="preserve"> [o:loŋ] ‘swine’ </w:t>
      </w:r>
      <w:r w:rsidR="0059024E">
        <w:rPr>
          <w:lang w:val="en-US"/>
        </w:rPr>
        <w:t xml:space="preserve"> </w:t>
      </w:r>
    </w:p>
    <w:p w14:paraId="604084A6" w14:textId="77777777" w:rsidR="00EF4720" w:rsidRPr="001B75AB" w:rsidRDefault="00EF4720" w:rsidP="00C149BC">
      <w:pPr>
        <w:spacing w:line="276" w:lineRule="auto"/>
        <w:rPr>
          <w:lang w:val="en-US"/>
        </w:rPr>
      </w:pPr>
    </w:p>
    <w:p w14:paraId="7E3BDBDD" w14:textId="2840FD42" w:rsidR="00272F3A" w:rsidRPr="001B75AB" w:rsidRDefault="00B63F45" w:rsidP="00C149BC">
      <w:pPr>
        <w:spacing w:line="276" w:lineRule="auto"/>
      </w:pPr>
      <w:r w:rsidRPr="001B75AB">
        <w:rPr>
          <w:lang w:val="en-US"/>
        </w:rPr>
        <w:t xml:space="preserve">Khitan </w:t>
      </w:r>
      <w:r w:rsidR="00272F3A" w:rsidRPr="001B75AB">
        <w:t>*</w:t>
      </w:r>
      <w:r w:rsidR="00272F3A" w:rsidRPr="001B75AB">
        <w:rPr>
          <w:i/>
          <w:iCs/>
        </w:rPr>
        <w:t>uil</w:t>
      </w:r>
      <w:r w:rsidRPr="001B75AB">
        <w:rPr>
          <w:i/>
          <w:iCs/>
          <w:lang w:val="en-US"/>
        </w:rPr>
        <w:t>(e)</w:t>
      </w:r>
      <w:r w:rsidR="00272F3A" w:rsidRPr="001B75AB">
        <w:t xml:space="preserve"> 'pig'</w:t>
      </w:r>
      <w:r w:rsidRPr="001B75AB">
        <w:rPr>
          <w:lang w:val="en-US"/>
        </w:rPr>
        <w:t xml:space="preserve"> (</w:t>
      </w:r>
      <w:r w:rsidRPr="001B75AB">
        <w:t>Kane 2009: 111</w:t>
      </w:r>
      <w:r w:rsidRPr="001B75AB">
        <w:rPr>
          <w:lang w:val="en-US"/>
        </w:rPr>
        <w:t>)</w:t>
      </w:r>
      <w:r w:rsidR="00272F3A" w:rsidRPr="001B75AB">
        <w:t xml:space="preserve"> </w:t>
      </w:r>
      <w:r w:rsidRPr="001B75AB">
        <w:rPr>
          <w:lang w:val="en-US"/>
        </w:rPr>
        <w:t xml:space="preserve"> </w:t>
      </w:r>
      <w:r w:rsidR="00272F3A" w:rsidRPr="001B75AB">
        <w:t xml:space="preserve"> </w:t>
      </w:r>
    </w:p>
    <w:p w14:paraId="1037F88C" w14:textId="35511FE4" w:rsidR="005904E4" w:rsidRPr="001B75AB" w:rsidRDefault="00EF4720" w:rsidP="00C149BC">
      <w:pPr>
        <w:spacing w:line="276" w:lineRule="auto"/>
      </w:pPr>
      <w:r w:rsidRPr="001B75AB">
        <w:rPr>
          <w:lang w:val="en-US"/>
        </w:rPr>
        <w:t xml:space="preserve"> </w:t>
      </w:r>
      <w:r w:rsidR="00B00441" w:rsidRPr="001B75AB">
        <w:rPr>
          <w:lang w:val="en-US"/>
        </w:rPr>
        <w:t xml:space="preserve"> </w:t>
      </w:r>
    </w:p>
    <w:p w14:paraId="6A02F34C" w14:textId="77777777" w:rsidR="00DC6655" w:rsidRPr="001B75AB" w:rsidRDefault="00DC6655" w:rsidP="00C149BC">
      <w:pPr>
        <w:spacing w:line="276" w:lineRule="auto"/>
        <w:rPr>
          <w:lang w:val="en-US"/>
        </w:rPr>
      </w:pPr>
    </w:p>
    <w:p w14:paraId="337CFD1D" w14:textId="1EA3823C" w:rsidR="00447B80" w:rsidRDefault="002A053D" w:rsidP="00C149BC">
      <w:pPr>
        <w:spacing w:line="276" w:lineRule="auto"/>
        <w:rPr>
          <w:lang w:val="en-US"/>
        </w:rPr>
      </w:pPr>
      <w:r>
        <w:rPr>
          <w:i/>
          <w:iCs/>
          <w:lang w:val="en-US"/>
        </w:rPr>
        <w:t>2.5</w:t>
      </w:r>
      <w:r w:rsidR="009D085A" w:rsidRPr="001B75AB">
        <w:rPr>
          <w:i/>
          <w:iCs/>
          <w:lang w:val="en-US"/>
        </w:rPr>
        <w:t>.</w:t>
      </w:r>
      <w:r w:rsidR="00447B80" w:rsidRPr="001B75AB">
        <w:rPr>
          <w:i/>
          <w:iCs/>
          <w:lang w:val="en-US"/>
        </w:rPr>
        <w:t xml:space="preserve"> Reconstructions for textile</w:t>
      </w:r>
      <w:r w:rsidR="00B00441" w:rsidRPr="001B75AB">
        <w:rPr>
          <w:i/>
          <w:iCs/>
          <w:lang w:val="en-US"/>
        </w:rPr>
        <w:t xml:space="preserve"> </w:t>
      </w:r>
      <w:r w:rsidR="00447B80" w:rsidRPr="001B75AB">
        <w:rPr>
          <w:i/>
          <w:iCs/>
          <w:lang w:val="en-US"/>
        </w:rPr>
        <w:t>production</w:t>
      </w:r>
      <w:r w:rsidR="00447B80" w:rsidRPr="001B75AB">
        <w:rPr>
          <w:lang w:val="en-US"/>
        </w:rPr>
        <w:t xml:space="preserve">  </w:t>
      </w:r>
      <w:r w:rsidR="00B00441" w:rsidRPr="001B75AB">
        <w:rPr>
          <w:lang w:val="en-US"/>
        </w:rPr>
        <w:t xml:space="preserve"> </w:t>
      </w:r>
    </w:p>
    <w:p w14:paraId="1D84F5A4" w14:textId="05C81273" w:rsidR="004050DB" w:rsidRDefault="004050DB" w:rsidP="00C149BC">
      <w:pPr>
        <w:spacing w:line="276" w:lineRule="auto"/>
        <w:rPr>
          <w:color w:val="000000" w:themeColor="text1"/>
          <w:lang w:val="en-GB"/>
        </w:rPr>
      </w:pPr>
      <w:r w:rsidRPr="004050DB">
        <w:rPr>
          <w:lang w:val="en-US"/>
        </w:rPr>
        <w:t xml:space="preserve">The etymologies (1) to (3) show that the ancestral speakers of Transeurasian were familiar with making rope and sewing, </w:t>
      </w:r>
      <w:r w:rsidR="002F35D9" w:rsidRPr="004050DB">
        <w:rPr>
          <w:color w:val="000000"/>
        </w:rPr>
        <w:t>but these</w:t>
      </w:r>
      <w:r w:rsidRPr="004050DB">
        <w:rPr>
          <w:color w:val="000000"/>
          <w:lang w:val="en-US"/>
        </w:rPr>
        <w:t xml:space="preserve"> </w:t>
      </w:r>
      <w:r w:rsidR="002F35D9" w:rsidRPr="004050DB">
        <w:rPr>
          <w:color w:val="000000"/>
        </w:rPr>
        <w:t>activities</w:t>
      </w:r>
      <w:r w:rsidRPr="004050DB">
        <w:rPr>
          <w:color w:val="000000"/>
          <w:lang w:val="en-US"/>
        </w:rPr>
        <w:t xml:space="preserve"> are not necessarily </w:t>
      </w:r>
      <w:r w:rsidRPr="004050DB">
        <w:t>associate</w:t>
      </w:r>
      <w:r w:rsidRPr="004050DB">
        <w:rPr>
          <w:lang w:val="en-US"/>
        </w:rPr>
        <w:t xml:space="preserve">d with agriculture (Nelson et al. 2020). However, the reconstructions in (4) and (5) for </w:t>
      </w:r>
      <w:r w:rsidRPr="004050DB">
        <w:rPr>
          <w:color w:val="000000"/>
        </w:rPr>
        <w:t>weav</w:t>
      </w:r>
      <w:r w:rsidRPr="004050DB">
        <w:rPr>
          <w:color w:val="000000"/>
          <w:lang w:val="en-US"/>
        </w:rPr>
        <w:t xml:space="preserve">ing </w:t>
      </w:r>
      <w:r w:rsidRPr="004050DB">
        <w:rPr>
          <w:color w:val="000000"/>
        </w:rPr>
        <w:t>cloth</w:t>
      </w:r>
      <w:r w:rsidRPr="004050DB">
        <w:rPr>
          <w:color w:val="000000"/>
          <w:lang w:val="en-US"/>
        </w:rPr>
        <w:t xml:space="preserve"> and spinning refer to more </w:t>
      </w:r>
      <w:r w:rsidRPr="004050DB">
        <w:t>sophisticated processes of textile production</w:t>
      </w:r>
      <w:r w:rsidRPr="004050DB">
        <w:rPr>
          <w:lang w:val="en-US"/>
        </w:rPr>
        <w:t xml:space="preserve"> that are usually not performed by hunter-gatherers. Our archaeological database and analysis (SI 7) indicate </w:t>
      </w:r>
      <w:r w:rsidRPr="004050DB">
        <w:rPr>
          <w:color w:val="000000" w:themeColor="text1"/>
          <w:lang w:val="en-GB"/>
        </w:rPr>
        <w:t xml:space="preserve">that spindle whorls are one of the most diagnostic archaeological traits of Neolithic expansions in Northeast Asia. </w:t>
      </w:r>
    </w:p>
    <w:p w14:paraId="61A64DA0" w14:textId="2153798C" w:rsidR="004050DB" w:rsidRDefault="00796196" w:rsidP="00C149BC">
      <w:pPr>
        <w:spacing w:line="276" w:lineRule="auto"/>
        <w:rPr>
          <w:color w:val="000000" w:themeColor="text1"/>
        </w:rPr>
      </w:pPr>
      <w:r>
        <w:rPr>
          <w:color w:val="000000" w:themeColor="text1"/>
          <w:lang w:val="en-GB"/>
        </w:rPr>
        <w:t>The</w:t>
      </w:r>
      <w:r w:rsidR="004050DB">
        <w:rPr>
          <w:color w:val="000000" w:themeColor="text1"/>
          <w:lang w:val="en-GB"/>
        </w:rPr>
        <w:t xml:space="preserve"> reconstruction of a verb for cutting cloth in (6) can be associated with the </w:t>
      </w:r>
      <w:r w:rsidR="004050DB" w:rsidRPr="001B75AB">
        <w:t xml:space="preserve">stone knives </w:t>
      </w:r>
      <w:r w:rsidR="004050DB">
        <w:rPr>
          <w:lang w:val="en-US"/>
        </w:rPr>
        <w:t xml:space="preserve"> </w:t>
      </w:r>
      <w:r w:rsidR="004050DB" w:rsidRPr="001B75AB">
        <w:t>used to cut hemp and other products during the Neolithic in Northeast Asia</w:t>
      </w:r>
      <w:r w:rsidR="004050DB">
        <w:rPr>
          <w:lang w:val="en-US"/>
        </w:rPr>
        <w:t xml:space="preserve">, in </w:t>
      </w:r>
      <w:r w:rsidR="004050DB" w:rsidRPr="001B75AB">
        <w:t>absence of scissors</w:t>
      </w:r>
      <w:r w:rsidR="004050DB">
        <w:rPr>
          <w:lang w:val="en-US"/>
        </w:rPr>
        <w:t xml:space="preserve"> </w:t>
      </w:r>
      <w:r w:rsidR="004050DB" w:rsidRPr="001B75AB">
        <w:rPr>
          <w:color w:val="000000" w:themeColor="text1"/>
        </w:rPr>
        <w:t>(An 1955).</w:t>
      </w:r>
    </w:p>
    <w:p w14:paraId="6936E4CB" w14:textId="0D8D2771" w:rsidR="002F35D9" w:rsidRDefault="004050DB" w:rsidP="00C149BC">
      <w:pPr>
        <w:spacing w:line="276" w:lineRule="auto"/>
        <w:ind w:firstLine="284"/>
        <w:rPr>
          <w:lang w:val="en-US"/>
        </w:rPr>
      </w:pPr>
      <w:r>
        <w:rPr>
          <w:color w:val="000000" w:themeColor="text1"/>
          <w:lang w:val="en-US"/>
        </w:rPr>
        <w:t>P</w:t>
      </w:r>
      <w:r w:rsidR="002F35D9" w:rsidRPr="001B75AB">
        <w:rPr>
          <w:color w:val="000000" w:themeColor="text1"/>
        </w:rPr>
        <w:t>roto-Transeurasian textile vocabulary</w:t>
      </w:r>
      <w:r>
        <w:rPr>
          <w:color w:val="000000" w:themeColor="text1"/>
          <w:lang w:val="en-US"/>
        </w:rPr>
        <w:t xml:space="preserve"> tends to get</w:t>
      </w:r>
      <w:r w:rsidR="002F35D9" w:rsidRPr="001B75AB">
        <w:rPr>
          <w:color w:val="000000" w:themeColor="text1"/>
        </w:rPr>
        <w:t xml:space="preserve"> lost in Turkic and Mongolic languages,</w:t>
      </w:r>
      <w:r>
        <w:rPr>
          <w:color w:val="000000" w:themeColor="text1"/>
          <w:lang w:val="en-US"/>
        </w:rPr>
        <w:t xml:space="preserve"> which acquired a more pastoral vocabulary in the Bronze Age, but</w:t>
      </w:r>
      <w:r w:rsidR="002F35D9" w:rsidRPr="001B75AB">
        <w:rPr>
          <w:color w:val="000000" w:themeColor="text1"/>
        </w:rPr>
        <w:t xml:space="preserve"> it is well preserved in Japonic and Koreanic languages</w:t>
      </w:r>
      <w:r>
        <w:rPr>
          <w:color w:val="000000" w:themeColor="text1"/>
          <w:lang w:val="en-US"/>
        </w:rPr>
        <w:t>, as shown in the etymologies (7) to (11).</w:t>
      </w:r>
      <w:r w:rsidR="002F35D9" w:rsidRPr="001B75AB">
        <w:rPr>
          <w:color w:val="000000" w:themeColor="text1"/>
        </w:rPr>
        <w:t xml:space="preserve"> </w:t>
      </w:r>
      <w:r w:rsidR="002F35D9" w:rsidRPr="001B75AB">
        <w:rPr>
          <w:color w:val="000000"/>
        </w:rPr>
        <w:t xml:space="preserve">This seems to indicate that Transeurasian-speaking populations moving eastwards with agriculture </w:t>
      </w:r>
      <w:r w:rsidR="002F35D9" w:rsidRPr="001B75AB">
        <w:t xml:space="preserve">retained more ‘traditional’ technologies such as </w:t>
      </w:r>
      <w:r w:rsidR="002F35D9" w:rsidRPr="001B75AB">
        <w:rPr>
          <w:color w:val="000000"/>
        </w:rPr>
        <w:t xml:space="preserve">textile production </w:t>
      </w:r>
      <w:r w:rsidR="002F35D9" w:rsidRPr="001B75AB">
        <w:t>whereas those moving westwards were more exposed to west Eurasian technologies and replaced their vocabulary accordingly.</w:t>
      </w:r>
      <w:r>
        <w:rPr>
          <w:lang w:val="en-US"/>
        </w:rPr>
        <w:t xml:space="preserve"> </w:t>
      </w:r>
    </w:p>
    <w:p w14:paraId="79F43F45" w14:textId="4D8FD31F" w:rsidR="002F35D9" w:rsidRPr="001B75AB" w:rsidRDefault="00156117" w:rsidP="00C149BC">
      <w:pPr>
        <w:spacing w:line="276" w:lineRule="auto"/>
        <w:ind w:firstLine="284"/>
        <w:rPr>
          <w:lang w:val="en-US"/>
        </w:rPr>
      </w:pPr>
      <w:r>
        <w:rPr>
          <w:lang w:val="en-US"/>
        </w:rPr>
        <w:t xml:space="preserve"> The separation between borrowings and inherited forms among words for textile fibres in </w:t>
      </w:r>
      <w:r w:rsidRPr="001B75AB">
        <w:rPr>
          <w:color w:val="000000" w:themeColor="text1"/>
        </w:rPr>
        <w:t>Japonic and Koreanic languages</w:t>
      </w:r>
      <w:r>
        <w:rPr>
          <w:color w:val="000000" w:themeColor="text1"/>
          <w:lang w:val="en-US"/>
        </w:rPr>
        <w:t xml:space="preserve"> mirrors the provenance and timing of the introduction of these fibres. In line with the introduction of </w:t>
      </w:r>
      <w:r>
        <w:rPr>
          <w:rFonts w:eastAsiaTheme="minorEastAsia"/>
          <w:lang w:val="en-GB"/>
        </w:rPr>
        <w:t>s</w:t>
      </w:r>
      <w:r w:rsidRPr="00AE0764">
        <w:rPr>
          <w:rFonts w:eastAsiaTheme="minorEastAsia"/>
          <w:lang w:val="en-GB"/>
        </w:rPr>
        <w:t>plicing technologies</w:t>
      </w:r>
      <w:r>
        <w:rPr>
          <w:rFonts w:eastAsiaTheme="minorEastAsia"/>
          <w:lang w:val="en-GB"/>
        </w:rPr>
        <w:t xml:space="preserve"> for ramie and hemp </w:t>
      </w:r>
      <w:r w:rsidRPr="00AE0764">
        <w:rPr>
          <w:rFonts w:eastAsiaTheme="minorEastAsia"/>
          <w:lang w:val="en-GB"/>
        </w:rPr>
        <w:t xml:space="preserve">from Korea </w:t>
      </w:r>
      <w:r>
        <w:rPr>
          <w:rFonts w:eastAsiaTheme="minorEastAsia"/>
          <w:lang w:val="en-GB"/>
        </w:rPr>
        <w:t>in</w:t>
      </w:r>
      <w:r w:rsidRPr="00AE0764">
        <w:rPr>
          <w:rFonts w:eastAsiaTheme="minorEastAsia"/>
          <w:lang w:val="en-GB"/>
        </w:rPr>
        <w:t>to Japan</w:t>
      </w:r>
      <w:r>
        <w:rPr>
          <w:rFonts w:eastAsiaTheme="minorEastAsia"/>
          <w:lang w:val="en-GB"/>
        </w:rPr>
        <w:t xml:space="preserve"> at </w:t>
      </w:r>
      <w:r w:rsidRPr="00AE0764">
        <w:rPr>
          <w:rFonts w:eastAsiaTheme="minorEastAsia"/>
          <w:lang w:val="en-GB"/>
        </w:rPr>
        <w:t xml:space="preserve">the beginning of the Yayoi </w:t>
      </w:r>
      <w:r w:rsidRPr="00AE0764">
        <w:rPr>
          <w:color w:val="000000" w:themeColor="text1"/>
          <w:lang w:val="en-GB"/>
        </w:rPr>
        <w:t>(</w:t>
      </w:r>
      <w:r w:rsidR="00591251">
        <w:rPr>
          <w:color w:val="000000" w:themeColor="text1"/>
          <w:lang w:val="en-GB"/>
        </w:rPr>
        <w:t>3000 -1550</w:t>
      </w:r>
      <w:r w:rsidRPr="00AE0764">
        <w:rPr>
          <w:color w:val="000000" w:themeColor="text1"/>
          <w:lang w:val="en-GB"/>
        </w:rPr>
        <w:t xml:space="preserve"> B</w:t>
      </w:r>
      <w:r w:rsidR="00591251">
        <w:rPr>
          <w:color w:val="000000" w:themeColor="text1"/>
          <w:lang w:val="en-GB"/>
        </w:rPr>
        <w:t>P</w:t>
      </w:r>
      <w:r w:rsidRPr="00AE0764">
        <w:rPr>
          <w:color w:val="000000" w:themeColor="text1"/>
          <w:lang w:val="en-GB"/>
        </w:rPr>
        <w:t>)</w:t>
      </w:r>
      <w:r w:rsidRPr="00AE0764">
        <w:rPr>
          <w:rFonts w:eastAsiaTheme="minorEastAsia"/>
          <w:lang w:val="en-GB"/>
        </w:rPr>
        <w:t xml:space="preserve"> period</w:t>
      </w:r>
      <w:r>
        <w:rPr>
          <w:rFonts w:eastAsiaTheme="minorEastAsia"/>
          <w:lang w:val="en-GB"/>
        </w:rPr>
        <w:t>, w</w:t>
      </w:r>
      <w:r>
        <w:rPr>
          <w:lang w:val="en-US"/>
        </w:rPr>
        <w:t xml:space="preserve">ords for bast fibres such as </w:t>
      </w:r>
      <w:r w:rsidRPr="001B75AB">
        <w:rPr>
          <w:lang w:val="en-US"/>
        </w:rPr>
        <w:t xml:space="preserve">hemp </w:t>
      </w:r>
      <w:r>
        <w:rPr>
          <w:lang w:val="en-US"/>
        </w:rPr>
        <w:t xml:space="preserve">and ramie </w:t>
      </w:r>
      <w:r w:rsidR="00591251">
        <w:rPr>
          <w:lang w:val="en-US"/>
        </w:rPr>
        <w:t xml:space="preserve">in (10) and (11) </w:t>
      </w:r>
      <w:r>
        <w:rPr>
          <w:lang w:val="en-US"/>
        </w:rPr>
        <w:t>reconstruct back to the ancestral Japano-Koreanic language.</w:t>
      </w:r>
      <w:r w:rsidR="00591251">
        <w:rPr>
          <w:lang w:val="en-US"/>
        </w:rPr>
        <w:t xml:space="preserve"> By contrast, the word for ‘silk’ (Section 3.2 (2)) was borrowed from Chinese at a later time </w:t>
      </w:r>
      <w:r w:rsidR="00591251">
        <w:rPr>
          <w:rFonts w:eastAsiaTheme="minorEastAsia"/>
          <w:lang w:val="en-GB"/>
        </w:rPr>
        <w:t>in the Middle Yayoi</w:t>
      </w:r>
      <w:r w:rsidR="00591251" w:rsidRPr="00AE0764">
        <w:rPr>
          <w:rFonts w:eastAsiaTheme="minorEastAsia"/>
          <w:lang w:val="en-GB"/>
        </w:rPr>
        <w:t xml:space="preserve"> period</w:t>
      </w:r>
      <w:r w:rsidR="00591251">
        <w:rPr>
          <w:rFonts w:eastAsiaTheme="minorEastAsia"/>
          <w:lang w:val="en-GB"/>
        </w:rPr>
        <w:t xml:space="preserve">, when </w:t>
      </w:r>
      <w:r w:rsidR="00591251" w:rsidRPr="00AE0764">
        <w:rPr>
          <w:rFonts w:eastAsiaTheme="minorEastAsia"/>
          <w:lang w:val="en-GB"/>
        </w:rPr>
        <w:t>sericulture</w:t>
      </w:r>
      <w:r w:rsidR="00591251">
        <w:rPr>
          <w:rFonts w:eastAsiaTheme="minorEastAsia"/>
          <w:lang w:val="en-GB"/>
        </w:rPr>
        <w:t xml:space="preserve"> was </w:t>
      </w:r>
      <w:r w:rsidR="00591251" w:rsidRPr="00AE0764">
        <w:rPr>
          <w:rFonts w:eastAsiaTheme="minorEastAsia"/>
          <w:lang w:val="en-GB"/>
        </w:rPr>
        <w:t>introduced from China</w:t>
      </w:r>
      <w:r w:rsidR="00591251">
        <w:rPr>
          <w:rFonts w:eastAsiaTheme="minorEastAsia"/>
          <w:lang w:val="en-GB"/>
        </w:rPr>
        <w:t>.</w:t>
      </w:r>
      <w:r w:rsidR="00591251">
        <w:rPr>
          <w:lang w:val="en-US"/>
        </w:rPr>
        <w:t xml:space="preserve"> </w:t>
      </w:r>
    </w:p>
    <w:p w14:paraId="0A6533F6" w14:textId="678726D4" w:rsidR="00447B80" w:rsidRPr="001B75AB" w:rsidRDefault="00447B80" w:rsidP="00C149BC">
      <w:pPr>
        <w:spacing w:line="276" w:lineRule="auto"/>
        <w:rPr>
          <w:lang w:val="en-US"/>
        </w:rPr>
      </w:pPr>
    </w:p>
    <w:p w14:paraId="04AB779B" w14:textId="23395634" w:rsidR="00447B80" w:rsidRPr="001B75AB" w:rsidRDefault="00447B80" w:rsidP="00C149BC">
      <w:pPr>
        <w:spacing w:line="276" w:lineRule="auto"/>
        <w:rPr>
          <w:b/>
        </w:rPr>
      </w:pPr>
      <w:r w:rsidRPr="001B75AB">
        <w:rPr>
          <w:b/>
        </w:rPr>
        <w:t>(1) p</w:t>
      </w:r>
      <w:r w:rsidR="00B00441" w:rsidRPr="001B75AB">
        <w:rPr>
          <w:b/>
          <w:lang w:val="en-US"/>
        </w:rPr>
        <w:t>roto-Transeurasian</w:t>
      </w:r>
      <w:r w:rsidRPr="001B75AB">
        <w:rPr>
          <w:b/>
        </w:rPr>
        <w:t xml:space="preserve"> *</w:t>
      </w:r>
      <w:r w:rsidRPr="001B75AB">
        <w:rPr>
          <w:b/>
          <w:i/>
          <w:iCs/>
        </w:rPr>
        <w:t>nap</w:t>
      </w:r>
      <w:r w:rsidRPr="001B75AB">
        <w:rPr>
          <w:b/>
        </w:rPr>
        <w:t>- ‘to make rope’</w:t>
      </w:r>
    </w:p>
    <w:p w14:paraId="41181B5F" w14:textId="62A15142" w:rsidR="00447B80" w:rsidRPr="001B75AB" w:rsidRDefault="00B00441" w:rsidP="00C149BC">
      <w:pPr>
        <w:spacing w:line="276" w:lineRule="auto"/>
      </w:pPr>
      <w:r w:rsidRPr="001B75AB">
        <w:rPr>
          <w:bCs/>
          <w:lang w:val="en-US"/>
        </w:rPr>
        <w:t>Proto-</w:t>
      </w:r>
      <w:r w:rsidR="00447B80" w:rsidRPr="001B75AB">
        <w:rPr>
          <w:bCs/>
        </w:rPr>
        <w:t>Japonic</w:t>
      </w:r>
      <w:r w:rsidRPr="001B75AB">
        <w:rPr>
          <w:lang w:val="en-US"/>
        </w:rPr>
        <w:t xml:space="preserve"> </w:t>
      </w:r>
      <w:r w:rsidR="00447B80" w:rsidRPr="001B75AB">
        <w:t>*</w:t>
      </w:r>
      <w:r w:rsidR="00447B80" w:rsidRPr="001B75AB">
        <w:rPr>
          <w:i/>
        </w:rPr>
        <w:t>nap</w:t>
      </w:r>
      <w:r w:rsidR="00447B80" w:rsidRPr="001B75AB">
        <w:t xml:space="preserve">- ‘to make rope’ </w:t>
      </w:r>
      <w:r w:rsidRPr="001B75AB">
        <w:rPr>
          <w:lang w:val="en-US"/>
        </w:rPr>
        <w:t>+</w:t>
      </w:r>
      <w:r w:rsidR="00447B80" w:rsidRPr="001B75AB">
        <w:t xml:space="preserve"> *-</w:t>
      </w:r>
      <w:r w:rsidR="00447B80" w:rsidRPr="001B75AB">
        <w:rPr>
          <w:i/>
        </w:rPr>
        <w:t>a</w:t>
      </w:r>
      <w:r w:rsidR="00447B80" w:rsidRPr="001B75AB">
        <w:t xml:space="preserve"> deverbal nominalizer</w:t>
      </w:r>
      <w:r w:rsidRPr="001B75AB">
        <w:rPr>
          <w:lang w:val="en-US"/>
        </w:rPr>
        <w:t xml:space="preserve"> </w:t>
      </w:r>
      <w:r w:rsidR="00447B80" w:rsidRPr="001B75AB">
        <w:t xml:space="preserve"> </w:t>
      </w:r>
    </w:p>
    <w:p w14:paraId="1F33968E" w14:textId="29EDFA14" w:rsidR="00A64A23" w:rsidRPr="00A64A23" w:rsidRDefault="00447B80" w:rsidP="00C149BC">
      <w:pPr>
        <w:spacing w:line="276" w:lineRule="auto"/>
      </w:pPr>
      <w:r w:rsidRPr="001B75AB">
        <w:t xml:space="preserve">J </w:t>
      </w:r>
      <w:r w:rsidRPr="001B75AB">
        <w:rPr>
          <w:i/>
        </w:rPr>
        <w:t>nau</w:t>
      </w:r>
      <w:r w:rsidRPr="001B75AB">
        <w:t xml:space="preserve"> (B), OJ </w:t>
      </w:r>
      <w:r w:rsidRPr="001B75AB">
        <w:rPr>
          <w:i/>
        </w:rPr>
        <w:t>nap</w:t>
      </w:r>
      <w:r w:rsidRPr="001B75AB">
        <w:t xml:space="preserve">- ‘twist, plait, weave (into rope)’, J </w:t>
      </w:r>
      <w:r w:rsidRPr="001B75AB">
        <w:rPr>
          <w:i/>
        </w:rPr>
        <w:t>nawa</w:t>
      </w:r>
      <w:r w:rsidRPr="001B75AB">
        <w:t xml:space="preserve"> (2.3)</w:t>
      </w:r>
      <w:r w:rsidR="00A64A23" w:rsidRPr="00A64A23">
        <w:t xml:space="preserve"> ‘cord’</w:t>
      </w:r>
      <w:r w:rsidRPr="001B75AB">
        <w:t xml:space="preserve">, OJ </w:t>
      </w:r>
      <w:r w:rsidRPr="001B75AB">
        <w:rPr>
          <w:i/>
        </w:rPr>
        <w:t>napa</w:t>
      </w:r>
      <w:r w:rsidRPr="001B75AB">
        <w:t xml:space="preserve"> 'rope'</w:t>
      </w:r>
      <w:r w:rsidR="00A64A23" w:rsidRPr="00A64A23">
        <w:t xml:space="preserve">, </w:t>
      </w:r>
      <w:r w:rsidR="00A64A23" w:rsidRPr="001B75AB">
        <w:t>Yamatohama (Amami)</w:t>
      </w:r>
      <w:r w:rsidR="00A64A23" w:rsidRPr="00A64A23">
        <w:t xml:space="preserve"> </w:t>
      </w:r>
      <w:r w:rsidR="00A64A23" w:rsidRPr="00A64A23">
        <w:rPr>
          <w:i/>
          <w:iCs/>
        </w:rPr>
        <w:t>noo</w:t>
      </w:r>
      <w:r w:rsidR="00A64A23" w:rsidRPr="00A64A23">
        <w:t xml:space="preserve"> ‘fishing line’, </w:t>
      </w:r>
      <w:r w:rsidR="00A64A23" w:rsidRPr="001B75AB">
        <w:t>Yoron (Amami)</w:t>
      </w:r>
      <w:r w:rsidR="00A64A23" w:rsidRPr="00A64A23">
        <w:t xml:space="preserve"> noo ‘fishing line’, </w:t>
      </w:r>
      <w:r w:rsidR="00A64A23" w:rsidRPr="001B75AB">
        <w:t>Yonamine</w:t>
      </w:r>
      <w:r w:rsidR="00A64A23" w:rsidRPr="00A64A23">
        <w:t xml:space="preserve"> </w:t>
      </w:r>
      <w:r w:rsidR="00A64A23" w:rsidRPr="00A64A23">
        <w:rPr>
          <w:i/>
          <w:iCs/>
        </w:rPr>
        <w:t>naa</w:t>
      </w:r>
      <w:r w:rsidR="00A64A23" w:rsidRPr="00A64A23">
        <w:t xml:space="preserve"> ‘cord’</w:t>
      </w:r>
      <w:r w:rsidR="00A64A23" w:rsidRPr="001B75AB">
        <w:t xml:space="preserve"> </w:t>
      </w:r>
      <w:r w:rsidR="00A64A23" w:rsidRPr="00A64A23">
        <w:t xml:space="preserve"> </w:t>
      </w:r>
      <w:r w:rsidR="00A64A23" w:rsidRPr="001B75AB">
        <w:t>(Okinawa), Shuri (Okinawa)</w:t>
      </w:r>
      <w:r w:rsidR="00A64A23" w:rsidRPr="00A64A23">
        <w:t xml:space="preserve"> </w:t>
      </w:r>
      <w:r w:rsidR="00A64A23" w:rsidRPr="00A64A23">
        <w:rPr>
          <w:i/>
          <w:iCs/>
        </w:rPr>
        <w:t>naa</w:t>
      </w:r>
      <w:r w:rsidR="00A64A23" w:rsidRPr="00A64A23">
        <w:t xml:space="preserve"> ‘cord’</w:t>
      </w:r>
      <w:r w:rsidR="00A64A23" w:rsidRPr="001B75AB">
        <w:t>, Old Shuri</w:t>
      </w:r>
      <w:r w:rsidR="00A64A23" w:rsidRPr="00A64A23">
        <w:t xml:space="preserve"> </w:t>
      </w:r>
      <w:r w:rsidR="00A64A23" w:rsidRPr="00A64A23">
        <w:rPr>
          <w:i/>
          <w:iCs/>
        </w:rPr>
        <w:t>na:</w:t>
      </w:r>
      <w:r w:rsidR="00A64A23" w:rsidRPr="001B75AB">
        <w:t>, Hirara</w:t>
      </w:r>
      <w:r w:rsidR="00A64A23" w:rsidRPr="00A64A23">
        <w:t xml:space="preserve"> (Miyako) </w:t>
      </w:r>
      <w:r w:rsidR="00A64A23" w:rsidRPr="00A64A23">
        <w:rPr>
          <w:i/>
          <w:iCs/>
        </w:rPr>
        <w:t>na:</w:t>
      </w:r>
      <w:r w:rsidR="00A64A23" w:rsidRPr="00A64A23">
        <w:t xml:space="preserve">, Nagahama (Miyako) </w:t>
      </w:r>
      <w:r w:rsidR="00A64A23" w:rsidRPr="00A64A23">
        <w:rPr>
          <w:i/>
          <w:iCs/>
        </w:rPr>
        <w:t>na:</w:t>
      </w:r>
      <w:r w:rsidR="00A64A23" w:rsidRPr="00A64A23">
        <w:t xml:space="preserve">,  Tarama (Miyako) </w:t>
      </w:r>
      <w:r w:rsidR="00A64A23" w:rsidRPr="00A64A23">
        <w:rPr>
          <w:i/>
          <w:iCs/>
        </w:rPr>
        <w:t>na:</w:t>
      </w:r>
      <w:r w:rsidR="00A64A23" w:rsidRPr="00A64A23">
        <w:t xml:space="preserve">, </w:t>
      </w:r>
      <w:r w:rsidR="00A64A23" w:rsidRPr="001B75AB">
        <w:t xml:space="preserve">Ishigaki (Yaeyama) </w:t>
      </w:r>
      <w:r w:rsidR="00A64A23" w:rsidRPr="00A64A23">
        <w:rPr>
          <w:i/>
          <w:iCs/>
        </w:rPr>
        <w:t>na:</w:t>
      </w:r>
      <w:r w:rsidR="00A64A23" w:rsidRPr="00A64A23">
        <w:t xml:space="preserve">, </w:t>
      </w:r>
      <w:r w:rsidR="00A64A23" w:rsidRPr="00A64A23">
        <w:rPr>
          <w:color w:val="000000"/>
        </w:rPr>
        <w:t xml:space="preserve">Yonaguni </w:t>
      </w:r>
      <w:r w:rsidR="00A64A23" w:rsidRPr="00A64A23">
        <w:rPr>
          <w:i/>
          <w:iCs/>
          <w:color w:val="000000"/>
        </w:rPr>
        <w:t>Nna</w:t>
      </w:r>
      <w:r w:rsidR="00A64A23" w:rsidRPr="00A64A23">
        <w:rPr>
          <w:color w:val="000000"/>
        </w:rPr>
        <w:t>, PR *</w:t>
      </w:r>
      <w:r w:rsidR="00A64A23" w:rsidRPr="00A64A23">
        <w:rPr>
          <w:i/>
          <w:iCs/>
          <w:color w:val="000000"/>
        </w:rPr>
        <w:t>nawa</w:t>
      </w:r>
      <w:r w:rsidR="00A64A23" w:rsidRPr="00A64A23">
        <w:rPr>
          <w:color w:val="000000"/>
        </w:rPr>
        <w:t xml:space="preserve"> ‘cord’</w:t>
      </w:r>
    </w:p>
    <w:p w14:paraId="4EE363AB" w14:textId="77777777" w:rsidR="00B00441" w:rsidRPr="001B75AB" w:rsidRDefault="00B00441" w:rsidP="00C149BC">
      <w:pPr>
        <w:spacing w:line="276" w:lineRule="auto"/>
        <w:rPr>
          <w:b/>
        </w:rPr>
      </w:pPr>
    </w:p>
    <w:p w14:paraId="07A3ED44" w14:textId="04232D25" w:rsidR="00447B80" w:rsidRPr="001B75AB" w:rsidRDefault="00B00441" w:rsidP="00C149BC">
      <w:pPr>
        <w:spacing w:line="276" w:lineRule="auto"/>
        <w:rPr>
          <w:bCs/>
        </w:rPr>
      </w:pPr>
      <w:r w:rsidRPr="001B75AB">
        <w:rPr>
          <w:bCs/>
          <w:lang w:val="en-US"/>
        </w:rPr>
        <w:t>Proto-</w:t>
      </w:r>
      <w:r w:rsidR="00447B80" w:rsidRPr="001B75AB">
        <w:rPr>
          <w:bCs/>
        </w:rPr>
        <w:t>Koreanic</w:t>
      </w:r>
      <w:r w:rsidRPr="001B75AB">
        <w:rPr>
          <w:bCs/>
          <w:lang w:val="en-US"/>
        </w:rPr>
        <w:t xml:space="preserve"> </w:t>
      </w:r>
      <w:r w:rsidR="00447B80" w:rsidRPr="001B75AB">
        <w:rPr>
          <w:bCs/>
        </w:rPr>
        <w:t>*</w:t>
      </w:r>
      <w:r w:rsidR="00447B80" w:rsidRPr="001B75AB">
        <w:rPr>
          <w:bCs/>
          <w:i/>
        </w:rPr>
        <w:t>nap</w:t>
      </w:r>
      <w:r w:rsidR="00447B80" w:rsidRPr="001B75AB">
        <w:rPr>
          <w:bCs/>
        </w:rPr>
        <w:t>- ‘twist, spin’</w:t>
      </w:r>
    </w:p>
    <w:p w14:paraId="34C83459" w14:textId="23CF39CD" w:rsidR="00A64A23" w:rsidRPr="00A64A23" w:rsidRDefault="00447B80" w:rsidP="00C149BC">
      <w:pPr>
        <w:spacing w:line="276" w:lineRule="auto"/>
        <w:rPr>
          <w:color w:val="000000"/>
          <w:lang w:val="en-US"/>
        </w:rPr>
      </w:pPr>
      <w:r w:rsidRPr="001B75AB">
        <w:t xml:space="preserve"> K  </w:t>
      </w:r>
      <w:r w:rsidRPr="001B75AB">
        <w:rPr>
          <w:i/>
        </w:rPr>
        <w:t>nah</w:t>
      </w:r>
      <w:r w:rsidRPr="001B75AB">
        <w:t xml:space="preserve">- ‘spin, weave, make yarn’, K </w:t>
      </w:r>
      <w:r w:rsidRPr="001B75AB">
        <w:rPr>
          <w:i/>
        </w:rPr>
        <w:t>kkunapwul</w:t>
      </w:r>
      <w:r w:rsidRPr="001B75AB">
        <w:t xml:space="preserve"> ‘ a string of cord’ &lt;  </w:t>
      </w:r>
      <w:r w:rsidRPr="001B75AB">
        <w:rPr>
          <w:i/>
        </w:rPr>
        <w:t>kkun</w:t>
      </w:r>
      <w:r w:rsidRPr="001B75AB">
        <w:t xml:space="preserve"> ‘cord, string’ + *</w:t>
      </w:r>
      <w:r w:rsidRPr="001B75AB">
        <w:rPr>
          <w:i/>
        </w:rPr>
        <w:t>nap</w:t>
      </w:r>
      <w:r w:rsidRPr="001B75AB">
        <w:t>- ‘twist, twine, spin’ + -</w:t>
      </w:r>
      <w:r w:rsidRPr="001B75AB">
        <w:rPr>
          <w:i/>
        </w:rPr>
        <w:t>wul</w:t>
      </w:r>
      <w:r w:rsidRPr="001B75AB">
        <w:t xml:space="preserve"> deverbal nominalizer, Kyeylim Yusa phonogram EMK </w:t>
      </w:r>
      <w:r w:rsidRPr="001B75AB">
        <w:rPr>
          <w:i/>
        </w:rPr>
        <w:t xml:space="preserve">na(h) </w:t>
      </w:r>
      <w:r w:rsidRPr="001B75AB">
        <w:t>‘string’</w:t>
      </w:r>
      <w:r w:rsidR="00352B9C" w:rsidRPr="001B75AB">
        <w:rPr>
          <w:lang w:val="en-US"/>
        </w:rPr>
        <w:t xml:space="preserve">, </w:t>
      </w:r>
      <w:r w:rsidR="00A64A23">
        <w:rPr>
          <w:color w:val="000000"/>
          <w:lang w:val="en-US"/>
        </w:rPr>
        <w:t>K</w:t>
      </w:r>
      <w:r w:rsidR="00352B9C" w:rsidRPr="001B75AB">
        <w:rPr>
          <w:color w:val="000000"/>
        </w:rPr>
        <w:t xml:space="preserve">N </w:t>
      </w:r>
      <w:r w:rsidR="00352B9C" w:rsidRPr="001B75AB">
        <w:rPr>
          <w:i/>
          <w:iCs/>
          <w:color w:val="000000"/>
        </w:rPr>
        <w:t>napi</w:t>
      </w:r>
      <w:r w:rsidR="00352B9C" w:rsidRPr="001B75AB">
        <w:rPr>
          <w:i/>
          <w:iCs/>
          <w:color w:val="000000"/>
          <w:lang w:val="en-US"/>
        </w:rPr>
        <w:t xml:space="preserve">- </w:t>
      </w:r>
      <w:r w:rsidR="00352B9C" w:rsidRPr="001B75AB">
        <w:rPr>
          <w:color w:val="000000"/>
          <w:lang w:val="en-US"/>
        </w:rPr>
        <w:t>‘to quilt, sew’</w:t>
      </w:r>
      <w:r w:rsidR="00352B9C" w:rsidRPr="001B75AB">
        <w:rPr>
          <w:color w:val="000000"/>
        </w:rPr>
        <w:t xml:space="preserve">, HB </w:t>
      </w:r>
      <w:r w:rsidR="00352B9C" w:rsidRPr="001B75AB">
        <w:rPr>
          <w:i/>
          <w:iCs/>
          <w:color w:val="000000"/>
        </w:rPr>
        <w:t>ney</w:t>
      </w:r>
      <w:r w:rsidR="00352B9C" w:rsidRPr="001B75AB">
        <w:rPr>
          <w:i/>
          <w:iCs/>
          <w:color w:val="000000"/>
          <w:lang w:val="en-US"/>
        </w:rPr>
        <w:t>-</w:t>
      </w:r>
      <w:r w:rsidR="00352B9C" w:rsidRPr="001B75AB">
        <w:rPr>
          <w:color w:val="000000"/>
        </w:rPr>
        <w:t>,</w:t>
      </w:r>
      <w:r w:rsidR="00352B9C" w:rsidRPr="001B75AB">
        <w:rPr>
          <w:color w:val="000000"/>
          <w:lang w:val="en-US"/>
        </w:rPr>
        <w:t xml:space="preserve"> </w:t>
      </w:r>
      <w:r w:rsidR="00352B9C" w:rsidRPr="001B75AB">
        <w:rPr>
          <w:i/>
          <w:iCs/>
          <w:color w:val="000000"/>
        </w:rPr>
        <w:t>yey</w:t>
      </w:r>
      <w:r w:rsidR="00352B9C" w:rsidRPr="001B75AB">
        <w:rPr>
          <w:i/>
          <w:iCs/>
          <w:color w:val="000000"/>
          <w:lang w:val="en-US"/>
        </w:rPr>
        <w:t>-</w:t>
      </w:r>
      <w:r w:rsidR="00352B9C" w:rsidRPr="001B75AB">
        <w:rPr>
          <w:color w:val="000000"/>
          <w:lang w:val="en-US"/>
        </w:rPr>
        <w:t>‘to quilt, sew’</w:t>
      </w:r>
      <w:r w:rsidR="00A64A23">
        <w:rPr>
          <w:color w:val="000000"/>
          <w:lang w:val="en-US"/>
        </w:rPr>
        <w:t xml:space="preserve">, </w:t>
      </w:r>
      <w:r w:rsidR="00A64A23" w:rsidRPr="00AC4563">
        <w:t>JJ</w:t>
      </w:r>
      <w:r w:rsidR="00A64A23">
        <w:rPr>
          <w:lang w:val="en-US"/>
        </w:rPr>
        <w:t xml:space="preserve"> </w:t>
      </w:r>
      <w:r w:rsidR="00A64A23" w:rsidRPr="00A64A23">
        <w:rPr>
          <w:i/>
          <w:iCs/>
          <w:lang w:val="en-US"/>
        </w:rPr>
        <w:t>napi</w:t>
      </w:r>
      <w:r w:rsidR="00A64A23" w:rsidRPr="00AC4563">
        <w:t xml:space="preserve"> </w:t>
      </w:r>
      <w:r w:rsidR="00A64A23">
        <w:rPr>
          <w:lang w:val="en-US"/>
        </w:rPr>
        <w:t>‘</w:t>
      </w:r>
      <w:r w:rsidR="00A64A23" w:rsidRPr="00A64A23">
        <w:rPr>
          <w:lang w:val="en-US"/>
        </w:rPr>
        <w:t>quilting; quilted work</w:t>
      </w:r>
      <w:r w:rsidR="00A64A23">
        <w:rPr>
          <w:lang w:val="en-US"/>
        </w:rPr>
        <w:t>’</w:t>
      </w:r>
      <w:r w:rsidR="00A64A23" w:rsidRPr="00AC4563">
        <w:t>, CN</w:t>
      </w:r>
      <w:r w:rsidR="00A64A23">
        <w:rPr>
          <w:lang w:val="en-US"/>
        </w:rPr>
        <w:t xml:space="preserve"> </w:t>
      </w:r>
      <w:r w:rsidR="00A64A23" w:rsidRPr="00A64A23">
        <w:rPr>
          <w:i/>
          <w:iCs/>
          <w:lang w:val="en-US"/>
        </w:rPr>
        <w:t>napi</w:t>
      </w:r>
      <w:r w:rsidR="00A64A23">
        <w:rPr>
          <w:lang w:val="en-US"/>
        </w:rPr>
        <w:t xml:space="preserve"> ‘</w:t>
      </w:r>
      <w:r w:rsidR="00A64A23" w:rsidRPr="00A64A23">
        <w:rPr>
          <w:lang w:val="en-US"/>
        </w:rPr>
        <w:t>quilting; quilted work</w:t>
      </w:r>
      <w:r w:rsidR="00A64A23">
        <w:rPr>
          <w:lang w:val="en-US"/>
        </w:rPr>
        <w:t>’</w:t>
      </w:r>
      <w:r w:rsidR="00A64A23" w:rsidRPr="00AC4563">
        <w:t xml:space="preserve"> </w:t>
      </w:r>
      <w:r w:rsidR="00A64A23">
        <w:rPr>
          <w:lang w:val="en-US"/>
        </w:rPr>
        <w:t xml:space="preserve"> </w:t>
      </w:r>
    </w:p>
    <w:p w14:paraId="704F0A61" w14:textId="5FE93627" w:rsidR="00B00441" w:rsidRPr="001B75AB" w:rsidRDefault="00B00441" w:rsidP="00C149BC">
      <w:pPr>
        <w:spacing w:line="276" w:lineRule="auto"/>
      </w:pPr>
    </w:p>
    <w:p w14:paraId="309FE2BF" w14:textId="505494D1" w:rsidR="00447B80" w:rsidRPr="001B75AB" w:rsidRDefault="00B00441" w:rsidP="00C149BC">
      <w:pPr>
        <w:spacing w:line="276" w:lineRule="auto"/>
      </w:pPr>
      <w:r w:rsidRPr="001B75AB">
        <w:rPr>
          <w:bCs/>
          <w:lang w:val="en-US"/>
        </w:rPr>
        <w:t>Proto-</w:t>
      </w:r>
      <w:r w:rsidR="00447B80" w:rsidRPr="001B75AB">
        <w:rPr>
          <w:bCs/>
        </w:rPr>
        <w:t>Tungusic</w:t>
      </w:r>
      <w:r w:rsidR="00447B80" w:rsidRPr="001B75AB">
        <w:t xml:space="preserve"> *</w:t>
      </w:r>
      <w:r w:rsidR="00447B80" w:rsidRPr="001B75AB">
        <w:rPr>
          <w:i/>
        </w:rPr>
        <w:t>nap</w:t>
      </w:r>
      <w:r w:rsidR="00447B80" w:rsidRPr="001B75AB">
        <w:t xml:space="preserve">- ‘to make rope’ </w:t>
      </w:r>
      <w:r w:rsidRPr="001B75AB">
        <w:rPr>
          <w:lang w:val="en-US"/>
        </w:rPr>
        <w:t>+</w:t>
      </w:r>
      <w:r w:rsidR="00447B80" w:rsidRPr="001B75AB">
        <w:t xml:space="preserve"> *-</w:t>
      </w:r>
      <w:r w:rsidR="00447B80" w:rsidRPr="001B75AB">
        <w:rPr>
          <w:i/>
        </w:rPr>
        <w:t>ki</w:t>
      </w:r>
      <w:r w:rsidR="00447B80" w:rsidRPr="001B75AB">
        <w:t xml:space="preserve"> resultative nominalizer</w:t>
      </w:r>
      <w:r w:rsidRPr="001B75AB">
        <w:rPr>
          <w:lang w:val="en-US"/>
        </w:rPr>
        <w:t xml:space="preserve"> (</w:t>
      </w:r>
      <w:r w:rsidR="00447B80" w:rsidRPr="001B75AB">
        <w:t>Robbeets 2015: 407)</w:t>
      </w:r>
    </w:p>
    <w:p w14:paraId="00CA8AD7" w14:textId="77777777" w:rsidR="00447B80" w:rsidRPr="001B75AB" w:rsidRDefault="00447B80" w:rsidP="00C149BC">
      <w:pPr>
        <w:spacing w:line="276" w:lineRule="auto"/>
      </w:pPr>
      <w:r w:rsidRPr="001B75AB">
        <w:t xml:space="preserve">Ulcha </w:t>
      </w:r>
      <w:r w:rsidRPr="001B75AB">
        <w:rPr>
          <w:i/>
        </w:rPr>
        <w:t>lāxị</w:t>
      </w:r>
      <w:r w:rsidRPr="001B75AB">
        <w:t xml:space="preserve">, Orok </w:t>
      </w:r>
      <w:r w:rsidRPr="001B75AB">
        <w:rPr>
          <w:i/>
        </w:rPr>
        <w:t>lāpụ</w:t>
      </w:r>
      <w:r w:rsidRPr="001B75AB">
        <w:t xml:space="preserve">, Na. </w:t>
      </w:r>
      <w:r w:rsidRPr="001B75AB">
        <w:rPr>
          <w:i/>
        </w:rPr>
        <w:t>lāpị</w:t>
      </w:r>
      <w:r w:rsidRPr="001B75AB">
        <w:t xml:space="preserve">, Oroch </w:t>
      </w:r>
      <w:r w:rsidRPr="001B75AB">
        <w:rPr>
          <w:i/>
        </w:rPr>
        <w:t>lappi</w:t>
      </w:r>
      <w:r w:rsidRPr="001B75AB">
        <w:t xml:space="preserve"> ‘tiers, straps (for skis)’ </w:t>
      </w:r>
    </w:p>
    <w:p w14:paraId="3F0BA3A9" w14:textId="06480C52" w:rsidR="00447B80" w:rsidRPr="001B75AB" w:rsidRDefault="00447B80" w:rsidP="00C149BC">
      <w:pPr>
        <w:spacing w:line="276" w:lineRule="auto"/>
      </w:pPr>
      <w:r w:rsidRPr="001B75AB">
        <w:t>Proto-Tungusic lacks initial liquids, except *</w:t>
      </w:r>
      <w:r w:rsidRPr="001B75AB">
        <w:rPr>
          <w:i/>
        </w:rPr>
        <w:t>l</w:t>
      </w:r>
      <w:r w:rsidRPr="001B75AB">
        <w:t>- going back to original nasal *</w:t>
      </w:r>
      <w:r w:rsidRPr="001B75AB">
        <w:rPr>
          <w:i/>
        </w:rPr>
        <w:t>n</w:t>
      </w:r>
      <w:r w:rsidRPr="001B75AB">
        <w:t>- assimilation before labial consonants (Poppe 1960: 74, Robbeets 2005: 69).</w:t>
      </w:r>
    </w:p>
    <w:p w14:paraId="150D6329" w14:textId="3DA1C64E" w:rsidR="00B00441" w:rsidRPr="001B75AB" w:rsidRDefault="00B00441" w:rsidP="00C149BC">
      <w:pPr>
        <w:spacing w:line="276" w:lineRule="auto"/>
      </w:pPr>
    </w:p>
    <w:p w14:paraId="239274B2" w14:textId="77777777" w:rsidR="00B00441" w:rsidRPr="001B75AB" w:rsidRDefault="00B00441" w:rsidP="00C149BC">
      <w:pPr>
        <w:spacing w:line="276" w:lineRule="auto"/>
      </w:pPr>
      <w:r w:rsidRPr="001B75AB">
        <w:t>Twining can produce cloth, string or rope. Cords for making traps and nets have been found in a number of upper Paleolithic sites across the world (</w:t>
      </w:r>
      <w:r w:rsidRPr="001B75AB">
        <w:rPr>
          <w:bCs/>
          <w:color w:val="262626"/>
        </w:rPr>
        <w:t>Tedlock 2009: 66, Soffer et al. 2000: 512-514)</w:t>
      </w:r>
      <w:r w:rsidRPr="001B75AB">
        <w:t>.  Therefore, making rope is generally older than weaving textiles.</w:t>
      </w:r>
    </w:p>
    <w:p w14:paraId="024170D6" w14:textId="77777777" w:rsidR="00B00441" w:rsidRPr="001B75AB" w:rsidRDefault="00B00441" w:rsidP="00C149BC">
      <w:pPr>
        <w:spacing w:line="276" w:lineRule="auto"/>
      </w:pPr>
    </w:p>
    <w:p w14:paraId="569229AD" w14:textId="77777777" w:rsidR="00447B80" w:rsidRPr="001B75AB" w:rsidRDefault="00447B80" w:rsidP="00C149BC">
      <w:pPr>
        <w:spacing w:line="276" w:lineRule="auto"/>
      </w:pPr>
    </w:p>
    <w:p w14:paraId="4055B13B" w14:textId="6A84591A" w:rsidR="00447B80" w:rsidRPr="001B75AB" w:rsidRDefault="00447B80" w:rsidP="00C149BC">
      <w:pPr>
        <w:autoSpaceDE w:val="0"/>
        <w:autoSpaceDN w:val="0"/>
        <w:adjustRightInd w:val="0"/>
        <w:spacing w:line="276" w:lineRule="auto"/>
        <w:rPr>
          <w:b/>
          <w:color w:val="141413"/>
          <w:lang w:val="en-US"/>
        </w:rPr>
      </w:pPr>
      <w:r w:rsidRPr="001B75AB">
        <w:rPr>
          <w:b/>
        </w:rPr>
        <w:t xml:space="preserve">(2) </w:t>
      </w:r>
      <w:r w:rsidR="008069CC" w:rsidRPr="001B75AB">
        <w:rPr>
          <w:b/>
          <w:color w:val="000000"/>
          <w:lang w:val="en-US"/>
        </w:rPr>
        <w:t>Proto-Transeurasian</w:t>
      </w:r>
      <w:r w:rsidRPr="001B75AB">
        <w:rPr>
          <w:b/>
          <w:color w:val="000000"/>
        </w:rPr>
        <w:t xml:space="preserve"> *</w:t>
      </w:r>
      <w:r w:rsidRPr="001B75AB">
        <w:rPr>
          <w:b/>
          <w:i/>
          <w:iCs/>
          <w:color w:val="000000"/>
        </w:rPr>
        <w:t>nup</w:t>
      </w:r>
      <w:r w:rsidRPr="001B75AB">
        <w:rPr>
          <w:b/>
          <w:color w:val="000000"/>
        </w:rPr>
        <w:t xml:space="preserve">- </w:t>
      </w:r>
      <w:r w:rsidRPr="001B75AB">
        <w:rPr>
          <w:b/>
          <w:color w:val="141413"/>
        </w:rPr>
        <w:t>‘to sew'</w:t>
      </w:r>
      <w:r w:rsidR="00B00441" w:rsidRPr="001B75AB">
        <w:rPr>
          <w:b/>
          <w:color w:val="141413"/>
          <w:lang w:val="en-US"/>
        </w:rPr>
        <w:t xml:space="preserve"> </w:t>
      </w:r>
      <w:r w:rsidR="008069CC" w:rsidRPr="001B75AB">
        <w:rPr>
          <w:b/>
          <w:color w:val="141413"/>
          <w:lang w:val="en-US"/>
        </w:rPr>
        <w:t xml:space="preserve"> </w:t>
      </w:r>
    </w:p>
    <w:p w14:paraId="327D070A" w14:textId="5DA25C03" w:rsidR="00447B80" w:rsidRPr="001B75AB" w:rsidRDefault="008069CC" w:rsidP="00C149BC">
      <w:pPr>
        <w:spacing w:line="276" w:lineRule="auto"/>
        <w:rPr>
          <w:bCs/>
        </w:rPr>
      </w:pPr>
      <w:r w:rsidRPr="001B75AB">
        <w:rPr>
          <w:bCs/>
          <w:lang w:val="en-US"/>
        </w:rPr>
        <w:t>Proto-</w:t>
      </w:r>
      <w:r w:rsidR="00447B80" w:rsidRPr="001B75AB">
        <w:rPr>
          <w:bCs/>
        </w:rPr>
        <w:t>Japonic</w:t>
      </w:r>
      <w:r w:rsidRPr="001B75AB">
        <w:rPr>
          <w:bCs/>
          <w:lang w:val="en-US"/>
        </w:rPr>
        <w:t xml:space="preserve"> </w:t>
      </w:r>
      <w:r w:rsidR="00447B80" w:rsidRPr="001B75AB">
        <w:rPr>
          <w:bCs/>
        </w:rPr>
        <w:t>*</w:t>
      </w:r>
      <w:r w:rsidR="00447B80" w:rsidRPr="001B75AB">
        <w:rPr>
          <w:bCs/>
          <w:i/>
          <w:iCs/>
        </w:rPr>
        <w:t>nup</w:t>
      </w:r>
      <w:r w:rsidR="00447B80" w:rsidRPr="001B75AB">
        <w:rPr>
          <w:bCs/>
        </w:rPr>
        <w:t>- ‘to sew, stitch’</w:t>
      </w:r>
    </w:p>
    <w:p w14:paraId="0183E5F9" w14:textId="7AF3919E" w:rsidR="00447B80" w:rsidRPr="001B75AB" w:rsidRDefault="00447B80" w:rsidP="00C149BC">
      <w:pPr>
        <w:spacing w:line="276" w:lineRule="auto"/>
      </w:pPr>
      <w:r w:rsidRPr="001B75AB">
        <w:t xml:space="preserve">J </w:t>
      </w:r>
      <w:r w:rsidRPr="001B75AB">
        <w:rPr>
          <w:i/>
          <w:iCs/>
        </w:rPr>
        <w:t xml:space="preserve">nuu </w:t>
      </w:r>
      <w:r w:rsidRPr="001B75AB">
        <w:t>B</w:t>
      </w:r>
      <w:r w:rsidRPr="001B75AB">
        <w:rPr>
          <w:i/>
          <w:iCs/>
        </w:rPr>
        <w:t xml:space="preserve">, </w:t>
      </w:r>
      <w:r w:rsidRPr="001B75AB">
        <w:t xml:space="preserve">OJ </w:t>
      </w:r>
      <w:r w:rsidRPr="001B75AB">
        <w:rPr>
          <w:i/>
          <w:iCs/>
        </w:rPr>
        <w:t>nup</w:t>
      </w:r>
      <w:r w:rsidRPr="001B75AB">
        <w:t>-</w:t>
      </w:r>
      <w:r w:rsidRPr="001B75AB">
        <w:rPr>
          <w:i/>
          <w:iCs/>
        </w:rPr>
        <w:t xml:space="preserve"> </w:t>
      </w:r>
      <w:r w:rsidRPr="001B75AB">
        <w:t xml:space="preserve">‘to sew, stitch, embroider’, Yoron (Amami) </w:t>
      </w:r>
      <w:r w:rsidRPr="001B75AB">
        <w:rPr>
          <w:i/>
        </w:rPr>
        <w:t>nuuju</w:t>
      </w:r>
      <w:r w:rsidRPr="001B75AB">
        <w:t xml:space="preserve">ɴ 'to sew', Shuri (Okinawa) </w:t>
      </w:r>
      <w:r w:rsidRPr="001B75AB">
        <w:rPr>
          <w:i/>
        </w:rPr>
        <w:t>nooju</w:t>
      </w:r>
      <w:r w:rsidRPr="00CF7553">
        <w:rPr>
          <w:i/>
          <w:iCs/>
        </w:rPr>
        <w:t>ɴ</w:t>
      </w:r>
      <w:r w:rsidRPr="001B75AB">
        <w:t xml:space="preserve">, Hirara (Miyako) </w:t>
      </w:r>
      <w:r w:rsidRPr="001B75AB">
        <w:rPr>
          <w:i/>
        </w:rPr>
        <w:t>nuu</w:t>
      </w:r>
      <w:r w:rsidRPr="001B75AB">
        <w:t xml:space="preserve"> 'to sew', Igarashi (Yaeyama) </w:t>
      </w:r>
      <w:r w:rsidRPr="001B75AB">
        <w:rPr>
          <w:i/>
        </w:rPr>
        <w:t>nooŋ</w:t>
      </w:r>
      <w:r w:rsidRPr="001B75AB">
        <w:t xml:space="preserve"> 'to sew', Yonaguni </w:t>
      </w:r>
      <w:r w:rsidRPr="001B75AB">
        <w:rPr>
          <w:i/>
        </w:rPr>
        <w:t>nuŋ</w:t>
      </w:r>
      <w:r w:rsidRPr="001B75AB">
        <w:t xml:space="preserve"> 'to sew', pR *</w:t>
      </w:r>
      <w:r w:rsidRPr="001B75AB">
        <w:rPr>
          <w:i/>
        </w:rPr>
        <w:t>noCu</w:t>
      </w:r>
      <w:r w:rsidRPr="001B75AB">
        <w:t>- 'to sew'</w:t>
      </w:r>
    </w:p>
    <w:p w14:paraId="39D6A7E3" w14:textId="77777777" w:rsidR="008069CC" w:rsidRPr="0069783B" w:rsidRDefault="008069CC" w:rsidP="00C149BC">
      <w:pPr>
        <w:spacing w:line="276" w:lineRule="auto"/>
        <w:rPr>
          <w:bCs/>
        </w:rPr>
      </w:pPr>
    </w:p>
    <w:p w14:paraId="3C1A450B" w14:textId="62999ADB" w:rsidR="00447B80" w:rsidRPr="001B75AB" w:rsidRDefault="008069CC" w:rsidP="00C149BC">
      <w:pPr>
        <w:spacing w:line="276" w:lineRule="auto"/>
      </w:pPr>
      <w:r w:rsidRPr="001B75AB">
        <w:rPr>
          <w:bCs/>
          <w:lang w:val="en-US"/>
        </w:rPr>
        <w:t>Proto-Koreanic</w:t>
      </w:r>
      <w:r w:rsidR="00447B80" w:rsidRPr="001B75AB">
        <w:t xml:space="preserve"> *</w:t>
      </w:r>
      <w:r w:rsidR="00447B80" w:rsidRPr="001B75AB">
        <w:rPr>
          <w:i/>
          <w:iCs/>
        </w:rPr>
        <w:t>nupi</w:t>
      </w:r>
      <w:r w:rsidR="00447B80" w:rsidRPr="001B75AB">
        <w:t>- ‘to sew, quilt’</w:t>
      </w:r>
    </w:p>
    <w:p w14:paraId="1925FD09" w14:textId="2A177E5D" w:rsidR="00A032CA" w:rsidRPr="00A032CA" w:rsidRDefault="00352B9C" w:rsidP="00C149BC">
      <w:pPr>
        <w:spacing w:line="276" w:lineRule="auto"/>
      </w:pPr>
      <w:r w:rsidRPr="00A032CA">
        <w:t xml:space="preserve">K </w:t>
      </w:r>
      <w:r w:rsidRPr="00A032CA">
        <w:rPr>
          <w:i/>
          <w:iCs/>
        </w:rPr>
        <w:t>nwupi</w:t>
      </w:r>
      <w:r w:rsidRPr="00A032CA">
        <w:t xml:space="preserve"> ‘quilting, quilted work’, </w:t>
      </w:r>
      <w:r w:rsidRPr="00A032CA">
        <w:rPr>
          <w:i/>
          <w:iCs/>
        </w:rPr>
        <w:t>nwupi</w:t>
      </w:r>
      <w:r w:rsidRPr="00A032CA">
        <w:t xml:space="preserve">- ‘to quilt; to knit one’s brow, to frown’, </w:t>
      </w:r>
      <w:r w:rsidR="00447B80" w:rsidRPr="001B75AB">
        <w:t xml:space="preserve">MK </w:t>
      </w:r>
      <w:r w:rsidR="00447B80" w:rsidRPr="001B75AB">
        <w:rPr>
          <w:i/>
          <w:iCs/>
        </w:rPr>
        <w:t>nwu(·)pi</w:t>
      </w:r>
      <w:r w:rsidR="00447B80" w:rsidRPr="001B75AB">
        <w:t>- ‘to quilt</w:t>
      </w:r>
      <w:r w:rsidRPr="00A032CA">
        <w:t>, sew (tr.)</w:t>
      </w:r>
      <w:r w:rsidR="00447B80" w:rsidRPr="001B75AB">
        <w:t xml:space="preserve">’, MK </w:t>
      </w:r>
      <w:r w:rsidR="00447B80" w:rsidRPr="001B75AB">
        <w:rPr>
          <w:i/>
          <w:iCs/>
        </w:rPr>
        <w:t xml:space="preserve">nwu·pi </w:t>
      </w:r>
      <w:r w:rsidR="00447B80" w:rsidRPr="001B75AB">
        <w:t>‘quilting</w:t>
      </w:r>
      <w:r w:rsidRPr="00A032CA">
        <w:t xml:space="preserve">, quilted clothes; </w:t>
      </w:r>
      <w:r w:rsidRPr="00A032CA">
        <w:rPr>
          <w:color w:val="000000"/>
        </w:rPr>
        <w:t>n</w:t>
      </w:r>
      <w:r w:rsidRPr="001B75AB">
        <w:rPr>
          <w:color w:val="000000"/>
        </w:rPr>
        <w:t xml:space="preserve">eedlework </w:t>
      </w:r>
      <w:r w:rsidRPr="00A032CA">
        <w:rPr>
          <w:color w:val="000000"/>
        </w:rPr>
        <w:t>or products of needlework, realized by</w:t>
      </w:r>
      <w:r w:rsidRPr="001B75AB">
        <w:rPr>
          <w:color w:val="000000"/>
        </w:rPr>
        <w:t xml:space="preserve"> inserting </w:t>
      </w:r>
      <w:r w:rsidRPr="00A032CA">
        <w:rPr>
          <w:color w:val="000000"/>
        </w:rPr>
        <w:t>a filling</w:t>
      </w:r>
      <w:r w:rsidRPr="001B75AB">
        <w:rPr>
          <w:color w:val="000000"/>
        </w:rPr>
        <w:t xml:space="preserve"> between two layers of cloth and sewing </w:t>
      </w:r>
      <w:r w:rsidRPr="00A032CA">
        <w:rPr>
          <w:color w:val="000000"/>
        </w:rPr>
        <w:t>them together’</w:t>
      </w:r>
      <w:r w:rsidR="000D48E8" w:rsidRPr="00A032CA">
        <w:rPr>
          <w:color w:val="000000"/>
        </w:rPr>
        <w:t xml:space="preserve">, </w:t>
      </w:r>
      <w:r w:rsidR="00A64A23" w:rsidRPr="00A032CA">
        <w:rPr>
          <w:color w:val="000000"/>
        </w:rPr>
        <w:t>K</w:t>
      </w:r>
      <w:r w:rsidRPr="001B75AB">
        <w:rPr>
          <w:color w:val="000000"/>
        </w:rPr>
        <w:t>W</w:t>
      </w:r>
      <w:r w:rsidRPr="00A032CA">
        <w:rPr>
          <w:color w:val="000000"/>
        </w:rPr>
        <w:t xml:space="preserve"> </w:t>
      </w:r>
      <w:r w:rsidRPr="001B75AB">
        <w:rPr>
          <w:i/>
          <w:iCs/>
          <w:color w:val="000000"/>
        </w:rPr>
        <w:t>nwupi</w:t>
      </w:r>
      <w:r w:rsidRPr="00A032CA">
        <w:rPr>
          <w:color w:val="000000"/>
        </w:rPr>
        <w:t>-</w:t>
      </w:r>
      <w:r w:rsidRPr="001B75AB">
        <w:rPr>
          <w:color w:val="000000"/>
        </w:rPr>
        <w:t xml:space="preserve">, </w:t>
      </w:r>
      <w:r w:rsidR="00A64A23" w:rsidRPr="00A032CA">
        <w:rPr>
          <w:color w:val="000000"/>
        </w:rPr>
        <w:t>K</w:t>
      </w:r>
      <w:r w:rsidRPr="001B75AB">
        <w:rPr>
          <w:color w:val="000000"/>
        </w:rPr>
        <w:t>S</w:t>
      </w:r>
      <w:r w:rsidRPr="00A032CA">
        <w:rPr>
          <w:color w:val="000000"/>
        </w:rPr>
        <w:t xml:space="preserve"> </w:t>
      </w:r>
      <w:r w:rsidRPr="001B75AB">
        <w:rPr>
          <w:i/>
          <w:iCs/>
          <w:color w:val="000000"/>
        </w:rPr>
        <w:t>nwupi</w:t>
      </w:r>
      <w:r w:rsidRPr="00A032CA">
        <w:rPr>
          <w:color w:val="000000"/>
        </w:rPr>
        <w:t>-</w:t>
      </w:r>
      <w:r w:rsidRPr="001B75AB">
        <w:rPr>
          <w:color w:val="000000"/>
        </w:rPr>
        <w:t>,</w:t>
      </w:r>
      <w:r w:rsidR="000D48E8" w:rsidRPr="00A032CA">
        <w:rPr>
          <w:color w:val="000000"/>
        </w:rPr>
        <w:t xml:space="preserve"> </w:t>
      </w:r>
      <w:r w:rsidR="000D48E8" w:rsidRPr="00A032CA">
        <w:rPr>
          <w:i/>
          <w:iCs/>
          <w:color w:val="000000"/>
        </w:rPr>
        <w:t>nipi</w:t>
      </w:r>
      <w:r w:rsidR="000D48E8" w:rsidRPr="00A032CA">
        <w:rPr>
          <w:color w:val="000000"/>
        </w:rPr>
        <w:t xml:space="preserve">-, </w:t>
      </w:r>
      <w:r w:rsidRPr="001B75AB">
        <w:rPr>
          <w:color w:val="000000"/>
        </w:rPr>
        <w:t>JL</w:t>
      </w:r>
      <w:r w:rsidRPr="00A032CA">
        <w:rPr>
          <w:color w:val="000000"/>
        </w:rPr>
        <w:t xml:space="preserve"> </w:t>
      </w:r>
      <w:r w:rsidRPr="001B75AB">
        <w:rPr>
          <w:i/>
          <w:iCs/>
          <w:color w:val="000000"/>
        </w:rPr>
        <w:t>nwupi</w:t>
      </w:r>
      <w:r w:rsidRPr="00A032CA">
        <w:rPr>
          <w:color w:val="000000"/>
        </w:rPr>
        <w:t>-</w:t>
      </w:r>
      <w:r w:rsidRPr="001B75AB">
        <w:rPr>
          <w:color w:val="000000"/>
        </w:rPr>
        <w:t>, JJ</w:t>
      </w:r>
      <w:r w:rsidRPr="00A032CA">
        <w:rPr>
          <w:color w:val="000000"/>
        </w:rPr>
        <w:t xml:space="preserve"> </w:t>
      </w:r>
      <w:r w:rsidRPr="001B75AB">
        <w:rPr>
          <w:i/>
          <w:iCs/>
          <w:color w:val="000000"/>
        </w:rPr>
        <w:t>nwupi</w:t>
      </w:r>
      <w:r w:rsidRPr="00A032CA">
        <w:rPr>
          <w:color w:val="000000"/>
        </w:rPr>
        <w:t>-</w:t>
      </w:r>
      <w:r w:rsidRPr="001B75AB">
        <w:rPr>
          <w:color w:val="000000"/>
        </w:rPr>
        <w:t xml:space="preserve">, CB </w:t>
      </w:r>
      <w:r w:rsidRPr="001B75AB">
        <w:rPr>
          <w:i/>
          <w:iCs/>
          <w:color w:val="000000"/>
        </w:rPr>
        <w:t>nwupi</w:t>
      </w:r>
      <w:r w:rsidRPr="00A032CA">
        <w:rPr>
          <w:color w:val="000000"/>
        </w:rPr>
        <w:t>-</w:t>
      </w:r>
      <w:r w:rsidRPr="001B75AB">
        <w:rPr>
          <w:color w:val="000000"/>
        </w:rPr>
        <w:t>,</w:t>
      </w:r>
      <w:r w:rsidR="000D48E8" w:rsidRPr="00A032CA">
        <w:rPr>
          <w:color w:val="000000"/>
        </w:rPr>
        <w:t xml:space="preserve"> </w:t>
      </w:r>
      <w:r w:rsidR="000D48E8" w:rsidRPr="00A032CA">
        <w:rPr>
          <w:i/>
          <w:iCs/>
          <w:color w:val="000000"/>
        </w:rPr>
        <w:t>nipi</w:t>
      </w:r>
      <w:r w:rsidR="000D48E8" w:rsidRPr="00A032CA">
        <w:rPr>
          <w:color w:val="000000"/>
        </w:rPr>
        <w:t xml:space="preserve">-, </w:t>
      </w:r>
      <w:r w:rsidRPr="001B75AB">
        <w:rPr>
          <w:color w:val="000000"/>
        </w:rPr>
        <w:t xml:space="preserve">JN </w:t>
      </w:r>
      <w:r w:rsidRPr="001B75AB">
        <w:rPr>
          <w:i/>
          <w:iCs/>
          <w:color w:val="000000"/>
        </w:rPr>
        <w:t>nwimay</w:t>
      </w:r>
      <w:r w:rsidR="000D48E8" w:rsidRPr="00A032CA">
        <w:rPr>
          <w:color w:val="000000"/>
        </w:rPr>
        <w:t xml:space="preserve">-, </w:t>
      </w:r>
      <w:r w:rsidRPr="001B75AB">
        <w:rPr>
          <w:i/>
          <w:iCs/>
          <w:color w:val="000000"/>
        </w:rPr>
        <w:t>nwipi</w:t>
      </w:r>
      <w:r w:rsidR="000D48E8" w:rsidRPr="00A032CA">
        <w:rPr>
          <w:color w:val="000000"/>
        </w:rPr>
        <w:t>-</w:t>
      </w:r>
      <w:r w:rsidRPr="001B75AB">
        <w:rPr>
          <w:color w:val="000000"/>
        </w:rPr>
        <w:t>,</w:t>
      </w:r>
      <w:r w:rsidR="000D48E8" w:rsidRPr="00A032CA">
        <w:rPr>
          <w:color w:val="000000"/>
        </w:rPr>
        <w:t xml:space="preserve"> </w:t>
      </w:r>
      <w:r w:rsidR="000D48E8" w:rsidRPr="001B75AB">
        <w:rPr>
          <w:i/>
          <w:iCs/>
          <w:color w:val="000000"/>
        </w:rPr>
        <w:t>nipi</w:t>
      </w:r>
      <w:r w:rsidR="000D48E8" w:rsidRPr="00A032CA">
        <w:rPr>
          <w:color w:val="000000"/>
        </w:rPr>
        <w:t>-,</w:t>
      </w:r>
      <w:r w:rsidRPr="001B75AB">
        <w:rPr>
          <w:color w:val="000000"/>
        </w:rPr>
        <w:t xml:space="preserve"> </w:t>
      </w:r>
      <w:r w:rsidR="00A032CA" w:rsidRPr="00AC4563">
        <w:t>JJ</w:t>
      </w:r>
      <w:r w:rsidR="00A032CA" w:rsidRPr="00A032CA">
        <w:t xml:space="preserve"> </w:t>
      </w:r>
      <w:r w:rsidR="00A032CA" w:rsidRPr="00A032CA">
        <w:rPr>
          <w:i/>
          <w:iCs/>
        </w:rPr>
        <w:t>nopi</w:t>
      </w:r>
      <w:r w:rsidR="00A032CA" w:rsidRPr="00A032CA">
        <w:t xml:space="preserve">, </w:t>
      </w:r>
      <w:r w:rsidR="00A032CA" w:rsidRPr="00A032CA">
        <w:rPr>
          <w:i/>
          <w:iCs/>
        </w:rPr>
        <w:t>nipi</w:t>
      </w:r>
      <w:r w:rsidR="00A032CA" w:rsidRPr="00AC4563">
        <w:t xml:space="preserve"> </w:t>
      </w:r>
      <w:r w:rsidR="00A032CA" w:rsidRPr="00A032CA">
        <w:t>‘quilting’</w:t>
      </w:r>
      <w:r w:rsidR="00A032CA" w:rsidRPr="00AC4563">
        <w:t>,</w:t>
      </w:r>
      <w:r w:rsidR="00A032CA" w:rsidRPr="00A032CA">
        <w:t xml:space="preserve"> </w:t>
      </w:r>
      <w:r w:rsidR="00A032CA" w:rsidRPr="00A032CA">
        <w:rPr>
          <w:i/>
          <w:iCs/>
        </w:rPr>
        <w:t>nopi</w:t>
      </w:r>
      <w:r w:rsidR="00A032CA" w:rsidRPr="00A032CA">
        <w:t xml:space="preserve">- ~ </w:t>
      </w:r>
      <w:r w:rsidR="00A032CA" w:rsidRPr="00A032CA">
        <w:rPr>
          <w:i/>
          <w:iCs/>
        </w:rPr>
        <w:t>noi-</w:t>
      </w:r>
      <w:r w:rsidR="00A032CA" w:rsidRPr="00A032CA">
        <w:t xml:space="preserve"> ~ </w:t>
      </w:r>
      <w:r w:rsidR="00A032CA" w:rsidRPr="00A032CA">
        <w:rPr>
          <w:i/>
          <w:iCs/>
        </w:rPr>
        <w:t>nipi</w:t>
      </w:r>
      <w:r w:rsidR="00A032CA" w:rsidRPr="00A032CA">
        <w:t xml:space="preserve">- ‘to </w:t>
      </w:r>
      <w:r w:rsidR="00A032CA" w:rsidRPr="001B75AB">
        <w:t>quilt’</w:t>
      </w:r>
      <w:r w:rsidR="00A032CA" w:rsidRPr="00A032CA">
        <w:t xml:space="preserve">, </w:t>
      </w:r>
      <w:r w:rsidR="00A032CA" w:rsidRPr="00AC4563">
        <w:t>KB</w:t>
      </w:r>
      <w:r w:rsidR="00A032CA" w:rsidRPr="00A032CA">
        <w:t xml:space="preserve"> </w:t>
      </w:r>
      <w:r w:rsidR="00A032CA" w:rsidRPr="00A032CA">
        <w:rPr>
          <w:i/>
          <w:iCs/>
        </w:rPr>
        <w:t>nwupey</w:t>
      </w:r>
      <w:r w:rsidR="00A032CA" w:rsidRPr="00A032CA">
        <w:t>/</w:t>
      </w:r>
      <w:r w:rsidR="00A032CA" w:rsidRPr="00A032CA">
        <w:rPr>
          <w:i/>
          <w:iCs/>
        </w:rPr>
        <w:t>nwupi</w:t>
      </w:r>
      <w:r w:rsidR="00A032CA" w:rsidRPr="00A032CA">
        <w:t>/</w:t>
      </w:r>
      <w:r w:rsidR="00A032CA" w:rsidRPr="00A032CA">
        <w:rPr>
          <w:i/>
          <w:iCs/>
        </w:rPr>
        <w:t>nwupwu</w:t>
      </w:r>
      <w:r w:rsidR="00A032CA" w:rsidRPr="00A032CA">
        <w:t>/</w:t>
      </w:r>
      <w:r w:rsidR="00A032CA" w:rsidRPr="00A032CA">
        <w:rPr>
          <w:i/>
          <w:iCs/>
        </w:rPr>
        <w:t>nwipey</w:t>
      </w:r>
      <w:r w:rsidR="00A032CA" w:rsidRPr="00A032CA">
        <w:t>/</w:t>
      </w:r>
      <w:r w:rsidR="00A032CA" w:rsidRPr="00A032CA">
        <w:rPr>
          <w:i/>
          <w:iCs/>
        </w:rPr>
        <w:t>nwipi</w:t>
      </w:r>
      <w:r w:rsidR="00A032CA" w:rsidRPr="00A032CA">
        <w:t>/</w:t>
      </w:r>
      <w:r w:rsidR="00A032CA" w:rsidRPr="00A032CA">
        <w:rPr>
          <w:i/>
          <w:iCs/>
        </w:rPr>
        <w:t>nwiin</w:t>
      </w:r>
      <w:r w:rsidR="00A032CA" w:rsidRPr="00A032CA">
        <w:t xml:space="preserve"> ‘quilting’, </w:t>
      </w:r>
      <w:r w:rsidR="00A032CA" w:rsidRPr="00A032CA">
        <w:rPr>
          <w:i/>
          <w:iCs/>
        </w:rPr>
        <w:t>noi</w:t>
      </w:r>
      <w:r w:rsidR="00A032CA" w:rsidRPr="00A032CA">
        <w:t xml:space="preserve">- ~ </w:t>
      </w:r>
      <w:r w:rsidR="00A032CA" w:rsidRPr="001B75AB">
        <w:rPr>
          <w:i/>
          <w:iCs/>
          <w:color w:val="000000"/>
        </w:rPr>
        <w:t>nuypi</w:t>
      </w:r>
      <w:r w:rsidR="00A032CA" w:rsidRPr="00A032CA">
        <w:rPr>
          <w:color w:val="000000"/>
        </w:rPr>
        <w:t xml:space="preserve">- </w:t>
      </w:r>
      <w:r w:rsidR="00A032CA" w:rsidRPr="00A032CA">
        <w:t xml:space="preserve"> ‘to </w:t>
      </w:r>
      <w:r w:rsidR="00A032CA" w:rsidRPr="001B75AB">
        <w:t>quilt’</w:t>
      </w:r>
      <w:r w:rsidR="00A032CA" w:rsidRPr="00A032CA">
        <w:t xml:space="preserve">, </w:t>
      </w:r>
      <w:r w:rsidR="00A032CA" w:rsidRPr="00AC4563">
        <w:t>KN</w:t>
      </w:r>
      <w:r w:rsidR="00A032CA" w:rsidRPr="00A032CA">
        <w:t xml:space="preserve"> </w:t>
      </w:r>
      <w:r w:rsidR="00A032CA" w:rsidRPr="00A032CA">
        <w:rPr>
          <w:i/>
          <w:iCs/>
        </w:rPr>
        <w:t>nipi</w:t>
      </w:r>
      <w:r w:rsidR="00A032CA" w:rsidRPr="00A032CA">
        <w:t>/</w:t>
      </w:r>
      <w:r w:rsidR="00A032CA" w:rsidRPr="00A032CA">
        <w:rPr>
          <w:i/>
          <w:iCs/>
        </w:rPr>
        <w:t>nwuipi</w:t>
      </w:r>
      <w:r w:rsidR="00A032CA" w:rsidRPr="00A032CA">
        <w:t>/</w:t>
      </w:r>
      <w:r w:rsidR="00A032CA" w:rsidRPr="00A032CA">
        <w:rPr>
          <w:i/>
          <w:iCs/>
        </w:rPr>
        <w:t>nii</w:t>
      </w:r>
      <w:r w:rsidR="00A032CA" w:rsidRPr="00A032CA">
        <w:t xml:space="preserve"> ‘quilting’</w:t>
      </w:r>
      <w:r w:rsidR="00A032CA" w:rsidRPr="00AC4563">
        <w:t>,</w:t>
      </w:r>
      <w:r w:rsidR="00A032CA" w:rsidRPr="00A032CA">
        <w:t xml:space="preserve"> </w:t>
      </w:r>
      <w:r w:rsidR="00A032CA" w:rsidRPr="00A032CA">
        <w:rPr>
          <w:i/>
          <w:iCs/>
        </w:rPr>
        <w:t>nipi</w:t>
      </w:r>
      <w:r w:rsidR="00A032CA" w:rsidRPr="00A032CA">
        <w:t xml:space="preserve">- ~ </w:t>
      </w:r>
      <w:r w:rsidR="00A032CA" w:rsidRPr="00A032CA">
        <w:rPr>
          <w:i/>
          <w:iCs/>
        </w:rPr>
        <w:t>nwui</w:t>
      </w:r>
      <w:r w:rsidR="00A032CA" w:rsidRPr="00A032CA">
        <w:t xml:space="preserve">- ~ </w:t>
      </w:r>
      <w:r w:rsidR="00A032CA" w:rsidRPr="00A032CA">
        <w:rPr>
          <w:i/>
          <w:iCs/>
        </w:rPr>
        <w:t>nwipi</w:t>
      </w:r>
      <w:r w:rsidR="00A032CA" w:rsidRPr="00A032CA">
        <w:t xml:space="preserve">- </w:t>
      </w:r>
      <w:r w:rsidR="00A032CA" w:rsidRPr="001B75AB">
        <w:t>‘to sew, quilt’</w:t>
      </w:r>
      <w:r w:rsidR="00A032CA" w:rsidRPr="00A032CA">
        <w:t xml:space="preserve">, </w:t>
      </w:r>
      <w:r w:rsidR="00A032CA" w:rsidRPr="00AC4563">
        <w:t>JN</w:t>
      </w:r>
      <w:r w:rsidR="00A032CA" w:rsidRPr="00A032CA">
        <w:t xml:space="preserve"> </w:t>
      </w:r>
      <w:r w:rsidR="00A032CA" w:rsidRPr="00A032CA">
        <w:rPr>
          <w:i/>
          <w:iCs/>
        </w:rPr>
        <w:t>nwipi</w:t>
      </w:r>
      <w:r w:rsidR="00A032CA" w:rsidRPr="00A032CA">
        <w:t>/</w:t>
      </w:r>
      <w:r w:rsidR="00A032CA" w:rsidRPr="00A032CA">
        <w:rPr>
          <w:i/>
          <w:iCs/>
        </w:rPr>
        <w:t>nipi</w:t>
      </w:r>
      <w:r w:rsidR="00A032CA" w:rsidRPr="00A032CA">
        <w:t xml:space="preserve"> ‘quilting’</w:t>
      </w:r>
      <w:r w:rsidR="00A032CA" w:rsidRPr="00AC4563">
        <w:t xml:space="preserve">, </w:t>
      </w:r>
      <w:r w:rsidR="00A032CA" w:rsidRPr="00A032CA">
        <w:rPr>
          <w:i/>
          <w:iCs/>
        </w:rPr>
        <w:t>nwiki</w:t>
      </w:r>
      <w:r w:rsidR="00A032CA" w:rsidRPr="00A032CA">
        <w:t>-/</w:t>
      </w:r>
      <w:r w:rsidR="00A032CA" w:rsidRPr="00A032CA">
        <w:rPr>
          <w:i/>
          <w:iCs/>
        </w:rPr>
        <w:t>nwimay</w:t>
      </w:r>
      <w:r w:rsidR="00A032CA" w:rsidRPr="00A032CA">
        <w:t>-/</w:t>
      </w:r>
      <w:r w:rsidR="00A032CA" w:rsidRPr="00A032CA">
        <w:rPr>
          <w:i/>
          <w:iCs/>
        </w:rPr>
        <w:t>nipi</w:t>
      </w:r>
      <w:r w:rsidR="00A032CA" w:rsidRPr="00A032CA">
        <w:t xml:space="preserve">- ‘to </w:t>
      </w:r>
      <w:r w:rsidR="00A032CA" w:rsidRPr="001B75AB">
        <w:t>quilt’</w:t>
      </w:r>
      <w:r w:rsidR="00A032CA" w:rsidRPr="00A032CA">
        <w:t xml:space="preserve">, </w:t>
      </w:r>
      <w:r w:rsidR="00A032CA" w:rsidRPr="00AC4563">
        <w:t>JB</w:t>
      </w:r>
      <w:r w:rsidR="00A032CA" w:rsidRPr="00A032CA">
        <w:t xml:space="preserve"> </w:t>
      </w:r>
      <w:r w:rsidR="00A032CA" w:rsidRPr="00A032CA">
        <w:rPr>
          <w:i/>
          <w:iCs/>
        </w:rPr>
        <w:t>nwipi</w:t>
      </w:r>
      <w:r w:rsidR="00A032CA" w:rsidRPr="00A032CA">
        <w:t xml:space="preserve"> ‘quilting’</w:t>
      </w:r>
      <w:r w:rsidR="00A032CA" w:rsidRPr="00AC4563">
        <w:t>,</w:t>
      </w:r>
      <w:r w:rsidR="00A032CA" w:rsidRPr="00A032CA">
        <w:t xml:space="preserve"> </w:t>
      </w:r>
      <w:r w:rsidR="00A032CA" w:rsidRPr="00A032CA">
        <w:rPr>
          <w:i/>
          <w:iCs/>
        </w:rPr>
        <w:t>nwipi</w:t>
      </w:r>
      <w:r w:rsidR="00A032CA" w:rsidRPr="00A032CA">
        <w:t xml:space="preserve">- ‘to </w:t>
      </w:r>
      <w:r w:rsidR="00A032CA" w:rsidRPr="001B75AB">
        <w:t>quilt’</w:t>
      </w:r>
      <w:r w:rsidR="00A032CA" w:rsidRPr="00A032CA">
        <w:t>,</w:t>
      </w:r>
      <w:r w:rsidR="00A032CA" w:rsidRPr="00AC4563">
        <w:t xml:space="preserve"> KW</w:t>
      </w:r>
      <w:r w:rsidR="00A032CA" w:rsidRPr="00A032CA">
        <w:t xml:space="preserve"> </w:t>
      </w:r>
      <w:r w:rsidR="00A032CA" w:rsidRPr="00A032CA">
        <w:rPr>
          <w:i/>
          <w:iCs/>
        </w:rPr>
        <w:t>nwipi</w:t>
      </w:r>
      <w:r w:rsidR="00A032CA" w:rsidRPr="00A032CA">
        <w:t xml:space="preserve"> ‘quilting’</w:t>
      </w:r>
      <w:r w:rsidR="00A032CA" w:rsidRPr="00AC4563">
        <w:t>,</w:t>
      </w:r>
      <w:r w:rsidR="00A032CA" w:rsidRPr="00A032CA">
        <w:t xml:space="preserve"> </w:t>
      </w:r>
      <w:r w:rsidR="00A032CA" w:rsidRPr="00A032CA">
        <w:rPr>
          <w:i/>
          <w:iCs/>
        </w:rPr>
        <w:t>nwipi</w:t>
      </w:r>
      <w:r w:rsidR="00A032CA" w:rsidRPr="00A032CA">
        <w:t xml:space="preserve">- ‘to </w:t>
      </w:r>
      <w:r w:rsidR="00A032CA" w:rsidRPr="001B75AB">
        <w:t>quilt’</w:t>
      </w:r>
      <w:r w:rsidR="00A032CA" w:rsidRPr="00AC4563">
        <w:t>, CN</w:t>
      </w:r>
      <w:r w:rsidR="00A032CA" w:rsidRPr="00A032CA">
        <w:t xml:space="preserve"> </w:t>
      </w:r>
      <w:r w:rsidR="00A032CA" w:rsidRPr="00A032CA">
        <w:rPr>
          <w:i/>
          <w:iCs/>
        </w:rPr>
        <w:t>nwupin</w:t>
      </w:r>
      <w:r w:rsidR="00A032CA" w:rsidRPr="00A032CA">
        <w:t xml:space="preserve"> ‘quilting’</w:t>
      </w:r>
      <w:r w:rsidR="00A032CA" w:rsidRPr="00AC4563">
        <w:t>,</w:t>
      </w:r>
      <w:r w:rsidR="00A032CA" w:rsidRPr="00A032CA">
        <w:t xml:space="preserve"> </w:t>
      </w:r>
      <w:r w:rsidR="00A032CA" w:rsidRPr="00A032CA">
        <w:rPr>
          <w:i/>
          <w:iCs/>
        </w:rPr>
        <w:t>nwupi</w:t>
      </w:r>
      <w:r w:rsidR="00A032CA" w:rsidRPr="00A032CA">
        <w:t xml:space="preserve">- ‘to </w:t>
      </w:r>
      <w:r w:rsidR="00A032CA" w:rsidRPr="001B75AB">
        <w:t>quilt’</w:t>
      </w:r>
      <w:r w:rsidR="00A032CA" w:rsidRPr="00AC4563">
        <w:t xml:space="preserve"> CB</w:t>
      </w:r>
      <w:r w:rsidR="00A032CA" w:rsidRPr="00A032CA">
        <w:t xml:space="preserve"> </w:t>
      </w:r>
      <w:r w:rsidR="00A032CA" w:rsidRPr="00A032CA">
        <w:rPr>
          <w:i/>
          <w:iCs/>
        </w:rPr>
        <w:t>nwupi</w:t>
      </w:r>
      <w:r w:rsidR="00A032CA" w:rsidRPr="00A032CA">
        <w:t>/</w:t>
      </w:r>
      <w:r w:rsidR="00A032CA" w:rsidRPr="00A032CA">
        <w:rPr>
          <w:i/>
          <w:iCs/>
        </w:rPr>
        <w:t>nwupwu</w:t>
      </w:r>
      <w:r w:rsidR="00A032CA" w:rsidRPr="00A032CA">
        <w:t>/</w:t>
      </w:r>
      <w:r w:rsidR="00A032CA" w:rsidRPr="00A032CA">
        <w:rPr>
          <w:i/>
          <w:iCs/>
        </w:rPr>
        <w:t>nwipi</w:t>
      </w:r>
      <w:r w:rsidR="00A032CA" w:rsidRPr="00A032CA">
        <w:t xml:space="preserve"> ‘quilting’</w:t>
      </w:r>
      <w:r w:rsidR="00A032CA" w:rsidRPr="00AC4563">
        <w:t>,</w:t>
      </w:r>
      <w:r w:rsidR="00A032CA" w:rsidRPr="00A032CA">
        <w:t xml:space="preserve"> </w:t>
      </w:r>
      <w:r w:rsidR="00A032CA" w:rsidRPr="00A032CA">
        <w:rPr>
          <w:i/>
          <w:iCs/>
        </w:rPr>
        <w:t>nwipi</w:t>
      </w:r>
      <w:r w:rsidR="00A032CA" w:rsidRPr="00A032CA">
        <w:t>-/</w:t>
      </w:r>
      <w:r w:rsidR="00A032CA" w:rsidRPr="00A032CA">
        <w:rPr>
          <w:i/>
          <w:iCs/>
        </w:rPr>
        <w:t>nipi</w:t>
      </w:r>
      <w:r w:rsidR="00A032CA" w:rsidRPr="00A032CA">
        <w:t xml:space="preserve">- ‘to </w:t>
      </w:r>
      <w:r w:rsidR="00A032CA" w:rsidRPr="001B75AB">
        <w:t>quilt’</w:t>
      </w:r>
      <w:r w:rsidR="00A032CA" w:rsidRPr="00AC4563">
        <w:t xml:space="preserve"> KG</w:t>
      </w:r>
      <w:r w:rsidR="00A032CA" w:rsidRPr="00A032CA">
        <w:t xml:space="preserve"> </w:t>
      </w:r>
      <w:r w:rsidR="00A032CA" w:rsidRPr="00A032CA">
        <w:rPr>
          <w:i/>
          <w:iCs/>
        </w:rPr>
        <w:t>nwipi</w:t>
      </w:r>
      <w:r w:rsidR="00A032CA" w:rsidRPr="00A032CA">
        <w:t>-</w:t>
      </w:r>
      <w:r w:rsidR="00A032CA" w:rsidRPr="00A032CA">
        <w:rPr>
          <w:i/>
          <w:iCs/>
        </w:rPr>
        <w:t>ipwul</w:t>
      </w:r>
      <w:r w:rsidR="00A032CA" w:rsidRPr="00A032CA">
        <w:t>/</w:t>
      </w:r>
      <w:r w:rsidR="00A032CA" w:rsidRPr="00A032CA">
        <w:rPr>
          <w:i/>
          <w:iCs/>
        </w:rPr>
        <w:t>nipi</w:t>
      </w:r>
      <w:r w:rsidR="00A032CA" w:rsidRPr="00A032CA">
        <w:t xml:space="preserve"> ‘quilting’, </w:t>
      </w:r>
      <w:r w:rsidR="00A032CA" w:rsidRPr="00A032CA">
        <w:rPr>
          <w:i/>
          <w:iCs/>
        </w:rPr>
        <w:t>nwipi</w:t>
      </w:r>
      <w:r w:rsidR="00A032CA" w:rsidRPr="00A032CA">
        <w:t>-/</w:t>
      </w:r>
      <w:r w:rsidR="00A032CA" w:rsidRPr="00A032CA">
        <w:rPr>
          <w:i/>
          <w:iCs/>
        </w:rPr>
        <w:t>nipi</w:t>
      </w:r>
      <w:r w:rsidR="00A032CA" w:rsidRPr="00A032CA">
        <w:t xml:space="preserve">- ‘to </w:t>
      </w:r>
      <w:r w:rsidR="00A032CA" w:rsidRPr="001B75AB">
        <w:t>quilt’</w:t>
      </w:r>
    </w:p>
    <w:p w14:paraId="7323DB0D" w14:textId="77777777" w:rsidR="008069CC" w:rsidRPr="00A032CA" w:rsidRDefault="008069CC" w:rsidP="00C149BC">
      <w:pPr>
        <w:spacing w:line="276" w:lineRule="auto"/>
        <w:rPr>
          <w:b/>
        </w:rPr>
      </w:pPr>
    </w:p>
    <w:p w14:paraId="4DD33F9C" w14:textId="77777777" w:rsidR="000D48E8" w:rsidRPr="001B75AB" w:rsidRDefault="000D48E8" w:rsidP="00C149BC">
      <w:pPr>
        <w:spacing w:line="276" w:lineRule="auto"/>
      </w:pPr>
      <w:r w:rsidRPr="001B75AB">
        <w:rPr>
          <w:bCs/>
          <w:lang w:val="en-US"/>
        </w:rPr>
        <w:t>Proto-Tungusic</w:t>
      </w:r>
      <w:r w:rsidR="00447B80" w:rsidRPr="001B75AB">
        <w:t xml:space="preserve"> *</w:t>
      </w:r>
      <w:r w:rsidR="00447B80" w:rsidRPr="001B75AB">
        <w:rPr>
          <w:i/>
          <w:iCs/>
        </w:rPr>
        <w:t>nup</w:t>
      </w:r>
      <w:r w:rsidR="00447B80" w:rsidRPr="001B75AB">
        <w:t>- ‘to prick, pierce’</w:t>
      </w:r>
    </w:p>
    <w:p w14:paraId="25F0897C" w14:textId="7676FCF5" w:rsidR="00447B80" w:rsidRPr="001B75AB" w:rsidRDefault="00447B80" w:rsidP="00C149BC">
      <w:pPr>
        <w:spacing w:line="276" w:lineRule="auto"/>
      </w:pPr>
      <w:r w:rsidRPr="001B75AB">
        <w:t xml:space="preserve"> Evk. </w:t>
      </w:r>
      <w:r w:rsidRPr="001B75AB">
        <w:rPr>
          <w:i/>
        </w:rPr>
        <w:t>lupa</w:t>
      </w:r>
      <w:r w:rsidRPr="001B75AB">
        <w:t xml:space="preserve">- ‘to prick’, </w:t>
      </w:r>
      <w:r w:rsidRPr="001B75AB">
        <w:rPr>
          <w:i/>
        </w:rPr>
        <w:t>lupu:-</w:t>
      </w:r>
      <w:r w:rsidRPr="001B75AB">
        <w:t xml:space="preserve"> ‘to go through, pierce’, Even </w:t>
      </w:r>
      <w:r w:rsidRPr="001B75AB">
        <w:rPr>
          <w:i/>
          <w:iCs/>
        </w:rPr>
        <w:t>nụbas an</w:t>
      </w:r>
      <w:r w:rsidRPr="001B75AB">
        <w:t xml:space="preserve">- ‘to prick’, Neg. </w:t>
      </w:r>
      <w:r w:rsidRPr="001B75AB">
        <w:rPr>
          <w:i/>
          <w:iCs/>
        </w:rPr>
        <w:t>lepu</w:t>
      </w:r>
      <w:r w:rsidRPr="001B75AB">
        <w:t xml:space="preserve">- ‘to pierce’, Na. </w:t>
      </w:r>
      <w:r w:rsidRPr="001B75AB">
        <w:rPr>
          <w:i/>
        </w:rPr>
        <w:t>loqpa</w:t>
      </w:r>
      <w:r w:rsidRPr="001B75AB">
        <w:t xml:space="preserve">- ‘to prick (intr.)’, Olch. </w:t>
      </w:r>
      <w:r w:rsidRPr="001B75AB">
        <w:rPr>
          <w:i/>
        </w:rPr>
        <w:t>loqpa</w:t>
      </w:r>
      <w:r w:rsidRPr="001B75AB">
        <w:t xml:space="preserve">- ‘to prick oneself’, </w:t>
      </w:r>
      <w:r w:rsidRPr="001B75AB">
        <w:rPr>
          <w:i/>
        </w:rPr>
        <w:t>loqpụ(n)</w:t>
      </w:r>
      <w:r w:rsidRPr="001B75AB">
        <w:t xml:space="preserve"> ‘a splinter’, Orok </w:t>
      </w:r>
      <w:r w:rsidRPr="001B75AB">
        <w:rPr>
          <w:i/>
        </w:rPr>
        <w:t>lụkka</w:t>
      </w:r>
      <w:r w:rsidRPr="001B75AB">
        <w:t xml:space="preserve">- ~ </w:t>
      </w:r>
      <w:r w:rsidRPr="001B75AB">
        <w:rPr>
          <w:i/>
        </w:rPr>
        <w:t>lụqpa</w:t>
      </w:r>
      <w:r w:rsidRPr="001B75AB">
        <w:t xml:space="preserve">- ~ </w:t>
      </w:r>
      <w:r w:rsidRPr="001B75AB">
        <w:rPr>
          <w:i/>
        </w:rPr>
        <w:t>lupqa</w:t>
      </w:r>
      <w:r w:rsidRPr="001B75AB">
        <w:t>- ‘to prick oneself, to impale oneself upon smth; to prick smth’</w:t>
      </w:r>
    </w:p>
    <w:p w14:paraId="17D72414" w14:textId="77777777" w:rsidR="00447B80" w:rsidRPr="001B75AB" w:rsidRDefault="00447B80" w:rsidP="00C149BC">
      <w:pPr>
        <w:spacing w:line="276" w:lineRule="auto"/>
      </w:pPr>
    </w:p>
    <w:p w14:paraId="69AC779B" w14:textId="6C085FCE" w:rsidR="000D48E8" w:rsidRPr="001B75AB" w:rsidRDefault="00447B80" w:rsidP="00C149BC">
      <w:pPr>
        <w:spacing w:line="276" w:lineRule="auto"/>
      </w:pPr>
      <w:r w:rsidRPr="001B75AB">
        <w:t>The Tungusic verb stem is probably a compound of pTg *</w:t>
      </w:r>
      <w:r w:rsidRPr="001B75AB">
        <w:rPr>
          <w:i/>
          <w:iCs/>
        </w:rPr>
        <w:t>nup</w:t>
      </w:r>
      <w:r w:rsidRPr="001B75AB">
        <w:t>- ‘to prick, pierce’ with a suffix *-</w:t>
      </w:r>
      <w:r w:rsidRPr="001B75AB">
        <w:rPr>
          <w:i/>
          <w:iCs/>
        </w:rPr>
        <w:t>kA</w:t>
      </w:r>
      <w:r w:rsidRPr="001B75AB">
        <w:t>-, perhaps the alternant of the inchoative suffix pTg *-</w:t>
      </w:r>
      <w:r w:rsidRPr="001B75AB">
        <w:rPr>
          <w:i/>
          <w:iCs/>
        </w:rPr>
        <w:t>xA</w:t>
      </w:r>
      <w:r w:rsidRPr="001B75AB">
        <w:t>- in voiceless clusters (see Robbeets 2015: 259.) Poppe (1960</w:t>
      </w:r>
      <w:r w:rsidR="00CF7553">
        <w:rPr>
          <w:lang w:val="en-US"/>
        </w:rPr>
        <w:t>:</w:t>
      </w:r>
      <w:r w:rsidRPr="001B75AB">
        <w:t xml:space="preserve"> 74) finds that the initial </w:t>
      </w:r>
      <w:r w:rsidRPr="001B75AB">
        <w:rPr>
          <w:i/>
          <w:iCs/>
        </w:rPr>
        <w:t>l</w:t>
      </w:r>
      <w:r w:rsidRPr="001B75AB">
        <w:t>- in the Tungusic languages is a secondary development from an original *</w:t>
      </w:r>
      <w:r w:rsidRPr="001B75AB">
        <w:rPr>
          <w:i/>
          <w:iCs/>
        </w:rPr>
        <w:t>n</w:t>
      </w:r>
      <w:r w:rsidRPr="001B75AB">
        <w:t xml:space="preserve">-: “Das anlautende </w:t>
      </w:r>
      <w:r w:rsidRPr="001B75AB">
        <w:rPr>
          <w:i/>
          <w:iCs/>
        </w:rPr>
        <w:t xml:space="preserve">l </w:t>
      </w:r>
      <w:r w:rsidRPr="001B75AB">
        <w:t>im Mandschu-Tungusischen ist sekundärer Herkunft und geht gewöhnlich auf ein anlautendes *</w:t>
      </w:r>
      <w:r w:rsidRPr="001B75AB">
        <w:rPr>
          <w:i/>
          <w:iCs/>
        </w:rPr>
        <w:t xml:space="preserve">n </w:t>
      </w:r>
      <w:r w:rsidRPr="001B75AB">
        <w:t>(meistens vor einem folgenden *</w:t>
      </w:r>
      <w:r w:rsidRPr="001B75AB">
        <w:rPr>
          <w:i/>
          <w:iCs/>
        </w:rPr>
        <w:t>m</w:t>
      </w:r>
      <w:r w:rsidRPr="001B75AB">
        <w:t>) zurück.” This view is consistent with the general absence of initial liquid phonemes across the Transeurasian languages. The environment in which this development takes place needs further study, but it should probably be extended to the position before *-</w:t>
      </w:r>
      <w:r w:rsidRPr="001B75AB">
        <w:rPr>
          <w:i/>
          <w:iCs/>
        </w:rPr>
        <w:t>PK</w:t>
      </w:r>
      <w:r w:rsidRPr="001B75AB">
        <w:t>- clusters, e.g. pTg *</w:t>
      </w:r>
      <w:r w:rsidRPr="001B75AB">
        <w:rPr>
          <w:i/>
          <w:iCs/>
        </w:rPr>
        <w:t>nabga:n</w:t>
      </w:r>
      <w:r w:rsidRPr="001B75AB">
        <w:t xml:space="preserve">- ‘to glue, stick’ in Evk. </w:t>
      </w:r>
      <w:r w:rsidRPr="001B75AB">
        <w:rPr>
          <w:i/>
          <w:iCs/>
        </w:rPr>
        <w:t>labgan</w:t>
      </w:r>
      <w:r w:rsidRPr="001B75AB">
        <w:t xml:space="preserve">-, Even </w:t>
      </w:r>
      <w:r w:rsidRPr="001B75AB">
        <w:rPr>
          <w:i/>
          <w:iCs/>
        </w:rPr>
        <w:t>nabgan</w:t>
      </w:r>
      <w:r w:rsidRPr="001B75AB">
        <w:t xml:space="preserve">-, Neg. </w:t>
      </w:r>
      <w:r w:rsidRPr="001B75AB">
        <w:rPr>
          <w:i/>
          <w:iCs/>
        </w:rPr>
        <w:t>labga:n</w:t>
      </w:r>
      <w:r w:rsidRPr="001B75AB">
        <w:t xml:space="preserve">-, Orok </w:t>
      </w:r>
      <w:r w:rsidRPr="001B75AB">
        <w:rPr>
          <w:i/>
          <w:iCs/>
        </w:rPr>
        <w:t>lamba</w:t>
      </w:r>
      <w:r w:rsidRPr="001B75AB">
        <w:t xml:space="preserve">-, Ud. </w:t>
      </w:r>
      <w:r w:rsidRPr="001B75AB">
        <w:rPr>
          <w:i/>
          <w:iCs/>
        </w:rPr>
        <w:t>lagbamu</w:t>
      </w:r>
      <w:r w:rsidRPr="001B75AB">
        <w:t>-; pTg *</w:t>
      </w:r>
      <w:r w:rsidRPr="001B75AB">
        <w:rPr>
          <w:i/>
          <w:iCs/>
        </w:rPr>
        <w:t>nobgi</w:t>
      </w:r>
      <w:r w:rsidRPr="001B75AB">
        <w:t xml:space="preserve"> ‘squirrel nest’: Evk. </w:t>
      </w:r>
      <w:r w:rsidRPr="001B75AB">
        <w:rPr>
          <w:i/>
          <w:iCs/>
        </w:rPr>
        <w:t>lopi</w:t>
      </w:r>
      <w:r w:rsidRPr="001B75AB">
        <w:t xml:space="preserve"> (dial. loki:); Neg. </w:t>
      </w:r>
      <w:r w:rsidRPr="001B75AB">
        <w:rPr>
          <w:i/>
          <w:iCs/>
        </w:rPr>
        <w:t>lo:bị</w:t>
      </w:r>
      <w:r w:rsidRPr="001B75AB">
        <w:t xml:space="preserve">, Ulcha </w:t>
      </w:r>
      <w:r w:rsidRPr="001B75AB">
        <w:rPr>
          <w:i/>
          <w:iCs/>
        </w:rPr>
        <w:t>logbụ</w:t>
      </w:r>
      <w:r w:rsidRPr="001B75AB">
        <w:t xml:space="preserve">, Na. </w:t>
      </w:r>
      <w:r w:rsidRPr="001B75AB">
        <w:rPr>
          <w:i/>
          <w:iCs/>
        </w:rPr>
        <w:t>lo:bị</w:t>
      </w:r>
      <w:r w:rsidRPr="001B75AB">
        <w:t xml:space="preserve">, Ud. </w:t>
      </w:r>
      <w:r w:rsidRPr="001B75AB">
        <w:rPr>
          <w:i/>
          <w:iCs/>
        </w:rPr>
        <w:t>loi;</w:t>
      </w:r>
      <w:r w:rsidRPr="001B75AB">
        <w:t xml:space="preserve"> pTg *</w:t>
      </w:r>
      <w:r w:rsidRPr="001B75AB">
        <w:rPr>
          <w:i/>
          <w:iCs/>
        </w:rPr>
        <w:t>napki</w:t>
      </w:r>
      <w:r w:rsidRPr="001B75AB">
        <w:t xml:space="preserve"> ‘tiers, straps (for skis)’: Ulcha: </w:t>
      </w:r>
      <w:r w:rsidRPr="001B75AB">
        <w:rPr>
          <w:i/>
          <w:iCs/>
        </w:rPr>
        <w:t>la:xị</w:t>
      </w:r>
      <w:r w:rsidRPr="001B75AB">
        <w:t xml:space="preserve">, Orok </w:t>
      </w:r>
      <w:r w:rsidRPr="001B75AB">
        <w:rPr>
          <w:i/>
          <w:iCs/>
        </w:rPr>
        <w:t>la:pụ</w:t>
      </w:r>
      <w:r w:rsidRPr="001B75AB">
        <w:t xml:space="preserve">, Na. </w:t>
      </w:r>
      <w:r w:rsidRPr="001B75AB">
        <w:rPr>
          <w:i/>
          <w:iCs/>
        </w:rPr>
        <w:t>la:pị</w:t>
      </w:r>
      <w:r w:rsidRPr="001B75AB">
        <w:t xml:space="preserve">, Oroch </w:t>
      </w:r>
      <w:r w:rsidRPr="001B75AB">
        <w:rPr>
          <w:i/>
          <w:iCs/>
        </w:rPr>
        <w:t>lappi</w:t>
      </w:r>
      <w:r w:rsidRPr="001B75AB">
        <w:t>; pTg *</w:t>
      </w:r>
      <w:r w:rsidRPr="001B75AB">
        <w:rPr>
          <w:i/>
          <w:iCs/>
        </w:rPr>
        <w:t>napku</w:t>
      </w:r>
      <w:r w:rsidRPr="001B75AB">
        <w:t xml:space="preserve">- ‘to insert, hang: Evk. </w:t>
      </w:r>
      <w:r w:rsidRPr="001B75AB">
        <w:rPr>
          <w:i/>
          <w:iCs/>
        </w:rPr>
        <w:t>lapku</w:t>
      </w:r>
      <w:r w:rsidRPr="001B75AB">
        <w:t xml:space="preserve">-, Even </w:t>
      </w:r>
      <w:r w:rsidRPr="001B75AB">
        <w:rPr>
          <w:i/>
          <w:iCs/>
        </w:rPr>
        <w:t>napkü</w:t>
      </w:r>
      <w:r w:rsidRPr="001B75AB">
        <w:t xml:space="preserve">-. Note that Even consistently retains the initial nasal here. </w:t>
      </w:r>
    </w:p>
    <w:p w14:paraId="681C6E75" w14:textId="77777777" w:rsidR="000D48E8" w:rsidRPr="001B75AB" w:rsidRDefault="000D48E8" w:rsidP="00C149BC">
      <w:pPr>
        <w:spacing w:line="276" w:lineRule="auto"/>
      </w:pPr>
    </w:p>
    <w:p w14:paraId="338FD86D" w14:textId="187553CC" w:rsidR="00447B80" w:rsidRPr="001B75AB" w:rsidRDefault="00447B80" w:rsidP="00C149BC">
      <w:pPr>
        <w:spacing w:line="276" w:lineRule="auto"/>
      </w:pPr>
      <w:r w:rsidRPr="001B75AB">
        <w:t xml:space="preserve">Sewing enters the archaeological record with leather clothing, and is generally older than weaving textiles.  </w:t>
      </w:r>
    </w:p>
    <w:p w14:paraId="306E9A2D" w14:textId="77777777" w:rsidR="00447B80" w:rsidRPr="001B75AB" w:rsidRDefault="00447B80" w:rsidP="00C149BC">
      <w:pPr>
        <w:autoSpaceDE w:val="0"/>
        <w:autoSpaceDN w:val="0"/>
        <w:adjustRightInd w:val="0"/>
        <w:spacing w:line="276" w:lineRule="auto"/>
        <w:rPr>
          <w:color w:val="141413"/>
        </w:rPr>
      </w:pPr>
    </w:p>
    <w:p w14:paraId="1E1D7C41" w14:textId="30E5B3F9" w:rsidR="00447B80" w:rsidRPr="001B75AB" w:rsidRDefault="00447B80" w:rsidP="00C149BC">
      <w:pPr>
        <w:autoSpaceDE w:val="0"/>
        <w:autoSpaceDN w:val="0"/>
        <w:adjustRightInd w:val="0"/>
        <w:spacing w:line="276" w:lineRule="auto"/>
        <w:rPr>
          <w:b/>
          <w:color w:val="000000"/>
        </w:rPr>
      </w:pPr>
      <w:r w:rsidRPr="001B75AB">
        <w:rPr>
          <w:b/>
          <w:color w:val="141413"/>
        </w:rPr>
        <w:t xml:space="preserve">(3) </w:t>
      </w:r>
      <w:r w:rsidR="00717308" w:rsidRPr="001B75AB">
        <w:rPr>
          <w:b/>
        </w:rPr>
        <w:t>p</w:t>
      </w:r>
      <w:r w:rsidR="00717308" w:rsidRPr="001B75AB">
        <w:rPr>
          <w:b/>
          <w:lang w:val="en-US"/>
        </w:rPr>
        <w:t>roto-Transeurasian</w:t>
      </w:r>
      <w:r w:rsidRPr="001B75AB">
        <w:rPr>
          <w:b/>
          <w:color w:val="000000"/>
        </w:rPr>
        <w:t xml:space="preserve"> *</w:t>
      </w:r>
      <w:r w:rsidRPr="001B75AB">
        <w:rPr>
          <w:b/>
          <w:i/>
          <w:iCs/>
          <w:color w:val="000000"/>
        </w:rPr>
        <w:t>sili</w:t>
      </w:r>
      <w:r w:rsidRPr="001B75AB">
        <w:rPr>
          <w:b/>
          <w:color w:val="000000"/>
        </w:rPr>
        <w:t>- 'to sew’</w:t>
      </w:r>
    </w:p>
    <w:p w14:paraId="6C347D29" w14:textId="5426D846" w:rsidR="00447B80" w:rsidRPr="001B75AB" w:rsidRDefault="000D48E8" w:rsidP="00C149BC">
      <w:pPr>
        <w:widowControl w:val="0"/>
        <w:autoSpaceDE w:val="0"/>
        <w:autoSpaceDN w:val="0"/>
        <w:adjustRightInd w:val="0"/>
        <w:spacing w:line="276" w:lineRule="auto"/>
        <w:rPr>
          <w:iCs/>
          <w:lang w:val="en-US"/>
        </w:rPr>
      </w:pPr>
      <w:r w:rsidRPr="001B75AB">
        <w:rPr>
          <w:bCs/>
          <w:iCs/>
          <w:lang w:val="en-US"/>
        </w:rPr>
        <w:t>Proto-</w:t>
      </w:r>
      <w:r w:rsidR="00447B80" w:rsidRPr="001B75AB">
        <w:rPr>
          <w:bCs/>
          <w:iCs/>
        </w:rPr>
        <w:t>Koreanic</w:t>
      </w:r>
      <w:r w:rsidRPr="001B75AB">
        <w:rPr>
          <w:iCs/>
          <w:lang w:val="en-US"/>
        </w:rPr>
        <w:t xml:space="preserve"> </w:t>
      </w:r>
      <w:r w:rsidR="00447B80" w:rsidRPr="001B75AB">
        <w:rPr>
          <w:iCs/>
        </w:rPr>
        <w:t>*</w:t>
      </w:r>
      <w:r w:rsidR="00447B80" w:rsidRPr="001B75AB">
        <w:rPr>
          <w:i/>
          <w:iCs/>
        </w:rPr>
        <w:t>sili</w:t>
      </w:r>
      <w:r w:rsidR="00447B80" w:rsidRPr="001B75AB">
        <w:rPr>
          <w:iCs/>
        </w:rPr>
        <w:t xml:space="preserve"> 'thread' &lt; ? pK *</w:t>
      </w:r>
      <w:r w:rsidR="00447B80" w:rsidRPr="001B75AB">
        <w:rPr>
          <w:i/>
          <w:iCs/>
        </w:rPr>
        <w:t>sil(i)-</w:t>
      </w:r>
      <w:r w:rsidR="00447B80" w:rsidRPr="001B75AB">
        <w:rPr>
          <w:iCs/>
        </w:rPr>
        <w:t xml:space="preserve"> 'to sew, tie together'? </w:t>
      </w:r>
      <w:r w:rsidRPr="001B75AB">
        <w:rPr>
          <w:iCs/>
          <w:lang w:val="en-US"/>
        </w:rPr>
        <w:t>+</w:t>
      </w:r>
      <w:r w:rsidR="00447B80" w:rsidRPr="001B75AB">
        <w:rPr>
          <w:iCs/>
        </w:rPr>
        <w:t xml:space="preserve"> *-</w:t>
      </w:r>
      <w:r w:rsidR="00447B80" w:rsidRPr="001B75AB">
        <w:rPr>
          <w:i/>
          <w:iCs/>
        </w:rPr>
        <w:t>i</w:t>
      </w:r>
      <w:r w:rsidR="00447B80" w:rsidRPr="001B75AB">
        <w:rPr>
          <w:iCs/>
        </w:rPr>
        <w:t xml:space="preserve"> deverbal noun;</w:t>
      </w:r>
      <w:r w:rsidRPr="001B75AB">
        <w:rPr>
          <w:iCs/>
          <w:lang w:val="en-US"/>
        </w:rPr>
        <w:t xml:space="preserve"> (</w:t>
      </w:r>
      <w:r w:rsidR="00447B80" w:rsidRPr="001B75AB">
        <w:rPr>
          <w:iCs/>
        </w:rPr>
        <w:t>Robbeets 2015: 459</w:t>
      </w:r>
      <w:r w:rsidRPr="001B75AB">
        <w:rPr>
          <w:iCs/>
          <w:lang w:val="en-US"/>
        </w:rPr>
        <w:t xml:space="preserve">) </w:t>
      </w:r>
    </w:p>
    <w:p w14:paraId="2B0A03A6" w14:textId="461B02AE" w:rsidR="007E4BB0" w:rsidRPr="007E4BB0" w:rsidRDefault="00447B80" w:rsidP="00C149BC">
      <w:pPr>
        <w:spacing w:line="276" w:lineRule="auto"/>
        <w:rPr>
          <w:color w:val="000000"/>
          <w:lang w:val="en-US"/>
        </w:rPr>
      </w:pPr>
      <w:r w:rsidRPr="001B75AB">
        <w:rPr>
          <w:iCs/>
        </w:rPr>
        <w:t xml:space="preserve">K </w:t>
      </w:r>
      <w:r w:rsidRPr="001B75AB">
        <w:rPr>
          <w:i/>
          <w:iCs/>
        </w:rPr>
        <w:t>sil</w:t>
      </w:r>
      <w:r w:rsidR="000D48E8" w:rsidRPr="001B75AB">
        <w:rPr>
          <w:i/>
          <w:iCs/>
          <w:lang w:val="en-US"/>
        </w:rPr>
        <w:t xml:space="preserve"> ‘</w:t>
      </w:r>
      <w:r w:rsidR="000D48E8" w:rsidRPr="001B75AB">
        <w:rPr>
          <w:color w:val="000000"/>
        </w:rPr>
        <w:t>thread</w:t>
      </w:r>
      <w:r w:rsidR="000D48E8" w:rsidRPr="001B75AB">
        <w:rPr>
          <w:color w:val="000000"/>
          <w:lang w:val="en-US"/>
        </w:rPr>
        <w:t xml:space="preserve">; </w:t>
      </w:r>
      <w:r w:rsidR="000D48E8" w:rsidRPr="001B75AB">
        <w:rPr>
          <w:color w:val="000000"/>
        </w:rPr>
        <w:t>a thin fin</w:t>
      </w:r>
      <w:r w:rsidR="000D48E8" w:rsidRPr="001B75AB">
        <w:rPr>
          <w:color w:val="000000"/>
          <w:lang w:val="en-US"/>
        </w:rPr>
        <w:t>e</w:t>
      </w:r>
      <w:r w:rsidR="000D48E8" w:rsidRPr="001B75AB">
        <w:rPr>
          <w:color w:val="000000"/>
        </w:rPr>
        <w:t xml:space="preserve"> thing; a long narrow thing</w:t>
      </w:r>
      <w:r w:rsidR="000D48E8" w:rsidRPr="001B75AB">
        <w:rPr>
          <w:color w:val="000000"/>
          <w:lang w:val="en-US"/>
        </w:rPr>
        <w:t>’</w:t>
      </w:r>
      <w:r w:rsidRPr="001B75AB">
        <w:rPr>
          <w:iCs/>
        </w:rPr>
        <w:t xml:space="preserve">, MK </w:t>
      </w:r>
      <w:r w:rsidRPr="001B75AB">
        <w:t xml:space="preserve"> ̈ </w:t>
      </w:r>
      <w:r w:rsidRPr="001B75AB">
        <w:rPr>
          <w:i/>
        </w:rPr>
        <w:t>sil</w:t>
      </w:r>
      <w:r w:rsidRPr="001B75AB">
        <w:t xml:space="preserve"> ‘thread</w:t>
      </w:r>
      <w:r w:rsidR="000D48E8" w:rsidRPr="001B75AB">
        <w:t xml:space="preserve">; </w:t>
      </w:r>
      <w:r w:rsidR="000D48E8" w:rsidRPr="001B75AB">
        <w:rPr>
          <w:color w:val="000000"/>
        </w:rPr>
        <w:t>thin strip made out of cocoon, fur or hemp, used for weaving or needlework</w:t>
      </w:r>
      <w:r w:rsidR="00B76BA1" w:rsidRPr="001B75AB">
        <w:rPr>
          <w:color w:val="000000"/>
          <w:lang w:val="en-US"/>
        </w:rPr>
        <w:t xml:space="preserve">’, </w:t>
      </w:r>
      <w:r w:rsidR="00B76BA1" w:rsidRPr="001B75AB">
        <w:rPr>
          <w:color w:val="000000"/>
        </w:rPr>
        <w:t xml:space="preserve">JN </w:t>
      </w:r>
      <w:r w:rsidR="00B76BA1" w:rsidRPr="001B75AB">
        <w:rPr>
          <w:i/>
          <w:iCs/>
          <w:color w:val="000000"/>
        </w:rPr>
        <w:t>silkkwuli</w:t>
      </w:r>
      <w:r w:rsidR="00B76BA1" w:rsidRPr="001B75AB">
        <w:rPr>
          <w:color w:val="000000"/>
          <w:lang w:val="en-US"/>
        </w:rPr>
        <w:t xml:space="preserve"> ‘thread’</w:t>
      </w:r>
      <w:r w:rsidR="00B76BA1" w:rsidRPr="001B75AB">
        <w:rPr>
          <w:color w:val="000000"/>
        </w:rPr>
        <w:t xml:space="preserve">, </w:t>
      </w:r>
      <w:r w:rsidR="0056010C">
        <w:rPr>
          <w:color w:val="000000"/>
          <w:lang w:val="en-US"/>
        </w:rPr>
        <w:t>K</w:t>
      </w:r>
      <w:r w:rsidR="00B76BA1" w:rsidRPr="001B75AB">
        <w:rPr>
          <w:color w:val="000000"/>
        </w:rPr>
        <w:t xml:space="preserve">B </w:t>
      </w:r>
      <w:r w:rsidR="00B76BA1" w:rsidRPr="001B75AB">
        <w:rPr>
          <w:i/>
          <w:iCs/>
          <w:color w:val="000000"/>
        </w:rPr>
        <w:t>ssil</w:t>
      </w:r>
      <w:r w:rsidR="00B76BA1" w:rsidRPr="001B75AB">
        <w:rPr>
          <w:color w:val="000000"/>
          <w:lang w:val="en-US"/>
        </w:rPr>
        <w:t xml:space="preserve"> ‘thread’</w:t>
      </w:r>
      <w:r w:rsidR="007E4BB0">
        <w:rPr>
          <w:color w:val="000000"/>
          <w:lang w:val="en-US"/>
        </w:rPr>
        <w:t xml:space="preserve">, </w:t>
      </w:r>
      <w:r w:rsidR="007E4BB0" w:rsidRPr="00AC4563">
        <w:t>JJ</w:t>
      </w:r>
      <w:r w:rsidR="007E4BB0" w:rsidRPr="007E4BB0">
        <w:t xml:space="preserve"> </w:t>
      </w:r>
      <w:r w:rsidR="007E4BB0" w:rsidRPr="007E4BB0">
        <w:rPr>
          <w:i/>
          <w:iCs/>
        </w:rPr>
        <w:t>sil</w:t>
      </w:r>
      <w:r w:rsidR="007E4BB0" w:rsidRPr="00AC4563">
        <w:t xml:space="preserve"> , KN</w:t>
      </w:r>
      <w:r w:rsidR="007E4BB0">
        <w:rPr>
          <w:lang w:val="en-US"/>
        </w:rPr>
        <w:t xml:space="preserve"> </w:t>
      </w:r>
      <w:r w:rsidR="007E4BB0" w:rsidRPr="007E4BB0">
        <w:rPr>
          <w:i/>
          <w:iCs/>
          <w:lang w:val="en-US"/>
        </w:rPr>
        <w:t>sil</w:t>
      </w:r>
      <w:r w:rsidR="007E4BB0" w:rsidRPr="00AC4563">
        <w:t>, JN</w:t>
      </w:r>
      <w:r w:rsidR="007E4BB0">
        <w:rPr>
          <w:lang w:val="en-US"/>
        </w:rPr>
        <w:t xml:space="preserve"> </w:t>
      </w:r>
      <w:r w:rsidR="007E4BB0" w:rsidRPr="007E4BB0">
        <w:rPr>
          <w:i/>
          <w:iCs/>
          <w:lang w:val="en-US"/>
        </w:rPr>
        <w:t>sil</w:t>
      </w:r>
      <w:r w:rsidR="007E4BB0" w:rsidRPr="00AC4563">
        <w:t>, JB</w:t>
      </w:r>
      <w:r w:rsidR="007E4BB0">
        <w:rPr>
          <w:lang w:val="en-US"/>
        </w:rPr>
        <w:t xml:space="preserve"> </w:t>
      </w:r>
      <w:r w:rsidR="007E4BB0" w:rsidRPr="007E4BB0">
        <w:rPr>
          <w:i/>
          <w:iCs/>
          <w:lang w:val="en-US"/>
        </w:rPr>
        <w:t>silta</w:t>
      </w:r>
      <w:r w:rsidR="007E4BB0" w:rsidRPr="00AC4563">
        <w:t>, KW</w:t>
      </w:r>
      <w:r w:rsidR="007E4BB0">
        <w:rPr>
          <w:lang w:val="en-US"/>
        </w:rPr>
        <w:t xml:space="preserve"> </w:t>
      </w:r>
      <w:r w:rsidR="007E4BB0" w:rsidRPr="007E4BB0">
        <w:rPr>
          <w:i/>
          <w:iCs/>
          <w:lang w:val="en-US"/>
        </w:rPr>
        <w:t>sil</w:t>
      </w:r>
      <w:r w:rsidR="007E4BB0" w:rsidRPr="00AC4563">
        <w:t>, CN</w:t>
      </w:r>
      <w:r w:rsidR="007E4BB0">
        <w:rPr>
          <w:lang w:val="en-US"/>
        </w:rPr>
        <w:t xml:space="preserve"> </w:t>
      </w:r>
      <w:r w:rsidR="007E4BB0" w:rsidRPr="007E4BB0">
        <w:rPr>
          <w:i/>
          <w:iCs/>
          <w:lang w:val="en-US"/>
        </w:rPr>
        <w:t>sil</w:t>
      </w:r>
      <w:r w:rsidR="007E4BB0" w:rsidRPr="00AC4563">
        <w:t>, CB</w:t>
      </w:r>
      <w:r w:rsidR="007E4BB0">
        <w:rPr>
          <w:lang w:val="en-US"/>
        </w:rPr>
        <w:t xml:space="preserve"> </w:t>
      </w:r>
      <w:r w:rsidR="007E4BB0" w:rsidRPr="007E4BB0">
        <w:rPr>
          <w:i/>
          <w:iCs/>
          <w:lang w:val="en-US"/>
        </w:rPr>
        <w:t>sil</w:t>
      </w:r>
      <w:r w:rsidR="007E4BB0" w:rsidRPr="00AC4563">
        <w:t>, KG</w:t>
      </w:r>
      <w:r w:rsidR="007E4BB0">
        <w:rPr>
          <w:lang w:val="en-US"/>
        </w:rPr>
        <w:t xml:space="preserve"> </w:t>
      </w:r>
      <w:r w:rsidR="007E4BB0" w:rsidRPr="007E4BB0">
        <w:rPr>
          <w:i/>
          <w:iCs/>
          <w:lang w:val="en-US"/>
        </w:rPr>
        <w:t>sil</w:t>
      </w:r>
      <w:r w:rsidR="007E4BB0">
        <w:rPr>
          <w:lang w:val="en-US"/>
        </w:rPr>
        <w:t xml:space="preserve"> </w:t>
      </w:r>
      <w:r w:rsidR="007E4BB0" w:rsidRPr="001B75AB">
        <w:rPr>
          <w:color w:val="000000"/>
          <w:lang w:val="en-US"/>
        </w:rPr>
        <w:t>‘thread’</w:t>
      </w:r>
    </w:p>
    <w:p w14:paraId="0F9D48E7" w14:textId="01F799D7" w:rsidR="00B76BA1" w:rsidRDefault="00B76BA1" w:rsidP="00C149BC">
      <w:pPr>
        <w:spacing w:line="276" w:lineRule="auto"/>
        <w:ind w:firstLine="284"/>
        <w:rPr>
          <w:rFonts w:eastAsia="Arial Unicode MS"/>
        </w:rPr>
      </w:pPr>
      <w:r w:rsidRPr="001B75AB">
        <w:t xml:space="preserve">Given the rising tone, MK  ̈ </w:t>
      </w:r>
      <w:r w:rsidRPr="001B75AB">
        <w:rPr>
          <w:i/>
        </w:rPr>
        <w:t xml:space="preserve">sil </w:t>
      </w:r>
      <w:r w:rsidRPr="001B75AB">
        <w:t>‘thread’ can be derived from an original polysyllabic form, whereby the contraction was likely to be due to the equality of the vowel in both syllables, thus pK *</w:t>
      </w:r>
      <w:r w:rsidRPr="001B75AB">
        <w:rPr>
          <w:i/>
        </w:rPr>
        <w:t>sili</w:t>
      </w:r>
      <w:r w:rsidRPr="001B75AB">
        <w:t xml:space="preserve"> 'thread'. Given the reconstruction of a deverbal noun noun suffix pK *-</w:t>
      </w:r>
      <w:r w:rsidRPr="001B75AB">
        <w:rPr>
          <w:i/>
        </w:rPr>
        <w:t xml:space="preserve">i </w:t>
      </w:r>
      <w:r w:rsidRPr="001B75AB">
        <w:t xml:space="preserve">~ </w:t>
      </w:r>
      <w:r w:rsidRPr="001B75AB">
        <w:rPr>
          <w:i/>
        </w:rPr>
        <w:t>ø</w:t>
      </w:r>
      <w:r w:rsidRPr="001B75AB">
        <w:t xml:space="preserve">, attested in e.g., MK </w:t>
      </w:r>
      <w:r w:rsidRPr="001B75AB">
        <w:rPr>
          <w:i/>
        </w:rPr>
        <w:t>hal</w:t>
      </w:r>
      <w:r w:rsidRPr="001B75AB">
        <w:t xml:space="preserve">- 'to slander' → MK </w:t>
      </w:r>
      <w:r w:rsidRPr="001B75AB">
        <w:rPr>
          <w:i/>
        </w:rPr>
        <w:t>hali</w:t>
      </w:r>
      <w:r w:rsidRPr="001B75AB">
        <w:t xml:space="preserve"> 'slandering' and MK </w:t>
      </w:r>
      <w:r w:rsidRPr="001B75AB">
        <w:rPr>
          <w:i/>
        </w:rPr>
        <w:t>nwu·pi</w:t>
      </w:r>
      <w:r w:rsidRPr="001B75AB">
        <w:t xml:space="preserve">- 'to quilt' → </w:t>
      </w:r>
      <w:r w:rsidRPr="001B75AB">
        <w:rPr>
          <w:i/>
        </w:rPr>
        <w:t>nwu·pi</w:t>
      </w:r>
      <w:r w:rsidRPr="001B75AB">
        <w:t xml:space="preserve"> 'quilting', it is possible that the Korean form originally derived from a verb pK *</w:t>
      </w:r>
      <w:r w:rsidRPr="001B75AB">
        <w:rPr>
          <w:i/>
        </w:rPr>
        <w:t>sil(i)-</w:t>
      </w:r>
      <w:r w:rsidRPr="001B75AB">
        <w:t xml:space="preserve"> 'to sew, tie together'. Note that the deverbal derivation from 'to sew, tie together' as 'thread' is also attested in the Tungusic languages, e.g. </w:t>
      </w:r>
      <w:r w:rsidRPr="001B75AB">
        <w:rPr>
          <w:rFonts w:eastAsia="Arial Unicode MS"/>
        </w:rPr>
        <w:t xml:space="preserve">Na. </w:t>
      </w:r>
      <w:r w:rsidRPr="001B75AB">
        <w:rPr>
          <w:rFonts w:eastAsia="Arial Unicode MS"/>
          <w:i/>
        </w:rPr>
        <w:t>sera</w:t>
      </w:r>
      <w:r w:rsidRPr="001B75AB">
        <w:rPr>
          <w:rFonts w:eastAsia="Arial Unicode MS"/>
        </w:rPr>
        <w:t xml:space="preserve">- ‘to sew together (cords, threads)' </w:t>
      </w:r>
      <w:r w:rsidRPr="001B75AB">
        <w:t xml:space="preserve">→ </w:t>
      </w:r>
      <w:r w:rsidRPr="001B75AB">
        <w:rPr>
          <w:rFonts w:eastAsia="Arial Unicode MS"/>
          <w:i/>
        </w:rPr>
        <w:t>sera-ča</w:t>
      </w:r>
      <w:r w:rsidRPr="001B75AB">
        <w:rPr>
          <w:rFonts w:eastAsia="Arial Unicode MS"/>
        </w:rPr>
        <w:t xml:space="preserve"> ‘cord, thread'.</w:t>
      </w:r>
    </w:p>
    <w:p w14:paraId="1330A3A3" w14:textId="77777777" w:rsidR="00CF7553" w:rsidRDefault="00CF7553" w:rsidP="00C149BC">
      <w:pPr>
        <w:widowControl w:val="0"/>
        <w:autoSpaceDE w:val="0"/>
        <w:autoSpaceDN w:val="0"/>
        <w:adjustRightInd w:val="0"/>
        <w:spacing w:line="276" w:lineRule="auto"/>
        <w:rPr>
          <w:lang w:val="en-US"/>
        </w:rPr>
      </w:pPr>
    </w:p>
    <w:p w14:paraId="40D428E6" w14:textId="7AC92F83" w:rsidR="00447B80" w:rsidRPr="001B75AB" w:rsidRDefault="000D48E8" w:rsidP="00C149BC">
      <w:pPr>
        <w:widowControl w:val="0"/>
        <w:autoSpaceDE w:val="0"/>
        <w:autoSpaceDN w:val="0"/>
        <w:adjustRightInd w:val="0"/>
        <w:spacing w:line="276" w:lineRule="auto"/>
        <w:rPr>
          <w:rFonts w:eastAsia="Arial Unicode MS"/>
        </w:rPr>
      </w:pPr>
      <w:r w:rsidRPr="001B75AB">
        <w:rPr>
          <w:lang w:val="en-US"/>
        </w:rPr>
        <w:t>Proto-</w:t>
      </w:r>
      <w:r w:rsidR="00447B80" w:rsidRPr="001B75AB">
        <w:t>Tungusic</w:t>
      </w:r>
      <w:r w:rsidRPr="001B75AB">
        <w:rPr>
          <w:bCs/>
          <w:lang w:val="en-US"/>
        </w:rPr>
        <w:t xml:space="preserve"> </w:t>
      </w:r>
      <w:r w:rsidR="00447B80" w:rsidRPr="001B75AB">
        <w:rPr>
          <w:rFonts w:eastAsia="Arial Unicode MS"/>
        </w:rPr>
        <w:t>*</w:t>
      </w:r>
      <w:r w:rsidR="00447B80" w:rsidRPr="001B75AB">
        <w:rPr>
          <w:rFonts w:eastAsia="Arial Unicode MS"/>
          <w:i/>
        </w:rPr>
        <w:t>sira</w:t>
      </w:r>
      <w:r w:rsidR="00447B80" w:rsidRPr="001B75AB">
        <w:rPr>
          <w:rFonts w:eastAsia="Arial Unicode MS"/>
        </w:rPr>
        <w:t>- 'to sew together, tie together'</w:t>
      </w:r>
    </w:p>
    <w:p w14:paraId="2631D520" w14:textId="77777777" w:rsidR="00447B80" w:rsidRPr="001B75AB" w:rsidRDefault="00447B80" w:rsidP="00C149BC">
      <w:pPr>
        <w:widowControl w:val="0"/>
        <w:autoSpaceDE w:val="0"/>
        <w:autoSpaceDN w:val="0"/>
        <w:adjustRightInd w:val="0"/>
        <w:spacing w:line="276" w:lineRule="auto"/>
        <w:rPr>
          <w:rFonts w:eastAsia="Arial Unicode MS"/>
        </w:rPr>
      </w:pPr>
      <w:r w:rsidRPr="001B75AB">
        <w:rPr>
          <w:rFonts w:eastAsia="Arial Unicode MS"/>
        </w:rPr>
        <w:t xml:space="preserve">Evk. </w:t>
      </w:r>
      <w:r w:rsidRPr="001B75AB">
        <w:rPr>
          <w:rFonts w:eastAsia="Arial Unicode MS"/>
          <w:i/>
        </w:rPr>
        <w:t>sira</w:t>
      </w:r>
      <w:r w:rsidRPr="001B75AB">
        <w:rPr>
          <w:rFonts w:eastAsia="Arial Unicode MS"/>
        </w:rPr>
        <w:t xml:space="preserve">- ~ </w:t>
      </w:r>
      <w:r w:rsidRPr="001B75AB">
        <w:rPr>
          <w:rFonts w:eastAsia="Arial Unicode MS"/>
          <w:i/>
        </w:rPr>
        <w:t>hira</w:t>
      </w:r>
      <w:r w:rsidRPr="001B75AB">
        <w:rPr>
          <w:rFonts w:eastAsia="Arial Unicode MS"/>
        </w:rPr>
        <w:t xml:space="preserve">- ‘to piece down, to lengthen, to add (cloth, belt)’, Even </w:t>
      </w:r>
      <w:r w:rsidRPr="001B75AB">
        <w:rPr>
          <w:rFonts w:eastAsia="Arial Unicode MS"/>
          <w:i/>
        </w:rPr>
        <w:t>hịraq</w:t>
      </w:r>
      <w:r w:rsidRPr="001B75AB">
        <w:rPr>
          <w:rFonts w:eastAsia="Arial Unicode MS"/>
        </w:rPr>
        <w:t xml:space="preserve">- ‘to piece down, to lengthen, to add (a belt, a rope), to connect, to add’, </w:t>
      </w:r>
      <w:r w:rsidRPr="001B75AB">
        <w:rPr>
          <w:rFonts w:eastAsia="Arial Unicode MS"/>
          <w:i/>
        </w:rPr>
        <w:t>hịraqan</w:t>
      </w:r>
      <w:r w:rsidRPr="001B75AB">
        <w:rPr>
          <w:rFonts w:eastAsia="Arial Unicode MS"/>
        </w:rPr>
        <w:t xml:space="preserve"> ‘phalanx of a finger’, </w:t>
      </w:r>
      <w:r w:rsidRPr="001B75AB">
        <w:rPr>
          <w:rFonts w:eastAsia="Arial Unicode MS"/>
          <w:bCs/>
        </w:rPr>
        <w:t>Neg.</w:t>
      </w:r>
      <w:r w:rsidRPr="001B75AB">
        <w:rPr>
          <w:rFonts w:eastAsia="Arial Unicode MS"/>
          <w:b/>
          <w:bCs/>
        </w:rPr>
        <w:t xml:space="preserve"> </w:t>
      </w:r>
      <w:r w:rsidRPr="001B75AB">
        <w:rPr>
          <w:rFonts w:eastAsia="Arial Unicode MS"/>
          <w:i/>
        </w:rPr>
        <w:t>seya</w:t>
      </w:r>
      <w:r w:rsidRPr="001B75AB">
        <w:rPr>
          <w:rFonts w:eastAsia="Arial Unicode MS"/>
        </w:rPr>
        <w:t xml:space="preserve">- ~ </w:t>
      </w:r>
      <w:r w:rsidRPr="001B75AB">
        <w:rPr>
          <w:rFonts w:eastAsia="Arial Unicode MS"/>
          <w:i/>
        </w:rPr>
        <w:t>siya</w:t>
      </w:r>
      <w:r w:rsidRPr="001B75AB">
        <w:rPr>
          <w:rFonts w:eastAsia="Arial Unicode MS"/>
        </w:rPr>
        <w:t xml:space="preserve">- ‘to lengthen, continue a belt, a rope; connect two parts’; </w:t>
      </w:r>
      <w:r w:rsidRPr="001B75AB">
        <w:rPr>
          <w:rFonts w:eastAsia="Arial Unicode MS"/>
          <w:i/>
        </w:rPr>
        <w:t>siya:n</w:t>
      </w:r>
      <w:r w:rsidRPr="001B75AB">
        <w:rPr>
          <w:rFonts w:eastAsia="Arial Unicode MS"/>
        </w:rPr>
        <w:t xml:space="preserve"> ~ </w:t>
      </w:r>
      <w:r w:rsidRPr="001B75AB">
        <w:rPr>
          <w:rFonts w:eastAsia="Arial Unicode MS"/>
          <w:i/>
        </w:rPr>
        <w:t>siyə:n</w:t>
      </w:r>
      <w:r w:rsidRPr="001B75AB">
        <w:rPr>
          <w:rFonts w:eastAsia="Arial Unicode MS"/>
        </w:rPr>
        <w:t xml:space="preserve"> ‘thread; way (figurative)’; </w:t>
      </w:r>
      <w:r w:rsidRPr="001B75AB">
        <w:rPr>
          <w:rFonts w:eastAsia="Arial Unicode MS"/>
          <w:i/>
        </w:rPr>
        <w:t>siyəktə</w:t>
      </w:r>
      <w:r w:rsidRPr="001B75AB">
        <w:rPr>
          <w:rFonts w:eastAsia="Arial Unicode MS"/>
        </w:rPr>
        <w:t xml:space="preserve"> ‘thread’; </w:t>
      </w:r>
      <w:r w:rsidRPr="001B75AB">
        <w:rPr>
          <w:rFonts w:eastAsia="Arial Unicode MS"/>
          <w:bCs/>
        </w:rPr>
        <w:t>Orok</w:t>
      </w:r>
      <w:r w:rsidRPr="001B75AB">
        <w:rPr>
          <w:rFonts w:eastAsia="Arial Unicode MS"/>
          <w:b/>
        </w:rPr>
        <w:t xml:space="preserve"> </w:t>
      </w:r>
      <w:r w:rsidRPr="001B75AB">
        <w:rPr>
          <w:rFonts w:eastAsia="Arial Unicode MS"/>
          <w:i/>
        </w:rPr>
        <w:t>sịra</w:t>
      </w:r>
      <w:r w:rsidRPr="001B75AB">
        <w:rPr>
          <w:rFonts w:eastAsia="Arial Unicode MS"/>
        </w:rPr>
        <w:t xml:space="preserve">- ‘to lengthen, to piece down; to add a belt, a rope etc.; to connect together ends of a rope, a thread etc.’; </w:t>
      </w:r>
      <w:r w:rsidRPr="001B75AB">
        <w:rPr>
          <w:rFonts w:eastAsia="Arial Unicode MS"/>
          <w:bCs/>
        </w:rPr>
        <w:t xml:space="preserve">Ma. </w:t>
      </w:r>
      <w:r w:rsidRPr="001B75AB">
        <w:rPr>
          <w:rFonts w:eastAsia="Arial Unicode MS"/>
          <w:i/>
        </w:rPr>
        <w:t>sira</w:t>
      </w:r>
      <w:r w:rsidRPr="001B75AB">
        <w:rPr>
          <w:rFonts w:eastAsia="Arial Unicode MS"/>
        </w:rPr>
        <w:t xml:space="preserve">- ‘to continue, follow; to connect, tie together; to inherit’, </w:t>
      </w:r>
      <w:r w:rsidRPr="001B75AB">
        <w:rPr>
          <w:rFonts w:eastAsia="Arial Unicode MS"/>
          <w:i/>
        </w:rPr>
        <w:t>sirame</w:t>
      </w:r>
      <w:r w:rsidRPr="001B75AB">
        <w:rPr>
          <w:rFonts w:eastAsia="Arial Unicode MS"/>
        </w:rPr>
        <w:t xml:space="preserve"> ‘next (in sequence); step- (e.g. </w:t>
      </w:r>
      <w:r w:rsidRPr="001B75AB">
        <w:rPr>
          <w:rFonts w:eastAsia="Arial Unicode MS"/>
          <w:i/>
        </w:rPr>
        <w:t>sirame ama</w:t>
      </w:r>
      <w:r w:rsidRPr="001B75AB">
        <w:rPr>
          <w:rFonts w:eastAsia="Arial Unicode MS"/>
        </w:rPr>
        <w:t xml:space="preserve"> ‘stepfather’; </w:t>
      </w:r>
      <w:r w:rsidRPr="001B75AB">
        <w:rPr>
          <w:rFonts w:eastAsia="Arial Unicode MS"/>
          <w:i/>
        </w:rPr>
        <w:t>siran</w:t>
      </w:r>
      <w:r w:rsidRPr="001B75AB">
        <w:rPr>
          <w:rFonts w:eastAsia="Arial Unicode MS"/>
        </w:rPr>
        <w:t xml:space="preserve"> ‘continuation, succession, sequence, order’; Sibe </w:t>
      </w:r>
      <w:r w:rsidRPr="001B75AB">
        <w:rPr>
          <w:rFonts w:eastAsia="Arial Unicode MS"/>
          <w:i/>
        </w:rPr>
        <w:t>sira</w:t>
      </w:r>
      <w:r w:rsidRPr="001B75AB">
        <w:rPr>
          <w:rFonts w:eastAsia="Arial Unicode MS"/>
        </w:rPr>
        <w:t xml:space="preserve">- ‘to inherit; connect; to join; to continue’; </w:t>
      </w:r>
      <w:r w:rsidRPr="001B75AB">
        <w:rPr>
          <w:rFonts w:eastAsia="Arial Unicode MS"/>
          <w:bCs/>
        </w:rPr>
        <w:t xml:space="preserve">Jur. </w:t>
      </w:r>
      <w:r w:rsidRPr="001B75AB">
        <w:rPr>
          <w:rFonts w:eastAsia="Arial Unicode MS"/>
          <w:i/>
        </w:rPr>
        <w:t>sir(a)-ru</w:t>
      </w:r>
      <w:r w:rsidRPr="001B75AB">
        <w:rPr>
          <w:rFonts w:eastAsia="Arial Unicode MS"/>
        </w:rPr>
        <w:t xml:space="preserve"> 'inherit'; Olcha</w:t>
      </w:r>
      <w:r w:rsidRPr="001B75AB">
        <w:rPr>
          <w:rFonts w:eastAsia="Arial Unicode MS"/>
          <w:b/>
        </w:rPr>
        <w:t xml:space="preserve"> </w:t>
      </w:r>
      <w:r w:rsidRPr="001B75AB">
        <w:rPr>
          <w:rFonts w:eastAsia="Arial Unicode MS"/>
          <w:i/>
        </w:rPr>
        <w:t>sịra</w:t>
      </w:r>
      <w:r w:rsidRPr="001B75AB">
        <w:rPr>
          <w:rFonts w:eastAsia="Arial Unicode MS"/>
        </w:rPr>
        <w:t xml:space="preserve">- ‘to connect’, </w:t>
      </w:r>
      <w:r w:rsidRPr="001B75AB">
        <w:rPr>
          <w:rFonts w:eastAsia="Arial Unicode MS"/>
          <w:i/>
        </w:rPr>
        <w:t>sịra-ǯụ</w:t>
      </w:r>
      <w:r w:rsidRPr="001B75AB">
        <w:rPr>
          <w:rFonts w:eastAsia="Arial Unicode MS"/>
        </w:rPr>
        <w:t xml:space="preserve">- ‘to add; to marry a widow of the elder’s brother; to inherit’, </w:t>
      </w:r>
      <w:r w:rsidRPr="001B75AB">
        <w:rPr>
          <w:rFonts w:eastAsia="Arial Unicode MS"/>
          <w:i/>
        </w:rPr>
        <w:t>sịra-čụ</w:t>
      </w:r>
      <w:r w:rsidRPr="001B75AB">
        <w:rPr>
          <w:rFonts w:eastAsia="Arial Unicode MS"/>
        </w:rPr>
        <w:t>-</w:t>
      </w:r>
      <w:r w:rsidRPr="001B75AB">
        <w:rPr>
          <w:rFonts w:eastAsia="Arial Unicode MS"/>
          <w:i/>
        </w:rPr>
        <w:t>ǯụ</w:t>
      </w:r>
      <w:r w:rsidRPr="001B75AB">
        <w:rPr>
          <w:rFonts w:eastAsia="Arial Unicode MS"/>
        </w:rPr>
        <w:t xml:space="preserve">- ‘to tie together’; Na. </w:t>
      </w:r>
      <w:r w:rsidRPr="001B75AB">
        <w:rPr>
          <w:rFonts w:eastAsia="Arial Unicode MS"/>
          <w:i/>
        </w:rPr>
        <w:t>sera</w:t>
      </w:r>
      <w:r w:rsidRPr="001B75AB">
        <w:rPr>
          <w:rFonts w:eastAsia="Arial Unicode MS"/>
        </w:rPr>
        <w:t xml:space="preserve">- ‘to sew together cords, threads; to continue telling a fairy-tale which was interrupted’, </w:t>
      </w:r>
      <w:r w:rsidRPr="001B75AB">
        <w:rPr>
          <w:rFonts w:eastAsia="Arial Unicode MS"/>
          <w:i/>
        </w:rPr>
        <w:t>sera-go</w:t>
      </w:r>
      <w:r w:rsidRPr="001B75AB">
        <w:rPr>
          <w:rFonts w:eastAsia="Arial Unicode MS"/>
        </w:rPr>
        <w:t xml:space="preserve">- ‘marry a widow of one’s elder brother; keep on fire of one’s clan; to tie together two cords’, </w:t>
      </w:r>
      <w:r w:rsidRPr="001B75AB">
        <w:rPr>
          <w:rFonts w:eastAsia="Arial Unicode MS"/>
          <w:i/>
        </w:rPr>
        <w:t>sera-kta</w:t>
      </w:r>
      <w:r w:rsidRPr="001B75AB">
        <w:rPr>
          <w:rFonts w:eastAsia="Arial Unicode MS"/>
        </w:rPr>
        <w:t xml:space="preserve">- ‘to tie together several cords, threads’, </w:t>
      </w:r>
      <w:r w:rsidRPr="001B75AB">
        <w:rPr>
          <w:rFonts w:eastAsia="Arial Unicode MS"/>
          <w:i/>
        </w:rPr>
        <w:t>sera-ča</w:t>
      </w:r>
      <w:r w:rsidRPr="001B75AB">
        <w:rPr>
          <w:rFonts w:eastAsia="Arial Unicode MS"/>
        </w:rPr>
        <w:t xml:space="preserve"> ‘knot (to lengthen a cord, a thread); a cord, a thread (for lengthening)’; </w:t>
      </w:r>
      <w:r w:rsidRPr="001B75AB">
        <w:rPr>
          <w:rFonts w:eastAsia="Arial Unicode MS"/>
          <w:bCs/>
        </w:rPr>
        <w:t xml:space="preserve">Oroch </w:t>
      </w:r>
      <w:r w:rsidRPr="001B75AB">
        <w:rPr>
          <w:rFonts w:eastAsia="Arial Unicode MS"/>
        </w:rPr>
        <w:t xml:space="preserve"> </w:t>
      </w:r>
      <w:r w:rsidRPr="001B75AB">
        <w:rPr>
          <w:rFonts w:eastAsia="Arial Unicode MS"/>
          <w:i/>
        </w:rPr>
        <w:t>siya</w:t>
      </w:r>
      <w:r w:rsidRPr="001B75AB">
        <w:rPr>
          <w:rFonts w:eastAsia="Arial Unicode MS"/>
        </w:rPr>
        <w:t xml:space="preserve">- 'to sew together, piece down'; Ud. </w:t>
      </w:r>
      <w:r w:rsidRPr="001B75AB">
        <w:rPr>
          <w:rFonts w:eastAsia="Arial Unicode MS"/>
          <w:i/>
        </w:rPr>
        <w:t>sǣ</w:t>
      </w:r>
      <w:r w:rsidRPr="001B75AB">
        <w:rPr>
          <w:rFonts w:eastAsia="Arial Unicode MS"/>
        </w:rPr>
        <w:t xml:space="preserve">-, </w:t>
      </w:r>
      <w:r w:rsidRPr="001B75AB">
        <w:rPr>
          <w:rFonts w:eastAsia="Arial Unicode MS"/>
          <w:i/>
        </w:rPr>
        <w:t>sǣ-si</w:t>
      </w:r>
      <w:r w:rsidRPr="001B75AB">
        <w:rPr>
          <w:rFonts w:eastAsia="Arial Unicode MS"/>
        </w:rPr>
        <w:t xml:space="preserve">- ‘to piece down, to lengthen (cloths), to sew together (climbing skins); to add (a rope, a belt)’; </w:t>
      </w:r>
      <w:r w:rsidRPr="001B75AB">
        <w:rPr>
          <w:rFonts w:eastAsia="Arial Unicode MS"/>
          <w:i/>
        </w:rPr>
        <w:t>sǣ</w:t>
      </w:r>
      <w:r w:rsidRPr="001B75AB">
        <w:rPr>
          <w:rFonts w:eastAsia="Arial Unicode MS"/>
        </w:rPr>
        <w:t xml:space="preserve"> ‘cross joint of climbing skins (in piecing down)’  </w:t>
      </w:r>
    </w:p>
    <w:p w14:paraId="6B2B9658" w14:textId="77777777" w:rsidR="00B76BA1" w:rsidRPr="001B75AB" w:rsidRDefault="00B76BA1" w:rsidP="00C149BC">
      <w:pPr>
        <w:widowControl w:val="0"/>
        <w:autoSpaceDE w:val="0"/>
        <w:autoSpaceDN w:val="0"/>
        <w:adjustRightInd w:val="0"/>
        <w:spacing w:line="276" w:lineRule="auto"/>
        <w:rPr>
          <w:rFonts w:eastAsia="Arial Unicode MS"/>
          <w:b/>
        </w:rPr>
      </w:pPr>
    </w:p>
    <w:p w14:paraId="60C9F0BC" w14:textId="25795DA7" w:rsidR="00447B80" w:rsidRPr="001B75AB" w:rsidRDefault="00B76BA1" w:rsidP="00C149BC">
      <w:pPr>
        <w:widowControl w:val="0"/>
        <w:autoSpaceDE w:val="0"/>
        <w:autoSpaceDN w:val="0"/>
        <w:adjustRightInd w:val="0"/>
        <w:spacing w:line="276" w:lineRule="auto"/>
        <w:rPr>
          <w:rFonts w:eastAsia="Arial Unicode MS"/>
        </w:rPr>
      </w:pPr>
      <w:r w:rsidRPr="001B75AB">
        <w:rPr>
          <w:rFonts w:eastAsia="Arial Unicode MS"/>
          <w:bCs/>
          <w:lang w:val="en-US"/>
        </w:rPr>
        <w:t>Proto-</w:t>
      </w:r>
      <w:r w:rsidR="00447B80" w:rsidRPr="001B75AB">
        <w:rPr>
          <w:rFonts w:eastAsia="Arial Unicode MS"/>
          <w:bCs/>
        </w:rPr>
        <w:t>Mongolic</w:t>
      </w:r>
      <w:r w:rsidRPr="001B75AB">
        <w:rPr>
          <w:rFonts w:eastAsia="Arial Unicode MS"/>
          <w:lang w:val="en-US"/>
        </w:rPr>
        <w:t xml:space="preserve"> </w:t>
      </w:r>
      <w:r w:rsidR="00447B80" w:rsidRPr="001B75AB">
        <w:rPr>
          <w:rFonts w:eastAsia="Arial Unicode MS"/>
        </w:rPr>
        <w:t>*</w:t>
      </w:r>
      <w:r w:rsidR="00447B80" w:rsidRPr="001B75AB">
        <w:rPr>
          <w:rFonts w:eastAsia="Arial Unicode MS"/>
          <w:i/>
        </w:rPr>
        <w:t>siri</w:t>
      </w:r>
      <w:r w:rsidR="00447B80" w:rsidRPr="001B75AB">
        <w:rPr>
          <w:rFonts w:eastAsia="Arial Unicode MS"/>
        </w:rPr>
        <w:t>- 'to sew, stitch, quilt'</w:t>
      </w:r>
    </w:p>
    <w:p w14:paraId="3E253A68" w14:textId="77777777" w:rsidR="00447B80" w:rsidRPr="001B75AB" w:rsidRDefault="00447B80" w:rsidP="00C149BC">
      <w:pPr>
        <w:widowControl w:val="0"/>
        <w:autoSpaceDE w:val="0"/>
        <w:autoSpaceDN w:val="0"/>
        <w:adjustRightInd w:val="0"/>
        <w:spacing w:line="276" w:lineRule="auto"/>
        <w:rPr>
          <w:rFonts w:eastAsia="Arial Unicode MS"/>
        </w:rPr>
      </w:pPr>
      <w:r w:rsidRPr="001B75AB">
        <w:rPr>
          <w:bCs/>
        </w:rPr>
        <w:t xml:space="preserve">WMo. </w:t>
      </w:r>
      <w:r w:rsidRPr="001B75AB">
        <w:rPr>
          <w:rFonts w:eastAsia="Arial Unicode MS"/>
          <w:i/>
        </w:rPr>
        <w:t>siri</w:t>
      </w:r>
      <w:r w:rsidRPr="001B75AB">
        <w:rPr>
          <w:rFonts w:eastAsia="Arial Unicode MS"/>
        </w:rPr>
        <w:t xml:space="preserve">- '1 to quilt, stitch (tr.)', </w:t>
      </w:r>
      <w:r w:rsidRPr="001B75AB">
        <w:rPr>
          <w:rFonts w:eastAsia="Arial Unicode MS"/>
          <w:bCs/>
        </w:rPr>
        <w:t xml:space="preserve">Khal. </w:t>
      </w:r>
      <w:r w:rsidRPr="001B75AB">
        <w:rPr>
          <w:rFonts w:eastAsia="Arial Unicode MS"/>
          <w:i/>
        </w:rPr>
        <w:t>šire</w:t>
      </w:r>
      <w:r w:rsidRPr="001B75AB">
        <w:rPr>
          <w:rFonts w:eastAsia="Arial Unicode MS"/>
        </w:rPr>
        <w:t xml:space="preserve">- 'to make firm by sewing, to quilt', Bur. </w:t>
      </w:r>
      <w:r w:rsidRPr="001B75AB">
        <w:rPr>
          <w:rFonts w:eastAsia="Arial Unicode MS"/>
          <w:i/>
        </w:rPr>
        <w:t>šere</w:t>
      </w:r>
      <w:r w:rsidRPr="001B75AB">
        <w:rPr>
          <w:rFonts w:eastAsia="Arial Unicode MS"/>
        </w:rPr>
        <w:t xml:space="preserve">- 'to stitch (usually the sole of a shoe)', Kalm. </w:t>
      </w:r>
      <w:r w:rsidRPr="001B75AB">
        <w:rPr>
          <w:rFonts w:eastAsia="Arial Unicode MS"/>
          <w:i/>
        </w:rPr>
        <w:t>šir</w:t>
      </w:r>
      <w:r w:rsidRPr="001B75AB">
        <w:rPr>
          <w:rFonts w:eastAsia="Arial Unicode MS"/>
        </w:rPr>
        <w:t xml:space="preserve">- '1', </w:t>
      </w:r>
      <w:r w:rsidRPr="001B75AB">
        <w:rPr>
          <w:rFonts w:eastAsia="Arial Unicode MS"/>
          <w:bCs/>
        </w:rPr>
        <w:t xml:space="preserve">Ordos </w:t>
      </w:r>
      <w:r w:rsidRPr="001B75AB">
        <w:rPr>
          <w:rFonts w:eastAsia="Arial Unicode MS"/>
          <w:i/>
        </w:rPr>
        <w:t>šire</w:t>
      </w:r>
      <w:r w:rsidRPr="001B75AB">
        <w:rPr>
          <w:rFonts w:eastAsia="Arial Unicode MS"/>
        </w:rPr>
        <w:t xml:space="preserve">-, </w:t>
      </w:r>
      <w:r w:rsidRPr="001B75AB">
        <w:rPr>
          <w:rFonts w:eastAsia="Arial Unicode MS"/>
          <w:i/>
        </w:rPr>
        <w:t>širi</w:t>
      </w:r>
      <w:r w:rsidRPr="001B75AB">
        <w:rPr>
          <w:rFonts w:eastAsia="Arial Unicode MS"/>
        </w:rPr>
        <w:t xml:space="preserve">- '1', </w:t>
      </w:r>
      <w:r w:rsidRPr="001B75AB">
        <w:rPr>
          <w:rFonts w:eastAsia="Arial Unicode MS"/>
          <w:bCs/>
        </w:rPr>
        <w:t xml:space="preserve">Dgx. </w:t>
      </w:r>
      <w:r w:rsidRPr="001B75AB">
        <w:rPr>
          <w:rFonts w:eastAsia="Arial Unicode MS"/>
          <w:i/>
        </w:rPr>
        <w:t>šïri</w:t>
      </w:r>
      <w:r w:rsidRPr="001B75AB">
        <w:rPr>
          <w:rFonts w:eastAsia="Arial Unicode MS"/>
        </w:rPr>
        <w:t xml:space="preserve">- '1', </w:t>
      </w:r>
      <w:r w:rsidRPr="001B75AB">
        <w:rPr>
          <w:rFonts w:eastAsia="Arial Unicode MS"/>
          <w:bCs/>
        </w:rPr>
        <w:t xml:space="preserve">Dag. </w:t>
      </w:r>
      <w:r w:rsidRPr="001B75AB">
        <w:rPr>
          <w:rFonts w:eastAsia="Arial Unicode MS"/>
          <w:i/>
        </w:rPr>
        <w:t>širi</w:t>
      </w:r>
      <w:r w:rsidRPr="001B75AB">
        <w:rPr>
          <w:rFonts w:eastAsia="Arial Unicode MS"/>
        </w:rPr>
        <w:t xml:space="preserve">-, </w:t>
      </w:r>
      <w:r w:rsidRPr="001B75AB">
        <w:rPr>
          <w:rFonts w:eastAsia="Arial Unicode MS"/>
          <w:i/>
        </w:rPr>
        <w:t>šire</w:t>
      </w:r>
      <w:r w:rsidRPr="001B75AB">
        <w:rPr>
          <w:rFonts w:eastAsia="Arial Unicode MS"/>
        </w:rPr>
        <w:t xml:space="preserve">- '1', </w:t>
      </w:r>
      <w:r w:rsidRPr="001B75AB">
        <w:rPr>
          <w:rFonts w:eastAsia="Arial Unicode MS"/>
          <w:bCs/>
        </w:rPr>
        <w:t>Eastern Yugur</w:t>
      </w:r>
      <w:r w:rsidRPr="001B75AB">
        <w:rPr>
          <w:rFonts w:eastAsia="Arial Unicode MS"/>
        </w:rPr>
        <w:t xml:space="preserve"> </w:t>
      </w:r>
      <w:r w:rsidRPr="001B75AB">
        <w:rPr>
          <w:rFonts w:eastAsia="Arial Unicode MS"/>
          <w:i/>
        </w:rPr>
        <w:t>širǝ</w:t>
      </w:r>
      <w:r w:rsidRPr="001B75AB">
        <w:rPr>
          <w:rFonts w:eastAsia="Arial Unicode MS"/>
        </w:rPr>
        <w:t xml:space="preserve">- '1', </w:t>
      </w:r>
      <w:r w:rsidRPr="001B75AB">
        <w:rPr>
          <w:rFonts w:eastAsia="Arial Unicode MS"/>
          <w:bCs/>
        </w:rPr>
        <w:t xml:space="preserve">Mgr. </w:t>
      </w:r>
      <w:r w:rsidRPr="001B75AB">
        <w:rPr>
          <w:rFonts w:eastAsia="Arial Unicode MS"/>
          <w:i/>
        </w:rPr>
        <w:t>śiri</w:t>
      </w:r>
      <w:r w:rsidRPr="001B75AB">
        <w:rPr>
          <w:rFonts w:eastAsia="Arial Unicode MS"/>
        </w:rPr>
        <w:t xml:space="preserve">-, </w:t>
      </w:r>
      <w:r w:rsidRPr="001B75AB">
        <w:rPr>
          <w:rFonts w:eastAsia="Arial Unicode MS"/>
          <w:i/>
        </w:rPr>
        <w:t>śirǝ</w:t>
      </w:r>
      <w:r w:rsidRPr="001B75AB">
        <w:rPr>
          <w:rFonts w:eastAsia="Arial Unicode MS"/>
        </w:rPr>
        <w:t>- 'to cover a bed with a counterpane'</w:t>
      </w:r>
    </w:p>
    <w:p w14:paraId="1906743B" w14:textId="77777777" w:rsidR="00B76BA1" w:rsidRPr="001B75AB" w:rsidRDefault="00B76BA1" w:rsidP="00C149BC">
      <w:pPr>
        <w:widowControl w:val="0"/>
        <w:autoSpaceDE w:val="0"/>
        <w:autoSpaceDN w:val="0"/>
        <w:adjustRightInd w:val="0"/>
        <w:spacing w:line="276" w:lineRule="auto"/>
        <w:rPr>
          <w:b/>
          <w:bCs/>
        </w:rPr>
      </w:pPr>
    </w:p>
    <w:p w14:paraId="353E8704" w14:textId="2AD22237" w:rsidR="00447B80" w:rsidRPr="001B75AB" w:rsidRDefault="00B76BA1" w:rsidP="00C149BC">
      <w:pPr>
        <w:widowControl w:val="0"/>
        <w:autoSpaceDE w:val="0"/>
        <w:autoSpaceDN w:val="0"/>
        <w:adjustRightInd w:val="0"/>
        <w:spacing w:line="276" w:lineRule="auto"/>
        <w:rPr>
          <w:rFonts w:eastAsia="Arial Unicode MS"/>
        </w:rPr>
      </w:pPr>
      <w:r w:rsidRPr="001B75AB">
        <w:rPr>
          <w:lang w:val="en-US"/>
        </w:rPr>
        <w:t>Proto-</w:t>
      </w:r>
      <w:r w:rsidR="00447B80" w:rsidRPr="001B75AB">
        <w:t>Turkic</w:t>
      </w:r>
      <w:r w:rsidRPr="001B75AB">
        <w:rPr>
          <w:bCs/>
          <w:lang w:val="en-US"/>
        </w:rPr>
        <w:t xml:space="preserve"> </w:t>
      </w:r>
      <w:r w:rsidR="00447B80" w:rsidRPr="001B75AB">
        <w:rPr>
          <w:rFonts w:eastAsia="Arial Unicode MS"/>
        </w:rPr>
        <w:t>*</w:t>
      </w:r>
      <w:r w:rsidR="00447B80" w:rsidRPr="001B75AB">
        <w:rPr>
          <w:rFonts w:eastAsia="Arial Unicode MS"/>
          <w:i/>
        </w:rPr>
        <w:t>sïrï</w:t>
      </w:r>
      <w:r w:rsidR="00447B80" w:rsidRPr="001B75AB">
        <w:rPr>
          <w:rFonts w:eastAsia="Arial Unicode MS"/>
        </w:rPr>
        <w:t>- 'to sew, stitch, quilt'</w:t>
      </w:r>
    </w:p>
    <w:p w14:paraId="3ACE791F" w14:textId="77777777" w:rsidR="00447B80" w:rsidRPr="001B75AB" w:rsidRDefault="00447B80" w:rsidP="00C149BC">
      <w:pPr>
        <w:widowControl w:val="0"/>
        <w:autoSpaceDE w:val="0"/>
        <w:autoSpaceDN w:val="0"/>
        <w:adjustRightInd w:val="0"/>
        <w:spacing w:line="276" w:lineRule="auto"/>
      </w:pPr>
      <w:r w:rsidRPr="001B75AB">
        <w:rPr>
          <w:rFonts w:eastAsia="Arial Unicode MS"/>
          <w:bCs/>
        </w:rPr>
        <w:t xml:space="preserve">Karakhanid </w:t>
      </w:r>
      <w:r w:rsidRPr="001B75AB">
        <w:rPr>
          <w:rFonts w:eastAsia="Arial Unicode MS"/>
          <w:i/>
        </w:rPr>
        <w:t>sïrï</w:t>
      </w:r>
      <w:r w:rsidRPr="001B75AB">
        <w:rPr>
          <w:rFonts w:eastAsia="Arial Unicode MS"/>
        </w:rPr>
        <w:t xml:space="preserve">- </w:t>
      </w:r>
      <w:r w:rsidRPr="001B75AB">
        <w:t xml:space="preserve">'to sew, to stitch, to quilt or smock a garment', </w:t>
      </w:r>
      <w:r w:rsidRPr="001B75AB">
        <w:rPr>
          <w:rFonts w:eastAsia="Arial Unicode MS"/>
          <w:bCs/>
        </w:rPr>
        <w:t xml:space="preserve">Tk. </w:t>
      </w:r>
      <w:r w:rsidRPr="001B75AB">
        <w:rPr>
          <w:rFonts w:eastAsia="Arial Unicode MS"/>
          <w:i/>
        </w:rPr>
        <w:t>sïrï</w:t>
      </w:r>
      <w:r w:rsidRPr="001B75AB">
        <w:rPr>
          <w:rFonts w:eastAsia="Arial Unicode MS"/>
        </w:rPr>
        <w:t xml:space="preserve">- 'to sew tightly, quilt', Az. </w:t>
      </w:r>
      <w:r w:rsidRPr="001B75AB">
        <w:rPr>
          <w:i/>
          <w:iCs/>
        </w:rPr>
        <w:t>sïrï-</w:t>
      </w:r>
      <w:r w:rsidRPr="001B75AB">
        <w:rPr>
          <w:iCs/>
        </w:rPr>
        <w:t xml:space="preserve"> '</w:t>
      </w:r>
      <w:r w:rsidRPr="001B75AB">
        <w:t xml:space="preserve">to </w:t>
      </w:r>
      <w:r w:rsidRPr="001B75AB">
        <w:rPr>
          <w:rFonts w:eastAsia="Arial Unicode MS"/>
        </w:rPr>
        <w:t xml:space="preserve">quilt; </w:t>
      </w:r>
      <w:r w:rsidRPr="001B75AB">
        <w:t>to foist, impose'</w:t>
      </w:r>
      <w:r w:rsidRPr="001B75AB">
        <w:rPr>
          <w:rFonts w:eastAsia="Arial Unicode MS"/>
        </w:rPr>
        <w:t xml:space="preserve">, </w:t>
      </w:r>
      <w:r w:rsidRPr="001B75AB">
        <w:rPr>
          <w:rFonts w:eastAsia="Arial Unicode MS"/>
          <w:bCs/>
        </w:rPr>
        <w:t xml:space="preserve">Tkm. </w:t>
      </w:r>
      <w:r w:rsidRPr="001B75AB">
        <w:rPr>
          <w:i/>
          <w:iCs/>
        </w:rPr>
        <w:t xml:space="preserve">sïra- </w:t>
      </w:r>
      <w:r w:rsidRPr="001B75AB">
        <w:rPr>
          <w:iCs/>
        </w:rPr>
        <w:t xml:space="preserve">'to sew, to stitch, </w:t>
      </w:r>
      <w:r w:rsidRPr="001B75AB">
        <w:rPr>
          <w:rFonts w:eastAsia="Arial Unicode MS"/>
        </w:rPr>
        <w:t xml:space="preserve">to quilt', </w:t>
      </w:r>
      <w:r w:rsidRPr="001B75AB">
        <w:rPr>
          <w:rFonts w:eastAsia="Arial Unicode MS"/>
          <w:bCs/>
        </w:rPr>
        <w:t xml:space="preserve">Tat. </w:t>
      </w:r>
      <w:r w:rsidRPr="001B75AB">
        <w:rPr>
          <w:rFonts w:eastAsia="Arial Unicode MS"/>
          <w:i/>
        </w:rPr>
        <w:t>sïr</w:t>
      </w:r>
      <w:r w:rsidRPr="001B75AB">
        <w:rPr>
          <w:rFonts w:eastAsia="Arial Unicode MS"/>
        </w:rPr>
        <w:t xml:space="preserve">- 'to quilt', </w:t>
      </w:r>
      <w:r w:rsidRPr="001B75AB">
        <w:rPr>
          <w:rFonts w:eastAsia="Arial Unicode MS"/>
          <w:bCs/>
        </w:rPr>
        <w:t xml:space="preserve">Kaz. </w:t>
      </w:r>
      <w:r w:rsidRPr="001B75AB">
        <w:rPr>
          <w:i/>
          <w:iCs/>
        </w:rPr>
        <w:t>sïr-</w:t>
      </w:r>
      <w:r w:rsidRPr="001B75AB">
        <w:rPr>
          <w:iCs/>
        </w:rPr>
        <w:t xml:space="preserve"> 'to stitch', Nog. </w:t>
      </w:r>
      <w:r w:rsidRPr="001B75AB">
        <w:rPr>
          <w:i/>
          <w:iCs/>
        </w:rPr>
        <w:t>sïrï-</w:t>
      </w:r>
      <w:r w:rsidRPr="001B75AB">
        <w:rPr>
          <w:iCs/>
        </w:rPr>
        <w:t xml:space="preserve"> 'to quilt', Bash. </w:t>
      </w:r>
      <w:r w:rsidRPr="001B75AB">
        <w:rPr>
          <w:i/>
          <w:iCs/>
        </w:rPr>
        <w:t>hïr-</w:t>
      </w:r>
      <w:r w:rsidRPr="001B75AB">
        <w:rPr>
          <w:iCs/>
        </w:rPr>
        <w:t xml:space="preserve"> 'to quilt', </w:t>
      </w:r>
      <w:r w:rsidRPr="001B75AB">
        <w:t xml:space="preserve">KKalp. </w:t>
      </w:r>
      <w:r w:rsidRPr="001B75AB">
        <w:rPr>
          <w:i/>
          <w:iCs/>
        </w:rPr>
        <w:t xml:space="preserve">sïrï- </w:t>
      </w:r>
      <w:r w:rsidRPr="001B75AB">
        <w:rPr>
          <w:iCs/>
        </w:rPr>
        <w:t xml:space="preserve">'to sew across; </w:t>
      </w:r>
      <w:r w:rsidRPr="001B75AB">
        <w:rPr>
          <w:rFonts w:eastAsia="Arial Unicode MS"/>
        </w:rPr>
        <w:t xml:space="preserve">to quilt', Kum. </w:t>
      </w:r>
      <w:r w:rsidRPr="001B75AB">
        <w:rPr>
          <w:i/>
          <w:iCs/>
        </w:rPr>
        <w:t xml:space="preserve">sïrï- </w:t>
      </w:r>
      <w:r w:rsidRPr="001B75AB">
        <w:rPr>
          <w:iCs/>
        </w:rPr>
        <w:t xml:space="preserve">'to sew; </w:t>
      </w:r>
      <w:r w:rsidRPr="001B75AB">
        <w:rPr>
          <w:rFonts w:eastAsia="Arial Unicode MS"/>
        </w:rPr>
        <w:t>to quilt; to fasten, attach'</w:t>
      </w:r>
      <w:r w:rsidRPr="001B75AB">
        <w:rPr>
          <w:i/>
          <w:iCs/>
        </w:rPr>
        <w:t xml:space="preserve">, </w:t>
      </w:r>
      <w:r w:rsidRPr="001B75AB">
        <w:rPr>
          <w:iCs/>
        </w:rPr>
        <w:t>KBalk</w:t>
      </w:r>
      <w:r w:rsidRPr="001B75AB">
        <w:rPr>
          <w:i/>
          <w:iCs/>
        </w:rPr>
        <w:t>.</w:t>
      </w:r>
      <w:r w:rsidRPr="001B75AB">
        <w:rPr>
          <w:iCs/>
        </w:rPr>
        <w:t xml:space="preserve"> sïrï- ‘to quilt’,</w:t>
      </w:r>
      <w:r w:rsidRPr="001B75AB">
        <w:rPr>
          <w:i/>
          <w:iCs/>
        </w:rPr>
        <w:t xml:space="preserve"> </w:t>
      </w:r>
      <w:r w:rsidRPr="001B75AB">
        <w:rPr>
          <w:rFonts w:eastAsia="Arial Unicode MS"/>
          <w:bCs/>
        </w:rPr>
        <w:t xml:space="preserve">Uig. </w:t>
      </w:r>
      <w:r w:rsidRPr="001B75AB">
        <w:rPr>
          <w:i/>
          <w:iCs/>
        </w:rPr>
        <w:t>širi-</w:t>
      </w:r>
      <w:r w:rsidRPr="001B75AB">
        <w:rPr>
          <w:rFonts w:eastAsia="Arial Unicode MS"/>
        </w:rPr>
        <w:t xml:space="preserve"> 'to quilt', </w:t>
      </w:r>
      <w:r w:rsidRPr="001B75AB">
        <w:rPr>
          <w:rFonts w:eastAsia="Arial Unicode MS"/>
          <w:bCs/>
        </w:rPr>
        <w:t xml:space="preserve">Khak. </w:t>
      </w:r>
      <w:r w:rsidRPr="001B75AB">
        <w:rPr>
          <w:i/>
          <w:iCs/>
        </w:rPr>
        <w:t xml:space="preserve">sïrï- </w:t>
      </w:r>
      <w:r w:rsidRPr="001B75AB">
        <w:rPr>
          <w:iCs/>
        </w:rPr>
        <w:t xml:space="preserve">'to sew; </w:t>
      </w:r>
      <w:r w:rsidRPr="001B75AB">
        <w:rPr>
          <w:rFonts w:eastAsia="Arial Unicode MS"/>
        </w:rPr>
        <w:t xml:space="preserve">to quilt', </w:t>
      </w:r>
      <w:r w:rsidRPr="001B75AB">
        <w:rPr>
          <w:rFonts w:eastAsia="Arial Unicode MS"/>
          <w:bCs/>
        </w:rPr>
        <w:t xml:space="preserve">Tuva </w:t>
      </w:r>
      <w:r w:rsidRPr="001B75AB">
        <w:rPr>
          <w:i/>
          <w:iCs/>
        </w:rPr>
        <w:t>sïrï-</w:t>
      </w:r>
      <w:r w:rsidRPr="001B75AB">
        <w:rPr>
          <w:iCs/>
        </w:rPr>
        <w:t xml:space="preserve"> 'to sew; to quilt'</w:t>
      </w:r>
    </w:p>
    <w:p w14:paraId="071FAD14" w14:textId="77777777" w:rsidR="00447B80" w:rsidRPr="001B75AB" w:rsidRDefault="00447B80" w:rsidP="00C149BC">
      <w:pPr>
        <w:autoSpaceDE w:val="0"/>
        <w:autoSpaceDN w:val="0"/>
        <w:adjustRightInd w:val="0"/>
        <w:spacing w:line="276" w:lineRule="auto"/>
        <w:rPr>
          <w:color w:val="000000"/>
        </w:rPr>
      </w:pPr>
    </w:p>
    <w:p w14:paraId="653F8A8A" w14:textId="7552FF2D" w:rsidR="00447B80" w:rsidRPr="001B75AB" w:rsidRDefault="00447B80" w:rsidP="00C149BC">
      <w:pPr>
        <w:autoSpaceDE w:val="0"/>
        <w:autoSpaceDN w:val="0"/>
        <w:adjustRightInd w:val="0"/>
        <w:spacing w:line="276" w:lineRule="auto"/>
        <w:rPr>
          <w:b/>
          <w:color w:val="000000"/>
        </w:rPr>
      </w:pPr>
      <w:r w:rsidRPr="001B75AB">
        <w:rPr>
          <w:b/>
          <w:color w:val="000000"/>
        </w:rPr>
        <w:t xml:space="preserve">(4) </w:t>
      </w:r>
      <w:r w:rsidR="00717308" w:rsidRPr="001B75AB">
        <w:rPr>
          <w:b/>
        </w:rPr>
        <w:t>p</w:t>
      </w:r>
      <w:r w:rsidR="00717308" w:rsidRPr="001B75AB">
        <w:rPr>
          <w:b/>
          <w:lang w:val="en-US"/>
        </w:rPr>
        <w:t>roto-Transeurasian</w:t>
      </w:r>
      <w:r w:rsidRPr="001B75AB">
        <w:rPr>
          <w:b/>
          <w:color w:val="131413"/>
        </w:rPr>
        <w:t xml:space="preserve"> </w:t>
      </w:r>
      <w:r w:rsidRPr="001B75AB">
        <w:rPr>
          <w:b/>
          <w:color w:val="000000"/>
        </w:rPr>
        <w:t>*</w:t>
      </w:r>
      <w:r w:rsidRPr="001B75AB">
        <w:rPr>
          <w:b/>
          <w:i/>
          <w:iCs/>
          <w:color w:val="000000"/>
        </w:rPr>
        <w:t>pɔrɔ</w:t>
      </w:r>
      <w:r w:rsidRPr="001B75AB">
        <w:rPr>
          <w:b/>
          <w:color w:val="000000"/>
        </w:rPr>
        <w:t xml:space="preserve">- ‘to weave (cloth)’  </w:t>
      </w:r>
    </w:p>
    <w:p w14:paraId="51B2CBC4" w14:textId="5E20DD9F" w:rsidR="00447B80" w:rsidRPr="001B75AB" w:rsidRDefault="00B76BA1" w:rsidP="00C149BC">
      <w:pPr>
        <w:spacing w:line="276" w:lineRule="auto"/>
      </w:pPr>
      <w:r w:rsidRPr="0069783B">
        <w:rPr>
          <w:bCs/>
        </w:rPr>
        <w:t>Proto-Japonic</w:t>
      </w:r>
      <w:r w:rsidR="00447B80" w:rsidRPr="001B75AB">
        <w:t xml:space="preserve"> *</w:t>
      </w:r>
      <w:r w:rsidR="00447B80" w:rsidRPr="001B75AB">
        <w:rPr>
          <w:i/>
        </w:rPr>
        <w:t>orə</w:t>
      </w:r>
      <w:r w:rsidR="00447B80" w:rsidRPr="001B75AB">
        <w:t>- ‘to weave’</w:t>
      </w:r>
    </w:p>
    <w:p w14:paraId="533FECCD" w14:textId="4CDC2E64" w:rsidR="00447B80" w:rsidRPr="001B75AB" w:rsidRDefault="00447B80" w:rsidP="00C149BC">
      <w:pPr>
        <w:spacing w:line="276" w:lineRule="auto"/>
      </w:pPr>
      <w:r w:rsidRPr="001B75AB">
        <w:t xml:space="preserve"> J </w:t>
      </w:r>
      <w:r w:rsidRPr="001B75AB">
        <w:rPr>
          <w:i/>
        </w:rPr>
        <w:t>oru</w:t>
      </w:r>
      <w:r w:rsidRPr="001B75AB">
        <w:t xml:space="preserve"> A ‘weave’, OJ </w:t>
      </w:r>
      <w:r w:rsidRPr="001B75AB">
        <w:rPr>
          <w:i/>
        </w:rPr>
        <w:t>oro</w:t>
      </w:r>
      <w:r w:rsidRPr="001B75AB">
        <w:rPr>
          <w:i/>
          <w:vertAlign w:val="subscript"/>
        </w:rPr>
        <w:t>2</w:t>
      </w:r>
      <w:r w:rsidRPr="001B75AB">
        <w:rPr>
          <w:i/>
        </w:rPr>
        <w:t>s</w:t>
      </w:r>
      <w:r w:rsidRPr="001B75AB">
        <w:t xml:space="preserve">- ‘deign to weave’, Asama (Amami) </w:t>
      </w:r>
      <w:r w:rsidRPr="001B75AB">
        <w:rPr>
          <w:i/>
        </w:rPr>
        <w:t>Ɂujuɴ</w:t>
      </w:r>
      <w:r w:rsidRPr="001B75AB">
        <w:t xml:space="preserve"> 'to weave', Shuri (Okinawa) </w:t>
      </w:r>
      <w:r w:rsidRPr="001B75AB">
        <w:rPr>
          <w:i/>
        </w:rPr>
        <w:t>Ɂujuɴ</w:t>
      </w:r>
      <w:r w:rsidRPr="001B75AB">
        <w:t xml:space="preserve"> 'to weave', Irabu (Miyako) </w:t>
      </w:r>
      <w:r w:rsidRPr="001B75AB">
        <w:rPr>
          <w:i/>
        </w:rPr>
        <w:t>uï</w:t>
      </w:r>
      <w:r w:rsidRPr="001B75AB">
        <w:t xml:space="preserve"> 'to weave', Ishigaki (Yaeyama) </w:t>
      </w:r>
      <w:r w:rsidRPr="001B75AB">
        <w:rPr>
          <w:i/>
        </w:rPr>
        <w:t xml:space="preserve">uruɴ </w:t>
      </w:r>
      <w:r w:rsidRPr="001B75AB">
        <w:t xml:space="preserve">'to weave', Yonaguni </w:t>
      </w:r>
      <w:r w:rsidRPr="001B75AB">
        <w:rPr>
          <w:i/>
        </w:rPr>
        <w:t>úrun</w:t>
      </w:r>
      <w:r w:rsidRPr="001B75AB">
        <w:t xml:space="preserve"> 'to weave'</w:t>
      </w:r>
    </w:p>
    <w:p w14:paraId="4F3D1A1F" w14:textId="77777777" w:rsidR="00CD6159" w:rsidRPr="001B75AB" w:rsidRDefault="00CD6159" w:rsidP="00C149BC">
      <w:pPr>
        <w:widowControl w:val="0"/>
        <w:spacing w:line="276" w:lineRule="auto"/>
        <w:ind w:firstLine="284"/>
      </w:pPr>
      <w:r w:rsidRPr="001B75AB">
        <w:t>The expected reflex of pTEA *</w:t>
      </w:r>
      <w:r w:rsidRPr="001B75AB">
        <w:rPr>
          <w:i/>
        </w:rPr>
        <w:t>p</w:t>
      </w:r>
      <w:r w:rsidRPr="001B75AB">
        <w:t>- is *</w:t>
      </w:r>
      <w:r w:rsidRPr="001B75AB">
        <w:rPr>
          <w:i/>
        </w:rPr>
        <w:t>p</w:t>
      </w:r>
      <w:r w:rsidRPr="001B75AB">
        <w:t>- in proto-Japonic and proto-Koreanic However, an initial labial stop sporadically drops before a (long?) rounded pJK *</w:t>
      </w:r>
      <w:r w:rsidRPr="001B75AB">
        <w:rPr>
          <w:i/>
        </w:rPr>
        <w:t>o(:)</w:t>
      </w:r>
      <w:r w:rsidRPr="001B75AB">
        <w:t xml:space="preserve">, as it probably also did in the reflexes of </w:t>
      </w:r>
      <w:r w:rsidRPr="001B75AB">
        <w:rPr>
          <w:bCs/>
        </w:rPr>
        <w:t>pTEA *</w:t>
      </w:r>
      <w:r w:rsidRPr="001B75AB">
        <w:rPr>
          <w:bCs/>
          <w:i/>
          <w:iCs/>
        </w:rPr>
        <w:t>bɔ:l</w:t>
      </w:r>
      <w:r w:rsidRPr="001B75AB">
        <w:rPr>
          <w:bCs/>
        </w:rPr>
        <w:t>- ‘to sit down, become, be’ in Japanese (</w:t>
      </w:r>
      <w:r w:rsidRPr="001B75AB">
        <w:t>pJ *</w:t>
      </w:r>
      <w:r w:rsidRPr="001B75AB">
        <w:rPr>
          <w:i/>
          <w:iCs/>
        </w:rPr>
        <w:t>wo</w:t>
      </w:r>
      <w:r w:rsidRPr="001B75AB">
        <w:t xml:space="preserve">- ‘to sit, be’ in OJ </w:t>
      </w:r>
      <w:r w:rsidRPr="001B75AB">
        <w:rPr>
          <w:i/>
          <w:iCs/>
        </w:rPr>
        <w:t>wi</w:t>
      </w:r>
      <w:r w:rsidRPr="001B75AB">
        <w:t xml:space="preserve">- ‘to sit, be’, OJ </w:t>
      </w:r>
      <w:r w:rsidRPr="001B75AB">
        <w:rPr>
          <w:i/>
          <w:iCs/>
        </w:rPr>
        <w:t>wor</w:t>
      </w:r>
      <w:r w:rsidRPr="001B75AB">
        <w:t>- ‘to be, exist’)</w:t>
      </w:r>
      <w:r w:rsidRPr="001B75AB">
        <w:rPr>
          <w:bCs/>
        </w:rPr>
        <w:t xml:space="preserve"> and Korean (</w:t>
      </w:r>
      <w:r w:rsidRPr="001B75AB">
        <w:t>pK *</w:t>
      </w:r>
      <w:r w:rsidRPr="001B75AB">
        <w:rPr>
          <w:i/>
          <w:iCs/>
        </w:rPr>
        <w:t>o</w:t>
      </w:r>
      <w:r w:rsidRPr="001B75AB">
        <w:t xml:space="preserve">- ‘to be’ in MK </w:t>
      </w:r>
      <w:r w:rsidRPr="001B75AB">
        <w:rPr>
          <w:i/>
          <w:iCs/>
        </w:rPr>
        <w:t>-</w:t>
      </w:r>
      <w:r w:rsidRPr="001B75AB">
        <w:rPr>
          <w:i/>
          <w:iCs/>
          <w:vertAlign w:val="superscript"/>
        </w:rPr>
        <w:t>.</w:t>
      </w:r>
      <w:r w:rsidRPr="001B75AB">
        <w:rPr>
          <w:i/>
          <w:iCs/>
        </w:rPr>
        <w:t>w</w:t>
      </w:r>
      <w:r w:rsidRPr="001B75AB">
        <w:rPr>
          <w:i/>
          <w:iCs/>
          <w:vertAlign w:val="superscript"/>
        </w:rPr>
        <w:t>u</w:t>
      </w:r>
      <w:r w:rsidRPr="001B75AB">
        <w:rPr>
          <w:i/>
          <w:iCs/>
        </w:rPr>
        <w:t xml:space="preserve">/o- </w:t>
      </w:r>
      <w:r w:rsidRPr="001B75AB">
        <w:t xml:space="preserve">modulator). Old Japanese makes no distinction between </w:t>
      </w:r>
      <w:r w:rsidRPr="001B75AB">
        <w:rPr>
          <w:i/>
          <w:iCs/>
        </w:rPr>
        <w:t>o</w:t>
      </w:r>
      <w:r w:rsidRPr="001B75AB">
        <w:rPr>
          <w:i/>
          <w:iCs/>
          <w:vertAlign w:val="subscript"/>
        </w:rPr>
        <w:t>1</w:t>
      </w:r>
      <w:r w:rsidRPr="001B75AB">
        <w:t xml:space="preserve"> (&lt; *</w:t>
      </w:r>
      <w:r w:rsidRPr="001B75AB">
        <w:rPr>
          <w:i/>
          <w:iCs/>
        </w:rPr>
        <w:t>o</w:t>
      </w:r>
      <w:r w:rsidRPr="001B75AB">
        <w:t xml:space="preserve">) and </w:t>
      </w:r>
      <w:r w:rsidRPr="001B75AB">
        <w:rPr>
          <w:i/>
          <w:iCs/>
        </w:rPr>
        <w:t>o</w:t>
      </w:r>
      <w:r w:rsidRPr="001B75AB">
        <w:rPr>
          <w:i/>
          <w:iCs/>
          <w:vertAlign w:val="subscript"/>
        </w:rPr>
        <w:t>2</w:t>
      </w:r>
      <w:r w:rsidRPr="001B75AB">
        <w:t xml:space="preserve"> (&lt; *</w:t>
      </w:r>
      <w:r w:rsidRPr="001B75AB">
        <w:rPr>
          <w:i/>
          <w:iCs/>
        </w:rPr>
        <w:t>ə</w:t>
      </w:r>
      <w:r w:rsidRPr="001B75AB">
        <w:t xml:space="preserve"> ) in initial position, but I have opted for *</w:t>
      </w:r>
      <w:r w:rsidRPr="001B75AB">
        <w:rPr>
          <w:i/>
          <w:iCs/>
        </w:rPr>
        <w:t>o</w:t>
      </w:r>
      <w:r w:rsidRPr="001B75AB">
        <w:rPr>
          <w:iCs/>
        </w:rPr>
        <w:t xml:space="preserve"> in </w:t>
      </w:r>
      <w:r w:rsidRPr="001B75AB">
        <w:t>pJ *</w:t>
      </w:r>
      <w:r w:rsidRPr="001B75AB">
        <w:rPr>
          <w:i/>
        </w:rPr>
        <w:t>orə</w:t>
      </w:r>
      <w:r w:rsidRPr="001B75AB">
        <w:t xml:space="preserve">- ‘to weave’ because it entails a regular external correspondence. The root-final vowel </w:t>
      </w:r>
      <w:r w:rsidRPr="001B75AB">
        <w:rPr>
          <w:iCs/>
        </w:rPr>
        <w:t xml:space="preserve">of </w:t>
      </w:r>
      <w:r w:rsidRPr="001B75AB">
        <w:t>pJ *</w:t>
      </w:r>
      <w:r w:rsidRPr="001B75AB">
        <w:rPr>
          <w:i/>
        </w:rPr>
        <w:t xml:space="preserve">orə- </w:t>
      </w:r>
      <w:r w:rsidRPr="001B75AB">
        <w:t xml:space="preserve">is an irregular fit, which may be due to vowel reduction in root-final position. </w:t>
      </w:r>
    </w:p>
    <w:p w14:paraId="79F56E3B" w14:textId="77777777" w:rsidR="00B76BA1" w:rsidRPr="001B75AB" w:rsidRDefault="00B76BA1" w:rsidP="00C149BC">
      <w:pPr>
        <w:spacing w:line="276" w:lineRule="auto"/>
        <w:rPr>
          <w:b/>
        </w:rPr>
      </w:pPr>
    </w:p>
    <w:p w14:paraId="566C6311" w14:textId="12BFAD2F" w:rsidR="00447B80" w:rsidRPr="001B75AB" w:rsidRDefault="00AF68DA" w:rsidP="00C149BC">
      <w:pPr>
        <w:spacing w:line="276" w:lineRule="auto"/>
        <w:rPr>
          <w:bCs/>
        </w:rPr>
      </w:pPr>
      <w:r w:rsidRPr="001B75AB">
        <w:rPr>
          <w:bCs/>
          <w:lang w:val="en-US"/>
        </w:rPr>
        <w:t>Proto-</w:t>
      </w:r>
      <w:r w:rsidR="00447B80" w:rsidRPr="001B75AB">
        <w:rPr>
          <w:bCs/>
        </w:rPr>
        <w:t>Koreanic *</w:t>
      </w:r>
      <w:r w:rsidR="00447B80" w:rsidRPr="001B75AB">
        <w:rPr>
          <w:bCs/>
          <w:i/>
        </w:rPr>
        <w:t>olʌ</w:t>
      </w:r>
      <w:r w:rsidR="00447B80" w:rsidRPr="001B75AB">
        <w:rPr>
          <w:bCs/>
        </w:rPr>
        <w:t xml:space="preserve"> ‘unit of woven fibers, component of woven fabric’</w:t>
      </w:r>
    </w:p>
    <w:p w14:paraId="172160EA" w14:textId="16CEE746" w:rsidR="00447B80" w:rsidRPr="009A595C" w:rsidRDefault="00447B80" w:rsidP="00C149BC">
      <w:pPr>
        <w:spacing w:line="276" w:lineRule="auto"/>
        <w:rPr>
          <w:lang w:val="en-US"/>
        </w:rPr>
      </w:pPr>
      <w:r w:rsidRPr="001B75AB">
        <w:t xml:space="preserve">K </w:t>
      </w:r>
      <w:r w:rsidRPr="001B75AB">
        <w:rPr>
          <w:i/>
        </w:rPr>
        <w:t>o:l</w:t>
      </w:r>
      <w:r w:rsidR="00B76BA1" w:rsidRPr="001B75AB">
        <w:rPr>
          <w:i/>
          <w:lang w:val="en-US"/>
        </w:rPr>
        <w:t xml:space="preserve"> </w:t>
      </w:r>
      <w:r w:rsidR="00B76BA1" w:rsidRPr="001B75AB">
        <w:t>‘strand of rope, ply, warp’</w:t>
      </w:r>
      <w:r w:rsidRPr="001B75AB">
        <w:t>, MK ¨</w:t>
      </w:r>
      <w:r w:rsidRPr="001B75AB">
        <w:rPr>
          <w:i/>
        </w:rPr>
        <w:t>wol</w:t>
      </w:r>
      <w:r w:rsidR="00B76BA1" w:rsidRPr="001B75AB">
        <w:rPr>
          <w:lang w:val="en-US"/>
        </w:rPr>
        <w:t xml:space="preserve"> </w:t>
      </w:r>
      <w:r w:rsidR="00B76BA1" w:rsidRPr="001B75AB">
        <w:rPr>
          <w:color w:val="000000"/>
          <w:lang w:val="en-US"/>
        </w:rPr>
        <w:t xml:space="preserve">‘ply; </w:t>
      </w:r>
      <w:r w:rsidR="00B76BA1" w:rsidRPr="001B75AB">
        <w:rPr>
          <w:color w:val="000000"/>
        </w:rPr>
        <w:t>classifier for</w:t>
      </w:r>
      <w:r w:rsidR="00B76BA1" w:rsidRPr="001B75AB">
        <w:rPr>
          <w:color w:val="000000"/>
          <w:lang w:val="en-US"/>
        </w:rPr>
        <w:t xml:space="preserve"> </w:t>
      </w:r>
      <w:r w:rsidR="00B76BA1" w:rsidRPr="001B75AB">
        <w:rPr>
          <w:color w:val="000000"/>
        </w:rPr>
        <w:t>pl</w:t>
      </w:r>
      <w:r w:rsidR="00B76BA1" w:rsidRPr="001B75AB">
        <w:rPr>
          <w:color w:val="000000"/>
          <w:lang w:val="en-US"/>
        </w:rPr>
        <w:t>ies; a</w:t>
      </w:r>
      <w:r w:rsidR="00B76BA1" w:rsidRPr="001B75AB">
        <w:rPr>
          <w:color w:val="000000"/>
        </w:rPr>
        <w:t xml:space="preserve"> strand of thread or a string</w:t>
      </w:r>
      <w:r w:rsidR="00B76BA1" w:rsidRPr="001B75AB">
        <w:rPr>
          <w:color w:val="000000"/>
          <w:lang w:val="en-US"/>
        </w:rPr>
        <w:t xml:space="preserve">’, </w:t>
      </w:r>
      <w:r w:rsidR="009A595C">
        <w:rPr>
          <w:color w:val="000000"/>
          <w:lang w:val="en-US"/>
        </w:rPr>
        <w:t>K</w:t>
      </w:r>
      <w:r w:rsidR="00B76BA1" w:rsidRPr="001B75AB">
        <w:rPr>
          <w:color w:val="000000"/>
        </w:rPr>
        <w:t xml:space="preserve">B </w:t>
      </w:r>
      <w:r w:rsidR="00B76BA1" w:rsidRPr="001B75AB">
        <w:rPr>
          <w:i/>
          <w:iCs/>
          <w:color w:val="000000"/>
        </w:rPr>
        <w:t>sil</w:t>
      </w:r>
      <w:r w:rsidR="00AF68DA" w:rsidRPr="001B75AB">
        <w:rPr>
          <w:i/>
          <w:iCs/>
          <w:color w:val="000000"/>
          <w:lang w:val="en-US"/>
        </w:rPr>
        <w:t>-</w:t>
      </w:r>
      <w:r w:rsidR="00B76BA1" w:rsidRPr="001B75AB">
        <w:rPr>
          <w:i/>
          <w:iCs/>
          <w:color w:val="000000"/>
        </w:rPr>
        <w:t>olayki</w:t>
      </w:r>
      <w:r w:rsidR="00B76BA1" w:rsidRPr="001B75AB">
        <w:rPr>
          <w:color w:val="000000"/>
        </w:rPr>
        <w:t>,</w:t>
      </w:r>
      <w:r w:rsidR="00AF68DA" w:rsidRPr="001B75AB">
        <w:rPr>
          <w:color w:val="000000"/>
          <w:lang w:val="en-US"/>
        </w:rPr>
        <w:t xml:space="preserve"> </w:t>
      </w:r>
      <w:r w:rsidR="00B76BA1" w:rsidRPr="001B75AB">
        <w:rPr>
          <w:i/>
          <w:iCs/>
          <w:color w:val="000000"/>
        </w:rPr>
        <w:t>sil</w:t>
      </w:r>
      <w:r w:rsidR="00AF68DA" w:rsidRPr="001B75AB">
        <w:rPr>
          <w:i/>
          <w:iCs/>
          <w:color w:val="000000"/>
          <w:lang w:val="en-US"/>
        </w:rPr>
        <w:t>-</w:t>
      </w:r>
      <w:r w:rsidR="00B76BA1" w:rsidRPr="001B75AB">
        <w:rPr>
          <w:i/>
          <w:iCs/>
          <w:color w:val="000000"/>
        </w:rPr>
        <w:t>olayi</w:t>
      </w:r>
      <w:r w:rsidR="00B76BA1" w:rsidRPr="001B75AB">
        <w:rPr>
          <w:color w:val="000000"/>
        </w:rPr>
        <w:t>,</w:t>
      </w:r>
      <w:r w:rsidR="00AF68DA" w:rsidRPr="001B75AB">
        <w:rPr>
          <w:color w:val="000000"/>
          <w:lang w:val="en-US"/>
        </w:rPr>
        <w:t xml:space="preserve"> </w:t>
      </w:r>
      <w:r w:rsidR="00AF68DA" w:rsidRPr="001B75AB">
        <w:rPr>
          <w:i/>
          <w:iCs/>
          <w:color w:val="000000"/>
        </w:rPr>
        <w:t>olakci</w:t>
      </w:r>
      <w:r w:rsidR="00AF68DA" w:rsidRPr="001B75AB">
        <w:rPr>
          <w:color w:val="000000"/>
          <w:lang w:val="en-US"/>
        </w:rPr>
        <w:t xml:space="preserve">, </w:t>
      </w:r>
      <w:r w:rsidR="00AF68DA" w:rsidRPr="001B75AB">
        <w:rPr>
          <w:i/>
          <w:iCs/>
          <w:color w:val="000000"/>
        </w:rPr>
        <w:t>oli</w:t>
      </w:r>
      <w:r w:rsidR="00AF68DA" w:rsidRPr="001B75AB">
        <w:rPr>
          <w:color w:val="000000"/>
          <w:lang w:val="en-US"/>
        </w:rPr>
        <w:t xml:space="preserve">, </w:t>
      </w:r>
      <w:r w:rsidR="00AF68DA" w:rsidRPr="001B75AB">
        <w:rPr>
          <w:i/>
          <w:iCs/>
          <w:color w:val="000000"/>
        </w:rPr>
        <w:t>hol</w:t>
      </w:r>
      <w:r w:rsidR="00AF68DA" w:rsidRPr="001B75AB">
        <w:rPr>
          <w:color w:val="000000"/>
          <w:lang w:val="en-US"/>
        </w:rPr>
        <w:t xml:space="preserve">, </w:t>
      </w:r>
      <w:r w:rsidR="00AF68DA" w:rsidRPr="001B75AB">
        <w:rPr>
          <w:i/>
          <w:iCs/>
          <w:color w:val="000000"/>
        </w:rPr>
        <w:t>hool</w:t>
      </w:r>
      <w:r w:rsidR="00AF68DA" w:rsidRPr="001B75AB">
        <w:rPr>
          <w:color w:val="000000"/>
        </w:rPr>
        <w:t>,</w:t>
      </w:r>
      <w:r w:rsidR="00AF68DA" w:rsidRPr="001B75AB">
        <w:rPr>
          <w:color w:val="000000"/>
          <w:lang w:val="en-US"/>
        </w:rPr>
        <w:t xml:space="preserve"> </w:t>
      </w:r>
      <w:r w:rsidR="00B76BA1" w:rsidRPr="001B75AB">
        <w:rPr>
          <w:color w:val="000000"/>
        </w:rPr>
        <w:t xml:space="preserve">JN </w:t>
      </w:r>
      <w:r w:rsidR="00B76BA1" w:rsidRPr="001B75AB">
        <w:rPr>
          <w:i/>
          <w:iCs/>
          <w:color w:val="000000"/>
        </w:rPr>
        <w:t>sil</w:t>
      </w:r>
      <w:r w:rsidR="00AF68DA" w:rsidRPr="001B75AB">
        <w:rPr>
          <w:i/>
          <w:iCs/>
          <w:color w:val="000000"/>
          <w:lang w:val="en-US"/>
        </w:rPr>
        <w:t>-</w:t>
      </w:r>
      <w:r w:rsidR="00B76BA1" w:rsidRPr="001B75AB">
        <w:rPr>
          <w:i/>
          <w:iCs/>
          <w:color w:val="000000"/>
        </w:rPr>
        <w:t>olaki</w:t>
      </w:r>
      <w:r w:rsidR="00B76BA1" w:rsidRPr="001B75AB">
        <w:rPr>
          <w:color w:val="000000"/>
        </w:rPr>
        <w:t xml:space="preserve">, </w:t>
      </w:r>
      <w:r w:rsidR="00B76BA1" w:rsidRPr="001B75AB">
        <w:rPr>
          <w:i/>
          <w:iCs/>
          <w:color w:val="000000"/>
        </w:rPr>
        <w:t>sil</w:t>
      </w:r>
      <w:r w:rsidR="00AF68DA" w:rsidRPr="001B75AB">
        <w:rPr>
          <w:i/>
          <w:iCs/>
          <w:color w:val="000000"/>
          <w:lang w:val="en-US"/>
        </w:rPr>
        <w:t>-</w:t>
      </w:r>
      <w:r w:rsidR="00B76BA1" w:rsidRPr="001B75AB">
        <w:rPr>
          <w:i/>
          <w:iCs/>
          <w:color w:val="000000"/>
        </w:rPr>
        <w:t>ol</w:t>
      </w:r>
      <w:r w:rsidR="00B76BA1" w:rsidRPr="001B75AB">
        <w:rPr>
          <w:color w:val="000000"/>
        </w:rPr>
        <w:t xml:space="preserve">, </w:t>
      </w:r>
      <w:r w:rsidR="00B76BA1" w:rsidRPr="001B75AB">
        <w:rPr>
          <w:i/>
          <w:iCs/>
          <w:color w:val="000000"/>
        </w:rPr>
        <w:t>olaki</w:t>
      </w:r>
      <w:r w:rsidR="00B76BA1" w:rsidRPr="001B75AB">
        <w:rPr>
          <w:color w:val="000000"/>
        </w:rPr>
        <w:t xml:space="preserve">, </w:t>
      </w:r>
      <w:r w:rsidR="00AF68DA" w:rsidRPr="001B75AB">
        <w:rPr>
          <w:i/>
          <w:iCs/>
          <w:color w:val="000000"/>
        </w:rPr>
        <w:t>olakci</w:t>
      </w:r>
      <w:r w:rsidR="00AF68DA" w:rsidRPr="001B75AB">
        <w:rPr>
          <w:color w:val="000000"/>
          <w:lang w:val="en-US"/>
        </w:rPr>
        <w:t xml:space="preserve">, </w:t>
      </w:r>
      <w:r w:rsidR="00AF68DA" w:rsidRPr="001B75AB">
        <w:rPr>
          <w:i/>
          <w:iCs/>
          <w:color w:val="000000"/>
        </w:rPr>
        <w:t>ollakci</w:t>
      </w:r>
      <w:r w:rsidR="00AF68DA" w:rsidRPr="001B75AB">
        <w:rPr>
          <w:color w:val="000000"/>
          <w:lang w:val="en-US"/>
        </w:rPr>
        <w:t xml:space="preserve">, </w:t>
      </w:r>
      <w:r w:rsidR="00AF68DA" w:rsidRPr="001B75AB">
        <w:rPr>
          <w:i/>
          <w:iCs/>
          <w:color w:val="000000"/>
        </w:rPr>
        <w:t>olakcci</w:t>
      </w:r>
      <w:r w:rsidR="00AF68DA" w:rsidRPr="001B75AB">
        <w:rPr>
          <w:color w:val="000000"/>
          <w:lang w:val="en-US"/>
        </w:rPr>
        <w:t xml:space="preserve">, </w:t>
      </w:r>
      <w:r w:rsidR="00AF68DA" w:rsidRPr="001B75AB">
        <w:rPr>
          <w:i/>
          <w:iCs/>
          <w:color w:val="000000"/>
        </w:rPr>
        <w:t>olayki</w:t>
      </w:r>
      <w:r w:rsidR="009A595C">
        <w:rPr>
          <w:i/>
          <w:iCs/>
          <w:color w:val="000000"/>
          <w:lang w:val="en-US"/>
        </w:rPr>
        <w:t>,</w:t>
      </w:r>
      <w:r w:rsidR="00AF68DA" w:rsidRPr="001B75AB">
        <w:rPr>
          <w:color w:val="000000"/>
        </w:rPr>
        <w:t xml:space="preserve"> </w:t>
      </w:r>
      <w:r w:rsidR="009A595C">
        <w:rPr>
          <w:color w:val="000000"/>
          <w:lang w:val="en-US"/>
        </w:rPr>
        <w:t>K</w:t>
      </w:r>
      <w:r w:rsidR="00AF68DA" w:rsidRPr="001B75AB">
        <w:rPr>
          <w:color w:val="000000"/>
        </w:rPr>
        <w:t xml:space="preserve">N </w:t>
      </w:r>
      <w:r w:rsidR="00AF68DA" w:rsidRPr="001B75AB">
        <w:rPr>
          <w:i/>
          <w:iCs/>
          <w:color w:val="000000"/>
        </w:rPr>
        <w:t>ool</w:t>
      </w:r>
      <w:r w:rsidR="00AF68DA" w:rsidRPr="001B75AB">
        <w:rPr>
          <w:color w:val="000000"/>
          <w:lang w:val="en-US"/>
        </w:rPr>
        <w:t>,</w:t>
      </w:r>
      <w:r w:rsidR="00AF68DA" w:rsidRPr="001B75AB">
        <w:rPr>
          <w:color w:val="000000"/>
        </w:rPr>
        <w:t xml:space="preserve"> </w:t>
      </w:r>
      <w:r w:rsidR="00AF68DA" w:rsidRPr="001B75AB">
        <w:rPr>
          <w:i/>
          <w:iCs/>
          <w:color w:val="000000"/>
        </w:rPr>
        <w:t>olay</w:t>
      </w:r>
      <w:r w:rsidR="00AF68DA" w:rsidRPr="001B75AB">
        <w:rPr>
          <w:color w:val="000000"/>
          <w:lang w:val="en-US"/>
        </w:rPr>
        <w:t xml:space="preserve">, </w:t>
      </w:r>
      <w:r w:rsidR="00AF68DA" w:rsidRPr="001B75AB">
        <w:rPr>
          <w:i/>
          <w:iCs/>
          <w:color w:val="000000"/>
        </w:rPr>
        <w:t>olakcci</w:t>
      </w:r>
      <w:r w:rsidR="00AF68DA" w:rsidRPr="001B75AB">
        <w:rPr>
          <w:color w:val="000000"/>
          <w:lang w:val="en-US"/>
        </w:rPr>
        <w:t xml:space="preserve">, </w:t>
      </w:r>
      <w:r w:rsidR="009A595C">
        <w:rPr>
          <w:color w:val="000000"/>
          <w:lang w:val="en-US"/>
        </w:rPr>
        <w:t>K</w:t>
      </w:r>
      <w:r w:rsidR="00B76BA1" w:rsidRPr="001B75AB">
        <w:rPr>
          <w:color w:val="000000"/>
        </w:rPr>
        <w:t>S</w:t>
      </w:r>
      <w:r w:rsidR="00AF68DA" w:rsidRPr="001B75AB">
        <w:rPr>
          <w:color w:val="000000"/>
          <w:lang w:val="en-US"/>
        </w:rPr>
        <w:t xml:space="preserve"> </w:t>
      </w:r>
      <w:r w:rsidR="00AF68DA" w:rsidRPr="001B75AB">
        <w:rPr>
          <w:i/>
          <w:iCs/>
          <w:color w:val="000000"/>
        </w:rPr>
        <w:t>olayki</w:t>
      </w:r>
      <w:r w:rsidR="00AF68DA" w:rsidRPr="001B75AB">
        <w:rPr>
          <w:color w:val="000000"/>
          <w:lang w:val="en-US"/>
        </w:rPr>
        <w:t xml:space="preserve">, </w:t>
      </w:r>
      <w:r w:rsidR="00B76BA1" w:rsidRPr="001B75AB">
        <w:rPr>
          <w:color w:val="000000"/>
        </w:rPr>
        <w:t xml:space="preserve">CN </w:t>
      </w:r>
      <w:r w:rsidR="00B76BA1" w:rsidRPr="001B75AB">
        <w:rPr>
          <w:i/>
          <w:iCs/>
          <w:color w:val="000000"/>
        </w:rPr>
        <w:t>olayki</w:t>
      </w:r>
      <w:r w:rsidR="00AF68DA" w:rsidRPr="001B75AB">
        <w:rPr>
          <w:color w:val="000000"/>
          <w:lang w:val="en-US"/>
        </w:rPr>
        <w:t xml:space="preserve">, </w:t>
      </w:r>
      <w:r w:rsidR="00B76BA1" w:rsidRPr="001B75AB">
        <w:rPr>
          <w:color w:val="000000"/>
        </w:rPr>
        <w:t xml:space="preserve">CB </w:t>
      </w:r>
      <w:r w:rsidR="00B76BA1" w:rsidRPr="001B75AB">
        <w:rPr>
          <w:i/>
          <w:iCs/>
          <w:color w:val="000000"/>
        </w:rPr>
        <w:t>oskatak</w:t>
      </w:r>
      <w:r w:rsidR="00AF68DA" w:rsidRPr="001B75AB">
        <w:rPr>
          <w:color w:val="000000"/>
          <w:lang w:val="en-US"/>
        </w:rPr>
        <w:t xml:space="preserve"> ‘ply, string’, </w:t>
      </w:r>
      <w:r w:rsidR="009A595C" w:rsidRPr="00AC4563">
        <w:t>JJ</w:t>
      </w:r>
      <w:r w:rsidR="009A595C" w:rsidRPr="009A595C">
        <w:t xml:space="preserve"> </w:t>
      </w:r>
      <w:r w:rsidR="009A595C" w:rsidRPr="009A595C">
        <w:rPr>
          <w:i/>
          <w:iCs/>
        </w:rPr>
        <w:t>ol</w:t>
      </w:r>
      <w:r w:rsidR="009A595C" w:rsidRPr="00AC4563">
        <w:t xml:space="preserve"> , JN</w:t>
      </w:r>
      <w:r w:rsidR="009A595C" w:rsidRPr="009A595C">
        <w:t xml:space="preserve"> </w:t>
      </w:r>
      <w:r w:rsidR="009A595C" w:rsidRPr="009A595C">
        <w:rPr>
          <w:i/>
          <w:iCs/>
        </w:rPr>
        <w:t>ol</w:t>
      </w:r>
      <w:r w:rsidR="009A595C" w:rsidRPr="00AC4563">
        <w:t>, JB</w:t>
      </w:r>
      <w:r w:rsidR="009A595C" w:rsidRPr="009A595C">
        <w:t xml:space="preserve"> </w:t>
      </w:r>
      <w:r w:rsidR="009A595C" w:rsidRPr="009A595C">
        <w:rPr>
          <w:i/>
          <w:iCs/>
        </w:rPr>
        <w:t>olki</w:t>
      </w:r>
      <w:r w:rsidR="009A595C" w:rsidRPr="00AC4563">
        <w:t>, CN</w:t>
      </w:r>
      <w:r w:rsidR="009A595C" w:rsidRPr="009A595C">
        <w:t xml:space="preserve"> </w:t>
      </w:r>
      <w:r w:rsidR="009A595C" w:rsidRPr="009A595C">
        <w:rPr>
          <w:i/>
          <w:iCs/>
        </w:rPr>
        <w:t>ol</w:t>
      </w:r>
      <w:r w:rsidR="009A595C" w:rsidRPr="00AC4563">
        <w:t>, CB</w:t>
      </w:r>
      <w:r w:rsidR="009A595C" w:rsidRPr="009A595C">
        <w:t xml:space="preserve"> </w:t>
      </w:r>
      <w:r w:rsidR="009A595C" w:rsidRPr="009A595C">
        <w:rPr>
          <w:i/>
          <w:iCs/>
        </w:rPr>
        <w:t>ol</w:t>
      </w:r>
      <w:r w:rsidR="009A595C" w:rsidRPr="00AC4563">
        <w:t>, KG</w:t>
      </w:r>
      <w:r w:rsidR="009A595C" w:rsidRPr="009A595C">
        <w:t xml:space="preserve"> </w:t>
      </w:r>
      <w:r w:rsidR="009A595C" w:rsidRPr="009A595C">
        <w:rPr>
          <w:i/>
          <w:iCs/>
        </w:rPr>
        <w:t>ol</w:t>
      </w:r>
      <w:r w:rsidR="009A595C">
        <w:rPr>
          <w:lang w:val="en-US"/>
        </w:rPr>
        <w:t xml:space="preserve"> </w:t>
      </w:r>
      <w:r w:rsidR="009A595C" w:rsidRPr="001B75AB">
        <w:t>‘strand of rope</w:t>
      </w:r>
      <w:r w:rsidR="009A595C">
        <w:rPr>
          <w:lang w:val="en-US"/>
        </w:rPr>
        <w:t xml:space="preserve">’, </w:t>
      </w:r>
      <w:r w:rsidRPr="001B75AB">
        <w:t xml:space="preserve">K </w:t>
      </w:r>
      <w:r w:rsidRPr="001B75AB">
        <w:rPr>
          <w:i/>
        </w:rPr>
        <w:t>olk</w:t>
      </w:r>
      <w:r w:rsidRPr="001B75AB">
        <w:t>- ‘to tie up, bind, weave’ (&lt; pK *</w:t>
      </w:r>
      <w:r w:rsidRPr="001B75AB">
        <w:rPr>
          <w:i/>
        </w:rPr>
        <w:t>olʌ</w:t>
      </w:r>
      <w:r w:rsidRPr="001B75AB">
        <w:t xml:space="preserve"> ‘woven fabric’ + ·</w:t>
      </w:r>
      <w:r w:rsidRPr="001B75AB">
        <w:rPr>
          <w:i/>
        </w:rPr>
        <w:t>kʌ</w:t>
      </w:r>
      <w:r w:rsidRPr="001B75AB">
        <w:t xml:space="preserve">- inchoative; Robbeets 2015: 258)  </w:t>
      </w:r>
    </w:p>
    <w:p w14:paraId="32FF3962" w14:textId="77777777" w:rsidR="00B76BA1" w:rsidRPr="001B75AB" w:rsidRDefault="00B76BA1" w:rsidP="00C149BC">
      <w:pPr>
        <w:spacing w:line="276" w:lineRule="auto"/>
        <w:rPr>
          <w:b/>
        </w:rPr>
      </w:pPr>
    </w:p>
    <w:p w14:paraId="763D4062" w14:textId="71F61C03" w:rsidR="00AF68DA" w:rsidRPr="001B75AB" w:rsidRDefault="00AF68DA" w:rsidP="00C149BC">
      <w:pPr>
        <w:spacing w:line="276" w:lineRule="auto"/>
      </w:pPr>
      <w:r w:rsidRPr="001B75AB">
        <w:rPr>
          <w:bCs/>
          <w:lang w:val="en-US"/>
        </w:rPr>
        <w:t>Proto-</w:t>
      </w:r>
      <w:r w:rsidR="00447B80" w:rsidRPr="001B75AB">
        <w:rPr>
          <w:bCs/>
        </w:rPr>
        <w:t>Tungusic</w:t>
      </w:r>
      <w:r w:rsidRPr="001B75AB">
        <w:rPr>
          <w:lang w:val="en-US"/>
        </w:rPr>
        <w:t xml:space="preserve"> </w:t>
      </w:r>
      <w:r w:rsidR="00447B80" w:rsidRPr="001B75AB">
        <w:t>*</w:t>
      </w:r>
      <w:r w:rsidR="00447B80" w:rsidRPr="001B75AB">
        <w:rPr>
          <w:i/>
        </w:rPr>
        <w:t>poro</w:t>
      </w:r>
      <w:r w:rsidR="00447B80" w:rsidRPr="001B75AB">
        <w:t>- ‘to spin (nettle and hemp threads); to rotate, turn’</w:t>
      </w:r>
    </w:p>
    <w:p w14:paraId="768FAD66" w14:textId="40AB188D" w:rsidR="00447B80" w:rsidRPr="001B75AB" w:rsidRDefault="00447B80" w:rsidP="00C149BC">
      <w:pPr>
        <w:spacing w:line="276" w:lineRule="auto"/>
      </w:pPr>
      <w:r w:rsidRPr="001B75AB">
        <w:t xml:space="preserve">Evk. </w:t>
      </w:r>
      <w:r w:rsidRPr="001B75AB">
        <w:rPr>
          <w:i/>
        </w:rPr>
        <w:t>horol</w:t>
      </w:r>
      <w:r w:rsidRPr="001B75AB">
        <w:t xml:space="preserve">- ‘to spin, whirl, go around’, </w:t>
      </w:r>
      <w:r w:rsidRPr="001B75AB">
        <w:rPr>
          <w:i/>
        </w:rPr>
        <w:t>horoli:</w:t>
      </w:r>
      <w:r w:rsidRPr="001B75AB">
        <w:t xml:space="preserve"> ‘around’, Neg. </w:t>
      </w:r>
      <w:r w:rsidRPr="001B75AB">
        <w:rPr>
          <w:i/>
        </w:rPr>
        <w:t>xoyil</w:t>
      </w:r>
      <w:r w:rsidRPr="001B75AB">
        <w:t xml:space="preserve">- ~ </w:t>
      </w:r>
      <w:r w:rsidRPr="001B75AB">
        <w:rPr>
          <w:i/>
        </w:rPr>
        <w:t>xoyol</w:t>
      </w:r>
      <w:r w:rsidRPr="001B75AB">
        <w:t xml:space="preserve">- ‘to spin;  to circle; to eddy (about water)’, </w:t>
      </w:r>
      <w:r w:rsidRPr="001B75AB">
        <w:rPr>
          <w:i/>
        </w:rPr>
        <w:t>xoyil</w:t>
      </w:r>
      <w:r w:rsidRPr="001B75AB">
        <w:t xml:space="preserve"> ~ </w:t>
      </w:r>
      <w:r w:rsidRPr="001B75AB">
        <w:rPr>
          <w:i/>
        </w:rPr>
        <w:t>xoyol</w:t>
      </w:r>
      <w:r w:rsidRPr="001B75AB">
        <w:t xml:space="preserve">, </w:t>
      </w:r>
      <w:r w:rsidRPr="001B75AB">
        <w:rPr>
          <w:i/>
        </w:rPr>
        <w:t>xoxsin</w:t>
      </w:r>
      <w:r w:rsidRPr="001B75AB">
        <w:t xml:space="preserve"> ‘eddy’, Ud. </w:t>
      </w:r>
      <w:r w:rsidRPr="001B75AB">
        <w:rPr>
          <w:i/>
        </w:rPr>
        <w:t>xoli</w:t>
      </w:r>
      <w:r w:rsidRPr="001B75AB">
        <w:t xml:space="preserve">- ‘to circle (about birds); to circle, to whirl’, Sibe </w:t>
      </w:r>
      <w:r w:rsidRPr="001B75AB">
        <w:rPr>
          <w:i/>
        </w:rPr>
        <w:t>foro</w:t>
      </w:r>
      <w:r w:rsidRPr="001B75AB">
        <w:t xml:space="preserve">- ‘to spin; to turn’, Ma. </w:t>
      </w:r>
      <w:r w:rsidRPr="001B75AB">
        <w:rPr>
          <w:i/>
        </w:rPr>
        <w:t>foro</w:t>
      </w:r>
      <w:r w:rsidRPr="001B75AB">
        <w:t xml:space="preserve">- ‘to spin; to turn, to turn around, to face, to turn toward’, </w:t>
      </w:r>
      <w:r w:rsidRPr="001B75AB">
        <w:rPr>
          <w:i/>
        </w:rPr>
        <w:t>forko</w:t>
      </w:r>
      <w:r w:rsidRPr="001B75AB">
        <w:t xml:space="preserve"> ‘spinning wheel’, </w:t>
      </w:r>
      <w:r w:rsidRPr="001B75AB">
        <w:rPr>
          <w:i/>
        </w:rPr>
        <w:t>foron</w:t>
      </w:r>
      <w:r w:rsidRPr="001B75AB">
        <w:t xml:space="preserve"> ‘swirl, curl, whirl; rotation (of an arrow between the fingers)’, </w:t>
      </w:r>
      <w:r w:rsidRPr="001B75AB">
        <w:rPr>
          <w:i/>
        </w:rPr>
        <w:t>foro-no</w:t>
      </w:r>
      <w:r w:rsidRPr="001B75AB">
        <w:t xml:space="preserve">- ‘to turn (in that direction)’, </w:t>
      </w:r>
      <w:r w:rsidRPr="001B75AB">
        <w:rPr>
          <w:i/>
        </w:rPr>
        <w:t>forontu</w:t>
      </w:r>
      <w:r w:rsidRPr="001B75AB">
        <w:t xml:space="preserve"> ‘curly, having curly hair’, Olcha </w:t>
      </w:r>
      <w:r w:rsidRPr="001B75AB">
        <w:rPr>
          <w:i/>
        </w:rPr>
        <w:t>pori</w:t>
      </w:r>
      <w:r w:rsidRPr="001B75AB">
        <w:t xml:space="preserve">- ‘to weave (nets)’, </w:t>
      </w:r>
      <w:r w:rsidRPr="001B75AB">
        <w:rPr>
          <w:i/>
        </w:rPr>
        <w:t>porpu(n</w:t>
      </w:r>
      <w:r w:rsidRPr="001B75AB">
        <w:t xml:space="preserve">) ‘a spindle; a device for weaving nets’; Oroch </w:t>
      </w:r>
      <w:r w:rsidRPr="001B75AB">
        <w:rPr>
          <w:i/>
        </w:rPr>
        <w:t>porpụ</w:t>
      </w:r>
      <w:r w:rsidRPr="001B75AB">
        <w:t xml:space="preserve"> ‘a spindle for spinning nettle and hemp threads’  </w:t>
      </w:r>
    </w:p>
    <w:p w14:paraId="007DC113" w14:textId="1CDAC099" w:rsidR="00CD6159" w:rsidRPr="001B75AB" w:rsidRDefault="00CD6159" w:rsidP="00C149BC">
      <w:pPr>
        <w:spacing w:line="276" w:lineRule="auto"/>
        <w:ind w:firstLine="284"/>
      </w:pPr>
      <w:r w:rsidRPr="001B75AB">
        <w:t>The regular reflexes of pTg *</w:t>
      </w:r>
      <w:r w:rsidRPr="001B75AB">
        <w:rPr>
          <w:i/>
        </w:rPr>
        <w:t>p</w:t>
      </w:r>
      <w:r w:rsidRPr="001B75AB">
        <w:t xml:space="preserve">- are Nanai/ Olcha/ Orok </w:t>
      </w:r>
      <w:r w:rsidRPr="001B75AB">
        <w:rPr>
          <w:i/>
        </w:rPr>
        <w:t>p</w:t>
      </w:r>
      <w:r w:rsidRPr="001B75AB">
        <w:t xml:space="preserve">-, Manchu </w:t>
      </w:r>
      <w:r w:rsidRPr="001B75AB">
        <w:rPr>
          <w:i/>
        </w:rPr>
        <w:t>f</w:t>
      </w:r>
      <w:r w:rsidRPr="001B75AB">
        <w:t xml:space="preserve">-, Evenki/ Even </w:t>
      </w:r>
      <w:r w:rsidRPr="001B75AB">
        <w:rPr>
          <w:i/>
        </w:rPr>
        <w:t>h</w:t>
      </w:r>
      <w:r w:rsidRPr="001B75AB">
        <w:t xml:space="preserve">-, Negidal/Oroch/ Udehe </w:t>
      </w:r>
      <w:r w:rsidRPr="001B75AB">
        <w:rPr>
          <w:i/>
        </w:rPr>
        <w:t>x</w:t>
      </w:r>
      <w:r w:rsidRPr="001B75AB">
        <w:t>- and Solon Ø (Benzing 195</w:t>
      </w:r>
      <w:r w:rsidR="00CF7553">
        <w:rPr>
          <w:lang w:val="en-US"/>
        </w:rPr>
        <w:t>5</w:t>
      </w:r>
      <w:r w:rsidRPr="001B75AB">
        <w:t xml:space="preserve">: 981). Except for Oroch </w:t>
      </w:r>
      <w:r w:rsidRPr="001B75AB">
        <w:rPr>
          <w:i/>
        </w:rPr>
        <w:t>po:rpu</w:t>
      </w:r>
      <w:r w:rsidRPr="001B75AB">
        <w:t xml:space="preserve">, </w:t>
      </w:r>
      <w:r w:rsidRPr="001B75AB">
        <w:rPr>
          <w:i/>
        </w:rPr>
        <w:t>po:rfu</w:t>
      </w:r>
      <w:r w:rsidRPr="001B75AB">
        <w:t xml:space="preserve"> ‘spindle’, which is probably a borrowing from Olcha, the cognates are thus corresponding regularly and suggesting the reconstruction of an initial pTg *</w:t>
      </w:r>
      <w:r w:rsidRPr="001B75AB">
        <w:rPr>
          <w:i/>
        </w:rPr>
        <w:t>p</w:t>
      </w:r>
      <w:r w:rsidRPr="001B75AB">
        <w:t>-.</w:t>
      </w:r>
    </w:p>
    <w:p w14:paraId="07D67345" w14:textId="77777777" w:rsidR="00B76BA1" w:rsidRPr="001B75AB" w:rsidRDefault="00B76BA1" w:rsidP="00C149BC">
      <w:pPr>
        <w:spacing w:line="276" w:lineRule="auto"/>
        <w:rPr>
          <w:b/>
        </w:rPr>
      </w:pPr>
    </w:p>
    <w:p w14:paraId="00FC0B55" w14:textId="55209960" w:rsidR="00447B80" w:rsidRPr="001B75AB" w:rsidRDefault="00AF68DA" w:rsidP="00C149BC">
      <w:pPr>
        <w:spacing w:line="276" w:lineRule="auto"/>
      </w:pPr>
      <w:r w:rsidRPr="001B75AB">
        <w:rPr>
          <w:bCs/>
          <w:lang w:val="en-US"/>
        </w:rPr>
        <w:t>Proto-</w:t>
      </w:r>
      <w:r w:rsidR="00447B80" w:rsidRPr="001B75AB">
        <w:rPr>
          <w:bCs/>
        </w:rPr>
        <w:t>Mongolic</w:t>
      </w:r>
      <w:r w:rsidRPr="001B75AB">
        <w:rPr>
          <w:lang w:val="en-US"/>
        </w:rPr>
        <w:t xml:space="preserve"> </w:t>
      </w:r>
      <w:r w:rsidR="00447B80" w:rsidRPr="001B75AB">
        <w:t>*</w:t>
      </w:r>
      <w:r w:rsidR="00447B80" w:rsidRPr="001B75AB">
        <w:rPr>
          <w:i/>
        </w:rPr>
        <w:t>poro</w:t>
      </w:r>
      <w:r w:rsidR="00447B80" w:rsidRPr="001B75AB">
        <w:t>- ‘to tie around, entwine; rotate, turn’ in *</w:t>
      </w:r>
      <w:r w:rsidR="00447B80" w:rsidRPr="001B75AB">
        <w:rPr>
          <w:i/>
        </w:rPr>
        <w:t>poro-go</w:t>
      </w:r>
      <w:r w:rsidR="00447B80" w:rsidRPr="001B75AB">
        <w:t>- ‘to wrap’ (*-</w:t>
      </w:r>
      <w:r w:rsidR="00447B80" w:rsidRPr="001B75AB">
        <w:rPr>
          <w:i/>
        </w:rPr>
        <w:t>gA</w:t>
      </w:r>
      <w:r w:rsidR="00447B80" w:rsidRPr="001B75AB">
        <w:t>- causative) and *</w:t>
      </w:r>
      <w:r w:rsidR="00447B80" w:rsidRPr="001B75AB">
        <w:rPr>
          <w:i/>
        </w:rPr>
        <w:t>poro-ti</w:t>
      </w:r>
      <w:r w:rsidR="00447B80" w:rsidRPr="001B75AB">
        <w:t>- ‘roll, rotate’ (*-</w:t>
      </w:r>
      <w:r w:rsidR="00447B80" w:rsidRPr="001B75AB">
        <w:rPr>
          <w:i/>
        </w:rPr>
        <w:t>ti</w:t>
      </w:r>
      <w:r w:rsidR="00447B80" w:rsidRPr="001B75AB">
        <w:t>- intensive)</w:t>
      </w:r>
    </w:p>
    <w:p w14:paraId="604B774C" w14:textId="7891B699" w:rsidR="00447B80" w:rsidRPr="001B75AB" w:rsidRDefault="00447B80" w:rsidP="00C149BC">
      <w:pPr>
        <w:spacing w:line="276" w:lineRule="auto"/>
      </w:pPr>
      <w:r w:rsidRPr="001B75AB">
        <w:t xml:space="preserve">WMo. </w:t>
      </w:r>
      <w:r w:rsidRPr="001B75AB">
        <w:rPr>
          <w:i/>
        </w:rPr>
        <w:t>oriya</w:t>
      </w:r>
      <w:r w:rsidRPr="001B75AB">
        <w:t xml:space="preserve">- ‘1 to tie around, entwine, wrap, bandage, wind, roll (tr.)’, </w:t>
      </w:r>
      <w:r w:rsidRPr="001B75AB">
        <w:rPr>
          <w:i/>
        </w:rPr>
        <w:t>oruɣa</w:t>
      </w:r>
      <w:r w:rsidRPr="001B75AB">
        <w:t xml:space="preserve">- ‘1’,  </w:t>
      </w:r>
      <w:r w:rsidRPr="001B75AB">
        <w:rPr>
          <w:i/>
        </w:rPr>
        <w:t>orči</w:t>
      </w:r>
      <w:r w:rsidRPr="001B75AB">
        <w:t xml:space="preserve">- ‘2 to turn around, roll, rotate’ (intr.)’, MMo. </w:t>
      </w:r>
      <w:r w:rsidRPr="001B75AB">
        <w:rPr>
          <w:i/>
        </w:rPr>
        <w:t>hura</w:t>
      </w:r>
      <w:r w:rsidRPr="001B75AB">
        <w:t xml:space="preserve">- ‘1’, </w:t>
      </w:r>
      <w:r w:rsidRPr="001B75AB">
        <w:rPr>
          <w:i/>
        </w:rPr>
        <w:t>xorči</w:t>
      </w:r>
      <w:r w:rsidRPr="001B75AB">
        <w:t xml:space="preserve">-, </w:t>
      </w:r>
      <w:r w:rsidRPr="001B75AB">
        <w:rPr>
          <w:i/>
        </w:rPr>
        <w:t>horči</w:t>
      </w:r>
      <w:r w:rsidRPr="001B75AB">
        <w:t xml:space="preserve">-, </w:t>
      </w:r>
      <w:r w:rsidRPr="001B75AB">
        <w:rPr>
          <w:i/>
        </w:rPr>
        <w:t>orči</w:t>
      </w:r>
      <w:r w:rsidRPr="001B75AB">
        <w:t xml:space="preserve">- ‘2’, </w:t>
      </w:r>
      <w:r w:rsidRPr="001B75AB">
        <w:rPr>
          <w:i/>
        </w:rPr>
        <w:t>orčul</w:t>
      </w:r>
      <w:r w:rsidRPr="001B75AB">
        <w:t xml:space="preserve">- ‘2’, Khalkha </w:t>
      </w:r>
      <w:r w:rsidRPr="001B75AB">
        <w:rPr>
          <w:i/>
        </w:rPr>
        <w:t>orō</w:t>
      </w:r>
      <w:r w:rsidRPr="001B75AB">
        <w:t xml:space="preserve">- ‘1’, </w:t>
      </w:r>
      <w:r w:rsidRPr="001B75AB">
        <w:rPr>
          <w:i/>
        </w:rPr>
        <w:t>orči</w:t>
      </w:r>
      <w:r w:rsidRPr="001B75AB">
        <w:t xml:space="preserve">- ‘2’, Buriat </w:t>
      </w:r>
      <w:r w:rsidRPr="001B75AB">
        <w:rPr>
          <w:i/>
        </w:rPr>
        <w:t>oŕo:</w:t>
      </w:r>
      <w:r w:rsidRPr="001B75AB">
        <w:t xml:space="preserve">- ‘1’, </w:t>
      </w:r>
      <w:r w:rsidRPr="001B75AB">
        <w:rPr>
          <w:i/>
        </w:rPr>
        <w:t>oršo</w:t>
      </w:r>
      <w:r w:rsidRPr="001B75AB">
        <w:t xml:space="preserve">- ‘2’, Kalmuck </w:t>
      </w:r>
      <w:r w:rsidRPr="001B75AB">
        <w:rPr>
          <w:i/>
        </w:rPr>
        <w:t>ora:</w:t>
      </w:r>
      <w:r w:rsidRPr="001B75AB">
        <w:t xml:space="preserve">- ‘1’, </w:t>
      </w:r>
      <w:r w:rsidRPr="001B75AB">
        <w:rPr>
          <w:i/>
        </w:rPr>
        <w:t>orčǝ</w:t>
      </w:r>
      <w:r w:rsidRPr="001B75AB">
        <w:t xml:space="preserve">- ‘2’, Ordos: </w:t>
      </w:r>
      <w:r w:rsidRPr="001B75AB">
        <w:rPr>
          <w:i/>
        </w:rPr>
        <w:t>oro:</w:t>
      </w:r>
      <w:r w:rsidRPr="001B75AB">
        <w:t xml:space="preserve">- ‘1’, </w:t>
      </w:r>
      <w:r w:rsidRPr="001B75AB">
        <w:rPr>
          <w:i/>
        </w:rPr>
        <w:t>orčin</w:t>
      </w:r>
      <w:r w:rsidRPr="001B75AB">
        <w:t xml:space="preserve"> ‘around’, Dgx. </w:t>
      </w:r>
      <w:r w:rsidRPr="001B75AB">
        <w:rPr>
          <w:i/>
        </w:rPr>
        <w:t>xoro</w:t>
      </w:r>
      <w:r w:rsidRPr="001B75AB">
        <w:t xml:space="preserve">- ‘1’, Baoan </w:t>
      </w:r>
      <w:r w:rsidRPr="001B75AB">
        <w:rPr>
          <w:i/>
        </w:rPr>
        <w:t>horǝ</w:t>
      </w:r>
      <w:r w:rsidRPr="001B75AB">
        <w:t xml:space="preserve">-, Dagur </w:t>
      </w:r>
      <w:r w:rsidRPr="001B75AB">
        <w:rPr>
          <w:i/>
        </w:rPr>
        <w:t>oŕe:</w:t>
      </w:r>
      <w:r w:rsidRPr="001B75AB">
        <w:t xml:space="preserve">-, Eastern Yughur </w:t>
      </w:r>
      <w:r w:rsidRPr="001B75AB">
        <w:rPr>
          <w:i/>
        </w:rPr>
        <w:t>horo:</w:t>
      </w:r>
      <w:r w:rsidRPr="001B75AB">
        <w:t xml:space="preserve">-, Mgr </w:t>
      </w:r>
      <w:r w:rsidRPr="001B75AB">
        <w:rPr>
          <w:i/>
        </w:rPr>
        <w:t>furo:</w:t>
      </w:r>
      <w:r w:rsidRPr="001B75AB">
        <w:t xml:space="preserve">-, </w:t>
      </w:r>
      <w:r w:rsidRPr="001B75AB">
        <w:rPr>
          <w:i/>
        </w:rPr>
        <w:t>xuro:</w:t>
      </w:r>
      <w:r w:rsidRPr="001B75AB">
        <w:t>- ‘1’</w:t>
      </w:r>
    </w:p>
    <w:p w14:paraId="519C8D40" w14:textId="77777777" w:rsidR="00CD6159" w:rsidRPr="001B75AB" w:rsidRDefault="00CD6159" w:rsidP="00C149BC">
      <w:pPr>
        <w:spacing w:line="276" w:lineRule="auto"/>
        <w:ind w:firstLine="284"/>
      </w:pPr>
      <w:r w:rsidRPr="001B75AB">
        <w:t>The initial labial stop pMo *</w:t>
      </w:r>
      <w:r w:rsidRPr="001B75AB">
        <w:rPr>
          <w:i/>
          <w:iCs/>
        </w:rPr>
        <w:t>p</w:t>
      </w:r>
      <w:r w:rsidRPr="001B75AB">
        <w:t xml:space="preserve">- is regularly preserved in the peripheral Mongolic languages, notably as </w:t>
      </w:r>
      <w:r w:rsidRPr="001B75AB">
        <w:rPr>
          <w:i/>
          <w:iCs/>
        </w:rPr>
        <w:t>f</w:t>
      </w:r>
      <w:r w:rsidRPr="001B75AB">
        <w:t xml:space="preserve">- in Monguor </w:t>
      </w:r>
      <w:r w:rsidRPr="001B75AB">
        <w:rPr>
          <w:i/>
        </w:rPr>
        <w:t>furō</w:t>
      </w:r>
      <w:r w:rsidRPr="001B75AB">
        <w:t xml:space="preserve">-, as </w:t>
      </w:r>
      <w:r w:rsidRPr="001B75AB">
        <w:rPr>
          <w:i/>
        </w:rPr>
        <w:t>h</w:t>
      </w:r>
      <w:r w:rsidRPr="001B75AB">
        <w:t xml:space="preserve">- in Shira-Yughur </w:t>
      </w:r>
      <w:r w:rsidRPr="001B75AB">
        <w:rPr>
          <w:i/>
        </w:rPr>
        <w:t>horō</w:t>
      </w:r>
      <w:r w:rsidRPr="001B75AB">
        <w:t xml:space="preserve">- or Baoan </w:t>
      </w:r>
      <w:r w:rsidRPr="001B75AB">
        <w:rPr>
          <w:i/>
        </w:rPr>
        <w:t>horǝ</w:t>
      </w:r>
      <w:r w:rsidRPr="001B75AB">
        <w:t xml:space="preserve">- and as </w:t>
      </w:r>
      <w:r w:rsidRPr="001B75AB">
        <w:rPr>
          <w:i/>
          <w:iCs/>
        </w:rPr>
        <w:t>x</w:t>
      </w:r>
      <w:r w:rsidRPr="001B75AB">
        <w:t xml:space="preserve">- in Dongxiang </w:t>
      </w:r>
      <w:r w:rsidRPr="001B75AB">
        <w:rPr>
          <w:i/>
        </w:rPr>
        <w:t>xoro</w:t>
      </w:r>
      <w:r w:rsidRPr="001B75AB">
        <w:t>-, but it disappeared in the central Mongolic languages.</w:t>
      </w:r>
    </w:p>
    <w:p w14:paraId="279C5824" w14:textId="77777777" w:rsidR="00B76BA1" w:rsidRPr="001B75AB" w:rsidRDefault="00B76BA1" w:rsidP="00C149BC">
      <w:pPr>
        <w:spacing w:line="276" w:lineRule="auto"/>
        <w:rPr>
          <w:b/>
        </w:rPr>
      </w:pPr>
    </w:p>
    <w:p w14:paraId="791273BC" w14:textId="77777777" w:rsidR="00AF68DA" w:rsidRPr="001B75AB" w:rsidRDefault="00AF68DA" w:rsidP="00C149BC">
      <w:pPr>
        <w:spacing w:line="276" w:lineRule="auto"/>
      </w:pPr>
      <w:r w:rsidRPr="001B75AB">
        <w:rPr>
          <w:bCs/>
          <w:lang w:val="en-US"/>
        </w:rPr>
        <w:t>Proto-Turkic</w:t>
      </w:r>
      <w:r w:rsidR="00447B80" w:rsidRPr="001B75AB">
        <w:t xml:space="preserve"> *</w:t>
      </w:r>
      <w:r w:rsidR="00447B80" w:rsidRPr="001B75AB">
        <w:rPr>
          <w:i/>
        </w:rPr>
        <w:t>pö:r</w:t>
      </w:r>
      <w:r w:rsidR="00447B80" w:rsidRPr="001B75AB">
        <w:t>- ‘to plait, weave’</w:t>
      </w:r>
    </w:p>
    <w:p w14:paraId="27520E33" w14:textId="7DE3C37C" w:rsidR="00447B80" w:rsidRPr="001B75AB" w:rsidRDefault="00447B80" w:rsidP="00C149BC">
      <w:pPr>
        <w:spacing w:line="276" w:lineRule="auto"/>
      </w:pPr>
      <w:r w:rsidRPr="001B75AB">
        <w:t xml:space="preserve"> OT (Karakh.) </w:t>
      </w:r>
      <w:r w:rsidRPr="001B75AB">
        <w:rPr>
          <w:i/>
        </w:rPr>
        <w:t>ör</w:t>
      </w:r>
      <w:r w:rsidRPr="001B75AB">
        <w:t xml:space="preserve">- ‘to plait (hair or other fibers)’, MTk </w:t>
      </w:r>
      <w:r w:rsidRPr="001B75AB">
        <w:rPr>
          <w:i/>
        </w:rPr>
        <w:t>ör</w:t>
      </w:r>
      <w:r w:rsidRPr="001B75AB">
        <w:t xml:space="preserve">- ‘1 to weave, plait, twist things together’, </w:t>
      </w:r>
      <w:r w:rsidRPr="001B75AB">
        <w:rPr>
          <w:i/>
        </w:rPr>
        <w:t>örmek</w:t>
      </w:r>
      <w:r w:rsidRPr="001B75AB">
        <w:t xml:space="preserve"> ‘cloth woven from camel hair’, Kirg. </w:t>
      </w:r>
      <w:r w:rsidRPr="001B75AB">
        <w:rPr>
          <w:i/>
        </w:rPr>
        <w:t>ör</w:t>
      </w:r>
      <w:r w:rsidRPr="001B75AB">
        <w:t xml:space="preserve">- ‘1’, Kaz. </w:t>
      </w:r>
      <w:r w:rsidRPr="001B75AB">
        <w:rPr>
          <w:i/>
        </w:rPr>
        <w:t>ör</w:t>
      </w:r>
      <w:r w:rsidRPr="001B75AB">
        <w:t xml:space="preserve">- ‘1’, </w:t>
      </w:r>
      <w:r w:rsidRPr="001B75AB">
        <w:rPr>
          <w:i/>
          <w:iCs/>
        </w:rPr>
        <w:t>örĭm</w:t>
      </w:r>
      <w:r w:rsidRPr="001B75AB">
        <w:t xml:space="preserve"> 'woven part of sth (e.g. of a whip); bundle', Nog. </w:t>
      </w:r>
      <w:r w:rsidRPr="001B75AB">
        <w:rPr>
          <w:i/>
        </w:rPr>
        <w:t>ör</w:t>
      </w:r>
      <w:r w:rsidRPr="001B75AB">
        <w:t xml:space="preserve">- ‘1’, Bash. </w:t>
      </w:r>
      <w:r w:rsidRPr="001B75AB">
        <w:rPr>
          <w:i/>
        </w:rPr>
        <w:t>ür</w:t>
      </w:r>
      <w:r w:rsidRPr="001B75AB">
        <w:t xml:space="preserve">- ‘1’, Karaim </w:t>
      </w:r>
      <w:r w:rsidRPr="001B75AB">
        <w:rPr>
          <w:i/>
        </w:rPr>
        <w:t>ör</w:t>
      </w:r>
      <w:r w:rsidRPr="001B75AB">
        <w:t xml:space="preserve">- ‘1; to spin’, Kkp. </w:t>
      </w:r>
      <w:r w:rsidRPr="001B75AB">
        <w:rPr>
          <w:i/>
        </w:rPr>
        <w:t>ör</w:t>
      </w:r>
      <w:r w:rsidRPr="001B75AB">
        <w:t xml:space="preserve">- ‘1’, Tat. </w:t>
      </w:r>
      <w:r w:rsidRPr="001B75AB">
        <w:rPr>
          <w:i/>
        </w:rPr>
        <w:t>ör</w:t>
      </w:r>
      <w:r w:rsidRPr="001B75AB">
        <w:t xml:space="preserve">-  ‘to plait, to knit, to darn, to interlace, to interweave, to build (a wall), to lay bricks or stones in a building’, Tk. </w:t>
      </w:r>
      <w:r w:rsidRPr="001B75AB">
        <w:rPr>
          <w:i/>
        </w:rPr>
        <w:t>ör</w:t>
      </w:r>
      <w:r w:rsidRPr="001B75AB">
        <w:t xml:space="preserve">- ‘1’, Az. </w:t>
      </w:r>
      <w:r w:rsidRPr="001B75AB">
        <w:rPr>
          <w:i/>
        </w:rPr>
        <w:t>hör</w:t>
      </w:r>
      <w:r w:rsidRPr="001B75AB">
        <w:t xml:space="preserve">- ‘1; to knit’, Tkm. </w:t>
      </w:r>
      <w:r w:rsidRPr="001B75AB">
        <w:rPr>
          <w:i/>
        </w:rPr>
        <w:t>ö:r</w:t>
      </w:r>
      <w:r w:rsidRPr="001B75AB">
        <w:t xml:space="preserve">- ‘1’, Gag. </w:t>
      </w:r>
      <w:r w:rsidRPr="001B75AB">
        <w:rPr>
          <w:i/>
        </w:rPr>
        <w:t>yör</w:t>
      </w:r>
      <w:r w:rsidRPr="001B75AB">
        <w:t xml:space="preserve">- ‘1; to knit’, Uz. </w:t>
      </w:r>
      <w:r w:rsidRPr="001B75AB">
        <w:rPr>
          <w:i/>
        </w:rPr>
        <w:t>ọr</w:t>
      </w:r>
      <w:r w:rsidRPr="001B75AB">
        <w:t xml:space="preserve">- ‘1’, Uig. </w:t>
      </w:r>
      <w:r w:rsidRPr="001B75AB">
        <w:rPr>
          <w:i/>
        </w:rPr>
        <w:t xml:space="preserve">ö(r)- </w:t>
      </w:r>
      <w:r w:rsidRPr="001B75AB">
        <w:t>‘1’</w:t>
      </w:r>
      <w:r w:rsidRPr="001B75AB">
        <w:rPr>
          <w:i/>
        </w:rPr>
        <w:t>,</w:t>
      </w:r>
      <w:r w:rsidRPr="001B75AB">
        <w:t xml:space="preserve"> Yak.  </w:t>
      </w:r>
      <w:r w:rsidRPr="001B75AB">
        <w:rPr>
          <w:i/>
        </w:rPr>
        <w:t>ör</w:t>
      </w:r>
      <w:r w:rsidRPr="001B75AB">
        <w:t xml:space="preserve">- ‘1’, </w:t>
      </w:r>
      <w:r w:rsidRPr="001B75AB">
        <w:rPr>
          <w:i/>
        </w:rPr>
        <w:t>örǖ</w:t>
      </w:r>
      <w:r w:rsidRPr="001B75AB">
        <w:t xml:space="preserve"> ‘plaiting’, Dolg. </w:t>
      </w:r>
      <w:r w:rsidRPr="001B75AB">
        <w:rPr>
          <w:i/>
        </w:rPr>
        <w:t>ör</w:t>
      </w:r>
      <w:r w:rsidRPr="001B75AB">
        <w:t xml:space="preserve">- ‘to plait, bind together, wind’, </w:t>
      </w:r>
      <w:r w:rsidRPr="001B75AB">
        <w:rPr>
          <w:i/>
        </w:rPr>
        <w:t>örǖ</w:t>
      </w:r>
      <w:r w:rsidRPr="001B75AB">
        <w:t xml:space="preserve"> ‘plaiting’, Khalaj </w:t>
      </w:r>
      <w:r w:rsidRPr="001B75AB">
        <w:rPr>
          <w:i/>
        </w:rPr>
        <w:t>hiri</w:t>
      </w:r>
      <w:r w:rsidRPr="001B75AB">
        <w:t xml:space="preserve">-, </w:t>
      </w:r>
      <w:r w:rsidRPr="001B75AB">
        <w:rPr>
          <w:i/>
        </w:rPr>
        <w:t>hör</w:t>
      </w:r>
      <w:r w:rsidRPr="001B75AB">
        <w:t xml:space="preserve">- ‘to plait’, Chu. </w:t>
      </w:r>
      <w:r w:rsidRPr="001B75AB">
        <w:rPr>
          <w:i/>
        </w:rPr>
        <w:t>var</w:t>
      </w:r>
      <w:r w:rsidRPr="001B75AB">
        <w:t xml:space="preserve"> ‘best part; sort of fiber; flax', </w:t>
      </w:r>
      <w:r w:rsidRPr="001B75AB">
        <w:rPr>
          <w:i/>
        </w:rPr>
        <w:t>vĕren</w:t>
      </w:r>
      <w:r w:rsidRPr="001B75AB">
        <w:t xml:space="preserve"> ‘cord, rope’</w:t>
      </w:r>
    </w:p>
    <w:p w14:paraId="2198FB68" w14:textId="57C27A34" w:rsidR="00447B80" w:rsidRPr="001B75AB" w:rsidRDefault="00447B80" w:rsidP="00C149BC">
      <w:pPr>
        <w:spacing w:line="276" w:lineRule="auto"/>
        <w:ind w:firstLine="284"/>
      </w:pPr>
      <w:r w:rsidRPr="001B75AB">
        <w:t>For Turkic, it is commonly assumed that word initial pTk *</w:t>
      </w:r>
      <w:r w:rsidRPr="001B75AB">
        <w:rPr>
          <w:i/>
          <w:iCs/>
        </w:rPr>
        <w:t>p</w:t>
      </w:r>
      <w:r w:rsidRPr="001B75AB">
        <w:t xml:space="preserve">- developed over a bilabial fricative into </w:t>
      </w:r>
      <w:r w:rsidRPr="001B75AB">
        <w:rPr>
          <w:i/>
          <w:iCs/>
        </w:rPr>
        <w:t>h</w:t>
      </w:r>
      <w:r w:rsidRPr="001B75AB">
        <w:t xml:space="preserve">-, leaving only a trace in Khalaj </w:t>
      </w:r>
      <w:r w:rsidRPr="001B75AB">
        <w:rPr>
          <w:i/>
        </w:rPr>
        <w:t>h</w:t>
      </w:r>
      <w:r w:rsidRPr="001B75AB">
        <w:t xml:space="preserve">- and finally disappeared in most of the contemporary Turkic languages. Given the attestation of Khalaj </w:t>
      </w:r>
      <w:r w:rsidRPr="001B75AB">
        <w:rPr>
          <w:i/>
        </w:rPr>
        <w:t>hör</w:t>
      </w:r>
      <w:r w:rsidRPr="001B75AB">
        <w:t>- ‘plait’ it is legitimate to reconstruct pTk *</w:t>
      </w:r>
      <w:r w:rsidRPr="001B75AB">
        <w:rPr>
          <w:i/>
        </w:rPr>
        <w:t>pö:r</w:t>
      </w:r>
      <w:r w:rsidRPr="001B75AB">
        <w:t xml:space="preserve">- ‘to plait, weave’. </w:t>
      </w:r>
    </w:p>
    <w:p w14:paraId="2C450875" w14:textId="77777777" w:rsidR="00CD6159" w:rsidRPr="001B75AB" w:rsidRDefault="00CD6159" w:rsidP="00C149BC">
      <w:pPr>
        <w:spacing w:line="276" w:lineRule="auto"/>
        <w:ind w:firstLine="284"/>
      </w:pPr>
    </w:p>
    <w:p w14:paraId="04F192DC" w14:textId="77777777" w:rsidR="00447B80" w:rsidRPr="001B75AB" w:rsidRDefault="00447B80" w:rsidP="00C149BC">
      <w:pPr>
        <w:spacing w:line="276" w:lineRule="auto"/>
        <w:ind w:firstLine="284"/>
      </w:pPr>
      <w:r w:rsidRPr="001B75AB">
        <w:t>Weaving is labor-intensive and technologically complex, requiring a loom system. Only a society with food-surplus can invest in the technology and labor required (Barber 1995). Therefore, weaving is generally linked to agriculture.</w:t>
      </w:r>
    </w:p>
    <w:p w14:paraId="429BBFBD" w14:textId="77777777" w:rsidR="00447B80" w:rsidRPr="001B75AB" w:rsidRDefault="00447B80" w:rsidP="00C149BC">
      <w:pPr>
        <w:autoSpaceDE w:val="0"/>
        <w:autoSpaceDN w:val="0"/>
        <w:adjustRightInd w:val="0"/>
        <w:spacing w:line="276" w:lineRule="auto"/>
        <w:rPr>
          <w:color w:val="000000"/>
        </w:rPr>
      </w:pPr>
    </w:p>
    <w:p w14:paraId="6C1789E1" w14:textId="0190D6C5" w:rsidR="00447B80" w:rsidRPr="001B75AB" w:rsidRDefault="00447B80" w:rsidP="00C149BC">
      <w:pPr>
        <w:autoSpaceDE w:val="0"/>
        <w:autoSpaceDN w:val="0"/>
        <w:adjustRightInd w:val="0"/>
        <w:spacing w:line="276" w:lineRule="auto"/>
        <w:rPr>
          <w:b/>
          <w:color w:val="000000"/>
        </w:rPr>
      </w:pPr>
      <w:r w:rsidRPr="001B75AB">
        <w:rPr>
          <w:b/>
          <w:color w:val="000000"/>
        </w:rPr>
        <w:t xml:space="preserve">(5) </w:t>
      </w:r>
      <w:r w:rsidR="00717308" w:rsidRPr="001B75AB">
        <w:rPr>
          <w:b/>
        </w:rPr>
        <w:t>p</w:t>
      </w:r>
      <w:r w:rsidR="00717308" w:rsidRPr="001B75AB">
        <w:rPr>
          <w:b/>
          <w:lang w:val="en-US"/>
        </w:rPr>
        <w:t>roto-Transeurasian</w:t>
      </w:r>
      <w:r w:rsidRPr="001B75AB">
        <w:rPr>
          <w:b/>
          <w:color w:val="000000"/>
        </w:rPr>
        <w:t xml:space="preserve"> *</w:t>
      </w:r>
      <w:r w:rsidRPr="001B75AB">
        <w:rPr>
          <w:b/>
          <w:i/>
          <w:iCs/>
          <w:color w:val="000000"/>
        </w:rPr>
        <w:t>tɔmʊ</w:t>
      </w:r>
      <w:r w:rsidRPr="001B75AB">
        <w:rPr>
          <w:b/>
          <w:color w:val="000000"/>
        </w:rPr>
        <w:t>- 'to spin’</w:t>
      </w:r>
    </w:p>
    <w:p w14:paraId="5E115CDF" w14:textId="10D80353" w:rsidR="00447B80" w:rsidRPr="001B75AB" w:rsidRDefault="00CD6159" w:rsidP="00C149BC">
      <w:pPr>
        <w:spacing w:line="276" w:lineRule="auto"/>
        <w:rPr>
          <w:rFonts w:eastAsia="Arial Unicode MS"/>
        </w:rPr>
      </w:pPr>
      <w:r w:rsidRPr="001B75AB">
        <w:rPr>
          <w:rFonts w:eastAsia="Arial Unicode MS"/>
          <w:bCs/>
        </w:rPr>
        <w:t>Proto-</w:t>
      </w:r>
      <w:r w:rsidR="00447B80" w:rsidRPr="001B75AB">
        <w:rPr>
          <w:rFonts w:eastAsia="Arial Unicode MS"/>
          <w:bCs/>
        </w:rPr>
        <w:t>Japonic</w:t>
      </w:r>
      <w:r w:rsidRPr="001B75AB">
        <w:rPr>
          <w:rFonts w:eastAsia="Arial Unicode MS"/>
        </w:rPr>
        <w:t xml:space="preserve"> </w:t>
      </w:r>
      <w:r w:rsidR="00447B80" w:rsidRPr="001B75AB">
        <w:rPr>
          <w:rFonts w:eastAsia="Arial Unicode MS"/>
        </w:rPr>
        <w:t>*</w:t>
      </w:r>
      <w:r w:rsidR="00447B80" w:rsidRPr="001B75AB">
        <w:rPr>
          <w:rFonts w:eastAsia="Arial Unicode MS"/>
          <w:i/>
        </w:rPr>
        <w:t>tumu</w:t>
      </w:r>
      <w:r w:rsidR="00447B80" w:rsidRPr="001B75AB">
        <w:rPr>
          <w:rFonts w:eastAsia="Arial Unicode MS"/>
        </w:rPr>
        <w:t xml:space="preserve"> 'spindle'</w:t>
      </w:r>
    </w:p>
    <w:p w14:paraId="50522EC6" w14:textId="15712FAB" w:rsidR="00E82054" w:rsidRPr="001B75AB" w:rsidRDefault="00447B80" w:rsidP="00C149BC">
      <w:pPr>
        <w:spacing w:line="276" w:lineRule="auto"/>
      </w:pPr>
      <w:r w:rsidRPr="001B75AB">
        <w:rPr>
          <w:rFonts w:eastAsia="Arial Unicode MS"/>
        </w:rPr>
        <w:t xml:space="preserve">J </w:t>
      </w:r>
      <w:r w:rsidRPr="001B75AB">
        <w:rPr>
          <w:rFonts w:eastAsia="Arial Unicode MS"/>
          <w:i/>
        </w:rPr>
        <w:t>tumu</w:t>
      </w:r>
      <w:r w:rsidRPr="001B75AB">
        <w:rPr>
          <w:rFonts w:eastAsia="Arial Unicode MS"/>
        </w:rPr>
        <w:t xml:space="preserve"> (2.4), OJ </w:t>
      </w:r>
      <w:r w:rsidRPr="001B75AB">
        <w:rPr>
          <w:rFonts w:eastAsia="Arial Unicode MS"/>
          <w:i/>
        </w:rPr>
        <w:t>tumu</w:t>
      </w:r>
      <w:r w:rsidRPr="001B75AB">
        <w:rPr>
          <w:rFonts w:eastAsia="Arial Unicode MS"/>
        </w:rPr>
        <w:t xml:space="preserve"> 'spindle', J </w:t>
      </w:r>
      <w:r w:rsidRPr="001B75AB">
        <w:rPr>
          <w:rFonts w:eastAsia="Arial Unicode MS"/>
          <w:i/>
        </w:rPr>
        <w:t>tumug</w:t>
      </w:r>
      <w:r w:rsidRPr="001B75AB">
        <w:rPr>
          <w:rFonts w:eastAsia="Arial Unicode MS"/>
        </w:rPr>
        <w:t xml:space="preserve">- (B), OJ </w:t>
      </w:r>
      <w:r w:rsidRPr="001B75AB">
        <w:rPr>
          <w:rFonts w:eastAsia="Arial Unicode MS"/>
          <w:i/>
        </w:rPr>
        <w:t>tumug</w:t>
      </w:r>
      <w:r w:rsidRPr="001B75AB">
        <w:rPr>
          <w:rFonts w:eastAsia="Arial Unicode MS"/>
        </w:rPr>
        <w:t>-</w:t>
      </w:r>
      <w:r w:rsidRPr="001B75AB">
        <w:t xml:space="preserve"> ‘to spin, make into yarn’, </w:t>
      </w:r>
      <w:r w:rsidR="00E82054" w:rsidRPr="001B75AB">
        <w:t xml:space="preserve">Yamatohama (Amami) </w:t>
      </w:r>
      <w:r w:rsidR="00E82054" w:rsidRPr="001B75AB">
        <w:rPr>
          <w:i/>
          <w:iCs/>
        </w:rPr>
        <w:t>Ɂumuri-</w:t>
      </w:r>
      <w:r w:rsidR="00E82054" w:rsidRPr="001B75AB">
        <w:t xml:space="preserve">, Yoron (Amami) </w:t>
      </w:r>
      <w:r w:rsidR="00E82054" w:rsidRPr="001B75AB">
        <w:rPr>
          <w:i/>
          <w:iCs/>
        </w:rPr>
        <w:t>umjuN</w:t>
      </w:r>
      <w:r w:rsidR="00E82054" w:rsidRPr="001B75AB">
        <w:t xml:space="preserve">-, Yonamine (Okinawa), Shuri (Okinawa) </w:t>
      </w:r>
      <w:r w:rsidR="00E82054" w:rsidRPr="001B75AB">
        <w:rPr>
          <w:i/>
          <w:iCs/>
        </w:rPr>
        <w:t>ciNzjuN</w:t>
      </w:r>
      <w:r w:rsidR="00E82054" w:rsidRPr="001B75AB">
        <w:t xml:space="preserve">-, Old Shuri </w:t>
      </w:r>
      <w:r w:rsidR="00E82054" w:rsidRPr="001B75AB">
        <w:rPr>
          <w:i/>
          <w:iCs/>
        </w:rPr>
        <w:t>ɕiNzuN</w:t>
      </w:r>
      <w:r w:rsidR="00E82054" w:rsidRPr="001B75AB">
        <w:t xml:space="preserve">-, Hirara (Miyako) </w:t>
      </w:r>
      <w:r w:rsidR="00E82054" w:rsidRPr="001B75AB">
        <w:rPr>
          <w:i/>
          <w:iCs/>
        </w:rPr>
        <w:t>m:</w:t>
      </w:r>
      <w:r w:rsidR="00E82054" w:rsidRPr="001B75AB">
        <w:t xml:space="preserve">-, Nagahama (Miyako) </w:t>
      </w:r>
      <w:r w:rsidR="00E82054" w:rsidRPr="001B75AB">
        <w:rPr>
          <w:i/>
          <w:iCs/>
        </w:rPr>
        <w:t>tsïmal</w:t>
      </w:r>
      <w:r w:rsidR="00E82054" w:rsidRPr="001B75AB">
        <w:t xml:space="preserve">-,Tarama (Miyako) </w:t>
      </w:r>
      <w:r w:rsidR="00E82054" w:rsidRPr="001B75AB">
        <w:rPr>
          <w:i/>
          <w:iCs/>
        </w:rPr>
        <w:t>mmi:</w:t>
      </w:r>
      <w:r w:rsidR="00E82054" w:rsidRPr="001B75AB">
        <w:t xml:space="preserve">-, Ishigaki (Yaeyama) </w:t>
      </w:r>
      <w:r w:rsidR="00E82054" w:rsidRPr="001B75AB">
        <w:rPr>
          <w:i/>
          <w:iCs/>
        </w:rPr>
        <w:t>umu</w:t>
      </w:r>
      <w:r w:rsidR="00E82054" w:rsidRPr="001B75AB">
        <w:t xml:space="preserve">- ~ </w:t>
      </w:r>
      <w:r w:rsidR="00E82054" w:rsidRPr="001B75AB">
        <w:rPr>
          <w:i/>
          <w:iCs/>
        </w:rPr>
        <w:t>bu:un</w:t>
      </w:r>
      <w:r w:rsidR="00E82054" w:rsidRPr="001B75AB">
        <w:t xml:space="preserve">-, </w:t>
      </w:r>
      <w:r w:rsidR="00E82054" w:rsidRPr="001B75AB">
        <w:rPr>
          <w:color w:val="000000"/>
        </w:rPr>
        <w:t xml:space="preserve">Kohama </w:t>
      </w:r>
      <w:r w:rsidR="00E82054" w:rsidRPr="001B75AB">
        <w:t xml:space="preserve">(Yaeyama) </w:t>
      </w:r>
      <w:r w:rsidR="00E82054" w:rsidRPr="001B75AB">
        <w:rPr>
          <w:i/>
          <w:iCs/>
          <w:color w:val="000000"/>
        </w:rPr>
        <w:t>ɸuŋ-</w:t>
      </w:r>
      <w:r w:rsidR="00E82054" w:rsidRPr="001B75AB">
        <w:rPr>
          <w:i/>
          <w:iCs/>
        </w:rPr>
        <w:t xml:space="preserve">, </w:t>
      </w:r>
      <w:r w:rsidR="00E82054" w:rsidRPr="001B75AB">
        <w:rPr>
          <w:color w:val="000000"/>
        </w:rPr>
        <w:t xml:space="preserve">Taketomi </w:t>
      </w:r>
      <w:r w:rsidR="00E82054" w:rsidRPr="001B75AB">
        <w:t xml:space="preserve">(Yaeyama) </w:t>
      </w:r>
      <w:r w:rsidR="00E82054" w:rsidRPr="001B75AB">
        <w:rPr>
          <w:i/>
          <w:iCs/>
        </w:rPr>
        <w:t>m:muŋ-,</w:t>
      </w:r>
      <w:r w:rsidR="00E82054" w:rsidRPr="001B75AB">
        <w:t xml:space="preserve"> </w:t>
      </w:r>
      <w:r w:rsidR="00E82054" w:rsidRPr="001B75AB">
        <w:rPr>
          <w:color w:val="000000"/>
        </w:rPr>
        <w:t xml:space="preserve">Yonaguni </w:t>
      </w:r>
      <w:r w:rsidR="00E82054" w:rsidRPr="001B75AB">
        <w:rPr>
          <w:i/>
          <w:iCs/>
          <w:color w:val="000000"/>
        </w:rPr>
        <w:t>umuŋ</w:t>
      </w:r>
      <w:r w:rsidR="00E82054" w:rsidRPr="001B75AB">
        <w:rPr>
          <w:color w:val="000000"/>
        </w:rPr>
        <w:t>-, PR *</w:t>
      </w:r>
      <w:r w:rsidR="00E82054" w:rsidRPr="001B75AB">
        <w:rPr>
          <w:i/>
          <w:iCs/>
          <w:color w:val="000000"/>
        </w:rPr>
        <w:t>tumu</w:t>
      </w:r>
      <w:r w:rsidR="00E82054" w:rsidRPr="001B75AB">
        <w:rPr>
          <w:color w:val="000000"/>
        </w:rPr>
        <w:t>- ‘to spin (thread) (tr.)’</w:t>
      </w:r>
    </w:p>
    <w:p w14:paraId="07E8E5E3" w14:textId="77777777" w:rsidR="00CD6159" w:rsidRPr="001B75AB" w:rsidRDefault="00CD6159" w:rsidP="00C149BC">
      <w:pPr>
        <w:spacing w:line="276" w:lineRule="auto"/>
      </w:pPr>
    </w:p>
    <w:p w14:paraId="29E669C4" w14:textId="4888BE7C" w:rsidR="00447B80" w:rsidRPr="001B75AB" w:rsidRDefault="00234FD4" w:rsidP="00C149BC">
      <w:pPr>
        <w:spacing w:line="276" w:lineRule="auto"/>
        <w:rPr>
          <w:rFonts w:eastAsia="Arial Unicode MS"/>
          <w:lang w:val="en-US"/>
        </w:rPr>
      </w:pPr>
      <w:r w:rsidRPr="001B75AB">
        <w:rPr>
          <w:rFonts w:eastAsia="Arial Unicode MS"/>
          <w:bCs/>
          <w:lang w:val="en-US"/>
        </w:rPr>
        <w:t>Proto-</w:t>
      </w:r>
      <w:r w:rsidR="00447B80" w:rsidRPr="001B75AB">
        <w:rPr>
          <w:rFonts w:eastAsia="Arial Unicode MS"/>
          <w:bCs/>
        </w:rPr>
        <w:t>Tungusic</w:t>
      </w:r>
      <w:r w:rsidRPr="001B75AB">
        <w:rPr>
          <w:rFonts w:eastAsia="Arial Unicode MS"/>
          <w:lang w:val="en-US"/>
        </w:rPr>
        <w:t xml:space="preserve"> </w:t>
      </w:r>
      <w:r w:rsidR="00447B80" w:rsidRPr="001B75AB">
        <w:rPr>
          <w:rFonts w:eastAsia="Arial Unicode MS"/>
        </w:rPr>
        <w:t>*</w:t>
      </w:r>
      <w:r w:rsidR="00447B80" w:rsidRPr="001B75AB">
        <w:rPr>
          <w:rFonts w:eastAsia="Arial Unicode MS"/>
          <w:i/>
        </w:rPr>
        <w:t>tom(u)-</w:t>
      </w:r>
      <w:r w:rsidR="00447B80" w:rsidRPr="001B75AB">
        <w:rPr>
          <w:rFonts w:eastAsia="Arial Unicode MS"/>
        </w:rPr>
        <w:t xml:space="preserve"> &gt; </w:t>
      </w:r>
      <w:r w:rsidR="00447B80" w:rsidRPr="001B75AB">
        <w:rPr>
          <w:rFonts w:eastAsia="Arial Unicode MS"/>
          <w:i/>
        </w:rPr>
        <w:t>tumu</w:t>
      </w:r>
      <w:r w:rsidR="00447B80" w:rsidRPr="001B75AB">
        <w:rPr>
          <w:rFonts w:eastAsia="Arial Unicode MS"/>
        </w:rPr>
        <w:t xml:space="preserve">- 'to spin' </w:t>
      </w:r>
      <w:r w:rsidRPr="001B75AB">
        <w:rPr>
          <w:rFonts w:eastAsia="Arial Unicode MS"/>
          <w:lang w:val="en-US"/>
        </w:rPr>
        <w:t>+</w:t>
      </w:r>
      <w:r w:rsidR="00447B80" w:rsidRPr="001B75AB">
        <w:rPr>
          <w:rFonts w:eastAsia="Arial Unicode MS"/>
        </w:rPr>
        <w:t xml:space="preserve"> *-</w:t>
      </w:r>
      <w:r w:rsidR="00447B80" w:rsidRPr="001B75AB">
        <w:rPr>
          <w:rFonts w:eastAsia="Arial Unicode MS"/>
          <w:i/>
        </w:rPr>
        <w:t>ku</w:t>
      </w:r>
      <w:r w:rsidR="00447B80" w:rsidRPr="001B75AB">
        <w:rPr>
          <w:rFonts w:eastAsia="Arial Unicode MS"/>
        </w:rPr>
        <w:t xml:space="preserve"> ~ *-</w:t>
      </w:r>
      <w:r w:rsidR="00447B80" w:rsidRPr="001B75AB">
        <w:rPr>
          <w:rFonts w:eastAsia="Arial Unicode MS"/>
          <w:i/>
        </w:rPr>
        <w:t>ko</w:t>
      </w:r>
      <w:r w:rsidR="00447B80" w:rsidRPr="001B75AB">
        <w:rPr>
          <w:rFonts w:eastAsia="Arial Unicode MS"/>
        </w:rPr>
        <w:t xml:space="preserve"> deverbal instrumental noun suffix, e.g. Na. </w:t>
      </w:r>
      <w:r w:rsidR="00447B80" w:rsidRPr="001B75AB">
        <w:rPr>
          <w:rFonts w:eastAsia="Arial Unicode MS"/>
          <w:i/>
        </w:rPr>
        <w:t>xado</w:t>
      </w:r>
      <w:r w:rsidR="00447B80" w:rsidRPr="001B75AB">
        <w:rPr>
          <w:rFonts w:eastAsia="Arial Unicode MS"/>
        </w:rPr>
        <w:t xml:space="preserve">- 'to mow' </w:t>
      </w:r>
      <w:r w:rsidR="00447B80" w:rsidRPr="001B75AB">
        <w:t>→</w:t>
      </w:r>
      <w:r w:rsidR="00447B80" w:rsidRPr="001B75AB">
        <w:rPr>
          <w:rFonts w:eastAsia="Arial Unicode MS"/>
        </w:rPr>
        <w:t xml:space="preserve"> </w:t>
      </w:r>
      <w:r w:rsidR="00447B80" w:rsidRPr="001B75AB">
        <w:rPr>
          <w:rFonts w:eastAsia="Arial Unicode MS"/>
          <w:i/>
        </w:rPr>
        <w:t>xadoko</w:t>
      </w:r>
      <w:r w:rsidR="00447B80" w:rsidRPr="001B75AB">
        <w:rPr>
          <w:rFonts w:eastAsia="Arial Unicode MS"/>
        </w:rPr>
        <w:t xml:space="preserve"> 'scythe'</w:t>
      </w:r>
      <w:r w:rsidRPr="001B75AB">
        <w:rPr>
          <w:rFonts w:eastAsia="Arial Unicode MS"/>
          <w:lang w:val="en-US"/>
        </w:rPr>
        <w:t xml:space="preserve"> </w:t>
      </w:r>
    </w:p>
    <w:p w14:paraId="0774476B" w14:textId="233898DC" w:rsidR="00447B80" w:rsidRPr="001B75AB" w:rsidRDefault="00447B80" w:rsidP="00C149BC">
      <w:pPr>
        <w:spacing w:line="276" w:lineRule="auto"/>
        <w:rPr>
          <w:rFonts w:eastAsia="Arial Unicode MS"/>
        </w:rPr>
      </w:pPr>
      <w:r w:rsidRPr="001B75AB">
        <w:rPr>
          <w:rFonts w:eastAsia="Arial Unicode MS"/>
        </w:rPr>
        <w:t xml:space="preserve">Even </w:t>
      </w:r>
      <w:r w:rsidRPr="001B75AB">
        <w:rPr>
          <w:rFonts w:eastAsia="Arial Unicode MS"/>
          <w:i/>
        </w:rPr>
        <w:t>tum</w:t>
      </w:r>
      <w:r w:rsidRPr="001B75AB">
        <w:rPr>
          <w:rFonts w:eastAsia="Arial Unicode MS"/>
        </w:rPr>
        <w:t xml:space="preserve">- '1 to spin, wind, coil, spool, wrap', </w:t>
      </w:r>
      <w:r w:rsidRPr="001B75AB">
        <w:rPr>
          <w:rFonts w:eastAsia="Arial Unicode MS"/>
          <w:i/>
        </w:rPr>
        <w:t>tumenŋe</w:t>
      </w:r>
      <w:r w:rsidRPr="001B75AB">
        <w:rPr>
          <w:rFonts w:eastAsia="Arial Unicode MS"/>
        </w:rPr>
        <w:t xml:space="preserve"> 'thread wind around a bobbin', </w:t>
      </w:r>
      <w:r w:rsidRPr="001B75AB">
        <w:rPr>
          <w:rFonts w:eastAsia="Arial Unicode MS"/>
          <w:i/>
        </w:rPr>
        <w:t>tomqo</w:t>
      </w:r>
      <w:r w:rsidRPr="001B75AB">
        <w:rPr>
          <w:rFonts w:eastAsia="Arial Unicode MS"/>
        </w:rPr>
        <w:t xml:space="preserve">- ‘to spin strings for threads; to spin threads’, </w:t>
      </w:r>
      <w:r w:rsidRPr="001B75AB">
        <w:rPr>
          <w:rFonts w:eastAsia="Arial Unicode MS"/>
          <w:i/>
        </w:rPr>
        <w:t>tomqon</w:t>
      </w:r>
      <w:r w:rsidRPr="001B75AB">
        <w:rPr>
          <w:rFonts w:eastAsia="Arial Unicode MS"/>
        </w:rPr>
        <w:t xml:space="preserve"> ‘spinning of strings; yarn’; Evk. </w:t>
      </w:r>
      <w:r w:rsidRPr="001B75AB">
        <w:rPr>
          <w:rFonts w:eastAsia="Arial Unicode MS"/>
          <w:i/>
        </w:rPr>
        <w:t>tum</w:t>
      </w:r>
      <w:r w:rsidRPr="001B75AB">
        <w:rPr>
          <w:rFonts w:eastAsia="Arial Unicode MS"/>
        </w:rPr>
        <w:t xml:space="preserve">- ' 1', </w:t>
      </w:r>
      <w:r w:rsidRPr="001B75AB">
        <w:rPr>
          <w:rFonts w:eastAsia="Arial Unicode MS"/>
          <w:i/>
        </w:rPr>
        <w:t>tomko</w:t>
      </w:r>
      <w:r w:rsidRPr="001B75AB">
        <w:rPr>
          <w:rFonts w:eastAsia="Arial Unicode MS"/>
        </w:rPr>
        <w:t xml:space="preserve"> ‘a thread’; </w:t>
      </w:r>
      <w:r w:rsidRPr="001B75AB">
        <w:rPr>
          <w:rFonts w:eastAsia="Arial Unicode MS"/>
          <w:i/>
        </w:rPr>
        <w:t>tomko</w:t>
      </w:r>
      <w:r w:rsidRPr="001B75AB">
        <w:rPr>
          <w:rFonts w:eastAsia="Arial Unicode MS"/>
        </w:rPr>
        <w:t xml:space="preserve">- ‘to spin threads; to tie with a thread’; Neg. </w:t>
      </w:r>
      <w:r w:rsidRPr="001B75AB">
        <w:rPr>
          <w:rFonts w:eastAsia="Arial Unicode MS"/>
          <w:i/>
        </w:rPr>
        <w:t>tum</w:t>
      </w:r>
      <w:r w:rsidRPr="001B75AB">
        <w:rPr>
          <w:rFonts w:eastAsia="Arial Unicode MS"/>
        </w:rPr>
        <w:t xml:space="preserve">- '1', </w:t>
      </w:r>
      <w:r w:rsidRPr="001B75AB">
        <w:rPr>
          <w:rFonts w:eastAsia="Arial Unicode MS"/>
          <w:i/>
        </w:rPr>
        <w:t>tumu</w:t>
      </w:r>
      <w:r w:rsidRPr="001B75AB">
        <w:rPr>
          <w:rFonts w:eastAsia="Arial Unicode MS"/>
        </w:rPr>
        <w:t xml:space="preserve"> 'string of thread, parcel, roll', </w:t>
      </w:r>
      <w:r w:rsidRPr="001B75AB">
        <w:rPr>
          <w:rFonts w:eastAsia="Arial Unicode MS"/>
          <w:i/>
        </w:rPr>
        <w:t>tomko</w:t>
      </w:r>
      <w:r w:rsidRPr="001B75AB">
        <w:rPr>
          <w:rFonts w:eastAsia="Arial Unicode MS"/>
        </w:rPr>
        <w:t xml:space="preserve"> ‘thread’, </w:t>
      </w:r>
      <w:r w:rsidRPr="001B75AB">
        <w:rPr>
          <w:rFonts w:eastAsia="Arial Unicode MS"/>
          <w:i/>
        </w:rPr>
        <w:t>tomko</w:t>
      </w:r>
      <w:r w:rsidRPr="001B75AB">
        <w:rPr>
          <w:rFonts w:eastAsia="Arial Unicode MS"/>
        </w:rPr>
        <w:t xml:space="preserve">- ‘to spin threads’; Solon </w:t>
      </w:r>
      <w:r w:rsidRPr="001B75AB">
        <w:rPr>
          <w:rFonts w:eastAsia="Arial Unicode MS"/>
          <w:i/>
        </w:rPr>
        <w:t>tum</w:t>
      </w:r>
      <w:r w:rsidRPr="001B75AB">
        <w:rPr>
          <w:rFonts w:eastAsia="Arial Unicode MS"/>
        </w:rPr>
        <w:t xml:space="preserve">- 'to bind, knit, string together, tie', </w:t>
      </w:r>
      <w:r w:rsidRPr="001B75AB">
        <w:rPr>
          <w:rFonts w:eastAsia="Arial Unicode MS"/>
          <w:i/>
        </w:rPr>
        <w:t>toŋxo</w:t>
      </w:r>
      <w:r w:rsidRPr="001B75AB">
        <w:rPr>
          <w:rFonts w:eastAsia="Arial Unicode MS"/>
        </w:rPr>
        <w:t xml:space="preserve">- ‘to spin threads’; Oroch </w:t>
      </w:r>
      <w:r w:rsidRPr="001B75AB">
        <w:rPr>
          <w:rFonts w:eastAsia="Arial Unicode MS"/>
          <w:i/>
        </w:rPr>
        <w:t>tumu</w:t>
      </w:r>
      <w:r w:rsidRPr="001B75AB">
        <w:rPr>
          <w:rFonts w:eastAsia="Arial Unicode MS"/>
        </w:rPr>
        <w:t xml:space="preserve">- '1', </w:t>
      </w:r>
      <w:r w:rsidRPr="001B75AB">
        <w:rPr>
          <w:rFonts w:eastAsia="Arial Unicode MS"/>
          <w:i/>
        </w:rPr>
        <w:t>tompo</w:t>
      </w:r>
      <w:r w:rsidRPr="001B75AB">
        <w:rPr>
          <w:rFonts w:eastAsia="Arial Unicode MS"/>
        </w:rPr>
        <w:t xml:space="preserve"> ‘a sinew or nettle thread’, </w:t>
      </w:r>
      <w:r w:rsidRPr="001B75AB">
        <w:rPr>
          <w:rFonts w:eastAsia="Arial Unicode MS"/>
          <w:i/>
        </w:rPr>
        <w:t>tompo</w:t>
      </w:r>
      <w:r w:rsidRPr="001B75AB">
        <w:rPr>
          <w:rFonts w:eastAsia="Arial Unicode MS"/>
        </w:rPr>
        <w:t xml:space="preserve">- ‘to spin threads; to weave a net’; Olcha </w:t>
      </w:r>
      <w:r w:rsidRPr="001B75AB">
        <w:rPr>
          <w:rFonts w:eastAsia="Arial Unicode MS"/>
          <w:i/>
        </w:rPr>
        <w:t>tumu</w:t>
      </w:r>
      <w:r w:rsidRPr="001B75AB">
        <w:rPr>
          <w:rFonts w:eastAsia="Arial Unicode MS"/>
        </w:rPr>
        <w:t xml:space="preserve">- '1', </w:t>
      </w:r>
      <w:r w:rsidRPr="001B75AB">
        <w:rPr>
          <w:rFonts w:eastAsia="Arial Unicode MS"/>
          <w:i/>
        </w:rPr>
        <w:t>toŋpo</w:t>
      </w:r>
      <w:r w:rsidRPr="001B75AB">
        <w:rPr>
          <w:rFonts w:eastAsia="Arial Unicode MS"/>
        </w:rPr>
        <w:t xml:space="preserve"> ‘short threads of nettle or hemp’, </w:t>
      </w:r>
      <w:r w:rsidRPr="001B75AB">
        <w:rPr>
          <w:rFonts w:eastAsia="Arial Unicode MS"/>
          <w:i/>
        </w:rPr>
        <w:t>toŋpo</w:t>
      </w:r>
      <w:r w:rsidRPr="001B75AB">
        <w:rPr>
          <w:rFonts w:eastAsia="Arial Unicode MS"/>
        </w:rPr>
        <w:t xml:space="preserve">- ‘to spin threads’; Orok </w:t>
      </w:r>
      <w:r w:rsidRPr="001B75AB">
        <w:rPr>
          <w:rFonts w:eastAsia="Arial Unicode MS"/>
          <w:i/>
        </w:rPr>
        <w:t>tumu</w:t>
      </w:r>
      <w:r w:rsidRPr="001B75AB">
        <w:rPr>
          <w:rFonts w:eastAsia="Arial Unicode MS"/>
        </w:rPr>
        <w:t xml:space="preserve">- '1', </w:t>
      </w:r>
      <w:r w:rsidRPr="001B75AB">
        <w:rPr>
          <w:rFonts w:eastAsia="Arial Unicode MS"/>
          <w:i/>
        </w:rPr>
        <w:t>toqpo</w:t>
      </w:r>
      <w:r w:rsidRPr="001B75AB">
        <w:rPr>
          <w:rFonts w:eastAsia="Arial Unicode MS"/>
        </w:rPr>
        <w:t xml:space="preserve">- ~ </w:t>
      </w:r>
      <w:r w:rsidRPr="001B75AB">
        <w:rPr>
          <w:rFonts w:eastAsia="Arial Unicode MS"/>
          <w:i/>
        </w:rPr>
        <w:t>topqo</w:t>
      </w:r>
      <w:r w:rsidRPr="001B75AB">
        <w:rPr>
          <w:rFonts w:eastAsia="Arial Unicode MS"/>
        </w:rPr>
        <w:t xml:space="preserve">- ‘to spin threads, rope, cord’; </w:t>
      </w:r>
      <w:r w:rsidRPr="001B75AB">
        <w:rPr>
          <w:rFonts w:eastAsia="Arial Unicode MS"/>
          <w:i/>
        </w:rPr>
        <w:t>toqpo</w:t>
      </w:r>
      <w:r w:rsidRPr="001B75AB">
        <w:rPr>
          <w:rFonts w:eastAsia="Arial Unicode MS"/>
        </w:rPr>
        <w:t xml:space="preserve"> ~ </w:t>
      </w:r>
      <w:r w:rsidRPr="001B75AB">
        <w:rPr>
          <w:rFonts w:eastAsia="Arial Unicode MS"/>
          <w:i/>
        </w:rPr>
        <w:t>topqo</w:t>
      </w:r>
      <w:r w:rsidRPr="001B75AB">
        <w:rPr>
          <w:rFonts w:eastAsia="Arial Unicode MS"/>
        </w:rPr>
        <w:t xml:space="preserve"> ‘thread; rope’; Na. </w:t>
      </w:r>
      <w:r w:rsidRPr="001B75AB">
        <w:rPr>
          <w:rFonts w:eastAsia="Arial Unicode MS"/>
          <w:i/>
        </w:rPr>
        <w:t>tumu</w:t>
      </w:r>
      <w:r w:rsidRPr="001B75AB">
        <w:rPr>
          <w:rFonts w:eastAsia="Arial Unicode MS"/>
        </w:rPr>
        <w:t xml:space="preserve">- '1', </w:t>
      </w:r>
      <w:r w:rsidRPr="001B75AB">
        <w:rPr>
          <w:rFonts w:eastAsia="Arial Unicode MS"/>
          <w:i/>
        </w:rPr>
        <w:t>tompo</w:t>
      </w:r>
      <w:r w:rsidRPr="001B75AB">
        <w:rPr>
          <w:rFonts w:eastAsia="Arial Unicode MS"/>
        </w:rPr>
        <w:t xml:space="preserve">- ‘to spin threads of fishskin’, </w:t>
      </w:r>
      <w:r w:rsidRPr="001B75AB">
        <w:rPr>
          <w:rFonts w:eastAsia="Arial Unicode MS"/>
          <w:i/>
        </w:rPr>
        <w:t>tompo</w:t>
      </w:r>
      <w:r w:rsidRPr="001B75AB">
        <w:rPr>
          <w:rFonts w:eastAsia="Arial Unicode MS"/>
        </w:rPr>
        <w:t xml:space="preserve"> ‘threads made of fishskin’; Ud. </w:t>
      </w:r>
      <w:r w:rsidRPr="001B75AB">
        <w:rPr>
          <w:rFonts w:eastAsia="Arial Unicode MS"/>
          <w:i/>
        </w:rPr>
        <w:t>tompo</w:t>
      </w:r>
      <w:r w:rsidRPr="001B75AB">
        <w:rPr>
          <w:rFonts w:eastAsia="Arial Unicode MS"/>
        </w:rPr>
        <w:t>- ‘to spin threads, ropes’</w:t>
      </w:r>
    </w:p>
    <w:p w14:paraId="4D4CFBE6" w14:textId="4E20A835" w:rsidR="00234FD4" w:rsidRPr="001B75AB" w:rsidRDefault="00234FD4" w:rsidP="00C149BC">
      <w:pPr>
        <w:spacing w:line="276" w:lineRule="auto"/>
        <w:ind w:firstLine="284"/>
        <w:rPr>
          <w:rFonts w:eastAsia="Arial Unicode MS"/>
        </w:rPr>
      </w:pPr>
      <w:r w:rsidRPr="001B75AB">
        <w:rPr>
          <w:rFonts w:eastAsia="Arial Unicode MS"/>
        </w:rPr>
        <w:t>The Tungusic reconstruction displays a vowel alternation between *</w:t>
      </w:r>
      <w:r w:rsidRPr="001B75AB">
        <w:rPr>
          <w:rFonts w:eastAsia="Arial Unicode MS"/>
          <w:i/>
        </w:rPr>
        <w:t>tom(u)-</w:t>
      </w:r>
      <w:r w:rsidRPr="001B75AB">
        <w:rPr>
          <w:rFonts w:eastAsia="Arial Unicode MS"/>
        </w:rPr>
        <w:t xml:space="preserve"> and *</w:t>
      </w:r>
      <w:r w:rsidRPr="001B75AB">
        <w:rPr>
          <w:rFonts w:eastAsia="Arial Unicode MS"/>
          <w:i/>
        </w:rPr>
        <w:t>tumu</w:t>
      </w:r>
      <w:r w:rsidRPr="001B75AB">
        <w:rPr>
          <w:rFonts w:eastAsia="Arial Unicode MS"/>
        </w:rPr>
        <w:t>- 'to spin'. Given the preservation of *</w:t>
      </w:r>
      <w:r w:rsidRPr="001B75AB">
        <w:rPr>
          <w:rFonts w:eastAsia="Arial Unicode MS"/>
          <w:i/>
        </w:rPr>
        <w:t>tom(u)-</w:t>
      </w:r>
      <w:r w:rsidRPr="001B75AB">
        <w:rPr>
          <w:rFonts w:eastAsia="Arial Unicode MS"/>
        </w:rPr>
        <w:t xml:space="preserve"> in derived nouns with the instrumental suffix and re-verbalizations thereof, I assume that *</w:t>
      </w:r>
      <w:r w:rsidRPr="001B75AB">
        <w:rPr>
          <w:rFonts w:eastAsia="Arial Unicode MS"/>
          <w:i/>
        </w:rPr>
        <w:t>tom(u)-</w:t>
      </w:r>
      <w:r w:rsidRPr="001B75AB">
        <w:rPr>
          <w:rFonts w:eastAsia="Arial Unicode MS"/>
        </w:rPr>
        <w:t xml:space="preserve"> assimilated to *</w:t>
      </w:r>
      <w:r w:rsidRPr="001B75AB">
        <w:rPr>
          <w:rFonts w:eastAsia="Arial Unicode MS"/>
          <w:i/>
        </w:rPr>
        <w:t>tumu</w:t>
      </w:r>
      <w:r w:rsidRPr="001B75AB">
        <w:rPr>
          <w:rFonts w:eastAsia="Arial Unicode MS"/>
        </w:rPr>
        <w:t>-.</w:t>
      </w:r>
    </w:p>
    <w:p w14:paraId="2D636EB4" w14:textId="77777777" w:rsidR="00234FD4" w:rsidRPr="001B75AB" w:rsidRDefault="00234FD4" w:rsidP="00C149BC">
      <w:pPr>
        <w:spacing w:line="276" w:lineRule="auto"/>
        <w:rPr>
          <w:rFonts w:eastAsia="Arial Unicode MS"/>
          <w:b/>
        </w:rPr>
      </w:pPr>
    </w:p>
    <w:p w14:paraId="12E484BA" w14:textId="2CA90B0B" w:rsidR="00447B80" w:rsidRPr="001B75AB" w:rsidRDefault="00234FD4" w:rsidP="00C149BC">
      <w:pPr>
        <w:spacing w:line="276" w:lineRule="auto"/>
        <w:rPr>
          <w:rFonts w:eastAsia="Arial Unicode MS"/>
        </w:rPr>
      </w:pPr>
      <w:r w:rsidRPr="001B75AB">
        <w:rPr>
          <w:rFonts w:eastAsia="Arial Unicode MS"/>
          <w:bCs/>
          <w:lang w:val="en-US"/>
        </w:rPr>
        <w:t>Proto-Mongolic</w:t>
      </w:r>
      <w:r w:rsidR="00447B80" w:rsidRPr="001B75AB">
        <w:rPr>
          <w:rFonts w:eastAsia="Arial Unicode MS"/>
        </w:rPr>
        <w:t xml:space="preserve"> *</w:t>
      </w:r>
      <w:r w:rsidR="00447B80" w:rsidRPr="001B75AB">
        <w:rPr>
          <w:rFonts w:eastAsia="Arial Unicode MS"/>
          <w:i/>
        </w:rPr>
        <w:t>tomu</w:t>
      </w:r>
      <w:r w:rsidR="00447B80" w:rsidRPr="001B75AB">
        <w:rPr>
          <w:rFonts w:eastAsia="Arial Unicode MS"/>
        </w:rPr>
        <w:t>- ~ *</w:t>
      </w:r>
      <w:r w:rsidR="00447B80" w:rsidRPr="001B75AB">
        <w:rPr>
          <w:rFonts w:eastAsia="Arial Unicode MS"/>
          <w:i/>
        </w:rPr>
        <w:t>tamu</w:t>
      </w:r>
      <w:r w:rsidR="00447B80" w:rsidRPr="001B75AB">
        <w:rPr>
          <w:rFonts w:eastAsia="Arial Unicode MS"/>
        </w:rPr>
        <w:t>- 'to spin'</w:t>
      </w:r>
    </w:p>
    <w:p w14:paraId="07F60C95" w14:textId="52CB18A2" w:rsidR="00447B80" w:rsidRPr="001B75AB" w:rsidRDefault="00447B80" w:rsidP="00C149BC">
      <w:pPr>
        <w:spacing w:line="276" w:lineRule="auto"/>
      </w:pPr>
      <w:r w:rsidRPr="001B75AB">
        <w:rPr>
          <w:rFonts w:eastAsia="Arial Unicode MS"/>
        </w:rPr>
        <w:t xml:space="preserve"> WMo. </w:t>
      </w:r>
      <w:r w:rsidRPr="001B75AB">
        <w:rPr>
          <w:rFonts w:eastAsia="Arial Unicode MS"/>
          <w:i/>
        </w:rPr>
        <w:t>tomu</w:t>
      </w:r>
      <w:r w:rsidRPr="001B75AB">
        <w:rPr>
          <w:rFonts w:eastAsia="Arial Unicode MS"/>
        </w:rPr>
        <w:t xml:space="preserve">-, </w:t>
      </w:r>
      <w:r w:rsidRPr="001B75AB">
        <w:rPr>
          <w:rFonts w:eastAsia="Arial Unicode MS"/>
          <w:i/>
        </w:rPr>
        <w:t>tamu</w:t>
      </w:r>
      <w:r w:rsidRPr="001B75AB">
        <w:rPr>
          <w:rFonts w:eastAsia="Arial Unicode MS"/>
        </w:rPr>
        <w:t xml:space="preserve">- '1 to twist or spin thread or rope', MMo. </w:t>
      </w:r>
      <w:r w:rsidRPr="001B75AB">
        <w:rPr>
          <w:i/>
          <w:iCs/>
        </w:rPr>
        <w:t>tamu</w:t>
      </w:r>
      <w:r w:rsidRPr="001B75AB">
        <w:t xml:space="preserve">- ~ </w:t>
      </w:r>
      <w:r w:rsidRPr="001B75AB">
        <w:rPr>
          <w:i/>
          <w:iCs/>
        </w:rPr>
        <w:t>toma</w:t>
      </w:r>
      <w:r w:rsidRPr="001B75AB">
        <w:t xml:space="preserve">- ~ </w:t>
      </w:r>
      <w:r w:rsidRPr="001B75AB">
        <w:rPr>
          <w:i/>
          <w:iCs/>
        </w:rPr>
        <w:t>tomu</w:t>
      </w:r>
      <w:r w:rsidRPr="001B75AB">
        <w:t xml:space="preserve">- ~ </w:t>
      </w:r>
      <w:r w:rsidRPr="001B75AB">
        <w:rPr>
          <w:i/>
          <w:iCs/>
        </w:rPr>
        <w:t>doma</w:t>
      </w:r>
      <w:r w:rsidRPr="001B75AB">
        <w:t xml:space="preserve">- </w:t>
      </w:r>
      <w:r w:rsidRPr="001B75AB">
        <w:rPr>
          <w:rFonts w:eastAsia="Arial Unicode MS"/>
        </w:rPr>
        <w:t xml:space="preserve">'1', Khal. </w:t>
      </w:r>
      <w:r w:rsidRPr="001B75AB">
        <w:rPr>
          <w:rFonts w:eastAsia="Arial Unicode MS"/>
          <w:i/>
        </w:rPr>
        <w:t>tam</w:t>
      </w:r>
      <w:r w:rsidRPr="001B75AB">
        <w:rPr>
          <w:rFonts w:eastAsia="Arial Unicode MS"/>
        </w:rPr>
        <w:t xml:space="preserve">- ~ </w:t>
      </w:r>
      <w:r w:rsidRPr="001B75AB">
        <w:rPr>
          <w:rFonts w:eastAsia="Arial Unicode MS"/>
          <w:i/>
        </w:rPr>
        <w:t>tom</w:t>
      </w:r>
      <w:r w:rsidRPr="001B75AB">
        <w:rPr>
          <w:rFonts w:eastAsia="Arial Unicode MS"/>
        </w:rPr>
        <w:t xml:space="preserve">- '1', </w:t>
      </w:r>
      <w:r w:rsidRPr="001B75AB">
        <w:rPr>
          <w:rFonts w:eastAsia="Arial Unicode MS"/>
          <w:bCs/>
        </w:rPr>
        <w:t xml:space="preserve">Bur. </w:t>
      </w:r>
      <w:r w:rsidRPr="001B75AB">
        <w:rPr>
          <w:rFonts w:eastAsia="Arial Unicode MS"/>
          <w:i/>
        </w:rPr>
        <w:t>tomo</w:t>
      </w:r>
      <w:r w:rsidRPr="001B75AB">
        <w:rPr>
          <w:rFonts w:eastAsia="Arial Unicode MS"/>
        </w:rPr>
        <w:t xml:space="preserve">- '1', Ordos </w:t>
      </w:r>
      <w:r w:rsidRPr="001B75AB">
        <w:t xml:space="preserve"> </w:t>
      </w:r>
      <w:r w:rsidRPr="001B75AB">
        <w:rPr>
          <w:i/>
          <w:iCs/>
        </w:rPr>
        <w:t>tamu</w:t>
      </w:r>
      <w:r w:rsidRPr="001B75AB">
        <w:t xml:space="preserve">- '1', </w:t>
      </w:r>
      <w:r w:rsidRPr="001B75AB">
        <w:rPr>
          <w:rFonts w:eastAsia="Arial Unicode MS"/>
          <w:bCs/>
        </w:rPr>
        <w:t xml:space="preserve">Kalm. </w:t>
      </w:r>
      <w:r w:rsidRPr="001B75AB">
        <w:rPr>
          <w:rFonts w:eastAsia="Arial Unicode MS"/>
          <w:i/>
        </w:rPr>
        <w:t>tom</w:t>
      </w:r>
      <w:r w:rsidRPr="001B75AB">
        <w:rPr>
          <w:rFonts w:eastAsia="Arial Unicode MS"/>
        </w:rPr>
        <w:t xml:space="preserve">- ~ </w:t>
      </w:r>
      <w:r w:rsidRPr="001B75AB">
        <w:rPr>
          <w:rFonts w:eastAsia="Arial Unicode MS"/>
          <w:i/>
        </w:rPr>
        <w:t>töm</w:t>
      </w:r>
      <w:r w:rsidRPr="001B75AB">
        <w:rPr>
          <w:rFonts w:eastAsia="Arial Unicode MS"/>
        </w:rPr>
        <w:t xml:space="preserve">- 'to twist, twine; to string together (rope), make rope (by turning horse hair between the hands)', Eastern Yugur </w:t>
      </w:r>
      <w:r w:rsidRPr="001B75AB">
        <w:rPr>
          <w:i/>
          <w:iCs/>
        </w:rPr>
        <w:t>tomu</w:t>
      </w:r>
      <w:r w:rsidRPr="001B75AB">
        <w:t xml:space="preserve">- ~ </w:t>
      </w:r>
      <w:r w:rsidRPr="001B75AB">
        <w:rPr>
          <w:i/>
          <w:iCs/>
        </w:rPr>
        <w:t>tɔmɔ</w:t>
      </w:r>
      <w:r w:rsidRPr="001B75AB">
        <w:t xml:space="preserve">- ~ </w:t>
      </w:r>
      <w:r w:rsidRPr="001B75AB">
        <w:rPr>
          <w:i/>
          <w:iCs/>
        </w:rPr>
        <w:t>tomə</w:t>
      </w:r>
      <w:r w:rsidRPr="001B75AB">
        <w:t xml:space="preserve">- '1', </w:t>
      </w:r>
      <w:r w:rsidRPr="001B75AB">
        <w:rPr>
          <w:rFonts w:eastAsia="Arial Unicode MS"/>
          <w:bCs/>
        </w:rPr>
        <w:t xml:space="preserve">Dgx. </w:t>
      </w:r>
      <w:r w:rsidRPr="001B75AB">
        <w:rPr>
          <w:rFonts w:eastAsia="Arial Unicode MS"/>
          <w:i/>
        </w:rPr>
        <w:t>tomu</w:t>
      </w:r>
      <w:r w:rsidRPr="001B75AB">
        <w:rPr>
          <w:rFonts w:eastAsia="Arial Unicode MS"/>
        </w:rPr>
        <w:t>- '1'</w:t>
      </w:r>
      <w:r w:rsidRPr="001B75AB">
        <w:t xml:space="preserve">, </w:t>
      </w:r>
      <w:r w:rsidRPr="001B75AB">
        <w:rPr>
          <w:rFonts w:eastAsia="Arial Unicode MS"/>
          <w:bCs/>
        </w:rPr>
        <w:t xml:space="preserve">Bao. </w:t>
      </w:r>
      <w:r w:rsidRPr="001B75AB">
        <w:rPr>
          <w:rFonts w:eastAsia="Arial Unicode MS"/>
          <w:i/>
        </w:rPr>
        <w:t>tomǝl</w:t>
      </w:r>
      <w:r w:rsidRPr="001B75AB">
        <w:rPr>
          <w:rFonts w:eastAsia="Arial Unicode MS"/>
        </w:rPr>
        <w:t xml:space="preserve">- '1', </w:t>
      </w:r>
      <w:r w:rsidRPr="001B75AB">
        <w:rPr>
          <w:rFonts w:eastAsia="Arial Unicode MS"/>
          <w:bCs/>
        </w:rPr>
        <w:t xml:space="preserve">Mgr. </w:t>
      </w:r>
      <w:r w:rsidRPr="001B75AB">
        <w:rPr>
          <w:rFonts w:eastAsia="Arial Unicode MS"/>
          <w:i/>
        </w:rPr>
        <w:t>tomu</w:t>
      </w:r>
      <w:r w:rsidRPr="001B75AB">
        <w:rPr>
          <w:rFonts w:eastAsia="Arial Unicode MS"/>
        </w:rPr>
        <w:t xml:space="preserve">- ~ </w:t>
      </w:r>
      <w:r w:rsidRPr="001B75AB">
        <w:rPr>
          <w:i/>
          <w:iCs/>
        </w:rPr>
        <w:t>tamu</w:t>
      </w:r>
      <w:r w:rsidRPr="001B75AB">
        <w:t>- '1'</w:t>
      </w:r>
    </w:p>
    <w:p w14:paraId="06FE2B72" w14:textId="77777777" w:rsidR="00447B80" w:rsidRPr="001B75AB" w:rsidRDefault="00447B80" w:rsidP="00C149BC">
      <w:pPr>
        <w:spacing w:line="276" w:lineRule="auto"/>
        <w:ind w:firstLine="284"/>
        <w:rPr>
          <w:iCs/>
        </w:rPr>
      </w:pPr>
      <w:r w:rsidRPr="001B75AB">
        <w:rPr>
          <w:rFonts w:eastAsia="Arial Unicode MS"/>
        </w:rPr>
        <w:t>In Mongolic we find a vowel alternation between *</w:t>
      </w:r>
      <w:r w:rsidRPr="001B75AB">
        <w:rPr>
          <w:rFonts w:eastAsia="Arial Unicode MS"/>
          <w:i/>
        </w:rPr>
        <w:t>tomu</w:t>
      </w:r>
      <w:r w:rsidRPr="001B75AB">
        <w:rPr>
          <w:rFonts w:eastAsia="Arial Unicode MS"/>
        </w:rPr>
        <w:t>- ~ *</w:t>
      </w:r>
      <w:r w:rsidRPr="001B75AB">
        <w:rPr>
          <w:rFonts w:eastAsia="Arial Unicode MS"/>
          <w:i/>
        </w:rPr>
        <w:t>tamu</w:t>
      </w:r>
      <w:r w:rsidRPr="001B75AB">
        <w:rPr>
          <w:rFonts w:eastAsia="Arial Unicode MS"/>
        </w:rPr>
        <w:t xml:space="preserve">- 'to spin', reminiscent of the alternation between pMo </w:t>
      </w:r>
      <w:r w:rsidRPr="001B75AB">
        <w:rPr>
          <w:iCs/>
        </w:rPr>
        <w:t>*</w:t>
      </w:r>
      <w:r w:rsidRPr="001B75AB">
        <w:rPr>
          <w:i/>
          <w:iCs/>
        </w:rPr>
        <w:t>dolaan</w:t>
      </w:r>
      <w:r w:rsidRPr="001B75AB">
        <w:rPr>
          <w:iCs/>
        </w:rPr>
        <w:t xml:space="preserve"> 'seven' and </w:t>
      </w:r>
      <w:r w:rsidRPr="001B75AB">
        <w:rPr>
          <w:i/>
          <w:iCs/>
        </w:rPr>
        <w:t xml:space="preserve">*dalan </w:t>
      </w:r>
      <w:r w:rsidRPr="001B75AB">
        <w:rPr>
          <w:iCs/>
        </w:rPr>
        <w:t>'seventy' (Nugteren 2011: 512).</w:t>
      </w:r>
    </w:p>
    <w:p w14:paraId="5FD578AC" w14:textId="77777777" w:rsidR="00447B80" w:rsidRPr="001B75AB" w:rsidRDefault="00447B80" w:rsidP="00C149BC">
      <w:pPr>
        <w:autoSpaceDE w:val="0"/>
        <w:autoSpaceDN w:val="0"/>
        <w:adjustRightInd w:val="0"/>
        <w:spacing w:line="276" w:lineRule="auto"/>
        <w:rPr>
          <w:color w:val="000000"/>
        </w:rPr>
      </w:pPr>
    </w:p>
    <w:p w14:paraId="1B834A89" w14:textId="12D8B86B" w:rsidR="00447B80" w:rsidRPr="001B75AB" w:rsidRDefault="00447B80" w:rsidP="00C149BC">
      <w:pPr>
        <w:autoSpaceDE w:val="0"/>
        <w:autoSpaceDN w:val="0"/>
        <w:adjustRightInd w:val="0"/>
        <w:spacing w:line="276" w:lineRule="auto"/>
        <w:rPr>
          <w:b/>
          <w:color w:val="000000"/>
        </w:rPr>
      </w:pPr>
      <w:r w:rsidRPr="001B75AB">
        <w:rPr>
          <w:b/>
          <w:color w:val="000000"/>
        </w:rPr>
        <w:t xml:space="preserve">(6) </w:t>
      </w:r>
      <w:r w:rsidR="00717308" w:rsidRPr="001B75AB">
        <w:rPr>
          <w:b/>
        </w:rPr>
        <w:t>p</w:t>
      </w:r>
      <w:r w:rsidR="00717308" w:rsidRPr="001B75AB">
        <w:rPr>
          <w:b/>
          <w:lang w:val="en-US"/>
        </w:rPr>
        <w:t>roto-Transeurasian</w:t>
      </w:r>
      <w:r w:rsidRPr="001B75AB">
        <w:rPr>
          <w:b/>
          <w:color w:val="000000"/>
        </w:rPr>
        <w:t xml:space="preserve"> *</w:t>
      </w:r>
      <w:r w:rsidRPr="001B75AB">
        <w:rPr>
          <w:b/>
          <w:i/>
          <w:iCs/>
          <w:color w:val="000000"/>
        </w:rPr>
        <w:t>giri</w:t>
      </w:r>
      <w:r w:rsidRPr="001B75AB">
        <w:rPr>
          <w:b/>
          <w:color w:val="000000"/>
        </w:rPr>
        <w:t>- 'to cut (cloth)'</w:t>
      </w:r>
    </w:p>
    <w:p w14:paraId="16CF1A67" w14:textId="784BF1AD" w:rsidR="00447B80" w:rsidRPr="001B75AB" w:rsidRDefault="00234FD4" w:rsidP="00C149BC">
      <w:pPr>
        <w:spacing w:line="276" w:lineRule="auto"/>
        <w:rPr>
          <w:bCs/>
        </w:rPr>
      </w:pPr>
      <w:r w:rsidRPr="001B75AB">
        <w:rPr>
          <w:rFonts w:eastAsia="Arial Unicode MS"/>
          <w:bCs/>
          <w:lang w:val="en-US"/>
        </w:rPr>
        <w:t>Proto-</w:t>
      </w:r>
      <w:r w:rsidR="00447B80" w:rsidRPr="001B75AB">
        <w:rPr>
          <w:rFonts w:eastAsia="Arial Unicode MS"/>
          <w:bCs/>
        </w:rPr>
        <w:t>Japonic</w:t>
      </w:r>
      <w:r w:rsidRPr="001B75AB">
        <w:rPr>
          <w:rFonts w:eastAsia="Arial Unicode MS"/>
          <w:bCs/>
          <w:lang w:val="en-US"/>
        </w:rPr>
        <w:t xml:space="preserve"> </w:t>
      </w:r>
      <w:r w:rsidR="00447B80" w:rsidRPr="001B75AB">
        <w:rPr>
          <w:bCs/>
        </w:rPr>
        <w:t>*</w:t>
      </w:r>
      <w:r w:rsidR="00447B80" w:rsidRPr="001B75AB">
        <w:rPr>
          <w:bCs/>
          <w:i/>
          <w:iCs/>
        </w:rPr>
        <w:t>kira</w:t>
      </w:r>
      <w:r w:rsidR="00447B80" w:rsidRPr="001B75AB">
        <w:rPr>
          <w:bCs/>
        </w:rPr>
        <w:t>- ‘to cut (e.g. cloth)’</w:t>
      </w:r>
    </w:p>
    <w:p w14:paraId="59BD77DE" w14:textId="73DC74C2" w:rsidR="00AB2B4F" w:rsidRPr="001B75AB" w:rsidRDefault="00447B80" w:rsidP="00C149BC">
      <w:pPr>
        <w:spacing w:line="276" w:lineRule="auto"/>
      </w:pPr>
      <w:r w:rsidRPr="001B75AB">
        <w:t xml:space="preserve">J </w:t>
      </w:r>
      <w:r w:rsidRPr="001B75AB">
        <w:rPr>
          <w:i/>
          <w:iCs/>
        </w:rPr>
        <w:t xml:space="preserve">kir- </w:t>
      </w:r>
      <w:r w:rsidRPr="001B75AB">
        <w:t>B</w:t>
      </w:r>
      <w:r w:rsidRPr="001B75AB">
        <w:rPr>
          <w:i/>
          <w:iCs/>
        </w:rPr>
        <w:t xml:space="preserve">, </w:t>
      </w:r>
      <w:r w:rsidRPr="001B75AB">
        <w:t>OJ</w:t>
      </w:r>
      <w:r w:rsidRPr="001B75AB">
        <w:rPr>
          <w:i/>
          <w:iCs/>
        </w:rPr>
        <w:t xml:space="preserve"> ki</w:t>
      </w:r>
      <w:r w:rsidRPr="001B75AB">
        <w:rPr>
          <w:i/>
          <w:iCs/>
          <w:vertAlign w:val="subscript"/>
        </w:rPr>
        <w:t>1</w:t>
      </w:r>
      <w:r w:rsidRPr="001B75AB">
        <w:rPr>
          <w:i/>
          <w:iCs/>
        </w:rPr>
        <w:t>r-</w:t>
      </w:r>
      <w:r w:rsidRPr="001B75AB">
        <w:t xml:space="preserve"> ‘to cut, shear, chop’, OJ</w:t>
      </w:r>
      <w:r w:rsidRPr="001B75AB">
        <w:rPr>
          <w:i/>
          <w:iCs/>
        </w:rPr>
        <w:t xml:space="preserve"> ki</w:t>
      </w:r>
      <w:r w:rsidRPr="001B75AB">
        <w:rPr>
          <w:i/>
          <w:iCs/>
          <w:vertAlign w:val="subscript"/>
        </w:rPr>
        <w:t>1</w:t>
      </w:r>
      <w:r w:rsidRPr="001B75AB">
        <w:rPr>
          <w:i/>
          <w:iCs/>
        </w:rPr>
        <w:t>ras-</w:t>
      </w:r>
      <w:r w:rsidRPr="001B75AB">
        <w:t xml:space="preserve"> B ‘to run/ sell out of’, J </w:t>
      </w:r>
      <w:r w:rsidRPr="001B75AB">
        <w:rPr>
          <w:i/>
          <w:iCs/>
        </w:rPr>
        <w:t xml:space="preserve">kireru </w:t>
      </w:r>
      <w:r w:rsidRPr="001B75AB">
        <w:t>B</w:t>
      </w:r>
      <w:r w:rsidRPr="001B75AB">
        <w:rPr>
          <w:i/>
          <w:iCs/>
        </w:rPr>
        <w:t xml:space="preserve">, </w:t>
      </w:r>
      <w:r w:rsidRPr="001B75AB">
        <w:t>OJ</w:t>
      </w:r>
      <w:r w:rsidRPr="001B75AB">
        <w:rPr>
          <w:i/>
          <w:iCs/>
        </w:rPr>
        <w:t xml:space="preserve"> ki</w:t>
      </w:r>
      <w:r w:rsidRPr="001B75AB">
        <w:rPr>
          <w:i/>
          <w:iCs/>
          <w:vertAlign w:val="subscript"/>
        </w:rPr>
        <w:t>1</w:t>
      </w:r>
      <w:r w:rsidRPr="001B75AB">
        <w:rPr>
          <w:i/>
          <w:iCs/>
        </w:rPr>
        <w:t>re-</w:t>
      </w:r>
      <w:r w:rsidRPr="001B75AB">
        <w:t xml:space="preserve"> ‘to be sharp, get cut, run out’, J </w:t>
      </w:r>
      <w:r w:rsidRPr="001B75AB">
        <w:rPr>
          <w:i/>
        </w:rPr>
        <w:t>kiri</w:t>
      </w:r>
      <w:r w:rsidRPr="001B75AB">
        <w:t xml:space="preserve"> 'texture', J </w:t>
      </w:r>
      <w:r w:rsidRPr="001B75AB">
        <w:rPr>
          <w:i/>
        </w:rPr>
        <w:t>kiri</w:t>
      </w:r>
      <w:r w:rsidRPr="001B75AB">
        <w:t xml:space="preserve">, OJ </w:t>
      </w:r>
      <w:r w:rsidRPr="001B75AB">
        <w:rPr>
          <w:i/>
        </w:rPr>
        <w:t>ki</w:t>
      </w:r>
      <w:r w:rsidRPr="001B75AB">
        <w:rPr>
          <w:i/>
          <w:vertAlign w:val="subscript"/>
        </w:rPr>
        <w:t>1</w:t>
      </w:r>
      <w:r w:rsidRPr="001B75AB">
        <w:rPr>
          <w:i/>
        </w:rPr>
        <w:t>ri</w:t>
      </w:r>
      <w:r w:rsidRPr="001B75AB">
        <w:t xml:space="preserve"> 'awl, pointed tool for piercing small holes (as in cloth or leather)', </w:t>
      </w:r>
      <w:r w:rsidR="00AB2B4F" w:rsidRPr="001B75AB">
        <w:t xml:space="preserve">Yamatohama (Amami) </w:t>
      </w:r>
      <w:r w:rsidR="00AB2B4F" w:rsidRPr="001B75AB">
        <w:rPr>
          <w:i/>
          <w:iCs/>
          <w:color w:val="000000"/>
        </w:rPr>
        <w:t>kiruri-</w:t>
      </w:r>
      <w:r w:rsidR="00AB2B4F" w:rsidRPr="001B75AB">
        <w:t xml:space="preserve">, Asama (Amami) </w:t>
      </w:r>
      <w:r w:rsidR="00AB2B4F" w:rsidRPr="001B75AB">
        <w:rPr>
          <w:i/>
          <w:iCs/>
          <w:color w:val="000000"/>
        </w:rPr>
        <w:t>k</w:t>
      </w:r>
      <w:r w:rsidR="00AB2B4F" w:rsidRPr="001B75AB">
        <w:rPr>
          <w:i/>
          <w:iCs/>
          <w:color w:val="000000"/>
          <w:vertAlign w:val="superscript"/>
        </w:rPr>
        <w:t>Ɂ</w:t>
      </w:r>
      <w:r w:rsidR="00AB2B4F" w:rsidRPr="001B75AB">
        <w:rPr>
          <w:i/>
          <w:iCs/>
          <w:color w:val="000000"/>
        </w:rPr>
        <w:t>ijuN-</w:t>
      </w:r>
      <w:r w:rsidR="00AB2B4F" w:rsidRPr="001B75AB">
        <w:t xml:space="preserve">, Yoron (Amami) </w:t>
      </w:r>
      <w:r w:rsidR="00AB2B4F" w:rsidRPr="001B75AB">
        <w:rPr>
          <w:i/>
          <w:iCs/>
          <w:color w:val="000000"/>
        </w:rPr>
        <w:t>kjuN-</w:t>
      </w:r>
      <w:r w:rsidR="00AB2B4F" w:rsidRPr="001B75AB">
        <w:t xml:space="preserve">, Yonamine (Okinawa) </w:t>
      </w:r>
      <w:r w:rsidR="00AB2B4F" w:rsidRPr="001B75AB">
        <w:rPr>
          <w:i/>
          <w:iCs/>
          <w:color w:val="000000"/>
        </w:rPr>
        <w:t>ciN-</w:t>
      </w:r>
      <w:r w:rsidR="00AB2B4F" w:rsidRPr="001B75AB">
        <w:t xml:space="preserve">, Shuri (Okinawa) </w:t>
      </w:r>
      <w:r w:rsidR="00AB2B4F" w:rsidRPr="001B75AB">
        <w:rPr>
          <w:i/>
          <w:iCs/>
          <w:color w:val="000000"/>
        </w:rPr>
        <w:t>cijuN-</w:t>
      </w:r>
      <w:r w:rsidR="00AB2B4F" w:rsidRPr="001B75AB">
        <w:t xml:space="preserve">, Old Shuri </w:t>
      </w:r>
      <w:r w:rsidR="00AB2B4F" w:rsidRPr="001B75AB">
        <w:rPr>
          <w:i/>
          <w:iCs/>
        </w:rPr>
        <w:t>ciyuN-</w:t>
      </w:r>
      <w:r w:rsidR="00AB2B4F" w:rsidRPr="001B75AB">
        <w:t xml:space="preserve">, Hirara (Miyako) </w:t>
      </w:r>
      <w:r w:rsidR="00AB2B4F" w:rsidRPr="001B75AB">
        <w:rPr>
          <w:i/>
          <w:iCs/>
          <w:color w:val="000000"/>
        </w:rPr>
        <w:t>kïsï-</w:t>
      </w:r>
      <w:r w:rsidR="00AB2B4F" w:rsidRPr="001B75AB">
        <w:t xml:space="preserve">, Nagahama (Miyako) </w:t>
      </w:r>
      <w:r w:rsidR="00AB2B4F" w:rsidRPr="001B75AB">
        <w:rPr>
          <w:i/>
          <w:iCs/>
          <w:color w:val="000000"/>
        </w:rPr>
        <w:t>tsï:-</w:t>
      </w:r>
      <w:r w:rsidR="00AB2B4F" w:rsidRPr="001B75AB">
        <w:t xml:space="preserve">, Ikema (Miyako) </w:t>
      </w:r>
      <w:r w:rsidR="00AB2B4F" w:rsidRPr="001B75AB">
        <w:rPr>
          <w:i/>
          <w:iCs/>
          <w:color w:val="000000"/>
        </w:rPr>
        <w:t>sï:tsï-</w:t>
      </w:r>
      <w:r w:rsidR="00AB2B4F" w:rsidRPr="001B75AB">
        <w:t xml:space="preserve">, Ōgami (Miyako) </w:t>
      </w:r>
      <w:r w:rsidR="00AB2B4F" w:rsidRPr="001B75AB">
        <w:rPr>
          <w:i/>
          <w:iCs/>
          <w:color w:val="000000"/>
        </w:rPr>
        <w:t>kiʃi-</w:t>
      </w:r>
      <w:r w:rsidR="00AB2B4F" w:rsidRPr="001B75AB">
        <w:t xml:space="preserve">, Tarama (Miyako) </w:t>
      </w:r>
      <w:r w:rsidR="00AB2B4F" w:rsidRPr="001B75AB">
        <w:rPr>
          <w:i/>
          <w:iCs/>
          <w:color w:val="000000"/>
        </w:rPr>
        <w:t>kï:-</w:t>
      </w:r>
      <w:r w:rsidR="00AB2B4F" w:rsidRPr="001B75AB">
        <w:t xml:space="preserve">, Ishigaki (Yaeyama) </w:t>
      </w:r>
      <w:r w:rsidR="00AB2B4F" w:rsidRPr="001B75AB">
        <w:rPr>
          <w:i/>
          <w:iCs/>
          <w:color w:val="000000"/>
        </w:rPr>
        <w:t>kïsuŋ-</w:t>
      </w:r>
      <w:r w:rsidR="00AB2B4F" w:rsidRPr="001B75AB">
        <w:t xml:space="preserve">, Hatoma (Yaeyama) </w:t>
      </w:r>
      <w:r w:rsidR="00AB2B4F" w:rsidRPr="001B75AB">
        <w:rPr>
          <w:i/>
          <w:iCs/>
          <w:color w:val="000000"/>
        </w:rPr>
        <w:t>ʃisuŋ-</w:t>
      </w:r>
      <w:r w:rsidR="00AB2B4F" w:rsidRPr="001B75AB">
        <w:rPr>
          <w:color w:val="000000"/>
        </w:rPr>
        <w:t>,</w:t>
      </w:r>
      <w:r w:rsidR="00AB2B4F" w:rsidRPr="001B75AB">
        <w:t xml:space="preserve"> Hateruma (Yaeyama) </w:t>
      </w:r>
      <w:r w:rsidR="00AB2B4F" w:rsidRPr="001B75AB">
        <w:rPr>
          <w:i/>
          <w:iCs/>
          <w:color w:val="000000"/>
        </w:rPr>
        <w:t>ssuŋ-</w:t>
      </w:r>
      <w:r w:rsidR="00AB2B4F" w:rsidRPr="001B75AB">
        <w:rPr>
          <w:i/>
          <w:iCs/>
        </w:rPr>
        <w:t>,</w:t>
      </w:r>
      <w:r w:rsidR="00AB2B4F" w:rsidRPr="001B75AB">
        <w:t xml:space="preserve"> </w:t>
      </w:r>
      <w:r w:rsidR="00AB2B4F" w:rsidRPr="001B75AB">
        <w:rPr>
          <w:color w:val="000000"/>
        </w:rPr>
        <w:t xml:space="preserve">Kohama </w:t>
      </w:r>
      <w:r w:rsidR="00AB2B4F" w:rsidRPr="001B75AB">
        <w:t xml:space="preserve">(Yaeyama) </w:t>
      </w:r>
      <w:r w:rsidR="00AB2B4F" w:rsidRPr="001B75AB">
        <w:rPr>
          <w:i/>
          <w:iCs/>
          <w:color w:val="000000"/>
        </w:rPr>
        <w:t>kïsï-</w:t>
      </w:r>
      <w:r w:rsidR="00AB2B4F" w:rsidRPr="001B75AB">
        <w:rPr>
          <w:i/>
          <w:iCs/>
        </w:rPr>
        <w:t>,</w:t>
      </w:r>
      <w:r w:rsidR="00AB2B4F" w:rsidRPr="001B75AB">
        <w:t xml:space="preserve"> </w:t>
      </w:r>
      <w:r w:rsidR="00AB2B4F" w:rsidRPr="001B75AB">
        <w:rPr>
          <w:color w:val="000000"/>
        </w:rPr>
        <w:t xml:space="preserve">Taketomi </w:t>
      </w:r>
      <w:r w:rsidR="00AB2B4F" w:rsidRPr="001B75AB">
        <w:t xml:space="preserve">(Yaeyama) </w:t>
      </w:r>
      <w:r w:rsidR="00AB2B4F" w:rsidRPr="001B75AB">
        <w:rPr>
          <w:i/>
          <w:iCs/>
          <w:color w:val="000000"/>
        </w:rPr>
        <w:t>ʃiʃuŋ-</w:t>
      </w:r>
      <w:r w:rsidR="00AB2B4F" w:rsidRPr="001B75AB">
        <w:rPr>
          <w:i/>
          <w:iCs/>
        </w:rPr>
        <w:t>,</w:t>
      </w:r>
      <w:r w:rsidR="00AB2B4F" w:rsidRPr="001B75AB">
        <w:t xml:space="preserve"> </w:t>
      </w:r>
      <w:r w:rsidR="00AB2B4F" w:rsidRPr="001B75AB">
        <w:rPr>
          <w:color w:val="000000"/>
        </w:rPr>
        <w:t xml:space="preserve">Yonaguni </w:t>
      </w:r>
      <w:r w:rsidR="00AB2B4F" w:rsidRPr="001B75AB">
        <w:rPr>
          <w:i/>
          <w:iCs/>
          <w:color w:val="000000"/>
        </w:rPr>
        <w:t>ccuŋ-</w:t>
      </w:r>
      <w:r w:rsidR="00AB2B4F" w:rsidRPr="001B75AB">
        <w:rPr>
          <w:color w:val="000000"/>
        </w:rPr>
        <w:t>, PR  *</w:t>
      </w:r>
      <w:r w:rsidR="00AB2B4F" w:rsidRPr="001B75AB">
        <w:rPr>
          <w:i/>
          <w:iCs/>
          <w:color w:val="000000"/>
        </w:rPr>
        <w:t>kir</w:t>
      </w:r>
      <w:r w:rsidR="00AB2B4F" w:rsidRPr="001B75AB">
        <w:rPr>
          <w:color w:val="000000"/>
        </w:rPr>
        <w:t>- ‘to cut’</w:t>
      </w:r>
    </w:p>
    <w:p w14:paraId="153E6AED" w14:textId="77777777" w:rsidR="00234FD4" w:rsidRPr="001B75AB" w:rsidRDefault="00234FD4" w:rsidP="00C149BC">
      <w:pPr>
        <w:spacing w:line="276" w:lineRule="auto"/>
        <w:rPr>
          <w:b/>
        </w:rPr>
      </w:pPr>
    </w:p>
    <w:p w14:paraId="6E68DC4E" w14:textId="7E80BACE" w:rsidR="00234FD4" w:rsidRPr="001B75AB" w:rsidRDefault="00234FD4" w:rsidP="00C149BC">
      <w:pPr>
        <w:spacing w:line="276" w:lineRule="auto"/>
      </w:pPr>
      <w:r w:rsidRPr="001B75AB">
        <w:rPr>
          <w:bCs/>
          <w:lang w:val="en-US"/>
        </w:rPr>
        <w:t>Proto-</w:t>
      </w:r>
      <w:r w:rsidR="00447B80" w:rsidRPr="001B75AB">
        <w:rPr>
          <w:bCs/>
        </w:rPr>
        <w:t>Tungusic</w:t>
      </w:r>
      <w:r w:rsidRPr="001B75AB">
        <w:rPr>
          <w:b/>
          <w:lang w:val="en-US"/>
        </w:rPr>
        <w:t xml:space="preserve"> </w:t>
      </w:r>
      <w:r w:rsidR="00447B80" w:rsidRPr="001B75AB">
        <w:t>*</w:t>
      </w:r>
      <w:r w:rsidR="00447B80" w:rsidRPr="001B75AB">
        <w:rPr>
          <w:i/>
          <w:iCs/>
        </w:rPr>
        <w:t>giri</w:t>
      </w:r>
      <w:r w:rsidR="00447B80" w:rsidRPr="001B75AB">
        <w:t>- ‘to cut out (e.g. cloth, paper, pelt)’</w:t>
      </w:r>
    </w:p>
    <w:p w14:paraId="55974E7E" w14:textId="2B8B5FCE" w:rsidR="00447B80" w:rsidRPr="001B75AB" w:rsidRDefault="00447B80" w:rsidP="00C149BC">
      <w:pPr>
        <w:spacing w:line="276" w:lineRule="auto"/>
      </w:pPr>
      <w:r w:rsidRPr="001B75AB">
        <w:t xml:space="preserve"> Evk.</w:t>
      </w:r>
      <w:r w:rsidRPr="001B75AB">
        <w:rPr>
          <w:b/>
        </w:rPr>
        <w:t xml:space="preserve"> </w:t>
      </w:r>
      <w:r w:rsidRPr="001B75AB">
        <w:rPr>
          <w:i/>
        </w:rPr>
        <w:t>gir</w:t>
      </w:r>
      <w:r w:rsidRPr="001B75AB">
        <w:t xml:space="preserve">- ~ </w:t>
      </w:r>
      <w:r w:rsidRPr="001B75AB">
        <w:rPr>
          <w:i/>
        </w:rPr>
        <w:t>ger</w:t>
      </w:r>
      <w:r w:rsidRPr="001B75AB">
        <w:t xml:space="preserve">- ~ </w:t>
      </w:r>
      <w:r w:rsidRPr="001B75AB">
        <w:rPr>
          <w:i/>
        </w:rPr>
        <w:t>kir</w:t>
      </w:r>
      <w:r w:rsidRPr="001B75AB">
        <w:t xml:space="preserve">- ‘to cut out (with scissors)’, </w:t>
      </w:r>
      <w:r w:rsidRPr="001B75AB">
        <w:rPr>
          <w:i/>
        </w:rPr>
        <w:t>giri-ptun</w:t>
      </w:r>
      <w:r w:rsidRPr="001B75AB">
        <w:t xml:space="preserve"> ‘cloth piece’, Even </w:t>
      </w:r>
      <w:r w:rsidRPr="001B75AB">
        <w:rPr>
          <w:i/>
        </w:rPr>
        <w:t>gịr</w:t>
      </w:r>
      <w:r w:rsidRPr="001B75AB">
        <w:t xml:space="preserve">- ‘to cut out’, Neg. </w:t>
      </w:r>
      <w:r w:rsidRPr="001B75AB">
        <w:rPr>
          <w:i/>
        </w:rPr>
        <w:t>gey</w:t>
      </w:r>
      <w:r w:rsidRPr="001B75AB">
        <w:t xml:space="preserve">- ~ </w:t>
      </w:r>
      <w:r w:rsidRPr="001B75AB">
        <w:rPr>
          <w:i/>
        </w:rPr>
        <w:t>giy</w:t>
      </w:r>
      <w:r w:rsidRPr="001B75AB">
        <w:t>- ‘to cut out’, Ma.</w:t>
      </w:r>
      <w:r w:rsidRPr="001B75AB">
        <w:rPr>
          <w:b/>
        </w:rPr>
        <w:t xml:space="preserve"> </w:t>
      </w:r>
      <w:r w:rsidRPr="001B75AB">
        <w:rPr>
          <w:i/>
        </w:rPr>
        <w:t>giri</w:t>
      </w:r>
      <w:r w:rsidRPr="001B75AB">
        <w:t xml:space="preserve">- ‘to trim with a knife or scissors, to cut evenly, to cut a strip’; </w:t>
      </w:r>
      <w:r w:rsidRPr="001B75AB">
        <w:rPr>
          <w:i/>
        </w:rPr>
        <w:t>giri-n</w:t>
      </w:r>
      <w:r w:rsidRPr="001B75AB">
        <w:t xml:space="preserve"> ‘strip; section, area’; </w:t>
      </w:r>
      <w:r w:rsidRPr="001B75AB">
        <w:rPr>
          <w:i/>
        </w:rPr>
        <w:t>gir</w:t>
      </w:r>
      <w:r w:rsidRPr="001B75AB">
        <w:t>-</w:t>
      </w:r>
      <w:r w:rsidRPr="001B75AB">
        <w:rPr>
          <w:i/>
        </w:rPr>
        <w:t>dan</w:t>
      </w:r>
      <w:r w:rsidRPr="001B75AB">
        <w:t xml:space="preserve"> ‘cloth or strips of pelts cut with scissors; evenly cut slices of meat; pennant; border trim on a banner’; </w:t>
      </w:r>
      <w:r w:rsidRPr="001B75AB">
        <w:rPr>
          <w:i/>
        </w:rPr>
        <w:t>giriku</w:t>
      </w:r>
      <w:r w:rsidRPr="001B75AB">
        <w:t>: ‘a small knife for trimming skin, paper, and cloth’, Olcha</w:t>
      </w:r>
      <w:r w:rsidRPr="001B75AB">
        <w:rPr>
          <w:b/>
        </w:rPr>
        <w:t xml:space="preserve"> </w:t>
      </w:r>
      <w:r w:rsidRPr="001B75AB">
        <w:rPr>
          <w:i/>
        </w:rPr>
        <w:t>gịrị</w:t>
      </w:r>
      <w:r w:rsidRPr="001B75AB">
        <w:t xml:space="preserve">- ‘to cut out’, </w:t>
      </w:r>
      <w:r w:rsidRPr="001B75AB">
        <w:rPr>
          <w:i/>
        </w:rPr>
        <w:t>gịrsụ</w:t>
      </w:r>
      <w:r w:rsidRPr="001B75AB">
        <w:t xml:space="preserve"> ‘woman’s knife for cutting things out’, Orok</w:t>
      </w:r>
      <w:r w:rsidRPr="001B75AB">
        <w:rPr>
          <w:b/>
        </w:rPr>
        <w:t xml:space="preserve"> </w:t>
      </w:r>
      <w:r w:rsidRPr="001B75AB">
        <w:rPr>
          <w:i/>
        </w:rPr>
        <w:t>gịrị</w:t>
      </w:r>
      <w:r w:rsidRPr="001B75AB">
        <w:t xml:space="preserve">- ‘to cut out’, </w:t>
      </w:r>
      <w:r w:rsidRPr="001B75AB">
        <w:rPr>
          <w:i/>
        </w:rPr>
        <w:t>gịrị-ptụla</w:t>
      </w:r>
      <w:r w:rsidRPr="001B75AB">
        <w:t xml:space="preserve"> ‘cloth pieces, remnants’, Na. </w:t>
      </w:r>
      <w:r w:rsidRPr="001B75AB">
        <w:rPr>
          <w:i/>
        </w:rPr>
        <w:t>gere</w:t>
      </w:r>
      <w:r w:rsidRPr="001B75AB">
        <w:t xml:space="preserve">- ‘to cut out with a knife’, </w:t>
      </w:r>
      <w:r w:rsidRPr="001B75AB">
        <w:rPr>
          <w:i/>
        </w:rPr>
        <w:t>gerego</w:t>
      </w:r>
      <w:r w:rsidRPr="001B75AB">
        <w:t xml:space="preserve">- ‘to recut out, to cut out anew’, </w:t>
      </w:r>
      <w:r w:rsidRPr="001B75AB">
        <w:rPr>
          <w:i/>
        </w:rPr>
        <w:t>gerekta</w:t>
      </w:r>
      <w:r w:rsidRPr="001B75AB">
        <w:t xml:space="preserve">- ‘to cut out many objects’, </w:t>
      </w:r>
      <w:r w:rsidRPr="001B75AB">
        <w:rPr>
          <w:i/>
        </w:rPr>
        <w:t>gerekto</w:t>
      </w:r>
      <w:r w:rsidRPr="001B75AB">
        <w:t xml:space="preserve"> ‘cut out’, </w:t>
      </w:r>
      <w:r w:rsidRPr="001B75AB">
        <w:rPr>
          <w:i/>
        </w:rPr>
        <w:t>geremsa</w:t>
      </w:r>
      <w:r w:rsidRPr="001B75AB">
        <w:t xml:space="preserve">,  </w:t>
      </w:r>
      <w:r w:rsidRPr="001B75AB">
        <w:rPr>
          <w:i/>
        </w:rPr>
        <w:t>gereptola</w:t>
      </w:r>
      <w:r w:rsidRPr="001B75AB">
        <w:t xml:space="preserve"> ‘cloth rags’, </w:t>
      </w:r>
      <w:r w:rsidRPr="001B75AB">
        <w:rPr>
          <w:i/>
        </w:rPr>
        <w:t>gereče</w:t>
      </w:r>
      <w:r w:rsidRPr="001B75AB">
        <w:t xml:space="preserve">- ~ </w:t>
      </w:r>
      <w:r w:rsidRPr="001B75AB">
        <w:rPr>
          <w:i/>
        </w:rPr>
        <w:t>gerenase</w:t>
      </w:r>
      <w:r w:rsidRPr="001B75AB">
        <w:t xml:space="preserve">- ‘to cut out many times’, </w:t>
      </w:r>
      <w:r w:rsidRPr="001B75AB">
        <w:rPr>
          <w:i/>
        </w:rPr>
        <w:t>gerso:</w:t>
      </w:r>
      <w:r w:rsidRPr="001B75AB">
        <w:t xml:space="preserve"> ‘woman’s knife for cutting objects out’, Oroch </w:t>
      </w:r>
      <w:r w:rsidRPr="001B75AB">
        <w:rPr>
          <w:b/>
        </w:rPr>
        <w:t xml:space="preserve"> </w:t>
      </w:r>
      <w:r w:rsidRPr="001B75AB">
        <w:rPr>
          <w:i/>
        </w:rPr>
        <w:t>gi:-</w:t>
      </w:r>
      <w:r w:rsidRPr="001B75AB">
        <w:t xml:space="preserve"> ~ </w:t>
      </w:r>
      <w:r w:rsidRPr="001B75AB">
        <w:rPr>
          <w:i/>
        </w:rPr>
        <w:t>giyi</w:t>
      </w:r>
      <w:r w:rsidRPr="001B75AB">
        <w:t xml:space="preserve">- ‘to cut out with a knife’, Ud. </w:t>
      </w:r>
      <w:r w:rsidRPr="001B75AB">
        <w:rPr>
          <w:i/>
        </w:rPr>
        <w:t>gi:</w:t>
      </w:r>
      <w:r w:rsidRPr="001B75AB">
        <w:t xml:space="preserve">- ~ </w:t>
      </w:r>
      <w:r w:rsidRPr="001B75AB">
        <w:rPr>
          <w:i/>
        </w:rPr>
        <w:t>gi:na</w:t>
      </w:r>
      <w:r w:rsidRPr="001B75AB">
        <w:t xml:space="preserve">- ‘to cut out with scissors’  </w:t>
      </w:r>
    </w:p>
    <w:p w14:paraId="1CE73C21" w14:textId="77777777" w:rsidR="00234FD4" w:rsidRPr="001B75AB" w:rsidRDefault="00234FD4" w:rsidP="00C149BC">
      <w:pPr>
        <w:spacing w:line="276" w:lineRule="auto"/>
        <w:rPr>
          <w:b/>
        </w:rPr>
      </w:pPr>
    </w:p>
    <w:p w14:paraId="28AB1E21" w14:textId="7D48C209" w:rsidR="00447B80" w:rsidRPr="001B75AB" w:rsidRDefault="00234FD4" w:rsidP="00C149BC">
      <w:pPr>
        <w:spacing w:line="276" w:lineRule="auto"/>
      </w:pPr>
      <w:r w:rsidRPr="001B75AB">
        <w:rPr>
          <w:bCs/>
          <w:lang w:val="en-US"/>
        </w:rPr>
        <w:t>Proto-</w:t>
      </w:r>
      <w:r w:rsidR="00447B80" w:rsidRPr="001B75AB">
        <w:rPr>
          <w:bCs/>
        </w:rPr>
        <w:t>Turkic</w:t>
      </w:r>
      <w:r w:rsidRPr="001B75AB">
        <w:rPr>
          <w:b/>
          <w:lang w:val="en-US"/>
        </w:rPr>
        <w:t xml:space="preserve"> </w:t>
      </w:r>
      <w:r w:rsidR="00447B80" w:rsidRPr="001B75AB">
        <w:t>*</w:t>
      </w:r>
      <w:r w:rsidR="00447B80" w:rsidRPr="001B75AB">
        <w:rPr>
          <w:i/>
          <w:iCs/>
        </w:rPr>
        <w:t>kïr</w:t>
      </w:r>
      <w:r w:rsidR="00447B80" w:rsidRPr="001B75AB">
        <w:t xml:space="preserve">- ‘to cut, scrape’: OT (Karakh.) </w:t>
      </w:r>
      <w:r w:rsidR="00447B80" w:rsidRPr="001B75AB">
        <w:rPr>
          <w:i/>
          <w:iCs/>
        </w:rPr>
        <w:t>kïr</w:t>
      </w:r>
      <w:r w:rsidR="00447B80" w:rsidRPr="001B75AB">
        <w:t xml:space="preserve">- ‘to scrape, strip (hair), pluck out (hair), to cut off’, Tk. </w:t>
      </w:r>
      <w:r w:rsidR="00447B80" w:rsidRPr="001B75AB">
        <w:rPr>
          <w:i/>
          <w:iCs/>
        </w:rPr>
        <w:t>kïr-</w:t>
      </w:r>
      <w:r w:rsidR="00447B80" w:rsidRPr="001B75AB">
        <w:rPr>
          <w:iCs/>
        </w:rPr>
        <w:t xml:space="preserve"> 'to break, split (wood); to rough-grind, crush (grain); to hurt, injure', Az. </w:t>
      </w:r>
      <w:r w:rsidR="00447B80" w:rsidRPr="001B75AB">
        <w:rPr>
          <w:i/>
          <w:iCs/>
        </w:rPr>
        <w:t>ġïr-</w:t>
      </w:r>
      <w:r w:rsidR="00447B80" w:rsidRPr="001B75AB">
        <w:rPr>
          <w:iCs/>
        </w:rPr>
        <w:t xml:space="preserve"> 'to break; cut', Tkm. </w:t>
      </w:r>
      <w:r w:rsidR="00447B80" w:rsidRPr="001B75AB">
        <w:rPr>
          <w:i/>
          <w:iCs/>
        </w:rPr>
        <w:t>ġïr-</w:t>
      </w:r>
      <w:r w:rsidR="00447B80" w:rsidRPr="001B75AB">
        <w:rPr>
          <w:iCs/>
        </w:rPr>
        <w:t xml:space="preserve">'to scrape', Gag. </w:t>
      </w:r>
      <w:r w:rsidR="00447B80" w:rsidRPr="001B75AB">
        <w:rPr>
          <w:i/>
          <w:iCs/>
        </w:rPr>
        <w:t>ḳïr-</w:t>
      </w:r>
      <w:r w:rsidR="00447B80" w:rsidRPr="001B75AB">
        <w:rPr>
          <w:iCs/>
        </w:rPr>
        <w:t xml:space="preserve"> 'to break, crack', Tat. </w:t>
      </w:r>
      <w:r w:rsidR="00447B80" w:rsidRPr="001B75AB">
        <w:rPr>
          <w:i/>
          <w:iCs/>
        </w:rPr>
        <w:t>ḳïr-</w:t>
      </w:r>
      <w:r w:rsidR="00447B80" w:rsidRPr="001B75AB">
        <w:rPr>
          <w:iCs/>
        </w:rPr>
        <w:t xml:space="preserve"> </w:t>
      </w:r>
      <w:r w:rsidR="00447B80" w:rsidRPr="001B75AB">
        <w:t xml:space="preserve">'to break; to scrape; to shave; to grate; to whet; chafe', Khak. </w:t>
      </w:r>
      <w:r w:rsidR="00447B80" w:rsidRPr="001B75AB">
        <w:rPr>
          <w:i/>
          <w:iCs/>
        </w:rPr>
        <w:t>xïr</w:t>
      </w:r>
      <w:r w:rsidR="00447B80" w:rsidRPr="001B75AB">
        <w:t xml:space="preserve">- ‘to cut; to scrape; to shave; to chafe', Kirg. </w:t>
      </w:r>
      <w:r w:rsidR="00447B80" w:rsidRPr="001B75AB">
        <w:rPr>
          <w:i/>
          <w:iCs/>
        </w:rPr>
        <w:t>kïr</w:t>
      </w:r>
      <w:r w:rsidR="00447B80" w:rsidRPr="001B75AB">
        <w:t xml:space="preserve">- 'to scrape; to shave', Kaz. </w:t>
      </w:r>
      <w:r w:rsidR="00447B80" w:rsidRPr="001B75AB">
        <w:rPr>
          <w:i/>
          <w:iCs/>
        </w:rPr>
        <w:t>kïr</w:t>
      </w:r>
      <w:r w:rsidR="00447B80" w:rsidRPr="001B75AB">
        <w:t xml:space="preserve">- 'to scrape; to shave; to chafe', Nog. </w:t>
      </w:r>
      <w:r w:rsidR="00447B80" w:rsidRPr="001B75AB">
        <w:rPr>
          <w:i/>
          <w:iCs/>
        </w:rPr>
        <w:t>kïr</w:t>
      </w:r>
      <w:r w:rsidR="00447B80" w:rsidRPr="001B75AB">
        <w:t xml:space="preserve">- 'to scrape; to shave', Bash. </w:t>
      </w:r>
      <w:r w:rsidR="00447B80" w:rsidRPr="001B75AB">
        <w:rPr>
          <w:i/>
          <w:iCs/>
        </w:rPr>
        <w:t>kïr</w:t>
      </w:r>
      <w:r w:rsidR="00447B80" w:rsidRPr="001B75AB">
        <w:t xml:space="preserve">-''to scrape; to shave; to grate; to chafe; to whet', Karaim </w:t>
      </w:r>
      <w:r w:rsidR="00447B80" w:rsidRPr="001B75AB">
        <w:rPr>
          <w:i/>
          <w:iCs/>
        </w:rPr>
        <w:t>kïr</w:t>
      </w:r>
      <w:r w:rsidR="00447B80" w:rsidRPr="001B75AB">
        <w:t xml:space="preserve">- 'to scrape; to shave', Kkalp. </w:t>
      </w:r>
      <w:r w:rsidR="00447B80" w:rsidRPr="001B75AB">
        <w:rPr>
          <w:i/>
          <w:iCs/>
        </w:rPr>
        <w:t>kïr</w:t>
      </w:r>
      <w:r w:rsidR="00447B80" w:rsidRPr="001B75AB">
        <w:t>- 'to scrape; to shave',</w:t>
      </w:r>
      <w:r w:rsidR="00447B80" w:rsidRPr="001B75AB">
        <w:rPr>
          <w:iCs/>
        </w:rPr>
        <w:t xml:space="preserve"> </w:t>
      </w:r>
      <w:r w:rsidR="00447B80" w:rsidRPr="001B75AB">
        <w:t xml:space="preserve">Uz. </w:t>
      </w:r>
      <w:r w:rsidR="00447B80" w:rsidRPr="001B75AB">
        <w:rPr>
          <w:i/>
          <w:iCs/>
        </w:rPr>
        <w:t>kir</w:t>
      </w:r>
      <w:r w:rsidR="00447B80" w:rsidRPr="001B75AB">
        <w:t xml:space="preserve">- 'to scrape; to shave; to break', Uig. </w:t>
      </w:r>
      <w:r w:rsidR="00447B80" w:rsidRPr="001B75AB">
        <w:rPr>
          <w:i/>
          <w:iCs/>
        </w:rPr>
        <w:t>ki(r)</w:t>
      </w:r>
      <w:r w:rsidR="00447B80" w:rsidRPr="001B75AB">
        <w:t>- 'to scrape; to shave; to break'</w:t>
      </w:r>
      <w:r w:rsidR="00447B80" w:rsidRPr="001B75AB">
        <w:rPr>
          <w:iCs/>
        </w:rPr>
        <w:t xml:space="preserve">, </w:t>
      </w:r>
      <w:r w:rsidR="00447B80" w:rsidRPr="001B75AB">
        <w:t xml:space="preserve">Yak. </w:t>
      </w:r>
      <w:r w:rsidR="00447B80" w:rsidRPr="001B75AB">
        <w:rPr>
          <w:i/>
          <w:iCs/>
        </w:rPr>
        <w:t>kïrïy-</w:t>
      </w:r>
      <w:r w:rsidR="00447B80" w:rsidRPr="001B75AB">
        <w:t xml:space="preserve"> ‘to cut’, </w:t>
      </w:r>
      <w:r w:rsidR="00447B80" w:rsidRPr="001B75AB">
        <w:rPr>
          <w:i/>
          <w:iCs/>
        </w:rPr>
        <w:t>kïra</w:t>
      </w:r>
      <w:r w:rsidR="00447B80" w:rsidRPr="001B75AB">
        <w:rPr>
          <w:iCs/>
        </w:rPr>
        <w:t xml:space="preserve"> 'small',</w:t>
      </w:r>
      <w:r w:rsidR="00447B80" w:rsidRPr="001B75AB">
        <w:t xml:space="preserve"> Dolgan </w:t>
      </w:r>
      <w:r w:rsidR="00447B80" w:rsidRPr="001B75AB">
        <w:rPr>
          <w:i/>
          <w:iCs/>
        </w:rPr>
        <w:t>kïrïy-, kïrpala:-</w:t>
      </w:r>
      <w:r w:rsidR="00447B80" w:rsidRPr="001B75AB">
        <w:rPr>
          <w:iCs/>
        </w:rPr>
        <w:t xml:space="preserve"> 'to cut'</w:t>
      </w:r>
      <w:r w:rsidR="00447B80" w:rsidRPr="001B75AB">
        <w:t xml:space="preserve">, Tuva </w:t>
      </w:r>
      <w:r w:rsidR="00447B80" w:rsidRPr="001B75AB">
        <w:rPr>
          <w:i/>
          <w:iCs/>
        </w:rPr>
        <w:t>kïr</w:t>
      </w:r>
      <w:r w:rsidR="00447B80" w:rsidRPr="001B75AB">
        <w:t>- ‘to break; to exterminate all without exception'</w:t>
      </w:r>
      <w:r w:rsidR="00447B80" w:rsidRPr="001B75AB">
        <w:rPr>
          <w:iCs/>
        </w:rPr>
        <w:t xml:space="preserve">, </w:t>
      </w:r>
      <w:r w:rsidR="00447B80" w:rsidRPr="001B75AB">
        <w:t xml:space="preserve">Khalaj </w:t>
      </w:r>
      <w:r w:rsidR="00447B80" w:rsidRPr="001B75AB">
        <w:rPr>
          <w:i/>
          <w:iCs/>
        </w:rPr>
        <w:t>kïr</w:t>
      </w:r>
      <w:r w:rsidR="00447B80" w:rsidRPr="001B75AB">
        <w:t xml:space="preserve">- ‘to break’, Chu. </w:t>
      </w:r>
      <w:r w:rsidR="00447B80" w:rsidRPr="001B75AB">
        <w:rPr>
          <w:i/>
        </w:rPr>
        <w:t>xïr</w:t>
      </w:r>
      <w:r w:rsidR="00447B80" w:rsidRPr="001B75AB">
        <w:t>- 'to scrape'</w:t>
      </w:r>
    </w:p>
    <w:p w14:paraId="04F256AB" w14:textId="1B738B4B" w:rsidR="00234FD4" w:rsidRPr="001B75AB" w:rsidRDefault="00234FD4" w:rsidP="00C149BC">
      <w:pPr>
        <w:spacing w:line="276" w:lineRule="auto"/>
        <w:ind w:firstLine="284"/>
      </w:pPr>
      <w:r w:rsidRPr="001B75AB">
        <w:t xml:space="preserve">The Chuvash verb </w:t>
      </w:r>
      <w:r w:rsidRPr="001B75AB">
        <w:rPr>
          <w:i/>
        </w:rPr>
        <w:t>xïr</w:t>
      </w:r>
      <w:r w:rsidRPr="001B75AB">
        <w:t>- 'to scrape' has an irregular vowel correspondence and may thus be due to borrowing.</w:t>
      </w:r>
      <w:r w:rsidRPr="001B75AB">
        <w:rPr>
          <w:lang w:val="en-US"/>
        </w:rPr>
        <w:t xml:space="preserve"> </w:t>
      </w:r>
      <w:r w:rsidRPr="001B75AB">
        <w:t xml:space="preserve">The Mongolic forms WMo. </w:t>
      </w:r>
      <w:r w:rsidRPr="001B75AB">
        <w:rPr>
          <w:i/>
          <w:iCs/>
        </w:rPr>
        <w:t>kira</w:t>
      </w:r>
      <w:r w:rsidRPr="001B75AB">
        <w:t xml:space="preserve">-, </w:t>
      </w:r>
      <w:r w:rsidRPr="001B75AB">
        <w:rPr>
          <w:i/>
          <w:iCs/>
        </w:rPr>
        <w:t>kiru</w:t>
      </w:r>
      <w:r w:rsidRPr="001B75AB">
        <w:t>-, Khal.</w:t>
      </w:r>
      <w:r w:rsidRPr="001B75AB">
        <w:rPr>
          <w:i/>
          <w:iCs/>
        </w:rPr>
        <w:t xml:space="preserve"> x´ar</w:t>
      </w:r>
      <w:r w:rsidRPr="001B75AB">
        <w:t xml:space="preserve">- and Kalm. </w:t>
      </w:r>
      <w:r w:rsidRPr="001B75AB">
        <w:rPr>
          <w:i/>
          <w:iCs/>
        </w:rPr>
        <w:t>kur</w:t>
      </w:r>
      <w:r w:rsidRPr="001B75AB">
        <w:t>- that support the reconstruction of pMo *</w:t>
      </w:r>
      <w:r w:rsidRPr="001B75AB">
        <w:rPr>
          <w:i/>
          <w:iCs/>
        </w:rPr>
        <w:t>kira</w:t>
      </w:r>
      <w:r w:rsidRPr="001B75AB">
        <w:t>- ‘to cut into small pieces, mince’ have been omitted since they can be assumed to have been copied from Turkic. If they were cognates, we would expect an initial voiced velar (*</w:t>
      </w:r>
      <w:r w:rsidRPr="001B75AB">
        <w:rPr>
          <w:i/>
          <w:iCs/>
        </w:rPr>
        <w:t>g</w:t>
      </w:r>
      <w:r w:rsidRPr="001B75AB">
        <w:t>-) in Mongolic.</w:t>
      </w:r>
    </w:p>
    <w:p w14:paraId="47AF901C" w14:textId="77777777" w:rsidR="00447B80" w:rsidRPr="001B75AB" w:rsidRDefault="00447B80" w:rsidP="00C149BC">
      <w:pPr>
        <w:spacing w:line="276" w:lineRule="auto"/>
      </w:pPr>
    </w:p>
    <w:p w14:paraId="3A3F1234" w14:textId="40ACB110" w:rsidR="00447B80" w:rsidRPr="001B75AB" w:rsidRDefault="00447B80" w:rsidP="00C149BC">
      <w:pPr>
        <w:spacing w:line="276" w:lineRule="auto"/>
      </w:pPr>
      <w:r w:rsidRPr="001B75AB">
        <w:t xml:space="preserve">The Senchū Wamyō Ruijūshō (AD 930), an Early Middle Japanese lexicon, among others covering vocabulary for textile, employs the verb MJ </w:t>
      </w:r>
      <w:r w:rsidRPr="001B75AB">
        <w:rPr>
          <w:i/>
        </w:rPr>
        <w:t>kir</w:t>
      </w:r>
      <w:r w:rsidRPr="001B75AB">
        <w:t>- 'to cut' as the standard verb for cutting in the production process of textile (Omura &amp; Kizawa 2017: 455). The semantic context of cloth production is further supported by deverbal nouns meaning 'texture' or 'awl'. Simularly, given the deverbal nouns meaning 'strip of cloth or pelt', the Tungusic verb is specialized for the cutting of cloth, paper or pelt, while the Turkic verb is often used with 'hair' or 'pelt' as an object. Therefore, the common semantic denominator seems to be the cutting of strips of cloth and the verb may have its origin within a context of textile production.</w:t>
      </w:r>
    </w:p>
    <w:p w14:paraId="709A527D" w14:textId="77777777" w:rsidR="00447B80" w:rsidRPr="001B75AB" w:rsidRDefault="00447B80" w:rsidP="00C149BC">
      <w:pPr>
        <w:autoSpaceDE w:val="0"/>
        <w:autoSpaceDN w:val="0"/>
        <w:adjustRightInd w:val="0"/>
        <w:spacing w:line="276" w:lineRule="auto"/>
        <w:rPr>
          <w:color w:val="131413"/>
        </w:rPr>
      </w:pPr>
    </w:p>
    <w:p w14:paraId="6B5B8875" w14:textId="3AF43F80" w:rsidR="00447B80" w:rsidRPr="001B75AB" w:rsidRDefault="00447B80" w:rsidP="00C149BC">
      <w:pPr>
        <w:autoSpaceDE w:val="0"/>
        <w:autoSpaceDN w:val="0"/>
        <w:adjustRightInd w:val="0"/>
        <w:spacing w:line="276" w:lineRule="auto"/>
        <w:rPr>
          <w:b/>
          <w:iCs/>
          <w:color w:val="000000"/>
        </w:rPr>
      </w:pPr>
      <w:r w:rsidRPr="001B75AB">
        <w:rPr>
          <w:b/>
          <w:color w:val="131413"/>
        </w:rPr>
        <w:t>(</w:t>
      </w:r>
      <w:r w:rsidR="00C45D96" w:rsidRPr="001B75AB">
        <w:rPr>
          <w:b/>
          <w:color w:val="131413"/>
          <w:lang w:val="en-US"/>
        </w:rPr>
        <w:t>7</w:t>
      </w:r>
      <w:r w:rsidRPr="001B75AB">
        <w:rPr>
          <w:b/>
          <w:color w:val="131413"/>
        </w:rPr>
        <w:t xml:space="preserve">) </w:t>
      </w:r>
      <w:r w:rsidR="00C45D96" w:rsidRPr="001B75AB">
        <w:rPr>
          <w:b/>
          <w:color w:val="000000"/>
          <w:lang w:val="en-US"/>
        </w:rPr>
        <w:t>Proto-Japano-Koreanic</w:t>
      </w:r>
      <w:r w:rsidRPr="001B75AB">
        <w:rPr>
          <w:b/>
          <w:color w:val="000000"/>
        </w:rPr>
        <w:t xml:space="preserve"> *</w:t>
      </w:r>
      <w:r w:rsidRPr="001B75AB">
        <w:rPr>
          <w:b/>
          <w:i/>
          <w:iCs/>
          <w:color w:val="000000"/>
        </w:rPr>
        <w:t xml:space="preserve">parʌ- </w:t>
      </w:r>
      <w:r w:rsidRPr="001B75AB">
        <w:rPr>
          <w:b/>
          <w:iCs/>
          <w:color w:val="000000"/>
        </w:rPr>
        <w:t>‘to sew’</w:t>
      </w:r>
    </w:p>
    <w:p w14:paraId="318EE4DE" w14:textId="3D3EA346" w:rsidR="00447B80" w:rsidRPr="001B75AB" w:rsidRDefault="00021292" w:rsidP="00C149BC">
      <w:pPr>
        <w:spacing w:line="276" w:lineRule="auto"/>
        <w:rPr>
          <w:iCs/>
        </w:rPr>
      </w:pPr>
      <w:r w:rsidRPr="001B75AB">
        <w:rPr>
          <w:bCs/>
          <w:iCs/>
          <w:lang w:val="en-US"/>
        </w:rPr>
        <w:t>Proto-Japonic</w:t>
      </w:r>
      <w:r w:rsidR="00447B80" w:rsidRPr="001B75AB">
        <w:rPr>
          <w:iCs/>
        </w:rPr>
        <w:t xml:space="preserve"> *</w:t>
      </w:r>
      <w:r w:rsidR="00447B80" w:rsidRPr="001B75AB">
        <w:rPr>
          <w:i/>
          <w:iCs/>
        </w:rPr>
        <w:t xml:space="preserve">paru-i </w:t>
      </w:r>
      <w:r w:rsidRPr="001B75AB">
        <w:rPr>
          <w:iCs/>
          <w:lang w:val="en-US"/>
        </w:rPr>
        <w:t>‘</w:t>
      </w:r>
      <w:r w:rsidR="00447B80" w:rsidRPr="001B75AB">
        <w:rPr>
          <w:iCs/>
        </w:rPr>
        <w:t>needle</w:t>
      </w:r>
      <w:r w:rsidRPr="001B75AB">
        <w:rPr>
          <w:iCs/>
          <w:lang w:val="en-US"/>
        </w:rPr>
        <w:t>’</w:t>
      </w:r>
      <w:r w:rsidR="00447B80" w:rsidRPr="001B75AB">
        <w:rPr>
          <w:iCs/>
        </w:rPr>
        <w:t xml:space="preserve"> </w:t>
      </w:r>
      <w:r w:rsidRPr="001B75AB">
        <w:rPr>
          <w:iCs/>
          <w:lang w:val="en-US"/>
        </w:rPr>
        <w:t>&lt; *</w:t>
      </w:r>
      <w:r w:rsidRPr="001B75AB">
        <w:rPr>
          <w:i/>
          <w:lang w:val="en-US"/>
        </w:rPr>
        <w:t>paru</w:t>
      </w:r>
      <w:r w:rsidRPr="001B75AB">
        <w:rPr>
          <w:iCs/>
          <w:lang w:val="en-US"/>
        </w:rPr>
        <w:t>- ‘to sew’ +</w:t>
      </w:r>
      <w:r w:rsidR="00447B80" w:rsidRPr="001B75AB">
        <w:rPr>
          <w:iCs/>
        </w:rPr>
        <w:t xml:space="preserve"> *-</w:t>
      </w:r>
      <w:r w:rsidR="00447B80" w:rsidRPr="001B75AB">
        <w:rPr>
          <w:i/>
          <w:iCs/>
        </w:rPr>
        <w:t>i</w:t>
      </w:r>
      <w:r w:rsidR="00447B80" w:rsidRPr="001B75AB">
        <w:rPr>
          <w:iCs/>
        </w:rPr>
        <w:t xml:space="preserve"> deverbal noun suffix</w:t>
      </w:r>
      <w:r w:rsidRPr="001B75AB">
        <w:rPr>
          <w:iCs/>
          <w:lang w:val="en-US"/>
        </w:rPr>
        <w:t xml:space="preserve"> (</w:t>
      </w:r>
      <w:r w:rsidR="00447B80" w:rsidRPr="001B75AB">
        <w:rPr>
          <w:iCs/>
        </w:rPr>
        <w:t>Robbeets 2015)</w:t>
      </w:r>
    </w:p>
    <w:p w14:paraId="51EEF5EF" w14:textId="77777777" w:rsidR="00447B80" w:rsidRPr="001B75AB" w:rsidRDefault="00447B80" w:rsidP="00C149BC">
      <w:pPr>
        <w:spacing w:line="276" w:lineRule="auto"/>
        <w:rPr>
          <w:iCs/>
        </w:rPr>
      </w:pPr>
      <w:r w:rsidRPr="001B75AB">
        <w:rPr>
          <w:iCs/>
        </w:rPr>
        <w:t xml:space="preserve">J </w:t>
      </w:r>
      <w:r w:rsidRPr="001B75AB">
        <w:rPr>
          <w:i/>
          <w:iCs/>
        </w:rPr>
        <w:t>hari</w:t>
      </w:r>
      <w:r w:rsidRPr="001B75AB">
        <w:rPr>
          <w:iCs/>
        </w:rPr>
        <w:t xml:space="preserve"> (2.4), Iwate </w:t>
      </w:r>
      <w:r w:rsidRPr="001B75AB">
        <w:rPr>
          <w:i/>
          <w:iCs/>
        </w:rPr>
        <w:t>haru</w:t>
      </w:r>
      <w:r w:rsidRPr="001B75AB">
        <w:rPr>
          <w:iCs/>
        </w:rPr>
        <w:t xml:space="preserve">, OJ </w:t>
      </w:r>
      <w:r w:rsidRPr="001B75AB">
        <w:rPr>
          <w:i/>
          <w:iCs/>
        </w:rPr>
        <w:t>pari</w:t>
      </w:r>
      <w:r w:rsidRPr="001B75AB">
        <w:rPr>
          <w:iCs/>
        </w:rPr>
        <w:t xml:space="preserve">, EOJ </w:t>
      </w:r>
      <w:r w:rsidRPr="001B75AB">
        <w:rPr>
          <w:i/>
          <w:iCs/>
        </w:rPr>
        <w:t>paru</w:t>
      </w:r>
      <w:r w:rsidRPr="001B75AB">
        <w:rPr>
          <w:iCs/>
        </w:rPr>
        <w:t xml:space="preserve"> 'needle', Shuri </w:t>
      </w:r>
      <w:r w:rsidRPr="001B75AB">
        <w:rPr>
          <w:i/>
          <w:iCs/>
        </w:rPr>
        <w:t>haai</w:t>
      </w:r>
      <w:r w:rsidRPr="001B75AB">
        <w:rPr>
          <w:iCs/>
        </w:rPr>
        <w:t xml:space="preserve"> (B) 'needle'</w:t>
      </w:r>
    </w:p>
    <w:p w14:paraId="54185FFB" w14:textId="77777777" w:rsidR="00021292" w:rsidRPr="001B75AB" w:rsidRDefault="00021292" w:rsidP="00C149BC">
      <w:pPr>
        <w:spacing w:line="276" w:lineRule="auto"/>
        <w:rPr>
          <w:b/>
          <w:iCs/>
        </w:rPr>
      </w:pPr>
    </w:p>
    <w:p w14:paraId="575DB122" w14:textId="357990D5" w:rsidR="00447B80" w:rsidRPr="001B75AB" w:rsidRDefault="00021292" w:rsidP="00C149BC">
      <w:pPr>
        <w:spacing w:line="276" w:lineRule="auto"/>
        <w:rPr>
          <w:iCs/>
        </w:rPr>
      </w:pPr>
      <w:r w:rsidRPr="001B75AB">
        <w:rPr>
          <w:bCs/>
          <w:iCs/>
          <w:lang w:val="en-US"/>
        </w:rPr>
        <w:t>Proto-</w:t>
      </w:r>
      <w:r w:rsidR="00447B80" w:rsidRPr="001B75AB">
        <w:rPr>
          <w:bCs/>
          <w:iCs/>
        </w:rPr>
        <w:t>Koreanic</w:t>
      </w:r>
      <w:r w:rsidRPr="001B75AB">
        <w:rPr>
          <w:iCs/>
          <w:lang w:val="en-US"/>
        </w:rPr>
        <w:t xml:space="preserve"> </w:t>
      </w:r>
      <w:r w:rsidR="00447B80" w:rsidRPr="001B75AB">
        <w:rPr>
          <w:iCs/>
        </w:rPr>
        <w:t>*</w:t>
      </w:r>
      <w:r w:rsidR="00447B80" w:rsidRPr="001B75AB">
        <w:rPr>
          <w:i/>
          <w:iCs/>
        </w:rPr>
        <w:t>pal</w:t>
      </w:r>
      <w:r w:rsidR="00447B80" w:rsidRPr="001B75AB">
        <w:rPr>
          <w:i/>
        </w:rPr>
        <w:t xml:space="preserve">ʌ-l </w:t>
      </w:r>
      <w:r w:rsidRPr="001B75AB">
        <w:rPr>
          <w:iCs/>
          <w:lang w:val="en-US"/>
        </w:rPr>
        <w:t xml:space="preserve">&lt; </w:t>
      </w:r>
      <w:r w:rsidRPr="001B75AB">
        <w:rPr>
          <w:iCs/>
        </w:rPr>
        <w:t>*</w:t>
      </w:r>
      <w:r w:rsidRPr="001B75AB">
        <w:rPr>
          <w:i/>
          <w:iCs/>
        </w:rPr>
        <w:t>pal</w:t>
      </w:r>
      <w:r w:rsidRPr="001B75AB">
        <w:rPr>
          <w:i/>
        </w:rPr>
        <w:t>ʌ</w:t>
      </w:r>
      <w:r w:rsidRPr="001B75AB">
        <w:rPr>
          <w:i/>
          <w:lang w:val="en-US"/>
        </w:rPr>
        <w:t xml:space="preserve">- </w:t>
      </w:r>
      <w:r w:rsidRPr="001B75AB">
        <w:rPr>
          <w:iCs/>
          <w:lang w:val="en-US"/>
        </w:rPr>
        <w:t>‘to sew’ +</w:t>
      </w:r>
      <w:r w:rsidR="00447B80" w:rsidRPr="001B75AB">
        <w:rPr>
          <w:iCs/>
        </w:rPr>
        <w:t xml:space="preserve"> *-</w:t>
      </w:r>
      <w:r w:rsidR="00447B80" w:rsidRPr="001B75AB">
        <w:rPr>
          <w:i/>
          <w:iCs/>
        </w:rPr>
        <w:t xml:space="preserve">l </w:t>
      </w:r>
      <w:r w:rsidR="00447B80" w:rsidRPr="001B75AB">
        <w:rPr>
          <w:iCs/>
        </w:rPr>
        <w:t>deverbal noun suffix</w:t>
      </w:r>
      <w:r w:rsidRPr="001B75AB">
        <w:rPr>
          <w:iCs/>
          <w:lang w:val="en-US"/>
        </w:rPr>
        <w:t xml:space="preserve"> (</w:t>
      </w:r>
      <w:r w:rsidR="00447B80" w:rsidRPr="001B75AB">
        <w:rPr>
          <w:iCs/>
        </w:rPr>
        <w:t>Robbeets 2015)</w:t>
      </w:r>
    </w:p>
    <w:p w14:paraId="217E703E" w14:textId="62AFF267" w:rsidR="00021292" w:rsidRPr="001B75AB" w:rsidRDefault="00021292" w:rsidP="00C149BC">
      <w:pPr>
        <w:spacing w:line="276" w:lineRule="auto"/>
      </w:pPr>
      <w:r w:rsidRPr="001B75AB">
        <w:t xml:space="preserve">K </w:t>
      </w:r>
      <w:r w:rsidRPr="001B75AB">
        <w:rPr>
          <w:i/>
          <w:iCs/>
        </w:rPr>
        <w:t>panul</w:t>
      </w:r>
      <w:r w:rsidRPr="001B75AB">
        <w:t xml:space="preserve">, </w:t>
      </w:r>
      <w:r w:rsidR="00447B80" w:rsidRPr="001B75AB">
        <w:t xml:space="preserve">MK </w:t>
      </w:r>
      <w:r w:rsidR="00447B80" w:rsidRPr="001B75AB">
        <w:rPr>
          <w:i/>
        </w:rPr>
        <w:t>pa·nol</w:t>
      </w:r>
      <w:r w:rsidR="00447B80" w:rsidRPr="001B75AB">
        <w:t xml:space="preserve">, LMK </w:t>
      </w:r>
      <w:r w:rsidR="00447B80" w:rsidRPr="001B75AB">
        <w:rPr>
          <w:i/>
        </w:rPr>
        <w:t>palol</w:t>
      </w:r>
      <w:r w:rsidR="00447B80" w:rsidRPr="001B75AB">
        <w:t xml:space="preserve"> ‘needle’</w:t>
      </w:r>
      <w:r w:rsidRPr="001B75AB">
        <w:t xml:space="preserve">, </w:t>
      </w:r>
      <w:r w:rsidRPr="001B75AB">
        <w:rPr>
          <w:color w:val="000000"/>
        </w:rPr>
        <w:t xml:space="preserve">CB </w:t>
      </w:r>
      <w:r w:rsidRPr="001B75AB">
        <w:rPr>
          <w:i/>
          <w:iCs/>
          <w:color w:val="000000"/>
        </w:rPr>
        <w:t>kwulkunpanul</w:t>
      </w:r>
      <w:r w:rsidRPr="001B75AB">
        <w:rPr>
          <w:color w:val="000000"/>
        </w:rPr>
        <w:t xml:space="preserve">, </w:t>
      </w:r>
      <w:r w:rsidRPr="001B75AB">
        <w:rPr>
          <w:i/>
          <w:iCs/>
          <w:color w:val="000000"/>
        </w:rPr>
        <w:t>topppanul</w:t>
      </w:r>
      <w:r w:rsidRPr="001B75AB">
        <w:rPr>
          <w:color w:val="000000"/>
        </w:rPr>
        <w:t xml:space="preserve">, </w:t>
      </w:r>
      <w:r w:rsidR="009A595C" w:rsidRPr="009A595C">
        <w:rPr>
          <w:color w:val="000000"/>
        </w:rPr>
        <w:t>K</w:t>
      </w:r>
      <w:r w:rsidRPr="001B75AB">
        <w:rPr>
          <w:color w:val="000000"/>
        </w:rPr>
        <w:t xml:space="preserve">B </w:t>
      </w:r>
      <w:r w:rsidRPr="001B75AB">
        <w:rPr>
          <w:i/>
          <w:iCs/>
          <w:color w:val="000000"/>
        </w:rPr>
        <w:t>panol</w:t>
      </w:r>
      <w:r w:rsidRPr="001B75AB">
        <w:rPr>
          <w:color w:val="000000"/>
        </w:rPr>
        <w:t xml:space="preserve">, </w:t>
      </w:r>
      <w:r w:rsidRPr="001B75AB">
        <w:rPr>
          <w:i/>
          <w:iCs/>
          <w:color w:val="000000"/>
        </w:rPr>
        <w:t>toppanul</w:t>
      </w:r>
      <w:r w:rsidRPr="001B75AB">
        <w:rPr>
          <w:color w:val="000000"/>
        </w:rPr>
        <w:t xml:space="preserve">, </w:t>
      </w:r>
      <w:r w:rsidRPr="001B75AB">
        <w:rPr>
          <w:i/>
          <w:iCs/>
          <w:color w:val="000000"/>
        </w:rPr>
        <w:t>tosppanul</w:t>
      </w:r>
      <w:r w:rsidRPr="001B75AB">
        <w:rPr>
          <w:color w:val="000000"/>
        </w:rPr>
        <w:t>,</w:t>
      </w:r>
      <w:r w:rsidR="00D4483A" w:rsidRPr="001B75AB">
        <w:rPr>
          <w:color w:val="000000"/>
        </w:rPr>
        <w:t xml:space="preserve"> </w:t>
      </w:r>
      <w:r w:rsidR="00D4483A" w:rsidRPr="001B75AB">
        <w:rPr>
          <w:i/>
          <w:iCs/>
          <w:color w:val="000000"/>
        </w:rPr>
        <w:t>papal</w:t>
      </w:r>
      <w:r w:rsidR="00D4483A" w:rsidRPr="001B75AB">
        <w:rPr>
          <w:color w:val="000000"/>
        </w:rPr>
        <w:t>,</w:t>
      </w:r>
      <w:r w:rsidRPr="001B75AB">
        <w:rPr>
          <w:color w:val="000000"/>
        </w:rPr>
        <w:t xml:space="preserve"> JB </w:t>
      </w:r>
      <w:r w:rsidRPr="001B75AB">
        <w:rPr>
          <w:i/>
          <w:iCs/>
          <w:color w:val="000000"/>
        </w:rPr>
        <w:t>panel</w:t>
      </w:r>
      <w:r w:rsidRPr="001B75AB">
        <w:rPr>
          <w:color w:val="000000"/>
        </w:rPr>
        <w:t xml:space="preserve">, </w:t>
      </w:r>
      <w:r w:rsidRPr="001B75AB">
        <w:rPr>
          <w:i/>
          <w:iCs/>
          <w:color w:val="000000"/>
        </w:rPr>
        <w:t>tokpanul</w:t>
      </w:r>
      <w:r w:rsidRPr="001B75AB">
        <w:rPr>
          <w:color w:val="000000"/>
        </w:rPr>
        <w:t>, CN</w:t>
      </w:r>
      <w:r w:rsidR="00D4483A" w:rsidRPr="001B75AB">
        <w:rPr>
          <w:color w:val="000000"/>
        </w:rPr>
        <w:t xml:space="preserve"> </w:t>
      </w:r>
      <w:r w:rsidR="00D4483A" w:rsidRPr="001B75AB">
        <w:rPr>
          <w:i/>
          <w:iCs/>
          <w:color w:val="000000"/>
        </w:rPr>
        <w:t>panwul</w:t>
      </w:r>
      <w:r w:rsidR="00D4483A" w:rsidRPr="001B75AB">
        <w:rPr>
          <w:color w:val="000000"/>
        </w:rPr>
        <w:t>,</w:t>
      </w:r>
      <w:r w:rsidRPr="001B75AB">
        <w:rPr>
          <w:color w:val="000000"/>
        </w:rPr>
        <w:t xml:space="preserve"> </w:t>
      </w:r>
      <w:r w:rsidRPr="001B75AB">
        <w:rPr>
          <w:i/>
          <w:iCs/>
          <w:color w:val="000000"/>
        </w:rPr>
        <w:t>tokpanul</w:t>
      </w:r>
      <w:r w:rsidRPr="001B75AB">
        <w:rPr>
          <w:color w:val="000000"/>
        </w:rPr>
        <w:t xml:space="preserve">, </w:t>
      </w:r>
      <w:r w:rsidR="009A595C" w:rsidRPr="009A595C">
        <w:rPr>
          <w:color w:val="000000"/>
        </w:rPr>
        <w:t>K</w:t>
      </w:r>
      <w:r w:rsidRPr="001B75AB">
        <w:rPr>
          <w:color w:val="000000"/>
        </w:rPr>
        <w:t xml:space="preserve">S </w:t>
      </w:r>
      <w:r w:rsidR="00D4483A" w:rsidRPr="001B75AB">
        <w:rPr>
          <w:i/>
          <w:iCs/>
          <w:color w:val="000000"/>
        </w:rPr>
        <w:t>panwul</w:t>
      </w:r>
      <w:r w:rsidR="00D4483A" w:rsidRPr="001B75AB">
        <w:rPr>
          <w:color w:val="000000"/>
        </w:rPr>
        <w:t xml:space="preserve">, </w:t>
      </w:r>
      <w:r w:rsidRPr="001B75AB">
        <w:rPr>
          <w:i/>
          <w:iCs/>
          <w:color w:val="000000"/>
        </w:rPr>
        <w:t>panel</w:t>
      </w:r>
      <w:r w:rsidRPr="001B75AB">
        <w:rPr>
          <w:color w:val="000000"/>
        </w:rPr>
        <w:t>,</w:t>
      </w:r>
      <w:r w:rsidR="00D4483A" w:rsidRPr="001B75AB">
        <w:rPr>
          <w:color w:val="000000"/>
        </w:rPr>
        <w:t xml:space="preserve"> </w:t>
      </w:r>
      <w:r w:rsidR="00D4483A" w:rsidRPr="001B75AB">
        <w:rPr>
          <w:i/>
          <w:iCs/>
          <w:color w:val="000000"/>
        </w:rPr>
        <w:t>pal</w:t>
      </w:r>
      <w:r w:rsidR="00D4483A" w:rsidRPr="001B75AB">
        <w:rPr>
          <w:color w:val="000000"/>
        </w:rPr>
        <w:t>,</w:t>
      </w:r>
      <w:r w:rsidRPr="001B75AB">
        <w:rPr>
          <w:color w:val="000000"/>
        </w:rPr>
        <w:t xml:space="preserve"> </w:t>
      </w:r>
      <w:r w:rsidRPr="001B75AB">
        <w:rPr>
          <w:i/>
          <w:iCs/>
          <w:color w:val="000000"/>
        </w:rPr>
        <w:t>tokppanel</w:t>
      </w:r>
      <w:r w:rsidRPr="001B75AB">
        <w:rPr>
          <w:color w:val="000000"/>
        </w:rPr>
        <w:t xml:space="preserve">, </w:t>
      </w:r>
      <w:r w:rsidRPr="001B75AB">
        <w:rPr>
          <w:i/>
          <w:iCs/>
          <w:color w:val="000000"/>
        </w:rPr>
        <w:t>tospanul</w:t>
      </w:r>
      <w:r w:rsidRPr="001B75AB">
        <w:rPr>
          <w:color w:val="000000"/>
        </w:rPr>
        <w:t xml:space="preserve">, </w:t>
      </w:r>
      <w:r w:rsidR="009A595C" w:rsidRPr="009A595C">
        <w:rPr>
          <w:color w:val="000000"/>
        </w:rPr>
        <w:t>K</w:t>
      </w:r>
      <w:r w:rsidRPr="001B75AB">
        <w:rPr>
          <w:color w:val="000000"/>
        </w:rPr>
        <w:t xml:space="preserve">W </w:t>
      </w:r>
      <w:r w:rsidR="00D4483A" w:rsidRPr="001B75AB">
        <w:rPr>
          <w:i/>
          <w:iCs/>
          <w:color w:val="000000"/>
        </w:rPr>
        <w:t>panwul</w:t>
      </w:r>
      <w:r w:rsidR="00D4483A" w:rsidRPr="001B75AB">
        <w:rPr>
          <w:color w:val="000000"/>
        </w:rPr>
        <w:t xml:space="preserve">, </w:t>
      </w:r>
      <w:r w:rsidRPr="001B75AB">
        <w:rPr>
          <w:i/>
          <w:iCs/>
          <w:color w:val="000000"/>
        </w:rPr>
        <w:t>panel</w:t>
      </w:r>
      <w:r w:rsidRPr="001B75AB">
        <w:rPr>
          <w:color w:val="000000"/>
        </w:rPr>
        <w:t xml:space="preserve">, </w:t>
      </w:r>
      <w:r w:rsidRPr="001B75AB">
        <w:rPr>
          <w:i/>
          <w:iCs/>
          <w:color w:val="000000"/>
        </w:rPr>
        <w:t>topppanul</w:t>
      </w:r>
      <w:r w:rsidRPr="001B75AB">
        <w:rPr>
          <w:color w:val="000000"/>
        </w:rPr>
        <w:t xml:space="preserve">, </w:t>
      </w:r>
      <w:r w:rsidRPr="001B75AB">
        <w:rPr>
          <w:i/>
          <w:iCs/>
          <w:color w:val="000000"/>
        </w:rPr>
        <w:t>tospanul</w:t>
      </w:r>
      <w:r w:rsidRPr="001B75AB">
        <w:rPr>
          <w:color w:val="000000"/>
        </w:rPr>
        <w:t xml:space="preserve">, CC </w:t>
      </w:r>
      <w:r w:rsidRPr="001B75AB">
        <w:rPr>
          <w:i/>
          <w:iCs/>
          <w:color w:val="000000"/>
        </w:rPr>
        <w:t>tospanul</w:t>
      </w:r>
      <w:r w:rsidRPr="001B75AB">
        <w:rPr>
          <w:color w:val="000000"/>
        </w:rPr>
        <w:t xml:space="preserve">, </w:t>
      </w:r>
      <w:r w:rsidR="009A595C" w:rsidRPr="009A595C">
        <w:rPr>
          <w:color w:val="000000"/>
        </w:rPr>
        <w:t>K</w:t>
      </w:r>
      <w:r w:rsidRPr="001B75AB">
        <w:rPr>
          <w:color w:val="000000"/>
        </w:rPr>
        <w:t xml:space="preserve">N </w:t>
      </w:r>
      <w:r w:rsidRPr="001B75AB">
        <w:rPr>
          <w:i/>
          <w:iCs/>
          <w:color w:val="000000"/>
        </w:rPr>
        <w:t>ttoppanel</w:t>
      </w:r>
      <w:r w:rsidRPr="001B75AB">
        <w:rPr>
          <w:color w:val="000000"/>
        </w:rPr>
        <w:t xml:space="preserve">, </w:t>
      </w:r>
      <w:r w:rsidRPr="001B75AB">
        <w:rPr>
          <w:i/>
          <w:iCs/>
          <w:color w:val="000000"/>
        </w:rPr>
        <w:t>ttospanel</w:t>
      </w:r>
      <w:r w:rsidRPr="001B75AB">
        <w:rPr>
          <w:color w:val="000000"/>
        </w:rPr>
        <w:t xml:space="preserve">, </w:t>
      </w:r>
      <w:r w:rsidRPr="001B75AB">
        <w:rPr>
          <w:i/>
          <w:iCs/>
          <w:color w:val="000000"/>
        </w:rPr>
        <w:t>ttospal</w:t>
      </w:r>
      <w:r w:rsidRPr="001B75AB">
        <w:rPr>
          <w:color w:val="000000"/>
        </w:rPr>
        <w:t xml:space="preserve">, </w:t>
      </w:r>
      <w:r w:rsidRPr="001B75AB">
        <w:rPr>
          <w:i/>
          <w:iCs/>
          <w:color w:val="000000"/>
        </w:rPr>
        <w:t>ttosppanel</w:t>
      </w:r>
      <w:r w:rsidRPr="001B75AB">
        <w:rPr>
          <w:color w:val="000000"/>
        </w:rPr>
        <w:t xml:space="preserve">, </w:t>
      </w:r>
      <w:r w:rsidR="00D4483A" w:rsidRPr="001B75AB">
        <w:rPr>
          <w:color w:val="000000"/>
        </w:rPr>
        <w:t xml:space="preserve">JJ </w:t>
      </w:r>
      <w:r w:rsidR="00D4483A" w:rsidRPr="001B75AB">
        <w:rPr>
          <w:i/>
          <w:iCs/>
          <w:color w:val="000000"/>
        </w:rPr>
        <w:t>panong</w:t>
      </w:r>
      <w:r w:rsidR="00D4483A" w:rsidRPr="001B75AB">
        <w:rPr>
          <w:color w:val="000000"/>
        </w:rPr>
        <w:t xml:space="preserve">, </w:t>
      </w:r>
      <w:r w:rsidRPr="001B75AB">
        <w:rPr>
          <w:color w:val="000000"/>
        </w:rPr>
        <w:t>JL</w:t>
      </w:r>
      <w:r w:rsidR="00D4483A" w:rsidRPr="001B75AB">
        <w:rPr>
          <w:color w:val="000000"/>
        </w:rPr>
        <w:t xml:space="preserve"> </w:t>
      </w:r>
      <w:r w:rsidRPr="001B75AB">
        <w:rPr>
          <w:i/>
          <w:iCs/>
          <w:color w:val="000000"/>
        </w:rPr>
        <w:t>panwul</w:t>
      </w:r>
      <w:r w:rsidR="00D4483A" w:rsidRPr="001B75AB">
        <w:rPr>
          <w:color w:val="000000"/>
        </w:rPr>
        <w:t xml:space="preserve"> ‘needle’  </w:t>
      </w:r>
      <w:r w:rsidRPr="001B75AB">
        <w:rPr>
          <w:color w:val="000000"/>
        </w:rPr>
        <w:t xml:space="preserve"> </w:t>
      </w:r>
      <w:r w:rsidR="00D4483A" w:rsidRPr="001B75AB">
        <w:rPr>
          <w:color w:val="000000"/>
        </w:rPr>
        <w:t xml:space="preserve"> </w:t>
      </w:r>
      <w:r w:rsidRPr="001B75AB">
        <w:rPr>
          <w:color w:val="000000"/>
        </w:rPr>
        <w:t xml:space="preserve"> </w:t>
      </w:r>
      <w:r w:rsidR="00D4483A" w:rsidRPr="001B75AB">
        <w:rPr>
          <w:color w:val="000000"/>
        </w:rPr>
        <w:t xml:space="preserve"> </w:t>
      </w:r>
    </w:p>
    <w:p w14:paraId="1EFF44BA" w14:textId="77777777" w:rsidR="00447B80" w:rsidRPr="001B75AB" w:rsidRDefault="00447B80" w:rsidP="00C149BC">
      <w:pPr>
        <w:spacing w:line="276" w:lineRule="auto"/>
        <w:ind w:firstLine="284"/>
      </w:pPr>
      <w:r w:rsidRPr="001B75AB">
        <w:t>In Middle Korean,</w:t>
      </w:r>
      <w:r w:rsidRPr="001B75AB">
        <w:rPr>
          <w:i/>
        </w:rPr>
        <w:t xml:space="preserve"> lVl</w:t>
      </w:r>
      <w:r w:rsidRPr="001B75AB">
        <w:t xml:space="preserve"> sequences are occasionally confused with </w:t>
      </w:r>
      <w:r w:rsidRPr="001B75AB">
        <w:rPr>
          <w:i/>
        </w:rPr>
        <w:t>nVl</w:t>
      </w:r>
      <w:r w:rsidRPr="001B75AB">
        <w:t xml:space="preserve"> sequences, e.g. </w:t>
      </w:r>
      <w:r w:rsidRPr="001B75AB">
        <w:rPr>
          <w:i/>
          <w:iCs/>
        </w:rPr>
        <w:t>anil soy</w:t>
      </w:r>
      <w:r w:rsidRPr="001B75AB">
        <w:rPr>
          <w:iCs/>
        </w:rPr>
        <w:t xml:space="preserve"> 'not being' is assimilated to </w:t>
      </w:r>
      <w:r w:rsidRPr="001B75AB">
        <w:rPr>
          <w:i/>
          <w:iCs/>
        </w:rPr>
        <w:t xml:space="preserve">alil soy </w:t>
      </w:r>
      <w:r w:rsidRPr="001B75AB">
        <w:t xml:space="preserve">‘not being’. However, the change proposed here takes an opposite direction, assuming dissimilation from MK </w:t>
      </w:r>
      <w:r w:rsidRPr="001B75AB">
        <w:rPr>
          <w:i/>
        </w:rPr>
        <w:t>palol</w:t>
      </w:r>
      <w:r w:rsidRPr="001B75AB">
        <w:t xml:space="preserve"> to </w:t>
      </w:r>
      <w:r w:rsidRPr="001B75AB">
        <w:rPr>
          <w:i/>
        </w:rPr>
        <w:t>panol</w:t>
      </w:r>
      <w:r w:rsidRPr="001B75AB">
        <w:t xml:space="preserve">, even if the attestation of MK </w:t>
      </w:r>
      <w:r w:rsidRPr="001B75AB">
        <w:rPr>
          <w:i/>
        </w:rPr>
        <w:t>pa·nol</w:t>
      </w:r>
      <w:r w:rsidRPr="001B75AB">
        <w:t xml:space="preserve"> is older.</w:t>
      </w:r>
    </w:p>
    <w:p w14:paraId="41FC4480" w14:textId="516320C9" w:rsidR="00447B80" w:rsidRPr="001B75AB" w:rsidRDefault="00447B80" w:rsidP="00C149BC">
      <w:pPr>
        <w:spacing w:line="276" w:lineRule="auto"/>
        <w:ind w:firstLine="284"/>
      </w:pPr>
      <w:r w:rsidRPr="001B75AB">
        <w:t>This etymology suggests that the nouns for ‘needle’ are independently derived in Japonic</w:t>
      </w:r>
      <w:r w:rsidR="00021292" w:rsidRPr="001B75AB">
        <w:rPr>
          <w:lang w:val="en-US"/>
        </w:rPr>
        <w:t xml:space="preserve"> </w:t>
      </w:r>
      <w:r w:rsidRPr="001B75AB">
        <w:t xml:space="preserve"> and Koreanic by way of separate deverbal noun suffixes, but that the underlying verb ‘to sew’ is cognate and goes back to a common form in proto-Japano-Koreanic.</w:t>
      </w:r>
    </w:p>
    <w:p w14:paraId="05DCAD6F" w14:textId="77777777" w:rsidR="00447B80" w:rsidRPr="001B75AB" w:rsidRDefault="00447B80" w:rsidP="00C149BC">
      <w:pPr>
        <w:autoSpaceDE w:val="0"/>
        <w:autoSpaceDN w:val="0"/>
        <w:adjustRightInd w:val="0"/>
        <w:spacing w:line="276" w:lineRule="auto"/>
        <w:rPr>
          <w:iCs/>
          <w:color w:val="000000"/>
        </w:rPr>
      </w:pPr>
    </w:p>
    <w:p w14:paraId="7DF62102" w14:textId="65A041B3" w:rsidR="00447B80" w:rsidRPr="001B75AB" w:rsidRDefault="00447B80" w:rsidP="00C149BC">
      <w:pPr>
        <w:autoSpaceDE w:val="0"/>
        <w:autoSpaceDN w:val="0"/>
        <w:adjustRightInd w:val="0"/>
        <w:spacing w:line="276" w:lineRule="auto"/>
        <w:rPr>
          <w:b/>
          <w:color w:val="000000"/>
        </w:rPr>
      </w:pPr>
      <w:r w:rsidRPr="001B75AB">
        <w:rPr>
          <w:b/>
          <w:iCs/>
          <w:color w:val="000000"/>
        </w:rPr>
        <w:t>(</w:t>
      </w:r>
      <w:r w:rsidR="00C45D96" w:rsidRPr="001B75AB">
        <w:rPr>
          <w:b/>
          <w:iCs/>
          <w:color w:val="000000"/>
          <w:lang w:val="en-US"/>
        </w:rPr>
        <w:t>8</w:t>
      </w:r>
      <w:r w:rsidRPr="001B75AB">
        <w:rPr>
          <w:b/>
          <w:iCs/>
          <w:color w:val="000000"/>
        </w:rPr>
        <w:t xml:space="preserve">) </w:t>
      </w:r>
      <w:r w:rsidR="00C45D96" w:rsidRPr="001B75AB">
        <w:rPr>
          <w:b/>
          <w:color w:val="000000"/>
          <w:lang w:val="en-US"/>
        </w:rPr>
        <w:t>Proto-Japano-Koreanic</w:t>
      </w:r>
      <w:r w:rsidRPr="001B75AB">
        <w:rPr>
          <w:b/>
          <w:color w:val="000000"/>
        </w:rPr>
        <w:t xml:space="preserve"> *</w:t>
      </w:r>
      <w:r w:rsidRPr="001B75AB">
        <w:rPr>
          <w:b/>
          <w:i/>
          <w:iCs/>
          <w:color w:val="000000"/>
        </w:rPr>
        <w:t>paca</w:t>
      </w:r>
      <w:r w:rsidRPr="001B75AB">
        <w:rPr>
          <w:b/>
          <w:color w:val="000000"/>
        </w:rPr>
        <w:t>- 'to weave (cloth) with a loom’</w:t>
      </w:r>
    </w:p>
    <w:p w14:paraId="665D57F0" w14:textId="3A42C57E" w:rsidR="00447B80" w:rsidRPr="001B75AB" w:rsidRDefault="00D4483A" w:rsidP="00C149BC">
      <w:pPr>
        <w:spacing w:line="276" w:lineRule="auto"/>
        <w:rPr>
          <w:lang w:val="en-US"/>
        </w:rPr>
      </w:pPr>
      <w:r w:rsidRPr="001B75AB">
        <w:rPr>
          <w:bCs/>
          <w:lang w:val="en-US"/>
        </w:rPr>
        <w:t>Proto-</w:t>
      </w:r>
      <w:r w:rsidR="00447B80" w:rsidRPr="001B75AB">
        <w:rPr>
          <w:bCs/>
        </w:rPr>
        <w:t>Japonic</w:t>
      </w:r>
      <w:r w:rsidRPr="001B75AB">
        <w:rPr>
          <w:lang w:val="en-US"/>
        </w:rPr>
        <w:t xml:space="preserve"> </w:t>
      </w:r>
      <w:r w:rsidR="00447B80" w:rsidRPr="001B75AB">
        <w:t>*</w:t>
      </w:r>
      <w:r w:rsidR="00447B80" w:rsidRPr="001B75AB">
        <w:rPr>
          <w:i/>
        </w:rPr>
        <w:t>pata</w:t>
      </w:r>
      <w:r w:rsidR="00447B80" w:rsidRPr="001B75AB">
        <w:t xml:space="preserve"> ‘loom, woven cloth’ </w:t>
      </w:r>
      <w:r w:rsidR="00583292" w:rsidRPr="001B75AB">
        <w:rPr>
          <w:lang w:val="en-US"/>
        </w:rPr>
        <w:t>&lt; *</w:t>
      </w:r>
      <w:r w:rsidR="00583292" w:rsidRPr="001B75AB">
        <w:rPr>
          <w:i/>
          <w:iCs/>
          <w:lang w:val="en-US"/>
        </w:rPr>
        <w:t>pata</w:t>
      </w:r>
      <w:r w:rsidR="00583292" w:rsidRPr="001B75AB">
        <w:rPr>
          <w:lang w:val="en-US"/>
        </w:rPr>
        <w:t>- ‘to weave’</w:t>
      </w:r>
    </w:p>
    <w:p w14:paraId="6BD69C00" w14:textId="03EE70B9" w:rsidR="00583292" w:rsidRPr="001B75AB" w:rsidRDefault="00447B80" w:rsidP="00C149BC">
      <w:pPr>
        <w:widowControl w:val="0"/>
        <w:spacing w:line="276" w:lineRule="auto"/>
        <w:rPr>
          <w:color w:val="000000"/>
          <w:lang w:val="en-US"/>
        </w:rPr>
      </w:pPr>
      <w:r w:rsidRPr="001B75AB">
        <w:rPr>
          <w:bCs/>
        </w:rPr>
        <w:t xml:space="preserve">J </w:t>
      </w:r>
      <w:r w:rsidRPr="001B75AB">
        <w:rPr>
          <w:bCs/>
          <w:i/>
        </w:rPr>
        <w:t>hata</w:t>
      </w:r>
      <w:r w:rsidRPr="001B75AB">
        <w:rPr>
          <w:bCs/>
        </w:rPr>
        <w:t xml:space="preserve">, OJ </w:t>
      </w:r>
      <w:r w:rsidRPr="001B75AB">
        <w:rPr>
          <w:bCs/>
          <w:i/>
        </w:rPr>
        <w:t>pata</w:t>
      </w:r>
      <w:r w:rsidRPr="001B75AB">
        <w:rPr>
          <w:bCs/>
        </w:rPr>
        <w:t xml:space="preserve"> (2.2a) 'loom, woven cloth'</w:t>
      </w:r>
      <w:r w:rsidR="00583292" w:rsidRPr="001B75AB">
        <w:rPr>
          <w:bCs/>
          <w:lang w:val="en-US"/>
        </w:rPr>
        <w:t xml:space="preserve">, </w:t>
      </w:r>
      <w:r w:rsidR="00583292" w:rsidRPr="001B75AB">
        <w:t>Yamatohama (Amami)</w:t>
      </w:r>
      <w:r w:rsidR="00583292" w:rsidRPr="001B75AB">
        <w:rPr>
          <w:lang w:val="en-US"/>
        </w:rPr>
        <w:t xml:space="preserve"> </w:t>
      </w:r>
      <w:r w:rsidR="00583292" w:rsidRPr="001B75AB">
        <w:rPr>
          <w:i/>
          <w:iCs/>
          <w:color w:val="000000"/>
        </w:rPr>
        <w:t>hat</w:t>
      </w:r>
      <w:r w:rsidR="00583292" w:rsidRPr="001B75AB">
        <w:rPr>
          <w:i/>
          <w:iCs/>
          <w:color w:val="000000"/>
          <w:vertAlign w:val="superscript"/>
        </w:rPr>
        <w:t>h</w:t>
      </w:r>
      <w:r w:rsidR="00583292" w:rsidRPr="001B75AB">
        <w:rPr>
          <w:i/>
          <w:iCs/>
          <w:color w:val="000000"/>
        </w:rPr>
        <w:t>amuN</w:t>
      </w:r>
      <w:r w:rsidR="00583292" w:rsidRPr="001B75AB">
        <w:t>, Asama (Amami)</w:t>
      </w:r>
      <w:r w:rsidR="00583292" w:rsidRPr="001B75AB">
        <w:rPr>
          <w:lang w:val="en-US"/>
        </w:rPr>
        <w:t xml:space="preserve"> </w:t>
      </w:r>
      <w:r w:rsidR="00583292" w:rsidRPr="001B75AB">
        <w:rPr>
          <w:i/>
          <w:iCs/>
          <w:color w:val="000000"/>
        </w:rPr>
        <w:t>hatoN</w:t>
      </w:r>
      <w:r w:rsidR="00583292" w:rsidRPr="001B75AB">
        <w:t>,Yoron (Amami)</w:t>
      </w:r>
      <w:r w:rsidR="00583292" w:rsidRPr="001B75AB">
        <w:rPr>
          <w:lang w:val="en-US"/>
        </w:rPr>
        <w:t xml:space="preserve"> </w:t>
      </w:r>
      <w:r w:rsidR="00583292" w:rsidRPr="001B75AB">
        <w:rPr>
          <w:i/>
          <w:iCs/>
          <w:color w:val="000000"/>
        </w:rPr>
        <w:t>patamunu</w:t>
      </w:r>
      <w:r w:rsidR="00583292" w:rsidRPr="001B75AB">
        <w:t>, Yonamine (Okinawa)</w:t>
      </w:r>
      <w:r w:rsidR="00583292" w:rsidRPr="001B75AB">
        <w:rPr>
          <w:lang w:val="en-US"/>
        </w:rPr>
        <w:t xml:space="preserve"> </w:t>
      </w:r>
      <w:r w:rsidR="00583292" w:rsidRPr="001B75AB">
        <w:rPr>
          <w:i/>
          <w:iCs/>
          <w:color w:val="000000"/>
        </w:rPr>
        <w:t>nunuubat</w:t>
      </w:r>
      <w:r w:rsidR="00583292" w:rsidRPr="001B75AB">
        <w:rPr>
          <w:i/>
          <w:iCs/>
          <w:color w:val="000000"/>
          <w:vertAlign w:val="superscript"/>
        </w:rPr>
        <w:t>Ɂ</w:t>
      </w:r>
      <w:r w:rsidR="00583292" w:rsidRPr="001B75AB">
        <w:rPr>
          <w:i/>
          <w:iCs/>
          <w:color w:val="000000"/>
        </w:rPr>
        <w:t>aa</w:t>
      </w:r>
      <w:r w:rsidR="00583292" w:rsidRPr="001B75AB">
        <w:rPr>
          <w:color w:val="000000"/>
        </w:rPr>
        <w:t xml:space="preserve"> / </w:t>
      </w:r>
      <w:r w:rsidR="00583292" w:rsidRPr="001B75AB">
        <w:rPr>
          <w:i/>
          <w:iCs/>
          <w:color w:val="000000"/>
        </w:rPr>
        <w:t>pat</w:t>
      </w:r>
      <w:r w:rsidR="00583292" w:rsidRPr="001B75AB">
        <w:rPr>
          <w:i/>
          <w:iCs/>
          <w:color w:val="000000"/>
          <w:vertAlign w:val="superscript"/>
        </w:rPr>
        <w:t>Ɂ</w:t>
      </w:r>
      <w:r w:rsidR="00583292" w:rsidRPr="001B75AB">
        <w:rPr>
          <w:i/>
          <w:iCs/>
          <w:color w:val="000000"/>
        </w:rPr>
        <w:t>aa</w:t>
      </w:r>
      <w:r w:rsidR="00583292" w:rsidRPr="001B75AB">
        <w:t>, Shuri (Okinawa)</w:t>
      </w:r>
      <w:r w:rsidR="00583292" w:rsidRPr="001B75AB">
        <w:rPr>
          <w:lang w:val="en-US"/>
        </w:rPr>
        <w:t xml:space="preserve"> </w:t>
      </w:r>
      <w:r w:rsidR="00583292" w:rsidRPr="001B75AB">
        <w:rPr>
          <w:i/>
          <w:iCs/>
          <w:color w:val="000000"/>
        </w:rPr>
        <w:t>nunubata</w:t>
      </w:r>
      <w:r w:rsidR="00583292" w:rsidRPr="001B75AB">
        <w:t>, Old Shuri</w:t>
      </w:r>
      <w:r w:rsidR="00583292" w:rsidRPr="001B75AB">
        <w:rPr>
          <w:lang w:val="en-US"/>
        </w:rPr>
        <w:t xml:space="preserve"> </w:t>
      </w:r>
      <w:r w:rsidR="00583292" w:rsidRPr="001B75AB">
        <w:rPr>
          <w:i/>
          <w:iCs/>
          <w:color w:val="000000"/>
        </w:rPr>
        <w:t>nunubata</w:t>
      </w:r>
      <w:r w:rsidR="00583292" w:rsidRPr="001B75AB">
        <w:t>, Hirara (Miyako)</w:t>
      </w:r>
      <w:r w:rsidR="00583292" w:rsidRPr="001B75AB">
        <w:rPr>
          <w:lang w:val="en-US"/>
        </w:rPr>
        <w:t xml:space="preserve"> </w:t>
      </w:r>
      <w:r w:rsidR="00583292" w:rsidRPr="001B75AB">
        <w:rPr>
          <w:i/>
          <w:iCs/>
          <w:color w:val="000000"/>
        </w:rPr>
        <w:t>patamunu</w:t>
      </w:r>
      <w:r w:rsidR="00583292" w:rsidRPr="001B75AB">
        <w:t>, Nagahama (Miyako)</w:t>
      </w:r>
      <w:r w:rsidR="00583292" w:rsidRPr="001B75AB">
        <w:rPr>
          <w:lang w:val="en-US"/>
        </w:rPr>
        <w:t xml:space="preserve"> </w:t>
      </w:r>
      <w:r w:rsidR="00583292" w:rsidRPr="001B75AB">
        <w:rPr>
          <w:i/>
          <w:iCs/>
          <w:color w:val="000000"/>
        </w:rPr>
        <w:t>patamono</w:t>
      </w:r>
      <w:r w:rsidR="00583292" w:rsidRPr="001B75AB">
        <w:t>, Ikema (Miyako)</w:t>
      </w:r>
      <w:r w:rsidR="00583292" w:rsidRPr="001B75AB">
        <w:rPr>
          <w:lang w:val="en-US"/>
        </w:rPr>
        <w:t xml:space="preserve"> </w:t>
      </w:r>
      <w:r w:rsidR="00583292" w:rsidRPr="001B75AB">
        <w:rPr>
          <w:i/>
          <w:iCs/>
          <w:color w:val="000000"/>
        </w:rPr>
        <w:t>hatamono</w:t>
      </w:r>
      <w:r w:rsidR="00583292" w:rsidRPr="001B75AB">
        <w:t>, Ōgami (Miyako)</w:t>
      </w:r>
      <w:r w:rsidR="00583292" w:rsidRPr="001B75AB">
        <w:rPr>
          <w:lang w:val="en-US"/>
        </w:rPr>
        <w:t xml:space="preserve"> </w:t>
      </w:r>
      <w:r w:rsidR="00583292" w:rsidRPr="001B75AB">
        <w:rPr>
          <w:i/>
          <w:iCs/>
          <w:color w:val="000000"/>
        </w:rPr>
        <w:t>nunubata</w:t>
      </w:r>
      <w:r w:rsidR="00583292" w:rsidRPr="001B75AB">
        <w:t xml:space="preserve">, Tarama (Miyako) </w:t>
      </w:r>
      <w:r w:rsidR="00583292" w:rsidRPr="001B75AB">
        <w:rPr>
          <w:i/>
          <w:iCs/>
          <w:color w:val="000000"/>
        </w:rPr>
        <w:t>pata</w:t>
      </w:r>
      <w:r w:rsidR="00583292" w:rsidRPr="001B75AB">
        <w:t>, Ishigaki (Yaeyama)</w:t>
      </w:r>
      <w:r w:rsidR="00583292" w:rsidRPr="001B75AB">
        <w:rPr>
          <w:lang w:val="en-US"/>
        </w:rPr>
        <w:t xml:space="preserve"> </w:t>
      </w:r>
      <w:r w:rsidR="00583292" w:rsidRPr="001B75AB">
        <w:rPr>
          <w:i/>
          <w:iCs/>
          <w:color w:val="000000"/>
        </w:rPr>
        <w:t>pato:munu</w:t>
      </w:r>
      <w:r w:rsidR="00583292" w:rsidRPr="001B75AB">
        <w:t>, Hatoma (Yaeyama)</w:t>
      </w:r>
      <w:r w:rsidR="00583292" w:rsidRPr="001B75AB">
        <w:rPr>
          <w:lang w:val="en-US"/>
        </w:rPr>
        <w:t xml:space="preserve"> </w:t>
      </w:r>
      <w:r w:rsidR="00583292" w:rsidRPr="001B75AB">
        <w:rPr>
          <w:i/>
          <w:iCs/>
          <w:color w:val="000000"/>
        </w:rPr>
        <w:t>patumunu</w:t>
      </w:r>
      <w:r w:rsidR="00583292" w:rsidRPr="001B75AB">
        <w:rPr>
          <w:bCs/>
          <w:lang w:val="en-US"/>
        </w:rPr>
        <w:t>,</w:t>
      </w:r>
      <w:r w:rsidR="00583292" w:rsidRPr="001B75AB">
        <w:rPr>
          <w:color w:val="000000"/>
        </w:rPr>
        <w:t xml:space="preserve">Taketomi </w:t>
      </w:r>
      <w:r w:rsidR="00583292" w:rsidRPr="001B75AB">
        <w:t>(Yaeyama)</w:t>
      </w:r>
      <w:r w:rsidR="00583292" w:rsidRPr="001B75AB">
        <w:rPr>
          <w:lang w:val="en-US"/>
        </w:rPr>
        <w:t xml:space="preserve"> </w:t>
      </w:r>
      <w:r w:rsidR="00583292" w:rsidRPr="001B75AB">
        <w:rPr>
          <w:i/>
          <w:iCs/>
          <w:color w:val="000000"/>
        </w:rPr>
        <w:t>hataunu</w:t>
      </w:r>
      <w:r w:rsidR="00583292" w:rsidRPr="001B75AB">
        <w:rPr>
          <w:i/>
          <w:iCs/>
        </w:rPr>
        <w:t>,</w:t>
      </w:r>
      <w:r w:rsidR="00583292" w:rsidRPr="001B75AB">
        <w:t xml:space="preserve"> </w:t>
      </w:r>
      <w:r w:rsidR="00583292" w:rsidRPr="001B75AB">
        <w:rPr>
          <w:color w:val="000000"/>
        </w:rPr>
        <w:t>Yonaguni</w:t>
      </w:r>
      <w:r w:rsidR="00583292" w:rsidRPr="001B75AB">
        <w:rPr>
          <w:color w:val="000000"/>
          <w:lang w:val="en-US"/>
        </w:rPr>
        <w:t xml:space="preserve"> </w:t>
      </w:r>
      <w:r w:rsidR="00583292" w:rsidRPr="001B75AB">
        <w:rPr>
          <w:i/>
          <w:iCs/>
          <w:color w:val="000000"/>
        </w:rPr>
        <w:t>hata</w:t>
      </w:r>
      <w:r w:rsidR="00583292" w:rsidRPr="001B75AB">
        <w:rPr>
          <w:color w:val="000000"/>
          <w:lang w:val="en-US"/>
        </w:rPr>
        <w:t>, PR *</w:t>
      </w:r>
      <w:r w:rsidR="00583292" w:rsidRPr="001B75AB">
        <w:rPr>
          <w:i/>
          <w:iCs/>
          <w:color w:val="000000"/>
          <w:lang w:val="en-US"/>
        </w:rPr>
        <w:t>pata</w:t>
      </w:r>
      <w:r w:rsidR="00583292" w:rsidRPr="001B75AB">
        <w:rPr>
          <w:color w:val="000000"/>
          <w:lang w:val="en-US"/>
        </w:rPr>
        <w:t xml:space="preserve"> ‘loom’, </w:t>
      </w:r>
      <w:r w:rsidR="00583292" w:rsidRPr="001B75AB">
        <w:rPr>
          <w:i/>
          <w:iCs/>
          <w:color w:val="000000"/>
          <w:lang w:val="en-US"/>
        </w:rPr>
        <w:t>pata</w:t>
      </w:r>
      <w:r w:rsidR="00583292" w:rsidRPr="001B75AB">
        <w:rPr>
          <w:color w:val="000000"/>
          <w:lang w:val="en-US"/>
        </w:rPr>
        <w:t>- ‘to weave (with a loom)’</w:t>
      </w:r>
    </w:p>
    <w:p w14:paraId="5F8B29D5" w14:textId="62E6699B" w:rsidR="001B75AB" w:rsidRPr="001B75AB" w:rsidRDefault="00583292" w:rsidP="00C149BC">
      <w:pPr>
        <w:spacing w:line="276" w:lineRule="auto"/>
        <w:ind w:firstLine="284"/>
      </w:pPr>
      <w:r w:rsidRPr="001B75AB">
        <w:rPr>
          <w:color w:val="000000"/>
          <w:lang w:val="en-US"/>
        </w:rPr>
        <w:t xml:space="preserve">The frequent compounding of </w:t>
      </w:r>
      <w:r w:rsidRPr="001B75AB">
        <w:rPr>
          <w:i/>
          <w:iCs/>
          <w:color w:val="000000"/>
          <w:lang w:val="en-US"/>
        </w:rPr>
        <w:t>pata</w:t>
      </w:r>
      <w:r w:rsidRPr="001B75AB">
        <w:rPr>
          <w:color w:val="000000"/>
          <w:lang w:val="en-US"/>
        </w:rPr>
        <w:t xml:space="preserve">- with </w:t>
      </w:r>
      <w:r w:rsidRPr="001B75AB">
        <w:rPr>
          <w:i/>
          <w:iCs/>
          <w:color w:val="000000"/>
        </w:rPr>
        <w:t>mono</w:t>
      </w:r>
      <w:r w:rsidRPr="001B75AB">
        <w:rPr>
          <w:color w:val="000000"/>
          <w:lang w:val="en-US"/>
        </w:rPr>
        <w:t xml:space="preserve"> ‘thing’ as a ‘thing for weaving’ in the Ryukyuan languages, may indicate a verbal origin of the Proto-Ryukyuan form *</w:t>
      </w:r>
      <w:r w:rsidRPr="001B75AB">
        <w:rPr>
          <w:i/>
          <w:iCs/>
          <w:color w:val="000000"/>
          <w:lang w:val="en-US"/>
        </w:rPr>
        <w:t>pata</w:t>
      </w:r>
      <w:r w:rsidRPr="001B75AB">
        <w:rPr>
          <w:color w:val="000000"/>
          <w:lang w:val="en-US"/>
        </w:rPr>
        <w:t>- ‘to weave’.</w:t>
      </w:r>
      <w:r w:rsidR="001B75AB" w:rsidRPr="001B75AB">
        <w:rPr>
          <w:color w:val="000000"/>
          <w:lang w:val="en-US"/>
        </w:rPr>
        <w:t xml:space="preserve"> </w:t>
      </w:r>
      <w:r w:rsidR="001B75AB" w:rsidRPr="001B75AB">
        <w:rPr>
          <w:bCs/>
        </w:rPr>
        <w:t xml:space="preserve">The polysemy between 'loom' and 'woven cloth' in the Japanese member of this etymology </w:t>
      </w:r>
      <w:r w:rsidR="001B75AB" w:rsidRPr="001B75AB">
        <w:rPr>
          <w:bCs/>
          <w:lang w:val="en-US"/>
        </w:rPr>
        <w:t xml:space="preserve">further </w:t>
      </w:r>
      <w:r w:rsidR="001B75AB" w:rsidRPr="001B75AB">
        <w:rPr>
          <w:bCs/>
        </w:rPr>
        <w:t>support</w:t>
      </w:r>
      <w:r w:rsidR="001B75AB" w:rsidRPr="001B75AB">
        <w:rPr>
          <w:bCs/>
          <w:lang w:val="en-US"/>
        </w:rPr>
        <w:t>s</w:t>
      </w:r>
      <w:r w:rsidR="001B75AB" w:rsidRPr="001B75AB">
        <w:rPr>
          <w:bCs/>
        </w:rPr>
        <w:t xml:space="preserve"> the derivation of the</w:t>
      </w:r>
      <w:r w:rsidR="001B75AB" w:rsidRPr="001B75AB">
        <w:rPr>
          <w:bCs/>
          <w:lang w:val="en-US"/>
        </w:rPr>
        <w:t xml:space="preserve">se nouns </w:t>
      </w:r>
      <w:r w:rsidR="001B75AB" w:rsidRPr="001B75AB">
        <w:rPr>
          <w:bCs/>
        </w:rPr>
        <w:t>as instrumental and object nominalization</w:t>
      </w:r>
      <w:r w:rsidR="001B75AB" w:rsidRPr="001B75AB">
        <w:rPr>
          <w:bCs/>
          <w:lang w:val="en-US"/>
        </w:rPr>
        <w:t xml:space="preserve">s </w:t>
      </w:r>
      <w:r w:rsidR="001B75AB" w:rsidRPr="001B75AB">
        <w:rPr>
          <w:bCs/>
        </w:rPr>
        <w:t>of an original verb 'to weave'. Note that the suffix -</w:t>
      </w:r>
      <w:r w:rsidR="001B75AB" w:rsidRPr="001B75AB">
        <w:rPr>
          <w:bCs/>
          <w:i/>
        </w:rPr>
        <w:t>a</w:t>
      </w:r>
      <w:r w:rsidR="001B75AB" w:rsidRPr="001B75AB">
        <w:rPr>
          <w:bCs/>
        </w:rPr>
        <w:t xml:space="preserve"> is reconstructed as </w:t>
      </w:r>
      <w:r w:rsidR="001B75AB" w:rsidRPr="001B75AB">
        <w:t>a deverbal noun suffix in proto-Japonic (Robbeets 2015: 156) .</w:t>
      </w:r>
    </w:p>
    <w:p w14:paraId="2DE9B645" w14:textId="77777777" w:rsidR="00D4483A" w:rsidRPr="001B75AB" w:rsidRDefault="00D4483A" w:rsidP="00C149BC">
      <w:pPr>
        <w:widowControl w:val="0"/>
        <w:spacing w:line="276" w:lineRule="auto"/>
        <w:rPr>
          <w:b/>
          <w:bCs/>
        </w:rPr>
      </w:pPr>
    </w:p>
    <w:p w14:paraId="70AF6809" w14:textId="04D37ECB" w:rsidR="00447B80" w:rsidRPr="001B75AB" w:rsidRDefault="00D4483A" w:rsidP="00C149BC">
      <w:pPr>
        <w:widowControl w:val="0"/>
        <w:spacing w:line="276" w:lineRule="auto"/>
        <w:rPr>
          <w:bCs/>
        </w:rPr>
      </w:pPr>
      <w:r w:rsidRPr="001B75AB">
        <w:rPr>
          <w:lang w:val="en-US"/>
        </w:rPr>
        <w:t>Proto-Koreanic</w:t>
      </w:r>
      <w:r w:rsidR="00447B80" w:rsidRPr="001B75AB">
        <w:rPr>
          <w:bCs/>
        </w:rPr>
        <w:t xml:space="preserve"> *</w:t>
      </w:r>
      <w:r w:rsidR="00447B80" w:rsidRPr="001B75AB">
        <w:rPr>
          <w:bCs/>
          <w:i/>
        </w:rPr>
        <w:t>p</w:t>
      </w:r>
      <w:r w:rsidR="00447B80" w:rsidRPr="001B75AB">
        <w:rPr>
          <w:i/>
        </w:rPr>
        <w:t>ʌ</w:t>
      </w:r>
      <w:r w:rsidR="00447B80" w:rsidRPr="001B75AB">
        <w:rPr>
          <w:bCs/>
          <w:i/>
        </w:rPr>
        <w:t>c</w:t>
      </w:r>
      <w:r w:rsidR="00447B80" w:rsidRPr="001B75AB">
        <w:rPr>
          <w:i/>
        </w:rPr>
        <w:t>ʌ</w:t>
      </w:r>
      <w:r w:rsidR="00447B80" w:rsidRPr="001B75AB">
        <w:t>- &gt; *</w:t>
      </w:r>
      <w:r w:rsidR="00447B80" w:rsidRPr="001B75AB">
        <w:rPr>
          <w:i/>
        </w:rPr>
        <w:t>pcʌ</w:t>
      </w:r>
      <w:r w:rsidR="00447B80" w:rsidRPr="001B75AB">
        <w:t>- 'to weave' (pK *-</w:t>
      </w:r>
      <w:r w:rsidR="00447B80" w:rsidRPr="001B75AB">
        <w:rPr>
          <w:i/>
        </w:rPr>
        <w:t>i</w:t>
      </w:r>
      <w:r w:rsidR="00447B80" w:rsidRPr="001B75AB">
        <w:t xml:space="preserve"> deverbal nominalizer / adverbializer; *-</w:t>
      </w:r>
      <w:r w:rsidR="00447B80" w:rsidRPr="001B75AB">
        <w:rPr>
          <w:i/>
        </w:rPr>
        <w:t>k</w:t>
      </w:r>
      <w:r w:rsidR="00447B80" w:rsidRPr="001B75AB">
        <w:t xml:space="preserve"> deverbal nominalizer, e.g. K </w:t>
      </w:r>
      <w:r w:rsidR="00447B80" w:rsidRPr="001B75AB">
        <w:rPr>
          <w:i/>
        </w:rPr>
        <w:t>ilwu</w:t>
      </w:r>
      <w:r w:rsidR="00447B80" w:rsidRPr="001B75AB">
        <w:t xml:space="preserve">- 'to achieve' → </w:t>
      </w:r>
      <w:r w:rsidR="00447B80" w:rsidRPr="001B75AB">
        <w:rPr>
          <w:i/>
        </w:rPr>
        <w:t>ilwuk</w:t>
      </w:r>
      <w:r w:rsidR="00447B80" w:rsidRPr="001B75AB">
        <w:t xml:space="preserve"> 'achievement')</w:t>
      </w:r>
    </w:p>
    <w:p w14:paraId="1A8EABB3" w14:textId="3E2EB15A" w:rsidR="009A595C" w:rsidRPr="009A595C" w:rsidRDefault="00447B80" w:rsidP="00C149BC">
      <w:pPr>
        <w:spacing w:line="276" w:lineRule="auto"/>
        <w:rPr>
          <w:lang w:val="en-US"/>
        </w:rPr>
      </w:pPr>
      <w:r w:rsidRPr="001B75AB">
        <w:rPr>
          <w:bCs/>
        </w:rPr>
        <w:t>MK ·</w:t>
      </w:r>
      <w:r w:rsidRPr="001B75AB">
        <w:rPr>
          <w:bCs/>
          <w:i/>
        </w:rPr>
        <w:t>pca</w:t>
      </w:r>
      <w:r w:rsidRPr="001B75AB">
        <w:rPr>
          <w:bCs/>
        </w:rPr>
        <w:t xml:space="preserve">- 'to weave, knit, tie up', </w:t>
      </w:r>
      <w:r w:rsidR="009A595C" w:rsidRPr="001B75AB">
        <w:rPr>
          <w:bCs/>
        </w:rPr>
        <w:t xml:space="preserve">K </w:t>
      </w:r>
      <w:r w:rsidR="009A595C" w:rsidRPr="001B75AB">
        <w:rPr>
          <w:bCs/>
          <w:i/>
        </w:rPr>
        <w:t>cca</w:t>
      </w:r>
      <w:r w:rsidR="009A595C" w:rsidRPr="001B75AB">
        <w:rPr>
          <w:bCs/>
        </w:rPr>
        <w:t>-</w:t>
      </w:r>
      <w:r w:rsidR="009A595C">
        <w:rPr>
          <w:bCs/>
          <w:lang w:val="en-US"/>
        </w:rPr>
        <w:t xml:space="preserve"> ‘to weave’, </w:t>
      </w:r>
      <w:r w:rsidR="009A595C" w:rsidRPr="009A595C">
        <w:rPr>
          <w:bCs/>
        </w:rPr>
        <w:t xml:space="preserve">JJ </w:t>
      </w:r>
      <w:r w:rsidR="009A595C" w:rsidRPr="009A595C">
        <w:rPr>
          <w:bCs/>
          <w:i/>
          <w:iCs/>
        </w:rPr>
        <w:t>cas</w:t>
      </w:r>
      <w:r w:rsidR="009A595C">
        <w:rPr>
          <w:bCs/>
          <w:lang w:val="en-US"/>
        </w:rPr>
        <w:t>-</w:t>
      </w:r>
      <w:r w:rsidR="009A595C" w:rsidRPr="009A595C">
        <w:rPr>
          <w:bCs/>
        </w:rPr>
        <w:t>,</w:t>
      </w:r>
      <w:r w:rsidR="009A595C">
        <w:rPr>
          <w:bCs/>
          <w:lang w:val="en-US"/>
        </w:rPr>
        <w:t xml:space="preserve"> </w:t>
      </w:r>
      <w:r w:rsidR="009A595C" w:rsidRPr="009A595C">
        <w:rPr>
          <w:i/>
          <w:iCs/>
        </w:rPr>
        <w:t>cha</w:t>
      </w:r>
      <w:r w:rsidR="009A595C">
        <w:rPr>
          <w:lang w:val="en-US"/>
        </w:rPr>
        <w:t xml:space="preserve">-, </w:t>
      </w:r>
      <w:r w:rsidR="009A595C" w:rsidRPr="009A595C">
        <w:rPr>
          <w:i/>
          <w:iCs/>
        </w:rPr>
        <w:t>cho</w:t>
      </w:r>
      <w:r w:rsidR="009A595C">
        <w:rPr>
          <w:lang w:val="en-US"/>
        </w:rPr>
        <w:t xml:space="preserve">-, </w:t>
      </w:r>
      <w:r w:rsidR="009A595C" w:rsidRPr="009A595C">
        <w:rPr>
          <w:i/>
          <w:iCs/>
        </w:rPr>
        <w:t>chwuk</w:t>
      </w:r>
      <w:r w:rsidR="009A595C" w:rsidRPr="009A595C">
        <w:t xml:space="preserve"> </w:t>
      </w:r>
      <w:r w:rsidR="009A595C" w:rsidRPr="009A595C">
        <w:rPr>
          <w:i/>
          <w:iCs/>
        </w:rPr>
        <w:t>cha</w:t>
      </w:r>
      <w:r w:rsidR="009A595C">
        <w:rPr>
          <w:lang w:val="en-US"/>
        </w:rPr>
        <w:t xml:space="preserve">-, </w:t>
      </w:r>
      <w:r w:rsidR="009A595C" w:rsidRPr="00AC4563">
        <w:t>KB</w:t>
      </w:r>
      <w:r w:rsidR="009A595C">
        <w:rPr>
          <w:lang w:val="en-US"/>
        </w:rPr>
        <w:t xml:space="preserve"> </w:t>
      </w:r>
      <w:r w:rsidR="009A595C" w:rsidRPr="009A595C">
        <w:rPr>
          <w:i/>
          <w:iCs/>
          <w:lang w:val="en-US"/>
        </w:rPr>
        <w:t>cca</w:t>
      </w:r>
      <w:r w:rsidR="009A595C">
        <w:rPr>
          <w:lang w:val="en-US"/>
        </w:rPr>
        <w:t>-</w:t>
      </w:r>
      <w:r w:rsidR="009A595C" w:rsidRPr="00AC4563">
        <w:t>, KN</w:t>
      </w:r>
      <w:r w:rsidR="009A595C">
        <w:rPr>
          <w:lang w:val="en-US"/>
        </w:rPr>
        <w:t xml:space="preserve"> </w:t>
      </w:r>
      <w:r w:rsidR="009A595C" w:rsidRPr="009A595C">
        <w:rPr>
          <w:i/>
          <w:iCs/>
          <w:lang w:val="en-US"/>
        </w:rPr>
        <w:t>cca</w:t>
      </w:r>
      <w:r w:rsidR="009A595C">
        <w:rPr>
          <w:lang w:val="en-US"/>
        </w:rPr>
        <w:t>-</w:t>
      </w:r>
      <w:r w:rsidR="009A595C" w:rsidRPr="00AC4563">
        <w:t>,</w:t>
      </w:r>
      <w:r w:rsidR="009A595C">
        <w:rPr>
          <w:lang w:val="en-US"/>
        </w:rPr>
        <w:t xml:space="preserve"> </w:t>
      </w:r>
      <w:r w:rsidR="009A595C" w:rsidRPr="00AC4563">
        <w:t>KW</w:t>
      </w:r>
      <w:r w:rsidR="009A595C">
        <w:rPr>
          <w:lang w:val="en-US"/>
        </w:rPr>
        <w:t xml:space="preserve"> </w:t>
      </w:r>
      <w:r w:rsidR="009A595C" w:rsidRPr="009A595C">
        <w:rPr>
          <w:i/>
          <w:iCs/>
          <w:lang w:val="en-US"/>
        </w:rPr>
        <w:t>cca</w:t>
      </w:r>
      <w:r w:rsidR="009A595C">
        <w:rPr>
          <w:lang w:val="en-US"/>
        </w:rPr>
        <w:t>-</w:t>
      </w:r>
      <w:r w:rsidR="009A595C" w:rsidRPr="00AC4563">
        <w:t>,</w:t>
      </w:r>
      <w:r w:rsidR="009A595C">
        <w:rPr>
          <w:lang w:val="en-US"/>
        </w:rPr>
        <w:t xml:space="preserve"> </w:t>
      </w:r>
      <w:r w:rsidR="009A595C" w:rsidRPr="00AC4563">
        <w:t>CN</w:t>
      </w:r>
      <w:r w:rsidR="009A595C">
        <w:rPr>
          <w:lang w:val="en-US"/>
        </w:rPr>
        <w:t xml:space="preserve"> </w:t>
      </w:r>
      <w:r w:rsidR="009A595C" w:rsidRPr="009A595C">
        <w:rPr>
          <w:i/>
          <w:iCs/>
          <w:lang w:val="en-US"/>
        </w:rPr>
        <w:t>cca</w:t>
      </w:r>
      <w:r w:rsidR="009A595C">
        <w:rPr>
          <w:lang w:val="en-US"/>
        </w:rPr>
        <w:t xml:space="preserve">- </w:t>
      </w:r>
      <w:r w:rsidR="009A595C">
        <w:rPr>
          <w:bCs/>
          <w:lang w:val="en-US"/>
        </w:rPr>
        <w:t>‘to weave’</w:t>
      </w:r>
    </w:p>
    <w:p w14:paraId="1E125E7D" w14:textId="3494D9F2" w:rsidR="00447B80" w:rsidRPr="009A595C" w:rsidRDefault="009A595C" w:rsidP="00C149BC">
      <w:pPr>
        <w:widowControl w:val="0"/>
        <w:spacing w:line="276" w:lineRule="auto"/>
        <w:rPr>
          <w:bCs/>
          <w:lang w:val="en-US"/>
        </w:rPr>
      </w:pPr>
      <w:r w:rsidRPr="009A595C">
        <w:rPr>
          <w:bCs/>
        </w:rPr>
        <w:t xml:space="preserve"> </w:t>
      </w:r>
      <w:r>
        <w:rPr>
          <w:bCs/>
          <w:lang w:val="en-US"/>
        </w:rPr>
        <w:t xml:space="preserve"> </w:t>
      </w:r>
    </w:p>
    <w:p w14:paraId="6EE1ED12" w14:textId="77777777" w:rsidR="00447B80" w:rsidRPr="001B75AB" w:rsidRDefault="00447B80" w:rsidP="00C149BC">
      <w:pPr>
        <w:spacing w:line="276" w:lineRule="auto"/>
      </w:pPr>
      <w:r w:rsidRPr="001B75AB">
        <w:rPr>
          <w:bCs/>
        </w:rPr>
        <w:t xml:space="preserve">In Manchu we find </w:t>
      </w:r>
      <w:r w:rsidRPr="001B75AB">
        <w:rPr>
          <w:bCs/>
          <w:i/>
        </w:rPr>
        <w:t>fatan</w:t>
      </w:r>
      <w:r w:rsidRPr="001B75AB">
        <w:rPr>
          <w:bCs/>
        </w:rPr>
        <w:t xml:space="preserve"> 'the sole of a foot or a shoe; comb-like tool used for working silk on a loom, weaver's reed', but the technical term is probably a semantic extension of pTg *</w:t>
      </w:r>
      <w:r w:rsidRPr="001B75AB">
        <w:rPr>
          <w:bCs/>
          <w:i/>
        </w:rPr>
        <w:t>pata</w:t>
      </w:r>
      <w:r w:rsidRPr="001B75AB">
        <w:rPr>
          <w:bCs/>
        </w:rPr>
        <w:t xml:space="preserve"> 'sole, bottom, fundament'. A similar polysemy exists for Korean </w:t>
      </w:r>
      <w:r w:rsidRPr="001B75AB">
        <w:rPr>
          <w:bCs/>
          <w:i/>
        </w:rPr>
        <w:t>patak</w:t>
      </w:r>
      <w:r w:rsidRPr="001B75AB">
        <w:rPr>
          <w:bCs/>
        </w:rPr>
        <w:t xml:space="preserve"> 'cloth, weave, texture' and </w:t>
      </w:r>
      <w:r w:rsidRPr="001B75AB">
        <w:rPr>
          <w:bCs/>
          <w:i/>
        </w:rPr>
        <w:t>patak</w:t>
      </w:r>
      <w:r w:rsidRPr="001B75AB">
        <w:rPr>
          <w:bCs/>
        </w:rPr>
        <w:t xml:space="preserve"> 'bottom, sole'. MK </w:t>
      </w:r>
      <w:r w:rsidRPr="001B75AB">
        <w:rPr>
          <w:bCs/>
          <w:i/>
        </w:rPr>
        <w:t>p</w:t>
      </w:r>
      <w:r w:rsidRPr="001B75AB">
        <w:rPr>
          <w:i/>
        </w:rPr>
        <w:t xml:space="preserve">otoy </w:t>
      </w:r>
      <w:r w:rsidRPr="001B75AB">
        <w:rPr>
          <w:bCs/>
        </w:rPr>
        <w:t xml:space="preserve"> 'healds of a loom, series of wires attached to the loom frame' may be related here as well. </w:t>
      </w:r>
    </w:p>
    <w:p w14:paraId="6C50D10F" w14:textId="77777777" w:rsidR="00447B80" w:rsidRPr="001B75AB" w:rsidRDefault="00447B80" w:rsidP="00C149BC">
      <w:pPr>
        <w:autoSpaceDE w:val="0"/>
        <w:autoSpaceDN w:val="0"/>
        <w:adjustRightInd w:val="0"/>
        <w:spacing w:line="276" w:lineRule="auto"/>
        <w:rPr>
          <w:b/>
          <w:color w:val="000000"/>
        </w:rPr>
      </w:pPr>
    </w:p>
    <w:p w14:paraId="737120A9" w14:textId="77777777" w:rsidR="00447B80" w:rsidRPr="001B75AB" w:rsidRDefault="00447B80" w:rsidP="00C149BC">
      <w:pPr>
        <w:autoSpaceDE w:val="0"/>
        <w:autoSpaceDN w:val="0"/>
        <w:adjustRightInd w:val="0"/>
        <w:spacing w:line="276" w:lineRule="auto"/>
        <w:rPr>
          <w:color w:val="000000"/>
        </w:rPr>
      </w:pPr>
    </w:p>
    <w:p w14:paraId="55FEE91B" w14:textId="76DE3095" w:rsidR="00447B80" w:rsidRPr="001B75AB" w:rsidRDefault="00447B80" w:rsidP="00C149BC">
      <w:pPr>
        <w:autoSpaceDE w:val="0"/>
        <w:autoSpaceDN w:val="0"/>
        <w:adjustRightInd w:val="0"/>
        <w:spacing w:line="276" w:lineRule="auto"/>
        <w:rPr>
          <w:b/>
          <w:color w:val="000000"/>
        </w:rPr>
      </w:pPr>
      <w:r w:rsidRPr="001B75AB">
        <w:rPr>
          <w:b/>
          <w:color w:val="000000"/>
        </w:rPr>
        <w:t>(</w:t>
      </w:r>
      <w:r w:rsidR="00C45D96" w:rsidRPr="001B75AB">
        <w:rPr>
          <w:b/>
          <w:color w:val="000000"/>
          <w:lang w:val="en-US"/>
        </w:rPr>
        <w:t>9</w:t>
      </w:r>
      <w:r w:rsidRPr="001B75AB">
        <w:rPr>
          <w:b/>
          <w:color w:val="000000"/>
        </w:rPr>
        <w:t xml:space="preserve">) </w:t>
      </w:r>
      <w:r w:rsidR="00C45D96" w:rsidRPr="001B75AB">
        <w:rPr>
          <w:b/>
          <w:color w:val="000000"/>
          <w:lang w:val="en-US"/>
        </w:rPr>
        <w:t>Proto-Japano-Koreanic</w:t>
      </w:r>
      <w:r w:rsidRPr="001B75AB">
        <w:rPr>
          <w:b/>
          <w:color w:val="000000"/>
        </w:rPr>
        <w:t xml:space="preserve"> *</w:t>
      </w:r>
      <w:r w:rsidRPr="001B75AB">
        <w:rPr>
          <w:b/>
          <w:i/>
          <w:iCs/>
          <w:color w:val="000000"/>
        </w:rPr>
        <w:t>pu</w:t>
      </w:r>
      <w:r w:rsidRPr="001B75AB">
        <w:rPr>
          <w:b/>
          <w:color w:val="000000"/>
        </w:rPr>
        <w:t>- 'to spin, twist (thread)’</w:t>
      </w:r>
    </w:p>
    <w:p w14:paraId="2F419870" w14:textId="1FE52655" w:rsidR="00447B80" w:rsidRPr="001B75AB" w:rsidRDefault="001B75AB" w:rsidP="00C149BC">
      <w:pPr>
        <w:spacing w:line="276" w:lineRule="auto"/>
        <w:rPr>
          <w:iCs/>
        </w:rPr>
      </w:pPr>
      <w:r w:rsidRPr="001B75AB">
        <w:rPr>
          <w:bCs/>
          <w:iCs/>
          <w:lang w:val="en-US"/>
        </w:rPr>
        <w:t>Proto-Japonic</w:t>
      </w:r>
      <w:r w:rsidR="00447B80" w:rsidRPr="001B75AB">
        <w:rPr>
          <w:iCs/>
        </w:rPr>
        <w:t xml:space="preserve"> *</w:t>
      </w:r>
      <w:r w:rsidR="00447B80" w:rsidRPr="001B75AB">
        <w:rPr>
          <w:i/>
          <w:iCs/>
        </w:rPr>
        <w:t>pu</w:t>
      </w:r>
      <w:r w:rsidR="00447B80" w:rsidRPr="001B75AB">
        <w:rPr>
          <w:iCs/>
        </w:rPr>
        <w:t xml:space="preserve"> 'twisted thread, weaving'</w:t>
      </w:r>
    </w:p>
    <w:p w14:paraId="0281BC2F" w14:textId="1A9B9B85" w:rsidR="00447B80" w:rsidRPr="001B75AB" w:rsidRDefault="00447B80" w:rsidP="00C149BC">
      <w:pPr>
        <w:spacing w:line="276" w:lineRule="auto"/>
      </w:pPr>
      <w:r w:rsidRPr="001B75AB">
        <w:rPr>
          <w:iCs/>
        </w:rPr>
        <w:t xml:space="preserve">J </w:t>
      </w:r>
      <w:r w:rsidRPr="001B75AB">
        <w:rPr>
          <w:i/>
          <w:iCs/>
        </w:rPr>
        <w:t>hu</w:t>
      </w:r>
      <w:r w:rsidRPr="001B75AB">
        <w:rPr>
          <w:iCs/>
        </w:rPr>
        <w:t xml:space="preserve">, OJ </w:t>
      </w:r>
      <w:r w:rsidRPr="001B75AB">
        <w:rPr>
          <w:i/>
          <w:iCs/>
        </w:rPr>
        <w:t>pu</w:t>
      </w:r>
      <w:r w:rsidRPr="001B75AB">
        <w:rPr>
          <w:iCs/>
        </w:rPr>
        <w:t xml:space="preserve"> </w:t>
      </w:r>
      <w:r w:rsidRPr="001B75AB">
        <w:t xml:space="preserve">'(woven) stitch, mesh, weave, knit, knot', J </w:t>
      </w:r>
      <w:r w:rsidRPr="001B75AB">
        <w:rPr>
          <w:i/>
        </w:rPr>
        <w:t>ya-hu</w:t>
      </w:r>
      <w:r w:rsidRPr="001B75AB">
        <w:t xml:space="preserve"> (eight-weave) 'many stitches in a woven fence' </w:t>
      </w:r>
    </w:p>
    <w:p w14:paraId="3BEE663C" w14:textId="77777777" w:rsidR="001B75AB" w:rsidRPr="001B75AB" w:rsidRDefault="001B75AB" w:rsidP="00C149BC">
      <w:pPr>
        <w:spacing w:line="276" w:lineRule="auto"/>
        <w:ind w:firstLine="284"/>
      </w:pPr>
      <w:r w:rsidRPr="001B75AB">
        <w:t xml:space="preserve">In Japanese, we also find J </w:t>
      </w:r>
      <w:r w:rsidRPr="001B75AB">
        <w:rPr>
          <w:i/>
        </w:rPr>
        <w:t>hi</w:t>
      </w:r>
      <w:r w:rsidRPr="001B75AB">
        <w:t xml:space="preserve">, OJ </w:t>
      </w:r>
      <w:r w:rsidRPr="001B75AB">
        <w:rPr>
          <w:i/>
        </w:rPr>
        <w:t>pi</w:t>
      </w:r>
      <w:r w:rsidRPr="001B75AB">
        <w:rPr>
          <w:i/>
          <w:vertAlign w:val="subscript"/>
        </w:rPr>
        <w:t>1</w:t>
      </w:r>
      <w:r w:rsidRPr="001B75AB">
        <w:t xml:space="preserve"> 'shuttle', but the quality of the front vowel contradicts derivation from *</w:t>
      </w:r>
      <w:r w:rsidRPr="001B75AB">
        <w:rPr>
          <w:i/>
        </w:rPr>
        <w:t>pu-i</w:t>
      </w:r>
      <w:r w:rsidRPr="001B75AB">
        <w:t xml:space="preserve"> (twist-NMLZ) because that would lead to a vowel of the quality </w:t>
      </w:r>
      <w:r w:rsidRPr="001B75AB">
        <w:rPr>
          <w:i/>
        </w:rPr>
        <w:t>i</w:t>
      </w:r>
      <w:r w:rsidRPr="001B75AB">
        <w:rPr>
          <w:i/>
          <w:vertAlign w:val="subscript"/>
        </w:rPr>
        <w:t>2</w:t>
      </w:r>
      <w:r w:rsidRPr="001B75AB">
        <w:t xml:space="preserve"> in Old Japanese.</w:t>
      </w:r>
    </w:p>
    <w:p w14:paraId="50D0829A" w14:textId="77777777" w:rsidR="001B75AB" w:rsidRPr="001B75AB" w:rsidRDefault="001B75AB" w:rsidP="00C149BC">
      <w:pPr>
        <w:spacing w:line="276" w:lineRule="auto"/>
        <w:rPr>
          <w:b/>
        </w:rPr>
      </w:pPr>
    </w:p>
    <w:p w14:paraId="461D1317" w14:textId="1E58310D" w:rsidR="00447B80" w:rsidRPr="001B75AB" w:rsidRDefault="001B75AB" w:rsidP="00C149BC">
      <w:pPr>
        <w:spacing w:line="276" w:lineRule="auto"/>
      </w:pPr>
      <w:r w:rsidRPr="001B75AB">
        <w:rPr>
          <w:bCs/>
          <w:lang w:val="en-US"/>
        </w:rPr>
        <w:t>Proto-Koreanic</w:t>
      </w:r>
      <w:r w:rsidR="00447B80" w:rsidRPr="001B75AB">
        <w:t xml:space="preserve"> *</w:t>
      </w:r>
      <w:r w:rsidR="00447B80" w:rsidRPr="001B75AB">
        <w:rPr>
          <w:i/>
        </w:rPr>
        <w:t>pu</w:t>
      </w:r>
      <w:r w:rsidR="00447B80" w:rsidRPr="001B75AB">
        <w:t>- 'to twist (thread)' (pK *-</w:t>
      </w:r>
      <w:r w:rsidR="00447B80" w:rsidRPr="001B75AB">
        <w:rPr>
          <w:i/>
        </w:rPr>
        <w:t>i</w:t>
      </w:r>
      <w:r w:rsidR="00447B80" w:rsidRPr="001B75AB">
        <w:t xml:space="preserve"> deverbal nominalizer / adverbializer; *-</w:t>
      </w:r>
      <w:r w:rsidR="00447B80" w:rsidRPr="001B75AB">
        <w:rPr>
          <w:i/>
        </w:rPr>
        <w:t>k</w:t>
      </w:r>
      <w:r w:rsidR="00447B80" w:rsidRPr="001B75AB">
        <w:t xml:space="preserve"> deverbal nominalizer, e.g. K </w:t>
      </w:r>
      <w:r w:rsidR="00447B80" w:rsidRPr="001B75AB">
        <w:rPr>
          <w:i/>
        </w:rPr>
        <w:t>ilwu</w:t>
      </w:r>
      <w:r w:rsidR="00447B80" w:rsidRPr="001B75AB">
        <w:t xml:space="preserve">- 'to achieve' → </w:t>
      </w:r>
      <w:r w:rsidR="00447B80" w:rsidRPr="001B75AB">
        <w:rPr>
          <w:i/>
        </w:rPr>
        <w:t>ilwuk</w:t>
      </w:r>
      <w:r w:rsidR="00447B80" w:rsidRPr="001B75AB">
        <w:t xml:space="preserve"> 'achievement')</w:t>
      </w:r>
    </w:p>
    <w:p w14:paraId="64724627" w14:textId="7537AC8B" w:rsidR="00447B80" w:rsidRDefault="00447B80" w:rsidP="00C149BC">
      <w:pPr>
        <w:spacing w:line="276" w:lineRule="auto"/>
      </w:pPr>
      <w:r w:rsidRPr="001B75AB">
        <w:t xml:space="preserve">Ki </w:t>
      </w:r>
      <w:r w:rsidRPr="001B75AB">
        <w:rPr>
          <w:i/>
        </w:rPr>
        <w:t>pi</w:t>
      </w:r>
      <w:r w:rsidRPr="001B75AB">
        <w:t xml:space="preserve">-, MK </w:t>
      </w:r>
      <w:r w:rsidRPr="001B75AB">
        <w:rPr>
          <w:i/>
        </w:rPr>
        <w:t>puy</w:t>
      </w:r>
      <w:r w:rsidRPr="001B75AB">
        <w:t xml:space="preserve">- 'twisted (bound adverb), e.g. in K </w:t>
      </w:r>
      <w:r w:rsidRPr="001B75AB">
        <w:rPr>
          <w:i/>
        </w:rPr>
        <w:t>pi:-thul</w:t>
      </w:r>
      <w:r w:rsidRPr="001B75AB">
        <w:t xml:space="preserve">-, MK </w:t>
      </w:r>
      <w:r w:rsidRPr="001B75AB">
        <w:rPr>
          <w:i/>
        </w:rPr>
        <w:t>puy-thul</w:t>
      </w:r>
      <w:r w:rsidRPr="001B75AB">
        <w:t xml:space="preserve">- 'to twist, contort', </w:t>
      </w:r>
      <w:r w:rsidRPr="001B75AB">
        <w:rPr>
          <w:i/>
        </w:rPr>
        <w:t>pi:-kko</w:t>
      </w:r>
      <w:r w:rsidRPr="001B75AB">
        <w:t xml:space="preserve">:- 'to twist (thread), twist up', </w:t>
      </w:r>
      <w:r w:rsidRPr="001B75AB">
        <w:rPr>
          <w:i/>
        </w:rPr>
        <w:t>pikki</w:t>
      </w:r>
      <w:r w:rsidRPr="001B75AB">
        <w:t xml:space="preserve">- 'be bent, lie at an angle', </w:t>
      </w:r>
      <w:r w:rsidRPr="001B75AB">
        <w:rPr>
          <w:i/>
        </w:rPr>
        <w:t>pi-kkule</w:t>
      </w:r>
      <w:r w:rsidRPr="001B75AB">
        <w:t>-</w:t>
      </w:r>
      <w:r w:rsidRPr="001B75AB">
        <w:rPr>
          <w:i/>
        </w:rPr>
        <w:t>may</w:t>
      </w:r>
      <w:r w:rsidRPr="001B75AB">
        <w:t xml:space="preserve">- 'to tie, bind'; K </w:t>
      </w:r>
      <w:r w:rsidRPr="001B75AB">
        <w:rPr>
          <w:i/>
        </w:rPr>
        <w:t>pwuk</w:t>
      </w:r>
      <w:r w:rsidRPr="001B75AB">
        <w:t xml:space="preserve">, MK </w:t>
      </w:r>
      <w:r w:rsidRPr="001B75AB">
        <w:rPr>
          <w:i/>
          <w:iCs/>
        </w:rPr>
        <w:t xml:space="preserve">pwuk </w:t>
      </w:r>
      <w:r w:rsidRPr="001B75AB">
        <w:t>‘shuttle (loom instrument)’ (&lt; *</w:t>
      </w:r>
      <w:r w:rsidRPr="001B75AB">
        <w:rPr>
          <w:i/>
        </w:rPr>
        <w:t>pu-k</w:t>
      </w:r>
      <w:r w:rsidRPr="001B75AB">
        <w:t xml:space="preserve"> twist-NMLZ), </w:t>
      </w:r>
      <w:r w:rsidR="002F35D9">
        <w:rPr>
          <w:lang w:val="en-US"/>
        </w:rPr>
        <w:t>JJ</w:t>
      </w:r>
      <w:r w:rsidRPr="001B75AB">
        <w:t xml:space="preserve"> </w:t>
      </w:r>
      <w:r w:rsidRPr="001B75AB">
        <w:rPr>
          <w:i/>
        </w:rPr>
        <w:t>pi</w:t>
      </w:r>
      <w:r w:rsidRPr="001B75AB">
        <w:t xml:space="preserve"> 'shuttle' (&lt; *</w:t>
      </w:r>
      <w:r w:rsidRPr="001B75AB">
        <w:rPr>
          <w:i/>
        </w:rPr>
        <w:t>pu-i</w:t>
      </w:r>
      <w:r w:rsidRPr="001B75AB">
        <w:t xml:space="preserve">  twist-NMLZ)</w:t>
      </w:r>
    </w:p>
    <w:p w14:paraId="34B0C20D" w14:textId="7C113972" w:rsidR="005852BC" w:rsidRDefault="005852BC" w:rsidP="00C149BC">
      <w:pPr>
        <w:spacing w:line="276" w:lineRule="auto"/>
      </w:pPr>
    </w:p>
    <w:p w14:paraId="4A651871" w14:textId="0DD95CC3" w:rsidR="005852BC" w:rsidRPr="005852BC" w:rsidRDefault="005852BC" w:rsidP="00C149BC">
      <w:pPr>
        <w:spacing w:line="276" w:lineRule="auto"/>
        <w:rPr>
          <w:b/>
          <w:bCs/>
          <w:iCs/>
          <w:lang w:val="en-US"/>
        </w:rPr>
      </w:pPr>
      <w:r w:rsidRPr="005852BC">
        <w:rPr>
          <w:b/>
          <w:bCs/>
          <w:lang w:val="en-US"/>
        </w:rPr>
        <w:t xml:space="preserve">(10) </w:t>
      </w:r>
      <w:r w:rsidRPr="005852BC">
        <w:rPr>
          <w:b/>
          <w:bCs/>
          <w:color w:val="000000"/>
          <w:lang w:val="en-US"/>
        </w:rPr>
        <w:t>Proto-Japano-Koreanic</w:t>
      </w:r>
      <w:r w:rsidRPr="005852BC">
        <w:rPr>
          <w:b/>
          <w:bCs/>
          <w:color w:val="000000"/>
        </w:rPr>
        <w:t xml:space="preserve"> </w:t>
      </w:r>
      <w:r w:rsidRPr="005852BC">
        <w:rPr>
          <w:b/>
          <w:bCs/>
          <w:color w:val="000000"/>
          <w:lang w:val="en-US"/>
        </w:rPr>
        <w:t>*</w:t>
      </w:r>
      <w:r w:rsidRPr="005852BC">
        <w:rPr>
          <w:b/>
          <w:bCs/>
          <w:i/>
        </w:rPr>
        <w:t>ʌsa</w:t>
      </w:r>
      <w:r w:rsidRPr="005852BC">
        <w:rPr>
          <w:b/>
          <w:bCs/>
          <w:iCs/>
          <w:lang w:val="en-US"/>
        </w:rPr>
        <w:t xml:space="preserve"> ‘hemp’</w:t>
      </w:r>
    </w:p>
    <w:p w14:paraId="23677727" w14:textId="16F7963A" w:rsidR="005852BC" w:rsidRPr="005852BC" w:rsidRDefault="005852BC" w:rsidP="00C149BC">
      <w:pPr>
        <w:spacing w:line="276" w:lineRule="auto"/>
        <w:rPr>
          <w:bCs/>
        </w:rPr>
      </w:pPr>
      <w:r w:rsidRPr="005852BC">
        <w:rPr>
          <w:bCs/>
          <w:lang w:val="en-US"/>
        </w:rPr>
        <w:t>Proto-Japonic</w:t>
      </w:r>
      <w:r w:rsidRPr="005852BC">
        <w:rPr>
          <w:bCs/>
        </w:rPr>
        <w:t xml:space="preserve"> *</w:t>
      </w:r>
      <w:r w:rsidRPr="005852BC">
        <w:rPr>
          <w:bCs/>
          <w:i/>
        </w:rPr>
        <w:t>asa</w:t>
      </w:r>
      <w:r w:rsidRPr="005852BC">
        <w:rPr>
          <w:bCs/>
        </w:rPr>
        <w:t xml:space="preserve"> 'hemp'</w:t>
      </w:r>
    </w:p>
    <w:p w14:paraId="2A9B4E1B" w14:textId="58AAB87B" w:rsidR="005852BC" w:rsidRPr="00AE0764" w:rsidRDefault="005852BC" w:rsidP="00C149BC">
      <w:pPr>
        <w:spacing w:line="276" w:lineRule="auto"/>
      </w:pPr>
      <w:r w:rsidRPr="001B75AB">
        <w:t xml:space="preserve">J </w:t>
      </w:r>
      <w:r w:rsidRPr="001B75AB">
        <w:rPr>
          <w:i/>
          <w:iCs/>
        </w:rPr>
        <w:t>asa</w:t>
      </w:r>
      <w:r w:rsidRPr="001B75AB">
        <w:t xml:space="preserve"> (2.3) ‘flax (plant), hemp (plant), ramie, jute, linen’, OJ </w:t>
      </w:r>
      <w:r w:rsidRPr="001B75AB">
        <w:rPr>
          <w:i/>
          <w:iCs/>
        </w:rPr>
        <w:t xml:space="preserve">asa </w:t>
      </w:r>
      <w:r w:rsidRPr="001B75AB">
        <w:t>‘hemp’</w:t>
      </w:r>
      <w:r w:rsidR="00AE0764" w:rsidRPr="00AE0764">
        <w:t xml:space="preserve">, </w:t>
      </w:r>
      <w:r w:rsidRPr="00AE0764">
        <w:t xml:space="preserve">Shuri </w:t>
      </w:r>
      <w:r w:rsidRPr="00AE0764">
        <w:rPr>
          <w:i/>
          <w:iCs/>
        </w:rPr>
        <w:t>Ɂasa</w:t>
      </w:r>
      <w:r w:rsidRPr="00AE0764">
        <w:t xml:space="preserve"> </w:t>
      </w:r>
      <w:r w:rsidR="00AE0764" w:rsidRPr="00AE0764">
        <w:t xml:space="preserve"> </w:t>
      </w:r>
      <w:r w:rsidR="00AE0764" w:rsidRPr="001B75AB">
        <w:t>‘hemp’</w:t>
      </w:r>
      <w:r w:rsidR="00AE0764" w:rsidRPr="00AE0764">
        <w:t xml:space="preserve">, </w:t>
      </w:r>
      <w:r w:rsidRPr="00AE0764">
        <w:t xml:space="preserve">Yonamine </w:t>
      </w:r>
      <w:r w:rsidRPr="00AE0764">
        <w:rPr>
          <w:i/>
          <w:iCs/>
        </w:rPr>
        <w:t>Ɂasaa</w:t>
      </w:r>
      <w:r w:rsidRPr="00AE0764">
        <w:t xml:space="preserve"> ‘hemp’</w:t>
      </w:r>
      <w:r w:rsidR="00AE0764" w:rsidRPr="00AE0764">
        <w:t xml:space="preserve">, </w:t>
      </w:r>
      <w:r w:rsidR="00AE0764" w:rsidRPr="001B75AB">
        <w:rPr>
          <w:color w:val="000000"/>
        </w:rPr>
        <w:t>Kohama</w:t>
      </w:r>
      <w:r w:rsidR="00AE0764" w:rsidRPr="00AE0764">
        <w:rPr>
          <w:color w:val="000000"/>
        </w:rPr>
        <w:t xml:space="preserve"> </w:t>
      </w:r>
      <w:r w:rsidR="00AE0764" w:rsidRPr="001B75AB">
        <w:t>(Yaeyama)</w:t>
      </w:r>
      <w:r w:rsidR="00AE0764" w:rsidRPr="00AE0764">
        <w:t xml:space="preserve"> </w:t>
      </w:r>
      <w:r w:rsidR="00AE0764" w:rsidRPr="00AE0764">
        <w:rPr>
          <w:i/>
          <w:iCs/>
        </w:rPr>
        <w:t>basa</w:t>
      </w:r>
      <w:r w:rsidR="00AE0764" w:rsidRPr="001B75AB">
        <w:t xml:space="preserve"> </w:t>
      </w:r>
      <w:r w:rsidR="00AE0764" w:rsidRPr="00AE0764">
        <w:t>(&lt; *</w:t>
      </w:r>
      <w:r w:rsidR="00AE0764" w:rsidRPr="00AE0764">
        <w:rPr>
          <w:i/>
          <w:iCs/>
        </w:rPr>
        <w:t>bu: asa</w:t>
      </w:r>
      <w:r w:rsidR="00AE0764" w:rsidRPr="00AE0764">
        <w:t xml:space="preserve">), </w:t>
      </w:r>
    </w:p>
    <w:p w14:paraId="3D82E6DF" w14:textId="77777777" w:rsidR="005852BC" w:rsidRPr="001B75AB" w:rsidRDefault="005852BC" w:rsidP="00C149BC">
      <w:pPr>
        <w:spacing w:line="276" w:lineRule="auto"/>
      </w:pPr>
    </w:p>
    <w:p w14:paraId="61DFBE3E" w14:textId="5FBC9E1A" w:rsidR="005852BC" w:rsidRPr="00AF435E" w:rsidRDefault="005852BC" w:rsidP="00C149BC">
      <w:pPr>
        <w:spacing w:line="276" w:lineRule="auto"/>
        <w:rPr>
          <w:lang w:val="en-US"/>
        </w:rPr>
      </w:pPr>
      <w:r w:rsidRPr="005852BC">
        <w:rPr>
          <w:bCs/>
          <w:lang w:val="en-US"/>
        </w:rPr>
        <w:t>Proto-</w:t>
      </w:r>
      <w:r w:rsidRPr="005852BC">
        <w:rPr>
          <w:bCs/>
        </w:rPr>
        <w:t>Koreanic</w:t>
      </w:r>
      <w:r>
        <w:rPr>
          <w:lang w:val="en-US"/>
        </w:rPr>
        <w:t xml:space="preserve"> </w:t>
      </w:r>
      <w:r w:rsidRPr="001B75AB">
        <w:t>*</w:t>
      </w:r>
      <w:r w:rsidRPr="001B75AB">
        <w:rPr>
          <w:i/>
        </w:rPr>
        <w:t>ʌsa</w:t>
      </w:r>
      <w:r w:rsidR="00AF435E">
        <w:rPr>
          <w:i/>
          <w:lang w:val="en-US"/>
        </w:rPr>
        <w:t>-</w:t>
      </w:r>
      <w:r w:rsidRPr="001B75AB">
        <w:rPr>
          <w:i/>
        </w:rPr>
        <w:t>m</w:t>
      </w:r>
      <w:r w:rsidR="00AF435E">
        <w:rPr>
          <w:i/>
          <w:lang w:val="en-US"/>
        </w:rPr>
        <w:t>a</w:t>
      </w:r>
    </w:p>
    <w:p w14:paraId="67B45B25" w14:textId="7DCE1322" w:rsidR="00AE0764" w:rsidRPr="00AE0764" w:rsidRDefault="005852BC" w:rsidP="00C149BC">
      <w:pPr>
        <w:spacing w:line="276" w:lineRule="auto"/>
        <w:rPr>
          <w:lang w:val="en-US"/>
        </w:rPr>
      </w:pPr>
      <w:r w:rsidRPr="001B75AB">
        <w:t xml:space="preserve">K </w:t>
      </w:r>
      <w:r w:rsidRPr="001B75AB">
        <w:rPr>
          <w:i/>
        </w:rPr>
        <w:t>sam</w:t>
      </w:r>
      <w:r w:rsidRPr="001B75AB">
        <w:t xml:space="preserve">, MK </w:t>
      </w:r>
      <w:r w:rsidRPr="001B75AB">
        <w:rPr>
          <w:i/>
        </w:rPr>
        <w:t>·sam</w:t>
      </w:r>
      <w:r w:rsidRPr="001B75AB">
        <w:t xml:space="preserve"> ‘hemp</w:t>
      </w:r>
      <w:r w:rsidR="00AE0764">
        <w:rPr>
          <w:lang w:val="en-US"/>
        </w:rPr>
        <w:t xml:space="preserve">; a </w:t>
      </w:r>
      <w:r w:rsidR="00AE0764" w:rsidRPr="00AE0764">
        <w:rPr>
          <w:lang w:val="en-US"/>
        </w:rPr>
        <w:t>cannabaceous perennial plant. Its stems are thin and long, its compound leaves are palmate, and its individual leaves are lanceolate with fine saw</w:t>
      </w:r>
      <w:r w:rsidR="00AE0764">
        <w:rPr>
          <w:lang w:val="en-US"/>
        </w:rPr>
        <w:t xml:space="preserve"> </w:t>
      </w:r>
      <w:r w:rsidR="00AE0764" w:rsidRPr="00AE0764">
        <w:rPr>
          <w:lang w:val="en-US"/>
        </w:rPr>
        <w:t>teeth and thick, fine hair. It blooms from July to August dioeciously. Its fruit is similar to that of a dandelion but round-shaped. It is sowed and cultivated from March to May. Its seeds are edible and also used as medicinal oil, feed, or manure. The shell of the seeds is used as ingredients for textile, hemp cloth, net, or hawser</w:t>
      </w:r>
      <w:r w:rsidR="00AE0764">
        <w:rPr>
          <w:lang w:val="en-US"/>
        </w:rPr>
        <w:t xml:space="preserve">’, </w:t>
      </w:r>
      <w:r w:rsidR="00AE0764" w:rsidRPr="00AC4563">
        <w:t>JJ</w:t>
      </w:r>
      <w:r w:rsidR="00AE0764">
        <w:rPr>
          <w:lang w:val="en-US"/>
        </w:rPr>
        <w:t xml:space="preserve"> </w:t>
      </w:r>
      <w:r w:rsidR="00AE0764" w:rsidRPr="00AE0764">
        <w:rPr>
          <w:i/>
          <w:iCs/>
          <w:lang w:val="en-US"/>
        </w:rPr>
        <w:t>maphey</w:t>
      </w:r>
      <w:r w:rsidR="00AE0764" w:rsidRPr="00AC4563">
        <w:t>, KB</w:t>
      </w:r>
      <w:r w:rsidR="00AE0764">
        <w:rPr>
          <w:lang w:val="en-US"/>
        </w:rPr>
        <w:t xml:space="preserve"> </w:t>
      </w:r>
      <w:r w:rsidR="00AE0764" w:rsidRPr="00AE0764">
        <w:rPr>
          <w:i/>
          <w:iCs/>
          <w:lang w:val="en-US"/>
        </w:rPr>
        <w:t>sam</w:t>
      </w:r>
      <w:r w:rsidR="00AE0764" w:rsidRPr="00AC4563">
        <w:t>, KN</w:t>
      </w:r>
      <w:r w:rsidR="00AE0764">
        <w:rPr>
          <w:lang w:val="en-US"/>
        </w:rPr>
        <w:t xml:space="preserve"> </w:t>
      </w:r>
      <w:r w:rsidR="00AE0764" w:rsidRPr="00AE0764">
        <w:rPr>
          <w:i/>
          <w:iCs/>
          <w:lang w:val="en-US"/>
        </w:rPr>
        <w:t>sampey</w:t>
      </w:r>
      <w:r w:rsidR="00AE0764" w:rsidRPr="00AC4563">
        <w:t>, JN</w:t>
      </w:r>
      <w:r w:rsidR="00AE0764">
        <w:rPr>
          <w:lang w:val="en-US"/>
        </w:rPr>
        <w:t xml:space="preserve"> </w:t>
      </w:r>
      <w:r w:rsidR="00AE0764" w:rsidRPr="00AE0764">
        <w:rPr>
          <w:i/>
          <w:iCs/>
          <w:lang w:val="en-US"/>
        </w:rPr>
        <w:t>sam</w:t>
      </w:r>
      <w:r w:rsidR="00AE0764" w:rsidRPr="00AC4563">
        <w:t>, JB</w:t>
      </w:r>
      <w:r w:rsidR="00AE0764">
        <w:rPr>
          <w:lang w:val="en-US"/>
        </w:rPr>
        <w:t xml:space="preserve"> </w:t>
      </w:r>
      <w:r w:rsidR="00AE0764" w:rsidRPr="00AE0764">
        <w:rPr>
          <w:i/>
          <w:iCs/>
          <w:lang w:val="en-US"/>
        </w:rPr>
        <w:t>sam</w:t>
      </w:r>
      <w:r w:rsidR="00AE0764" w:rsidRPr="00AC4563">
        <w:t>, KW</w:t>
      </w:r>
      <w:r w:rsidR="00AE0764">
        <w:rPr>
          <w:lang w:val="en-US"/>
        </w:rPr>
        <w:t xml:space="preserve"> </w:t>
      </w:r>
      <w:r w:rsidR="00AE0764" w:rsidRPr="00AE0764">
        <w:rPr>
          <w:i/>
          <w:iCs/>
          <w:lang w:val="en-US"/>
        </w:rPr>
        <w:t>sam</w:t>
      </w:r>
      <w:r w:rsidR="00AE0764" w:rsidRPr="00AC4563">
        <w:t>, CN</w:t>
      </w:r>
      <w:r w:rsidR="00AE0764">
        <w:rPr>
          <w:lang w:val="en-US"/>
        </w:rPr>
        <w:t xml:space="preserve"> </w:t>
      </w:r>
      <w:r w:rsidR="00AE0764" w:rsidRPr="00AE0764">
        <w:rPr>
          <w:i/>
          <w:iCs/>
          <w:lang w:val="en-US"/>
        </w:rPr>
        <w:t>kam</w:t>
      </w:r>
      <w:r w:rsidR="00AE0764">
        <w:rPr>
          <w:lang w:val="en-US"/>
        </w:rPr>
        <w:t xml:space="preserve"> ~ </w:t>
      </w:r>
      <w:r w:rsidR="00AE0764" w:rsidRPr="00AE0764">
        <w:rPr>
          <w:i/>
          <w:iCs/>
          <w:lang w:val="en-US"/>
        </w:rPr>
        <w:t>peyccachi</w:t>
      </w:r>
      <w:r w:rsidR="00AE0764" w:rsidRPr="00AC4563">
        <w:t>, CB</w:t>
      </w:r>
      <w:r w:rsidR="00AE0764">
        <w:rPr>
          <w:lang w:val="en-US"/>
        </w:rPr>
        <w:t xml:space="preserve"> </w:t>
      </w:r>
      <w:r w:rsidR="00AE0764" w:rsidRPr="00AE0764">
        <w:rPr>
          <w:i/>
          <w:iCs/>
          <w:lang w:val="en-US"/>
        </w:rPr>
        <w:t>sam</w:t>
      </w:r>
      <w:r w:rsidR="00AE0764" w:rsidRPr="00AC4563">
        <w:t>, KG</w:t>
      </w:r>
      <w:r w:rsidR="00AE0764">
        <w:rPr>
          <w:lang w:val="en-US"/>
        </w:rPr>
        <w:t xml:space="preserve"> </w:t>
      </w:r>
      <w:r w:rsidR="00AE0764" w:rsidRPr="00AE0764">
        <w:rPr>
          <w:i/>
          <w:iCs/>
          <w:lang w:val="en-US"/>
        </w:rPr>
        <w:t>sam po</w:t>
      </w:r>
      <w:r w:rsidR="00AE0764">
        <w:rPr>
          <w:lang w:val="en-US"/>
        </w:rPr>
        <w:t xml:space="preserve"> ‘hemp’</w:t>
      </w:r>
    </w:p>
    <w:p w14:paraId="0A3E4C1C" w14:textId="00648604" w:rsidR="005852BC" w:rsidRDefault="005852BC" w:rsidP="00C149BC">
      <w:pPr>
        <w:spacing w:line="276" w:lineRule="auto"/>
        <w:rPr>
          <w:iCs/>
        </w:rPr>
      </w:pPr>
    </w:p>
    <w:p w14:paraId="72B298C0" w14:textId="4F86351C" w:rsidR="00AF435E" w:rsidRDefault="00AF435E" w:rsidP="00C149BC">
      <w:pPr>
        <w:spacing w:line="276" w:lineRule="auto"/>
        <w:rPr>
          <w:lang w:val="en-US"/>
        </w:rPr>
      </w:pPr>
      <w:r>
        <w:rPr>
          <w:iCs/>
          <w:lang w:val="en-US"/>
        </w:rPr>
        <w:t xml:space="preserve">The words for ‘hemp </w:t>
      </w:r>
      <w:r w:rsidRPr="001B75AB">
        <w:t>(</w:t>
      </w:r>
      <w:r w:rsidRPr="001B75AB">
        <w:rPr>
          <w:i/>
        </w:rPr>
        <w:t>Cannabis sativa Linne</w:t>
      </w:r>
      <w:r w:rsidRPr="001B75AB">
        <w:t>)</w:t>
      </w:r>
      <w:r>
        <w:rPr>
          <w:iCs/>
          <w:lang w:val="en-US"/>
        </w:rPr>
        <w:t>’ in different Japonic and Koreanic languages seem to be compounds of three elements, all meaning ‘hemp’: *</w:t>
      </w:r>
      <w:r w:rsidRPr="00AF435E">
        <w:rPr>
          <w:i/>
          <w:lang w:val="en-US"/>
        </w:rPr>
        <w:t>(a)sa</w:t>
      </w:r>
      <w:r>
        <w:rPr>
          <w:iCs/>
          <w:lang w:val="en-US"/>
        </w:rPr>
        <w:t>, *</w:t>
      </w:r>
      <w:r w:rsidRPr="00AF435E">
        <w:rPr>
          <w:i/>
          <w:lang w:val="en-US"/>
        </w:rPr>
        <w:t>po</w:t>
      </w:r>
      <w:r>
        <w:rPr>
          <w:iCs/>
          <w:lang w:val="en-US"/>
        </w:rPr>
        <w:t xml:space="preserve"> and *</w:t>
      </w:r>
      <w:r w:rsidRPr="00AF435E">
        <w:rPr>
          <w:i/>
          <w:lang w:val="en-US"/>
        </w:rPr>
        <w:t>ma</w:t>
      </w:r>
      <w:r>
        <w:rPr>
          <w:iCs/>
          <w:lang w:val="en-US"/>
        </w:rPr>
        <w:t xml:space="preserve">. The latter element corresponds to   </w:t>
      </w:r>
      <w:r w:rsidRPr="001B75AB">
        <w:t xml:space="preserve">the Sino-Korean loan morpheme </w:t>
      </w:r>
      <w:r w:rsidRPr="001B75AB">
        <w:rPr>
          <w:i/>
          <w:iCs/>
        </w:rPr>
        <w:t xml:space="preserve">ma </w:t>
      </w:r>
      <w:r w:rsidRPr="001B75AB">
        <w:t>(</w:t>
      </w:r>
      <w:r w:rsidRPr="001B75AB">
        <w:rPr>
          <w:rFonts w:eastAsia="MS Mincho"/>
        </w:rPr>
        <w:t>麻</w:t>
      </w:r>
      <w:r w:rsidRPr="001B75AB">
        <w:rPr>
          <w:rFonts w:eastAsia="MS Mincho"/>
        </w:rPr>
        <w:t xml:space="preserve">) 'hemp', e.g. in the Sino-Korean synonym </w:t>
      </w:r>
      <w:r w:rsidRPr="001B75AB">
        <w:rPr>
          <w:rFonts w:eastAsia="MS Mincho"/>
          <w:i/>
        </w:rPr>
        <w:t>taema</w:t>
      </w:r>
      <w:r w:rsidRPr="001B75AB">
        <w:rPr>
          <w:rFonts w:eastAsia="MS Mincho"/>
        </w:rPr>
        <w:t xml:space="preserve"> (</w:t>
      </w:r>
      <w:r w:rsidRPr="001B75AB">
        <w:rPr>
          <w:rFonts w:eastAsia="MS Mincho"/>
        </w:rPr>
        <w:t>大麻）</w:t>
      </w:r>
      <w:r w:rsidRPr="001B75AB">
        <w:rPr>
          <w:rFonts w:eastAsia="MS Mincho"/>
        </w:rPr>
        <w:t>'hemp'</w:t>
      </w:r>
      <w:r>
        <w:rPr>
          <w:rFonts w:eastAsia="MS Mincho"/>
          <w:lang w:val="en-US"/>
        </w:rPr>
        <w:t xml:space="preserve"> (</w:t>
      </w:r>
      <w:r w:rsidRPr="001B75AB">
        <w:t>Francis-Ratte 2016)</w:t>
      </w:r>
      <w:r w:rsidRPr="001B75AB">
        <w:rPr>
          <w:rFonts w:eastAsia="MS Mincho"/>
        </w:rPr>
        <w:t>.</w:t>
      </w:r>
      <w:r>
        <w:rPr>
          <w:rFonts w:eastAsia="MS Mincho"/>
          <w:lang w:val="en-US"/>
        </w:rPr>
        <w:t xml:space="preserve"> In Korean, we find it in the </w:t>
      </w:r>
      <w:r w:rsidRPr="001B75AB">
        <w:t>final -</w:t>
      </w:r>
      <w:r w:rsidRPr="001B75AB">
        <w:rPr>
          <w:i/>
        </w:rPr>
        <w:t>m</w:t>
      </w:r>
      <w:r>
        <w:rPr>
          <w:i/>
          <w:lang w:val="en-US"/>
        </w:rPr>
        <w:t xml:space="preserve"> </w:t>
      </w:r>
      <w:r w:rsidRPr="00AF435E">
        <w:rPr>
          <w:iCs/>
          <w:lang w:val="en-US"/>
        </w:rPr>
        <w:t>of</w:t>
      </w:r>
      <w:r>
        <w:rPr>
          <w:i/>
          <w:lang w:val="en-US"/>
        </w:rPr>
        <w:t xml:space="preserve"> </w:t>
      </w:r>
      <w:r w:rsidRPr="00AE0764">
        <w:rPr>
          <w:i/>
          <w:iCs/>
          <w:lang w:val="en-US"/>
        </w:rPr>
        <w:t>sam</w:t>
      </w:r>
      <w:r>
        <w:rPr>
          <w:lang w:val="en-US"/>
        </w:rPr>
        <w:t xml:space="preserve"> ‘hemp’, but also as the initial morpheme in Cheju </w:t>
      </w:r>
      <w:r w:rsidRPr="00AE0764">
        <w:rPr>
          <w:i/>
          <w:iCs/>
          <w:lang w:val="en-US"/>
        </w:rPr>
        <w:t>maphey</w:t>
      </w:r>
      <w:r>
        <w:rPr>
          <w:lang w:val="en-US"/>
        </w:rPr>
        <w:t xml:space="preserve"> ‘hemp’. Some Ryukyuan forms such as </w:t>
      </w:r>
      <w:r w:rsidRPr="001B75AB">
        <w:t>Yoron (Amami)</w:t>
      </w:r>
      <w:r>
        <w:rPr>
          <w:lang w:val="en-US"/>
        </w:rPr>
        <w:t xml:space="preserve"> </w:t>
      </w:r>
      <w:r w:rsidRPr="00AF435E">
        <w:rPr>
          <w:i/>
          <w:iCs/>
          <w:color w:val="000000" w:themeColor="text1"/>
          <w:lang w:val="en-US"/>
        </w:rPr>
        <w:t xml:space="preserve">mahuu </w:t>
      </w:r>
      <w:r>
        <w:rPr>
          <w:lang w:val="en-US"/>
        </w:rPr>
        <w:t>‘hemp’ include it as well.</w:t>
      </w:r>
    </w:p>
    <w:p w14:paraId="3DF94576" w14:textId="37398124" w:rsidR="00AF435E" w:rsidRDefault="00AF435E" w:rsidP="00C149BC">
      <w:pPr>
        <w:spacing w:line="276" w:lineRule="auto"/>
        <w:ind w:firstLine="284"/>
        <w:rPr>
          <w:color w:val="FF0000"/>
          <w:lang w:val="en-US"/>
        </w:rPr>
      </w:pPr>
      <w:r>
        <w:rPr>
          <w:lang w:val="en-US"/>
        </w:rPr>
        <w:t>The Cheju and Yoron forms also include a reflex of the second element Proto-Japano-Koreanic *</w:t>
      </w:r>
      <w:r w:rsidRPr="00AF435E">
        <w:rPr>
          <w:i/>
          <w:iCs/>
          <w:lang w:val="en-US"/>
        </w:rPr>
        <w:t>po</w:t>
      </w:r>
      <w:r>
        <w:rPr>
          <w:lang w:val="en-US"/>
        </w:rPr>
        <w:t xml:space="preserve"> ‘hemp’. This element is also reflected in J </w:t>
      </w:r>
      <w:r w:rsidRPr="00AF435E">
        <w:rPr>
          <w:i/>
          <w:iCs/>
          <w:lang w:val="en-US"/>
        </w:rPr>
        <w:t>o</w:t>
      </w:r>
      <w:r>
        <w:rPr>
          <w:lang w:val="en-US"/>
        </w:rPr>
        <w:t xml:space="preserve">, OJ </w:t>
      </w:r>
      <w:r w:rsidRPr="00AF435E">
        <w:rPr>
          <w:i/>
          <w:iCs/>
          <w:lang w:val="en-US"/>
        </w:rPr>
        <w:t>wo</w:t>
      </w:r>
      <w:r>
        <w:rPr>
          <w:lang w:val="en-US"/>
        </w:rPr>
        <w:t xml:space="preserve"> ‘hemp, flax’ as well as in other </w:t>
      </w:r>
      <w:r w:rsidRPr="001B75AB">
        <w:rPr>
          <w:lang w:val="en-US"/>
        </w:rPr>
        <w:t>Ryukyuan languages</w:t>
      </w:r>
      <w:r>
        <w:rPr>
          <w:lang w:val="en-US"/>
        </w:rPr>
        <w:t>:</w:t>
      </w:r>
      <w:r w:rsidRPr="001B75AB">
        <w:rPr>
          <w:lang w:val="en-US"/>
        </w:rPr>
        <w:t xml:space="preserve"> </w:t>
      </w:r>
      <w:r w:rsidRPr="001B75AB">
        <w:t>Hirara</w:t>
      </w:r>
      <w:r w:rsidRPr="001B75AB">
        <w:rPr>
          <w:lang w:val="en-US"/>
        </w:rPr>
        <w:t xml:space="preserve"> (Miyako)</w:t>
      </w:r>
      <w:r>
        <w:rPr>
          <w:lang w:val="en-US"/>
        </w:rPr>
        <w:t xml:space="preserve"> </w:t>
      </w:r>
      <w:r w:rsidRPr="00AE0764">
        <w:rPr>
          <w:i/>
          <w:iCs/>
          <w:lang w:val="en-US"/>
        </w:rPr>
        <w:t>bu:</w:t>
      </w:r>
      <w:r w:rsidRPr="001B75AB">
        <w:rPr>
          <w:lang w:val="en-US"/>
        </w:rPr>
        <w:t>, Nagahama (Miyako)</w:t>
      </w:r>
      <w:r>
        <w:rPr>
          <w:lang w:val="en-US"/>
        </w:rPr>
        <w:t xml:space="preserve"> </w:t>
      </w:r>
      <w:r w:rsidRPr="00AE0764">
        <w:rPr>
          <w:i/>
          <w:iCs/>
          <w:lang w:val="en-US"/>
        </w:rPr>
        <w:t>bu:</w:t>
      </w:r>
      <w:r w:rsidRPr="001B75AB">
        <w:rPr>
          <w:lang w:val="en-US"/>
        </w:rPr>
        <w:t>, Ikema (Miyako), Ōgami (Miyako)</w:t>
      </w:r>
      <w:r>
        <w:rPr>
          <w:lang w:val="en-US"/>
        </w:rPr>
        <w:t xml:space="preserve"> </w:t>
      </w:r>
      <w:r w:rsidRPr="00AF435E">
        <w:rPr>
          <w:i/>
          <w:iCs/>
          <w:lang w:val="en-US"/>
        </w:rPr>
        <w:t>pu:,</w:t>
      </w:r>
      <w:r w:rsidRPr="001B75AB">
        <w:rPr>
          <w:lang w:val="en-US"/>
        </w:rPr>
        <w:t xml:space="preserve"> Tarama (Miyako)</w:t>
      </w:r>
      <w:r>
        <w:rPr>
          <w:lang w:val="en-US"/>
        </w:rPr>
        <w:t xml:space="preserve"> </w:t>
      </w:r>
      <w:r w:rsidRPr="00AF435E">
        <w:rPr>
          <w:i/>
          <w:iCs/>
          <w:lang w:val="en-US"/>
        </w:rPr>
        <w:t>bu: nunu</w:t>
      </w:r>
      <w:r w:rsidRPr="001B75AB">
        <w:rPr>
          <w:lang w:val="en-US"/>
        </w:rPr>
        <w:t xml:space="preserve">, </w:t>
      </w:r>
      <w:r w:rsidRPr="001B75AB">
        <w:t>Ishigaki (Yaeyama)</w:t>
      </w:r>
      <w:r>
        <w:rPr>
          <w:lang w:val="en-US"/>
        </w:rPr>
        <w:t xml:space="preserve"> </w:t>
      </w:r>
      <w:r w:rsidRPr="00AF435E">
        <w:rPr>
          <w:i/>
          <w:iCs/>
          <w:lang w:val="en-US"/>
        </w:rPr>
        <w:t>bu:,</w:t>
      </w:r>
      <w:r w:rsidRPr="001B75AB">
        <w:rPr>
          <w:lang w:val="en-US"/>
        </w:rPr>
        <w:t xml:space="preserve"> </w:t>
      </w:r>
      <w:r w:rsidRPr="001B75AB">
        <w:t>Hateruma (Yaeyama)</w:t>
      </w:r>
      <w:r w:rsidRPr="001B75AB">
        <w:rPr>
          <w:lang w:val="en-US"/>
        </w:rPr>
        <w:t xml:space="preserve"> </w:t>
      </w:r>
      <w:r w:rsidRPr="00AF435E">
        <w:rPr>
          <w:i/>
          <w:iCs/>
          <w:lang w:val="en-US"/>
        </w:rPr>
        <w:t>bu:</w:t>
      </w:r>
      <w:r w:rsidRPr="001B75AB">
        <w:rPr>
          <w:lang w:val="en-US"/>
        </w:rPr>
        <w:t xml:space="preserve"> </w:t>
      </w:r>
      <w:r w:rsidRPr="001B75AB">
        <w:rPr>
          <w:color w:val="000000"/>
        </w:rPr>
        <w:t>Taketomi</w:t>
      </w:r>
      <w:r w:rsidRPr="001B75AB">
        <w:rPr>
          <w:color w:val="000000"/>
          <w:lang w:val="en-US"/>
        </w:rPr>
        <w:t xml:space="preserve"> </w:t>
      </w:r>
      <w:r w:rsidRPr="001B75AB">
        <w:t>(Yaeyama)</w:t>
      </w:r>
      <w:r>
        <w:rPr>
          <w:lang w:val="en-US"/>
        </w:rPr>
        <w:t xml:space="preserve"> </w:t>
      </w:r>
      <w:r w:rsidRPr="00AF435E">
        <w:rPr>
          <w:i/>
          <w:iCs/>
          <w:lang w:val="en-US"/>
        </w:rPr>
        <w:t>bu:</w:t>
      </w:r>
      <w:r w:rsidRPr="001B75AB">
        <w:rPr>
          <w:i/>
          <w:iCs/>
        </w:rPr>
        <w:t>,</w:t>
      </w:r>
      <w:r w:rsidRPr="001B75AB">
        <w:t xml:space="preserve"> </w:t>
      </w:r>
      <w:r w:rsidRPr="001B75AB">
        <w:rPr>
          <w:color w:val="000000"/>
          <w:lang w:val="en-US"/>
        </w:rPr>
        <w:t>Yonaguni</w:t>
      </w:r>
      <w:r>
        <w:rPr>
          <w:color w:val="000000"/>
          <w:lang w:val="en-US"/>
        </w:rPr>
        <w:t xml:space="preserve"> </w:t>
      </w:r>
      <w:r w:rsidRPr="00AF435E">
        <w:rPr>
          <w:i/>
          <w:iCs/>
          <w:color w:val="000000"/>
          <w:lang w:val="en-US"/>
        </w:rPr>
        <w:t>bu:</w:t>
      </w:r>
      <w:r>
        <w:rPr>
          <w:color w:val="000000"/>
          <w:lang w:val="en-US"/>
        </w:rPr>
        <w:t xml:space="preserve"> (</w:t>
      </w:r>
      <w:r>
        <w:rPr>
          <w:lang w:val="en-US"/>
        </w:rPr>
        <w:t>PR *</w:t>
      </w:r>
      <w:r w:rsidRPr="00AE0764">
        <w:rPr>
          <w:i/>
          <w:iCs/>
          <w:lang w:val="en-US"/>
        </w:rPr>
        <w:t>wo:</w:t>
      </w:r>
      <w:r>
        <w:rPr>
          <w:lang w:val="en-US"/>
        </w:rPr>
        <w:t xml:space="preserve"> and</w:t>
      </w:r>
      <w:r w:rsidRPr="001B75AB">
        <w:rPr>
          <w:lang w:val="en-US"/>
        </w:rPr>
        <w:t xml:space="preserve"> </w:t>
      </w:r>
      <w:r>
        <w:rPr>
          <w:lang w:val="en-US"/>
        </w:rPr>
        <w:t xml:space="preserve">PJ </w:t>
      </w:r>
      <w:r w:rsidRPr="001B75AB">
        <w:rPr>
          <w:lang w:val="en-US"/>
        </w:rPr>
        <w:t>*</w:t>
      </w:r>
      <w:r w:rsidRPr="00AE0764">
        <w:rPr>
          <w:i/>
          <w:iCs/>
          <w:lang w:val="en-US"/>
        </w:rPr>
        <w:t>wo</w:t>
      </w:r>
      <w:r w:rsidRPr="001B75AB">
        <w:rPr>
          <w:lang w:val="en-US"/>
        </w:rPr>
        <w:t xml:space="preserve"> ‘hemp’</w:t>
      </w:r>
      <w:r>
        <w:rPr>
          <w:lang w:val="en-US"/>
        </w:rPr>
        <w:t>).</w:t>
      </w:r>
      <w:r>
        <w:rPr>
          <w:color w:val="000000"/>
          <w:lang w:val="en-US"/>
        </w:rPr>
        <w:t xml:space="preserve"> In Proto-Koreanic the element *</w:t>
      </w:r>
      <w:r w:rsidRPr="00AF435E">
        <w:rPr>
          <w:i/>
          <w:iCs/>
          <w:color w:val="000000"/>
          <w:lang w:val="en-US"/>
        </w:rPr>
        <w:t>po</w:t>
      </w:r>
      <w:r>
        <w:rPr>
          <w:color w:val="000000"/>
          <w:lang w:val="en-US"/>
        </w:rPr>
        <w:t xml:space="preserve"> ‘hemp’ is reflected in </w:t>
      </w:r>
      <w:r w:rsidRPr="00AC4563">
        <w:t>KG</w:t>
      </w:r>
      <w:r>
        <w:rPr>
          <w:lang w:val="en-US"/>
        </w:rPr>
        <w:t xml:space="preserve"> </w:t>
      </w:r>
      <w:r w:rsidRPr="00AE0764">
        <w:rPr>
          <w:i/>
          <w:iCs/>
          <w:lang w:val="en-US"/>
        </w:rPr>
        <w:t>sam po</w:t>
      </w:r>
      <w:r>
        <w:rPr>
          <w:lang w:val="en-US"/>
        </w:rPr>
        <w:t xml:space="preserve"> ‘hemp’, </w:t>
      </w:r>
      <w:r w:rsidRPr="00AC4563">
        <w:t>KN</w:t>
      </w:r>
      <w:r>
        <w:rPr>
          <w:lang w:val="en-US"/>
        </w:rPr>
        <w:t xml:space="preserve"> </w:t>
      </w:r>
      <w:r w:rsidRPr="00AE0764">
        <w:rPr>
          <w:i/>
          <w:iCs/>
          <w:lang w:val="en-US"/>
        </w:rPr>
        <w:t>sampey</w:t>
      </w:r>
      <w:r>
        <w:rPr>
          <w:lang w:val="en-US"/>
        </w:rPr>
        <w:t xml:space="preserve">, </w:t>
      </w:r>
      <w:r w:rsidRPr="00AC4563">
        <w:t>JJ</w:t>
      </w:r>
      <w:r>
        <w:rPr>
          <w:lang w:val="en-US"/>
        </w:rPr>
        <w:t xml:space="preserve"> </w:t>
      </w:r>
      <w:r w:rsidRPr="00AE0764">
        <w:rPr>
          <w:i/>
          <w:iCs/>
          <w:lang w:val="en-US"/>
        </w:rPr>
        <w:t>maphey</w:t>
      </w:r>
      <w:r>
        <w:rPr>
          <w:lang w:val="en-US"/>
        </w:rPr>
        <w:t xml:space="preserve"> and CN </w:t>
      </w:r>
      <w:r w:rsidRPr="00AE0764">
        <w:rPr>
          <w:i/>
          <w:iCs/>
          <w:lang w:val="en-US"/>
        </w:rPr>
        <w:t>peyccachi</w:t>
      </w:r>
      <w:r>
        <w:rPr>
          <w:i/>
          <w:iCs/>
          <w:lang w:val="en-US"/>
        </w:rPr>
        <w:t>.</w:t>
      </w:r>
      <w:r>
        <w:rPr>
          <w:lang w:val="en-US"/>
        </w:rPr>
        <w:t xml:space="preserve"> </w:t>
      </w:r>
      <w:r>
        <w:rPr>
          <w:color w:val="FF0000"/>
          <w:lang w:val="en-US"/>
        </w:rPr>
        <w:t xml:space="preserve"> </w:t>
      </w:r>
    </w:p>
    <w:p w14:paraId="6E4EEF5B" w14:textId="4B716D52" w:rsidR="00AF435E" w:rsidRPr="00AF435E" w:rsidRDefault="00AF435E" w:rsidP="00C149BC">
      <w:pPr>
        <w:widowControl w:val="0"/>
        <w:autoSpaceDE w:val="0"/>
        <w:autoSpaceDN w:val="0"/>
        <w:adjustRightInd w:val="0"/>
        <w:spacing w:line="276" w:lineRule="auto"/>
        <w:ind w:firstLine="284"/>
        <w:rPr>
          <w:iCs/>
          <w:lang w:val="en-US"/>
        </w:rPr>
      </w:pPr>
      <w:r w:rsidRPr="00AF435E">
        <w:rPr>
          <w:color w:val="000000" w:themeColor="text1"/>
          <w:lang w:val="en-US"/>
        </w:rPr>
        <w:t xml:space="preserve">The </w:t>
      </w:r>
      <w:r>
        <w:rPr>
          <w:color w:val="000000" w:themeColor="text1"/>
          <w:lang w:val="en-US"/>
        </w:rPr>
        <w:t xml:space="preserve">third </w:t>
      </w:r>
      <w:r w:rsidRPr="00AF435E">
        <w:rPr>
          <w:color w:val="000000" w:themeColor="text1"/>
          <w:lang w:val="en-US"/>
        </w:rPr>
        <w:t xml:space="preserve">element </w:t>
      </w:r>
      <w:r>
        <w:rPr>
          <w:lang w:val="en-US"/>
        </w:rPr>
        <w:t>Proto-Japano-Koreanic *</w:t>
      </w:r>
      <w:r w:rsidRPr="00AF435E">
        <w:rPr>
          <w:i/>
        </w:rPr>
        <w:t>ʌsa</w:t>
      </w:r>
      <w:r w:rsidRPr="00AF435E">
        <w:rPr>
          <w:lang w:val="en-US"/>
        </w:rPr>
        <w:t xml:space="preserve"> </w:t>
      </w:r>
      <w:r>
        <w:rPr>
          <w:lang w:val="en-US"/>
        </w:rPr>
        <w:t>has a limited distribution in Japonic, restricted to Mainland Japanese in addition to</w:t>
      </w:r>
      <w:r>
        <w:rPr>
          <w:iCs/>
          <w:lang w:val="en-US"/>
        </w:rPr>
        <w:t xml:space="preserve"> </w:t>
      </w:r>
      <w:r w:rsidRPr="001B75AB">
        <w:rPr>
          <w:lang w:val="en-US"/>
        </w:rPr>
        <w:t xml:space="preserve">the Northern Ryukyan languages Shuri </w:t>
      </w:r>
      <w:r w:rsidRPr="00AE0764">
        <w:rPr>
          <w:lang w:val="en-US"/>
        </w:rPr>
        <w:t>and</w:t>
      </w:r>
      <w:r>
        <w:rPr>
          <w:i/>
          <w:iCs/>
          <w:lang w:val="en-US"/>
        </w:rPr>
        <w:t xml:space="preserve"> </w:t>
      </w:r>
      <w:r w:rsidRPr="001B75AB">
        <w:rPr>
          <w:lang w:val="en-US"/>
        </w:rPr>
        <w:t xml:space="preserve">Yonamine </w:t>
      </w:r>
      <w:r>
        <w:rPr>
          <w:lang w:val="en-US"/>
        </w:rPr>
        <w:t xml:space="preserve">and the Southern </w:t>
      </w:r>
      <w:r w:rsidRPr="001B75AB">
        <w:rPr>
          <w:lang w:val="en-US"/>
        </w:rPr>
        <w:t xml:space="preserve">Ryukyan language </w:t>
      </w:r>
      <w:r w:rsidRPr="001B75AB">
        <w:rPr>
          <w:color w:val="000000"/>
        </w:rPr>
        <w:t>Kohama</w:t>
      </w:r>
      <w:r>
        <w:rPr>
          <w:color w:val="000000"/>
          <w:lang w:val="en-US"/>
        </w:rPr>
        <w:t>.</w:t>
      </w:r>
      <w:r w:rsidRPr="001B75AB">
        <w:t xml:space="preserve"> OJ </w:t>
      </w:r>
      <w:r w:rsidRPr="001B75AB">
        <w:rPr>
          <w:i/>
          <w:iCs/>
        </w:rPr>
        <w:t>so</w:t>
      </w:r>
      <w:r w:rsidRPr="001B75AB">
        <w:rPr>
          <w:i/>
          <w:iCs/>
          <w:vertAlign w:val="subscript"/>
        </w:rPr>
        <w:t>1</w:t>
      </w:r>
      <w:r w:rsidRPr="001B75AB">
        <w:t xml:space="preserve"> ‘hemp, cloth’ is probably not related with OJ </w:t>
      </w:r>
      <w:r w:rsidRPr="001B75AB">
        <w:rPr>
          <w:i/>
          <w:iCs/>
        </w:rPr>
        <w:t xml:space="preserve">asa </w:t>
      </w:r>
      <w:r w:rsidRPr="001B75AB">
        <w:t xml:space="preserve">‘hemp’, but a possible cognate may be MK </w:t>
      </w:r>
      <w:r w:rsidRPr="001B75AB">
        <w:rPr>
          <w:i/>
        </w:rPr>
        <w:t>swom</w:t>
      </w:r>
      <w:r w:rsidRPr="001B75AB">
        <w:t xml:space="preserve"> ‘cotton’ (Francis-Ratte 2016).  </w:t>
      </w:r>
      <w:r>
        <w:rPr>
          <w:lang w:val="en-US"/>
        </w:rPr>
        <w:t xml:space="preserve"> </w:t>
      </w:r>
      <w:r w:rsidRPr="001B75AB">
        <w:rPr>
          <w:lang w:val="en-US"/>
        </w:rPr>
        <w:t xml:space="preserve"> </w:t>
      </w:r>
      <w:r>
        <w:rPr>
          <w:lang w:val="en-US"/>
        </w:rPr>
        <w:t xml:space="preserve"> </w:t>
      </w:r>
    </w:p>
    <w:p w14:paraId="65415657" w14:textId="77777777" w:rsidR="00AF435E" w:rsidRPr="00AE0764" w:rsidRDefault="00AF435E" w:rsidP="00C149BC">
      <w:pPr>
        <w:widowControl w:val="0"/>
        <w:autoSpaceDE w:val="0"/>
        <w:autoSpaceDN w:val="0"/>
        <w:adjustRightInd w:val="0"/>
        <w:spacing w:line="276" w:lineRule="auto"/>
        <w:ind w:firstLine="284"/>
        <w:rPr>
          <w:rFonts w:eastAsia="MS Mincho"/>
          <w:lang w:val="en-US"/>
        </w:rPr>
      </w:pPr>
      <w:r w:rsidRPr="001B75AB">
        <w:t xml:space="preserve">Whitman (1985: 232), Vovin (2010: 173) and Francis-Ratte (2016) suggest that the high tone of MK </w:t>
      </w:r>
      <w:r w:rsidRPr="001B75AB">
        <w:rPr>
          <w:i/>
        </w:rPr>
        <w:t>·sam</w:t>
      </w:r>
      <w:r w:rsidRPr="001B75AB">
        <w:t xml:space="preserve"> ‘hemp' indicates the loss of an initial vowel in pK *</w:t>
      </w:r>
      <w:r w:rsidRPr="001B75AB">
        <w:rPr>
          <w:i/>
        </w:rPr>
        <w:t xml:space="preserve">ʌsam. </w:t>
      </w:r>
      <w:r w:rsidRPr="001B75AB">
        <w:t>Francis-Ratte proposes that the final -</w:t>
      </w:r>
      <w:r w:rsidRPr="001B75AB">
        <w:rPr>
          <w:i/>
        </w:rPr>
        <w:t>m</w:t>
      </w:r>
      <w:r w:rsidRPr="001B75AB">
        <w:t xml:space="preserve"> in the Korean form originates from a compound with the Sino-Korean loan morpheme </w:t>
      </w:r>
      <w:r w:rsidRPr="001B75AB">
        <w:rPr>
          <w:i/>
          <w:iCs/>
        </w:rPr>
        <w:t xml:space="preserve">ma </w:t>
      </w:r>
      <w:r w:rsidRPr="001B75AB">
        <w:t>(</w:t>
      </w:r>
      <w:r w:rsidRPr="001B75AB">
        <w:rPr>
          <w:rFonts w:eastAsia="MS Mincho"/>
        </w:rPr>
        <w:t>麻</w:t>
      </w:r>
      <w:r w:rsidRPr="001B75AB">
        <w:rPr>
          <w:rFonts w:eastAsia="MS Mincho"/>
        </w:rPr>
        <w:t xml:space="preserve">) 'hemp', e.g. in the Sino-Korean synonym </w:t>
      </w:r>
      <w:r w:rsidRPr="001B75AB">
        <w:rPr>
          <w:rFonts w:eastAsia="MS Mincho"/>
          <w:i/>
        </w:rPr>
        <w:t>taema</w:t>
      </w:r>
      <w:r w:rsidRPr="001B75AB">
        <w:rPr>
          <w:rFonts w:eastAsia="MS Mincho"/>
        </w:rPr>
        <w:t xml:space="preserve"> (</w:t>
      </w:r>
      <w:r w:rsidRPr="001B75AB">
        <w:rPr>
          <w:rFonts w:eastAsia="MS Mincho"/>
        </w:rPr>
        <w:t>大麻）</w:t>
      </w:r>
      <w:r w:rsidRPr="001B75AB">
        <w:rPr>
          <w:rFonts w:eastAsia="MS Mincho"/>
        </w:rPr>
        <w:t xml:space="preserve">'hemp'. </w:t>
      </w:r>
      <w:r>
        <w:rPr>
          <w:rFonts w:eastAsia="MS Mincho"/>
          <w:lang w:val="en-US"/>
        </w:rPr>
        <w:t xml:space="preserve">This analysis is supported by the Cheju word </w:t>
      </w:r>
      <w:r w:rsidRPr="00AE0764">
        <w:rPr>
          <w:i/>
          <w:iCs/>
          <w:lang w:val="en-US"/>
        </w:rPr>
        <w:t>maphey</w:t>
      </w:r>
      <w:r>
        <w:rPr>
          <w:rFonts w:eastAsia="MS Mincho"/>
          <w:lang w:val="en-US"/>
        </w:rPr>
        <w:t xml:space="preserve"> ‘hemp’, which seems to incorporate </w:t>
      </w:r>
      <w:r w:rsidRPr="00AE0764">
        <w:rPr>
          <w:rFonts w:eastAsia="MS Mincho"/>
          <w:i/>
          <w:iCs/>
          <w:lang w:val="en-US"/>
        </w:rPr>
        <w:t xml:space="preserve">ma </w:t>
      </w:r>
      <w:r>
        <w:rPr>
          <w:rFonts w:eastAsia="MS Mincho"/>
          <w:lang w:val="en-US"/>
        </w:rPr>
        <w:t>‘hemp’.</w:t>
      </w:r>
    </w:p>
    <w:p w14:paraId="169A312F" w14:textId="07649FA9" w:rsidR="00AF435E" w:rsidRPr="00AE0764" w:rsidRDefault="00AF435E" w:rsidP="00C149BC">
      <w:pPr>
        <w:widowControl w:val="0"/>
        <w:autoSpaceDE w:val="0"/>
        <w:autoSpaceDN w:val="0"/>
        <w:adjustRightInd w:val="0"/>
        <w:spacing w:line="276" w:lineRule="auto"/>
        <w:ind w:firstLine="284"/>
        <w:rPr>
          <w:lang w:val="en-US"/>
        </w:rPr>
      </w:pPr>
      <w:r>
        <w:rPr>
          <w:rFonts w:eastAsia="MS Mincho"/>
          <w:lang w:val="en-US"/>
        </w:rPr>
        <w:t>Along with the poor distribution of the word in Ryukyuan, the</w:t>
      </w:r>
      <w:r w:rsidRPr="001B75AB">
        <w:rPr>
          <w:rFonts w:eastAsia="MS Mincho"/>
        </w:rPr>
        <w:t xml:space="preserve"> existence of an </w:t>
      </w:r>
      <w:r w:rsidRPr="001B75AB">
        <w:t>older Scythian form *</w:t>
      </w:r>
      <w:r w:rsidRPr="001B75AB">
        <w:rPr>
          <w:i/>
        </w:rPr>
        <w:t>sana</w:t>
      </w:r>
      <w:r w:rsidRPr="001B75AB">
        <w:t xml:space="preserve"> ‘hemp’ (cf. Old Indo-Aryan </w:t>
      </w:r>
      <w:r w:rsidRPr="001B75AB">
        <w:rPr>
          <w:i/>
        </w:rPr>
        <w:t>śaṇ</w:t>
      </w:r>
      <w:r w:rsidRPr="001B75AB">
        <w:t xml:space="preserve"> ‘hemp’, Mayrhofer 1992–2001/2: 605; Gamkrelidze–Ivanov 1995: 570) may provide an alternative explanation for the Korean form as a </w:t>
      </w:r>
      <w:r w:rsidRPr="001B75AB">
        <w:rPr>
          <w:i/>
        </w:rPr>
        <w:t>Wanderwort</w:t>
      </w:r>
      <w:r>
        <w:rPr>
          <w:lang w:val="en-US"/>
        </w:rPr>
        <w:t>, but the proposed common ancestorship is probably more sensible given the long history of the use of hemp in East Asia.</w:t>
      </w:r>
    </w:p>
    <w:p w14:paraId="2CD074A8" w14:textId="54182E64" w:rsidR="005852BC" w:rsidRDefault="005852BC" w:rsidP="00C149BC">
      <w:pPr>
        <w:spacing w:line="276" w:lineRule="auto"/>
        <w:rPr>
          <w:lang w:val="en-US"/>
        </w:rPr>
      </w:pPr>
    </w:p>
    <w:p w14:paraId="4AC349D3" w14:textId="524D837D" w:rsidR="005852BC" w:rsidRPr="005852BC" w:rsidRDefault="005852BC" w:rsidP="00C149BC">
      <w:pPr>
        <w:spacing w:line="276" w:lineRule="auto"/>
        <w:rPr>
          <w:lang w:val="en-US"/>
        </w:rPr>
      </w:pPr>
      <w:r w:rsidRPr="00AE0764">
        <w:rPr>
          <w:rFonts w:eastAsiaTheme="minorEastAsia"/>
          <w:b/>
          <w:bCs/>
          <w:lang w:val="en-GB"/>
        </w:rPr>
        <w:t xml:space="preserve">(11) </w:t>
      </w:r>
      <w:r w:rsidRPr="00AE0764">
        <w:rPr>
          <w:b/>
          <w:bCs/>
          <w:color w:val="000000"/>
          <w:lang w:val="en-US"/>
        </w:rPr>
        <w:t>Proto</w:t>
      </w:r>
      <w:r w:rsidRPr="005852BC">
        <w:rPr>
          <w:b/>
          <w:bCs/>
          <w:color w:val="000000"/>
          <w:lang w:val="en-US"/>
        </w:rPr>
        <w:t>-Japano-Koreanic</w:t>
      </w:r>
      <w:r w:rsidRPr="005852BC">
        <w:rPr>
          <w:b/>
          <w:bCs/>
          <w:color w:val="000000"/>
        </w:rPr>
        <w:t xml:space="preserve"> </w:t>
      </w:r>
      <w:r w:rsidRPr="005852BC">
        <w:rPr>
          <w:b/>
          <w:bCs/>
          <w:color w:val="000000"/>
          <w:lang w:val="en-US"/>
        </w:rPr>
        <w:t>*</w:t>
      </w:r>
      <w:r>
        <w:rPr>
          <w:b/>
          <w:bCs/>
          <w:i/>
          <w:lang w:val="en-US"/>
        </w:rPr>
        <w:t>mosi</w:t>
      </w:r>
      <w:r w:rsidRPr="005852BC">
        <w:rPr>
          <w:lang w:val="en-US"/>
        </w:rPr>
        <w:t xml:space="preserve"> </w:t>
      </w:r>
      <w:r w:rsidRPr="00AE0764">
        <w:rPr>
          <w:b/>
          <w:bCs/>
          <w:lang w:val="en-US"/>
        </w:rPr>
        <w:t>‘ramie</w:t>
      </w:r>
      <w:r w:rsidR="00AE0764" w:rsidRPr="00AE0764">
        <w:rPr>
          <w:b/>
          <w:bCs/>
          <w:lang w:val="en-US"/>
        </w:rPr>
        <w:t xml:space="preserve"> (cloth)</w:t>
      </w:r>
      <w:r w:rsidRPr="00AE0764">
        <w:rPr>
          <w:b/>
          <w:bCs/>
          <w:lang w:val="en-US"/>
        </w:rPr>
        <w:t xml:space="preserve">’ </w:t>
      </w:r>
    </w:p>
    <w:p w14:paraId="40F4037C" w14:textId="6724FCA8" w:rsidR="005852BC" w:rsidRDefault="005852BC" w:rsidP="00C149BC">
      <w:pPr>
        <w:spacing w:line="276" w:lineRule="auto"/>
        <w:rPr>
          <w:b/>
          <w:bCs/>
          <w:lang w:val="en-US"/>
        </w:rPr>
      </w:pPr>
    </w:p>
    <w:p w14:paraId="10FD9DD0" w14:textId="3171B2E2" w:rsidR="00AE0764" w:rsidRPr="00AE0764" w:rsidRDefault="00AE0764" w:rsidP="00C149BC">
      <w:pPr>
        <w:spacing w:line="276" w:lineRule="auto"/>
        <w:rPr>
          <w:lang w:val="en-US"/>
        </w:rPr>
      </w:pPr>
      <w:r w:rsidRPr="00AE0764">
        <w:rPr>
          <w:lang w:val="en-US"/>
        </w:rPr>
        <w:t>Proto-Japonic *</w:t>
      </w:r>
      <w:r w:rsidRPr="00AE0764">
        <w:rPr>
          <w:i/>
          <w:iCs/>
          <w:lang w:val="en-US"/>
        </w:rPr>
        <w:t>m</w:t>
      </w:r>
      <w:r>
        <w:rPr>
          <w:i/>
          <w:iCs/>
          <w:lang w:val="en-US"/>
        </w:rPr>
        <w:t>o</w:t>
      </w:r>
      <w:r w:rsidRPr="00AE0764">
        <w:rPr>
          <w:i/>
          <w:iCs/>
          <w:lang w:val="en-US"/>
        </w:rPr>
        <w:t>si</w:t>
      </w:r>
      <w:r w:rsidRPr="00AE0764">
        <w:rPr>
          <w:lang w:val="en-US"/>
        </w:rPr>
        <w:t xml:space="preserve"> ‘ramie</w:t>
      </w:r>
      <w:r>
        <w:rPr>
          <w:lang w:val="en-US"/>
        </w:rPr>
        <w:t xml:space="preserve"> (cloth)</w:t>
      </w:r>
      <w:r w:rsidRPr="00AE0764">
        <w:rPr>
          <w:lang w:val="en-US"/>
        </w:rPr>
        <w:t xml:space="preserve">’  </w:t>
      </w:r>
    </w:p>
    <w:p w14:paraId="73E1A564" w14:textId="4CB08843" w:rsidR="00AE0764" w:rsidRPr="00AE0764" w:rsidRDefault="00AE0764" w:rsidP="00C149BC">
      <w:pPr>
        <w:spacing w:line="276" w:lineRule="auto"/>
        <w:rPr>
          <w:lang w:val="en-US"/>
        </w:rPr>
      </w:pPr>
      <w:r>
        <w:rPr>
          <w:lang w:val="en-US"/>
        </w:rPr>
        <w:t>O</w:t>
      </w:r>
      <w:r w:rsidRPr="001B75AB">
        <w:rPr>
          <w:lang w:val="en-US"/>
        </w:rPr>
        <w:t xml:space="preserve">J </w:t>
      </w:r>
      <w:r w:rsidRPr="0070383B">
        <w:rPr>
          <w:i/>
          <w:iCs/>
          <w:lang w:val="en-US"/>
        </w:rPr>
        <w:t>karamusi</w:t>
      </w:r>
      <w:r w:rsidRPr="001B75AB">
        <w:rPr>
          <w:lang w:val="en-US"/>
        </w:rPr>
        <w:t xml:space="preserve"> ‘</w:t>
      </w:r>
      <w:r w:rsidRPr="00AE0764">
        <w:rPr>
          <w:rFonts w:eastAsiaTheme="minorEastAsia"/>
          <w:lang w:val="en-GB"/>
        </w:rPr>
        <w:t>ramie</w:t>
      </w:r>
      <w:r w:rsidRPr="005852BC">
        <w:rPr>
          <w:rFonts w:eastAsiaTheme="minorEastAsia"/>
          <w:lang w:val="en-GB"/>
        </w:rPr>
        <w:t xml:space="preserve"> (Boehmeria nivea), </w:t>
      </w:r>
      <w:r w:rsidRPr="005852BC">
        <w:rPr>
          <w:lang w:val="en-US"/>
        </w:rPr>
        <w:t>Chinese ramie</w:t>
      </w:r>
      <w:r>
        <w:rPr>
          <w:lang w:val="en-US"/>
        </w:rPr>
        <w:t>;</w:t>
      </w:r>
      <w:r w:rsidRPr="005852BC">
        <w:rPr>
          <w:rFonts w:eastAsiaTheme="minorEastAsia"/>
          <w:lang w:val="en-GB"/>
        </w:rPr>
        <w:t xml:space="preserve"> ramie fabric, grass cloth</w:t>
      </w:r>
      <w:r w:rsidRPr="005852BC">
        <w:rPr>
          <w:lang w:val="en-US"/>
        </w:rPr>
        <w:t>’</w:t>
      </w:r>
      <w:r>
        <w:rPr>
          <w:lang w:val="en-US"/>
        </w:rPr>
        <w:t xml:space="preserve">, OJ </w:t>
      </w:r>
      <w:r w:rsidRPr="00AA423D">
        <w:rPr>
          <w:i/>
          <w:iCs/>
          <w:lang w:val="en-US"/>
        </w:rPr>
        <w:t>musi</w:t>
      </w:r>
      <w:r>
        <w:rPr>
          <w:lang w:val="en-US"/>
        </w:rPr>
        <w:t xml:space="preserve"> ‘ramie </w:t>
      </w:r>
      <w:r w:rsidRPr="005852BC">
        <w:rPr>
          <w:rFonts w:eastAsiaTheme="minorEastAsia"/>
          <w:lang w:val="en-GB"/>
        </w:rPr>
        <w:t>(Boehmeria nivea),</w:t>
      </w:r>
      <w:r>
        <w:rPr>
          <w:lang w:val="en-US"/>
        </w:rPr>
        <w:t xml:space="preserve">’ e.g. in </w:t>
      </w:r>
      <w:r w:rsidRPr="00AE0764">
        <w:rPr>
          <w:i/>
          <w:iCs/>
          <w:lang w:val="en-US"/>
        </w:rPr>
        <w:t>musi-tareginu</w:t>
      </w:r>
      <w:r>
        <w:rPr>
          <w:lang w:val="en-US"/>
        </w:rPr>
        <w:t xml:space="preserve"> ‘a ramie veil on the back of a woman’s hat’, OJ </w:t>
      </w:r>
      <w:r w:rsidRPr="00AA423D">
        <w:rPr>
          <w:i/>
          <w:iCs/>
          <w:lang w:val="en-US"/>
        </w:rPr>
        <w:t>musiro</w:t>
      </w:r>
      <w:r w:rsidRPr="00AA423D">
        <w:rPr>
          <w:i/>
          <w:iCs/>
          <w:vertAlign w:val="subscript"/>
          <w:lang w:val="en-US"/>
        </w:rPr>
        <w:t>2</w:t>
      </w:r>
      <w:r>
        <w:rPr>
          <w:lang w:val="en-US"/>
        </w:rPr>
        <w:t xml:space="preserve"> ‘</w:t>
      </w:r>
      <w:r w:rsidRPr="00AA423D">
        <w:rPr>
          <w:i/>
          <w:iCs/>
          <w:lang w:val="en-US"/>
        </w:rPr>
        <w:t>ramie</w:t>
      </w:r>
      <w:r>
        <w:rPr>
          <w:lang w:val="en-US"/>
        </w:rPr>
        <w:t xml:space="preserve"> (</w:t>
      </w:r>
      <w:r w:rsidRPr="005852BC">
        <w:rPr>
          <w:rFonts w:eastAsiaTheme="minorEastAsia"/>
          <w:lang w:val="en-GB"/>
        </w:rPr>
        <w:t>Boehmeria nivea</w:t>
      </w:r>
      <w:r>
        <w:rPr>
          <w:rFonts w:eastAsiaTheme="minorEastAsia"/>
          <w:lang w:val="en-GB"/>
        </w:rPr>
        <w:t>)</w:t>
      </w:r>
      <w:r>
        <w:rPr>
          <w:lang w:val="en-US"/>
        </w:rPr>
        <w:t xml:space="preserve">; straw mat’, J </w:t>
      </w:r>
      <w:r w:rsidRPr="00AE0764">
        <w:rPr>
          <w:i/>
          <w:iCs/>
          <w:lang w:val="en-US"/>
        </w:rPr>
        <w:t>musiro</w:t>
      </w:r>
      <w:r>
        <w:rPr>
          <w:lang w:val="en-US"/>
        </w:rPr>
        <w:t xml:space="preserve"> ‘straw mat’, </w:t>
      </w:r>
      <w:r w:rsidRPr="001B75AB">
        <w:t>Yamatohama (Amami)</w:t>
      </w:r>
      <w:r>
        <w:rPr>
          <w:lang w:val="en-US"/>
        </w:rPr>
        <w:t xml:space="preserve"> </w:t>
      </w:r>
      <w:r w:rsidRPr="00AE0764">
        <w:rPr>
          <w:i/>
          <w:iCs/>
          <w:lang w:val="en-US"/>
        </w:rPr>
        <w:t>musiro</w:t>
      </w:r>
      <w:r w:rsidRPr="001B75AB">
        <w:rPr>
          <w:lang w:val="en-US"/>
        </w:rPr>
        <w:t xml:space="preserve">, </w:t>
      </w:r>
      <w:r w:rsidRPr="001B75AB">
        <w:t>Asama (Amami)</w:t>
      </w:r>
      <w:r>
        <w:rPr>
          <w:lang w:val="en-US"/>
        </w:rPr>
        <w:t xml:space="preserve"> </w:t>
      </w:r>
      <w:r w:rsidRPr="00AE0764">
        <w:rPr>
          <w:i/>
          <w:iCs/>
          <w:lang w:val="en-US"/>
        </w:rPr>
        <w:t>mussju</w:t>
      </w:r>
      <w:r w:rsidRPr="001B75AB">
        <w:rPr>
          <w:lang w:val="en-US"/>
        </w:rPr>
        <w:t>,</w:t>
      </w:r>
      <w:r w:rsidRPr="001B75AB">
        <w:t>Yoron (Amami)</w:t>
      </w:r>
      <w:r>
        <w:rPr>
          <w:lang w:val="en-US"/>
        </w:rPr>
        <w:t xml:space="preserve"> </w:t>
      </w:r>
      <w:r w:rsidRPr="00AE0764">
        <w:rPr>
          <w:i/>
          <w:iCs/>
          <w:lang w:val="en-US"/>
        </w:rPr>
        <w:t>mussjuu</w:t>
      </w:r>
      <w:r w:rsidRPr="001B75AB">
        <w:rPr>
          <w:lang w:val="en-US"/>
        </w:rPr>
        <w:t xml:space="preserve">, </w:t>
      </w:r>
      <w:r w:rsidRPr="001B75AB">
        <w:t xml:space="preserve">Yonamine </w:t>
      </w:r>
      <w:r w:rsidRPr="00AE0764">
        <w:t xml:space="preserve">musu </w:t>
      </w:r>
      <w:r w:rsidRPr="001B75AB">
        <w:t>(Okinawa), Shuri (Okinawa)</w:t>
      </w:r>
      <w:r>
        <w:rPr>
          <w:lang w:val="en-US"/>
        </w:rPr>
        <w:t xml:space="preserve"> </w:t>
      </w:r>
      <w:r w:rsidRPr="00AE0764">
        <w:rPr>
          <w:i/>
          <w:iCs/>
          <w:lang w:val="en-US"/>
        </w:rPr>
        <w:t>musiru</w:t>
      </w:r>
      <w:r w:rsidRPr="001B75AB">
        <w:t>, Old Shuri</w:t>
      </w:r>
      <w:r>
        <w:rPr>
          <w:lang w:val="en-US"/>
        </w:rPr>
        <w:t xml:space="preserve"> </w:t>
      </w:r>
      <w:r w:rsidRPr="00AE0764">
        <w:rPr>
          <w:i/>
          <w:iCs/>
          <w:lang w:val="en-US"/>
        </w:rPr>
        <w:t>musiru</w:t>
      </w:r>
      <w:r w:rsidRPr="001B75AB">
        <w:t>,</w:t>
      </w:r>
      <w:r>
        <w:rPr>
          <w:lang w:val="en-US"/>
        </w:rPr>
        <w:t xml:space="preserve"> </w:t>
      </w:r>
      <w:r w:rsidRPr="001B75AB">
        <w:t>Hirara</w:t>
      </w:r>
      <w:r w:rsidRPr="00AE0764">
        <w:t xml:space="preserve"> (Miyako) </w:t>
      </w:r>
      <w:r w:rsidRPr="00AE0764">
        <w:rPr>
          <w:i/>
          <w:iCs/>
        </w:rPr>
        <w:t>mussu</w:t>
      </w:r>
      <w:r w:rsidRPr="00AE0764">
        <w:t xml:space="preserve">, Nagahama (Miyako) </w:t>
      </w:r>
      <w:r w:rsidRPr="00AE0764">
        <w:rPr>
          <w:i/>
          <w:iCs/>
        </w:rPr>
        <w:t>mussu</w:t>
      </w:r>
      <w:r w:rsidRPr="00AE0764">
        <w:t xml:space="preserve">, Ikema (Miyako) </w:t>
      </w:r>
      <w:r w:rsidRPr="00AE0764">
        <w:rPr>
          <w:i/>
          <w:iCs/>
        </w:rPr>
        <w:t>mussu</w:t>
      </w:r>
      <w:r w:rsidRPr="00AE0764">
        <w:t xml:space="preserve">, Tarama (Miyako) </w:t>
      </w:r>
      <w:r w:rsidRPr="00AE0764">
        <w:rPr>
          <w:i/>
          <w:iCs/>
        </w:rPr>
        <w:t>mussu</w:t>
      </w:r>
      <w:r w:rsidRPr="00AE0764">
        <w:t xml:space="preserve">, </w:t>
      </w:r>
      <w:r w:rsidRPr="001B75AB">
        <w:t>Ishigaki (Yaeyama)</w:t>
      </w:r>
      <w:r w:rsidRPr="00AE0764">
        <w:t xml:space="preserve"> </w:t>
      </w:r>
      <w:r w:rsidRPr="00AE0764">
        <w:rPr>
          <w:i/>
          <w:iCs/>
        </w:rPr>
        <w:t>musu</w:t>
      </w:r>
      <w:r w:rsidRPr="00AE0764">
        <w:t xml:space="preserve">, </w:t>
      </w:r>
      <w:r w:rsidRPr="001B75AB">
        <w:t>Hatoma (Yaeyama)</w:t>
      </w:r>
      <w:r w:rsidRPr="00AE0764">
        <w:t xml:space="preserve"> </w:t>
      </w:r>
      <w:r w:rsidRPr="00AE0764">
        <w:rPr>
          <w:i/>
          <w:iCs/>
        </w:rPr>
        <w:t>musu</w:t>
      </w:r>
      <w:r w:rsidRPr="00AE0764">
        <w:t xml:space="preserve"> </w:t>
      </w:r>
      <w:r w:rsidRPr="001B75AB">
        <w:t>Hateruma (Yaeyama)</w:t>
      </w:r>
      <w:r w:rsidRPr="00AE0764">
        <w:t xml:space="preserve"> </w:t>
      </w:r>
      <w:r w:rsidRPr="00AE0764">
        <w:rPr>
          <w:i/>
          <w:iCs/>
        </w:rPr>
        <w:t>mussu</w:t>
      </w:r>
      <w:r w:rsidRPr="001B75AB">
        <w:rPr>
          <w:i/>
          <w:iCs/>
        </w:rPr>
        <w:t>,</w:t>
      </w:r>
      <w:r w:rsidRPr="00AE0764">
        <w:t xml:space="preserve"> </w:t>
      </w:r>
      <w:r w:rsidRPr="001B75AB">
        <w:rPr>
          <w:color w:val="000000"/>
        </w:rPr>
        <w:t>Taketomi</w:t>
      </w:r>
      <w:r w:rsidRPr="00AE0764">
        <w:rPr>
          <w:color w:val="000000"/>
        </w:rPr>
        <w:t xml:space="preserve"> </w:t>
      </w:r>
      <w:r w:rsidRPr="001B75AB">
        <w:t>(Yaeyama)</w:t>
      </w:r>
      <w:r w:rsidRPr="00AE0764">
        <w:t xml:space="preserve"> </w:t>
      </w:r>
      <w:r w:rsidRPr="00AE0764">
        <w:rPr>
          <w:i/>
          <w:iCs/>
        </w:rPr>
        <w:t>mussu</w:t>
      </w:r>
      <w:r w:rsidRPr="001B75AB">
        <w:rPr>
          <w:i/>
          <w:iCs/>
        </w:rPr>
        <w:t>,</w:t>
      </w:r>
      <w:r w:rsidRPr="001B75AB">
        <w:t xml:space="preserve"> </w:t>
      </w:r>
      <w:r w:rsidRPr="00AE0764">
        <w:rPr>
          <w:color w:val="000000"/>
        </w:rPr>
        <w:t xml:space="preserve">Yonaguni </w:t>
      </w:r>
      <w:r w:rsidRPr="00AE0764">
        <w:rPr>
          <w:i/>
          <w:iCs/>
          <w:color w:val="000000"/>
        </w:rPr>
        <w:t>musu</w:t>
      </w:r>
      <w:r w:rsidRPr="00AE0764">
        <w:rPr>
          <w:color w:val="000000"/>
        </w:rPr>
        <w:t>, PR *</w:t>
      </w:r>
      <w:r w:rsidRPr="00AE0764">
        <w:rPr>
          <w:i/>
          <w:iCs/>
          <w:color w:val="000000"/>
        </w:rPr>
        <w:t>mosi-su</w:t>
      </w:r>
      <w:r w:rsidRPr="00AE0764">
        <w:rPr>
          <w:color w:val="000000"/>
        </w:rPr>
        <w:t xml:space="preserve"> ‘straw mat’</w:t>
      </w:r>
    </w:p>
    <w:p w14:paraId="048FB20F" w14:textId="77777777" w:rsidR="005852BC" w:rsidRPr="00AE0764" w:rsidRDefault="005852BC" w:rsidP="00C149BC">
      <w:pPr>
        <w:spacing w:line="276" w:lineRule="auto"/>
        <w:rPr>
          <w:rFonts w:eastAsiaTheme="minorEastAsia"/>
          <w:b/>
          <w:bCs/>
        </w:rPr>
      </w:pPr>
    </w:p>
    <w:p w14:paraId="17AEAF5C" w14:textId="77777777" w:rsidR="005852BC" w:rsidRPr="003F5D24" w:rsidRDefault="005852BC" w:rsidP="00C149BC">
      <w:pPr>
        <w:spacing w:line="276" w:lineRule="auto"/>
        <w:rPr>
          <w:rFonts w:eastAsiaTheme="minorEastAsia"/>
          <w:b/>
          <w:bCs/>
          <w:lang w:val="en-GB"/>
        </w:rPr>
      </w:pPr>
      <w:r w:rsidRPr="003F5D24">
        <w:rPr>
          <w:lang w:val="en-US"/>
        </w:rPr>
        <w:t>Proto-Koreanic *</w:t>
      </w:r>
      <w:r w:rsidRPr="00721E03">
        <w:rPr>
          <w:i/>
          <w:iCs/>
          <w:lang w:val="en-US"/>
        </w:rPr>
        <w:t xml:space="preserve">mosi </w:t>
      </w:r>
      <w:r w:rsidRPr="001B75AB">
        <w:rPr>
          <w:lang w:val="en-US"/>
        </w:rPr>
        <w:t>‘ramie cloth’</w:t>
      </w:r>
    </w:p>
    <w:p w14:paraId="238A21F5" w14:textId="6BD1053E" w:rsidR="005852BC" w:rsidRDefault="005852BC" w:rsidP="00C149BC">
      <w:pPr>
        <w:spacing w:line="276" w:lineRule="auto"/>
        <w:rPr>
          <w:i/>
          <w:iCs/>
          <w:lang w:val="en-US"/>
        </w:rPr>
      </w:pPr>
      <w:r w:rsidRPr="001B75AB">
        <w:rPr>
          <w:lang w:val="en-US"/>
        </w:rPr>
        <w:t xml:space="preserve">MK </w:t>
      </w:r>
      <w:r w:rsidRPr="00721E03">
        <w:rPr>
          <w:i/>
          <w:iCs/>
          <w:lang w:val="en-US"/>
        </w:rPr>
        <w:t>mwosi</w:t>
      </w:r>
      <w:r w:rsidRPr="001B75AB">
        <w:rPr>
          <w:lang w:val="en-US"/>
        </w:rPr>
        <w:t xml:space="preserve"> ‘ramie</w:t>
      </w:r>
      <w:r>
        <w:rPr>
          <w:lang w:val="en-US"/>
        </w:rPr>
        <w:t xml:space="preserve"> cloth; f</w:t>
      </w:r>
      <w:r w:rsidRPr="003F5D24">
        <w:rPr>
          <w:lang w:val="en-US"/>
        </w:rPr>
        <w:t xml:space="preserve">abric weaved out of the fiber of the cover of ramie. It is smoother </w:t>
      </w:r>
      <w:r>
        <w:rPr>
          <w:lang w:val="en-US"/>
        </w:rPr>
        <w:t xml:space="preserve"> </w:t>
      </w:r>
      <w:r w:rsidRPr="003F5D24">
        <w:rPr>
          <w:lang w:val="en-US"/>
        </w:rPr>
        <w:t xml:space="preserve"> than hemp cloth and commonly used as summer cloth.</w:t>
      </w:r>
      <w:r w:rsidR="00AE0764">
        <w:rPr>
          <w:lang w:val="en-US"/>
        </w:rPr>
        <w:t>’</w:t>
      </w:r>
      <w:r>
        <w:rPr>
          <w:lang w:val="en-US"/>
        </w:rPr>
        <w:t xml:space="preserve">, K </w:t>
      </w:r>
      <w:r w:rsidRPr="00AE0764">
        <w:rPr>
          <w:i/>
          <w:iCs/>
          <w:lang w:val="en-US"/>
        </w:rPr>
        <w:t>mosi</w:t>
      </w:r>
      <w:r>
        <w:rPr>
          <w:lang w:val="en-US"/>
        </w:rPr>
        <w:t xml:space="preserve"> ‘</w:t>
      </w:r>
      <w:r w:rsidRPr="003F5D24">
        <w:rPr>
          <w:lang w:val="en-US"/>
        </w:rPr>
        <w:t>ramie fabric, ramie cloth</w:t>
      </w:r>
      <w:r>
        <w:rPr>
          <w:lang w:val="en-US"/>
        </w:rPr>
        <w:t xml:space="preserve">’, </w:t>
      </w:r>
      <w:r w:rsidRPr="003F5D24">
        <w:rPr>
          <w:lang w:val="en-US"/>
        </w:rPr>
        <w:t xml:space="preserve">JJ </w:t>
      </w:r>
      <w:r w:rsidRPr="00721E03">
        <w:rPr>
          <w:i/>
          <w:iCs/>
          <w:lang w:val="en-US"/>
        </w:rPr>
        <w:t>mosay</w:t>
      </w:r>
      <w:r>
        <w:rPr>
          <w:lang w:val="en-US"/>
        </w:rPr>
        <w:t xml:space="preserve"> ~ </w:t>
      </w:r>
      <w:r w:rsidRPr="00721E03">
        <w:rPr>
          <w:i/>
          <w:iCs/>
          <w:lang w:val="en-US"/>
        </w:rPr>
        <w:t>mosi</w:t>
      </w:r>
      <w:r>
        <w:rPr>
          <w:lang w:val="en-US"/>
        </w:rPr>
        <w:t xml:space="preserve"> </w:t>
      </w:r>
      <w:r w:rsidRPr="00721E03">
        <w:rPr>
          <w:lang w:val="en-US"/>
        </w:rPr>
        <w:t>‘ramie cloth’</w:t>
      </w:r>
      <w:r>
        <w:rPr>
          <w:lang w:val="en-US"/>
        </w:rPr>
        <w:t xml:space="preserve">, </w:t>
      </w:r>
      <w:r w:rsidRPr="00AC4563">
        <w:t>KB</w:t>
      </w:r>
      <w:r>
        <w:rPr>
          <w:lang w:val="en-US"/>
        </w:rPr>
        <w:t xml:space="preserve"> </w:t>
      </w:r>
      <w:r w:rsidRPr="00721E03">
        <w:rPr>
          <w:i/>
          <w:iCs/>
          <w:lang w:val="en-US"/>
        </w:rPr>
        <w:t>mosi</w:t>
      </w:r>
      <w:r w:rsidRPr="00AC4563">
        <w:t>, KN</w:t>
      </w:r>
      <w:r>
        <w:rPr>
          <w:lang w:val="en-US"/>
        </w:rPr>
        <w:t xml:space="preserve"> </w:t>
      </w:r>
      <w:r w:rsidRPr="00721E03">
        <w:rPr>
          <w:i/>
          <w:iCs/>
          <w:lang w:val="en-US"/>
        </w:rPr>
        <w:t>mosi</w:t>
      </w:r>
      <w:r w:rsidRPr="00AC4563">
        <w:t>, JN</w:t>
      </w:r>
      <w:r>
        <w:rPr>
          <w:lang w:val="en-US"/>
        </w:rPr>
        <w:t xml:space="preserve"> </w:t>
      </w:r>
      <w:r w:rsidRPr="00721E03">
        <w:rPr>
          <w:i/>
          <w:iCs/>
          <w:lang w:val="en-US"/>
        </w:rPr>
        <w:t>mosul</w:t>
      </w:r>
      <w:r>
        <w:rPr>
          <w:lang w:val="en-US"/>
        </w:rPr>
        <w:t xml:space="preserve"> ~ </w:t>
      </w:r>
      <w:r w:rsidRPr="00721E03">
        <w:rPr>
          <w:i/>
          <w:iCs/>
          <w:lang w:val="en-US"/>
        </w:rPr>
        <w:t>mosi</w:t>
      </w:r>
      <w:r w:rsidRPr="00AC4563">
        <w:t>, JB</w:t>
      </w:r>
      <w:r>
        <w:rPr>
          <w:lang w:val="en-US"/>
        </w:rPr>
        <w:t xml:space="preserve"> </w:t>
      </w:r>
      <w:r w:rsidRPr="00721E03">
        <w:rPr>
          <w:i/>
          <w:iCs/>
          <w:lang w:val="en-US"/>
        </w:rPr>
        <w:t>mosey</w:t>
      </w:r>
      <w:r w:rsidRPr="00AC4563">
        <w:t>, KW</w:t>
      </w:r>
      <w:r>
        <w:rPr>
          <w:lang w:val="en-US"/>
        </w:rPr>
        <w:t xml:space="preserve"> </w:t>
      </w:r>
      <w:r w:rsidRPr="00721E03">
        <w:rPr>
          <w:i/>
          <w:iCs/>
          <w:lang w:val="en-US"/>
        </w:rPr>
        <w:t>mosi</w:t>
      </w:r>
      <w:r w:rsidRPr="00AC4563">
        <w:t>, CN</w:t>
      </w:r>
      <w:r>
        <w:rPr>
          <w:lang w:val="en-US"/>
        </w:rPr>
        <w:t xml:space="preserve"> </w:t>
      </w:r>
      <w:r w:rsidRPr="00721E03">
        <w:rPr>
          <w:i/>
          <w:iCs/>
          <w:lang w:val="en-US"/>
        </w:rPr>
        <w:t>mosi</w:t>
      </w:r>
      <w:r w:rsidRPr="00AC4563">
        <w:t>, CB</w:t>
      </w:r>
      <w:r>
        <w:rPr>
          <w:lang w:val="en-US"/>
        </w:rPr>
        <w:t xml:space="preserve"> </w:t>
      </w:r>
      <w:r w:rsidRPr="00721E03">
        <w:rPr>
          <w:i/>
          <w:iCs/>
          <w:lang w:val="en-US"/>
        </w:rPr>
        <w:t>mosi</w:t>
      </w:r>
      <w:r w:rsidRPr="00AC4563">
        <w:t>, KG</w:t>
      </w:r>
      <w:r>
        <w:rPr>
          <w:lang w:val="en-US"/>
        </w:rPr>
        <w:t xml:space="preserve"> </w:t>
      </w:r>
      <w:r w:rsidRPr="00721E03">
        <w:rPr>
          <w:i/>
          <w:iCs/>
          <w:lang w:val="en-US"/>
        </w:rPr>
        <w:t>mosi</w:t>
      </w:r>
      <w:r>
        <w:rPr>
          <w:i/>
          <w:iCs/>
          <w:lang w:val="en-US"/>
        </w:rPr>
        <w:t xml:space="preserve"> </w:t>
      </w:r>
      <w:r w:rsidRPr="00721E03">
        <w:rPr>
          <w:lang w:val="en-US"/>
        </w:rPr>
        <w:t>‘ramie cloth’</w:t>
      </w:r>
      <w:r>
        <w:rPr>
          <w:i/>
          <w:iCs/>
          <w:lang w:val="en-US"/>
        </w:rPr>
        <w:t xml:space="preserve">  </w:t>
      </w:r>
    </w:p>
    <w:p w14:paraId="2E868F52" w14:textId="77777777" w:rsidR="005852BC" w:rsidRPr="001B75AB" w:rsidRDefault="005852BC" w:rsidP="00C149BC">
      <w:pPr>
        <w:spacing w:line="276" w:lineRule="auto"/>
        <w:rPr>
          <w:lang w:val="en-US"/>
        </w:rPr>
      </w:pPr>
    </w:p>
    <w:p w14:paraId="733E1023" w14:textId="1E4990BB" w:rsidR="00AA423D" w:rsidRPr="00AE0764" w:rsidRDefault="005852BC" w:rsidP="00C149BC">
      <w:pPr>
        <w:autoSpaceDE w:val="0"/>
        <w:autoSpaceDN w:val="0"/>
        <w:adjustRightInd w:val="0"/>
        <w:spacing w:line="276" w:lineRule="auto"/>
        <w:rPr>
          <w:lang w:val="en-US"/>
        </w:rPr>
      </w:pPr>
      <w:r w:rsidRPr="00AE0764">
        <w:rPr>
          <w:lang w:val="en-US"/>
        </w:rPr>
        <w:t xml:space="preserve">It has been proposed that the Old Japanese element </w:t>
      </w:r>
      <w:r w:rsidRPr="00AE0764">
        <w:rPr>
          <w:i/>
          <w:iCs/>
          <w:lang w:val="en-US"/>
        </w:rPr>
        <w:t>musi</w:t>
      </w:r>
      <w:r w:rsidRPr="00AE0764">
        <w:rPr>
          <w:lang w:val="en-US"/>
        </w:rPr>
        <w:t xml:space="preserve"> ‘ramie’ in OJ </w:t>
      </w:r>
      <w:r w:rsidRPr="00AE0764">
        <w:rPr>
          <w:i/>
          <w:iCs/>
          <w:lang w:val="en-US"/>
        </w:rPr>
        <w:t>karamusi</w:t>
      </w:r>
      <w:r w:rsidRPr="00AE0764">
        <w:rPr>
          <w:lang w:val="en-US"/>
        </w:rPr>
        <w:t xml:space="preserve"> ‘Chinese ramie’ is a borrowing from MK </w:t>
      </w:r>
      <w:r w:rsidRPr="00AE0764">
        <w:rPr>
          <w:i/>
          <w:iCs/>
          <w:lang w:val="en-US"/>
        </w:rPr>
        <w:t>mwosi</w:t>
      </w:r>
      <w:r w:rsidRPr="00AE0764">
        <w:rPr>
          <w:lang w:val="en-US"/>
        </w:rPr>
        <w:t xml:space="preserve"> ‘ramie cloth’ because the Old Japanese word is a compound with</w:t>
      </w:r>
      <w:r w:rsidRPr="00AE0764">
        <w:rPr>
          <w:rFonts w:eastAsiaTheme="minorEastAsia"/>
          <w:lang w:val="en-GB"/>
        </w:rPr>
        <w:t xml:space="preserve"> </w:t>
      </w:r>
      <w:r w:rsidRPr="00AE0764">
        <w:rPr>
          <w:rFonts w:eastAsiaTheme="minorEastAsia"/>
          <w:i/>
          <w:iCs/>
          <w:lang w:val="en-GB"/>
        </w:rPr>
        <w:t>kara</w:t>
      </w:r>
      <w:r w:rsidRPr="00AE0764">
        <w:rPr>
          <w:rFonts w:eastAsiaTheme="minorEastAsia"/>
          <w:lang w:val="en-GB"/>
        </w:rPr>
        <w:t xml:space="preserve"> ‘(Han) China, Korea, foreign’, indicating a foreign provenance and because it has a narrowed meaning and limited distribution in comparison with </w:t>
      </w:r>
      <w:r w:rsidRPr="00AE0764">
        <w:t xml:space="preserve">OJ </w:t>
      </w:r>
      <w:r w:rsidRPr="00AE0764">
        <w:rPr>
          <w:i/>
          <w:iCs/>
        </w:rPr>
        <w:t xml:space="preserve">asa </w:t>
      </w:r>
      <w:r w:rsidRPr="00AE0764">
        <w:t>‘hemp’</w:t>
      </w:r>
      <w:r w:rsidRPr="00AE0764">
        <w:rPr>
          <w:lang w:val="en-US"/>
        </w:rPr>
        <w:t xml:space="preserve"> and OJ </w:t>
      </w:r>
      <w:r w:rsidRPr="00AE0764">
        <w:rPr>
          <w:i/>
          <w:iCs/>
          <w:lang w:val="en-US"/>
        </w:rPr>
        <w:t>wo</w:t>
      </w:r>
      <w:r w:rsidRPr="00AE0764">
        <w:rPr>
          <w:lang w:val="en-US"/>
        </w:rPr>
        <w:t xml:space="preserve"> ‘hemp’ discussed above (</w:t>
      </w:r>
      <w:r w:rsidR="00AF435E">
        <w:rPr>
          <w:lang w:val="en-US"/>
        </w:rPr>
        <w:t xml:space="preserve">Frellesvig &amp; Whitman 2008: 38; </w:t>
      </w:r>
      <w:r w:rsidR="004F4C95" w:rsidRPr="00AE0764">
        <w:rPr>
          <w:lang w:val="en-US"/>
        </w:rPr>
        <w:t>Unger 200</w:t>
      </w:r>
      <w:r w:rsidR="004F4C95">
        <w:rPr>
          <w:lang w:val="en-US"/>
        </w:rPr>
        <w:t>9</w:t>
      </w:r>
      <w:r w:rsidR="004F4C95" w:rsidRPr="00AE0764">
        <w:rPr>
          <w:lang w:val="en-US"/>
        </w:rPr>
        <w:t>: 119</w:t>
      </w:r>
      <w:r w:rsidR="004F4C95">
        <w:rPr>
          <w:lang w:val="en-US"/>
        </w:rPr>
        <w:t xml:space="preserve">; </w:t>
      </w:r>
      <w:r w:rsidRPr="00AE0764">
        <w:rPr>
          <w:lang w:val="en-US"/>
        </w:rPr>
        <w:t xml:space="preserve">Francis-Ratte &amp; Unger 2020: 708). </w:t>
      </w:r>
      <w:r w:rsidR="00AA423D" w:rsidRPr="00AE0764">
        <w:rPr>
          <w:lang w:val="en-US"/>
        </w:rPr>
        <w:t xml:space="preserve">However, against this viewpoint, it can be observed that ramie is native to Japan, that the word does not represent a merely narrowed meaning from ‘hemp’ and that, considering its derivation OJ </w:t>
      </w:r>
      <w:r w:rsidR="00AA423D" w:rsidRPr="00AE0764">
        <w:rPr>
          <w:i/>
          <w:iCs/>
          <w:lang w:val="en-US"/>
        </w:rPr>
        <w:t>musiro</w:t>
      </w:r>
      <w:r w:rsidR="00AA423D" w:rsidRPr="00AE0764">
        <w:rPr>
          <w:i/>
          <w:iCs/>
          <w:vertAlign w:val="subscript"/>
          <w:lang w:val="en-US"/>
        </w:rPr>
        <w:t>2</w:t>
      </w:r>
      <w:r w:rsidR="00AA423D" w:rsidRPr="00AE0764">
        <w:rPr>
          <w:lang w:val="en-US"/>
        </w:rPr>
        <w:t xml:space="preserve"> ‘</w:t>
      </w:r>
      <w:r w:rsidR="00AA423D" w:rsidRPr="00AE0764">
        <w:rPr>
          <w:rFonts w:eastAsiaTheme="minorEastAsia"/>
          <w:lang w:val="en-GB"/>
        </w:rPr>
        <w:t>Boehmeria nivea</w:t>
      </w:r>
      <w:r w:rsidR="00AA423D" w:rsidRPr="00AE0764">
        <w:rPr>
          <w:lang w:val="en-US"/>
        </w:rPr>
        <w:t xml:space="preserve">; straw mat’, it is well distributed across the Ryukyuan languages. </w:t>
      </w:r>
    </w:p>
    <w:p w14:paraId="13062FB0" w14:textId="3644997B" w:rsidR="005852BC" w:rsidRPr="00AE0764" w:rsidRDefault="00AA423D" w:rsidP="00C149BC">
      <w:pPr>
        <w:autoSpaceDE w:val="0"/>
        <w:autoSpaceDN w:val="0"/>
        <w:adjustRightInd w:val="0"/>
        <w:spacing w:line="276" w:lineRule="auto"/>
        <w:ind w:firstLine="284"/>
        <w:rPr>
          <w:lang w:val="en-GB"/>
        </w:rPr>
      </w:pPr>
      <w:r w:rsidRPr="00AE0764">
        <w:rPr>
          <w:lang w:val="en-US"/>
        </w:rPr>
        <w:t>First,</w:t>
      </w:r>
      <w:r w:rsidR="005852BC" w:rsidRPr="00AE0764">
        <w:rPr>
          <w:lang w:val="en-US"/>
        </w:rPr>
        <w:t xml:space="preserve"> ‘ramie’ is not a mere narrowed meaning derived from ‘hemp’. </w:t>
      </w:r>
      <w:r w:rsidR="005852BC" w:rsidRPr="00AE0764">
        <w:rPr>
          <w:rFonts w:eastAsiaTheme="minorEastAsia"/>
          <w:lang w:val="en-GB"/>
        </w:rPr>
        <w:t>Both terms refer</w:t>
      </w:r>
      <w:r w:rsidRPr="00AE0764">
        <w:rPr>
          <w:rFonts w:eastAsiaTheme="minorEastAsia"/>
          <w:lang w:val="en-GB"/>
        </w:rPr>
        <w:t xml:space="preserve"> </w:t>
      </w:r>
      <w:r w:rsidR="005852BC" w:rsidRPr="00AE0764">
        <w:rPr>
          <w:rFonts w:eastAsiaTheme="minorEastAsia"/>
          <w:lang w:val="en-GB"/>
        </w:rPr>
        <w:t xml:space="preserve">to bast fibers used for textile production in ancient Japan and Korea that are part of the local vegetation, but they designate two different plants: ramie is a perennial, flowering plant in the nettle family of the </w:t>
      </w:r>
      <w:r w:rsidR="005852BC" w:rsidRPr="00AE0764">
        <w:rPr>
          <w:rFonts w:eastAsiaTheme="minorEastAsia"/>
          <w:i/>
          <w:iCs/>
          <w:lang w:val="en-GB"/>
        </w:rPr>
        <w:t>Bohmeria</w:t>
      </w:r>
      <w:r w:rsidR="005852BC" w:rsidRPr="00AE0764">
        <w:rPr>
          <w:rFonts w:eastAsiaTheme="minorEastAsia"/>
          <w:lang w:val="en-GB"/>
        </w:rPr>
        <w:t xml:space="preserve"> genus, while hemp is an annual and dioecious (having distinct male and female organisms) plant in the </w:t>
      </w:r>
      <w:r w:rsidR="005852BC" w:rsidRPr="00AE0764">
        <w:rPr>
          <w:rFonts w:eastAsiaTheme="minorEastAsia"/>
          <w:i/>
          <w:iCs/>
          <w:lang w:val="en-GB"/>
        </w:rPr>
        <w:t>Cannabaceae</w:t>
      </w:r>
      <w:r w:rsidR="005852BC" w:rsidRPr="00AE0764">
        <w:rPr>
          <w:rFonts w:eastAsiaTheme="minorEastAsia"/>
          <w:lang w:val="en-GB"/>
        </w:rPr>
        <w:t xml:space="preserve"> family of the </w:t>
      </w:r>
      <w:r w:rsidR="005852BC" w:rsidRPr="00AE0764">
        <w:rPr>
          <w:rFonts w:eastAsiaTheme="minorEastAsia"/>
          <w:i/>
          <w:iCs/>
          <w:lang w:val="en-GB"/>
        </w:rPr>
        <w:t>Cannabis</w:t>
      </w:r>
      <w:r w:rsidR="005852BC" w:rsidRPr="00AE0764">
        <w:rPr>
          <w:rFonts w:eastAsiaTheme="minorEastAsia"/>
          <w:lang w:val="en-GB"/>
        </w:rPr>
        <w:t xml:space="preserve"> genus. Unlike ramie, which grows in designated fields</w:t>
      </w:r>
      <w:r w:rsidRPr="00AE0764">
        <w:rPr>
          <w:rFonts w:eastAsiaTheme="minorEastAsia"/>
          <w:lang w:val="en-GB"/>
        </w:rPr>
        <w:t>,</w:t>
      </w:r>
      <w:r w:rsidR="005852BC" w:rsidRPr="00AE0764">
        <w:rPr>
          <w:rFonts w:eastAsiaTheme="minorEastAsia"/>
          <w:lang w:val="en-GB"/>
        </w:rPr>
        <w:t xml:space="preserve"> hemp is seeded in rice fields or vegetable fields and harvested in late June or July when the rice or vegetable seedlings are</w:t>
      </w:r>
      <w:r w:rsidRPr="00AE0764">
        <w:rPr>
          <w:rFonts w:eastAsiaTheme="minorEastAsia"/>
          <w:lang w:val="en-GB"/>
        </w:rPr>
        <w:t xml:space="preserve"> </w:t>
      </w:r>
      <w:r w:rsidR="005852BC" w:rsidRPr="00AE0764">
        <w:rPr>
          <w:rFonts w:eastAsiaTheme="minorEastAsia"/>
          <w:lang w:val="en-GB"/>
        </w:rPr>
        <w:t>transplanted. There is only one hemp plant being cultivated in Korea and Japan, but there are two kinds of ramie plant, aboriginal ramie and “China Grass” or “white ramie”</w:t>
      </w:r>
      <w:r w:rsidRPr="00AE0764">
        <w:rPr>
          <w:rFonts w:eastAsiaTheme="minorEastAsia"/>
          <w:lang w:val="en-GB"/>
        </w:rPr>
        <w:t>, which</w:t>
      </w:r>
      <w:r w:rsidR="005852BC" w:rsidRPr="00AE0764">
        <w:rPr>
          <w:rFonts w:eastAsiaTheme="minorEastAsia"/>
          <w:lang w:val="en-GB"/>
        </w:rPr>
        <w:t xml:space="preserve"> </w:t>
      </w:r>
      <w:r w:rsidRPr="00AE0764">
        <w:rPr>
          <w:rFonts w:eastAsiaTheme="minorEastAsia"/>
          <w:lang w:val="en-GB"/>
        </w:rPr>
        <w:t>has</w:t>
      </w:r>
      <w:r w:rsidR="005852BC" w:rsidRPr="00AE0764">
        <w:rPr>
          <w:rFonts w:eastAsiaTheme="minorEastAsia"/>
          <w:lang w:val="en-GB"/>
        </w:rPr>
        <w:t xml:space="preserve"> thicker and longer stalks and thus produc</w:t>
      </w:r>
      <w:r w:rsidRPr="00AE0764">
        <w:rPr>
          <w:rFonts w:eastAsiaTheme="minorEastAsia"/>
          <w:lang w:val="en-GB"/>
        </w:rPr>
        <w:t>es</w:t>
      </w:r>
      <w:r w:rsidR="005852BC" w:rsidRPr="00AE0764">
        <w:rPr>
          <w:rFonts w:eastAsiaTheme="minorEastAsia"/>
          <w:lang w:val="en-GB"/>
        </w:rPr>
        <w:t xml:space="preserve"> thicker yarns than the aboriginal kind (Hwang 2010). As such </w:t>
      </w:r>
      <w:r w:rsidR="005852BC" w:rsidRPr="00AE0764">
        <w:rPr>
          <w:lang w:val="en-US"/>
        </w:rPr>
        <w:t xml:space="preserve">OJ </w:t>
      </w:r>
      <w:r w:rsidR="005852BC" w:rsidRPr="00AE0764">
        <w:rPr>
          <w:i/>
          <w:iCs/>
          <w:lang w:val="en-US"/>
        </w:rPr>
        <w:t>musi</w:t>
      </w:r>
      <w:r w:rsidR="005852BC" w:rsidRPr="00AE0764">
        <w:rPr>
          <w:lang w:val="en-US"/>
        </w:rPr>
        <w:t xml:space="preserve"> probably refers to the native variant, while </w:t>
      </w:r>
      <w:r w:rsidR="005852BC" w:rsidRPr="00AE0764">
        <w:rPr>
          <w:i/>
          <w:iCs/>
          <w:lang w:val="en-US"/>
        </w:rPr>
        <w:t>karamusi</w:t>
      </w:r>
      <w:r w:rsidR="005852BC" w:rsidRPr="00AE0764">
        <w:rPr>
          <w:lang w:val="en-US"/>
        </w:rPr>
        <w:t xml:space="preserve"> ‘Chinese ramie’</w:t>
      </w:r>
      <w:r w:rsidR="005852BC" w:rsidRPr="00AE0764">
        <w:rPr>
          <w:rFonts w:eastAsiaTheme="minorEastAsia"/>
          <w:lang w:val="en-GB"/>
        </w:rPr>
        <w:t xml:space="preserve"> refers to the </w:t>
      </w:r>
      <w:r w:rsidRPr="00AE0764">
        <w:rPr>
          <w:rFonts w:eastAsiaTheme="minorEastAsia"/>
          <w:lang w:val="en-GB"/>
        </w:rPr>
        <w:t xml:space="preserve">thicker </w:t>
      </w:r>
      <w:r w:rsidR="005852BC" w:rsidRPr="00AE0764">
        <w:rPr>
          <w:rFonts w:eastAsiaTheme="minorEastAsia"/>
          <w:lang w:val="en-GB"/>
        </w:rPr>
        <w:t>variant imported from China.</w:t>
      </w:r>
    </w:p>
    <w:p w14:paraId="3CF17CA4" w14:textId="5D82386E" w:rsidR="00AE0764" w:rsidRPr="00AE0764" w:rsidRDefault="00AA423D" w:rsidP="00C149BC">
      <w:pPr>
        <w:autoSpaceDE w:val="0"/>
        <w:autoSpaceDN w:val="0"/>
        <w:adjustRightInd w:val="0"/>
        <w:spacing w:line="276" w:lineRule="auto"/>
        <w:ind w:firstLine="284"/>
        <w:rPr>
          <w:rFonts w:eastAsiaTheme="minorEastAsia"/>
          <w:lang w:val="en-GB"/>
        </w:rPr>
      </w:pPr>
      <w:r w:rsidRPr="00AE0764">
        <w:rPr>
          <w:rFonts w:eastAsiaTheme="minorEastAsia"/>
          <w:lang w:val="en-GB"/>
        </w:rPr>
        <w:t>The Jomon people</w:t>
      </w:r>
      <w:r w:rsidR="005852BC" w:rsidRPr="00AE0764">
        <w:rPr>
          <w:rFonts w:eastAsiaTheme="minorEastAsia"/>
          <w:lang w:val="en-GB"/>
        </w:rPr>
        <w:t xml:space="preserve"> already </w:t>
      </w:r>
      <w:r w:rsidRPr="00AE0764">
        <w:rPr>
          <w:rFonts w:eastAsiaTheme="minorEastAsia"/>
          <w:lang w:val="en-GB"/>
        </w:rPr>
        <w:t>produced</w:t>
      </w:r>
      <w:r w:rsidR="005852BC" w:rsidRPr="00AE0764">
        <w:rPr>
          <w:rFonts w:eastAsiaTheme="minorEastAsia"/>
          <w:lang w:val="en-GB"/>
        </w:rPr>
        <w:t xml:space="preserve"> items made with bast fib</w:t>
      </w:r>
      <w:r w:rsidR="00312235">
        <w:rPr>
          <w:rFonts w:eastAsiaTheme="minorEastAsia"/>
          <w:lang w:val="en-GB"/>
        </w:rPr>
        <w:t xml:space="preserve">res </w:t>
      </w:r>
      <w:r w:rsidR="005852BC" w:rsidRPr="00AE0764">
        <w:rPr>
          <w:rFonts w:eastAsiaTheme="minorEastAsia"/>
          <w:lang w:val="en-GB"/>
        </w:rPr>
        <w:t>such as ramie and hemp, but the</w:t>
      </w:r>
      <w:r w:rsidRPr="00AE0764">
        <w:rPr>
          <w:rFonts w:eastAsiaTheme="minorEastAsia"/>
          <w:lang w:val="en-GB"/>
        </w:rPr>
        <w:t>se</w:t>
      </w:r>
      <w:r w:rsidR="005852BC" w:rsidRPr="00AE0764">
        <w:rPr>
          <w:rFonts w:eastAsiaTheme="minorEastAsia"/>
          <w:lang w:val="en-GB"/>
        </w:rPr>
        <w:t xml:space="preserve"> fib</w:t>
      </w:r>
      <w:r w:rsidR="00312235">
        <w:rPr>
          <w:rFonts w:eastAsiaTheme="minorEastAsia"/>
          <w:lang w:val="en-GB"/>
        </w:rPr>
        <w:t>res</w:t>
      </w:r>
      <w:r w:rsidR="005852BC" w:rsidRPr="00AE0764">
        <w:rPr>
          <w:rFonts w:eastAsiaTheme="minorEastAsia"/>
          <w:lang w:val="en-GB"/>
        </w:rPr>
        <w:t xml:space="preserve"> were originally used</w:t>
      </w:r>
      <w:r w:rsidRPr="00AE0764">
        <w:rPr>
          <w:rFonts w:eastAsiaTheme="minorEastAsia"/>
          <w:lang w:val="en-GB"/>
        </w:rPr>
        <w:t xml:space="preserve"> </w:t>
      </w:r>
      <w:r w:rsidR="005852BC" w:rsidRPr="00AE0764">
        <w:rPr>
          <w:rFonts w:eastAsiaTheme="minorEastAsia"/>
          <w:lang w:val="en-GB"/>
        </w:rPr>
        <w:t>without joining them into longer threads. Splicing of threads is likely to date back to the beginning of the Yayoi</w:t>
      </w:r>
      <w:r w:rsidR="00AE0764" w:rsidRPr="00AE0764">
        <w:rPr>
          <w:rFonts w:eastAsiaTheme="minorEastAsia"/>
          <w:lang w:val="en-GB"/>
        </w:rPr>
        <w:t xml:space="preserve"> </w:t>
      </w:r>
      <w:r w:rsidR="00AE0764" w:rsidRPr="00AE0764">
        <w:rPr>
          <w:color w:val="000000" w:themeColor="text1"/>
          <w:lang w:val="en-GB"/>
        </w:rPr>
        <w:t>(</w:t>
      </w:r>
      <w:r w:rsidR="00B26894">
        <w:rPr>
          <w:color w:val="000000" w:themeColor="text1"/>
          <w:lang w:val="en-GB"/>
        </w:rPr>
        <w:t>3000</w:t>
      </w:r>
      <w:r w:rsidR="00AE0764" w:rsidRPr="00AE0764">
        <w:rPr>
          <w:color w:val="000000" w:themeColor="text1"/>
          <w:lang w:val="en-GB"/>
        </w:rPr>
        <w:t xml:space="preserve"> – </w:t>
      </w:r>
      <w:r w:rsidR="00B26894">
        <w:rPr>
          <w:color w:val="000000" w:themeColor="text1"/>
          <w:lang w:val="en-GB"/>
        </w:rPr>
        <w:t>1750 BP</w:t>
      </w:r>
      <w:r w:rsidR="00AE0764" w:rsidRPr="00AE0764">
        <w:rPr>
          <w:color w:val="000000" w:themeColor="text1"/>
          <w:lang w:val="en-GB"/>
        </w:rPr>
        <w:t>)</w:t>
      </w:r>
      <w:r w:rsidR="005852BC" w:rsidRPr="00AE0764">
        <w:rPr>
          <w:rFonts w:eastAsiaTheme="minorEastAsia"/>
          <w:lang w:val="en-GB"/>
        </w:rPr>
        <w:t xml:space="preserve"> period, when</w:t>
      </w:r>
      <w:r w:rsidR="00AE0764" w:rsidRPr="00AE0764">
        <w:rPr>
          <w:rFonts w:eastAsiaTheme="minorEastAsia"/>
          <w:lang w:val="en-GB"/>
        </w:rPr>
        <w:t xml:space="preserve"> </w:t>
      </w:r>
      <w:r w:rsidR="005852BC" w:rsidRPr="00AE0764">
        <w:rPr>
          <w:rFonts w:eastAsiaTheme="minorEastAsia"/>
          <w:lang w:val="en-GB"/>
        </w:rPr>
        <w:t xml:space="preserve">innovative textile technologies were brought </w:t>
      </w:r>
      <w:r w:rsidRPr="00AE0764">
        <w:rPr>
          <w:rFonts w:eastAsiaTheme="minorEastAsia"/>
          <w:lang w:val="en-GB"/>
        </w:rPr>
        <w:t xml:space="preserve">from Korea </w:t>
      </w:r>
      <w:r w:rsidR="005852BC" w:rsidRPr="00AE0764">
        <w:rPr>
          <w:rFonts w:eastAsiaTheme="minorEastAsia"/>
          <w:lang w:val="en-GB"/>
        </w:rPr>
        <w:t>to Japan, leading to the development of weaving. Production of bast fib</w:t>
      </w:r>
      <w:r w:rsidR="00312235">
        <w:rPr>
          <w:rFonts w:eastAsiaTheme="minorEastAsia"/>
          <w:lang w:val="en-GB"/>
        </w:rPr>
        <w:t xml:space="preserve">res </w:t>
      </w:r>
      <w:r w:rsidR="005852BC" w:rsidRPr="00AE0764">
        <w:rPr>
          <w:rFonts w:eastAsiaTheme="minorEastAsia"/>
          <w:lang w:val="en-GB"/>
        </w:rPr>
        <w:t>for weaving dates further back than silk production, which is thought to have been introduced from China</w:t>
      </w:r>
      <w:r w:rsidRPr="00AE0764">
        <w:rPr>
          <w:rFonts w:eastAsiaTheme="minorEastAsia"/>
          <w:lang w:val="en-GB"/>
        </w:rPr>
        <w:t xml:space="preserve"> with sericulture</w:t>
      </w:r>
      <w:r w:rsidR="00AF435E">
        <w:rPr>
          <w:rFonts w:eastAsiaTheme="minorEastAsia"/>
          <w:lang w:val="en-GB"/>
        </w:rPr>
        <w:t xml:space="preserve"> in the Middle Yayoi</w:t>
      </w:r>
      <w:r w:rsidRPr="00AE0764">
        <w:rPr>
          <w:rFonts w:eastAsiaTheme="minorEastAsia"/>
          <w:lang w:val="en-GB"/>
        </w:rPr>
        <w:t xml:space="preserve"> </w:t>
      </w:r>
      <w:r w:rsidR="005852BC" w:rsidRPr="00AE0764">
        <w:rPr>
          <w:rFonts w:eastAsiaTheme="minorEastAsia"/>
          <w:lang w:val="en-GB"/>
        </w:rPr>
        <w:t>period (</w:t>
      </w:r>
      <w:r w:rsidR="00AF435E">
        <w:rPr>
          <w:rFonts w:eastAsiaTheme="minorEastAsia"/>
          <w:lang w:val="en-GB"/>
        </w:rPr>
        <w:t xml:space="preserve">Barnes 1993: 173; </w:t>
      </w:r>
      <w:r w:rsidR="005852BC" w:rsidRPr="00AE0764">
        <w:rPr>
          <w:rFonts w:eastAsiaTheme="minorEastAsia"/>
          <w:lang w:val="en-GB"/>
        </w:rPr>
        <w:t>Omura and Kizawa 2017</w:t>
      </w:r>
      <w:r w:rsidR="00AE0764" w:rsidRPr="00AE0764">
        <w:rPr>
          <w:rFonts w:eastAsiaTheme="minorEastAsia"/>
          <w:lang w:val="en-GB"/>
        </w:rPr>
        <w:t>; see SI 7</w:t>
      </w:r>
      <w:r w:rsidR="005852BC" w:rsidRPr="00AE0764">
        <w:rPr>
          <w:rFonts w:eastAsiaTheme="minorEastAsia"/>
          <w:lang w:val="en-GB"/>
        </w:rPr>
        <w:t>).</w:t>
      </w:r>
    </w:p>
    <w:p w14:paraId="5542A2F6" w14:textId="3A0416AD" w:rsidR="00AE0764" w:rsidRPr="00AE0764" w:rsidRDefault="00AA423D" w:rsidP="00C149BC">
      <w:pPr>
        <w:autoSpaceDE w:val="0"/>
        <w:autoSpaceDN w:val="0"/>
        <w:adjustRightInd w:val="0"/>
        <w:spacing w:line="276" w:lineRule="auto"/>
        <w:ind w:firstLine="284"/>
        <w:rPr>
          <w:rFonts w:eastAsiaTheme="minorEastAsia"/>
          <w:lang w:val="en-GB"/>
        </w:rPr>
      </w:pPr>
      <w:r w:rsidRPr="00AE0764">
        <w:rPr>
          <w:rFonts w:eastAsiaTheme="minorEastAsia"/>
          <w:lang w:val="en-GB"/>
        </w:rPr>
        <w:t xml:space="preserve">Given the introduction of spliced ramie for weaving at the beginning of the Yayoi period, OJ </w:t>
      </w:r>
      <w:r w:rsidR="005852BC" w:rsidRPr="00AE0764">
        <w:rPr>
          <w:rFonts w:eastAsiaTheme="minorEastAsia"/>
          <w:i/>
          <w:iCs/>
          <w:lang w:val="en-GB"/>
        </w:rPr>
        <w:t>musi</w:t>
      </w:r>
      <w:r w:rsidRPr="00AE0764">
        <w:rPr>
          <w:rFonts w:eastAsiaTheme="minorEastAsia"/>
          <w:i/>
          <w:iCs/>
          <w:lang w:val="en-GB"/>
        </w:rPr>
        <w:t xml:space="preserve"> </w:t>
      </w:r>
      <w:r w:rsidRPr="00AE0764">
        <w:rPr>
          <w:rFonts w:eastAsiaTheme="minorEastAsia"/>
          <w:lang w:val="en-GB"/>
        </w:rPr>
        <w:t>‘ramie’</w:t>
      </w:r>
      <w:r w:rsidR="005852BC" w:rsidRPr="00AE0764">
        <w:rPr>
          <w:rFonts w:eastAsiaTheme="minorEastAsia"/>
          <w:lang w:val="en-GB"/>
        </w:rPr>
        <w:t xml:space="preserve"> may be</w:t>
      </w:r>
      <w:r w:rsidRPr="00AE0764">
        <w:rPr>
          <w:rFonts w:eastAsiaTheme="minorEastAsia"/>
          <w:lang w:val="en-GB"/>
        </w:rPr>
        <w:t xml:space="preserve"> </w:t>
      </w:r>
      <w:r w:rsidR="005852BC" w:rsidRPr="00AE0764">
        <w:rPr>
          <w:rFonts w:eastAsiaTheme="minorEastAsia"/>
          <w:lang w:val="en-GB"/>
        </w:rPr>
        <w:t xml:space="preserve">cognate </w:t>
      </w:r>
      <w:r w:rsidRPr="00AE0764">
        <w:rPr>
          <w:rFonts w:eastAsiaTheme="minorEastAsia"/>
          <w:lang w:val="en-GB"/>
        </w:rPr>
        <w:t xml:space="preserve">with </w:t>
      </w:r>
      <w:r w:rsidRPr="00AE0764">
        <w:rPr>
          <w:lang w:val="en-US"/>
        </w:rPr>
        <w:t xml:space="preserve">MK </w:t>
      </w:r>
      <w:r w:rsidRPr="00AE0764">
        <w:rPr>
          <w:i/>
          <w:iCs/>
          <w:lang w:val="en-US"/>
        </w:rPr>
        <w:t>mwosi</w:t>
      </w:r>
      <w:r w:rsidRPr="00AE0764">
        <w:rPr>
          <w:lang w:val="en-US"/>
        </w:rPr>
        <w:t xml:space="preserve"> ‘ramie cloth</w:t>
      </w:r>
      <w:r w:rsidRPr="00AE0764">
        <w:rPr>
          <w:rFonts w:eastAsiaTheme="minorEastAsia"/>
          <w:lang w:val="en-GB"/>
        </w:rPr>
        <w:t xml:space="preserve">’. Although the simplex word </w:t>
      </w:r>
      <w:r w:rsidR="00AE0764" w:rsidRPr="00AE0764">
        <w:rPr>
          <w:rFonts w:eastAsiaTheme="minorEastAsia"/>
          <w:lang w:val="en-GB"/>
        </w:rPr>
        <w:t>for ‘ramie’</w:t>
      </w:r>
      <w:r w:rsidRPr="00AE0764">
        <w:rPr>
          <w:rFonts w:eastAsiaTheme="minorEastAsia"/>
          <w:lang w:val="en-GB"/>
        </w:rPr>
        <w:t xml:space="preserve"> is not well distributed across the Ryukyuan languages, </w:t>
      </w:r>
      <w:r w:rsidR="00AE0764" w:rsidRPr="00AE0764">
        <w:rPr>
          <w:rFonts w:eastAsiaTheme="minorEastAsia"/>
          <w:lang w:val="en-GB"/>
        </w:rPr>
        <w:t xml:space="preserve">the derived form for ‘straw mat’ </w:t>
      </w:r>
      <w:r w:rsidRPr="00AE0764">
        <w:rPr>
          <w:lang w:val="en-US"/>
        </w:rPr>
        <w:t xml:space="preserve">is. The word </w:t>
      </w:r>
      <w:r w:rsidR="00AE0764" w:rsidRPr="00AE0764">
        <w:rPr>
          <w:lang w:val="en-US"/>
        </w:rPr>
        <w:t>can be</w:t>
      </w:r>
      <w:r w:rsidRPr="00AE0764">
        <w:rPr>
          <w:lang w:val="en-US"/>
        </w:rPr>
        <w:t xml:space="preserve"> derived with a</w:t>
      </w:r>
      <w:r w:rsidR="00AE0764" w:rsidRPr="00AE0764">
        <w:rPr>
          <w:lang w:val="en-US"/>
        </w:rPr>
        <w:t xml:space="preserve"> </w:t>
      </w:r>
      <w:r w:rsidRPr="00AE0764">
        <w:rPr>
          <w:lang w:val="en-US"/>
        </w:rPr>
        <w:t>collective suffix going back to proto-Japonic *-</w:t>
      </w:r>
      <w:r w:rsidRPr="00AE0764">
        <w:rPr>
          <w:i/>
          <w:iCs/>
          <w:lang w:val="en-US"/>
        </w:rPr>
        <w:t>ra</w:t>
      </w:r>
      <w:r w:rsidRPr="00AE0764">
        <w:rPr>
          <w:lang w:val="en-US"/>
        </w:rPr>
        <w:t xml:space="preserve"> ~ -</w:t>
      </w:r>
      <w:r w:rsidRPr="00AE0764">
        <w:rPr>
          <w:i/>
          <w:iCs/>
          <w:lang w:val="en-US"/>
        </w:rPr>
        <w:t>rǝ</w:t>
      </w:r>
      <w:r w:rsidRPr="00AE0764">
        <w:rPr>
          <w:lang w:val="en-US"/>
        </w:rPr>
        <w:t>, used</w:t>
      </w:r>
      <w:r w:rsidR="00AE0764" w:rsidRPr="00AE0764">
        <w:rPr>
          <w:lang w:val="en-US"/>
        </w:rPr>
        <w:t xml:space="preserve"> among others</w:t>
      </w:r>
      <w:r w:rsidRPr="00AE0764">
        <w:rPr>
          <w:lang w:val="en-US"/>
        </w:rPr>
        <w:t xml:space="preserve"> in the derivation of plant names and products thereof (Labrune 1998</w:t>
      </w:r>
      <w:r w:rsidR="00AE0764" w:rsidRPr="00AE0764">
        <w:rPr>
          <w:lang w:val="en-US"/>
        </w:rPr>
        <w:t xml:space="preserve">, Antonov 2007), e.g. OJ </w:t>
      </w:r>
      <w:r w:rsidR="00AE0764" w:rsidRPr="00AE0764">
        <w:rPr>
          <w:rFonts w:eastAsiaTheme="minorEastAsia"/>
          <w:i/>
          <w:iCs/>
          <w:lang w:val="en-GB"/>
        </w:rPr>
        <w:t>asi</w:t>
      </w:r>
      <w:r w:rsidR="00AE0764" w:rsidRPr="00AE0764">
        <w:rPr>
          <w:rFonts w:eastAsiaTheme="minorEastAsia"/>
          <w:lang w:val="en-GB"/>
        </w:rPr>
        <w:t xml:space="preserve"> ‘reed’ </w:t>
      </w:r>
      <w:r w:rsidR="00AE0764" w:rsidRPr="00AE0764">
        <w:rPr>
          <w:lang w:val="en-US"/>
        </w:rPr>
        <w:t xml:space="preserve">→ J </w:t>
      </w:r>
      <w:r w:rsidR="00AE0764" w:rsidRPr="00AE0764">
        <w:rPr>
          <w:rFonts w:eastAsiaTheme="minorEastAsia"/>
          <w:i/>
          <w:iCs/>
          <w:lang w:val="en-GB"/>
        </w:rPr>
        <w:t>aziro</w:t>
      </w:r>
      <w:r w:rsidR="00AE0764" w:rsidRPr="00AE0764">
        <w:rPr>
          <w:rFonts w:eastAsiaTheme="minorEastAsia"/>
          <w:lang w:val="en-GB"/>
        </w:rPr>
        <w:t xml:space="preserve"> ‘wickerwork, a mat of split bamboo, a reed mat’, </w:t>
      </w:r>
      <w:r w:rsidR="00AE0764" w:rsidRPr="00AE0764">
        <w:rPr>
          <w:lang w:val="en-US"/>
        </w:rPr>
        <w:t xml:space="preserve">OJ </w:t>
      </w:r>
      <w:r w:rsidR="00AE0764" w:rsidRPr="00AE0764">
        <w:rPr>
          <w:i/>
          <w:iCs/>
          <w:lang w:val="en-US"/>
        </w:rPr>
        <w:t>kinu</w:t>
      </w:r>
      <w:r w:rsidR="00AE0764" w:rsidRPr="00AE0764">
        <w:rPr>
          <w:lang w:val="en-US"/>
        </w:rPr>
        <w:t xml:space="preserve"> ‘silk’, </w:t>
      </w:r>
      <w:r w:rsidR="00AE0764" w:rsidRPr="00AE0764">
        <w:rPr>
          <w:i/>
          <w:iCs/>
          <w:lang w:val="en-US"/>
        </w:rPr>
        <w:t>wata</w:t>
      </w:r>
      <w:r w:rsidR="00AE0764" w:rsidRPr="00AE0764">
        <w:rPr>
          <w:lang w:val="en-US"/>
        </w:rPr>
        <w:t xml:space="preserve"> ‘cotton’ → OJ </w:t>
      </w:r>
      <w:r w:rsidR="00AE0764" w:rsidRPr="00AE0764">
        <w:rPr>
          <w:i/>
          <w:iCs/>
          <w:lang w:val="en-US"/>
        </w:rPr>
        <w:t>kinu-wata-ra</w:t>
      </w:r>
      <w:r w:rsidR="00AE0764" w:rsidRPr="00AE0764">
        <w:rPr>
          <w:lang w:val="en-US"/>
        </w:rPr>
        <w:t xml:space="preserve"> ‘clothing’, OJ </w:t>
      </w:r>
      <w:r w:rsidR="00AE0764" w:rsidRPr="00AE0764">
        <w:rPr>
          <w:i/>
          <w:iCs/>
          <w:lang w:val="en-US"/>
        </w:rPr>
        <w:t>sasa</w:t>
      </w:r>
      <w:r w:rsidR="00AE0764" w:rsidRPr="00AE0764">
        <w:rPr>
          <w:lang w:val="en-US"/>
        </w:rPr>
        <w:t xml:space="preserve"> ‘dwarf bamboo, bamboo grass’ → J </w:t>
      </w:r>
      <w:r w:rsidR="00AE0764" w:rsidRPr="00AE0764">
        <w:rPr>
          <w:i/>
          <w:iCs/>
          <w:lang w:val="en-US"/>
        </w:rPr>
        <w:t>sasara</w:t>
      </w:r>
      <w:r w:rsidR="00AE0764" w:rsidRPr="00AE0764">
        <w:rPr>
          <w:lang w:val="en-US"/>
        </w:rPr>
        <w:t xml:space="preserve"> ‘bambou percussion instrument’, OJ </w:t>
      </w:r>
      <w:r w:rsidR="00AE0764" w:rsidRPr="00AE0764">
        <w:rPr>
          <w:i/>
          <w:iCs/>
          <w:lang w:val="en-US"/>
        </w:rPr>
        <w:t>tane</w:t>
      </w:r>
      <w:r w:rsidR="00AE0764" w:rsidRPr="00AE0764">
        <w:rPr>
          <w:i/>
          <w:iCs/>
          <w:vertAlign w:val="subscript"/>
          <w:lang w:val="en-US"/>
        </w:rPr>
        <w:t>2</w:t>
      </w:r>
      <w:r w:rsidR="00AE0764" w:rsidRPr="00AE0764">
        <w:rPr>
          <w:lang w:val="en-US"/>
        </w:rPr>
        <w:t xml:space="preserve"> ‘tissue’ → OJ </w:t>
      </w:r>
      <w:r w:rsidR="00AE0764" w:rsidRPr="00AE0764">
        <w:rPr>
          <w:i/>
          <w:iCs/>
          <w:lang w:val="en-US"/>
        </w:rPr>
        <w:t>tane</w:t>
      </w:r>
      <w:r w:rsidR="00AE0764" w:rsidRPr="00AE0764">
        <w:rPr>
          <w:i/>
          <w:iCs/>
          <w:vertAlign w:val="subscript"/>
          <w:lang w:val="en-US"/>
        </w:rPr>
        <w:t>2</w:t>
      </w:r>
      <w:r w:rsidR="00AE0764" w:rsidRPr="00AE0764">
        <w:rPr>
          <w:i/>
          <w:iCs/>
          <w:lang w:val="en-US"/>
        </w:rPr>
        <w:t>-ro</w:t>
      </w:r>
      <w:r w:rsidR="00AE0764" w:rsidRPr="00AE0764">
        <w:rPr>
          <w:i/>
          <w:iCs/>
          <w:vertAlign w:val="subscript"/>
          <w:lang w:val="en-US"/>
        </w:rPr>
        <w:t>2</w:t>
      </w:r>
      <w:r w:rsidR="00AE0764" w:rsidRPr="00AE0764">
        <w:rPr>
          <w:vertAlign w:val="subscript"/>
          <w:lang w:val="en-US"/>
        </w:rPr>
        <w:t xml:space="preserve"> </w:t>
      </w:r>
      <w:r w:rsidR="00AE0764" w:rsidRPr="00AE0764">
        <w:rPr>
          <w:lang w:val="en-US"/>
        </w:rPr>
        <w:t xml:space="preserve">‘tissue, cloth’, etc. The Ryukyuan forms reflect a stem </w:t>
      </w:r>
      <w:r w:rsidR="00AE0764" w:rsidRPr="00AE0764">
        <w:rPr>
          <w:color w:val="000000"/>
        </w:rPr>
        <w:t>*</w:t>
      </w:r>
      <w:r w:rsidR="00AE0764" w:rsidRPr="00AE0764">
        <w:rPr>
          <w:i/>
          <w:iCs/>
          <w:color w:val="000000"/>
        </w:rPr>
        <w:t>mosi-su</w:t>
      </w:r>
      <w:r w:rsidR="00AE0764" w:rsidRPr="00AE0764">
        <w:rPr>
          <w:color w:val="000000"/>
        </w:rPr>
        <w:t xml:space="preserve"> ‘straw mat’</w:t>
      </w:r>
      <w:r w:rsidR="00AE0764" w:rsidRPr="00AE0764">
        <w:rPr>
          <w:color w:val="000000"/>
          <w:lang w:val="en-US"/>
        </w:rPr>
        <w:t xml:space="preserve">, in which the suffix may be assimilated to the sibilant in the stem. </w:t>
      </w:r>
    </w:p>
    <w:p w14:paraId="0F798B50" w14:textId="1E5D8721" w:rsidR="00447B80" w:rsidRPr="00D511B3" w:rsidRDefault="00AE0764" w:rsidP="00D511B3">
      <w:pPr>
        <w:spacing w:line="276" w:lineRule="auto"/>
        <w:rPr>
          <w:rFonts w:eastAsiaTheme="minorEastAsia"/>
          <w:sz w:val="20"/>
          <w:szCs w:val="20"/>
          <w:lang w:val="en-GB"/>
        </w:rPr>
      </w:pPr>
      <w:r>
        <w:rPr>
          <w:lang w:val="en-US"/>
        </w:rPr>
        <w:t xml:space="preserve"> </w:t>
      </w:r>
    </w:p>
    <w:p w14:paraId="46E97146" w14:textId="77777777" w:rsidR="00447B80" w:rsidRPr="001B75AB" w:rsidRDefault="00447B80" w:rsidP="00C149BC">
      <w:pPr>
        <w:spacing w:line="276" w:lineRule="auto"/>
        <w:rPr>
          <w:lang w:val="en-US"/>
        </w:rPr>
      </w:pPr>
    </w:p>
    <w:p w14:paraId="3714443D" w14:textId="2051CA80" w:rsidR="00447B80" w:rsidRPr="001B75AB" w:rsidRDefault="002A053D" w:rsidP="00C149BC">
      <w:pPr>
        <w:spacing w:line="276" w:lineRule="auto"/>
        <w:rPr>
          <w:b/>
          <w:bCs/>
          <w:lang w:val="en-US"/>
        </w:rPr>
      </w:pPr>
      <w:r>
        <w:rPr>
          <w:b/>
          <w:bCs/>
          <w:lang w:val="en-US"/>
        </w:rPr>
        <w:t>3</w:t>
      </w:r>
      <w:r w:rsidR="00447B80" w:rsidRPr="001B75AB">
        <w:rPr>
          <w:b/>
          <w:bCs/>
          <w:lang w:val="en-US"/>
        </w:rPr>
        <w:t>. Language contact in the Bronze Age</w:t>
      </w:r>
    </w:p>
    <w:p w14:paraId="5B1855BA" w14:textId="77777777" w:rsidR="00875FB8" w:rsidRPr="001B75AB" w:rsidRDefault="00875FB8" w:rsidP="00C149BC">
      <w:pPr>
        <w:spacing w:line="276" w:lineRule="auto"/>
        <w:rPr>
          <w:b/>
          <w:bCs/>
          <w:lang w:val="en-US"/>
        </w:rPr>
      </w:pPr>
    </w:p>
    <w:p w14:paraId="58604098" w14:textId="2499FBA5" w:rsidR="00875FB8" w:rsidRPr="001B75AB" w:rsidRDefault="002A053D" w:rsidP="00C149BC">
      <w:pPr>
        <w:spacing w:line="276" w:lineRule="auto"/>
        <w:rPr>
          <w:b/>
          <w:bCs/>
          <w:lang w:val="en-US"/>
        </w:rPr>
      </w:pPr>
      <w:r>
        <w:rPr>
          <w:b/>
          <w:bCs/>
          <w:lang w:val="en-US"/>
        </w:rPr>
        <w:t>3</w:t>
      </w:r>
      <w:r w:rsidR="00875FB8" w:rsidRPr="001B75AB">
        <w:rPr>
          <w:b/>
          <w:bCs/>
          <w:lang w:val="en-US"/>
        </w:rPr>
        <w:t xml:space="preserve">.1 Ancient borrowings from </w:t>
      </w:r>
      <w:r w:rsidR="007B406B">
        <w:rPr>
          <w:b/>
          <w:bCs/>
          <w:lang w:val="en-US"/>
        </w:rPr>
        <w:t xml:space="preserve">a </w:t>
      </w:r>
      <w:r w:rsidR="00875FB8" w:rsidRPr="001B75AB">
        <w:rPr>
          <w:b/>
          <w:bCs/>
          <w:lang w:val="en-US"/>
        </w:rPr>
        <w:t>Proto-Turkic model</w:t>
      </w:r>
    </w:p>
    <w:p w14:paraId="634B5551" w14:textId="275B1CA5" w:rsidR="00875FB8" w:rsidRPr="001B75AB" w:rsidRDefault="00875FB8" w:rsidP="00C149BC">
      <w:pPr>
        <w:spacing w:line="276" w:lineRule="auto"/>
        <w:rPr>
          <w:b/>
          <w:bCs/>
          <w:lang w:val="en-US"/>
        </w:rPr>
      </w:pPr>
    </w:p>
    <w:p w14:paraId="0C3B0F36" w14:textId="77777777" w:rsidR="00860311" w:rsidRPr="00967B27" w:rsidRDefault="00860311" w:rsidP="00C149BC">
      <w:pPr>
        <w:autoSpaceDE w:val="0"/>
        <w:autoSpaceDN w:val="0"/>
        <w:adjustRightInd w:val="0"/>
        <w:spacing w:line="276" w:lineRule="auto"/>
        <w:ind w:right="-380"/>
        <w:rPr>
          <w:lang w:val="en-US"/>
        </w:rPr>
      </w:pPr>
      <w:r w:rsidRPr="00D84D22">
        <w:rPr>
          <w:lang w:val="en-US"/>
        </w:rPr>
        <w:t xml:space="preserve">Ancient </w:t>
      </w:r>
      <w:r>
        <w:rPr>
          <w:lang w:val="en-US"/>
        </w:rPr>
        <w:t xml:space="preserve">linguistic </w:t>
      </w:r>
      <w:r w:rsidRPr="00D84D22">
        <w:rPr>
          <w:lang w:val="en-US"/>
        </w:rPr>
        <w:t>borrowings from Turkic</w:t>
      </w:r>
      <w:r>
        <w:rPr>
          <w:lang w:val="en-US"/>
        </w:rPr>
        <w:t xml:space="preserve"> are associated with agro</w:t>
      </w:r>
      <w:r w:rsidRPr="001B75AB">
        <w:t>pastoral economies on the eastern steppes</w:t>
      </w:r>
      <w:r>
        <w:rPr>
          <w:lang w:val="en-US"/>
        </w:rPr>
        <w:t xml:space="preserve"> in the Bronze Age. They include terms for </w:t>
      </w:r>
      <w:r w:rsidRPr="001B75AB">
        <w:rPr>
          <w:lang w:val="en-US"/>
        </w:rPr>
        <w:t xml:space="preserve">agricultural crops imported from the west </w:t>
      </w:r>
      <w:r>
        <w:rPr>
          <w:lang w:val="en-US"/>
        </w:rPr>
        <w:t xml:space="preserve">such as ‘barley’ and ‘wheat’, livestock such as ‘cattle’ and ‘sheep’, </w:t>
      </w:r>
      <w:r w:rsidRPr="001B75AB">
        <w:t>exploitation of horses</w:t>
      </w:r>
      <w:r>
        <w:rPr>
          <w:lang w:val="en-US"/>
        </w:rPr>
        <w:t xml:space="preserve"> such as ‘stallion’ and </w:t>
      </w:r>
      <w:r w:rsidRPr="001B75AB">
        <w:rPr>
          <w:lang w:val="en-US"/>
        </w:rPr>
        <w:t>dairying products</w:t>
      </w:r>
      <w:r>
        <w:rPr>
          <w:lang w:val="en-US"/>
        </w:rPr>
        <w:t xml:space="preserve"> such as ‘fermented butter milk’. Some of these words are</w:t>
      </w:r>
      <w:r w:rsidRPr="00012404">
        <w:rPr>
          <w:color w:val="000000"/>
        </w:rPr>
        <w:t xml:space="preserve"> the </w:t>
      </w:r>
      <w:r>
        <w:rPr>
          <w:color w:val="000000"/>
          <w:lang w:val="en-US"/>
        </w:rPr>
        <w:t>outcome</w:t>
      </w:r>
      <w:r w:rsidRPr="00012404">
        <w:rPr>
          <w:color w:val="000000"/>
        </w:rPr>
        <w:t xml:space="preserve"> of language-internal coining</w:t>
      </w:r>
      <w:r>
        <w:rPr>
          <w:color w:val="000000"/>
          <w:lang w:val="en-US"/>
        </w:rPr>
        <w:t xml:space="preserve"> in Proto-Turkic</w:t>
      </w:r>
      <w:r w:rsidRPr="00012404">
        <w:rPr>
          <w:color w:val="000000"/>
        </w:rPr>
        <w:t xml:space="preserve">, such as the proto-Turkic words for </w:t>
      </w:r>
      <w:r>
        <w:rPr>
          <w:color w:val="000000"/>
          <w:lang w:val="en-US"/>
        </w:rPr>
        <w:t xml:space="preserve">‘wheat’, ‘stallion’ and </w:t>
      </w:r>
      <w:r w:rsidRPr="00012404">
        <w:t>'</w:t>
      </w:r>
      <w:r>
        <w:rPr>
          <w:lang w:val="en-US"/>
        </w:rPr>
        <w:t xml:space="preserve">fermented </w:t>
      </w:r>
      <w:r w:rsidRPr="00012404">
        <w:t>buttermilk'</w:t>
      </w:r>
      <w:r>
        <w:rPr>
          <w:lang w:val="en-US"/>
        </w:rPr>
        <w:t xml:space="preserve">, </w:t>
      </w:r>
      <w:r w:rsidRPr="00012404">
        <w:t xml:space="preserve">which </w:t>
      </w:r>
      <w:r>
        <w:rPr>
          <w:lang w:val="en-US"/>
        </w:rPr>
        <w:t>are</w:t>
      </w:r>
      <w:r w:rsidRPr="00012404">
        <w:t xml:space="preserve"> derived from verbs</w:t>
      </w:r>
      <w:r>
        <w:rPr>
          <w:lang w:val="en-US"/>
        </w:rPr>
        <w:t xml:space="preserve"> </w:t>
      </w:r>
      <w:r>
        <w:rPr>
          <w:rStyle w:val="unicode"/>
        </w:rPr>
        <w:t>‘to</w:t>
      </w:r>
      <w:r>
        <w:rPr>
          <w:rStyle w:val="unicode"/>
          <w:lang w:val="en-US"/>
        </w:rPr>
        <w:t xml:space="preserve"> </w:t>
      </w:r>
      <w:r>
        <w:rPr>
          <w:rStyle w:val="unicode"/>
        </w:rPr>
        <w:t>stir porridge</w:t>
      </w:r>
      <w:r>
        <w:rPr>
          <w:lang w:val="en-US"/>
        </w:rPr>
        <w:t>’ and</w:t>
      </w:r>
      <w:r w:rsidRPr="00012404">
        <w:t xml:space="preserve"> 'to separate'</w:t>
      </w:r>
      <w:r>
        <w:rPr>
          <w:lang w:val="en-US"/>
        </w:rPr>
        <w:t xml:space="preserve">. </w:t>
      </w:r>
      <w:r w:rsidRPr="00012404">
        <w:t xml:space="preserve"> </w:t>
      </w:r>
      <w:r>
        <w:rPr>
          <w:lang w:val="en-US"/>
        </w:rPr>
        <w:t xml:space="preserve">Others such as ‘barley’ can be identified as borrowings from </w:t>
      </w:r>
      <w:r w:rsidRPr="00012404">
        <w:t>Eastern Iranian</w:t>
      </w:r>
      <w:r>
        <w:rPr>
          <w:lang w:val="en-US"/>
        </w:rPr>
        <w:t xml:space="preserve"> </w:t>
      </w:r>
      <w:r w:rsidRPr="00012404">
        <w:t>spoken in an area from the Aral Sea to the Altai</w:t>
      </w:r>
      <w:r>
        <w:t xml:space="preserve"> </w:t>
      </w:r>
      <w:r>
        <w:rPr>
          <w:lang w:val="en-US"/>
        </w:rPr>
        <w:t>in the first millennium BC.</w:t>
      </w:r>
    </w:p>
    <w:p w14:paraId="50C35253" w14:textId="77777777" w:rsidR="00860311" w:rsidRDefault="00860311" w:rsidP="00C149BC">
      <w:pPr>
        <w:autoSpaceDE w:val="0"/>
        <w:autoSpaceDN w:val="0"/>
        <w:adjustRightInd w:val="0"/>
        <w:spacing w:line="276" w:lineRule="auto"/>
        <w:ind w:right="-380"/>
        <w:rPr>
          <w:color w:val="000000"/>
          <w:lang w:val="en-US"/>
        </w:rPr>
      </w:pPr>
      <w:r>
        <w:rPr>
          <w:color w:val="000000"/>
          <w:lang w:val="en-US"/>
        </w:rPr>
        <w:t xml:space="preserve">These borrowings are transmitted from Proto-Turkic to Proto-Mongolic in the third millennium BP, before 2200 BP. Although words for ‘stallion’, ‘sheep’ and ‘lamb’ are borrowed into Proto-Tungusic by the turn of our era, dairying vocabulary such as ‘cattle’ and ‘fermented buttermilk’ and terms for crops such as ‘barley’ do not reach the Primorye until the last millennium BP. </w:t>
      </w:r>
    </w:p>
    <w:p w14:paraId="703A0D78" w14:textId="2F08004A" w:rsidR="00860311" w:rsidRDefault="00860311" w:rsidP="00C149BC">
      <w:pPr>
        <w:autoSpaceDE w:val="0"/>
        <w:autoSpaceDN w:val="0"/>
        <w:adjustRightInd w:val="0"/>
        <w:spacing w:line="276" w:lineRule="auto"/>
        <w:ind w:right="-380" w:firstLine="284"/>
        <w:rPr>
          <w:lang w:val="en-US"/>
        </w:rPr>
      </w:pPr>
      <w:r>
        <w:rPr>
          <w:lang w:val="en-US"/>
        </w:rPr>
        <w:t>The e</w:t>
      </w:r>
      <w:r w:rsidRPr="001B75AB">
        <w:t xml:space="preserve">arliest evidence for herding </w:t>
      </w:r>
      <w:r>
        <w:rPr>
          <w:lang w:val="en-US"/>
        </w:rPr>
        <w:t>of sheep and cattle and dairying</w:t>
      </w:r>
      <w:r w:rsidRPr="001B75AB">
        <w:t xml:space="preserve"> </w:t>
      </w:r>
      <w:r>
        <w:rPr>
          <w:lang w:val="en-US"/>
        </w:rPr>
        <w:t xml:space="preserve">being </w:t>
      </w:r>
      <w:r w:rsidRPr="001B75AB">
        <w:t xml:space="preserve">introduced </w:t>
      </w:r>
      <w:r>
        <w:rPr>
          <w:lang w:val="en-US"/>
        </w:rPr>
        <w:t xml:space="preserve">from the western </w:t>
      </w:r>
      <w:r w:rsidRPr="001B75AB">
        <w:t xml:space="preserve">to the eastern steppes can be traced to ca. </w:t>
      </w:r>
      <w:r>
        <w:rPr>
          <w:lang w:val="en-US"/>
        </w:rPr>
        <w:t>5</w:t>
      </w:r>
      <w:r w:rsidRPr="001B75AB">
        <w:t>000 B</w:t>
      </w:r>
      <w:r>
        <w:rPr>
          <w:lang w:val="en-US"/>
        </w:rPr>
        <w:t xml:space="preserve">P but </w:t>
      </w:r>
      <w:r w:rsidRPr="001B75AB">
        <w:t>the origins of</w:t>
      </w:r>
      <w:r>
        <w:rPr>
          <w:lang w:val="en-US"/>
        </w:rPr>
        <w:t xml:space="preserve"> </w:t>
      </w:r>
      <w:r w:rsidRPr="001B75AB">
        <w:t>horse-based pastoral economy</w:t>
      </w:r>
      <w:r>
        <w:rPr>
          <w:lang w:val="en-US"/>
        </w:rPr>
        <w:t xml:space="preserve"> on the eastern steppe</w:t>
      </w:r>
      <w:r w:rsidRPr="00DB38A0">
        <w:t xml:space="preserve"> </w:t>
      </w:r>
      <w:r>
        <w:rPr>
          <w:lang w:val="en-US"/>
        </w:rPr>
        <w:t xml:space="preserve">goes only as far back </w:t>
      </w:r>
      <w:r w:rsidRPr="001B75AB">
        <w:t xml:space="preserve">as the late Bronze Age (ca. </w:t>
      </w:r>
      <w:r>
        <w:rPr>
          <w:lang w:val="en-US"/>
        </w:rPr>
        <w:t>3</w:t>
      </w:r>
      <w:r w:rsidRPr="001B75AB">
        <w:t>500-</w:t>
      </w:r>
      <w:r>
        <w:rPr>
          <w:lang w:val="en-US"/>
        </w:rPr>
        <w:t>2</w:t>
      </w:r>
      <w:r w:rsidRPr="001B75AB">
        <w:t>700 B</w:t>
      </w:r>
      <w:r>
        <w:rPr>
          <w:lang w:val="en-US"/>
        </w:rPr>
        <w:t>P</w:t>
      </w:r>
      <w:r w:rsidRPr="001B75AB">
        <w:t>)</w:t>
      </w:r>
      <w:r>
        <w:rPr>
          <w:lang w:val="en-US"/>
        </w:rPr>
        <w:t>. While h</w:t>
      </w:r>
      <w:r w:rsidRPr="001B75AB">
        <w:t xml:space="preserve">orses </w:t>
      </w:r>
      <w:r>
        <w:rPr>
          <w:lang w:val="en-US"/>
        </w:rPr>
        <w:t xml:space="preserve">first </w:t>
      </w:r>
      <w:r w:rsidRPr="001B75AB">
        <w:t xml:space="preserve">played a comparatively limited role in Early and Middle Bronze Age </w:t>
      </w:r>
      <w:r>
        <w:rPr>
          <w:lang w:val="en-US"/>
        </w:rPr>
        <w:t xml:space="preserve">pastoral </w:t>
      </w:r>
      <w:r w:rsidRPr="001B75AB">
        <w:t>economies across both Mongolia and Central Asia</w:t>
      </w:r>
      <w:r>
        <w:rPr>
          <w:lang w:val="en-US"/>
        </w:rPr>
        <w:t xml:space="preserve">, </w:t>
      </w:r>
      <w:r w:rsidRPr="001B75AB">
        <w:t xml:space="preserve">around </w:t>
      </w:r>
      <w:r>
        <w:rPr>
          <w:lang w:val="en-US"/>
        </w:rPr>
        <w:t>3</w:t>
      </w:r>
      <w:r w:rsidRPr="001B75AB">
        <w:t>200 B</w:t>
      </w:r>
      <w:r>
        <w:rPr>
          <w:lang w:val="en-US"/>
        </w:rPr>
        <w:t>P h</w:t>
      </w:r>
      <w:r w:rsidRPr="001B75AB">
        <w:t xml:space="preserve">orses </w:t>
      </w:r>
      <w:r>
        <w:rPr>
          <w:lang w:val="en-US"/>
        </w:rPr>
        <w:t xml:space="preserve">started to take an important role due to the </w:t>
      </w:r>
      <w:r w:rsidRPr="001B75AB">
        <w:t>innovation of mounted horseback riding</w:t>
      </w:r>
      <w:r>
        <w:rPr>
          <w:lang w:val="en-US"/>
        </w:rPr>
        <w:t xml:space="preserve">.  The </w:t>
      </w:r>
      <w:r>
        <w:rPr>
          <w:lang w:val="en-GB"/>
        </w:rPr>
        <w:t xml:space="preserve">relatively late adoption of </w:t>
      </w:r>
      <w:r w:rsidRPr="001B75AB">
        <w:t>horse-based nomadic culture</w:t>
      </w:r>
      <w:r>
        <w:rPr>
          <w:lang w:val="en-US"/>
        </w:rPr>
        <w:t xml:space="preserve"> on the eastern steppe is consistent with the dating of the borrowings to the late Bronze Age. Sheep and horses do not appear in the Primorye until the </w:t>
      </w:r>
      <w:r>
        <w:rPr>
          <w:iCs/>
          <w:lang w:val="en-US"/>
        </w:rPr>
        <w:t xml:space="preserve">late Iron Age, while cattle and dairying appear much later. This observation is in line with the timing of </w:t>
      </w:r>
      <w:r w:rsidR="007B406B">
        <w:rPr>
          <w:iCs/>
          <w:lang w:val="en-US"/>
        </w:rPr>
        <w:t>the</w:t>
      </w:r>
      <w:r>
        <w:rPr>
          <w:iCs/>
          <w:lang w:val="en-US"/>
        </w:rPr>
        <w:t xml:space="preserve"> borrowings</w:t>
      </w:r>
      <w:r w:rsidR="007B406B">
        <w:rPr>
          <w:iCs/>
          <w:lang w:val="en-US"/>
        </w:rPr>
        <w:t xml:space="preserve"> below</w:t>
      </w:r>
      <w:r>
        <w:rPr>
          <w:iCs/>
          <w:lang w:val="en-US"/>
        </w:rPr>
        <w:t>.</w:t>
      </w:r>
    </w:p>
    <w:p w14:paraId="08F7A37B" w14:textId="77777777" w:rsidR="00D84D22" w:rsidRDefault="00D84D22" w:rsidP="00C149BC">
      <w:pPr>
        <w:spacing w:line="276" w:lineRule="auto"/>
        <w:rPr>
          <w:b/>
          <w:bCs/>
          <w:lang w:val="en-US"/>
        </w:rPr>
      </w:pPr>
    </w:p>
    <w:p w14:paraId="0E59D566" w14:textId="77777777" w:rsidR="00D84D22" w:rsidRDefault="00D84D22" w:rsidP="00C149BC">
      <w:pPr>
        <w:spacing w:line="276" w:lineRule="auto"/>
        <w:rPr>
          <w:b/>
          <w:bCs/>
          <w:lang w:val="en-US"/>
        </w:rPr>
      </w:pPr>
    </w:p>
    <w:p w14:paraId="1E3C7234" w14:textId="1F475378" w:rsidR="00D70502" w:rsidRPr="00DC5DD0" w:rsidRDefault="00DC5DD0" w:rsidP="00C149BC">
      <w:pPr>
        <w:spacing w:line="276" w:lineRule="auto"/>
        <w:rPr>
          <w:b/>
          <w:bCs/>
          <w:lang w:val="en-US"/>
        </w:rPr>
      </w:pPr>
      <w:r w:rsidRPr="00DC5DD0">
        <w:rPr>
          <w:b/>
          <w:bCs/>
          <w:lang w:val="en-US"/>
        </w:rPr>
        <w:t xml:space="preserve">(1) </w:t>
      </w:r>
      <w:r w:rsidR="00D70502" w:rsidRPr="00DC5DD0">
        <w:rPr>
          <w:b/>
          <w:bCs/>
          <w:lang w:val="en-US"/>
        </w:rPr>
        <w:t xml:space="preserve">BARLEY </w:t>
      </w:r>
    </w:p>
    <w:p w14:paraId="0A0F15DD" w14:textId="277A8877" w:rsidR="00DC5DD0" w:rsidRDefault="00DC5DD0" w:rsidP="00C149BC">
      <w:pPr>
        <w:spacing w:line="276" w:lineRule="auto"/>
        <w:rPr>
          <w:b/>
          <w:bCs/>
          <w:lang w:val="en-US"/>
        </w:rPr>
      </w:pPr>
    </w:p>
    <w:p w14:paraId="05E34761" w14:textId="10748A47" w:rsidR="00DC5DD0" w:rsidRPr="001B75AB" w:rsidRDefault="00DC5DD0" w:rsidP="00C149BC">
      <w:pPr>
        <w:pStyle w:val="Default"/>
        <w:spacing w:line="276" w:lineRule="auto"/>
      </w:pPr>
      <w:r>
        <w:t>Proto-</w:t>
      </w:r>
      <w:r w:rsidRPr="00DC5DD0">
        <w:t xml:space="preserve"> </w:t>
      </w:r>
      <w:r w:rsidRPr="001B75AB">
        <w:t>Indo-European *</w:t>
      </w:r>
      <w:r w:rsidR="00EA368A">
        <w:rPr>
          <w:i/>
          <w:iCs/>
        </w:rPr>
        <w:t>h</w:t>
      </w:r>
      <w:r w:rsidRPr="001B75AB">
        <w:rPr>
          <w:i/>
          <w:iCs/>
          <w:vertAlign w:val="subscript"/>
        </w:rPr>
        <w:t>2</w:t>
      </w:r>
      <w:r w:rsidRPr="001B75AB">
        <w:rPr>
          <w:i/>
          <w:iCs/>
        </w:rPr>
        <w:t>elb</w:t>
      </w:r>
      <w:r w:rsidRPr="001B75AB">
        <w:rPr>
          <w:i/>
          <w:iCs/>
          <w:vertAlign w:val="superscript"/>
        </w:rPr>
        <w:t>h</w:t>
      </w:r>
      <w:r w:rsidRPr="001B75AB">
        <w:rPr>
          <w:i/>
          <w:iCs/>
        </w:rPr>
        <w:t xml:space="preserve">- </w:t>
      </w:r>
      <w:r w:rsidRPr="001B75AB">
        <w:rPr>
          <w:iCs/>
        </w:rPr>
        <w:t>‘white’</w:t>
      </w:r>
      <w:r>
        <w:rPr>
          <w:iCs/>
        </w:rPr>
        <w:t xml:space="preserve"> -&gt;</w:t>
      </w:r>
      <w:r w:rsidRPr="001B75AB">
        <w:t xml:space="preserve"> *</w:t>
      </w:r>
      <w:r w:rsidR="00EA368A">
        <w:rPr>
          <w:i/>
          <w:iCs/>
        </w:rPr>
        <w:t>h</w:t>
      </w:r>
      <w:r w:rsidRPr="001B75AB">
        <w:rPr>
          <w:i/>
          <w:iCs/>
          <w:vertAlign w:val="subscript"/>
        </w:rPr>
        <w:t>2</w:t>
      </w:r>
      <w:r w:rsidRPr="001B75AB">
        <w:rPr>
          <w:i/>
          <w:iCs/>
        </w:rPr>
        <w:t>elb</w:t>
      </w:r>
      <w:r w:rsidRPr="001B75AB">
        <w:rPr>
          <w:i/>
          <w:iCs/>
          <w:vertAlign w:val="superscript"/>
        </w:rPr>
        <w:t>h</w:t>
      </w:r>
      <w:r w:rsidRPr="001B75AB">
        <w:rPr>
          <w:i/>
          <w:iCs/>
        </w:rPr>
        <w:t>i-t-</w:t>
      </w:r>
      <w:r w:rsidRPr="001B75AB">
        <w:rPr>
          <w:b/>
          <w:bCs/>
          <w:i/>
          <w:iCs/>
        </w:rPr>
        <w:t xml:space="preserve"> </w:t>
      </w:r>
      <w:r w:rsidRPr="001B75AB">
        <w:t>‘barley; barley flour’</w:t>
      </w:r>
      <w:r w:rsidR="00EA368A">
        <w:t xml:space="preserve"> ?</w:t>
      </w:r>
      <w:r>
        <w:t xml:space="preserve"> &gt; </w:t>
      </w:r>
      <w:r w:rsidR="00B013F2">
        <w:t>Eastern Iranian *</w:t>
      </w:r>
      <w:r w:rsidR="00B013F2" w:rsidRPr="00B013F2">
        <w:rPr>
          <w:i/>
          <w:iCs/>
        </w:rPr>
        <w:t>arbasya:</w:t>
      </w:r>
      <w:r w:rsidR="00B013F2">
        <w:t xml:space="preserve"> ~ </w:t>
      </w:r>
      <w:r w:rsidR="00B013F2" w:rsidRPr="00B013F2">
        <w:rPr>
          <w:i/>
          <w:iCs/>
        </w:rPr>
        <w:t>arpasya:</w:t>
      </w:r>
      <w:r w:rsidR="00B013F2">
        <w:t xml:space="preserve"> </w:t>
      </w:r>
      <w:r>
        <w:t>&gt;&gt;</w:t>
      </w:r>
      <w:r w:rsidRPr="001B75AB">
        <w:t xml:space="preserve"> </w:t>
      </w:r>
      <w:r w:rsidR="00854B88">
        <w:t>Proto-Turkic</w:t>
      </w:r>
      <w:r w:rsidRPr="001B75AB">
        <w:t xml:space="preserve"> *</w:t>
      </w:r>
      <w:r w:rsidRPr="001B75AB">
        <w:rPr>
          <w:i/>
        </w:rPr>
        <w:t>arba</w:t>
      </w:r>
      <w:r>
        <w:t xml:space="preserve"> ~ </w:t>
      </w:r>
      <w:r w:rsidRPr="001B75AB">
        <w:t>*</w:t>
      </w:r>
      <w:r w:rsidRPr="001B75AB">
        <w:rPr>
          <w:i/>
        </w:rPr>
        <w:t>arpa</w:t>
      </w:r>
      <w:r w:rsidRPr="001B75AB">
        <w:t xml:space="preserve"> </w:t>
      </w:r>
      <w:r w:rsidR="00854B88" w:rsidRPr="001B75AB">
        <w:t>‘barley’</w:t>
      </w:r>
      <w:r>
        <w:rPr>
          <w:color w:val="000000" w:themeColor="text1"/>
        </w:rPr>
        <w:t xml:space="preserve"> &gt;&gt; </w:t>
      </w:r>
      <w:r w:rsidR="00854B88">
        <w:t>Proto-Mongolic</w:t>
      </w:r>
      <w:r w:rsidRPr="001B75AB">
        <w:t xml:space="preserve"> </w:t>
      </w:r>
      <w:r w:rsidRPr="001B75AB">
        <w:rPr>
          <w:i/>
        </w:rPr>
        <w:t>arbai</w:t>
      </w:r>
      <w:r w:rsidRPr="001B75AB">
        <w:t xml:space="preserve"> ‘barley’</w:t>
      </w:r>
      <w:r>
        <w:t xml:space="preserve"> &gt;&gt; </w:t>
      </w:r>
      <w:r w:rsidRPr="001B75AB">
        <w:t xml:space="preserve">Manchu </w:t>
      </w:r>
      <w:r w:rsidRPr="001B75AB">
        <w:rPr>
          <w:i/>
        </w:rPr>
        <w:t>arfa</w:t>
      </w:r>
      <w:r w:rsidRPr="001B75AB">
        <w:t xml:space="preserve"> ‘barley, oats’</w:t>
      </w:r>
    </w:p>
    <w:p w14:paraId="3A3A4CEA" w14:textId="32DAF089" w:rsidR="00B013F2" w:rsidRPr="00B013F2" w:rsidRDefault="00B013F2" w:rsidP="00C149BC">
      <w:pPr>
        <w:spacing w:line="276" w:lineRule="auto"/>
        <w:rPr>
          <w:rFonts w:eastAsiaTheme="minorEastAsia"/>
        </w:rPr>
      </w:pPr>
      <w:r>
        <w:rPr>
          <w:rFonts w:eastAsiaTheme="minorEastAsia"/>
          <w:lang w:val="en-US"/>
        </w:rPr>
        <w:t xml:space="preserve"> </w:t>
      </w:r>
    </w:p>
    <w:p w14:paraId="08139DE7" w14:textId="035ECB47" w:rsidR="00DC35A1" w:rsidRPr="00461464" w:rsidRDefault="007923C1" w:rsidP="00C149BC">
      <w:pPr>
        <w:spacing w:line="276" w:lineRule="auto"/>
        <w:rPr>
          <w:lang w:val="en-US"/>
        </w:rPr>
      </w:pPr>
      <w:r>
        <w:t>Eastern Iranian *</w:t>
      </w:r>
      <w:r w:rsidRPr="00B013F2">
        <w:rPr>
          <w:i/>
          <w:iCs/>
        </w:rPr>
        <w:t>arbasya:</w:t>
      </w:r>
      <w:r>
        <w:t xml:space="preserve"> ~ </w:t>
      </w:r>
      <w:r w:rsidRPr="00B013F2">
        <w:rPr>
          <w:i/>
          <w:iCs/>
        </w:rPr>
        <w:t>arpasya</w:t>
      </w:r>
      <w:r w:rsidR="00461464">
        <w:rPr>
          <w:lang w:val="en-US"/>
        </w:rPr>
        <w:t xml:space="preserve"> (Blazek 201</w:t>
      </w:r>
      <w:r w:rsidR="00D511B3">
        <w:rPr>
          <w:lang w:val="en-US"/>
        </w:rPr>
        <w:t>9</w:t>
      </w:r>
      <w:r w:rsidR="00461464">
        <w:rPr>
          <w:lang w:val="en-US"/>
        </w:rPr>
        <w:t>)</w:t>
      </w:r>
    </w:p>
    <w:p w14:paraId="76544558" w14:textId="59EA83EB" w:rsidR="007923C1" w:rsidRPr="00461464" w:rsidRDefault="00E216FE" w:rsidP="00C149BC">
      <w:pPr>
        <w:spacing w:line="276" w:lineRule="auto"/>
        <w:rPr>
          <w:i/>
          <w:iCs/>
        </w:rPr>
      </w:pPr>
      <w:r w:rsidRPr="00461464">
        <w:t xml:space="preserve">Pashto </w:t>
      </w:r>
      <w:r w:rsidRPr="00461464">
        <w:rPr>
          <w:i/>
        </w:rPr>
        <w:t>orbǝša</w:t>
      </w:r>
      <w:r w:rsidRPr="00461464">
        <w:t xml:space="preserve">, Wanetsi </w:t>
      </w:r>
      <w:r w:rsidRPr="00461464">
        <w:rPr>
          <w:i/>
        </w:rPr>
        <w:t xml:space="preserve">arbasa </w:t>
      </w:r>
      <w:r w:rsidRPr="00461464">
        <w:t>‘barley</w:t>
      </w:r>
      <w:r w:rsidR="00461464">
        <w:rPr>
          <w:lang w:val="en-US"/>
        </w:rPr>
        <w:t xml:space="preserve">’, </w:t>
      </w:r>
      <w:r w:rsidR="00461464" w:rsidRPr="00461464">
        <w:rPr>
          <w:rFonts w:cs="EOMinion"/>
          <w:color w:val="000000"/>
        </w:rPr>
        <w:t>Khwar</w:t>
      </w:r>
      <w:r w:rsidR="00461464" w:rsidRPr="00461464">
        <w:rPr>
          <w:rFonts w:cs="EOMinion"/>
          <w:color w:val="000000"/>
          <w:lang w:val="en-US"/>
        </w:rPr>
        <w:t xml:space="preserve">. </w:t>
      </w:r>
      <w:r w:rsidR="00461464" w:rsidRPr="00461464">
        <w:rPr>
          <w:rFonts w:cs="EOMinion"/>
          <w:i/>
          <w:iCs/>
          <w:color w:val="000000"/>
        </w:rPr>
        <w:t xml:space="preserve">rsy </w:t>
      </w:r>
      <w:r w:rsidR="00461464" w:rsidRPr="00461464">
        <w:rPr>
          <w:rFonts w:cs="EOMinion"/>
          <w:color w:val="000000"/>
        </w:rPr>
        <w:t xml:space="preserve">barleycorn’, Khot. </w:t>
      </w:r>
      <w:r w:rsidR="00461464" w:rsidRPr="00461464">
        <w:rPr>
          <w:rFonts w:cs="EOMinion"/>
          <w:i/>
          <w:iCs/>
          <w:color w:val="000000"/>
        </w:rPr>
        <w:t>rrusā</w:t>
      </w:r>
      <w:r w:rsidR="00461464" w:rsidRPr="00461464">
        <w:rPr>
          <w:rFonts w:cs="EOMinion"/>
          <w:color w:val="000000"/>
        </w:rPr>
        <w:t xml:space="preserve">-, obl. </w:t>
      </w:r>
      <w:r w:rsidR="00461464" w:rsidRPr="00461464">
        <w:rPr>
          <w:rFonts w:cs="EOMinion"/>
          <w:i/>
          <w:iCs/>
          <w:color w:val="000000"/>
        </w:rPr>
        <w:t>Ruśe ‘</w:t>
      </w:r>
      <w:r w:rsidR="00461464" w:rsidRPr="00461464">
        <w:rPr>
          <w:rFonts w:cs="EOMinion"/>
          <w:color w:val="000000"/>
        </w:rPr>
        <w:t xml:space="preserve">barley’, Sangleči </w:t>
      </w:r>
      <w:r w:rsidR="00461464" w:rsidRPr="00461464">
        <w:rPr>
          <w:rFonts w:cs="EOMinion"/>
          <w:i/>
          <w:iCs/>
          <w:color w:val="000000"/>
        </w:rPr>
        <w:t>urwəs / vərvəs</w:t>
      </w:r>
      <w:r w:rsidR="00461464" w:rsidRPr="00461464">
        <w:rPr>
          <w:rFonts w:cs="EOMinion"/>
          <w:color w:val="000000"/>
        </w:rPr>
        <w:t xml:space="preserve">, Yidgha </w:t>
      </w:r>
      <w:r w:rsidR="00461464" w:rsidRPr="00461464">
        <w:rPr>
          <w:rFonts w:cs="EOMinion"/>
          <w:i/>
          <w:iCs/>
          <w:color w:val="000000"/>
        </w:rPr>
        <w:t>yεršio</w:t>
      </w:r>
      <w:r w:rsidR="00461464" w:rsidRPr="00461464">
        <w:rPr>
          <w:rFonts w:cs="EOMinion"/>
          <w:color w:val="000000"/>
        </w:rPr>
        <w:t xml:space="preserve">, Wakhi </w:t>
      </w:r>
      <w:r w:rsidR="00461464" w:rsidRPr="00461464">
        <w:rPr>
          <w:rFonts w:cs="EOMinion"/>
          <w:i/>
          <w:iCs/>
          <w:color w:val="000000"/>
        </w:rPr>
        <w:t>arbəsi</w:t>
      </w:r>
      <w:r w:rsidR="00461464" w:rsidRPr="00461464">
        <w:rPr>
          <w:rFonts w:cs="EOMinion"/>
          <w:color w:val="000000"/>
        </w:rPr>
        <w:t xml:space="preserve">, Pashto </w:t>
      </w:r>
      <w:r w:rsidR="00461464" w:rsidRPr="00461464">
        <w:rPr>
          <w:rFonts w:cs="EOMinion"/>
          <w:i/>
          <w:iCs/>
          <w:color w:val="000000"/>
        </w:rPr>
        <w:t>orbəša</w:t>
      </w:r>
      <w:r w:rsidR="00461464" w:rsidRPr="00461464">
        <w:rPr>
          <w:rFonts w:cs="EOMinion"/>
          <w:color w:val="000000"/>
        </w:rPr>
        <w:t xml:space="preserve">, pl. </w:t>
      </w:r>
      <w:r w:rsidR="00461464" w:rsidRPr="00461464">
        <w:rPr>
          <w:rFonts w:cs="EOMinion"/>
          <w:i/>
          <w:iCs/>
          <w:color w:val="000000"/>
        </w:rPr>
        <w:t>ōrbašē</w:t>
      </w:r>
      <w:r w:rsidR="00461464" w:rsidRPr="00461464">
        <w:rPr>
          <w:rFonts w:cs="EOMinion"/>
          <w:color w:val="000000"/>
        </w:rPr>
        <w:t xml:space="preserve">, dial. Afridi </w:t>
      </w:r>
      <w:r w:rsidR="00461464" w:rsidRPr="00461464">
        <w:rPr>
          <w:rFonts w:cs="EOMinion"/>
          <w:i/>
          <w:iCs/>
          <w:color w:val="000000"/>
        </w:rPr>
        <w:t>warbaše</w:t>
      </w:r>
      <w:r w:rsidR="00461464" w:rsidRPr="00461464">
        <w:rPr>
          <w:rFonts w:cs="EOMinion"/>
          <w:color w:val="000000"/>
        </w:rPr>
        <w:t xml:space="preserve">, Wanetsi </w:t>
      </w:r>
      <w:r w:rsidR="00461464" w:rsidRPr="00461464">
        <w:rPr>
          <w:rFonts w:cs="EOMinion"/>
          <w:i/>
          <w:iCs/>
          <w:color w:val="000000"/>
        </w:rPr>
        <w:t>urbūsa /arbasa</w:t>
      </w:r>
      <w:r w:rsidR="00461464" w:rsidRPr="00461464">
        <w:rPr>
          <w:rFonts w:cs="EOMinion"/>
          <w:color w:val="000000"/>
        </w:rPr>
        <w:t xml:space="preserve"> pl. </w:t>
      </w:r>
      <w:r w:rsidR="00461464" w:rsidRPr="00461464">
        <w:rPr>
          <w:rFonts w:cs="EOMinion"/>
          <w:i/>
          <w:iCs/>
          <w:color w:val="000000"/>
        </w:rPr>
        <w:t>arbaši/ arbusi / arbəsē</w:t>
      </w:r>
      <w:r w:rsidR="00461464" w:rsidRPr="00461464">
        <w:rPr>
          <w:rFonts w:cs="EOMinion"/>
          <w:color w:val="000000"/>
        </w:rPr>
        <w:t xml:space="preserve">, Waziri </w:t>
      </w:r>
      <w:r w:rsidR="00461464" w:rsidRPr="00461464">
        <w:rPr>
          <w:rFonts w:cs="EOMinion"/>
          <w:i/>
          <w:iCs/>
          <w:color w:val="000000"/>
        </w:rPr>
        <w:t>rebəše</w:t>
      </w:r>
      <w:r w:rsidR="00461464" w:rsidRPr="00461464">
        <w:rPr>
          <w:rFonts w:cs="EOMinion"/>
          <w:color w:val="000000"/>
        </w:rPr>
        <w:t xml:space="preserve"> </w:t>
      </w:r>
    </w:p>
    <w:p w14:paraId="554D0E87" w14:textId="77777777" w:rsidR="00461464" w:rsidRDefault="00461464" w:rsidP="00C149BC">
      <w:pPr>
        <w:spacing w:line="276" w:lineRule="auto"/>
        <w:outlineLvl w:val="0"/>
        <w:rPr>
          <w:bCs/>
        </w:rPr>
      </w:pPr>
    </w:p>
    <w:p w14:paraId="0FF5F93A" w14:textId="40DC0F8B" w:rsidR="00D70502" w:rsidRPr="001B75AB" w:rsidRDefault="00DC5DD0" w:rsidP="00C149BC">
      <w:pPr>
        <w:spacing w:line="276" w:lineRule="auto"/>
        <w:outlineLvl w:val="0"/>
        <w:rPr>
          <w:b/>
          <w:bCs/>
        </w:rPr>
      </w:pPr>
      <w:r w:rsidRPr="0069783B">
        <w:rPr>
          <w:bCs/>
        </w:rPr>
        <w:t>Proto-</w:t>
      </w:r>
      <w:r w:rsidR="00D70502" w:rsidRPr="001B75AB">
        <w:rPr>
          <w:bCs/>
        </w:rPr>
        <w:t>Turkic</w:t>
      </w:r>
      <w:r w:rsidRPr="0069783B">
        <w:rPr>
          <w:bCs/>
        </w:rPr>
        <w:t xml:space="preserve"> </w:t>
      </w:r>
      <w:r w:rsidR="00D70502" w:rsidRPr="001B75AB">
        <w:t>*</w:t>
      </w:r>
      <w:r w:rsidR="00D70502" w:rsidRPr="001B75AB">
        <w:rPr>
          <w:i/>
        </w:rPr>
        <w:t>arpa</w:t>
      </w:r>
      <w:r w:rsidR="00D70502" w:rsidRPr="001B75AB">
        <w:t xml:space="preserve"> ~ *</w:t>
      </w:r>
      <w:r w:rsidR="00D70502" w:rsidRPr="001B75AB">
        <w:rPr>
          <w:i/>
        </w:rPr>
        <w:t>arba</w:t>
      </w:r>
      <w:r w:rsidR="00D70502" w:rsidRPr="001B75AB">
        <w:t xml:space="preserve"> ‘barley’</w:t>
      </w:r>
    </w:p>
    <w:p w14:paraId="6E4CD13A" w14:textId="06E18C78" w:rsidR="00D70502" w:rsidRPr="007923C1" w:rsidRDefault="007923C1" w:rsidP="00C149BC">
      <w:pPr>
        <w:spacing w:line="276" w:lineRule="auto"/>
        <w:rPr>
          <w:lang w:val="en-US"/>
        </w:rPr>
      </w:pPr>
      <w:r w:rsidRPr="007923C1">
        <w:t xml:space="preserve">OT  (Old Uighur)  </w:t>
      </w:r>
      <w:r w:rsidRPr="007923C1">
        <w:rPr>
          <w:i/>
          <w:iCs/>
        </w:rPr>
        <w:t>arpa</w:t>
      </w:r>
      <w:r w:rsidRPr="007923C1">
        <w:t xml:space="preserve"> ‘barley’, MTk. </w:t>
      </w:r>
      <w:r w:rsidRPr="007923C1">
        <w:rPr>
          <w:i/>
          <w:iCs/>
        </w:rPr>
        <w:t>arpa</w:t>
      </w:r>
      <w:r w:rsidRPr="007923C1">
        <w:t xml:space="preserve"> ‘barley’, </w:t>
      </w:r>
      <w:r w:rsidR="004820EF" w:rsidRPr="007923C1">
        <w:t>Az</w:t>
      </w:r>
      <w:r w:rsidR="00097211" w:rsidRPr="007923C1">
        <w:t xml:space="preserve">. </w:t>
      </w:r>
      <w:r w:rsidR="004820EF" w:rsidRPr="007923C1">
        <w:rPr>
          <w:i/>
          <w:iCs/>
        </w:rPr>
        <w:t>arpa</w:t>
      </w:r>
      <w:r w:rsidR="004820EF" w:rsidRPr="007923C1">
        <w:t xml:space="preserve"> ‘barley; a kind of women's jewelry resembling barley’</w:t>
      </w:r>
      <w:r w:rsidR="00097211" w:rsidRPr="007923C1">
        <w:t xml:space="preserve">, </w:t>
      </w:r>
      <w:r w:rsidR="004820EF" w:rsidRPr="007923C1">
        <w:t>Bashk</w:t>
      </w:r>
      <w:r w:rsidR="00097211" w:rsidRPr="007923C1">
        <w:t xml:space="preserve">. </w:t>
      </w:r>
      <w:r w:rsidR="004820EF" w:rsidRPr="007923C1">
        <w:rPr>
          <w:i/>
          <w:iCs/>
        </w:rPr>
        <w:t>arpa</w:t>
      </w:r>
      <w:r w:rsidR="004820EF" w:rsidRPr="007923C1">
        <w:t xml:space="preserve"> ‘barley; stye (on the eye)’</w:t>
      </w:r>
      <w:r w:rsidR="00097211" w:rsidRPr="007923C1">
        <w:t xml:space="preserve">, </w:t>
      </w:r>
      <w:r w:rsidR="004820EF" w:rsidRPr="007923C1">
        <w:t>C</w:t>
      </w:r>
      <w:r w:rsidRPr="007923C1">
        <w:t xml:space="preserve">rim </w:t>
      </w:r>
      <w:r w:rsidR="004820EF" w:rsidRPr="007923C1">
        <w:t>Tat.</w:t>
      </w:r>
      <w:r w:rsidRPr="007923C1">
        <w:t xml:space="preserve"> </w:t>
      </w:r>
      <w:r w:rsidR="004820EF" w:rsidRPr="007923C1">
        <w:rPr>
          <w:i/>
          <w:iCs/>
        </w:rPr>
        <w:t>arpa</w:t>
      </w:r>
      <w:r w:rsidR="004820EF" w:rsidRPr="007923C1">
        <w:t xml:space="preserve"> ‘barley’</w:t>
      </w:r>
      <w:r w:rsidRPr="007923C1">
        <w:t xml:space="preserve">, </w:t>
      </w:r>
      <w:r w:rsidR="004820EF" w:rsidRPr="007923C1">
        <w:t>Gag.</w:t>
      </w:r>
      <w:r w:rsidRPr="007923C1">
        <w:t xml:space="preserve"> </w:t>
      </w:r>
      <w:r w:rsidR="004820EF" w:rsidRPr="007923C1">
        <w:rPr>
          <w:i/>
          <w:iCs/>
        </w:rPr>
        <w:t>arpa</w:t>
      </w:r>
      <w:r w:rsidR="004820EF" w:rsidRPr="007923C1">
        <w:t xml:space="preserve"> ‘barley’</w:t>
      </w:r>
      <w:r w:rsidRPr="007923C1">
        <w:t xml:space="preserve">, </w:t>
      </w:r>
      <w:r w:rsidR="004820EF" w:rsidRPr="007923C1">
        <w:t>Kar.</w:t>
      </w:r>
      <w:r w:rsidRPr="007923C1">
        <w:t xml:space="preserve"> </w:t>
      </w:r>
      <w:r w:rsidRPr="007923C1">
        <w:rPr>
          <w:i/>
          <w:iCs/>
        </w:rPr>
        <w:t>arpa</w:t>
      </w:r>
      <w:r w:rsidRPr="007923C1">
        <w:t xml:space="preserve"> </w:t>
      </w:r>
      <w:r w:rsidR="004820EF" w:rsidRPr="007923C1">
        <w:t>‘barley’</w:t>
      </w:r>
      <w:r w:rsidRPr="007923C1">
        <w:t xml:space="preserve">, </w:t>
      </w:r>
      <w:r w:rsidR="004820EF" w:rsidRPr="007923C1">
        <w:t>Kaz.</w:t>
      </w:r>
      <w:r w:rsidRPr="007923C1">
        <w:t xml:space="preserve"> </w:t>
      </w:r>
      <w:r w:rsidR="004820EF" w:rsidRPr="007923C1">
        <w:rPr>
          <w:i/>
          <w:iCs/>
        </w:rPr>
        <w:t>arpa</w:t>
      </w:r>
      <w:r w:rsidR="004820EF" w:rsidRPr="007923C1">
        <w:t xml:space="preserve"> ‘barley’</w:t>
      </w:r>
      <w:r w:rsidRPr="007923C1">
        <w:t xml:space="preserve">, </w:t>
      </w:r>
      <w:r w:rsidR="004820EF" w:rsidRPr="007923C1">
        <w:t>KBalk.</w:t>
      </w:r>
      <w:r w:rsidRPr="007923C1">
        <w:t xml:space="preserve"> </w:t>
      </w:r>
      <w:r w:rsidR="004820EF" w:rsidRPr="007923C1">
        <w:rPr>
          <w:i/>
          <w:iCs/>
        </w:rPr>
        <w:t>arpa</w:t>
      </w:r>
      <w:r w:rsidR="004820EF" w:rsidRPr="007923C1">
        <w:t xml:space="preserve"> ‘barley’</w:t>
      </w:r>
      <w:r w:rsidRPr="007923C1">
        <w:t xml:space="preserve">, </w:t>
      </w:r>
      <w:r w:rsidR="004820EF" w:rsidRPr="007923C1">
        <w:t>Khak.</w:t>
      </w:r>
      <w:r w:rsidRPr="007923C1">
        <w:t xml:space="preserve"> </w:t>
      </w:r>
      <w:r w:rsidR="004820EF" w:rsidRPr="007923C1">
        <w:rPr>
          <w:i/>
          <w:iCs/>
        </w:rPr>
        <w:t>arba</w:t>
      </w:r>
      <w:r w:rsidR="004820EF" w:rsidRPr="007923C1">
        <w:t xml:space="preserve"> 'barley; roasted barley'</w:t>
      </w:r>
      <w:r w:rsidRPr="007923C1">
        <w:t xml:space="preserve">, Kirgh. </w:t>
      </w:r>
      <w:r w:rsidRPr="007923C1">
        <w:rPr>
          <w:i/>
          <w:iCs/>
        </w:rPr>
        <w:t>arpa</w:t>
      </w:r>
      <w:r w:rsidRPr="007923C1">
        <w:t xml:space="preserve"> ‘barley’, KKalp. </w:t>
      </w:r>
      <w:r w:rsidRPr="007923C1">
        <w:rPr>
          <w:i/>
          <w:iCs/>
        </w:rPr>
        <w:t>arpa</w:t>
      </w:r>
      <w:r w:rsidRPr="007923C1">
        <w:t xml:space="preserve"> ‘barley’, Kumyk </w:t>
      </w:r>
      <w:r w:rsidRPr="007923C1">
        <w:rPr>
          <w:i/>
          <w:iCs/>
        </w:rPr>
        <w:t>arpa</w:t>
      </w:r>
      <w:r w:rsidRPr="007923C1">
        <w:t xml:space="preserve"> ‘barley’, , Noghai </w:t>
      </w:r>
      <w:r w:rsidRPr="007923C1">
        <w:rPr>
          <w:i/>
          <w:iCs/>
        </w:rPr>
        <w:t>arpa</w:t>
      </w:r>
      <w:r w:rsidRPr="007923C1">
        <w:t xml:space="preserve"> ‘barley’, Oir. </w:t>
      </w:r>
      <w:r w:rsidRPr="007923C1">
        <w:rPr>
          <w:i/>
          <w:iCs/>
        </w:rPr>
        <w:t>arba</w:t>
      </w:r>
      <w:r w:rsidRPr="007923C1">
        <w:t xml:space="preserve"> ‘barley’, Sal. </w:t>
      </w:r>
      <w:r w:rsidRPr="007923C1">
        <w:rPr>
          <w:i/>
          <w:iCs/>
        </w:rPr>
        <w:t>are</w:t>
      </w:r>
      <w:r w:rsidRPr="007923C1">
        <w:rPr>
          <w:i/>
          <w:iCs/>
          <w:vertAlign w:val="superscript"/>
        </w:rPr>
        <w:t>p</w:t>
      </w:r>
      <w:r w:rsidRPr="007923C1">
        <w:rPr>
          <w:i/>
          <w:iCs/>
        </w:rPr>
        <w:t>a</w:t>
      </w:r>
      <w:r w:rsidRPr="007923C1">
        <w:t xml:space="preserve"> ‘barley; a kind of wheat (with small ears)’, Tat. </w:t>
      </w:r>
      <w:r w:rsidRPr="007923C1">
        <w:rPr>
          <w:i/>
          <w:iCs/>
        </w:rPr>
        <w:t>arpa</w:t>
      </w:r>
      <w:r w:rsidRPr="007923C1">
        <w:t xml:space="preserve"> ‘barley; stye (on the eye)’, Tkm. </w:t>
      </w:r>
      <w:r w:rsidRPr="007923C1">
        <w:rPr>
          <w:i/>
          <w:iCs/>
        </w:rPr>
        <w:t>arpa</w:t>
      </w:r>
      <w:r w:rsidRPr="007923C1">
        <w:t xml:space="preserve"> ‘barley’, Tur. </w:t>
      </w:r>
      <w:r w:rsidRPr="007923C1">
        <w:rPr>
          <w:i/>
          <w:iCs/>
        </w:rPr>
        <w:t>arpa</w:t>
      </w:r>
      <w:r w:rsidRPr="007923C1">
        <w:t xml:space="preserve"> ‘barley’,  Uzb. </w:t>
      </w:r>
      <w:r w:rsidRPr="007923C1">
        <w:rPr>
          <w:i/>
          <w:iCs/>
        </w:rPr>
        <w:t>arpa</w:t>
      </w:r>
      <w:r w:rsidRPr="007923C1">
        <w:t xml:space="preserve"> ‘barley’, Uigh. </w:t>
      </w:r>
      <w:r w:rsidRPr="007923C1">
        <w:rPr>
          <w:i/>
          <w:iCs/>
        </w:rPr>
        <w:t>arpa</w:t>
      </w:r>
      <w:r w:rsidRPr="007923C1">
        <w:t xml:space="preserve"> ‘barley’, </w:t>
      </w:r>
      <w:r w:rsidR="004820EF" w:rsidRPr="007923C1">
        <w:t>Khal</w:t>
      </w:r>
      <w:r w:rsidRPr="007923C1">
        <w:t xml:space="preserve">aj </w:t>
      </w:r>
      <w:r w:rsidR="004820EF" w:rsidRPr="007923C1">
        <w:rPr>
          <w:i/>
          <w:iCs/>
        </w:rPr>
        <w:t>arpa</w:t>
      </w:r>
      <w:r w:rsidR="004820EF" w:rsidRPr="007923C1">
        <w:t xml:space="preserve"> ‘barley, Hordeum vulgare, Hordeum distinctum’</w:t>
      </w:r>
      <w:r w:rsidRPr="007923C1">
        <w:t xml:space="preserve">, Chuv. </w:t>
      </w:r>
      <w:r w:rsidRPr="007923C1">
        <w:rPr>
          <w:i/>
          <w:iCs/>
        </w:rPr>
        <w:t>urba</w:t>
      </w:r>
      <w:r w:rsidRPr="007923C1">
        <w:t xml:space="preserve"> ‘barley; stye (on the eye)’ (Bulgharic or Early Kipchak *</w:t>
      </w:r>
      <w:r w:rsidRPr="007923C1">
        <w:rPr>
          <w:i/>
          <w:iCs/>
        </w:rPr>
        <w:t>arpa</w:t>
      </w:r>
      <w:r w:rsidRPr="007923C1">
        <w:t xml:space="preserve"> &gt;&gt; Hungarian  </w:t>
      </w:r>
      <w:r w:rsidRPr="007923C1">
        <w:rPr>
          <w:i/>
          <w:iCs/>
        </w:rPr>
        <w:t>árpa</w:t>
      </w:r>
      <w:r w:rsidRPr="007923C1">
        <w:t xml:space="preserve"> ‘barley, Hordeum’). </w:t>
      </w:r>
      <w:r w:rsidR="00D70502" w:rsidRPr="001B75AB">
        <w:t xml:space="preserve">Sal. </w:t>
      </w:r>
      <w:r>
        <w:rPr>
          <w:i/>
        </w:rPr>
        <w:t>arfa</w:t>
      </w:r>
      <w:r>
        <w:rPr>
          <w:i/>
          <w:lang w:val="en-US"/>
        </w:rPr>
        <w:t xml:space="preserve"> </w:t>
      </w:r>
      <w:r w:rsidRPr="001B75AB">
        <w:rPr>
          <w:lang w:val="en-US"/>
        </w:rPr>
        <w:t>‘barley’</w:t>
      </w:r>
      <w:r>
        <w:rPr>
          <w:lang w:val="en-US"/>
        </w:rPr>
        <w:t xml:space="preserve"> is borrowed</w:t>
      </w:r>
      <w:r w:rsidR="00D70502" w:rsidRPr="001B75AB">
        <w:t xml:space="preserve"> from Manchu</w:t>
      </w:r>
      <w:r>
        <w:rPr>
          <w:lang w:val="en-US"/>
        </w:rPr>
        <w:t xml:space="preserve"> and</w:t>
      </w:r>
      <w:r w:rsidR="00D70502" w:rsidRPr="001B75AB">
        <w:t xml:space="preserve"> Tuv. </w:t>
      </w:r>
      <w:r w:rsidR="00D70502" w:rsidRPr="001B75AB">
        <w:rPr>
          <w:i/>
        </w:rPr>
        <w:t>arbay</w:t>
      </w:r>
      <w:r w:rsidR="00D70502" w:rsidRPr="001B75AB">
        <w:t xml:space="preserve"> </w:t>
      </w:r>
      <w:r w:rsidRPr="001B75AB">
        <w:rPr>
          <w:lang w:val="en-US"/>
        </w:rPr>
        <w:t>‘barley’</w:t>
      </w:r>
      <w:r>
        <w:rPr>
          <w:lang w:val="en-US"/>
        </w:rPr>
        <w:t xml:space="preserve"> </w:t>
      </w:r>
      <w:r w:rsidR="00D70502" w:rsidRPr="001B75AB">
        <w:t>from Mongolian</w:t>
      </w:r>
      <w:r>
        <w:rPr>
          <w:lang w:val="en-US"/>
        </w:rPr>
        <w:t xml:space="preserve">. </w:t>
      </w:r>
    </w:p>
    <w:p w14:paraId="1403827A" w14:textId="77777777" w:rsidR="00D70502" w:rsidRPr="001B75AB" w:rsidRDefault="00D70502" w:rsidP="00C149BC">
      <w:pPr>
        <w:widowControl w:val="0"/>
        <w:autoSpaceDE w:val="0"/>
        <w:autoSpaceDN w:val="0"/>
        <w:adjustRightInd w:val="0"/>
        <w:spacing w:line="276" w:lineRule="auto"/>
      </w:pPr>
    </w:p>
    <w:p w14:paraId="65B14514" w14:textId="719C3290" w:rsidR="00D70502" w:rsidRPr="001B75AB" w:rsidRDefault="00E216FE" w:rsidP="00C149BC">
      <w:pPr>
        <w:widowControl w:val="0"/>
        <w:autoSpaceDE w:val="0"/>
        <w:autoSpaceDN w:val="0"/>
        <w:adjustRightInd w:val="0"/>
        <w:spacing w:line="276" w:lineRule="auto"/>
      </w:pPr>
      <w:r>
        <w:rPr>
          <w:lang w:val="en-US"/>
        </w:rPr>
        <w:t>Proto-Mongolic</w:t>
      </w:r>
      <w:r w:rsidR="00D70502" w:rsidRPr="001B75AB">
        <w:t xml:space="preserve"> </w:t>
      </w:r>
      <w:r w:rsidR="00D70502" w:rsidRPr="001B75AB">
        <w:rPr>
          <w:i/>
        </w:rPr>
        <w:t>arbai</w:t>
      </w:r>
      <w:r w:rsidR="00D70502" w:rsidRPr="001B75AB">
        <w:t xml:space="preserve"> ‘barley’</w:t>
      </w:r>
    </w:p>
    <w:p w14:paraId="1C9F709F" w14:textId="54962E69" w:rsidR="00D70502" w:rsidRPr="001B75AB" w:rsidRDefault="00E216FE" w:rsidP="00C149BC">
      <w:pPr>
        <w:widowControl w:val="0"/>
        <w:autoSpaceDE w:val="0"/>
        <w:autoSpaceDN w:val="0"/>
        <w:adjustRightInd w:val="0"/>
        <w:spacing w:line="276" w:lineRule="auto"/>
      </w:pPr>
      <w:r w:rsidRPr="001B75AB">
        <w:t xml:space="preserve">MMo. </w:t>
      </w:r>
      <w:r w:rsidRPr="001B75AB">
        <w:rPr>
          <w:i/>
        </w:rPr>
        <w:t>arbǝi</w:t>
      </w:r>
      <w:r w:rsidRPr="001B75AB">
        <w:t xml:space="preserve">, </w:t>
      </w:r>
      <w:r w:rsidRPr="001B75AB">
        <w:rPr>
          <w:i/>
        </w:rPr>
        <w:t>arbă</w:t>
      </w:r>
      <w:r w:rsidRPr="00E216FE">
        <w:rPr>
          <w:i/>
          <w:iCs/>
        </w:rPr>
        <w:t>i</w:t>
      </w:r>
      <w:r w:rsidRPr="001B75AB">
        <w:t xml:space="preserve">, </w:t>
      </w:r>
      <w:r>
        <w:rPr>
          <w:i/>
          <w:lang w:val="en-US"/>
        </w:rPr>
        <w:t>a:</w:t>
      </w:r>
      <w:r w:rsidRPr="001B75AB">
        <w:rPr>
          <w:i/>
        </w:rPr>
        <w:t>rbă</w:t>
      </w:r>
      <w:r>
        <w:rPr>
          <w:i/>
          <w:lang w:val="en-US"/>
        </w:rPr>
        <w:t>i</w:t>
      </w:r>
      <w:r>
        <w:rPr>
          <w:lang w:val="en-US"/>
        </w:rPr>
        <w:t xml:space="preserve"> ‘barley’, </w:t>
      </w:r>
      <w:r w:rsidR="00D70502" w:rsidRPr="001B75AB">
        <w:t xml:space="preserve">WMo. </w:t>
      </w:r>
      <w:r w:rsidR="00D70502" w:rsidRPr="001B75AB">
        <w:rPr>
          <w:i/>
        </w:rPr>
        <w:t>arbai</w:t>
      </w:r>
      <w:r>
        <w:rPr>
          <w:lang w:val="en-US"/>
        </w:rPr>
        <w:t xml:space="preserve">, </w:t>
      </w:r>
      <w:r w:rsidR="00D70502" w:rsidRPr="001B75AB">
        <w:t xml:space="preserve">Khal. </w:t>
      </w:r>
      <w:r w:rsidR="00D70502" w:rsidRPr="001B75AB">
        <w:rPr>
          <w:i/>
        </w:rPr>
        <w:t>arvay</w:t>
      </w:r>
      <w:r>
        <w:rPr>
          <w:lang w:val="en-US"/>
        </w:rPr>
        <w:t xml:space="preserve">, </w:t>
      </w:r>
      <w:r w:rsidR="00D70502" w:rsidRPr="001B75AB">
        <w:t xml:space="preserve">Bur. </w:t>
      </w:r>
      <w:r w:rsidRPr="001B75AB">
        <w:rPr>
          <w:i/>
        </w:rPr>
        <w:t>A</w:t>
      </w:r>
      <w:r w:rsidR="00D70502" w:rsidRPr="001B75AB">
        <w:rPr>
          <w:i/>
        </w:rPr>
        <w:t>rbay</w:t>
      </w:r>
      <w:r w:rsidRPr="00E216FE">
        <w:t xml:space="preserve">, </w:t>
      </w:r>
      <w:r w:rsidR="00D70502" w:rsidRPr="001B75AB">
        <w:t xml:space="preserve">Ordos </w:t>
      </w:r>
      <w:r w:rsidR="00D70502" w:rsidRPr="001B75AB">
        <w:rPr>
          <w:i/>
        </w:rPr>
        <w:t>arwǟ</w:t>
      </w:r>
      <w:r w:rsidRPr="00E216FE">
        <w:t xml:space="preserve">, </w:t>
      </w:r>
      <w:r w:rsidR="00D70502" w:rsidRPr="001B75AB">
        <w:t xml:space="preserve">Kalm. </w:t>
      </w:r>
      <w:r w:rsidR="00D70502" w:rsidRPr="001B75AB">
        <w:rPr>
          <w:i/>
        </w:rPr>
        <w:t>arwǟ, arwā</w:t>
      </w:r>
      <w:r w:rsidRPr="00E216FE">
        <w:t xml:space="preserve">, </w:t>
      </w:r>
      <w:r w:rsidR="00D70502" w:rsidRPr="001B75AB">
        <w:t xml:space="preserve">Dongxian </w:t>
      </w:r>
      <w:r w:rsidR="00D70502" w:rsidRPr="001B75AB">
        <w:rPr>
          <w:i/>
        </w:rPr>
        <w:t>apa</w:t>
      </w:r>
      <w:r w:rsidRPr="00E216FE">
        <w:t xml:space="preserve">, </w:t>
      </w:r>
      <w:r w:rsidRPr="001B75AB">
        <w:t xml:space="preserve">Mogol </w:t>
      </w:r>
      <w:r w:rsidRPr="001B75AB">
        <w:rPr>
          <w:i/>
        </w:rPr>
        <w:t>arfɛi, arfā</w:t>
      </w:r>
      <w:r w:rsidRPr="00461464">
        <w:t xml:space="preserve">, </w:t>
      </w:r>
      <w:r w:rsidR="00D70502" w:rsidRPr="001B75AB">
        <w:t xml:space="preserve">Mgr. </w:t>
      </w:r>
      <w:r w:rsidR="00D70502" w:rsidRPr="001B75AB">
        <w:rPr>
          <w:i/>
        </w:rPr>
        <w:t>šbǝ̄</w:t>
      </w:r>
      <w:r w:rsidR="00D70502" w:rsidRPr="001B75AB">
        <w:t xml:space="preserve"> ‘spelt’  </w:t>
      </w:r>
    </w:p>
    <w:p w14:paraId="23B1176A" w14:textId="77777777" w:rsidR="00D70502" w:rsidRPr="001B75AB" w:rsidRDefault="00D70502" w:rsidP="00C149BC">
      <w:pPr>
        <w:widowControl w:val="0"/>
        <w:autoSpaceDE w:val="0"/>
        <w:autoSpaceDN w:val="0"/>
        <w:adjustRightInd w:val="0"/>
        <w:spacing w:line="276" w:lineRule="auto"/>
      </w:pPr>
    </w:p>
    <w:p w14:paraId="5BDBF52E" w14:textId="5A2FAB9A" w:rsidR="00D70502" w:rsidRPr="001B75AB" w:rsidRDefault="00D70502" w:rsidP="00C149BC">
      <w:pPr>
        <w:widowControl w:val="0"/>
        <w:autoSpaceDE w:val="0"/>
        <w:autoSpaceDN w:val="0"/>
        <w:adjustRightInd w:val="0"/>
        <w:spacing w:line="276" w:lineRule="auto"/>
      </w:pPr>
      <w:r w:rsidRPr="001B75AB">
        <w:t xml:space="preserve">Manchu </w:t>
      </w:r>
      <w:r w:rsidRPr="001B75AB">
        <w:rPr>
          <w:i/>
        </w:rPr>
        <w:t>arfa</w:t>
      </w:r>
      <w:r w:rsidRPr="001B75AB">
        <w:t xml:space="preserve"> ‘barley, oats’</w:t>
      </w:r>
    </w:p>
    <w:p w14:paraId="3C744089" w14:textId="5EB9D2F3" w:rsidR="00854B88" w:rsidRDefault="00D70502" w:rsidP="00C149BC">
      <w:pPr>
        <w:widowControl w:val="0"/>
        <w:autoSpaceDE w:val="0"/>
        <w:autoSpaceDN w:val="0"/>
        <w:adjustRightInd w:val="0"/>
        <w:spacing w:line="276" w:lineRule="auto"/>
      </w:pPr>
      <w:r w:rsidRPr="001B75AB">
        <w:t xml:space="preserve"> </w:t>
      </w:r>
    </w:p>
    <w:p w14:paraId="645386FD" w14:textId="58285ED8" w:rsidR="00E216FE" w:rsidRPr="00E216FE" w:rsidRDefault="00E216FE" w:rsidP="00C149BC">
      <w:pPr>
        <w:widowControl w:val="0"/>
        <w:autoSpaceDE w:val="0"/>
        <w:autoSpaceDN w:val="0"/>
        <w:adjustRightInd w:val="0"/>
        <w:spacing w:line="276" w:lineRule="auto"/>
        <w:rPr>
          <w:lang w:val="en-US"/>
        </w:rPr>
      </w:pPr>
      <w:r>
        <w:rPr>
          <w:lang w:val="en-US"/>
        </w:rPr>
        <w:t>Proto-Japonic *</w:t>
      </w:r>
      <w:r w:rsidRPr="00E216FE">
        <w:rPr>
          <w:i/>
          <w:iCs/>
          <w:lang w:val="en-US"/>
        </w:rPr>
        <w:t>apa</w:t>
      </w:r>
      <w:r>
        <w:rPr>
          <w:lang w:val="en-US"/>
        </w:rPr>
        <w:t xml:space="preserve"> </w:t>
      </w:r>
      <w:r w:rsidRPr="001B75AB">
        <w:t>‘Foxtail millet (</w:t>
      </w:r>
      <w:r w:rsidRPr="00854B88">
        <w:rPr>
          <w:i/>
          <w:iCs/>
        </w:rPr>
        <w:t>Setaria italica</w:t>
      </w:r>
      <w:r w:rsidRPr="001B75AB">
        <w:t>)’</w:t>
      </w:r>
    </w:p>
    <w:p w14:paraId="326166E6" w14:textId="719E6347" w:rsidR="00854B88" w:rsidRPr="00854B88" w:rsidRDefault="00D70502" w:rsidP="00C149BC">
      <w:pPr>
        <w:widowControl w:val="0"/>
        <w:autoSpaceDE w:val="0"/>
        <w:autoSpaceDN w:val="0"/>
        <w:adjustRightInd w:val="0"/>
        <w:spacing w:line="276" w:lineRule="auto"/>
      </w:pPr>
      <w:r w:rsidRPr="001B75AB">
        <w:t xml:space="preserve">J </w:t>
      </w:r>
      <w:r w:rsidRPr="001B75AB">
        <w:rPr>
          <w:i/>
        </w:rPr>
        <w:t>awa</w:t>
      </w:r>
      <w:r w:rsidRPr="001B75AB">
        <w:t xml:space="preserve"> ‘Foxtail millet (</w:t>
      </w:r>
      <w:r w:rsidRPr="00854B88">
        <w:rPr>
          <w:i/>
          <w:iCs/>
        </w:rPr>
        <w:t>Setaria italica</w:t>
      </w:r>
      <w:r w:rsidRPr="001B75AB">
        <w:t>)’</w:t>
      </w:r>
      <w:r w:rsidR="00854B88" w:rsidRPr="00854B88">
        <w:t xml:space="preserve">, </w:t>
      </w:r>
      <w:r w:rsidR="00854B88" w:rsidRPr="001B75AB">
        <w:t xml:space="preserve">OJ </w:t>
      </w:r>
      <w:r w:rsidR="00854B88" w:rsidRPr="001B75AB">
        <w:rPr>
          <w:i/>
        </w:rPr>
        <w:t>apa</w:t>
      </w:r>
      <w:r w:rsidR="00854B88" w:rsidRPr="001B75AB">
        <w:t xml:space="preserve"> ‘millet’</w:t>
      </w:r>
      <w:r w:rsidR="00854B88" w:rsidRPr="00854B88">
        <w:t xml:space="preserve">, </w:t>
      </w:r>
      <w:r w:rsidR="00854B88" w:rsidRPr="001B75AB">
        <w:t>Yamatohama (Amami)</w:t>
      </w:r>
      <w:r w:rsidR="00854B88" w:rsidRPr="00854B88">
        <w:t xml:space="preserve"> </w:t>
      </w:r>
      <w:r w:rsidR="00854B88" w:rsidRPr="00854B88">
        <w:rPr>
          <w:rFonts w:ascii="Calibri" w:hAnsi="Calibri" w:cs="Calibri"/>
          <w:i/>
          <w:iCs/>
          <w:color w:val="000000"/>
          <w:sz w:val="22"/>
          <w:szCs w:val="22"/>
        </w:rPr>
        <w:t>Ɂoo</w:t>
      </w:r>
      <w:r w:rsidR="00854B88" w:rsidRPr="00854B88">
        <w:t xml:space="preserve">, </w:t>
      </w:r>
      <w:r w:rsidR="00854B88" w:rsidRPr="001B75AB">
        <w:t>Asama (Amami)</w:t>
      </w:r>
      <w:r w:rsidR="00854B88" w:rsidRPr="00854B88">
        <w:t xml:space="preserve"> </w:t>
      </w:r>
      <w:r w:rsidR="00854B88" w:rsidRPr="00854B88">
        <w:rPr>
          <w:rFonts w:ascii="Calibri" w:hAnsi="Calibri" w:cs="Calibri"/>
          <w:i/>
          <w:iCs/>
          <w:color w:val="000000"/>
          <w:sz w:val="22"/>
          <w:szCs w:val="22"/>
        </w:rPr>
        <w:t>Ɂoo</w:t>
      </w:r>
      <w:r w:rsidR="00854B88" w:rsidRPr="00854B88">
        <w:t>,</w:t>
      </w:r>
      <w:r w:rsidR="00854B88" w:rsidRPr="001B75AB">
        <w:t>Yoron (Amami)</w:t>
      </w:r>
      <w:r w:rsidR="00854B88" w:rsidRPr="00854B88">
        <w:t xml:space="preserve"> </w:t>
      </w:r>
      <w:r w:rsidR="00854B88" w:rsidRPr="00854B88">
        <w:rPr>
          <w:rFonts w:ascii="Calibri" w:hAnsi="Calibri" w:cs="Calibri"/>
          <w:i/>
          <w:iCs/>
          <w:color w:val="000000"/>
          <w:sz w:val="22"/>
          <w:szCs w:val="22"/>
        </w:rPr>
        <w:t>oo</w:t>
      </w:r>
      <w:r w:rsidR="00854B88" w:rsidRPr="00854B88">
        <w:t xml:space="preserve">, </w:t>
      </w:r>
      <w:r w:rsidR="00854B88" w:rsidRPr="001B75AB">
        <w:t>Yonamine (Okinawa)</w:t>
      </w:r>
      <w:r w:rsidR="00854B88" w:rsidRPr="00854B88">
        <w:t xml:space="preserve"> </w:t>
      </w:r>
      <w:r w:rsidR="00854B88" w:rsidRPr="00854B88">
        <w:rPr>
          <w:rFonts w:ascii="Calibri" w:hAnsi="Calibri" w:cs="Calibri"/>
          <w:i/>
          <w:iCs/>
          <w:color w:val="000000"/>
          <w:sz w:val="22"/>
          <w:szCs w:val="22"/>
        </w:rPr>
        <w:t>ʔawaa</w:t>
      </w:r>
      <w:r w:rsidR="00854B88" w:rsidRPr="001B75AB">
        <w:t>, Shuri (Okinawa)</w:t>
      </w:r>
      <w:r w:rsidR="00854B88" w:rsidRPr="00854B88">
        <w:t xml:space="preserve"> </w:t>
      </w:r>
      <w:r w:rsidR="00854B88" w:rsidRPr="00854B88">
        <w:rPr>
          <w:rFonts w:ascii="Calibri" w:hAnsi="Calibri" w:cs="Calibri"/>
          <w:i/>
          <w:iCs/>
          <w:color w:val="000000"/>
          <w:sz w:val="22"/>
          <w:szCs w:val="22"/>
        </w:rPr>
        <w:t>Ɂawa</w:t>
      </w:r>
      <w:r w:rsidR="00854B88" w:rsidRPr="001B75AB">
        <w:t>, Old Shuri</w:t>
      </w:r>
      <w:r w:rsidR="00854B88" w:rsidRPr="00854B88">
        <w:t xml:space="preserve"> </w:t>
      </w:r>
      <w:r w:rsidR="00854B88" w:rsidRPr="00854B88">
        <w:rPr>
          <w:i/>
          <w:iCs/>
          <w:color w:val="000000"/>
          <w:sz w:val="22"/>
          <w:szCs w:val="22"/>
        </w:rPr>
        <w:t>Ɂawa</w:t>
      </w:r>
      <w:r w:rsidR="00854B88" w:rsidRPr="001B75AB">
        <w:t>, Hirara</w:t>
      </w:r>
      <w:r w:rsidR="00854B88" w:rsidRPr="00854B88">
        <w:t xml:space="preserve"> (Miyako) </w:t>
      </w:r>
      <w:r w:rsidR="00854B88" w:rsidRPr="00854B88">
        <w:rPr>
          <w:i/>
          <w:iCs/>
          <w:color w:val="000000"/>
        </w:rPr>
        <w:t>a:</w:t>
      </w:r>
      <w:r w:rsidR="00854B88" w:rsidRPr="00854B88">
        <w:t xml:space="preserve">, Nagahama (Miyako) </w:t>
      </w:r>
      <w:r w:rsidR="00854B88" w:rsidRPr="00854B88">
        <w:rPr>
          <w:i/>
          <w:iCs/>
          <w:color w:val="000000"/>
        </w:rPr>
        <w:t>a:</w:t>
      </w:r>
      <w:r w:rsidR="00854B88" w:rsidRPr="00854B88">
        <w:t xml:space="preserve">, Ikema (Miyako) </w:t>
      </w:r>
      <w:r w:rsidR="00854B88" w:rsidRPr="00854B88">
        <w:rPr>
          <w:i/>
          <w:iCs/>
          <w:color w:val="000000"/>
        </w:rPr>
        <w:t>a:</w:t>
      </w:r>
      <w:r w:rsidR="00854B88" w:rsidRPr="00854B88">
        <w:t xml:space="preserve">, Ōgami (Miyako) </w:t>
      </w:r>
      <w:r w:rsidR="00854B88" w:rsidRPr="00854B88">
        <w:rPr>
          <w:i/>
          <w:iCs/>
          <w:color w:val="000000"/>
        </w:rPr>
        <w:t>a:</w:t>
      </w:r>
      <w:r w:rsidR="00854B88" w:rsidRPr="00854B88">
        <w:t xml:space="preserve">, Tarama (Miyako) </w:t>
      </w:r>
      <w:r w:rsidR="00854B88" w:rsidRPr="00854B88">
        <w:rPr>
          <w:i/>
          <w:iCs/>
          <w:color w:val="000000"/>
        </w:rPr>
        <w:t>a:</w:t>
      </w:r>
      <w:r w:rsidR="00854B88" w:rsidRPr="00854B88">
        <w:t xml:space="preserve">, </w:t>
      </w:r>
      <w:r w:rsidR="00854B88" w:rsidRPr="001B75AB">
        <w:t>Ishigaki (Yaeyama)</w:t>
      </w:r>
      <w:r w:rsidR="00854B88" w:rsidRPr="00854B88">
        <w:t xml:space="preserve"> </w:t>
      </w:r>
      <w:r w:rsidR="00854B88" w:rsidRPr="00854B88">
        <w:rPr>
          <w:i/>
          <w:iCs/>
          <w:color w:val="000000"/>
        </w:rPr>
        <w:t>a:</w:t>
      </w:r>
      <w:r w:rsidR="00854B88" w:rsidRPr="00854B88">
        <w:t xml:space="preserve">, </w:t>
      </w:r>
      <w:r w:rsidR="00854B88" w:rsidRPr="001B75AB">
        <w:t>Hatoma (Yaeyama)</w:t>
      </w:r>
      <w:r w:rsidR="00854B88" w:rsidRPr="00854B88">
        <w:t xml:space="preserve"> </w:t>
      </w:r>
      <w:r w:rsidR="00854B88" w:rsidRPr="00854B88">
        <w:rPr>
          <w:i/>
          <w:iCs/>
          <w:color w:val="000000"/>
        </w:rPr>
        <w:t>a:</w:t>
      </w:r>
      <w:r w:rsidR="00854B88" w:rsidRPr="00854B88">
        <w:t xml:space="preserve">, </w:t>
      </w:r>
      <w:r w:rsidR="00854B88" w:rsidRPr="001B75AB">
        <w:t>Hateruma (Yaeyama)</w:t>
      </w:r>
      <w:r w:rsidR="00854B88" w:rsidRPr="00854B88">
        <w:t xml:space="preserve"> </w:t>
      </w:r>
      <w:r w:rsidR="00854B88" w:rsidRPr="00854B88">
        <w:rPr>
          <w:i/>
          <w:iCs/>
          <w:color w:val="000000"/>
        </w:rPr>
        <w:t>a:</w:t>
      </w:r>
      <w:r w:rsidR="00854B88" w:rsidRPr="00854B88">
        <w:rPr>
          <w:i/>
          <w:iCs/>
        </w:rPr>
        <w:t xml:space="preserve">, </w:t>
      </w:r>
      <w:r w:rsidR="00854B88" w:rsidRPr="001B75AB">
        <w:rPr>
          <w:color w:val="000000"/>
        </w:rPr>
        <w:t>Kohama</w:t>
      </w:r>
      <w:r w:rsidR="00854B88" w:rsidRPr="00854B88">
        <w:rPr>
          <w:color w:val="000000"/>
        </w:rPr>
        <w:t xml:space="preserve"> </w:t>
      </w:r>
      <w:r w:rsidR="00854B88" w:rsidRPr="001B75AB">
        <w:t>(Yaeyama)</w:t>
      </w:r>
      <w:r w:rsidR="00854B88" w:rsidRPr="00854B88">
        <w:t xml:space="preserve"> </w:t>
      </w:r>
      <w:r w:rsidR="00854B88" w:rsidRPr="00854B88">
        <w:rPr>
          <w:i/>
          <w:iCs/>
          <w:color w:val="000000"/>
        </w:rPr>
        <w:t>a:</w:t>
      </w:r>
      <w:r w:rsidR="00854B88" w:rsidRPr="001B75AB">
        <w:rPr>
          <w:i/>
          <w:iCs/>
        </w:rPr>
        <w:t>,</w:t>
      </w:r>
      <w:r w:rsidR="00854B88" w:rsidRPr="00854B88">
        <w:t xml:space="preserve"> </w:t>
      </w:r>
      <w:r w:rsidR="00854B88" w:rsidRPr="001B75AB">
        <w:rPr>
          <w:color w:val="000000"/>
        </w:rPr>
        <w:t>Taketomi</w:t>
      </w:r>
      <w:r w:rsidR="00854B88" w:rsidRPr="00854B88">
        <w:rPr>
          <w:color w:val="000000"/>
        </w:rPr>
        <w:t xml:space="preserve"> </w:t>
      </w:r>
      <w:r w:rsidR="00854B88" w:rsidRPr="001B75AB">
        <w:t>(Yaeyama)</w:t>
      </w:r>
      <w:r w:rsidR="00854B88" w:rsidRPr="00854B88">
        <w:t xml:space="preserve"> </w:t>
      </w:r>
      <w:r w:rsidR="00854B88" w:rsidRPr="00854B88">
        <w:rPr>
          <w:i/>
          <w:iCs/>
          <w:color w:val="000000"/>
        </w:rPr>
        <w:t>a:</w:t>
      </w:r>
      <w:r w:rsidR="00854B88" w:rsidRPr="00854B88">
        <w:rPr>
          <w:i/>
          <w:iCs/>
        </w:rPr>
        <w:t xml:space="preserve">, </w:t>
      </w:r>
      <w:r w:rsidR="00854B88" w:rsidRPr="00854B88">
        <w:rPr>
          <w:color w:val="000000"/>
        </w:rPr>
        <w:t xml:space="preserve">Yonaguni </w:t>
      </w:r>
      <w:r w:rsidR="00854B88" w:rsidRPr="00854B88">
        <w:rPr>
          <w:i/>
          <w:iCs/>
          <w:color w:val="000000"/>
        </w:rPr>
        <w:t>a:</w:t>
      </w:r>
      <w:r w:rsidR="00854B88" w:rsidRPr="00854B88">
        <w:rPr>
          <w:color w:val="000000"/>
        </w:rPr>
        <w:t xml:space="preserve">, PR awa </w:t>
      </w:r>
      <w:r w:rsidR="00854B88" w:rsidRPr="001B75AB">
        <w:t>‘Foxtail millet (</w:t>
      </w:r>
      <w:r w:rsidR="00854B88" w:rsidRPr="00854B88">
        <w:rPr>
          <w:i/>
          <w:iCs/>
        </w:rPr>
        <w:t>Setaria italica</w:t>
      </w:r>
      <w:r w:rsidR="00854B88" w:rsidRPr="001B75AB">
        <w:t>)’</w:t>
      </w:r>
    </w:p>
    <w:p w14:paraId="48CAF591" w14:textId="60F82851" w:rsidR="00D70502" w:rsidRPr="00461464" w:rsidRDefault="00D70502" w:rsidP="00C149BC">
      <w:pPr>
        <w:widowControl w:val="0"/>
        <w:autoSpaceDE w:val="0"/>
        <w:autoSpaceDN w:val="0"/>
        <w:adjustRightInd w:val="0"/>
        <w:spacing w:line="276" w:lineRule="auto"/>
        <w:rPr>
          <w:lang w:val="en-US"/>
        </w:rPr>
      </w:pPr>
    </w:p>
    <w:p w14:paraId="04BDDD3E" w14:textId="68DF962C" w:rsidR="00B21C51" w:rsidRDefault="00D70502" w:rsidP="00C149BC">
      <w:pPr>
        <w:widowControl w:val="0"/>
        <w:autoSpaceDE w:val="0"/>
        <w:autoSpaceDN w:val="0"/>
        <w:adjustRightInd w:val="0"/>
        <w:spacing w:line="276" w:lineRule="auto"/>
      </w:pPr>
      <w:r w:rsidRPr="00832CE2">
        <w:rPr>
          <w:bCs/>
        </w:rPr>
        <w:t xml:space="preserve">Barley was domesticated in the Fertile Crescent about </w:t>
      </w:r>
      <w:r w:rsidR="00FF7AA4">
        <w:rPr>
          <w:bCs/>
          <w:lang w:val="en-US"/>
        </w:rPr>
        <w:t xml:space="preserve">10 </w:t>
      </w:r>
      <w:r w:rsidRPr="00832CE2">
        <w:rPr>
          <w:bCs/>
        </w:rPr>
        <w:t>000 B</w:t>
      </w:r>
      <w:r w:rsidR="00FF7AA4">
        <w:rPr>
          <w:bCs/>
          <w:lang w:val="en-US"/>
        </w:rPr>
        <w:t>P</w:t>
      </w:r>
      <w:r w:rsidRPr="00832CE2">
        <w:rPr>
          <w:bCs/>
        </w:rPr>
        <w:t>. Via the Near East and South Asia, it ultimately reached</w:t>
      </w:r>
      <w:r w:rsidR="00B21C51" w:rsidRPr="00832CE2">
        <w:rPr>
          <w:color w:val="000000" w:themeColor="text1"/>
          <w:lang w:val="en-GB"/>
        </w:rPr>
        <w:t xml:space="preserve"> central and eastern China by the </w:t>
      </w:r>
      <w:r w:rsidR="00FF7AA4">
        <w:rPr>
          <w:color w:val="000000" w:themeColor="text1"/>
          <w:lang w:val="en-GB"/>
        </w:rPr>
        <w:t>third</w:t>
      </w:r>
      <w:r w:rsidR="00B21C51" w:rsidRPr="00832CE2">
        <w:rPr>
          <w:color w:val="000000" w:themeColor="text1"/>
          <w:lang w:val="en-GB"/>
        </w:rPr>
        <w:t xml:space="preserve"> millennium B</w:t>
      </w:r>
      <w:r w:rsidR="00FF7AA4">
        <w:rPr>
          <w:color w:val="000000" w:themeColor="text1"/>
          <w:lang w:val="en-GB"/>
        </w:rPr>
        <w:t>P</w:t>
      </w:r>
      <w:r w:rsidR="00FE1FFD">
        <w:rPr>
          <w:rStyle w:val="EndnoteReference"/>
          <w:color w:val="000000" w:themeColor="text1"/>
          <w:lang w:val="en-GB"/>
        </w:rPr>
        <w:t xml:space="preserve"> </w:t>
      </w:r>
      <w:r w:rsidR="00B21C51" w:rsidRPr="00832CE2">
        <w:t>(Boivin et al. 2012: 457</w:t>
      </w:r>
      <w:r w:rsidR="00B21C51" w:rsidRPr="00832CE2">
        <w:rPr>
          <w:lang w:val="en-US"/>
        </w:rPr>
        <w:t>; Liu et al.</w:t>
      </w:r>
      <w:r w:rsidR="00832CE2">
        <w:rPr>
          <w:lang w:val="en-US"/>
        </w:rPr>
        <w:t xml:space="preserve"> 2018</w:t>
      </w:r>
      <w:r w:rsidR="00B21C51" w:rsidRPr="00832CE2">
        <w:t xml:space="preserve">). </w:t>
      </w:r>
      <w:r w:rsidR="00B21C51" w:rsidRPr="00832CE2">
        <w:rPr>
          <w:color w:val="000000" w:themeColor="text1"/>
          <w:lang w:val="en-GB"/>
        </w:rPr>
        <w:t xml:space="preserve">In our </w:t>
      </w:r>
      <w:r w:rsidR="000C6AA4" w:rsidRPr="00832CE2">
        <w:rPr>
          <w:color w:val="000000" w:themeColor="text1"/>
          <w:lang w:val="en-GB"/>
        </w:rPr>
        <w:t>database (SI 5, SI 6)</w:t>
      </w:r>
      <w:r w:rsidR="00B21C51" w:rsidRPr="00832CE2">
        <w:rPr>
          <w:color w:val="000000" w:themeColor="text1"/>
          <w:lang w:val="en-GB"/>
        </w:rPr>
        <w:t xml:space="preserve"> barley is not found in the West Liao or Primorye regions</w:t>
      </w:r>
      <w:r w:rsidR="000C6AA4" w:rsidRPr="00832CE2">
        <w:rPr>
          <w:color w:val="000000" w:themeColor="text1"/>
          <w:lang w:val="en-GB"/>
        </w:rPr>
        <w:t xml:space="preserve"> in the Bronze Age. </w:t>
      </w:r>
      <w:r w:rsidR="00832CE2" w:rsidRPr="00832CE2">
        <w:rPr>
          <w:color w:val="000000" w:themeColor="text1"/>
          <w:lang w:val="en-GB"/>
        </w:rPr>
        <w:t>B</w:t>
      </w:r>
      <w:r w:rsidR="000C6AA4" w:rsidRPr="00832CE2">
        <w:rPr>
          <w:color w:val="000000" w:themeColor="text1"/>
          <w:lang w:val="en-GB"/>
        </w:rPr>
        <w:t xml:space="preserve">arley </w:t>
      </w:r>
      <w:r w:rsidR="00832CE2" w:rsidRPr="00832CE2">
        <w:rPr>
          <w:color w:val="000000" w:themeColor="text1"/>
          <w:lang w:val="en-GB"/>
        </w:rPr>
        <w:t>was part of</w:t>
      </w:r>
      <w:r w:rsidR="000C6AA4" w:rsidRPr="00832CE2">
        <w:rPr>
          <w:color w:val="000000" w:themeColor="text1"/>
          <w:lang w:val="en-GB"/>
        </w:rPr>
        <w:t xml:space="preserve"> </w:t>
      </w:r>
      <w:r w:rsidR="00832CE2" w:rsidRPr="00832CE2">
        <w:rPr>
          <w:color w:val="000000" w:themeColor="text1"/>
          <w:lang w:val="en-GB"/>
        </w:rPr>
        <w:t>the</w:t>
      </w:r>
      <w:r w:rsidR="000C6AA4" w:rsidRPr="00832CE2">
        <w:rPr>
          <w:color w:val="000000" w:themeColor="text1"/>
          <w:lang w:val="en-GB"/>
        </w:rPr>
        <w:t xml:space="preserve"> farming package </w:t>
      </w:r>
      <w:r w:rsidR="00832CE2">
        <w:rPr>
          <w:color w:val="000000" w:themeColor="text1"/>
          <w:lang w:val="en-GB"/>
        </w:rPr>
        <w:t xml:space="preserve">consisting of millet, rice, wheat and other crops, </w:t>
      </w:r>
      <w:r w:rsidR="000C6AA4" w:rsidRPr="00832CE2">
        <w:rPr>
          <w:color w:val="000000" w:themeColor="text1"/>
          <w:lang w:val="en-GB"/>
        </w:rPr>
        <w:t>which expanded very quickly across Bronze Age Korea and Japan</w:t>
      </w:r>
      <w:r w:rsidR="00832CE2" w:rsidRPr="00832CE2">
        <w:rPr>
          <w:color w:val="000000" w:themeColor="text1"/>
          <w:lang w:val="en-GB"/>
        </w:rPr>
        <w:t>.</w:t>
      </w:r>
    </w:p>
    <w:p w14:paraId="750E951F" w14:textId="66DDA199" w:rsidR="00832CE2" w:rsidRDefault="000C6AA4" w:rsidP="00C149BC">
      <w:pPr>
        <w:widowControl w:val="0"/>
        <w:autoSpaceDE w:val="0"/>
        <w:autoSpaceDN w:val="0"/>
        <w:adjustRightInd w:val="0"/>
        <w:spacing w:line="276" w:lineRule="auto"/>
        <w:ind w:firstLine="284"/>
        <w:rPr>
          <w:lang w:val="en-US"/>
        </w:rPr>
      </w:pPr>
      <w:r>
        <w:rPr>
          <w:lang w:val="en-US"/>
        </w:rPr>
        <w:t>There</w:t>
      </w:r>
      <w:r w:rsidR="00D70502" w:rsidRPr="001B75AB">
        <w:t xml:space="preserve"> are indications that </w:t>
      </w:r>
      <w:r>
        <w:rPr>
          <w:lang w:val="en-US"/>
        </w:rPr>
        <w:t>t</w:t>
      </w:r>
      <w:r w:rsidRPr="001B75AB">
        <w:t xml:space="preserve">he term for ‘barley’ </w:t>
      </w:r>
      <w:r w:rsidR="00D70502" w:rsidRPr="001B75AB">
        <w:t>was borrowed</w:t>
      </w:r>
      <w:r w:rsidR="00832CE2">
        <w:rPr>
          <w:lang w:val="en-US"/>
        </w:rPr>
        <w:t xml:space="preserve"> across the Transeurasian languages</w:t>
      </w:r>
      <w:r w:rsidR="00D70502" w:rsidRPr="001B75AB">
        <w:t xml:space="preserve"> following an eastward trajectory. Its ultimate source probably lies </w:t>
      </w:r>
      <w:r w:rsidR="00832CE2">
        <w:rPr>
          <w:lang w:val="en-US"/>
        </w:rPr>
        <w:t>in the</w:t>
      </w:r>
      <w:r w:rsidR="00D70502" w:rsidRPr="001B75AB">
        <w:t xml:space="preserve"> Eastern Iranian</w:t>
      </w:r>
      <w:r w:rsidR="00832CE2">
        <w:rPr>
          <w:lang w:val="en-US"/>
        </w:rPr>
        <w:t xml:space="preserve"> </w:t>
      </w:r>
      <w:r w:rsidR="00832CE2" w:rsidRPr="001B75AB">
        <w:t>branch</w:t>
      </w:r>
      <w:r w:rsidR="00832CE2">
        <w:rPr>
          <w:lang w:val="en-US"/>
        </w:rPr>
        <w:t xml:space="preserve"> </w:t>
      </w:r>
      <w:r w:rsidR="00832CE2" w:rsidRPr="001B75AB">
        <w:t>of Indo-European</w:t>
      </w:r>
      <w:r w:rsidR="00D70502" w:rsidRPr="001B75AB">
        <w:t xml:space="preserve">, </w:t>
      </w:r>
      <w:r w:rsidR="00832CE2">
        <w:rPr>
          <w:lang w:val="en-US"/>
        </w:rPr>
        <w:t xml:space="preserve">spoken over most of Central and Western Asia in the first millennium BC and </w:t>
      </w:r>
      <w:r w:rsidR="00F2048D" w:rsidRPr="001B75AB">
        <w:rPr>
          <w:color w:val="000000" w:themeColor="text1"/>
        </w:rPr>
        <w:t xml:space="preserve">expanding as far east as </w:t>
      </w:r>
      <w:r w:rsidR="00F2048D">
        <w:rPr>
          <w:lang w:val="en-US"/>
        </w:rPr>
        <w:t xml:space="preserve">the </w:t>
      </w:r>
      <w:r w:rsidR="00F2048D" w:rsidRPr="001B75AB">
        <w:rPr>
          <w:color w:val="000000" w:themeColor="text1"/>
        </w:rPr>
        <w:t>Upper Yenisei in the Altai mountains</w:t>
      </w:r>
      <w:r w:rsidR="00F2048D">
        <w:rPr>
          <w:color w:val="000000" w:themeColor="text1"/>
          <w:lang w:val="en-US"/>
        </w:rPr>
        <w:t xml:space="preserve">, </w:t>
      </w:r>
      <w:r w:rsidR="00F2048D">
        <w:rPr>
          <w:lang w:val="en-US"/>
        </w:rPr>
        <w:t xml:space="preserve"> </w:t>
      </w:r>
      <w:r w:rsidR="005254F0">
        <w:rPr>
          <w:lang w:val="en-US"/>
        </w:rPr>
        <w:t>w</w:t>
      </w:r>
      <w:r w:rsidR="00F2048D">
        <w:rPr>
          <w:lang w:val="en-US"/>
        </w:rPr>
        <w:t>here</w:t>
      </w:r>
      <w:r w:rsidR="005254F0">
        <w:rPr>
          <w:lang w:val="en-US"/>
        </w:rPr>
        <w:t xml:space="preserve"> </w:t>
      </w:r>
      <w:r w:rsidR="00832CE2">
        <w:rPr>
          <w:lang w:val="en-US"/>
        </w:rPr>
        <w:t xml:space="preserve">Proto-Turkic speech communities </w:t>
      </w:r>
      <w:r w:rsidR="00F2048D">
        <w:rPr>
          <w:lang w:val="en-US"/>
        </w:rPr>
        <w:t>were situated.</w:t>
      </w:r>
      <w:r w:rsidR="00832CE2">
        <w:rPr>
          <w:lang w:val="en-US"/>
        </w:rPr>
        <w:t xml:space="preserve"> </w:t>
      </w:r>
    </w:p>
    <w:p w14:paraId="1178F99D" w14:textId="2A9DAE54" w:rsidR="00F2048D" w:rsidRPr="003874D5" w:rsidRDefault="00F2048D" w:rsidP="00C149BC">
      <w:pPr>
        <w:widowControl w:val="0"/>
        <w:autoSpaceDE w:val="0"/>
        <w:autoSpaceDN w:val="0"/>
        <w:adjustRightInd w:val="0"/>
        <w:spacing w:line="276" w:lineRule="auto"/>
        <w:ind w:firstLine="284"/>
      </w:pPr>
      <w:r w:rsidRPr="001B75AB">
        <w:t>Ultimately, it may be possible to trace this word back to Indo-European *</w:t>
      </w:r>
      <w:r w:rsidR="00EA368A">
        <w:rPr>
          <w:i/>
          <w:iCs/>
          <w:lang w:val="en-US"/>
        </w:rPr>
        <w:t>h</w:t>
      </w:r>
      <w:r w:rsidRPr="001B75AB">
        <w:rPr>
          <w:i/>
          <w:iCs/>
          <w:vertAlign w:val="subscript"/>
        </w:rPr>
        <w:t>2</w:t>
      </w:r>
      <w:r w:rsidRPr="001B75AB">
        <w:rPr>
          <w:i/>
          <w:iCs/>
        </w:rPr>
        <w:t>elb</w:t>
      </w:r>
      <w:r w:rsidRPr="001B75AB">
        <w:rPr>
          <w:i/>
          <w:iCs/>
          <w:vertAlign w:val="superscript"/>
        </w:rPr>
        <w:t>h</w:t>
      </w:r>
      <w:r w:rsidRPr="001B75AB">
        <w:rPr>
          <w:i/>
          <w:iCs/>
        </w:rPr>
        <w:t>i-(t-)</w:t>
      </w:r>
      <w:r w:rsidRPr="001B75AB">
        <w:rPr>
          <w:b/>
          <w:bCs/>
          <w:i/>
          <w:iCs/>
        </w:rPr>
        <w:t xml:space="preserve"> </w:t>
      </w:r>
      <w:r w:rsidRPr="001B75AB">
        <w:t>‘barley; barley flour’, which is an early derivation form pIE *</w:t>
      </w:r>
      <w:r w:rsidR="00EA368A">
        <w:rPr>
          <w:i/>
          <w:iCs/>
          <w:lang w:val="en-US"/>
        </w:rPr>
        <w:t>h</w:t>
      </w:r>
      <w:r w:rsidRPr="001B75AB">
        <w:rPr>
          <w:i/>
          <w:iCs/>
          <w:vertAlign w:val="subscript"/>
        </w:rPr>
        <w:t>2</w:t>
      </w:r>
      <w:r w:rsidRPr="001B75AB">
        <w:rPr>
          <w:i/>
          <w:iCs/>
        </w:rPr>
        <w:t>elb</w:t>
      </w:r>
      <w:r w:rsidRPr="001B75AB">
        <w:rPr>
          <w:i/>
          <w:iCs/>
          <w:vertAlign w:val="superscript"/>
        </w:rPr>
        <w:t>h</w:t>
      </w:r>
      <w:r w:rsidRPr="001B75AB">
        <w:rPr>
          <w:i/>
          <w:iCs/>
        </w:rPr>
        <w:t xml:space="preserve">- </w:t>
      </w:r>
      <w:r w:rsidRPr="001B75AB">
        <w:rPr>
          <w:iCs/>
        </w:rPr>
        <w:t xml:space="preserve">‘white’. This form </w:t>
      </w:r>
      <w:r w:rsidR="00EA368A">
        <w:rPr>
          <w:iCs/>
          <w:lang w:val="en-US"/>
        </w:rPr>
        <w:t>may be</w:t>
      </w:r>
      <w:r w:rsidRPr="001B75AB">
        <w:rPr>
          <w:iCs/>
        </w:rPr>
        <w:t xml:space="preserve"> reflected in Greek </w:t>
      </w:r>
      <w:r w:rsidRPr="001B75AB">
        <w:rPr>
          <w:i/>
          <w:iCs/>
        </w:rPr>
        <w:t>alfi</w:t>
      </w:r>
      <w:r w:rsidRPr="001B75AB">
        <w:rPr>
          <w:iCs/>
        </w:rPr>
        <w:t xml:space="preserve"> ‘barley flour or groats’</w:t>
      </w:r>
      <w:r>
        <w:rPr>
          <w:iCs/>
        </w:rPr>
        <w:t>,</w:t>
      </w:r>
      <w:r w:rsidRPr="001B75AB">
        <w:rPr>
          <w:iCs/>
        </w:rPr>
        <w:t xml:space="preserve"> </w:t>
      </w:r>
      <w:r w:rsidRPr="001B75AB">
        <w:t xml:space="preserve">Albanian </w:t>
      </w:r>
      <w:r w:rsidRPr="001B75AB">
        <w:rPr>
          <w:i/>
          <w:iCs/>
        </w:rPr>
        <w:t>elp</w:t>
      </w:r>
      <w:r w:rsidRPr="001B75AB">
        <w:t xml:space="preserve">, </w:t>
      </w:r>
      <w:r w:rsidRPr="001B75AB">
        <w:rPr>
          <w:i/>
          <w:u w:val="single"/>
        </w:rPr>
        <w:t>elp</w:t>
      </w:r>
      <w:r w:rsidRPr="001B75AB">
        <w:rPr>
          <w:i/>
          <w:iCs/>
          <w:u w:val="single"/>
        </w:rPr>
        <w:t>b</w:t>
      </w:r>
      <w:r w:rsidRPr="001B75AB">
        <w:rPr>
          <w:i/>
          <w:iCs/>
        </w:rPr>
        <w:t xml:space="preserve">i </w:t>
      </w:r>
      <w:r w:rsidRPr="001B75AB">
        <w:t>‘barley’</w:t>
      </w:r>
      <w:r>
        <w:t xml:space="preserve"> and</w:t>
      </w:r>
      <w:r w:rsidRPr="001B75AB">
        <w:t xml:space="preserve"> </w:t>
      </w:r>
      <w:r>
        <w:t>Eastern Iranian *</w:t>
      </w:r>
      <w:r w:rsidRPr="00B013F2">
        <w:rPr>
          <w:i/>
          <w:iCs/>
        </w:rPr>
        <w:t>arbasya:</w:t>
      </w:r>
      <w:r>
        <w:t xml:space="preserve"> ~ </w:t>
      </w:r>
      <w:r w:rsidRPr="00B013F2">
        <w:rPr>
          <w:i/>
          <w:iCs/>
        </w:rPr>
        <w:t>arpasya</w:t>
      </w:r>
      <w:r w:rsidRPr="001B75AB">
        <w:t xml:space="preserve"> ‘barley’, reflected in various eastern languages</w:t>
      </w:r>
      <w:r>
        <w:t xml:space="preserve">. </w:t>
      </w:r>
      <w:r w:rsidR="00EA368A" w:rsidRPr="00EA368A">
        <w:rPr>
          <w:color w:val="000000" w:themeColor="text1"/>
          <w:lang w:val="en-US"/>
        </w:rPr>
        <w:t xml:space="preserve">Hyllested (2020) has recently argued against inheritance from ancestral Indo-European, pointing instead to a Central Asian substrate word. </w:t>
      </w:r>
      <w:r w:rsidR="00EA368A">
        <w:rPr>
          <w:color w:val="000000" w:themeColor="text1"/>
          <w:lang w:val="en-US"/>
        </w:rPr>
        <w:t>If this is indeed the case, t</w:t>
      </w:r>
      <w:r w:rsidR="00EA368A" w:rsidRPr="00EA368A">
        <w:rPr>
          <w:color w:val="000000" w:themeColor="text1"/>
          <w:lang w:val="en-US"/>
        </w:rPr>
        <w:t>he Central Asian substrate word or t</w:t>
      </w:r>
      <w:r w:rsidRPr="00EA368A">
        <w:rPr>
          <w:color w:val="000000" w:themeColor="text1"/>
        </w:rPr>
        <w:t>he</w:t>
      </w:r>
      <w:r w:rsidR="00EA368A" w:rsidRPr="00EA368A">
        <w:rPr>
          <w:color w:val="000000" w:themeColor="text1"/>
          <w:lang w:val="en-US"/>
        </w:rPr>
        <w:t xml:space="preserve"> underived base of the</w:t>
      </w:r>
      <w:r w:rsidRPr="00EA368A">
        <w:rPr>
          <w:color w:val="000000" w:themeColor="text1"/>
        </w:rPr>
        <w:t xml:space="preserve"> Eastern Iranian words</w:t>
      </w:r>
      <w:r w:rsidR="00EA368A">
        <w:rPr>
          <w:color w:val="000000" w:themeColor="text1"/>
          <w:lang w:val="en-US"/>
        </w:rPr>
        <w:t xml:space="preserve"> </w:t>
      </w:r>
      <w:r w:rsidRPr="00EA368A">
        <w:rPr>
          <w:color w:val="000000" w:themeColor="text1"/>
        </w:rPr>
        <w:t>probably served as a model for Proto-Turkic *</w:t>
      </w:r>
      <w:r w:rsidRPr="00EA368A">
        <w:rPr>
          <w:i/>
          <w:color w:val="000000" w:themeColor="text1"/>
        </w:rPr>
        <w:t>arpa</w:t>
      </w:r>
      <w:r w:rsidRPr="00EA368A">
        <w:rPr>
          <w:color w:val="000000" w:themeColor="text1"/>
        </w:rPr>
        <w:t xml:space="preserve"> ~ *</w:t>
      </w:r>
      <w:r w:rsidRPr="00EA368A">
        <w:rPr>
          <w:i/>
          <w:color w:val="000000" w:themeColor="text1"/>
        </w:rPr>
        <w:t>arba</w:t>
      </w:r>
      <w:r w:rsidRPr="00EA368A">
        <w:rPr>
          <w:color w:val="000000" w:themeColor="text1"/>
        </w:rPr>
        <w:t xml:space="preserve"> ‘barley’.</w:t>
      </w:r>
      <w:r>
        <w:t xml:space="preserve"> </w:t>
      </w:r>
      <w:r w:rsidRPr="001B75AB">
        <w:t>The Turkic forms lead to the reconstruction of pTk *</w:t>
      </w:r>
      <w:r w:rsidRPr="001B75AB">
        <w:rPr>
          <w:i/>
        </w:rPr>
        <w:t>arpa</w:t>
      </w:r>
      <w:r w:rsidRPr="001B75AB">
        <w:t xml:space="preserve"> ‘barley’, but variation with *</w:t>
      </w:r>
      <w:r w:rsidRPr="001B75AB">
        <w:rPr>
          <w:i/>
        </w:rPr>
        <w:t>arba</w:t>
      </w:r>
      <w:r w:rsidRPr="001B75AB">
        <w:t xml:space="preserve"> cannot be excluded on the basis of the alternation in Old Turkic and Chuvash and the Siberian Turkic reflexes. </w:t>
      </w:r>
      <w:r>
        <w:rPr>
          <w:lang w:val="en-US"/>
        </w:rPr>
        <w:t xml:space="preserve"> </w:t>
      </w:r>
    </w:p>
    <w:p w14:paraId="635E42C5" w14:textId="5EEC632D" w:rsidR="00F2048D" w:rsidRPr="00F2048D" w:rsidRDefault="00832CE2" w:rsidP="00C149BC">
      <w:pPr>
        <w:widowControl w:val="0"/>
        <w:autoSpaceDE w:val="0"/>
        <w:autoSpaceDN w:val="0"/>
        <w:adjustRightInd w:val="0"/>
        <w:spacing w:line="276" w:lineRule="auto"/>
        <w:ind w:firstLine="567"/>
      </w:pPr>
      <w:r>
        <w:rPr>
          <w:lang w:val="en-US"/>
        </w:rPr>
        <w:t>F</w:t>
      </w:r>
      <w:r w:rsidR="00D70502" w:rsidRPr="001B75AB">
        <w:t xml:space="preserve">rom </w:t>
      </w:r>
      <w:r>
        <w:rPr>
          <w:lang w:val="en-US"/>
        </w:rPr>
        <w:t>Eastern Iranian</w:t>
      </w:r>
      <w:r w:rsidR="00D70502" w:rsidRPr="001B75AB">
        <w:t xml:space="preserve"> </w:t>
      </w:r>
      <w:r>
        <w:rPr>
          <w:lang w:val="en-US"/>
        </w:rPr>
        <w:t>the term was</w:t>
      </w:r>
      <w:r w:rsidR="00D70502" w:rsidRPr="001B75AB">
        <w:t xml:space="preserve"> borrowed into proto-Turkic</w:t>
      </w:r>
      <w:r w:rsidR="00F2048D">
        <w:rPr>
          <w:lang w:val="en-US"/>
        </w:rPr>
        <w:t xml:space="preserve">, which in its term served as a model for </w:t>
      </w:r>
      <w:r>
        <w:rPr>
          <w:lang w:val="en-US"/>
        </w:rPr>
        <w:t>Proto-</w:t>
      </w:r>
      <w:r w:rsidR="00D70502" w:rsidRPr="001B75AB">
        <w:t>Mongolic</w:t>
      </w:r>
      <w:r>
        <w:rPr>
          <w:lang w:val="en-US"/>
        </w:rPr>
        <w:t>.</w:t>
      </w:r>
      <w:r w:rsidR="00F2048D">
        <w:rPr>
          <w:lang w:val="en-US"/>
        </w:rPr>
        <w:t xml:space="preserve"> </w:t>
      </w:r>
      <w:r w:rsidR="00F2048D" w:rsidRPr="001B75AB">
        <w:t>The voiced alternant pTk *</w:t>
      </w:r>
      <w:r w:rsidR="00F2048D" w:rsidRPr="001B75AB">
        <w:rPr>
          <w:i/>
        </w:rPr>
        <w:t>arba</w:t>
      </w:r>
      <w:r w:rsidR="00F2048D" w:rsidRPr="001B75AB">
        <w:t xml:space="preserve"> was  borrowed into proto-Mongolic, where it was suffixed with an element –</w:t>
      </w:r>
      <w:r w:rsidR="00F2048D" w:rsidRPr="001B75AB">
        <w:rPr>
          <w:i/>
        </w:rPr>
        <w:t>i</w:t>
      </w:r>
      <w:r w:rsidR="00F2048D" w:rsidRPr="001B75AB">
        <w:t xml:space="preserve">, perhaps in analogy with WMo. </w:t>
      </w:r>
      <w:r w:rsidR="00F2048D" w:rsidRPr="001B75AB">
        <w:rPr>
          <w:i/>
        </w:rPr>
        <w:t>buɣudai</w:t>
      </w:r>
      <w:r w:rsidR="00F2048D" w:rsidRPr="001B75AB">
        <w:rPr>
          <w:bCs/>
        </w:rPr>
        <w:t xml:space="preserve"> ‘wheat’. </w:t>
      </w:r>
      <w:r w:rsidR="00F2048D">
        <w:rPr>
          <w:lang w:val="en-US"/>
        </w:rPr>
        <w:t xml:space="preserve">This </w:t>
      </w:r>
      <w:r w:rsidR="003A5F67">
        <w:rPr>
          <w:lang w:val="en-US"/>
        </w:rPr>
        <w:t>borrowing probably</w:t>
      </w:r>
      <w:r w:rsidR="00F2048D">
        <w:rPr>
          <w:lang w:val="en-US"/>
        </w:rPr>
        <w:t xml:space="preserve"> </w:t>
      </w:r>
      <w:r w:rsidR="003A5F67">
        <w:rPr>
          <w:lang w:val="en-US"/>
        </w:rPr>
        <w:t xml:space="preserve">took place before the break-up of Proto-Turkic around </w:t>
      </w:r>
      <w:r w:rsidR="00324790">
        <w:rPr>
          <w:lang w:val="en-US"/>
        </w:rPr>
        <w:t>2</w:t>
      </w:r>
      <w:r w:rsidR="003A5F67">
        <w:rPr>
          <w:lang w:val="en-US"/>
        </w:rPr>
        <w:t>200 B</w:t>
      </w:r>
      <w:r w:rsidR="00324790">
        <w:rPr>
          <w:lang w:val="en-US"/>
        </w:rPr>
        <w:t>P</w:t>
      </w:r>
      <w:r w:rsidR="003A5F67">
        <w:rPr>
          <w:lang w:val="en-US"/>
        </w:rPr>
        <w:t xml:space="preserve">. </w:t>
      </w:r>
      <w:r w:rsidR="00F2048D" w:rsidRPr="001B75AB">
        <w:t>The Siberian Turkic form Tuv</w:t>
      </w:r>
      <w:r w:rsidR="00F2048D">
        <w:rPr>
          <w:lang w:val="en-US"/>
        </w:rPr>
        <w:t>an</w:t>
      </w:r>
      <w:r w:rsidR="00F2048D" w:rsidRPr="001B75AB">
        <w:t xml:space="preserve"> </w:t>
      </w:r>
      <w:r w:rsidR="00F2048D" w:rsidRPr="001B75AB">
        <w:rPr>
          <w:i/>
        </w:rPr>
        <w:t>arbay</w:t>
      </w:r>
      <w:r w:rsidR="00F2048D" w:rsidRPr="001B75AB">
        <w:t xml:space="preserve"> is a </w:t>
      </w:r>
      <w:r w:rsidR="003A5F67">
        <w:rPr>
          <w:lang w:val="en-US"/>
        </w:rPr>
        <w:t xml:space="preserve">later </w:t>
      </w:r>
      <w:r w:rsidR="00F2048D" w:rsidRPr="001B75AB">
        <w:t>reborrowing from Mongolian.</w:t>
      </w:r>
    </w:p>
    <w:p w14:paraId="40941D13" w14:textId="71F0DF93" w:rsidR="003A5F67" w:rsidRPr="003874D5" w:rsidRDefault="00832CE2" w:rsidP="00C149BC">
      <w:pPr>
        <w:widowControl w:val="0"/>
        <w:autoSpaceDE w:val="0"/>
        <w:autoSpaceDN w:val="0"/>
        <w:adjustRightInd w:val="0"/>
        <w:spacing w:line="276" w:lineRule="auto"/>
        <w:ind w:firstLine="567"/>
      </w:pPr>
      <w:r>
        <w:rPr>
          <w:lang w:val="en-US"/>
        </w:rPr>
        <w:t xml:space="preserve"> As the word is not attested in Jurchen or other Tungusic languages, the borrowing from </w:t>
      </w:r>
      <w:r w:rsidR="00D70502" w:rsidRPr="001B75AB">
        <w:t>the</w:t>
      </w:r>
      <w:r>
        <w:rPr>
          <w:lang w:val="en-US"/>
        </w:rPr>
        <w:t xml:space="preserve"> Mongolian word into the</w:t>
      </w:r>
      <w:r w:rsidR="00D70502" w:rsidRPr="001B75AB">
        <w:t xml:space="preserve"> Manchu</w:t>
      </w:r>
      <w:r>
        <w:rPr>
          <w:lang w:val="en-US"/>
        </w:rPr>
        <w:t>ric</w:t>
      </w:r>
      <w:r w:rsidR="00D70502" w:rsidRPr="001B75AB">
        <w:t xml:space="preserve"> branch of Tungusic </w:t>
      </w:r>
      <w:r>
        <w:rPr>
          <w:lang w:val="en-US"/>
        </w:rPr>
        <w:t xml:space="preserve">may be rather recent, dating back to the second millennium AD. This is consistent with the absence of the crop in the </w:t>
      </w:r>
      <w:r w:rsidRPr="00832CE2">
        <w:rPr>
          <w:color w:val="000000" w:themeColor="text1"/>
          <w:lang w:val="en-GB"/>
        </w:rPr>
        <w:t>Primorye regions in the Bronze Age</w:t>
      </w:r>
      <w:r>
        <w:rPr>
          <w:color w:val="000000" w:themeColor="text1"/>
          <w:lang w:val="en-GB"/>
        </w:rPr>
        <w:t>.</w:t>
      </w:r>
      <w:r w:rsidR="00D70502" w:rsidRPr="001B75AB">
        <w:rPr>
          <w:lang w:val="en-US"/>
        </w:rPr>
        <w:t xml:space="preserve"> </w:t>
      </w:r>
      <w:r w:rsidR="003A5F67" w:rsidRPr="001B75AB">
        <w:t xml:space="preserve">The absence of a glide and the presence of a fricative in Ma. </w:t>
      </w:r>
      <w:r w:rsidR="003A5F67" w:rsidRPr="001B75AB">
        <w:rPr>
          <w:i/>
        </w:rPr>
        <w:t xml:space="preserve">arfa </w:t>
      </w:r>
      <w:r w:rsidR="003A5F67" w:rsidRPr="001B75AB">
        <w:t>indicate that it</w:t>
      </w:r>
      <w:r w:rsidR="003A5F67" w:rsidRPr="001B75AB">
        <w:rPr>
          <w:i/>
        </w:rPr>
        <w:t xml:space="preserve"> </w:t>
      </w:r>
      <w:r w:rsidR="003A5F67" w:rsidRPr="001B75AB">
        <w:t>may be borrowed after the thirteenth century from Western Mongolic, i.e. the ancestor of Kalmuck and Oirat.</w:t>
      </w:r>
      <w:r w:rsidR="003A5F67" w:rsidRPr="001B75AB">
        <w:rPr>
          <w:bCs/>
        </w:rPr>
        <w:t xml:space="preserve"> </w:t>
      </w:r>
      <w:r w:rsidR="003A5F67" w:rsidRPr="001B75AB">
        <w:t xml:space="preserve">In the thirteenth century, the Oirat moved from the south of Lake Baikal to the Altai region, from where they dispersed over various regions, including Western Mongolia, Manchuria and the Xinjiang, Gansu and Qinghai provinces in China. The  Kalmuck were forced to emigrate from their original homeland in northern Xingjiang to the Volga region in the seventeenth century. The Salar Turkic form </w:t>
      </w:r>
      <w:r w:rsidR="003A5F67" w:rsidRPr="001B75AB">
        <w:rPr>
          <w:i/>
        </w:rPr>
        <w:t>arfa</w:t>
      </w:r>
      <w:r w:rsidR="003A5F67" w:rsidRPr="001B75AB">
        <w:t xml:space="preserve"> is probably a reborrowing from Manchu.</w:t>
      </w:r>
    </w:p>
    <w:p w14:paraId="42AB45D6" w14:textId="49E0871E" w:rsidR="003A5F67" w:rsidRPr="003874D5" w:rsidRDefault="003A5F67" w:rsidP="00C149BC">
      <w:pPr>
        <w:widowControl w:val="0"/>
        <w:autoSpaceDE w:val="0"/>
        <w:autoSpaceDN w:val="0"/>
        <w:adjustRightInd w:val="0"/>
        <w:spacing w:line="276" w:lineRule="auto"/>
        <w:ind w:firstLine="567"/>
        <w:rPr>
          <w:lang w:val="en-US"/>
        </w:rPr>
      </w:pPr>
      <w:r>
        <w:rPr>
          <w:lang w:val="en-US"/>
        </w:rPr>
        <w:t>Although Proto-Japonic</w:t>
      </w:r>
      <w:r w:rsidRPr="001B75AB">
        <w:t xml:space="preserve"> </w:t>
      </w:r>
      <w:r w:rsidRPr="001B75AB">
        <w:rPr>
          <w:i/>
        </w:rPr>
        <w:t>apa</w:t>
      </w:r>
      <w:r w:rsidRPr="001B75AB">
        <w:t xml:space="preserve"> ‘millet’</w:t>
      </w:r>
      <w:r>
        <w:rPr>
          <w:lang w:val="en-US"/>
        </w:rPr>
        <w:t xml:space="preserve"> is a look-alike, the similarity with Proto-Turkic *</w:t>
      </w:r>
      <w:r w:rsidRPr="003874D5">
        <w:rPr>
          <w:i/>
          <w:iCs/>
          <w:lang w:val="en-US"/>
        </w:rPr>
        <w:t>arpa</w:t>
      </w:r>
      <w:r>
        <w:rPr>
          <w:lang w:val="en-US"/>
        </w:rPr>
        <w:t xml:space="preserve"> is probably purely coincidental. As cognates of this word are well distributed in the Ryukyuan languages, the adoption of the word and its meaning shift must have happened before Proto-Japonic separated, i.e. before 300 BC. Given the similarity with Turkic, </w:t>
      </w:r>
      <w:r w:rsidR="003874D5">
        <w:rPr>
          <w:lang w:val="en-US"/>
        </w:rPr>
        <w:t>the word</w:t>
      </w:r>
      <w:r>
        <w:rPr>
          <w:lang w:val="en-US"/>
        </w:rPr>
        <w:t xml:space="preserve"> should have been </w:t>
      </w:r>
      <w:r w:rsidRPr="001B75AB">
        <w:t xml:space="preserve">borrowed directly </w:t>
      </w:r>
      <w:r w:rsidR="003874D5">
        <w:rPr>
          <w:lang w:val="en-US"/>
        </w:rPr>
        <w:t xml:space="preserve">from </w:t>
      </w:r>
      <w:r>
        <w:rPr>
          <w:lang w:val="en-US"/>
        </w:rPr>
        <w:t>Proto-Turkic</w:t>
      </w:r>
      <w:r w:rsidRPr="001B75AB">
        <w:t>,</w:t>
      </w:r>
      <w:r>
        <w:rPr>
          <w:lang w:val="en-US"/>
        </w:rPr>
        <w:t xml:space="preserve"> when both languages were situated on the continent. </w:t>
      </w:r>
      <w:r w:rsidR="003874D5">
        <w:rPr>
          <w:lang w:val="en-US"/>
        </w:rPr>
        <w:t>The relatively late adoption of barley in Est Asia taken together with the</w:t>
      </w:r>
      <w:r>
        <w:rPr>
          <w:lang w:val="en-US"/>
        </w:rPr>
        <w:t xml:space="preserve"> </w:t>
      </w:r>
      <w:r w:rsidR="003874D5">
        <w:rPr>
          <w:lang w:val="en-US"/>
        </w:rPr>
        <w:t xml:space="preserve">problematic </w:t>
      </w:r>
      <w:r w:rsidR="003874D5" w:rsidRPr="001B75AB">
        <w:t xml:space="preserve">semantic shift from ‘barley’ to ‘foxtail millet’ in </w:t>
      </w:r>
      <w:r w:rsidR="003874D5">
        <w:rPr>
          <w:lang w:val="en-US"/>
        </w:rPr>
        <w:t>Japonic makes this scenario rather unlikely.</w:t>
      </w:r>
    </w:p>
    <w:p w14:paraId="6CC61A85" w14:textId="77777777" w:rsidR="003A5F67" w:rsidRDefault="003A5F67" w:rsidP="00C149BC">
      <w:pPr>
        <w:widowControl w:val="0"/>
        <w:autoSpaceDE w:val="0"/>
        <w:autoSpaceDN w:val="0"/>
        <w:adjustRightInd w:val="0"/>
        <w:spacing w:line="276" w:lineRule="auto"/>
        <w:ind w:firstLine="567"/>
        <w:rPr>
          <w:lang w:val="en-US"/>
        </w:rPr>
      </w:pPr>
    </w:p>
    <w:p w14:paraId="3A4CF526" w14:textId="0852CCFD" w:rsidR="00274CCB" w:rsidRPr="00F1639D" w:rsidRDefault="00274CCB" w:rsidP="00C149BC">
      <w:pPr>
        <w:widowControl w:val="0"/>
        <w:autoSpaceDE w:val="0"/>
        <w:autoSpaceDN w:val="0"/>
        <w:adjustRightInd w:val="0"/>
        <w:spacing w:line="276" w:lineRule="auto"/>
        <w:rPr>
          <w:lang w:val="en-US"/>
        </w:rPr>
      </w:pPr>
    </w:p>
    <w:p w14:paraId="1210FBCB" w14:textId="2E56FA91" w:rsidR="00274CCB" w:rsidRPr="001B75AB" w:rsidRDefault="00F1639D" w:rsidP="00C149BC">
      <w:pPr>
        <w:pStyle w:val="Default"/>
        <w:spacing w:line="276" w:lineRule="auto"/>
      </w:pPr>
      <w:r>
        <w:rPr>
          <w:b/>
          <w:bCs/>
        </w:rPr>
        <w:t xml:space="preserve">(2) </w:t>
      </w:r>
      <w:r w:rsidR="00274CCB" w:rsidRPr="001B75AB">
        <w:rPr>
          <w:b/>
          <w:bCs/>
        </w:rPr>
        <w:t>WHEA</w:t>
      </w:r>
      <w:r w:rsidR="00225C74" w:rsidRPr="001B75AB">
        <w:rPr>
          <w:b/>
          <w:bCs/>
        </w:rPr>
        <w:t>T</w:t>
      </w:r>
      <w:r w:rsidR="00225C74" w:rsidRPr="001B75AB">
        <w:t xml:space="preserve"> </w:t>
      </w:r>
      <w:r w:rsidR="00C16459">
        <w:t xml:space="preserve"> </w:t>
      </w:r>
    </w:p>
    <w:p w14:paraId="135F5EEA" w14:textId="6A6E19F7" w:rsidR="00225C74" w:rsidRPr="001B75AB" w:rsidRDefault="00225C74" w:rsidP="00C149BC">
      <w:pPr>
        <w:pStyle w:val="Default"/>
        <w:spacing w:line="276" w:lineRule="auto"/>
        <w:rPr>
          <w:lang w:val="en-GB"/>
        </w:rPr>
      </w:pPr>
      <w:r w:rsidRPr="001B75AB">
        <w:t>Proto-Turkic</w:t>
      </w:r>
      <w:r w:rsidR="003E38B5">
        <w:t xml:space="preserve"> </w:t>
      </w:r>
      <w:r w:rsidR="003E38B5" w:rsidRPr="00F1639D">
        <w:rPr>
          <w:rStyle w:val="unicode"/>
          <w:color w:val="auto"/>
        </w:rPr>
        <w:t>*</w:t>
      </w:r>
      <w:r w:rsidR="003E38B5" w:rsidRPr="00C16459">
        <w:rPr>
          <w:rStyle w:val="unicode"/>
          <w:i/>
          <w:iCs/>
          <w:color w:val="auto"/>
        </w:rPr>
        <w:t>bod</w:t>
      </w:r>
      <w:r w:rsidR="003E38B5" w:rsidRPr="00F1639D">
        <w:rPr>
          <w:rStyle w:val="unicode"/>
          <w:color w:val="auto"/>
        </w:rPr>
        <w:t xml:space="preserve">- </w:t>
      </w:r>
      <w:r w:rsidR="003E38B5">
        <w:rPr>
          <w:rStyle w:val="unicode"/>
          <w:color w:val="auto"/>
        </w:rPr>
        <w:t xml:space="preserve">~ </w:t>
      </w:r>
      <w:r w:rsidR="003E38B5" w:rsidRPr="00F1639D">
        <w:rPr>
          <w:rStyle w:val="unicode"/>
          <w:color w:val="auto"/>
        </w:rPr>
        <w:t>*</w:t>
      </w:r>
      <w:r w:rsidR="003E38B5" w:rsidRPr="00C16459">
        <w:rPr>
          <w:rStyle w:val="unicode"/>
          <w:i/>
          <w:iCs/>
          <w:color w:val="auto"/>
        </w:rPr>
        <w:t>bud</w:t>
      </w:r>
      <w:r w:rsidR="003E38B5" w:rsidRPr="00F1639D">
        <w:rPr>
          <w:rStyle w:val="unicode"/>
          <w:color w:val="auto"/>
        </w:rPr>
        <w:t>-</w:t>
      </w:r>
      <w:r w:rsidR="003E38B5">
        <w:rPr>
          <w:rStyle w:val="unicode"/>
          <w:color w:val="auto"/>
        </w:rPr>
        <w:t xml:space="preserve"> ‘to soak (cereals), stir (porridge)’</w:t>
      </w:r>
      <w:r w:rsidR="00140242">
        <w:rPr>
          <w:rStyle w:val="unicode"/>
          <w:color w:val="auto"/>
        </w:rPr>
        <w:t xml:space="preserve"> + -</w:t>
      </w:r>
      <w:r w:rsidR="00140242" w:rsidRPr="00C16459">
        <w:rPr>
          <w:rStyle w:val="unicode"/>
          <w:i/>
          <w:iCs/>
          <w:color w:val="auto"/>
        </w:rPr>
        <w:t>xA</w:t>
      </w:r>
      <w:r w:rsidR="00140242">
        <w:rPr>
          <w:rStyle w:val="unicode"/>
          <w:color w:val="auto"/>
        </w:rPr>
        <w:t xml:space="preserve"> ~ -</w:t>
      </w:r>
      <w:r w:rsidR="00140242" w:rsidRPr="00C16459">
        <w:rPr>
          <w:rStyle w:val="unicode"/>
          <w:i/>
          <w:iCs/>
          <w:color w:val="auto"/>
        </w:rPr>
        <w:t>kA</w:t>
      </w:r>
      <w:r w:rsidR="00140242">
        <w:rPr>
          <w:rStyle w:val="unicode"/>
          <w:color w:val="auto"/>
        </w:rPr>
        <w:t xml:space="preserve"> deverbal resultative noun (Robbeets 2015: 411) &gt;</w:t>
      </w:r>
      <w:r w:rsidR="003E38B5" w:rsidRPr="00F1639D">
        <w:rPr>
          <w:rStyle w:val="unicode"/>
          <w:color w:val="auto"/>
        </w:rPr>
        <w:t xml:space="preserve"> </w:t>
      </w:r>
      <w:r w:rsidRPr="001B75AB">
        <w:t>*</w:t>
      </w:r>
      <w:r w:rsidRPr="00C16459">
        <w:rPr>
          <w:i/>
          <w:iCs/>
        </w:rPr>
        <w:t>budgay</w:t>
      </w:r>
      <w:r w:rsidRPr="001B75AB">
        <w:t xml:space="preserve"> </w:t>
      </w:r>
      <w:r w:rsidR="00140242">
        <w:t>~</w:t>
      </w:r>
      <w:r w:rsidRPr="001B75AB">
        <w:t xml:space="preserve"> </w:t>
      </w:r>
      <w:r w:rsidRPr="001B75AB">
        <w:rPr>
          <w:lang w:val="en-GB"/>
        </w:rPr>
        <w:t>*</w:t>
      </w:r>
      <w:r w:rsidRPr="00C16459">
        <w:rPr>
          <w:i/>
          <w:iCs/>
          <w:lang w:val="en-GB"/>
        </w:rPr>
        <w:t>bugday</w:t>
      </w:r>
      <w:r w:rsidRPr="001B75AB">
        <w:rPr>
          <w:lang w:val="en-GB"/>
        </w:rPr>
        <w:t xml:space="preserve"> ‘wheat’ &gt;&gt; Proto-Mongolic *</w:t>
      </w:r>
      <w:r w:rsidRPr="00C16459">
        <w:rPr>
          <w:i/>
          <w:iCs/>
          <w:lang w:val="en-GB"/>
        </w:rPr>
        <w:t>bugudaï</w:t>
      </w:r>
      <w:r w:rsidRPr="001B75AB">
        <w:rPr>
          <w:lang w:val="en-GB"/>
        </w:rPr>
        <w:t xml:space="preserve"> ‘wheat’</w:t>
      </w:r>
    </w:p>
    <w:p w14:paraId="23BA9200" w14:textId="477FC8F1" w:rsidR="00225C74" w:rsidRPr="001B75AB" w:rsidRDefault="00225C74" w:rsidP="00C149BC">
      <w:pPr>
        <w:pStyle w:val="Default"/>
        <w:spacing w:line="276" w:lineRule="auto"/>
      </w:pPr>
    </w:p>
    <w:p w14:paraId="0142F2C7" w14:textId="2D7894D2" w:rsidR="00225C74" w:rsidRPr="001B75AB" w:rsidRDefault="00225C74" w:rsidP="00C149BC">
      <w:pPr>
        <w:pStyle w:val="Default"/>
        <w:spacing w:line="276" w:lineRule="auto"/>
        <w:rPr>
          <w:lang w:val="en-GB"/>
        </w:rPr>
      </w:pPr>
      <w:r w:rsidRPr="001B75AB">
        <w:t>Proto-Turkic</w:t>
      </w:r>
      <w:r w:rsidR="00C16459">
        <w:t xml:space="preserve"> *</w:t>
      </w:r>
      <w:r w:rsidR="00C16459" w:rsidRPr="00C16459">
        <w:rPr>
          <w:i/>
          <w:iCs/>
        </w:rPr>
        <w:t>bodgay</w:t>
      </w:r>
      <w:r w:rsidR="00C16459">
        <w:t xml:space="preserve"> ~*</w:t>
      </w:r>
      <w:r w:rsidR="00C16459" w:rsidRPr="00C16459">
        <w:rPr>
          <w:i/>
          <w:iCs/>
        </w:rPr>
        <w:t>budgay</w:t>
      </w:r>
      <w:r w:rsidR="00C16459">
        <w:t xml:space="preserve"> ~</w:t>
      </w:r>
      <w:r w:rsidRPr="001B75AB">
        <w:t xml:space="preserve"> </w:t>
      </w:r>
      <w:r w:rsidRPr="001B75AB">
        <w:rPr>
          <w:lang w:val="en-GB"/>
        </w:rPr>
        <w:t>*</w:t>
      </w:r>
      <w:r w:rsidRPr="00C16459">
        <w:rPr>
          <w:i/>
          <w:iCs/>
          <w:lang w:val="en-GB"/>
        </w:rPr>
        <w:t>bugday</w:t>
      </w:r>
      <w:r w:rsidRPr="001B75AB">
        <w:rPr>
          <w:lang w:val="en-GB"/>
        </w:rPr>
        <w:t xml:space="preserve"> ‘wheat’ </w:t>
      </w:r>
      <w:r w:rsidR="00C16459">
        <w:t xml:space="preserve"> </w:t>
      </w:r>
    </w:p>
    <w:p w14:paraId="1731BEB6" w14:textId="31E86522" w:rsidR="00C16459" w:rsidRPr="001B75AB" w:rsidRDefault="00C16459" w:rsidP="00C149BC">
      <w:pPr>
        <w:spacing w:line="276" w:lineRule="auto"/>
        <w:rPr>
          <w:lang w:val="en-US"/>
        </w:rPr>
      </w:pPr>
      <w:r w:rsidRPr="001B75AB">
        <w:rPr>
          <w:lang w:val="en-US"/>
        </w:rPr>
        <w:t>Old Turkic</w:t>
      </w:r>
      <w:r>
        <w:rPr>
          <w:lang w:val="en-US"/>
        </w:rPr>
        <w:t xml:space="preserve"> </w:t>
      </w:r>
      <w:r w:rsidRPr="003B1766">
        <w:rPr>
          <w:i/>
          <w:iCs/>
          <w:lang w:val="en-US"/>
        </w:rPr>
        <w:t>buɣday</w:t>
      </w:r>
      <w:r w:rsidRPr="001B75AB">
        <w:rPr>
          <w:lang w:val="en-US"/>
        </w:rPr>
        <w:t xml:space="preserve">, </w:t>
      </w:r>
      <w:r w:rsidRPr="003B1766">
        <w:rPr>
          <w:i/>
          <w:iCs/>
          <w:lang w:val="en-US"/>
        </w:rPr>
        <w:t>budɣay</w:t>
      </w:r>
      <w:r w:rsidRPr="001B75AB">
        <w:rPr>
          <w:lang w:val="en-US"/>
        </w:rPr>
        <w:t xml:space="preserve"> 'wheat'</w:t>
      </w:r>
      <w:r>
        <w:rPr>
          <w:lang w:val="en-US"/>
        </w:rPr>
        <w:t>,</w:t>
      </w:r>
      <w:r w:rsidRPr="001B75AB">
        <w:rPr>
          <w:lang w:val="en-US"/>
        </w:rPr>
        <w:t xml:space="preserve"> </w:t>
      </w:r>
      <w:r>
        <w:rPr>
          <w:lang w:val="en-US"/>
        </w:rPr>
        <w:t>OT (</w:t>
      </w:r>
      <w:r w:rsidRPr="001B75AB">
        <w:rPr>
          <w:lang w:val="en-US"/>
        </w:rPr>
        <w:t>Karakhanid</w:t>
      </w:r>
      <w:r>
        <w:rPr>
          <w:lang w:val="en-US"/>
        </w:rPr>
        <w:t xml:space="preserve">) </w:t>
      </w:r>
      <w:r w:rsidRPr="003B1766">
        <w:rPr>
          <w:i/>
          <w:iCs/>
          <w:lang w:val="en-US"/>
        </w:rPr>
        <w:t>buɣday</w:t>
      </w:r>
      <w:r>
        <w:rPr>
          <w:lang w:val="en-US"/>
        </w:rPr>
        <w:t xml:space="preserve"> </w:t>
      </w:r>
      <w:r w:rsidRPr="001B75AB">
        <w:rPr>
          <w:lang w:val="en-US"/>
        </w:rPr>
        <w:t>'wheat'</w:t>
      </w:r>
      <w:r>
        <w:rPr>
          <w:lang w:val="en-US"/>
        </w:rPr>
        <w:t xml:space="preserve">, </w:t>
      </w:r>
      <w:r w:rsidRPr="001B75AB">
        <w:rPr>
          <w:lang w:val="en-US"/>
        </w:rPr>
        <w:t>Chag.</w:t>
      </w:r>
      <w:r>
        <w:rPr>
          <w:lang w:val="en-US"/>
        </w:rPr>
        <w:t xml:space="preserve"> </w:t>
      </w:r>
      <w:r w:rsidRPr="003B1766">
        <w:rPr>
          <w:i/>
          <w:iCs/>
          <w:lang w:val="en-US"/>
        </w:rPr>
        <w:t>buɣday</w:t>
      </w:r>
      <w:r w:rsidRPr="001B75AB">
        <w:rPr>
          <w:lang w:val="en-US"/>
        </w:rPr>
        <w:tab/>
        <w:t xml:space="preserve"> 'wheat'</w:t>
      </w:r>
      <w:r>
        <w:rPr>
          <w:lang w:val="en-US"/>
        </w:rPr>
        <w:t xml:space="preserve">, </w:t>
      </w:r>
      <w:r w:rsidRPr="001B75AB">
        <w:rPr>
          <w:lang w:val="en-US"/>
        </w:rPr>
        <w:t>MKypch.</w:t>
      </w:r>
      <w:r>
        <w:rPr>
          <w:lang w:val="en-US"/>
        </w:rPr>
        <w:t xml:space="preserve"> </w:t>
      </w:r>
      <w:r w:rsidRPr="003B1766">
        <w:rPr>
          <w:i/>
          <w:iCs/>
          <w:lang w:val="en-US"/>
        </w:rPr>
        <w:t>boɣday</w:t>
      </w:r>
      <w:r w:rsidRPr="001B75AB">
        <w:rPr>
          <w:lang w:val="en-US"/>
        </w:rPr>
        <w:t xml:space="preserve">, </w:t>
      </w:r>
      <w:r w:rsidRPr="003B1766">
        <w:rPr>
          <w:i/>
          <w:iCs/>
          <w:lang w:val="en-US"/>
        </w:rPr>
        <w:t>buɣday</w:t>
      </w:r>
      <w:r w:rsidRPr="001B75AB">
        <w:rPr>
          <w:lang w:val="en-US"/>
        </w:rPr>
        <w:t xml:space="preserve">, </w:t>
      </w:r>
      <w:r w:rsidRPr="003B1766">
        <w:rPr>
          <w:i/>
          <w:iCs/>
          <w:lang w:val="en-US"/>
        </w:rPr>
        <w:t>boday</w:t>
      </w:r>
      <w:r w:rsidRPr="001B75AB">
        <w:rPr>
          <w:lang w:val="en-US"/>
        </w:rPr>
        <w:t xml:space="preserve">, </w:t>
      </w:r>
      <w:r w:rsidRPr="003B1766">
        <w:rPr>
          <w:i/>
          <w:iCs/>
          <w:lang w:val="en-US"/>
        </w:rPr>
        <w:t>buday</w:t>
      </w:r>
      <w:r w:rsidRPr="001B75AB">
        <w:rPr>
          <w:lang w:val="en-US"/>
        </w:rPr>
        <w:t xml:space="preserve">, </w:t>
      </w:r>
      <w:r w:rsidRPr="003B1766">
        <w:rPr>
          <w:i/>
          <w:iCs/>
          <w:lang w:val="en-US"/>
        </w:rPr>
        <w:t>buyday</w:t>
      </w:r>
      <w:r w:rsidRPr="001B75AB">
        <w:rPr>
          <w:lang w:val="en-US"/>
        </w:rPr>
        <w:t xml:space="preserve"> 'wheat'</w:t>
      </w:r>
      <w:r w:rsidR="003B1766">
        <w:rPr>
          <w:lang w:val="en-US"/>
        </w:rPr>
        <w:t xml:space="preserve">, </w:t>
      </w:r>
      <w:r w:rsidR="00225C74" w:rsidRPr="001B75AB">
        <w:rPr>
          <w:lang w:val="en-US"/>
        </w:rPr>
        <w:t>Azer.</w:t>
      </w:r>
      <w:r>
        <w:rPr>
          <w:lang w:val="en-US"/>
        </w:rPr>
        <w:t xml:space="preserve"> </w:t>
      </w:r>
      <w:r w:rsidR="00225C74" w:rsidRPr="003B1766">
        <w:rPr>
          <w:i/>
          <w:iCs/>
          <w:lang w:val="en-US"/>
        </w:rPr>
        <w:t>buɣda</w:t>
      </w:r>
      <w:r w:rsidR="00225C74" w:rsidRPr="001B75AB">
        <w:rPr>
          <w:lang w:val="en-US"/>
        </w:rPr>
        <w:t xml:space="preserve"> 'wheat, wheat grain'</w:t>
      </w:r>
      <w:r>
        <w:rPr>
          <w:lang w:val="en-US"/>
        </w:rPr>
        <w:t xml:space="preserve">, </w:t>
      </w:r>
      <w:r w:rsidR="00225C74" w:rsidRPr="001B75AB">
        <w:rPr>
          <w:lang w:val="en-US"/>
        </w:rPr>
        <w:t>Gag.</w:t>
      </w:r>
      <w:r>
        <w:rPr>
          <w:lang w:val="en-US"/>
        </w:rPr>
        <w:t xml:space="preserve"> </w:t>
      </w:r>
      <w:r w:rsidR="00225C74" w:rsidRPr="003B1766">
        <w:rPr>
          <w:i/>
          <w:iCs/>
          <w:lang w:val="en-US"/>
        </w:rPr>
        <w:t>bo:day</w:t>
      </w:r>
      <w:r w:rsidR="00225C74" w:rsidRPr="001B75AB">
        <w:rPr>
          <w:lang w:val="en-US"/>
        </w:rPr>
        <w:t xml:space="preserve">, </w:t>
      </w:r>
      <w:r w:rsidR="00225C74" w:rsidRPr="003B1766">
        <w:rPr>
          <w:i/>
          <w:iCs/>
          <w:lang w:val="en-US"/>
        </w:rPr>
        <w:t>buuday</w:t>
      </w:r>
      <w:r w:rsidR="00225C74" w:rsidRPr="001B75AB">
        <w:rPr>
          <w:lang w:val="en-US"/>
        </w:rPr>
        <w:t xml:space="preserve"> 'wheat'</w:t>
      </w:r>
      <w:r>
        <w:rPr>
          <w:lang w:val="en-US"/>
        </w:rPr>
        <w:t xml:space="preserve">, </w:t>
      </w:r>
      <w:r w:rsidR="00225C74" w:rsidRPr="001B75AB">
        <w:rPr>
          <w:lang w:val="en-US"/>
        </w:rPr>
        <w:t>T</w:t>
      </w:r>
      <w:r>
        <w:rPr>
          <w:lang w:val="en-US"/>
        </w:rPr>
        <w:t>k</w:t>
      </w:r>
      <w:r w:rsidR="00225C74" w:rsidRPr="001B75AB">
        <w:rPr>
          <w:lang w:val="en-US"/>
        </w:rPr>
        <w:t>.</w:t>
      </w:r>
      <w:r>
        <w:rPr>
          <w:lang w:val="en-US"/>
        </w:rPr>
        <w:t xml:space="preserve"> </w:t>
      </w:r>
      <w:r w:rsidR="00225C74" w:rsidRPr="003B1766">
        <w:rPr>
          <w:i/>
          <w:iCs/>
          <w:lang w:val="en-US"/>
        </w:rPr>
        <w:t>buɣday</w:t>
      </w:r>
      <w:r w:rsidR="00225C74" w:rsidRPr="001B75AB">
        <w:rPr>
          <w:lang w:val="en-US"/>
        </w:rPr>
        <w:t xml:space="preserve">, dial. </w:t>
      </w:r>
      <w:r w:rsidR="00225C74" w:rsidRPr="003B1766">
        <w:rPr>
          <w:i/>
          <w:iCs/>
          <w:lang w:val="en-US"/>
        </w:rPr>
        <w:t>buɣda</w:t>
      </w:r>
      <w:r w:rsidR="00225C74" w:rsidRPr="001B75AB">
        <w:rPr>
          <w:lang w:val="en-US"/>
        </w:rPr>
        <w:t xml:space="preserve">, </w:t>
      </w:r>
      <w:r w:rsidR="00225C74" w:rsidRPr="003B1766">
        <w:rPr>
          <w:i/>
          <w:iCs/>
          <w:lang w:val="en-US"/>
        </w:rPr>
        <w:t>boɣda</w:t>
      </w:r>
      <w:r w:rsidR="00225C74" w:rsidRPr="001B75AB">
        <w:rPr>
          <w:lang w:val="en-US"/>
        </w:rPr>
        <w:t xml:space="preserve"> 'wheat'</w:t>
      </w:r>
      <w:r>
        <w:rPr>
          <w:lang w:val="en-US"/>
        </w:rPr>
        <w:t xml:space="preserve">, </w:t>
      </w:r>
      <w:r w:rsidR="00225C74" w:rsidRPr="001B75AB">
        <w:rPr>
          <w:lang w:val="en-US"/>
        </w:rPr>
        <w:t>Tkm.</w:t>
      </w:r>
      <w:r>
        <w:rPr>
          <w:lang w:val="en-US"/>
        </w:rPr>
        <w:t xml:space="preserve"> </w:t>
      </w:r>
      <w:r w:rsidR="00225C74" w:rsidRPr="003B1766">
        <w:rPr>
          <w:i/>
          <w:iCs/>
          <w:lang w:val="en-US"/>
        </w:rPr>
        <w:t>buɣday</w:t>
      </w:r>
      <w:r w:rsidR="00225C74" w:rsidRPr="001B75AB">
        <w:rPr>
          <w:lang w:val="en-US"/>
        </w:rPr>
        <w:t xml:space="preserve"> 'wheat'</w:t>
      </w:r>
      <w:r>
        <w:rPr>
          <w:lang w:val="en-US"/>
        </w:rPr>
        <w:t xml:space="preserve">, </w:t>
      </w:r>
      <w:r w:rsidR="00225C74" w:rsidRPr="001B75AB">
        <w:rPr>
          <w:lang w:val="en-US"/>
        </w:rPr>
        <w:t>C</w:t>
      </w:r>
      <w:r>
        <w:rPr>
          <w:lang w:val="en-US"/>
        </w:rPr>
        <w:t xml:space="preserve">rim </w:t>
      </w:r>
      <w:r w:rsidR="00225C74" w:rsidRPr="001B75AB">
        <w:rPr>
          <w:lang w:val="en-US"/>
        </w:rPr>
        <w:t>Tat.</w:t>
      </w:r>
      <w:r>
        <w:rPr>
          <w:lang w:val="en-US"/>
        </w:rPr>
        <w:t xml:space="preserve"> </w:t>
      </w:r>
      <w:r w:rsidR="00225C74" w:rsidRPr="003B1766">
        <w:rPr>
          <w:i/>
          <w:iCs/>
          <w:lang w:val="en-US"/>
        </w:rPr>
        <w:t>boɣday</w:t>
      </w:r>
      <w:r w:rsidR="00225C74" w:rsidRPr="001B75AB">
        <w:rPr>
          <w:lang w:val="en-US"/>
        </w:rPr>
        <w:t xml:space="preserve"> 'wheat'</w:t>
      </w:r>
      <w:r>
        <w:rPr>
          <w:lang w:val="en-US"/>
        </w:rPr>
        <w:t xml:space="preserve">, </w:t>
      </w:r>
      <w:r w:rsidR="00225C74" w:rsidRPr="001B75AB">
        <w:rPr>
          <w:lang w:val="en-US"/>
        </w:rPr>
        <w:t>Salar</w:t>
      </w:r>
      <w:r>
        <w:rPr>
          <w:lang w:val="en-US"/>
        </w:rPr>
        <w:t xml:space="preserve"> </w:t>
      </w:r>
      <w:r w:rsidR="00225C74" w:rsidRPr="003B1766">
        <w:rPr>
          <w:i/>
          <w:iCs/>
          <w:lang w:val="en-US"/>
        </w:rPr>
        <w:t>boɣde</w:t>
      </w:r>
      <w:r w:rsidR="00225C74" w:rsidRPr="001B75AB">
        <w:rPr>
          <w:lang w:val="en-US"/>
        </w:rPr>
        <w:t xml:space="preserve">, </w:t>
      </w:r>
      <w:r w:rsidR="00225C74" w:rsidRPr="003B1766">
        <w:rPr>
          <w:i/>
          <w:iCs/>
          <w:lang w:val="en-US"/>
        </w:rPr>
        <w:t>boɣdï</w:t>
      </w:r>
      <w:r w:rsidR="00225C74" w:rsidRPr="001B75AB">
        <w:rPr>
          <w:lang w:val="en-US"/>
        </w:rPr>
        <w:t xml:space="preserve">, </w:t>
      </w:r>
      <w:r w:rsidR="00225C74" w:rsidRPr="003B1766">
        <w:rPr>
          <w:i/>
          <w:iCs/>
          <w:lang w:val="en-US"/>
        </w:rPr>
        <w:t>poɣde</w:t>
      </w:r>
      <w:r w:rsidR="00225C74" w:rsidRPr="001B75AB">
        <w:rPr>
          <w:lang w:val="en-US"/>
        </w:rPr>
        <w:t xml:space="preserve"> 'wheat'</w:t>
      </w:r>
      <w:r w:rsidR="003B1766">
        <w:rPr>
          <w:lang w:val="en-US"/>
        </w:rPr>
        <w:t xml:space="preserve">, </w:t>
      </w:r>
      <w:r w:rsidR="00225C74" w:rsidRPr="001B75AB">
        <w:rPr>
          <w:lang w:val="en-US"/>
        </w:rPr>
        <w:t>Khal</w:t>
      </w:r>
      <w:r w:rsidR="003B1766">
        <w:rPr>
          <w:lang w:val="en-US"/>
        </w:rPr>
        <w:t xml:space="preserve">aj </w:t>
      </w:r>
      <w:r w:rsidR="00225C74" w:rsidRPr="003B1766">
        <w:rPr>
          <w:i/>
          <w:iCs/>
          <w:lang w:val="en-US"/>
        </w:rPr>
        <w:t>buɣda</w:t>
      </w:r>
      <w:r w:rsidR="00225C74" w:rsidRPr="001B75AB">
        <w:rPr>
          <w:lang w:val="en-US"/>
        </w:rPr>
        <w:t xml:space="preserve">, </w:t>
      </w:r>
      <w:r w:rsidR="00225C74" w:rsidRPr="003B1766">
        <w:rPr>
          <w:i/>
          <w:iCs/>
          <w:lang w:val="en-US"/>
        </w:rPr>
        <w:t>boɣda</w:t>
      </w:r>
      <w:r w:rsidR="00225C74" w:rsidRPr="001B75AB">
        <w:rPr>
          <w:lang w:val="en-US"/>
        </w:rPr>
        <w:t xml:space="preserve"> </w:t>
      </w:r>
      <w:r w:rsidR="003B1766">
        <w:rPr>
          <w:lang w:val="en-US"/>
        </w:rPr>
        <w:t>(</w:t>
      </w:r>
      <w:r w:rsidR="00225C74" w:rsidRPr="001B75AB">
        <w:rPr>
          <w:lang w:val="en-US"/>
        </w:rPr>
        <w:t>&lt;&lt; Az</w:t>
      </w:r>
      <w:r w:rsidR="003B1766">
        <w:rPr>
          <w:lang w:val="en-US"/>
        </w:rPr>
        <w:t xml:space="preserve">.) </w:t>
      </w:r>
      <w:r w:rsidR="00225C74" w:rsidRPr="001B75AB">
        <w:rPr>
          <w:lang w:val="en-US"/>
        </w:rPr>
        <w:t>'</w:t>
      </w:r>
      <w:r w:rsidR="003B1766">
        <w:rPr>
          <w:lang w:val="en-US"/>
        </w:rPr>
        <w:t>wheat</w:t>
      </w:r>
      <w:r w:rsidR="00225C74" w:rsidRPr="001B75AB">
        <w:rPr>
          <w:lang w:val="en-US"/>
        </w:rPr>
        <w:t xml:space="preserve">, Triticum vulgare, Tr. </w:t>
      </w:r>
      <w:r w:rsidR="003B1766" w:rsidRPr="001B75AB">
        <w:rPr>
          <w:lang w:val="en-US"/>
        </w:rPr>
        <w:t>S</w:t>
      </w:r>
      <w:r w:rsidR="00225C74" w:rsidRPr="001B75AB">
        <w:rPr>
          <w:lang w:val="en-US"/>
        </w:rPr>
        <w:t>ativum</w:t>
      </w:r>
      <w:r w:rsidR="003B1766">
        <w:rPr>
          <w:lang w:val="en-US"/>
        </w:rPr>
        <w:t xml:space="preserve">’, </w:t>
      </w:r>
      <w:r w:rsidR="00225C74" w:rsidRPr="001B75AB">
        <w:rPr>
          <w:lang w:val="en-US"/>
        </w:rPr>
        <w:t>Tat.</w:t>
      </w:r>
      <w:r w:rsidR="003B1766">
        <w:rPr>
          <w:lang w:val="en-US"/>
        </w:rPr>
        <w:t xml:space="preserve"> </w:t>
      </w:r>
      <w:r w:rsidR="00225C74" w:rsidRPr="003B1766">
        <w:rPr>
          <w:i/>
          <w:iCs/>
          <w:lang w:val="en-US"/>
        </w:rPr>
        <w:t>boday</w:t>
      </w:r>
      <w:r w:rsidR="00225C74" w:rsidRPr="001B75AB">
        <w:rPr>
          <w:lang w:val="en-US"/>
        </w:rPr>
        <w:t xml:space="preserve"> 'wheat'</w:t>
      </w:r>
      <w:r w:rsidR="003B1766">
        <w:rPr>
          <w:lang w:val="en-US"/>
        </w:rPr>
        <w:t xml:space="preserve">, </w:t>
      </w:r>
      <w:r w:rsidR="00225C74" w:rsidRPr="001B75AB">
        <w:rPr>
          <w:lang w:val="en-US"/>
        </w:rPr>
        <w:t>Bash</w:t>
      </w:r>
      <w:r w:rsidR="003B1766">
        <w:rPr>
          <w:lang w:val="en-US"/>
        </w:rPr>
        <w:t xml:space="preserve">. </w:t>
      </w:r>
      <w:r w:rsidR="00225C74" w:rsidRPr="003B1766">
        <w:rPr>
          <w:i/>
          <w:iCs/>
          <w:lang w:val="en-US"/>
        </w:rPr>
        <w:t>boyðay</w:t>
      </w:r>
      <w:r w:rsidR="00225C74" w:rsidRPr="001B75AB">
        <w:rPr>
          <w:lang w:val="en-US"/>
        </w:rPr>
        <w:t xml:space="preserve"> 'wheat'</w:t>
      </w:r>
      <w:r w:rsidR="003B1766">
        <w:rPr>
          <w:lang w:val="en-US"/>
        </w:rPr>
        <w:t xml:space="preserve">, </w:t>
      </w:r>
      <w:r w:rsidR="00225C74" w:rsidRPr="001B75AB">
        <w:rPr>
          <w:lang w:val="en-US"/>
        </w:rPr>
        <w:t>Karaim</w:t>
      </w:r>
      <w:r w:rsidR="003B1766">
        <w:rPr>
          <w:lang w:val="en-US"/>
        </w:rPr>
        <w:t xml:space="preserve"> </w:t>
      </w:r>
      <w:r w:rsidR="00225C74" w:rsidRPr="003B1766">
        <w:rPr>
          <w:i/>
          <w:iCs/>
          <w:lang w:val="en-US"/>
        </w:rPr>
        <w:t>buday</w:t>
      </w:r>
      <w:r w:rsidR="003B1766">
        <w:rPr>
          <w:lang w:val="en-US"/>
        </w:rPr>
        <w:t xml:space="preserve"> ~ </w:t>
      </w:r>
      <w:r w:rsidR="00225C74" w:rsidRPr="003B1766">
        <w:rPr>
          <w:i/>
          <w:iCs/>
          <w:lang w:val="en-US"/>
        </w:rPr>
        <w:t>bogday</w:t>
      </w:r>
      <w:r w:rsidR="00225C74" w:rsidRPr="001B75AB">
        <w:rPr>
          <w:lang w:val="en-US"/>
        </w:rPr>
        <w:t xml:space="preserve"> ~ </w:t>
      </w:r>
      <w:r w:rsidR="00225C74" w:rsidRPr="003B1766">
        <w:rPr>
          <w:i/>
          <w:iCs/>
          <w:lang w:val="en-US"/>
        </w:rPr>
        <w:t>boɣday</w:t>
      </w:r>
      <w:r w:rsidR="00225C74" w:rsidRPr="001B75AB">
        <w:rPr>
          <w:lang w:val="en-US"/>
        </w:rPr>
        <w:t xml:space="preserve"> </w:t>
      </w:r>
      <w:r w:rsidR="003B1766">
        <w:rPr>
          <w:lang w:val="en-US"/>
        </w:rPr>
        <w:t xml:space="preserve"> </w:t>
      </w:r>
      <w:r w:rsidR="00225C74" w:rsidRPr="001B75AB">
        <w:rPr>
          <w:lang w:val="en-US"/>
        </w:rPr>
        <w:t>'wheat'</w:t>
      </w:r>
      <w:r w:rsidR="003B1766">
        <w:rPr>
          <w:lang w:val="en-US"/>
        </w:rPr>
        <w:t xml:space="preserve">, </w:t>
      </w:r>
      <w:r w:rsidR="00225C74" w:rsidRPr="001B75AB">
        <w:rPr>
          <w:lang w:val="en-US"/>
        </w:rPr>
        <w:t>KBalk.</w:t>
      </w:r>
      <w:r w:rsidR="003B1766">
        <w:rPr>
          <w:lang w:val="en-US"/>
        </w:rPr>
        <w:t xml:space="preserve"> </w:t>
      </w:r>
      <w:r w:rsidR="00225C74" w:rsidRPr="003B1766">
        <w:rPr>
          <w:i/>
          <w:iCs/>
          <w:lang w:val="en-US"/>
        </w:rPr>
        <w:t>buday</w:t>
      </w:r>
      <w:r w:rsidR="00225C74" w:rsidRPr="001B75AB">
        <w:rPr>
          <w:lang w:val="en-US"/>
        </w:rPr>
        <w:t xml:space="preserve"> 'wheat'</w:t>
      </w:r>
      <w:r w:rsidR="003B1766">
        <w:rPr>
          <w:lang w:val="en-US"/>
        </w:rPr>
        <w:t>,</w:t>
      </w:r>
      <w:r w:rsidR="00225C74" w:rsidRPr="001B75AB">
        <w:rPr>
          <w:lang w:val="en-US"/>
        </w:rPr>
        <w:t xml:space="preserve"> KKalp.</w:t>
      </w:r>
      <w:r w:rsidR="003B1766">
        <w:rPr>
          <w:lang w:val="en-US"/>
        </w:rPr>
        <w:t xml:space="preserve"> </w:t>
      </w:r>
      <w:r w:rsidR="00225C74" w:rsidRPr="003B1766">
        <w:rPr>
          <w:i/>
          <w:iCs/>
          <w:lang w:val="en-US"/>
        </w:rPr>
        <w:t>biyday</w:t>
      </w:r>
      <w:r w:rsidR="00225C74" w:rsidRPr="001B75AB">
        <w:rPr>
          <w:lang w:val="en-US"/>
        </w:rPr>
        <w:t xml:space="preserve"> 'wheat'</w:t>
      </w:r>
      <w:r w:rsidR="003B1766">
        <w:rPr>
          <w:lang w:val="en-US"/>
        </w:rPr>
        <w:t xml:space="preserve">, </w:t>
      </w:r>
      <w:r w:rsidR="00225C74" w:rsidRPr="001B75AB">
        <w:rPr>
          <w:lang w:val="en-US"/>
        </w:rPr>
        <w:t>Kumuk</w:t>
      </w:r>
      <w:r w:rsidR="003B1766">
        <w:rPr>
          <w:lang w:val="en-US"/>
        </w:rPr>
        <w:t xml:space="preserve"> </w:t>
      </w:r>
      <w:r w:rsidR="00225C74" w:rsidRPr="003B1766">
        <w:rPr>
          <w:i/>
          <w:iCs/>
          <w:lang w:val="en-US"/>
        </w:rPr>
        <w:t>buday</w:t>
      </w:r>
      <w:r w:rsidR="00225C74" w:rsidRPr="001B75AB">
        <w:rPr>
          <w:lang w:val="en-US"/>
        </w:rPr>
        <w:t xml:space="preserve"> 'wheat'</w:t>
      </w:r>
      <w:r w:rsidR="003B1766">
        <w:rPr>
          <w:lang w:val="en-US"/>
        </w:rPr>
        <w:t xml:space="preserve">, </w:t>
      </w:r>
      <w:r w:rsidR="00225C74" w:rsidRPr="001B75AB">
        <w:rPr>
          <w:lang w:val="en-US"/>
        </w:rPr>
        <w:t>Kaz.</w:t>
      </w:r>
      <w:r w:rsidR="003B1766">
        <w:rPr>
          <w:lang w:val="en-US"/>
        </w:rPr>
        <w:t xml:space="preserve"> </w:t>
      </w:r>
      <w:r w:rsidR="00225C74" w:rsidRPr="003B1766">
        <w:rPr>
          <w:i/>
          <w:iCs/>
          <w:lang w:val="en-US"/>
        </w:rPr>
        <w:t>biday</w:t>
      </w:r>
      <w:r w:rsidR="00225C74" w:rsidRPr="001B75AB">
        <w:rPr>
          <w:lang w:val="en-US"/>
        </w:rPr>
        <w:t xml:space="preserve"> 'wheat'</w:t>
      </w:r>
      <w:r w:rsidR="003B1766">
        <w:rPr>
          <w:lang w:val="en-US"/>
        </w:rPr>
        <w:t xml:space="preserve">, </w:t>
      </w:r>
      <w:r w:rsidR="00225C74" w:rsidRPr="001B75AB">
        <w:rPr>
          <w:lang w:val="en-US"/>
        </w:rPr>
        <w:t>MChul.</w:t>
      </w:r>
      <w:r w:rsidR="003B1766">
        <w:rPr>
          <w:lang w:val="en-US"/>
        </w:rPr>
        <w:t xml:space="preserve"> </w:t>
      </w:r>
      <w:r w:rsidR="00225C74" w:rsidRPr="003B1766">
        <w:rPr>
          <w:i/>
          <w:iCs/>
          <w:lang w:val="en-US"/>
        </w:rPr>
        <w:t>pu:day</w:t>
      </w:r>
      <w:r w:rsidR="00225C74" w:rsidRPr="001B75AB">
        <w:rPr>
          <w:lang w:val="en-US"/>
        </w:rPr>
        <w:t xml:space="preserve"> 'wheat'</w:t>
      </w:r>
      <w:r w:rsidR="003B1766">
        <w:rPr>
          <w:lang w:val="en-US"/>
        </w:rPr>
        <w:t xml:space="preserve">, </w:t>
      </w:r>
      <w:r w:rsidR="00225C74" w:rsidRPr="001B75AB">
        <w:rPr>
          <w:lang w:val="en-US"/>
        </w:rPr>
        <w:t>Nogh.</w:t>
      </w:r>
      <w:r w:rsidR="003B1766">
        <w:rPr>
          <w:lang w:val="en-US"/>
        </w:rPr>
        <w:t xml:space="preserve"> </w:t>
      </w:r>
      <w:r w:rsidR="00225C74" w:rsidRPr="003B1766">
        <w:rPr>
          <w:i/>
          <w:iCs/>
          <w:lang w:val="en-US"/>
        </w:rPr>
        <w:t>biyday</w:t>
      </w:r>
      <w:r w:rsidR="00225C74" w:rsidRPr="001B75AB">
        <w:rPr>
          <w:lang w:val="en-US"/>
        </w:rPr>
        <w:t xml:space="preserve"> 'wheat'; </w:t>
      </w:r>
      <w:r w:rsidR="00225C74" w:rsidRPr="003B1766">
        <w:rPr>
          <w:i/>
          <w:iCs/>
          <w:lang w:val="en-US"/>
        </w:rPr>
        <w:t>ḳara</w:t>
      </w:r>
      <w:r w:rsidR="00225C74" w:rsidRPr="001B75AB">
        <w:rPr>
          <w:lang w:val="en-US"/>
        </w:rPr>
        <w:t xml:space="preserve"> </w:t>
      </w:r>
      <w:r w:rsidR="00225C74" w:rsidRPr="003B1766">
        <w:rPr>
          <w:i/>
          <w:iCs/>
          <w:lang w:val="en-US"/>
        </w:rPr>
        <w:t>biyday</w:t>
      </w:r>
      <w:r w:rsidR="00225C74" w:rsidRPr="001B75AB">
        <w:rPr>
          <w:lang w:val="en-US"/>
        </w:rPr>
        <w:t xml:space="preserve"> 'rye' (</w:t>
      </w:r>
      <w:r w:rsidR="00225C74" w:rsidRPr="003B1766">
        <w:rPr>
          <w:i/>
          <w:iCs/>
          <w:lang w:val="en-US"/>
        </w:rPr>
        <w:t>ḳara</w:t>
      </w:r>
      <w:r w:rsidR="00225C74" w:rsidRPr="001B75AB">
        <w:rPr>
          <w:lang w:val="en-US"/>
        </w:rPr>
        <w:t xml:space="preserve"> 'black')</w:t>
      </w:r>
      <w:r w:rsidR="003B1766">
        <w:rPr>
          <w:lang w:val="en-US"/>
        </w:rPr>
        <w:t xml:space="preserve">, </w:t>
      </w:r>
      <w:r w:rsidR="00225C74" w:rsidRPr="001B75AB">
        <w:rPr>
          <w:lang w:val="en-US"/>
        </w:rPr>
        <w:t>Oir.</w:t>
      </w:r>
      <w:r w:rsidR="003B1766">
        <w:rPr>
          <w:lang w:val="en-US"/>
        </w:rPr>
        <w:t xml:space="preserve"> </w:t>
      </w:r>
      <w:r w:rsidR="00225C74" w:rsidRPr="003B1766">
        <w:rPr>
          <w:i/>
          <w:iCs/>
          <w:lang w:val="en-US"/>
        </w:rPr>
        <w:t>buuday</w:t>
      </w:r>
      <w:r w:rsidR="00225C74" w:rsidRPr="001B75AB">
        <w:rPr>
          <w:lang w:val="en-US"/>
        </w:rPr>
        <w:t xml:space="preserve"> 'wheat'</w:t>
      </w:r>
      <w:r w:rsidR="003B1766">
        <w:rPr>
          <w:lang w:val="en-US"/>
        </w:rPr>
        <w:t xml:space="preserve">, </w:t>
      </w:r>
      <w:r w:rsidR="00225C74" w:rsidRPr="001B75AB">
        <w:rPr>
          <w:lang w:val="en-US"/>
        </w:rPr>
        <w:t>Shor</w:t>
      </w:r>
      <w:r w:rsidR="003B1766">
        <w:rPr>
          <w:lang w:val="en-US"/>
        </w:rPr>
        <w:t xml:space="preserve"> </w:t>
      </w:r>
      <w:r w:rsidR="00225C74" w:rsidRPr="003B1766">
        <w:rPr>
          <w:i/>
          <w:iCs/>
          <w:lang w:val="en-US"/>
        </w:rPr>
        <w:t>puɣday</w:t>
      </w:r>
      <w:r w:rsidR="00225C74" w:rsidRPr="001B75AB">
        <w:rPr>
          <w:lang w:val="en-US"/>
        </w:rPr>
        <w:t xml:space="preserve"> 'wheat'</w:t>
      </w:r>
      <w:r w:rsidR="003B1766">
        <w:rPr>
          <w:lang w:val="en-US"/>
        </w:rPr>
        <w:t xml:space="preserve">, </w:t>
      </w:r>
      <w:r w:rsidR="00225C74" w:rsidRPr="001B75AB">
        <w:rPr>
          <w:lang w:val="en-US"/>
        </w:rPr>
        <w:t>Uigh.</w:t>
      </w:r>
      <w:r w:rsidR="003B1766">
        <w:rPr>
          <w:lang w:val="en-US"/>
        </w:rPr>
        <w:t xml:space="preserve"> </w:t>
      </w:r>
      <w:r w:rsidR="00225C74" w:rsidRPr="003B1766">
        <w:rPr>
          <w:i/>
          <w:iCs/>
          <w:lang w:val="en-US"/>
        </w:rPr>
        <w:t>buɣday</w:t>
      </w:r>
      <w:r w:rsidR="00225C74" w:rsidRPr="001B75AB">
        <w:rPr>
          <w:lang w:val="en-US"/>
        </w:rPr>
        <w:tab/>
        <w:t xml:space="preserve"> 'wheat'</w:t>
      </w:r>
      <w:r w:rsidR="003B1766">
        <w:rPr>
          <w:lang w:val="en-US"/>
        </w:rPr>
        <w:t xml:space="preserve">, </w:t>
      </w:r>
      <w:r w:rsidR="00225C74" w:rsidRPr="001B75AB">
        <w:rPr>
          <w:lang w:val="en-US"/>
        </w:rPr>
        <w:t>Uzb.</w:t>
      </w:r>
      <w:r w:rsidR="003B1766">
        <w:rPr>
          <w:lang w:val="en-US"/>
        </w:rPr>
        <w:t xml:space="preserve"> </w:t>
      </w:r>
      <w:r w:rsidR="00225C74" w:rsidRPr="003B1766">
        <w:rPr>
          <w:i/>
          <w:iCs/>
          <w:lang w:val="en-US"/>
        </w:rPr>
        <w:t>buɣdɔy</w:t>
      </w:r>
      <w:r w:rsidR="00225C74" w:rsidRPr="001B75AB">
        <w:rPr>
          <w:lang w:val="en-US"/>
        </w:rPr>
        <w:t xml:space="preserve"> 'wheat'</w:t>
      </w:r>
      <w:r w:rsidR="003B1766">
        <w:rPr>
          <w:lang w:val="en-US"/>
        </w:rPr>
        <w:t xml:space="preserve">, </w:t>
      </w:r>
      <w:r w:rsidRPr="001B75AB">
        <w:rPr>
          <w:lang w:val="en-US"/>
        </w:rPr>
        <w:t>Chuv.</w:t>
      </w:r>
      <w:r w:rsidR="003B1766">
        <w:rPr>
          <w:lang w:val="en-US"/>
        </w:rPr>
        <w:t xml:space="preserve"> </w:t>
      </w:r>
      <w:r w:rsidRPr="003B1766">
        <w:rPr>
          <w:i/>
          <w:iCs/>
          <w:lang w:val="en-US"/>
        </w:rPr>
        <w:t>pə</w:t>
      </w:r>
      <w:r w:rsidRPr="003B1766">
        <w:rPr>
          <w:i/>
          <w:iCs/>
          <w:vertAlign w:val="superscript"/>
          <w:lang w:val="en-US"/>
        </w:rPr>
        <w:t>w</w:t>
      </w:r>
      <w:r w:rsidRPr="003B1766">
        <w:rPr>
          <w:i/>
          <w:iCs/>
          <w:lang w:val="en-US"/>
        </w:rPr>
        <w:t>ri</w:t>
      </w:r>
      <w:r w:rsidRPr="001B75AB">
        <w:rPr>
          <w:lang w:val="en-US"/>
        </w:rPr>
        <w:t xml:space="preserve"> 'emmer wheat' </w:t>
      </w:r>
      <w:r w:rsidR="003B1766">
        <w:rPr>
          <w:lang w:val="en-US"/>
        </w:rPr>
        <w:t xml:space="preserve"> </w:t>
      </w:r>
    </w:p>
    <w:p w14:paraId="33C25E3C" w14:textId="77777777" w:rsidR="00225C74" w:rsidRPr="001B75AB" w:rsidRDefault="00225C74" w:rsidP="00C149BC">
      <w:pPr>
        <w:pStyle w:val="Default"/>
        <w:spacing w:line="276" w:lineRule="auto"/>
      </w:pPr>
    </w:p>
    <w:p w14:paraId="262FDF5B" w14:textId="43E7002D" w:rsidR="00225C74" w:rsidRPr="001B75AB" w:rsidRDefault="00225C74" w:rsidP="00C149BC">
      <w:pPr>
        <w:autoSpaceDE w:val="0"/>
        <w:autoSpaceDN w:val="0"/>
        <w:adjustRightInd w:val="0"/>
        <w:spacing w:line="276" w:lineRule="auto"/>
        <w:rPr>
          <w:rFonts w:eastAsiaTheme="minorEastAsia"/>
          <w:lang w:val="en-GB"/>
        </w:rPr>
      </w:pPr>
      <w:r w:rsidRPr="001B75AB">
        <w:rPr>
          <w:rFonts w:eastAsiaTheme="minorEastAsia"/>
          <w:lang w:val="en-GB"/>
        </w:rPr>
        <w:t xml:space="preserve">Proto-Mongolic </w:t>
      </w:r>
      <w:r w:rsidR="00274CCB" w:rsidRPr="001B75AB">
        <w:rPr>
          <w:rFonts w:eastAsiaTheme="minorEastAsia"/>
          <w:lang w:val="en-GB"/>
        </w:rPr>
        <w:t>*</w:t>
      </w:r>
      <w:r w:rsidR="00274CCB" w:rsidRPr="009A022F">
        <w:rPr>
          <w:rFonts w:eastAsiaTheme="minorEastAsia"/>
          <w:i/>
          <w:iCs/>
          <w:lang w:val="en-GB"/>
        </w:rPr>
        <w:t>bu</w:t>
      </w:r>
      <w:r w:rsidRPr="009A022F">
        <w:rPr>
          <w:rFonts w:eastAsiaTheme="minorEastAsia"/>
          <w:i/>
          <w:iCs/>
          <w:lang w:val="en-GB"/>
        </w:rPr>
        <w:t>g</w:t>
      </w:r>
      <w:r w:rsidR="00274CCB" w:rsidRPr="009A022F">
        <w:rPr>
          <w:rFonts w:eastAsiaTheme="minorEastAsia"/>
          <w:i/>
          <w:iCs/>
          <w:lang w:val="en-GB"/>
        </w:rPr>
        <w:t>uda</w:t>
      </w:r>
      <w:r w:rsidR="003B1766" w:rsidRPr="009A022F">
        <w:rPr>
          <w:rFonts w:eastAsiaTheme="minorEastAsia"/>
          <w:i/>
          <w:iCs/>
          <w:lang w:val="en-GB"/>
        </w:rPr>
        <w:t>i</w:t>
      </w:r>
      <w:r w:rsidR="00274CCB" w:rsidRPr="001B75AB">
        <w:rPr>
          <w:rFonts w:eastAsiaTheme="minorEastAsia"/>
          <w:lang w:val="en-GB"/>
        </w:rPr>
        <w:t xml:space="preserve"> ‘wheat’. </w:t>
      </w:r>
    </w:p>
    <w:p w14:paraId="29A5A9FA" w14:textId="295A80B0" w:rsidR="00225C74" w:rsidRPr="00562B0E" w:rsidRDefault="00225C74" w:rsidP="00C149BC">
      <w:pPr>
        <w:autoSpaceDE w:val="0"/>
        <w:autoSpaceDN w:val="0"/>
        <w:adjustRightInd w:val="0"/>
        <w:spacing w:line="276" w:lineRule="auto"/>
        <w:rPr>
          <w:rFonts w:eastAsiaTheme="minorEastAsia"/>
          <w:lang w:val="en-GB"/>
        </w:rPr>
      </w:pPr>
      <w:r w:rsidRPr="001B75AB">
        <w:rPr>
          <w:rFonts w:eastAsiaTheme="minorEastAsia"/>
          <w:lang w:val="en-GB"/>
        </w:rPr>
        <w:t>MMo</w:t>
      </w:r>
      <w:r w:rsidR="00562B0E">
        <w:rPr>
          <w:rFonts w:eastAsiaTheme="minorEastAsia"/>
          <w:lang w:val="en-GB"/>
        </w:rPr>
        <w:t>.</w:t>
      </w:r>
      <w:r w:rsidRPr="001B75AB">
        <w:rPr>
          <w:rFonts w:eastAsiaTheme="minorEastAsia"/>
          <w:lang w:val="en-GB"/>
        </w:rPr>
        <w:t xml:space="preserve"> </w:t>
      </w:r>
      <w:r w:rsidR="00562B0E">
        <w:rPr>
          <w:rFonts w:eastAsiaTheme="minorEastAsia"/>
          <w:lang w:val="en-GB"/>
        </w:rPr>
        <w:t xml:space="preserve"> </w:t>
      </w:r>
      <w:r w:rsidRPr="00052DE5">
        <w:rPr>
          <w:rFonts w:eastAsiaTheme="minorEastAsia"/>
          <w:i/>
          <w:iCs/>
          <w:lang w:val="en-GB"/>
        </w:rPr>
        <w:t>bu’udai</w:t>
      </w:r>
      <w:r w:rsidRPr="00052DE5">
        <w:rPr>
          <w:i/>
          <w:iCs/>
          <w:lang w:val="en-GB"/>
        </w:rPr>
        <w:t xml:space="preserve"> </w:t>
      </w:r>
      <w:r w:rsidR="00562B0E">
        <w:rPr>
          <w:rFonts w:eastAsiaTheme="minorEastAsia"/>
          <w:lang w:val="en-GB"/>
        </w:rPr>
        <w:t xml:space="preserve">~ </w:t>
      </w:r>
      <w:r w:rsidRPr="001B75AB">
        <w:rPr>
          <w:rFonts w:eastAsiaTheme="minorEastAsia"/>
          <w:lang w:val="en-GB"/>
        </w:rPr>
        <w:t xml:space="preserve"> </w:t>
      </w:r>
      <w:r w:rsidRPr="00052DE5">
        <w:rPr>
          <w:rFonts w:eastAsiaTheme="minorEastAsia"/>
          <w:i/>
          <w:iCs/>
          <w:lang w:val="en-GB"/>
        </w:rPr>
        <w:t>buɣdai</w:t>
      </w:r>
      <w:r w:rsidR="00562B0E">
        <w:rPr>
          <w:rFonts w:eastAsiaTheme="minorEastAsia"/>
          <w:lang w:val="en-GB"/>
        </w:rPr>
        <w:t xml:space="preserve"> ‘wheat’,</w:t>
      </w:r>
      <w:r w:rsidRPr="001B75AB">
        <w:rPr>
          <w:rFonts w:eastAsiaTheme="minorEastAsia"/>
          <w:lang w:val="en-GB"/>
        </w:rPr>
        <w:t xml:space="preserve"> WM</w:t>
      </w:r>
      <w:r w:rsidR="00562B0E">
        <w:rPr>
          <w:rFonts w:eastAsiaTheme="minorEastAsia"/>
          <w:lang w:val="en-GB"/>
        </w:rPr>
        <w:t>o.</w:t>
      </w:r>
      <w:r w:rsidRPr="001B75AB">
        <w:rPr>
          <w:rFonts w:eastAsiaTheme="minorEastAsia"/>
          <w:lang w:val="en-GB"/>
        </w:rPr>
        <w:t xml:space="preserve"> </w:t>
      </w:r>
      <w:r w:rsidRPr="00052DE5">
        <w:rPr>
          <w:rFonts w:eastAsiaTheme="minorEastAsia"/>
          <w:i/>
          <w:iCs/>
          <w:lang w:val="en-GB"/>
        </w:rPr>
        <w:t>buɣudai</w:t>
      </w:r>
      <w:r w:rsidR="00562B0E">
        <w:rPr>
          <w:rFonts w:eastAsiaTheme="minorEastAsia"/>
          <w:lang w:val="en-GB"/>
        </w:rPr>
        <w:t xml:space="preserve">, </w:t>
      </w:r>
      <w:r w:rsidRPr="00052DE5">
        <w:rPr>
          <w:rFonts w:eastAsiaTheme="minorEastAsia"/>
          <w:i/>
          <w:iCs/>
          <w:lang w:val="en-GB"/>
        </w:rPr>
        <w:t>buudai</w:t>
      </w:r>
      <w:r w:rsidR="00562B0E">
        <w:rPr>
          <w:rFonts w:eastAsiaTheme="minorEastAsia"/>
          <w:lang w:val="en-GB"/>
        </w:rPr>
        <w:t xml:space="preserve"> ‘wheat’, </w:t>
      </w:r>
      <w:r w:rsidRPr="001B75AB">
        <w:rPr>
          <w:rFonts w:eastAsiaTheme="minorEastAsia"/>
          <w:lang w:val="en-GB"/>
        </w:rPr>
        <w:t>Kh</w:t>
      </w:r>
      <w:r w:rsidR="00562B0E">
        <w:rPr>
          <w:rFonts w:eastAsiaTheme="minorEastAsia"/>
          <w:lang w:val="en-GB"/>
        </w:rPr>
        <w:t>al.</w:t>
      </w:r>
      <w:r w:rsidRPr="001B75AB">
        <w:rPr>
          <w:rFonts w:eastAsiaTheme="minorEastAsia"/>
          <w:lang w:val="en-GB"/>
        </w:rPr>
        <w:t xml:space="preserve"> </w:t>
      </w:r>
      <w:r w:rsidRPr="00052DE5">
        <w:rPr>
          <w:rFonts w:eastAsiaTheme="minorEastAsia"/>
          <w:i/>
          <w:iCs/>
          <w:lang w:val="en-GB"/>
        </w:rPr>
        <w:t>buuday</w:t>
      </w:r>
      <w:r w:rsidR="00562B0E">
        <w:rPr>
          <w:rFonts w:eastAsiaTheme="minorEastAsia"/>
          <w:lang w:val="en-GB"/>
        </w:rPr>
        <w:t xml:space="preserve"> </w:t>
      </w:r>
      <w:r w:rsidR="00562B0E" w:rsidRPr="001B75AB">
        <w:rPr>
          <w:rFonts w:eastAsiaTheme="minorEastAsia"/>
          <w:lang w:val="en-GB"/>
        </w:rPr>
        <w:t>‘wheat’</w:t>
      </w:r>
      <w:r w:rsidR="00562B0E">
        <w:rPr>
          <w:rFonts w:eastAsiaTheme="minorEastAsia"/>
          <w:lang w:val="en-GB"/>
        </w:rPr>
        <w:t xml:space="preserve">, </w:t>
      </w:r>
      <w:r w:rsidRPr="001B75AB">
        <w:rPr>
          <w:rFonts w:eastAsiaTheme="minorEastAsia"/>
          <w:lang w:val="en-GB"/>
        </w:rPr>
        <w:t>Ord</w:t>
      </w:r>
      <w:r w:rsidR="00562B0E">
        <w:rPr>
          <w:rFonts w:eastAsiaTheme="minorEastAsia"/>
          <w:lang w:val="en-GB"/>
        </w:rPr>
        <w:t>os</w:t>
      </w:r>
      <w:r w:rsidRPr="001B75AB">
        <w:rPr>
          <w:rFonts w:eastAsiaTheme="minorEastAsia"/>
          <w:lang w:val="en-GB"/>
        </w:rPr>
        <w:t xml:space="preserve"> </w:t>
      </w:r>
      <w:r w:rsidRPr="00052DE5">
        <w:rPr>
          <w:rFonts w:eastAsiaTheme="minorEastAsia"/>
          <w:i/>
          <w:iCs/>
          <w:lang w:val="en-GB"/>
        </w:rPr>
        <w:t>bu:dä:</w:t>
      </w:r>
      <w:r w:rsidR="00562B0E">
        <w:rPr>
          <w:rFonts w:eastAsiaTheme="minorEastAsia"/>
          <w:lang w:val="en-GB"/>
        </w:rPr>
        <w:t xml:space="preserve"> </w:t>
      </w:r>
      <w:r w:rsidR="00562B0E" w:rsidRPr="001B75AB">
        <w:rPr>
          <w:rFonts w:eastAsiaTheme="minorEastAsia"/>
          <w:lang w:val="en-GB"/>
        </w:rPr>
        <w:t>‘wheat’</w:t>
      </w:r>
      <w:r w:rsidRPr="001B75AB">
        <w:rPr>
          <w:rFonts w:eastAsiaTheme="minorEastAsia"/>
          <w:lang w:val="en-GB"/>
        </w:rPr>
        <w:t xml:space="preserve">, </w:t>
      </w:r>
      <w:r w:rsidRPr="00052DE5">
        <w:rPr>
          <w:rFonts w:eastAsiaTheme="minorEastAsia"/>
          <w:i/>
          <w:iCs/>
          <w:lang w:val="en-GB"/>
        </w:rPr>
        <w:t>buidä:</w:t>
      </w:r>
      <w:r w:rsidR="00562B0E">
        <w:rPr>
          <w:rFonts w:eastAsiaTheme="minorEastAsia"/>
          <w:lang w:val="en-GB"/>
        </w:rPr>
        <w:t xml:space="preserve"> </w:t>
      </w:r>
      <w:r w:rsidR="00562B0E" w:rsidRPr="001B75AB">
        <w:rPr>
          <w:rFonts w:eastAsiaTheme="minorEastAsia"/>
          <w:lang w:val="en-GB"/>
        </w:rPr>
        <w:t>‘wheat’</w:t>
      </w:r>
      <w:r w:rsidR="00562B0E">
        <w:rPr>
          <w:rFonts w:eastAsiaTheme="minorEastAsia"/>
          <w:lang w:val="en-GB"/>
        </w:rPr>
        <w:t xml:space="preserve">, </w:t>
      </w:r>
      <w:r w:rsidRPr="001B75AB">
        <w:rPr>
          <w:rFonts w:eastAsiaTheme="minorEastAsia"/>
          <w:lang w:val="en-GB"/>
        </w:rPr>
        <w:t xml:space="preserve">Kalm </w:t>
      </w:r>
      <w:r w:rsidRPr="00052DE5">
        <w:rPr>
          <w:rFonts w:eastAsiaTheme="minorEastAsia"/>
          <w:i/>
          <w:iCs/>
          <w:lang w:val="en-GB"/>
        </w:rPr>
        <w:t>buudya</w:t>
      </w:r>
      <w:r w:rsidR="00562B0E">
        <w:rPr>
          <w:rFonts w:eastAsiaTheme="minorEastAsia"/>
          <w:lang w:val="en-GB"/>
        </w:rPr>
        <w:t xml:space="preserve"> </w:t>
      </w:r>
      <w:r w:rsidRPr="001B75AB">
        <w:rPr>
          <w:rFonts w:eastAsiaTheme="minorEastAsia"/>
          <w:lang w:val="en-GB"/>
        </w:rPr>
        <w:t>‘grain’</w:t>
      </w:r>
      <w:r w:rsidR="00562B0E">
        <w:rPr>
          <w:rFonts w:eastAsiaTheme="minorEastAsia"/>
          <w:lang w:val="en-GB"/>
        </w:rPr>
        <w:t>,</w:t>
      </w:r>
      <w:r w:rsidRPr="001B75AB">
        <w:rPr>
          <w:rFonts w:eastAsiaTheme="minorEastAsia"/>
          <w:lang w:val="en-GB"/>
        </w:rPr>
        <w:t xml:space="preserve"> E</w:t>
      </w:r>
      <w:r w:rsidR="00562B0E">
        <w:rPr>
          <w:rFonts w:eastAsiaTheme="minorEastAsia"/>
          <w:lang w:val="en-GB"/>
        </w:rPr>
        <w:t xml:space="preserve">atern </w:t>
      </w:r>
      <w:r w:rsidRPr="001B75AB">
        <w:rPr>
          <w:rFonts w:eastAsiaTheme="minorEastAsia"/>
          <w:lang w:val="en-GB"/>
        </w:rPr>
        <w:t>Yu</w:t>
      </w:r>
      <w:r w:rsidR="00562B0E">
        <w:rPr>
          <w:rFonts w:eastAsiaTheme="minorEastAsia"/>
          <w:lang w:val="en-GB"/>
        </w:rPr>
        <w:t>ghur</w:t>
      </w:r>
      <w:r w:rsidRPr="001B75AB">
        <w:rPr>
          <w:rFonts w:eastAsiaTheme="minorEastAsia"/>
          <w:lang w:val="en-GB"/>
        </w:rPr>
        <w:t xml:space="preserve"> </w:t>
      </w:r>
      <w:r w:rsidRPr="00052DE5">
        <w:rPr>
          <w:rFonts w:eastAsiaTheme="minorEastAsia"/>
          <w:i/>
          <w:iCs/>
          <w:lang w:val="en-GB"/>
        </w:rPr>
        <w:t>bogdü</w:t>
      </w:r>
      <w:r w:rsidR="00052DE5" w:rsidRPr="00052DE5">
        <w:rPr>
          <w:rFonts w:eastAsiaTheme="minorEastAsia"/>
          <w:i/>
          <w:iCs/>
          <w:lang w:val="en-GB"/>
        </w:rPr>
        <w:t>i</w:t>
      </w:r>
      <w:r w:rsidR="00052DE5">
        <w:rPr>
          <w:rFonts w:eastAsiaTheme="minorEastAsia"/>
          <w:i/>
          <w:iCs/>
          <w:lang w:val="en-GB"/>
        </w:rPr>
        <w:t xml:space="preserve"> </w:t>
      </w:r>
      <w:r w:rsidR="00052DE5" w:rsidRPr="001B75AB">
        <w:rPr>
          <w:rFonts w:eastAsiaTheme="minorEastAsia"/>
          <w:lang w:val="en-GB"/>
        </w:rPr>
        <w:t>‘wheat’</w:t>
      </w:r>
      <w:r w:rsidR="00562B0E">
        <w:rPr>
          <w:rFonts w:eastAsiaTheme="minorEastAsia"/>
          <w:lang w:val="en-GB"/>
        </w:rPr>
        <w:t xml:space="preserve">, Huzu </w:t>
      </w:r>
      <w:r w:rsidRPr="001B75AB">
        <w:rPr>
          <w:rFonts w:eastAsiaTheme="minorEastAsia"/>
          <w:lang w:val="en-GB"/>
        </w:rPr>
        <w:t>Mgr</w:t>
      </w:r>
      <w:r w:rsidR="00562B0E">
        <w:rPr>
          <w:rFonts w:eastAsiaTheme="minorEastAsia"/>
          <w:lang w:val="en-GB"/>
        </w:rPr>
        <w:t>.</w:t>
      </w:r>
      <w:r w:rsidRPr="001B75AB">
        <w:rPr>
          <w:rFonts w:eastAsiaTheme="minorEastAsia"/>
          <w:lang w:val="en-GB"/>
        </w:rPr>
        <w:t xml:space="preserve"> </w:t>
      </w:r>
      <w:r w:rsidRPr="00052DE5">
        <w:rPr>
          <w:rFonts w:eastAsiaTheme="minorEastAsia"/>
          <w:i/>
          <w:iCs/>
          <w:lang w:val="en-GB"/>
        </w:rPr>
        <w:t>bu:də</w:t>
      </w:r>
      <w:r w:rsidR="00052DE5">
        <w:rPr>
          <w:rFonts w:eastAsiaTheme="minorEastAsia"/>
          <w:i/>
          <w:iCs/>
          <w:lang w:val="en-GB"/>
        </w:rPr>
        <w:t xml:space="preserve"> </w:t>
      </w:r>
      <w:r w:rsidR="00052DE5" w:rsidRPr="001B75AB">
        <w:rPr>
          <w:rFonts w:eastAsiaTheme="minorEastAsia"/>
          <w:lang w:val="en-GB"/>
        </w:rPr>
        <w:t>‘wheat’</w:t>
      </w:r>
      <w:r w:rsidR="00562B0E">
        <w:rPr>
          <w:rFonts w:eastAsiaTheme="minorEastAsia"/>
          <w:lang w:val="en-GB"/>
        </w:rPr>
        <w:t xml:space="preserve">, </w:t>
      </w:r>
      <w:r w:rsidR="00562B0E" w:rsidRPr="001B75AB">
        <w:rPr>
          <w:rFonts w:eastAsiaTheme="minorEastAsia"/>
          <w:lang w:val="en-GB"/>
        </w:rPr>
        <w:t>M</w:t>
      </w:r>
      <w:r w:rsidR="00562B0E">
        <w:rPr>
          <w:rFonts w:eastAsiaTheme="minorEastAsia"/>
          <w:lang w:val="en-GB"/>
        </w:rPr>
        <w:t xml:space="preserve">inhe </w:t>
      </w:r>
      <w:r w:rsidRPr="001B75AB">
        <w:rPr>
          <w:rFonts w:eastAsiaTheme="minorEastAsia"/>
          <w:lang w:val="en-GB"/>
        </w:rPr>
        <w:t>Mgr</w:t>
      </w:r>
      <w:r w:rsidR="00562B0E">
        <w:rPr>
          <w:rFonts w:eastAsiaTheme="minorEastAsia"/>
          <w:lang w:val="en-GB"/>
        </w:rPr>
        <w:t>.</w:t>
      </w:r>
      <w:r w:rsidRPr="001B75AB">
        <w:rPr>
          <w:rFonts w:eastAsiaTheme="minorEastAsia"/>
          <w:lang w:val="en-GB"/>
        </w:rPr>
        <w:t xml:space="preserve"> </w:t>
      </w:r>
      <w:r w:rsidRPr="00052DE5">
        <w:rPr>
          <w:rFonts w:eastAsiaTheme="minorEastAsia"/>
          <w:i/>
          <w:iCs/>
          <w:lang w:val="en-GB"/>
        </w:rPr>
        <w:t>bidi</w:t>
      </w:r>
      <w:r w:rsidR="00052DE5">
        <w:rPr>
          <w:rFonts w:eastAsiaTheme="minorEastAsia"/>
          <w:lang w:val="en-GB"/>
        </w:rPr>
        <w:t xml:space="preserve">, </w:t>
      </w:r>
      <w:r w:rsidRPr="001B75AB">
        <w:rPr>
          <w:rFonts w:eastAsiaTheme="minorEastAsia"/>
          <w:lang w:val="en-GB"/>
        </w:rPr>
        <w:t>Bao</w:t>
      </w:r>
      <w:r w:rsidR="00562B0E">
        <w:rPr>
          <w:rFonts w:eastAsiaTheme="minorEastAsia"/>
          <w:lang w:val="en-GB"/>
        </w:rPr>
        <w:t xml:space="preserve"> </w:t>
      </w:r>
      <w:r w:rsidRPr="001B75AB">
        <w:rPr>
          <w:rFonts w:eastAsiaTheme="minorEastAsia"/>
          <w:lang w:val="en-GB"/>
        </w:rPr>
        <w:t xml:space="preserve"> </w:t>
      </w:r>
      <w:r w:rsidRPr="00052DE5">
        <w:rPr>
          <w:rFonts w:eastAsiaTheme="minorEastAsia"/>
          <w:i/>
          <w:iCs/>
          <w:lang w:val="en-GB"/>
        </w:rPr>
        <w:t>baoġdəi</w:t>
      </w:r>
      <w:r w:rsidR="00562B0E">
        <w:rPr>
          <w:rFonts w:eastAsiaTheme="minorEastAsia"/>
          <w:lang w:val="en-GB"/>
        </w:rPr>
        <w:t>,</w:t>
      </w:r>
      <w:r w:rsidRPr="001B75AB">
        <w:rPr>
          <w:rFonts w:eastAsiaTheme="minorEastAsia"/>
          <w:lang w:val="en-GB"/>
        </w:rPr>
        <w:t xml:space="preserve"> </w:t>
      </w:r>
      <w:r w:rsidRPr="00052DE5">
        <w:rPr>
          <w:rFonts w:eastAsiaTheme="minorEastAsia"/>
          <w:i/>
          <w:iCs/>
          <w:lang w:val="en-GB"/>
        </w:rPr>
        <w:t>bɵġdi</w:t>
      </w:r>
      <w:r w:rsidR="00562B0E">
        <w:rPr>
          <w:rFonts w:eastAsiaTheme="minorEastAsia"/>
          <w:lang w:val="en-GB"/>
        </w:rPr>
        <w:t xml:space="preserve">, </w:t>
      </w:r>
      <w:r w:rsidRPr="00052DE5">
        <w:rPr>
          <w:rFonts w:eastAsiaTheme="minorEastAsia"/>
          <w:i/>
          <w:iCs/>
          <w:lang w:val="en-GB"/>
        </w:rPr>
        <w:t>boġdi</w:t>
      </w:r>
      <w:r w:rsidR="00562B0E">
        <w:rPr>
          <w:rFonts w:eastAsiaTheme="minorEastAsia"/>
          <w:lang w:val="en-GB"/>
        </w:rPr>
        <w:t xml:space="preserve">, </w:t>
      </w:r>
      <w:r w:rsidRPr="001B75AB">
        <w:rPr>
          <w:rFonts w:eastAsiaTheme="minorEastAsia"/>
          <w:lang w:val="en-GB"/>
        </w:rPr>
        <w:t>Kgj</w:t>
      </w:r>
      <w:r w:rsidR="00562B0E">
        <w:rPr>
          <w:rFonts w:eastAsiaTheme="minorEastAsia"/>
          <w:lang w:val="en-GB"/>
        </w:rPr>
        <w:t>.</w:t>
      </w:r>
      <w:r w:rsidRPr="001B75AB">
        <w:rPr>
          <w:rFonts w:eastAsiaTheme="minorEastAsia"/>
          <w:lang w:val="en-GB"/>
        </w:rPr>
        <w:t xml:space="preserve"> </w:t>
      </w:r>
      <w:r w:rsidRPr="00052DE5">
        <w:rPr>
          <w:rFonts w:eastAsiaTheme="minorEastAsia"/>
          <w:i/>
          <w:iCs/>
          <w:lang w:val="en-GB"/>
        </w:rPr>
        <w:t>bəġdi</w:t>
      </w:r>
      <w:r w:rsidRPr="001B75AB">
        <w:rPr>
          <w:rFonts w:eastAsiaTheme="minorEastAsia"/>
          <w:lang w:val="en-GB"/>
        </w:rPr>
        <w:t xml:space="preserve"> ~ </w:t>
      </w:r>
      <w:r w:rsidRPr="00052DE5">
        <w:rPr>
          <w:rFonts w:eastAsiaTheme="minorEastAsia"/>
          <w:i/>
          <w:iCs/>
          <w:lang w:val="en-GB"/>
        </w:rPr>
        <w:t>baġdi</w:t>
      </w:r>
      <w:r w:rsidR="00562B0E">
        <w:rPr>
          <w:rFonts w:eastAsiaTheme="minorEastAsia"/>
          <w:lang w:val="en-GB"/>
        </w:rPr>
        <w:t>,</w:t>
      </w:r>
      <w:r w:rsidRPr="001B75AB">
        <w:rPr>
          <w:rFonts w:eastAsiaTheme="minorEastAsia"/>
          <w:lang w:val="en-GB"/>
        </w:rPr>
        <w:t xml:space="preserve"> Dgx </w:t>
      </w:r>
      <w:r w:rsidRPr="00052DE5">
        <w:rPr>
          <w:rFonts w:eastAsiaTheme="minorEastAsia"/>
          <w:i/>
          <w:iCs/>
          <w:lang w:val="en-GB"/>
        </w:rPr>
        <w:t>baudəi</w:t>
      </w:r>
      <w:r w:rsidR="00562B0E">
        <w:rPr>
          <w:rFonts w:eastAsiaTheme="minorEastAsia"/>
          <w:lang w:val="en-GB"/>
        </w:rPr>
        <w:t>,</w:t>
      </w:r>
      <w:r w:rsidRPr="001B75AB">
        <w:rPr>
          <w:rFonts w:eastAsiaTheme="minorEastAsia"/>
          <w:lang w:val="en-GB"/>
        </w:rPr>
        <w:t xml:space="preserve"> </w:t>
      </w:r>
      <w:r w:rsidRPr="00052DE5">
        <w:rPr>
          <w:rFonts w:eastAsiaTheme="minorEastAsia"/>
          <w:i/>
          <w:iCs/>
          <w:lang w:val="en-GB"/>
        </w:rPr>
        <w:t>baodəi</w:t>
      </w:r>
      <w:r w:rsidR="00052DE5">
        <w:rPr>
          <w:rFonts w:eastAsiaTheme="minorEastAsia"/>
          <w:lang w:val="en-GB"/>
        </w:rPr>
        <w:t xml:space="preserve"> </w:t>
      </w:r>
      <w:r w:rsidR="00052DE5" w:rsidRPr="001B75AB">
        <w:rPr>
          <w:rFonts w:eastAsiaTheme="minorEastAsia"/>
          <w:lang w:val="en-GB"/>
        </w:rPr>
        <w:t>‘wheat’</w:t>
      </w:r>
      <w:r w:rsidR="00052DE5">
        <w:rPr>
          <w:rFonts w:eastAsiaTheme="minorEastAsia"/>
          <w:lang w:val="en-GB"/>
        </w:rPr>
        <w:t xml:space="preserve">, </w:t>
      </w:r>
      <w:r w:rsidRPr="001B75AB">
        <w:rPr>
          <w:rFonts w:eastAsiaTheme="minorEastAsia"/>
          <w:lang w:val="en-GB"/>
        </w:rPr>
        <w:t xml:space="preserve">Mog </w:t>
      </w:r>
      <w:r w:rsidRPr="00052DE5">
        <w:rPr>
          <w:rFonts w:eastAsiaTheme="minorEastAsia"/>
          <w:i/>
          <w:iCs/>
          <w:lang w:val="en-GB"/>
        </w:rPr>
        <w:t>buɣdäi</w:t>
      </w:r>
      <w:r w:rsidR="00562B0E">
        <w:rPr>
          <w:rFonts w:eastAsiaTheme="minorEastAsia"/>
          <w:lang w:val="en-GB"/>
        </w:rPr>
        <w:t xml:space="preserve">, </w:t>
      </w:r>
      <w:r w:rsidRPr="00052DE5">
        <w:rPr>
          <w:i/>
          <w:iCs/>
          <w:lang w:val="en-GB"/>
        </w:rPr>
        <w:t>bʉydäi</w:t>
      </w:r>
      <w:r w:rsidR="00562B0E">
        <w:rPr>
          <w:lang w:val="en-GB"/>
        </w:rPr>
        <w:t xml:space="preserve">, </w:t>
      </w:r>
      <w:r w:rsidRPr="00052DE5">
        <w:rPr>
          <w:i/>
          <w:iCs/>
          <w:lang w:val="en-GB"/>
        </w:rPr>
        <w:t>bi:da:</w:t>
      </w:r>
      <w:r w:rsidR="00052DE5">
        <w:rPr>
          <w:lang w:val="en-GB"/>
        </w:rPr>
        <w:t xml:space="preserve"> </w:t>
      </w:r>
      <w:r w:rsidR="00052DE5" w:rsidRPr="001B75AB">
        <w:rPr>
          <w:rFonts w:eastAsiaTheme="minorEastAsia"/>
          <w:lang w:val="en-GB"/>
        </w:rPr>
        <w:t>‘wheat’</w:t>
      </w:r>
      <w:r w:rsidRPr="001B75AB">
        <w:rPr>
          <w:lang w:val="en-GB"/>
        </w:rPr>
        <w:t xml:space="preserve"> </w:t>
      </w:r>
      <w:r w:rsidR="00562B0E">
        <w:rPr>
          <w:lang w:val="en-GB"/>
        </w:rPr>
        <w:t xml:space="preserve"> </w:t>
      </w:r>
    </w:p>
    <w:p w14:paraId="036CDF4E" w14:textId="469C44A6" w:rsidR="00225C74" w:rsidRDefault="00225C74" w:rsidP="00C149BC">
      <w:pPr>
        <w:autoSpaceDE w:val="0"/>
        <w:autoSpaceDN w:val="0"/>
        <w:adjustRightInd w:val="0"/>
        <w:spacing w:line="276" w:lineRule="auto"/>
        <w:rPr>
          <w:rFonts w:eastAsiaTheme="minorEastAsia"/>
          <w:lang w:val="en-GB"/>
        </w:rPr>
      </w:pPr>
    </w:p>
    <w:p w14:paraId="740274A9" w14:textId="1D4267DD" w:rsidR="00FE1FFD" w:rsidRDefault="00FE1FFD" w:rsidP="00C149BC">
      <w:pPr>
        <w:autoSpaceDE w:val="0"/>
        <w:autoSpaceDN w:val="0"/>
        <w:adjustRightInd w:val="0"/>
        <w:spacing w:line="276" w:lineRule="auto"/>
        <w:rPr>
          <w:rFonts w:eastAsiaTheme="minorEastAsia"/>
          <w:lang w:val="en-GB"/>
        </w:rPr>
      </w:pPr>
    </w:p>
    <w:p w14:paraId="4EB0B8E6" w14:textId="41E64B1B" w:rsidR="00FE1FFD" w:rsidRPr="00FE1FFD" w:rsidRDefault="00714344" w:rsidP="00C149BC">
      <w:pPr>
        <w:autoSpaceDE w:val="0"/>
        <w:autoSpaceDN w:val="0"/>
        <w:adjustRightInd w:val="0"/>
        <w:spacing w:line="276" w:lineRule="auto"/>
        <w:rPr>
          <w:rFonts w:eastAsiaTheme="minorEastAsia"/>
          <w:lang w:val="en-GB"/>
        </w:rPr>
      </w:pPr>
      <w:r>
        <w:rPr>
          <w:color w:val="000000" w:themeColor="text1"/>
          <w:lang w:val="en-GB"/>
        </w:rPr>
        <w:t>Our archaeological database shows that w</w:t>
      </w:r>
      <w:r w:rsidR="00FE1FFD" w:rsidRPr="00FE1FFD">
        <w:rPr>
          <w:color w:val="000000" w:themeColor="text1"/>
          <w:lang w:val="en-GB"/>
        </w:rPr>
        <w:t>heat (</w:t>
      </w:r>
      <w:r w:rsidR="00FE1FFD" w:rsidRPr="00FE1FFD">
        <w:rPr>
          <w:i/>
          <w:color w:val="000000" w:themeColor="text1"/>
          <w:lang w:val="en-GB"/>
        </w:rPr>
        <w:t>Triticum aestivum</w:t>
      </w:r>
      <w:r w:rsidR="00FE1FFD" w:rsidRPr="00FE1FFD">
        <w:rPr>
          <w:color w:val="000000" w:themeColor="text1"/>
          <w:lang w:val="en-GB"/>
        </w:rPr>
        <w:t xml:space="preserve">) was introduced earlier to Central and East China than barley: by around </w:t>
      </w:r>
      <w:r w:rsidR="00324790">
        <w:rPr>
          <w:color w:val="000000" w:themeColor="text1"/>
          <w:lang w:val="en-GB"/>
        </w:rPr>
        <w:t>4</w:t>
      </w:r>
      <w:r w:rsidR="00FE1FFD" w:rsidRPr="00FE1FFD">
        <w:rPr>
          <w:color w:val="000000" w:themeColor="text1"/>
          <w:lang w:val="en-GB"/>
        </w:rPr>
        <w:t>600 B</w:t>
      </w:r>
      <w:r w:rsidR="00324790">
        <w:rPr>
          <w:color w:val="000000" w:themeColor="text1"/>
          <w:lang w:val="en-GB"/>
        </w:rPr>
        <w:t>P</w:t>
      </w:r>
      <w:r w:rsidR="00FE1FFD" w:rsidRPr="00FE1FFD">
        <w:rPr>
          <w:color w:val="000000" w:themeColor="text1"/>
          <w:lang w:val="en-GB"/>
        </w:rPr>
        <w:t xml:space="preserve"> it was present in Shandong</w:t>
      </w:r>
      <w:r>
        <w:rPr>
          <w:color w:val="000000" w:themeColor="text1"/>
          <w:lang w:val="en-GB"/>
        </w:rPr>
        <w:t xml:space="preserve"> (SI 5, SI 6)</w:t>
      </w:r>
      <w:r w:rsidR="00FE1FFD" w:rsidRPr="00FE1FFD">
        <w:rPr>
          <w:color w:val="000000" w:themeColor="text1"/>
          <w:lang w:val="en-GB"/>
        </w:rPr>
        <w:t xml:space="preserve">. Like </w:t>
      </w:r>
      <w:r>
        <w:rPr>
          <w:color w:val="000000" w:themeColor="text1"/>
          <w:lang w:val="en-GB"/>
        </w:rPr>
        <w:t>‘</w:t>
      </w:r>
      <w:r w:rsidR="00FE1FFD" w:rsidRPr="00FE1FFD">
        <w:rPr>
          <w:color w:val="000000" w:themeColor="text1"/>
          <w:lang w:val="en-GB"/>
        </w:rPr>
        <w:t>barley</w:t>
      </w:r>
      <w:r>
        <w:rPr>
          <w:color w:val="000000" w:themeColor="text1"/>
          <w:lang w:val="en-GB"/>
        </w:rPr>
        <w:t>’</w:t>
      </w:r>
      <w:r w:rsidR="00FE1FFD" w:rsidRPr="00FE1FFD">
        <w:rPr>
          <w:color w:val="000000" w:themeColor="text1"/>
          <w:lang w:val="en-GB"/>
        </w:rPr>
        <w:t xml:space="preserve">, the borrowing of </w:t>
      </w:r>
      <w:r>
        <w:rPr>
          <w:color w:val="000000" w:themeColor="text1"/>
          <w:lang w:val="en-GB"/>
        </w:rPr>
        <w:t>the word for ‘</w:t>
      </w:r>
      <w:r w:rsidR="00FE1FFD" w:rsidRPr="00FE1FFD">
        <w:rPr>
          <w:color w:val="000000" w:themeColor="text1"/>
          <w:lang w:val="en-GB"/>
        </w:rPr>
        <w:t>wheat</w:t>
      </w:r>
      <w:r>
        <w:rPr>
          <w:color w:val="000000" w:themeColor="text1"/>
          <w:lang w:val="en-GB"/>
        </w:rPr>
        <w:t>’</w:t>
      </w:r>
      <w:r w:rsidR="00FE1FFD" w:rsidRPr="00FE1FFD">
        <w:rPr>
          <w:color w:val="000000" w:themeColor="text1"/>
          <w:lang w:val="en-GB"/>
        </w:rPr>
        <w:t xml:space="preserve"> also reflects an eastward direction, from Proto-Turkic into Proto-Mongolic.</w:t>
      </w:r>
    </w:p>
    <w:p w14:paraId="0F80C63B" w14:textId="53A54B2B" w:rsidR="00052DE5" w:rsidRPr="00FE1FFD" w:rsidRDefault="00052DE5" w:rsidP="00C149BC">
      <w:pPr>
        <w:autoSpaceDE w:val="0"/>
        <w:autoSpaceDN w:val="0"/>
        <w:adjustRightInd w:val="0"/>
        <w:spacing w:line="276" w:lineRule="auto"/>
        <w:ind w:firstLine="284"/>
        <w:rPr>
          <w:rFonts w:eastAsiaTheme="minorEastAsia"/>
          <w:lang w:val="en-US"/>
        </w:rPr>
      </w:pPr>
      <w:r w:rsidRPr="00FE1FFD">
        <w:rPr>
          <w:rFonts w:eastAsiaTheme="minorEastAsia"/>
          <w:lang w:val="en-GB"/>
        </w:rPr>
        <w:t xml:space="preserve">Given the attestation of Old Turkic </w:t>
      </w:r>
      <w:r w:rsidRPr="00FE1FFD">
        <w:rPr>
          <w:i/>
          <w:iCs/>
          <w:lang w:val="en-US"/>
        </w:rPr>
        <w:t>budɣay</w:t>
      </w:r>
      <w:r w:rsidRPr="00FE1FFD">
        <w:rPr>
          <w:lang w:val="en-US"/>
        </w:rPr>
        <w:t xml:space="preserve"> 'wheat', Turkic words reflecting the shape </w:t>
      </w:r>
      <w:r w:rsidRPr="00FE1FFD">
        <w:rPr>
          <w:lang w:val="en-GB"/>
        </w:rPr>
        <w:t>*</w:t>
      </w:r>
      <w:r w:rsidRPr="00FE1FFD">
        <w:rPr>
          <w:i/>
          <w:iCs/>
          <w:lang w:val="en-GB"/>
        </w:rPr>
        <w:t>bugday</w:t>
      </w:r>
      <w:r w:rsidRPr="00FE1FFD">
        <w:rPr>
          <w:lang w:val="en-GB"/>
        </w:rPr>
        <w:t xml:space="preserve"> may go back to an early process of metathesis in Proto-Turkic.</w:t>
      </w:r>
      <w:r w:rsidRPr="00FE1FFD">
        <w:rPr>
          <w:i/>
          <w:iCs/>
          <w:lang w:val="en-GB"/>
        </w:rPr>
        <w:t xml:space="preserve"> </w:t>
      </w:r>
      <w:r w:rsidR="00B16F40" w:rsidRPr="00FE1FFD">
        <w:rPr>
          <w:lang w:val="en-GB"/>
        </w:rPr>
        <w:t xml:space="preserve">The ultimate source of </w:t>
      </w:r>
      <w:r w:rsidR="00B16F40" w:rsidRPr="00FE1FFD">
        <w:t>Proto-Turkic *</w:t>
      </w:r>
      <w:r w:rsidR="00B16F40" w:rsidRPr="00FE1FFD">
        <w:rPr>
          <w:i/>
          <w:iCs/>
        </w:rPr>
        <w:t>bodgay</w:t>
      </w:r>
      <w:r w:rsidR="00B16F40" w:rsidRPr="00FE1FFD">
        <w:t xml:space="preserve"> ~*</w:t>
      </w:r>
      <w:r w:rsidR="00B16F40" w:rsidRPr="00FE1FFD">
        <w:rPr>
          <w:i/>
          <w:iCs/>
        </w:rPr>
        <w:t>budgay</w:t>
      </w:r>
      <w:r w:rsidR="00B16F40" w:rsidRPr="00FE1FFD">
        <w:rPr>
          <w:i/>
          <w:iCs/>
          <w:lang w:val="en-US"/>
        </w:rPr>
        <w:t xml:space="preserve"> </w:t>
      </w:r>
      <w:r w:rsidR="00B16F40" w:rsidRPr="00FE1FFD">
        <w:rPr>
          <w:lang w:val="en-US"/>
        </w:rPr>
        <w:t>may be a deverbal resultative noun in</w:t>
      </w:r>
      <w:r w:rsidR="00B16F40" w:rsidRPr="00FE1FFD">
        <w:rPr>
          <w:i/>
          <w:iCs/>
          <w:lang w:val="en-US"/>
        </w:rPr>
        <w:t xml:space="preserve"> </w:t>
      </w:r>
      <w:r w:rsidR="00B16F40" w:rsidRPr="00FE1FFD">
        <w:rPr>
          <w:rStyle w:val="unicode"/>
        </w:rPr>
        <w:t>-</w:t>
      </w:r>
      <w:r w:rsidR="00B16F40" w:rsidRPr="00FE1FFD">
        <w:rPr>
          <w:rStyle w:val="unicode"/>
          <w:i/>
          <w:iCs/>
        </w:rPr>
        <w:t>xA</w:t>
      </w:r>
      <w:r w:rsidR="00B16F40" w:rsidRPr="00FE1FFD">
        <w:rPr>
          <w:rStyle w:val="unicode"/>
          <w:i/>
          <w:iCs/>
          <w:lang w:val="en-US"/>
        </w:rPr>
        <w:t>-i</w:t>
      </w:r>
      <w:r w:rsidR="00B16F40" w:rsidRPr="00FE1FFD">
        <w:rPr>
          <w:rStyle w:val="unicode"/>
        </w:rPr>
        <w:t xml:space="preserve"> ~ -</w:t>
      </w:r>
      <w:r w:rsidR="00B16F40" w:rsidRPr="00FE1FFD">
        <w:rPr>
          <w:rStyle w:val="unicode"/>
          <w:i/>
          <w:iCs/>
        </w:rPr>
        <w:t>kA</w:t>
      </w:r>
      <w:r w:rsidR="00B16F40" w:rsidRPr="00FE1FFD">
        <w:rPr>
          <w:rStyle w:val="unicode"/>
          <w:i/>
          <w:iCs/>
          <w:lang w:val="en-US"/>
        </w:rPr>
        <w:t>-i</w:t>
      </w:r>
      <w:r w:rsidR="00B16F40" w:rsidRPr="00FE1FFD">
        <w:rPr>
          <w:rStyle w:val="unicode"/>
        </w:rPr>
        <w:t xml:space="preserve"> </w:t>
      </w:r>
      <w:r w:rsidR="00B16F40" w:rsidRPr="00FE1FFD">
        <w:rPr>
          <w:rStyle w:val="unicode"/>
          <w:lang w:val="en-US"/>
        </w:rPr>
        <w:t xml:space="preserve"> of the Proto-Turkic verb </w:t>
      </w:r>
      <w:r w:rsidR="00B16F40" w:rsidRPr="00FE1FFD">
        <w:rPr>
          <w:rStyle w:val="unicode"/>
        </w:rPr>
        <w:t>*</w:t>
      </w:r>
      <w:r w:rsidR="00B16F40" w:rsidRPr="00FE1FFD">
        <w:rPr>
          <w:rStyle w:val="unicode"/>
          <w:lang w:val="en-US"/>
        </w:rPr>
        <w:t xml:space="preserve"> </w:t>
      </w:r>
      <w:r w:rsidR="00B16F40" w:rsidRPr="00FE1FFD">
        <w:rPr>
          <w:rStyle w:val="unicode"/>
          <w:i/>
          <w:iCs/>
        </w:rPr>
        <w:t>bod</w:t>
      </w:r>
      <w:r w:rsidR="00B16F40" w:rsidRPr="00FE1FFD">
        <w:rPr>
          <w:rStyle w:val="unicode"/>
        </w:rPr>
        <w:t>-</w:t>
      </w:r>
      <w:r w:rsidR="00B16F40" w:rsidRPr="00FE1FFD">
        <w:rPr>
          <w:rStyle w:val="unicode"/>
          <w:lang w:val="en-US"/>
        </w:rPr>
        <w:t xml:space="preserve"> ~</w:t>
      </w:r>
      <w:r w:rsidR="00B16F40" w:rsidRPr="00FE1FFD">
        <w:rPr>
          <w:rStyle w:val="unicode"/>
        </w:rPr>
        <w:t xml:space="preserve"> *</w:t>
      </w:r>
      <w:r w:rsidR="00B16F40" w:rsidRPr="00FE1FFD">
        <w:rPr>
          <w:rStyle w:val="unicode"/>
          <w:i/>
          <w:iCs/>
        </w:rPr>
        <w:t>bud</w:t>
      </w:r>
      <w:r w:rsidR="00B16F40" w:rsidRPr="00FE1FFD">
        <w:rPr>
          <w:rStyle w:val="unicode"/>
        </w:rPr>
        <w:t>-</w:t>
      </w:r>
      <w:r w:rsidR="00B16F40" w:rsidRPr="00FE1FFD">
        <w:rPr>
          <w:rStyle w:val="unicode"/>
          <w:lang w:val="en-US"/>
        </w:rPr>
        <w:t xml:space="preserve"> </w:t>
      </w:r>
      <w:r w:rsidR="00B16F40" w:rsidRPr="00FE1FFD">
        <w:rPr>
          <w:rStyle w:val="unicode"/>
        </w:rPr>
        <w:t xml:space="preserve"> 'to stir (porridge)', reflected </w:t>
      </w:r>
      <w:r w:rsidR="00B16F40" w:rsidRPr="00FE1FFD">
        <w:rPr>
          <w:rStyle w:val="unicode"/>
          <w:lang w:val="en-US"/>
        </w:rPr>
        <w:t xml:space="preserve"> </w:t>
      </w:r>
      <w:r w:rsidR="00B16F40" w:rsidRPr="00FE1FFD">
        <w:rPr>
          <w:rStyle w:val="unicode"/>
        </w:rPr>
        <w:t>in Yak</w:t>
      </w:r>
      <w:r w:rsidR="00B16F40" w:rsidRPr="00FE1FFD">
        <w:rPr>
          <w:rStyle w:val="unicode"/>
          <w:lang w:val="en-US"/>
        </w:rPr>
        <w:t>ut</w:t>
      </w:r>
      <w:r w:rsidR="00B16F40" w:rsidRPr="00FE1FFD">
        <w:rPr>
          <w:rStyle w:val="unicode"/>
        </w:rPr>
        <w:t xml:space="preserve"> </w:t>
      </w:r>
      <w:r w:rsidR="00B16F40" w:rsidRPr="00FE1FFD">
        <w:rPr>
          <w:rStyle w:val="unicode"/>
          <w:i/>
          <w:iCs/>
        </w:rPr>
        <w:t>butuj</w:t>
      </w:r>
      <w:r w:rsidR="00B16F40" w:rsidRPr="00FE1FFD">
        <w:rPr>
          <w:rStyle w:val="unicode"/>
          <w:lang w:val="en-US"/>
        </w:rPr>
        <w:t>-</w:t>
      </w:r>
      <w:r w:rsidR="00714344">
        <w:rPr>
          <w:rStyle w:val="unicode"/>
          <w:lang w:val="en-US"/>
        </w:rPr>
        <w:t xml:space="preserve"> </w:t>
      </w:r>
      <w:r w:rsidR="00714344" w:rsidRPr="00FE1FFD">
        <w:rPr>
          <w:rStyle w:val="unicode"/>
        </w:rPr>
        <w:t>'to stir (porridge)'</w:t>
      </w:r>
      <w:r w:rsidR="00B16F40" w:rsidRPr="00FE1FFD">
        <w:rPr>
          <w:rStyle w:val="unicode"/>
          <w:lang w:val="en-US"/>
        </w:rPr>
        <w:t xml:space="preserve">. The direction of the borrowing is supported by the fact that Proto-Mongolic only borrowed the Proto-Turkic metathesized alternant </w:t>
      </w:r>
      <w:r w:rsidR="00B16F40" w:rsidRPr="00FE1FFD">
        <w:rPr>
          <w:lang w:val="en-GB"/>
        </w:rPr>
        <w:t>*</w:t>
      </w:r>
      <w:r w:rsidR="00B16F40" w:rsidRPr="00FE1FFD">
        <w:rPr>
          <w:i/>
          <w:iCs/>
          <w:lang w:val="en-GB"/>
        </w:rPr>
        <w:t>bugday</w:t>
      </w:r>
      <w:r w:rsidR="00B16F40" w:rsidRPr="00FE1FFD">
        <w:rPr>
          <w:lang w:val="en-GB"/>
        </w:rPr>
        <w:t xml:space="preserve"> and by the lack of morphological segmentability in Mongolic.</w:t>
      </w:r>
    </w:p>
    <w:p w14:paraId="2026AD85" w14:textId="77777777" w:rsidR="00052DE5" w:rsidRPr="001B75AB" w:rsidRDefault="00052DE5" w:rsidP="00C149BC">
      <w:pPr>
        <w:autoSpaceDE w:val="0"/>
        <w:autoSpaceDN w:val="0"/>
        <w:adjustRightInd w:val="0"/>
        <w:spacing w:line="276" w:lineRule="auto"/>
        <w:rPr>
          <w:rFonts w:eastAsiaTheme="minorEastAsia"/>
          <w:lang w:val="en-GB"/>
        </w:rPr>
      </w:pPr>
    </w:p>
    <w:p w14:paraId="771CDD66" w14:textId="3B7C8D51" w:rsidR="000B1B3E" w:rsidRPr="00B16F40" w:rsidRDefault="00B16F40" w:rsidP="00C149BC">
      <w:pPr>
        <w:autoSpaceDE w:val="0"/>
        <w:autoSpaceDN w:val="0"/>
        <w:adjustRightInd w:val="0"/>
        <w:spacing w:line="276" w:lineRule="auto"/>
        <w:rPr>
          <w:rFonts w:eastAsiaTheme="minorEastAsia"/>
          <w:lang w:val="en-US"/>
        </w:rPr>
      </w:pPr>
      <w:r>
        <w:rPr>
          <w:rFonts w:eastAsiaTheme="minorEastAsia"/>
          <w:lang w:val="en-GB"/>
        </w:rPr>
        <w:t xml:space="preserve"> </w:t>
      </w:r>
    </w:p>
    <w:p w14:paraId="728BB06E" w14:textId="73B1756F" w:rsidR="00C21939" w:rsidRPr="001B75AB" w:rsidRDefault="00B16F40" w:rsidP="00C149BC">
      <w:pPr>
        <w:spacing w:line="276" w:lineRule="auto"/>
        <w:rPr>
          <w:b/>
          <w:bCs/>
          <w:lang w:val="en-US"/>
        </w:rPr>
      </w:pPr>
      <w:r>
        <w:rPr>
          <w:b/>
          <w:bCs/>
          <w:lang w:val="en-US"/>
        </w:rPr>
        <w:t xml:space="preserve">(3) </w:t>
      </w:r>
      <w:r w:rsidR="00C21939" w:rsidRPr="001B75AB">
        <w:rPr>
          <w:b/>
          <w:bCs/>
          <w:lang w:val="en-US"/>
        </w:rPr>
        <w:t>STALLION</w:t>
      </w:r>
      <w:r w:rsidR="00C17BAF" w:rsidRPr="001B75AB">
        <w:rPr>
          <w:b/>
          <w:bCs/>
          <w:lang w:val="en-US"/>
        </w:rPr>
        <w:t xml:space="preserve"> </w:t>
      </w:r>
      <w:r w:rsidR="00FE1FFD">
        <w:rPr>
          <w:b/>
          <w:bCs/>
          <w:lang w:val="en-US"/>
        </w:rPr>
        <w:t xml:space="preserve"> </w:t>
      </w:r>
    </w:p>
    <w:p w14:paraId="20EA98D7" w14:textId="30DD359A" w:rsidR="00C21939" w:rsidRPr="001B75AB" w:rsidRDefault="00C21939" w:rsidP="00C149BC">
      <w:pPr>
        <w:spacing w:line="276" w:lineRule="auto"/>
        <w:rPr>
          <w:rFonts w:eastAsiaTheme="minorEastAsia"/>
          <w:lang w:val="en-GB"/>
        </w:rPr>
      </w:pPr>
      <w:r w:rsidRPr="001B75AB">
        <w:rPr>
          <w:rFonts w:eastAsiaTheme="minorEastAsia"/>
          <w:lang w:val="en-GB"/>
        </w:rPr>
        <w:t>Proto-Turkic *</w:t>
      </w:r>
      <w:r w:rsidRPr="0065179C">
        <w:rPr>
          <w:rFonts w:eastAsiaTheme="minorEastAsia"/>
          <w:i/>
          <w:iCs/>
          <w:lang w:val="en-GB"/>
        </w:rPr>
        <w:t>ad</w:t>
      </w:r>
      <w:r w:rsidR="00FE1FFD" w:rsidRPr="0065179C">
        <w:rPr>
          <w:rFonts w:eastAsiaTheme="minorEastAsia"/>
          <w:i/>
          <w:iCs/>
          <w:lang w:val="en-GB"/>
        </w:rPr>
        <w:t>ïr</w:t>
      </w:r>
      <w:r w:rsidR="0065179C">
        <w:rPr>
          <w:rFonts w:eastAsiaTheme="minorEastAsia"/>
          <w:lang w:val="en-GB"/>
        </w:rPr>
        <w:t>-</w:t>
      </w:r>
      <w:r w:rsidR="00FE1FFD">
        <w:rPr>
          <w:rFonts w:eastAsiaTheme="minorEastAsia"/>
          <w:lang w:val="en-GB"/>
        </w:rPr>
        <w:t xml:space="preserve"> ‘to separate’</w:t>
      </w:r>
      <w:r w:rsidR="0065179C">
        <w:rPr>
          <w:rFonts w:eastAsiaTheme="minorEastAsia"/>
          <w:lang w:val="en-GB"/>
        </w:rPr>
        <w:t xml:space="preserve"> + *-</w:t>
      </w:r>
      <w:r w:rsidR="0065179C" w:rsidRPr="0065179C">
        <w:rPr>
          <w:rFonts w:eastAsiaTheme="minorEastAsia"/>
          <w:i/>
          <w:iCs/>
          <w:lang w:val="en-GB"/>
        </w:rPr>
        <w:t>g</w:t>
      </w:r>
      <w:r w:rsidR="0065179C">
        <w:rPr>
          <w:rFonts w:eastAsiaTheme="minorEastAsia"/>
          <w:lang w:val="en-GB"/>
        </w:rPr>
        <w:t xml:space="preserve"> deverbal object noun /  </w:t>
      </w:r>
      <w:r w:rsidR="00FE1FFD">
        <w:rPr>
          <w:rStyle w:val="unicode"/>
        </w:rPr>
        <w:t>+ -</w:t>
      </w:r>
      <w:r w:rsidR="00FE1FFD" w:rsidRPr="00C16459">
        <w:rPr>
          <w:rStyle w:val="unicode"/>
          <w:i/>
          <w:iCs/>
        </w:rPr>
        <w:t>xA</w:t>
      </w:r>
      <w:r w:rsidR="00FE1FFD">
        <w:rPr>
          <w:rStyle w:val="unicode"/>
        </w:rPr>
        <w:t xml:space="preserve"> ~ -</w:t>
      </w:r>
      <w:r w:rsidR="00FE1FFD" w:rsidRPr="00C16459">
        <w:rPr>
          <w:rStyle w:val="unicode"/>
          <w:i/>
          <w:iCs/>
        </w:rPr>
        <w:t>kA</w:t>
      </w:r>
      <w:r w:rsidR="00FE1FFD">
        <w:rPr>
          <w:rStyle w:val="unicode"/>
        </w:rPr>
        <w:t xml:space="preserve"> deverbal resultative noun</w:t>
      </w:r>
      <w:r w:rsidR="0065179C">
        <w:rPr>
          <w:rStyle w:val="unicode"/>
          <w:lang w:val="en-US"/>
        </w:rPr>
        <w:t xml:space="preserve"> -</w:t>
      </w:r>
      <w:r w:rsidRPr="001B75AB">
        <w:rPr>
          <w:rFonts w:eastAsiaTheme="minorEastAsia"/>
          <w:lang w:val="en-GB"/>
        </w:rPr>
        <w:t xml:space="preserve">&gt; pTk </w:t>
      </w:r>
      <w:r w:rsidR="0065179C">
        <w:rPr>
          <w:rFonts w:eastAsiaTheme="minorEastAsia"/>
          <w:lang w:val="en-GB"/>
        </w:rPr>
        <w:t>*</w:t>
      </w:r>
      <w:r w:rsidR="0065179C" w:rsidRPr="0065179C">
        <w:rPr>
          <w:rFonts w:eastAsiaTheme="minorEastAsia"/>
          <w:i/>
          <w:iCs/>
          <w:lang w:val="en-GB"/>
        </w:rPr>
        <w:t>adrï-g</w:t>
      </w:r>
      <w:r w:rsidR="0065179C">
        <w:rPr>
          <w:rFonts w:eastAsiaTheme="minorEastAsia"/>
          <w:lang w:val="en-GB"/>
        </w:rPr>
        <w:t xml:space="preserve"> ~ *</w:t>
      </w:r>
      <w:r w:rsidR="0065179C" w:rsidRPr="0065179C">
        <w:rPr>
          <w:rFonts w:eastAsiaTheme="minorEastAsia"/>
          <w:i/>
          <w:iCs/>
          <w:lang w:val="en-GB"/>
        </w:rPr>
        <w:t>adgïr</w:t>
      </w:r>
      <w:r w:rsidR="0065179C">
        <w:rPr>
          <w:rFonts w:eastAsiaTheme="minorEastAsia"/>
          <w:lang w:val="en-GB"/>
        </w:rPr>
        <w:t xml:space="preserve"> / </w:t>
      </w:r>
      <w:r w:rsidRPr="001B75AB">
        <w:rPr>
          <w:rFonts w:eastAsiaTheme="minorEastAsia"/>
          <w:lang w:val="en-GB"/>
        </w:rPr>
        <w:t>*</w:t>
      </w:r>
      <w:r w:rsidRPr="0065179C">
        <w:rPr>
          <w:rFonts w:eastAsiaTheme="minorEastAsia"/>
          <w:i/>
          <w:iCs/>
          <w:lang w:val="en-GB"/>
        </w:rPr>
        <w:t>adïr-ga</w:t>
      </w:r>
      <w:r w:rsidRPr="001B75AB">
        <w:rPr>
          <w:rFonts w:eastAsiaTheme="minorEastAsia"/>
          <w:lang w:val="en-GB"/>
        </w:rPr>
        <w:t xml:space="preserve"> ‘non-castrated male</w:t>
      </w:r>
      <w:r w:rsidR="00C765EE">
        <w:rPr>
          <w:rFonts w:eastAsiaTheme="minorEastAsia"/>
          <w:lang w:val="en-GB"/>
        </w:rPr>
        <w:t xml:space="preserve">’ </w:t>
      </w:r>
      <w:r w:rsidRPr="001B75AB">
        <w:rPr>
          <w:rFonts w:eastAsiaTheme="minorEastAsia"/>
          <w:lang w:val="en-GB"/>
        </w:rPr>
        <w:t xml:space="preserve"> &gt;&gt; proto-Mongolic *</w:t>
      </w:r>
      <w:r w:rsidRPr="0065179C">
        <w:rPr>
          <w:rFonts w:eastAsiaTheme="minorEastAsia"/>
          <w:i/>
          <w:iCs/>
          <w:lang w:val="en-GB"/>
        </w:rPr>
        <w:t>adirga</w:t>
      </w:r>
      <w:r w:rsidRPr="001B75AB">
        <w:rPr>
          <w:rFonts w:eastAsiaTheme="minorEastAsia"/>
          <w:lang w:val="en-GB"/>
        </w:rPr>
        <w:t xml:space="preserve"> '</w:t>
      </w:r>
      <w:r w:rsidR="00DD67B5">
        <w:rPr>
          <w:rFonts w:eastAsiaTheme="minorEastAsia"/>
          <w:lang w:val="en-GB"/>
        </w:rPr>
        <w:t xml:space="preserve">male animal, </w:t>
      </w:r>
      <w:r w:rsidRPr="001B75AB">
        <w:rPr>
          <w:rFonts w:eastAsiaTheme="minorEastAsia"/>
          <w:lang w:val="en-GB"/>
        </w:rPr>
        <w:t>stallion' &gt;&gt; proto-Tungusic *</w:t>
      </w:r>
      <w:r w:rsidRPr="0065179C">
        <w:rPr>
          <w:rFonts w:eastAsiaTheme="minorEastAsia"/>
          <w:i/>
          <w:iCs/>
          <w:lang w:val="en-GB"/>
        </w:rPr>
        <w:t>ajirga</w:t>
      </w:r>
      <w:r w:rsidRPr="001B75AB">
        <w:rPr>
          <w:rFonts w:eastAsiaTheme="minorEastAsia"/>
          <w:lang w:val="en-GB"/>
        </w:rPr>
        <w:t xml:space="preserve"> 'stallion'</w:t>
      </w:r>
    </w:p>
    <w:p w14:paraId="79830A5A" w14:textId="77777777" w:rsidR="00C21939" w:rsidRPr="001B75AB" w:rsidRDefault="00C21939" w:rsidP="00C149BC">
      <w:pPr>
        <w:spacing w:line="276" w:lineRule="auto"/>
        <w:rPr>
          <w:b/>
          <w:bCs/>
          <w:lang w:val="en-GB"/>
        </w:rPr>
      </w:pPr>
    </w:p>
    <w:p w14:paraId="286F7BFF" w14:textId="7C92B7B1" w:rsidR="00C765EE" w:rsidRDefault="00C21939" w:rsidP="00C149BC">
      <w:pPr>
        <w:spacing w:line="276" w:lineRule="auto"/>
        <w:rPr>
          <w:lang w:val="en-US"/>
        </w:rPr>
      </w:pPr>
      <w:r w:rsidRPr="001B75AB">
        <w:rPr>
          <w:lang w:val="en-US"/>
        </w:rPr>
        <w:t>Proto-Turkic *</w:t>
      </w:r>
      <w:r w:rsidRPr="00C765EE">
        <w:rPr>
          <w:i/>
          <w:iCs/>
          <w:lang w:val="en-US"/>
        </w:rPr>
        <w:t>adgïr</w:t>
      </w:r>
      <w:r w:rsidRPr="001B75AB">
        <w:rPr>
          <w:lang w:val="en-US"/>
        </w:rPr>
        <w:t xml:space="preserve"> ‘</w:t>
      </w:r>
      <w:r w:rsidR="00C765EE">
        <w:rPr>
          <w:lang w:val="en-US"/>
        </w:rPr>
        <w:t>non-castrated male</w:t>
      </w:r>
      <w:r w:rsidR="00DD67B5">
        <w:rPr>
          <w:lang w:val="en-US"/>
        </w:rPr>
        <w:t xml:space="preserve"> animal</w:t>
      </w:r>
      <w:r w:rsidR="00C765EE">
        <w:rPr>
          <w:lang w:val="en-US"/>
        </w:rPr>
        <w:t xml:space="preserve">’ </w:t>
      </w:r>
    </w:p>
    <w:p w14:paraId="431070A6" w14:textId="3E156707" w:rsidR="00C21939" w:rsidRPr="001B75AB" w:rsidRDefault="00854E62" w:rsidP="00C149BC">
      <w:pPr>
        <w:spacing w:line="276" w:lineRule="auto"/>
        <w:rPr>
          <w:lang w:val="en-US"/>
        </w:rPr>
      </w:pPr>
      <w:r w:rsidRPr="001B75AB">
        <w:rPr>
          <w:lang w:val="en-US"/>
        </w:rPr>
        <w:t>OT</w:t>
      </w:r>
      <w:r>
        <w:rPr>
          <w:lang w:val="en-US"/>
        </w:rPr>
        <w:t xml:space="preserve">  </w:t>
      </w:r>
      <w:r w:rsidRPr="001B75AB">
        <w:rPr>
          <w:lang w:val="en-US"/>
        </w:rPr>
        <w:t xml:space="preserve">(Türkü) </w:t>
      </w:r>
      <w:r w:rsidRPr="00854E62">
        <w:rPr>
          <w:i/>
          <w:iCs/>
          <w:lang w:val="en-US"/>
        </w:rPr>
        <w:t>adɣïr</w:t>
      </w:r>
      <w:r w:rsidRPr="001B75AB">
        <w:rPr>
          <w:lang w:val="en-US"/>
        </w:rPr>
        <w:t xml:space="preserve">, (Uygh) </w:t>
      </w:r>
      <w:r w:rsidRPr="00854E62">
        <w:rPr>
          <w:i/>
          <w:iCs/>
          <w:lang w:val="en-US"/>
        </w:rPr>
        <w:t>adɣïr</w:t>
      </w:r>
      <w:r>
        <w:rPr>
          <w:lang w:val="en-US"/>
        </w:rPr>
        <w:t xml:space="preserve"> </w:t>
      </w:r>
      <w:r w:rsidRPr="001B75AB">
        <w:rPr>
          <w:lang w:val="en-US"/>
        </w:rPr>
        <w:t>‘stallion’</w:t>
      </w:r>
      <w:r>
        <w:rPr>
          <w:lang w:val="en-US"/>
        </w:rPr>
        <w:t xml:space="preserve">, </w:t>
      </w:r>
      <w:r w:rsidR="00C765EE" w:rsidRPr="001B75AB">
        <w:rPr>
          <w:lang w:val="en-US"/>
        </w:rPr>
        <w:t>MTurk.</w:t>
      </w:r>
      <w:r>
        <w:rPr>
          <w:lang w:val="en-US"/>
        </w:rPr>
        <w:t xml:space="preserve"> </w:t>
      </w:r>
      <w:r w:rsidR="00C765EE" w:rsidRPr="001B75AB">
        <w:rPr>
          <w:lang w:val="en-US"/>
        </w:rPr>
        <w:t xml:space="preserve">(Chag) </w:t>
      </w:r>
      <w:r w:rsidR="00C765EE" w:rsidRPr="00854E62">
        <w:rPr>
          <w:i/>
          <w:iCs/>
          <w:lang w:val="en-US"/>
        </w:rPr>
        <w:t>ayɣïr</w:t>
      </w:r>
      <w:r w:rsidR="00C765EE" w:rsidRPr="001B75AB">
        <w:rPr>
          <w:lang w:val="en-US"/>
        </w:rPr>
        <w:t xml:space="preserve"> ‘stallion’, (Kypch) </w:t>
      </w:r>
      <w:r w:rsidR="00C765EE" w:rsidRPr="00854E62">
        <w:rPr>
          <w:i/>
          <w:iCs/>
          <w:lang w:val="en-US"/>
        </w:rPr>
        <w:t>ayɣïr</w:t>
      </w:r>
      <w:r w:rsidR="00C765EE" w:rsidRPr="001B75AB">
        <w:rPr>
          <w:lang w:val="en-US"/>
        </w:rPr>
        <w:t xml:space="preserve"> ‘stallion’</w:t>
      </w:r>
      <w:r>
        <w:rPr>
          <w:lang w:val="en-US"/>
        </w:rPr>
        <w:t>,</w:t>
      </w:r>
      <w:r w:rsidR="00C765EE" w:rsidRPr="001B75AB">
        <w:rPr>
          <w:lang w:val="en-US"/>
        </w:rPr>
        <w:t xml:space="preserve"> </w:t>
      </w:r>
      <w:r w:rsidR="00C21939" w:rsidRPr="001B75AB">
        <w:rPr>
          <w:lang w:val="en-US"/>
        </w:rPr>
        <w:t>Az.</w:t>
      </w:r>
      <w:r w:rsidR="0065179C">
        <w:rPr>
          <w:lang w:val="en-US"/>
        </w:rPr>
        <w:t xml:space="preserve"> </w:t>
      </w:r>
      <w:r w:rsidR="00C21939" w:rsidRPr="00C765EE">
        <w:rPr>
          <w:i/>
          <w:iCs/>
          <w:lang w:val="en-US"/>
        </w:rPr>
        <w:t>ayɣïr</w:t>
      </w:r>
      <w:r w:rsidR="00C21939" w:rsidRPr="001B75AB">
        <w:rPr>
          <w:lang w:val="en-US"/>
        </w:rPr>
        <w:t xml:space="preserve"> ‘stallion</w:t>
      </w:r>
      <w:r w:rsidR="0065179C">
        <w:rPr>
          <w:lang w:val="en-US"/>
        </w:rPr>
        <w:t xml:space="preserve">, </w:t>
      </w:r>
      <w:r w:rsidR="00C21939" w:rsidRPr="001B75AB">
        <w:rPr>
          <w:lang w:val="en-US"/>
        </w:rPr>
        <w:t>stud-horse’</w:t>
      </w:r>
      <w:r w:rsidR="0065179C">
        <w:rPr>
          <w:lang w:val="en-US"/>
        </w:rPr>
        <w:t xml:space="preserve">, </w:t>
      </w:r>
      <w:r w:rsidR="00C21939" w:rsidRPr="001B75AB">
        <w:rPr>
          <w:lang w:val="en-US"/>
        </w:rPr>
        <w:t>Bash.</w:t>
      </w:r>
      <w:r w:rsidR="0065179C">
        <w:rPr>
          <w:lang w:val="en-US"/>
        </w:rPr>
        <w:t xml:space="preserve"> </w:t>
      </w:r>
      <w:r w:rsidR="00C21939" w:rsidRPr="00C765EE">
        <w:rPr>
          <w:i/>
          <w:iCs/>
          <w:lang w:val="en-US"/>
        </w:rPr>
        <w:t>ayɣïr</w:t>
      </w:r>
      <w:r w:rsidR="00C21939" w:rsidRPr="001B75AB">
        <w:rPr>
          <w:lang w:val="en-US"/>
        </w:rPr>
        <w:t xml:space="preserve"> ‘stallion’, </w:t>
      </w:r>
      <w:r w:rsidR="00C21939" w:rsidRPr="00C765EE">
        <w:rPr>
          <w:i/>
          <w:iCs/>
          <w:lang w:val="en-US"/>
        </w:rPr>
        <w:t>ayɣïr ügeð</w:t>
      </w:r>
      <w:r w:rsidR="00C21939" w:rsidRPr="001B75AB">
        <w:rPr>
          <w:lang w:val="en-US"/>
        </w:rPr>
        <w:t xml:space="preserve"> ‘non-castrated bull’ (</w:t>
      </w:r>
      <w:r w:rsidR="00C21939" w:rsidRPr="00C765EE">
        <w:rPr>
          <w:i/>
          <w:iCs/>
          <w:lang w:val="en-US"/>
        </w:rPr>
        <w:t>ügeð</w:t>
      </w:r>
      <w:r w:rsidR="00C21939" w:rsidRPr="001B75AB">
        <w:rPr>
          <w:lang w:val="en-US"/>
        </w:rPr>
        <w:t xml:space="preserve"> ‘bull’)</w:t>
      </w:r>
      <w:r w:rsidR="00C765EE">
        <w:rPr>
          <w:lang w:val="en-US"/>
        </w:rPr>
        <w:t xml:space="preserve">, </w:t>
      </w:r>
      <w:r w:rsidR="00C21939" w:rsidRPr="001B75AB">
        <w:rPr>
          <w:lang w:val="en-US"/>
        </w:rPr>
        <w:t>C</w:t>
      </w:r>
      <w:r w:rsidR="00C765EE">
        <w:rPr>
          <w:lang w:val="en-US"/>
        </w:rPr>
        <w:t xml:space="preserve">rim </w:t>
      </w:r>
      <w:r w:rsidR="00C21939" w:rsidRPr="001B75AB">
        <w:rPr>
          <w:lang w:val="en-US"/>
        </w:rPr>
        <w:t>Tat.</w:t>
      </w:r>
      <w:r w:rsidR="00C765EE">
        <w:rPr>
          <w:lang w:val="en-US"/>
        </w:rPr>
        <w:t xml:space="preserve"> </w:t>
      </w:r>
      <w:r w:rsidR="00C21939" w:rsidRPr="00C765EE">
        <w:rPr>
          <w:i/>
          <w:iCs/>
          <w:lang w:val="en-US"/>
        </w:rPr>
        <w:t>ayɣïr</w:t>
      </w:r>
      <w:r w:rsidR="00C21939" w:rsidRPr="001B75AB">
        <w:rPr>
          <w:lang w:val="en-US"/>
        </w:rPr>
        <w:t xml:space="preserve"> ‘stallion</w:t>
      </w:r>
      <w:r w:rsidR="00C765EE">
        <w:rPr>
          <w:lang w:val="en-US"/>
        </w:rPr>
        <w:t xml:space="preserve">, </w:t>
      </w:r>
      <w:r w:rsidR="00C765EE" w:rsidRPr="001B75AB">
        <w:rPr>
          <w:lang w:val="en-US"/>
        </w:rPr>
        <w:t>lustful, lascivious</w:t>
      </w:r>
      <w:r w:rsidR="00C21939" w:rsidRPr="001B75AB">
        <w:rPr>
          <w:lang w:val="en-US"/>
        </w:rPr>
        <w:t>’, Dolgan</w:t>
      </w:r>
      <w:r w:rsidR="00C765EE">
        <w:rPr>
          <w:lang w:val="en-US"/>
        </w:rPr>
        <w:t xml:space="preserve"> </w:t>
      </w:r>
      <w:r w:rsidR="00C21939" w:rsidRPr="00C765EE">
        <w:rPr>
          <w:i/>
          <w:iCs/>
          <w:lang w:val="en-US"/>
        </w:rPr>
        <w:t xml:space="preserve">atï:r </w:t>
      </w:r>
      <w:r w:rsidR="00C21939" w:rsidRPr="001B75AB">
        <w:rPr>
          <w:lang w:val="en-US"/>
        </w:rPr>
        <w:t>‘</w:t>
      </w:r>
      <w:r w:rsidR="00C765EE">
        <w:rPr>
          <w:lang w:val="en-US"/>
        </w:rPr>
        <w:t>Reindeer-breeding stallion, bull</w:t>
      </w:r>
      <w:r w:rsidR="00C21939" w:rsidRPr="001B75AB">
        <w:rPr>
          <w:lang w:val="en-US"/>
        </w:rPr>
        <w:t xml:space="preserve">’, </w:t>
      </w:r>
      <w:r w:rsidR="00C765EE">
        <w:rPr>
          <w:lang w:val="en-US"/>
        </w:rPr>
        <w:t xml:space="preserve"> </w:t>
      </w:r>
      <w:r w:rsidR="00C21939" w:rsidRPr="00C765EE">
        <w:rPr>
          <w:i/>
          <w:iCs/>
          <w:lang w:val="en-US"/>
        </w:rPr>
        <w:t>atï:r at</w:t>
      </w:r>
      <w:r w:rsidR="00C21939" w:rsidRPr="001B75AB">
        <w:rPr>
          <w:lang w:val="en-US"/>
        </w:rPr>
        <w:t xml:space="preserve">, </w:t>
      </w:r>
      <w:r w:rsidR="00C21939" w:rsidRPr="00C765EE">
        <w:rPr>
          <w:i/>
          <w:iCs/>
          <w:lang w:val="en-US"/>
        </w:rPr>
        <w:t>at atï:ra</w:t>
      </w:r>
      <w:r w:rsidR="00C21939" w:rsidRPr="001B75AB">
        <w:rPr>
          <w:lang w:val="en-US"/>
        </w:rPr>
        <w:t xml:space="preserve"> </w:t>
      </w:r>
      <w:r w:rsidR="00C765EE">
        <w:rPr>
          <w:lang w:val="en-US"/>
        </w:rPr>
        <w:t>‘breeding stallion’ (</w:t>
      </w:r>
      <w:r w:rsidR="00C765EE" w:rsidRPr="00C765EE">
        <w:rPr>
          <w:i/>
          <w:iCs/>
          <w:lang w:val="en-US"/>
        </w:rPr>
        <w:t>at</w:t>
      </w:r>
      <w:r w:rsidR="00C765EE">
        <w:rPr>
          <w:lang w:val="en-US"/>
        </w:rPr>
        <w:t xml:space="preserve"> ‘horse’)</w:t>
      </w:r>
      <w:r w:rsidR="00C21939" w:rsidRPr="001B75AB">
        <w:rPr>
          <w:lang w:val="en-US"/>
        </w:rPr>
        <w:t xml:space="preserve">, </w:t>
      </w:r>
      <w:r w:rsidR="00C765EE" w:rsidRPr="00C765EE">
        <w:rPr>
          <w:i/>
          <w:iCs/>
          <w:lang w:val="en-US"/>
        </w:rPr>
        <w:t>atï:r</w:t>
      </w:r>
      <w:r w:rsidR="00C21939" w:rsidRPr="00C765EE">
        <w:rPr>
          <w:i/>
          <w:iCs/>
          <w:lang w:val="en-US"/>
        </w:rPr>
        <w:t xml:space="preserve"> börö</w:t>
      </w:r>
      <w:r w:rsidR="00C21939" w:rsidRPr="001B75AB">
        <w:rPr>
          <w:lang w:val="en-US"/>
        </w:rPr>
        <w:t xml:space="preserve"> ‘</w:t>
      </w:r>
      <w:r w:rsidR="00C765EE">
        <w:rPr>
          <w:lang w:val="en-US"/>
        </w:rPr>
        <w:t>male wolf</w:t>
      </w:r>
      <w:r w:rsidR="00C21939" w:rsidRPr="001B75AB">
        <w:rPr>
          <w:lang w:val="en-US"/>
        </w:rPr>
        <w:t xml:space="preserve"> (</w:t>
      </w:r>
      <w:r w:rsidR="00C21939" w:rsidRPr="00C765EE">
        <w:rPr>
          <w:i/>
          <w:iCs/>
          <w:lang w:val="en-US"/>
        </w:rPr>
        <w:t>börö</w:t>
      </w:r>
      <w:r w:rsidR="00C21939" w:rsidRPr="001B75AB">
        <w:rPr>
          <w:lang w:val="en-US"/>
        </w:rPr>
        <w:t xml:space="preserve"> ‘</w:t>
      </w:r>
      <w:r w:rsidR="00C765EE">
        <w:rPr>
          <w:lang w:val="en-US"/>
        </w:rPr>
        <w:t>wolf</w:t>
      </w:r>
      <w:r w:rsidR="00C21939" w:rsidRPr="001B75AB">
        <w:rPr>
          <w:lang w:val="en-US"/>
        </w:rPr>
        <w:t>’</w:t>
      </w:r>
      <w:r w:rsidR="00C765EE">
        <w:rPr>
          <w:lang w:val="en-US"/>
        </w:rPr>
        <w:t xml:space="preserve">), </w:t>
      </w:r>
      <w:r w:rsidR="00C21939" w:rsidRPr="001B75AB">
        <w:rPr>
          <w:lang w:val="en-US"/>
        </w:rPr>
        <w:t>Gagauz</w:t>
      </w:r>
      <w:r w:rsidR="00C765EE">
        <w:rPr>
          <w:lang w:val="en-US"/>
        </w:rPr>
        <w:t xml:space="preserve"> </w:t>
      </w:r>
      <w:r w:rsidR="00C21939" w:rsidRPr="00C765EE">
        <w:rPr>
          <w:i/>
          <w:iCs/>
          <w:lang w:val="en-US"/>
        </w:rPr>
        <w:t>χayɣïr</w:t>
      </w:r>
      <w:r w:rsidR="00C21939" w:rsidRPr="001B75AB">
        <w:rPr>
          <w:lang w:val="en-US"/>
        </w:rPr>
        <w:t xml:space="preserve"> ‘stallion</w:t>
      </w:r>
      <w:r w:rsidR="00C765EE">
        <w:rPr>
          <w:lang w:val="en-US"/>
        </w:rPr>
        <w:t xml:space="preserve">; </w:t>
      </w:r>
      <w:r w:rsidR="00C21939" w:rsidRPr="001B75AB">
        <w:rPr>
          <w:lang w:val="en-US"/>
        </w:rPr>
        <w:t>lustful, lascivious’</w:t>
      </w:r>
      <w:r w:rsidR="00C765EE">
        <w:rPr>
          <w:lang w:val="en-US"/>
        </w:rPr>
        <w:t xml:space="preserve">, </w:t>
      </w:r>
      <w:r w:rsidR="00C21939" w:rsidRPr="001B75AB">
        <w:rPr>
          <w:lang w:val="en-US"/>
        </w:rPr>
        <w:t>KBalk.</w:t>
      </w:r>
      <w:r w:rsidR="00C765EE">
        <w:rPr>
          <w:lang w:val="en-US"/>
        </w:rPr>
        <w:t xml:space="preserve"> </w:t>
      </w:r>
      <w:r w:rsidR="00C21939" w:rsidRPr="00C765EE">
        <w:rPr>
          <w:i/>
          <w:iCs/>
          <w:lang w:val="en-US"/>
        </w:rPr>
        <w:t>ayɣïr</w:t>
      </w:r>
      <w:r w:rsidR="00C21939" w:rsidRPr="001B75AB">
        <w:rPr>
          <w:lang w:val="en-US"/>
        </w:rPr>
        <w:t xml:space="preserve"> ‘evil, angry</w:t>
      </w:r>
      <w:r w:rsidR="00C765EE">
        <w:rPr>
          <w:lang w:val="en-US"/>
        </w:rPr>
        <w:t xml:space="preserve">; </w:t>
      </w:r>
      <w:r w:rsidR="00C21939" w:rsidRPr="001B75AB">
        <w:rPr>
          <w:lang w:val="en-US"/>
        </w:rPr>
        <w:t>irrepressible, fiery</w:t>
      </w:r>
      <w:r w:rsidR="00C765EE">
        <w:rPr>
          <w:lang w:val="en-US"/>
        </w:rPr>
        <w:t xml:space="preserve">; </w:t>
      </w:r>
      <w:r w:rsidR="00C21939" w:rsidRPr="001B75AB">
        <w:rPr>
          <w:lang w:val="en-US"/>
        </w:rPr>
        <w:t>stallion, a hero’s horse’</w:t>
      </w:r>
      <w:r w:rsidR="00C765EE">
        <w:rPr>
          <w:lang w:val="en-US"/>
        </w:rPr>
        <w:t xml:space="preserve">, </w:t>
      </w:r>
      <w:r w:rsidR="00C21939" w:rsidRPr="001B75AB">
        <w:rPr>
          <w:lang w:val="en-US"/>
        </w:rPr>
        <w:t xml:space="preserve">Karaim </w:t>
      </w:r>
      <w:r w:rsidR="00C21939" w:rsidRPr="00C765EE">
        <w:rPr>
          <w:i/>
          <w:iCs/>
          <w:lang w:val="en-US"/>
        </w:rPr>
        <w:t>ayɣïr</w:t>
      </w:r>
      <w:r w:rsidR="00C21939" w:rsidRPr="001B75AB">
        <w:rPr>
          <w:lang w:val="en-US"/>
        </w:rPr>
        <w:t xml:space="preserve"> ‘stallion’</w:t>
      </w:r>
      <w:r w:rsidR="00C765EE">
        <w:rPr>
          <w:lang w:val="en-US"/>
        </w:rPr>
        <w:t xml:space="preserve">, </w:t>
      </w:r>
      <w:r w:rsidR="00C21939" w:rsidRPr="001B75AB">
        <w:rPr>
          <w:lang w:val="en-US"/>
        </w:rPr>
        <w:t>Kaz.</w:t>
      </w:r>
      <w:r w:rsidR="00C765EE">
        <w:rPr>
          <w:lang w:val="en-US"/>
        </w:rPr>
        <w:t xml:space="preserve"> </w:t>
      </w:r>
      <w:r w:rsidR="00C21939" w:rsidRPr="00C765EE">
        <w:rPr>
          <w:i/>
          <w:iCs/>
          <w:lang w:val="en-US"/>
        </w:rPr>
        <w:t>ayɣïr</w:t>
      </w:r>
      <w:r w:rsidR="00C21939" w:rsidRPr="001B75AB">
        <w:rPr>
          <w:lang w:val="en-US"/>
        </w:rPr>
        <w:t xml:space="preserve"> ‘stallion’, </w:t>
      </w:r>
      <w:r w:rsidR="00C21939" w:rsidRPr="00C765EE">
        <w:rPr>
          <w:i/>
          <w:iCs/>
          <w:lang w:val="en-US"/>
        </w:rPr>
        <w:t>ayɣïr žuwa</w:t>
      </w:r>
      <w:r w:rsidR="00C21939" w:rsidRPr="001B75AB">
        <w:rPr>
          <w:lang w:val="en-US"/>
        </w:rPr>
        <w:t xml:space="preserve"> ‘wild leek’ (</w:t>
      </w:r>
      <w:r w:rsidR="00C21939" w:rsidRPr="00C765EE">
        <w:rPr>
          <w:i/>
          <w:iCs/>
          <w:lang w:val="en-US"/>
        </w:rPr>
        <w:t>žuwa</w:t>
      </w:r>
      <w:r w:rsidR="00C21939" w:rsidRPr="001B75AB">
        <w:rPr>
          <w:lang w:val="en-US"/>
        </w:rPr>
        <w:t xml:space="preserve"> ‘leek, onion’)</w:t>
      </w:r>
      <w:r w:rsidR="00C765EE">
        <w:rPr>
          <w:lang w:val="en-US"/>
        </w:rPr>
        <w:t xml:space="preserve">, </w:t>
      </w:r>
      <w:r w:rsidR="00C21939" w:rsidRPr="001B75AB">
        <w:rPr>
          <w:lang w:val="en-US"/>
        </w:rPr>
        <w:t>Khak.</w:t>
      </w:r>
      <w:r w:rsidR="00C765EE">
        <w:rPr>
          <w:lang w:val="en-US"/>
        </w:rPr>
        <w:t xml:space="preserve"> </w:t>
      </w:r>
      <w:r w:rsidR="00C21939" w:rsidRPr="001B75AB">
        <w:rPr>
          <w:lang w:val="en-US"/>
        </w:rPr>
        <w:t>asχïr ‘stallion’</w:t>
      </w:r>
      <w:r w:rsidR="00C765EE">
        <w:rPr>
          <w:lang w:val="en-US"/>
        </w:rPr>
        <w:t xml:space="preserve">, </w:t>
      </w:r>
      <w:r w:rsidR="00C21939" w:rsidRPr="001B75AB">
        <w:rPr>
          <w:lang w:val="en-US"/>
        </w:rPr>
        <w:t>Kirg.</w:t>
      </w:r>
      <w:r w:rsidR="00C765EE">
        <w:rPr>
          <w:lang w:val="en-US"/>
        </w:rPr>
        <w:t xml:space="preserve"> </w:t>
      </w:r>
      <w:r w:rsidR="00C21939" w:rsidRPr="001B75AB">
        <w:rPr>
          <w:lang w:val="en-US"/>
        </w:rPr>
        <w:t>ayɣïr ‘stallion’,</w:t>
      </w:r>
      <w:r w:rsidR="00C765EE">
        <w:rPr>
          <w:lang w:val="en-US"/>
        </w:rPr>
        <w:t xml:space="preserve"> </w:t>
      </w:r>
      <w:r w:rsidR="00C21939" w:rsidRPr="00C765EE">
        <w:rPr>
          <w:i/>
          <w:iCs/>
          <w:lang w:val="en-US"/>
        </w:rPr>
        <w:t>ayɣïr at</w:t>
      </w:r>
      <w:r w:rsidR="00C21939" w:rsidRPr="001B75AB">
        <w:rPr>
          <w:lang w:val="en-US"/>
        </w:rPr>
        <w:t xml:space="preserve"> ‘gelded horse’ (</w:t>
      </w:r>
      <w:r w:rsidR="00C21939" w:rsidRPr="00C765EE">
        <w:rPr>
          <w:i/>
          <w:iCs/>
          <w:lang w:val="en-US"/>
        </w:rPr>
        <w:t>at</w:t>
      </w:r>
      <w:r w:rsidR="00C21939" w:rsidRPr="001B75AB">
        <w:rPr>
          <w:lang w:val="en-US"/>
        </w:rPr>
        <w:t xml:space="preserve"> ‘horse’)</w:t>
      </w:r>
      <w:r w:rsidR="00C765EE">
        <w:rPr>
          <w:lang w:val="en-US"/>
        </w:rPr>
        <w:t xml:space="preserve">, </w:t>
      </w:r>
      <w:r w:rsidR="00C21939" w:rsidRPr="001B75AB">
        <w:rPr>
          <w:lang w:val="en-US"/>
        </w:rPr>
        <w:t>KKalp</w:t>
      </w:r>
      <w:r w:rsidR="00C765EE">
        <w:rPr>
          <w:lang w:val="en-US"/>
        </w:rPr>
        <w:t xml:space="preserve">. </w:t>
      </w:r>
      <w:r w:rsidR="00C21939" w:rsidRPr="00C765EE">
        <w:rPr>
          <w:i/>
          <w:iCs/>
          <w:lang w:val="en-US"/>
        </w:rPr>
        <w:t>ayɣïr</w:t>
      </w:r>
      <w:r w:rsidR="00C21939" w:rsidRPr="001B75AB">
        <w:rPr>
          <w:lang w:val="en-US"/>
        </w:rPr>
        <w:t xml:space="preserve"> ‘stallion’</w:t>
      </w:r>
      <w:r w:rsidR="00C765EE">
        <w:rPr>
          <w:lang w:val="en-US"/>
        </w:rPr>
        <w:t xml:space="preserve">, </w:t>
      </w:r>
      <w:r w:rsidR="00C21939" w:rsidRPr="001B75AB">
        <w:rPr>
          <w:lang w:val="en-US"/>
        </w:rPr>
        <w:t>Kum.</w:t>
      </w:r>
      <w:r w:rsidR="00C765EE">
        <w:rPr>
          <w:lang w:val="en-US"/>
        </w:rPr>
        <w:t xml:space="preserve"> </w:t>
      </w:r>
      <w:r w:rsidR="00C21939" w:rsidRPr="00854E62">
        <w:rPr>
          <w:i/>
          <w:iCs/>
          <w:lang w:val="en-US"/>
        </w:rPr>
        <w:t>ayɣïr</w:t>
      </w:r>
      <w:r w:rsidR="00C21939" w:rsidRPr="001B75AB">
        <w:rPr>
          <w:lang w:val="en-US"/>
        </w:rPr>
        <w:t xml:space="preserve"> ‘stallion’</w:t>
      </w:r>
      <w:r w:rsidR="00C765EE">
        <w:rPr>
          <w:lang w:val="en-US"/>
        </w:rPr>
        <w:t xml:space="preserve">, </w:t>
      </w:r>
      <w:r w:rsidR="00C21939" w:rsidRPr="001B75AB">
        <w:rPr>
          <w:lang w:val="en-US"/>
        </w:rPr>
        <w:t>MChul.</w:t>
      </w:r>
      <w:r w:rsidR="00C765EE">
        <w:rPr>
          <w:lang w:val="en-US"/>
        </w:rPr>
        <w:t xml:space="preserve"> </w:t>
      </w:r>
      <w:r w:rsidR="00C21939" w:rsidRPr="00854E62">
        <w:rPr>
          <w:i/>
          <w:iCs/>
          <w:lang w:val="en-US"/>
        </w:rPr>
        <w:t>asqər</w:t>
      </w:r>
      <w:r w:rsidR="00C21939" w:rsidRPr="001B75AB">
        <w:rPr>
          <w:lang w:val="en-US"/>
        </w:rPr>
        <w:t xml:space="preserve">, </w:t>
      </w:r>
      <w:r w:rsidR="00C21939" w:rsidRPr="00854E62">
        <w:rPr>
          <w:i/>
          <w:iCs/>
          <w:lang w:val="en-US"/>
        </w:rPr>
        <w:t>asχər</w:t>
      </w:r>
      <w:r w:rsidR="00C21939" w:rsidRPr="001B75AB">
        <w:rPr>
          <w:lang w:val="en-US"/>
        </w:rPr>
        <w:t xml:space="preserve"> ‘stallion’</w:t>
      </w:r>
      <w:r>
        <w:rPr>
          <w:lang w:val="en-US"/>
        </w:rPr>
        <w:t xml:space="preserve">, </w:t>
      </w:r>
      <w:r w:rsidR="00C21939" w:rsidRPr="00854E62">
        <w:rPr>
          <w:i/>
          <w:iCs/>
          <w:lang w:val="en-US"/>
        </w:rPr>
        <w:t>äygir</w:t>
      </w:r>
      <w:r w:rsidR="00C21939" w:rsidRPr="001B75AB">
        <w:rPr>
          <w:lang w:val="en-US"/>
        </w:rPr>
        <w:t xml:space="preserve"> ‘black riding horse’</w:t>
      </w:r>
      <w:r>
        <w:rPr>
          <w:lang w:val="en-US"/>
        </w:rPr>
        <w:t xml:space="preserve">, </w:t>
      </w:r>
      <w:r w:rsidR="00C21939" w:rsidRPr="001B75AB">
        <w:rPr>
          <w:lang w:val="en-US"/>
        </w:rPr>
        <w:t>Nog.</w:t>
      </w:r>
      <w:r>
        <w:rPr>
          <w:lang w:val="en-US"/>
        </w:rPr>
        <w:t xml:space="preserve"> </w:t>
      </w:r>
      <w:r w:rsidR="00C21939" w:rsidRPr="00854E62">
        <w:rPr>
          <w:i/>
          <w:iCs/>
          <w:lang w:val="en-US"/>
        </w:rPr>
        <w:t>ayɣïr</w:t>
      </w:r>
      <w:r w:rsidR="00C21939" w:rsidRPr="001B75AB">
        <w:rPr>
          <w:lang w:val="en-US"/>
        </w:rPr>
        <w:t xml:space="preserve"> ‘stallion</w:t>
      </w:r>
      <w:r>
        <w:rPr>
          <w:lang w:val="en-US"/>
        </w:rPr>
        <w:t xml:space="preserve">; </w:t>
      </w:r>
      <w:r w:rsidR="00C21939" w:rsidRPr="001B75AB">
        <w:rPr>
          <w:lang w:val="en-US"/>
        </w:rPr>
        <w:t>bellicose, dashing, brave (of a woman)’</w:t>
      </w:r>
      <w:r>
        <w:rPr>
          <w:lang w:val="en-US"/>
        </w:rPr>
        <w:t xml:space="preserve">, </w:t>
      </w:r>
      <w:r w:rsidR="00C21939" w:rsidRPr="001B75AB">
        <w:rPr>
          <w:lang w:val="en-US"/>
        </w:rPr>
        <w:t>Oir.</w:t>
      </w:r>
      <w:r>
        <w:rPr>
          <w:lang w:val="en-US"/>
        </w:rPr>
        <w:t xml:space="preserve"> </w:t>
      </w:r>
      <w:r w:rsidR="00C21939" w:rsidRPr="00854E62">
        <w:rPr>
          <w:i/>
          <w:iCs/>
          <w:lang w:val="en-US"/>
        </w:rPr>
        <w:t>ayɣïr</w:t>
      </w:r>
      <w:r w:rsidR="00C21939" w:rsidRPr="001B75AB">
        <w:rPr>
          <w:lang w:val="en-US"/>
        </w:rPr>
        <w:t xml:space="preserve"> ‘stallion’</w:t>
      </w:r>
      <w:r>
        <w:rPr>
          <w:lang w:val="en-US"/>
        </w:rPr>
        <w:t xml:space="preserve">, </w:t>
      </w:r>
      <w:r w:rsidR="00C21939" w:rsidRPr="001B75AB">
        <w:rPr>
          <w:lang w:val="en-US"/>
        </w:rPr>
        <w:t>Shor</w:t>
      </w:r>
      <w:r>
        <w:rPr>
          <w:lang w:val="en-US"/>
        </w:rPr>
        <w:t xml:space="preserve"> </w:t>
      </w:r>
      <w:r w:rsidR="00C21939" w:rsidRPr="00854E62">
        <w:rPr>
          <w:i/>
          <w:iCs/>
          <w:lang w:val="en-US"/>
        </w:rPr>
        <w:t>asqïr</w:t>
      </w:r>
      <w:r w:rsidR="00C21939" w:rsidRPr="001B75AB">
        <w:rPr>
          <w:lang w:val="en-US"/>
        </w:rPr>
        <w:t xml:space="preserve"> ‘stallion’,</w:t>
      </w:r>
      <w:r>
        <w:rPr>
          <w:lang w:val="en-US"/>
        </w:rPr>
        <w:t xml:space="preserve"> </w:t>
      </w:r>
      <w:r w:rsidR="00C21939" w:rsidRPr="00854E62">
        <w:rPr>
          <w:i/>
          <w:iCs/>
          <w:lang w:val="en-US"/>
        </w:rPr>
        <w:t>asqïr aŋ</w:t>
      </w:r>
      <w:r w:rsidR="00C21939" w:rsidRPr="001B75AB">
        <w:rPr>
          <w:lang w:val="en-US"/>
        </w:rPr>
        <w:t xml:space="preserve"> ’male sable’ (</w:t>
      </w:r>
      <w:r w:rsidR="00C21939" w:rsidRPr="00854E62">
        <w:rPr>
          <w:i/>
          <w:iCs/>
          <w:lang w:val="en-US"/>
        </w:rPr>
        <w:t>aŋ</w:t>
      </w:r>
      <w:r w:rsidR="00C21939" w:rsidRPr="001B75AB">
        <w:rPr>
          <w:lang w:val="en-US"/>
        </w:rPr>
        <w:t xml:space="preserve"> ‘sable’) </w:t>
      </w:r>
      <w:r>
        <w:rPr>
          <w:lang w:val="en-US"/>
        </w:rPr>
        <w:t xml:space="preserve"> </w:t>
      </w:r>
    </w:p>
    <w:p w14:paraId="2832EA7C" w14:textId="2623CC61" w:rsidR="00C21939" w:rsidRPr="001B75AB" w:rsidRDefault="00C21939" w:rsidP="00C149BC">
      <w:pPr>
        <w:spacing w:line="276" w:lineRule="auto"/>
        <w:rPr>
          <w:lang w:val="en-US"/>
        </w:rPr>
      </w:pPr>
      <w:r w:rsidRPr="001B75AB">
        <w:rPr>
          <w:lang w:val="en-US"/>
        </w:rPr>
        <w:t>SYugh.</w:t>
      </w:r>
      <w:r w:rsidR="00854E62">
        <w:rPr>
          <w:lang w:val="en-US"/>
        </w:rPr>
        <w:t xml:space="preserve"> </w:t>
      </w:r>
      <w:r w:rsidRPr="00854E62">
        <w:rPr>
          <w:i/>
          <w:iCs/>
          <w:lang w:val="en-US"/>
        </w:rPr>
        <w:t>azɣïr</w:t>
      </w:r>
      <w:r w:rsidRPr="001B75AB">
        <w:rPr>
          <w:lang w:val="en-US"/>
        </w:rPr>
        <w:t xml:space="preserve"> ‘stallion’</w:t>
      </w:r>
      <w:r w:rsidR="00854E62">
        <w:rPr>
          <w:lang w:val="en-US"/>
        </w:rPr>
        <w:t xml:space="preserve">, </w:t>
      </w:r>
      <w:r w:rsidRPr="001B75AB">
        <w:rPr>
          <w:lang w:val="en-US"/>
        </w:rPr>
        <w:t>Tat.</w:t>
      </w:r>
      <w:r w:rsidR="00854E62">
        <w:rPr>
          <w:lang w:val="en-US"/>
        </w:rPr>
        <w:t xml:space="preserve"> </w:t>
      </w:r>
      <w:r w:rsidRPr="00854E62">
        <w:rPr>
          <w:i/>
          <w:iCs/>
          <w:lang w:val="en-US"/>
        </w:rPr>
        <w:t>ayɣïr</w:t>
      </w:r>
      <w:r w:rsidRPr="001B75AB">
        <w:rPr>
          <w:lang w:val="en-US"/>
        </w:rPr>
        <w:t xml:space="preserve"> ‘stallion’</w:t>
      </w:r>
      <w:r w:rsidR="00854E62">
        <w:rPr>
          <w:lang w:val="en-US"/>
        </w:rPr>
        <w:t xml:space="preserve">, </w:t>
      </w:r>
      <w:r w:rsidRPr="001B75AB">
        <w:rPr>
          <w:lang w:val="en-US"/>
        </w:rPr>
        <w:t>Tof.</w:t>
      </w:r>
      <w:r w:rsidR="00854E62">
        <w:rPr>
          <w:lang w:val="en-US"/>
        </w:rPr>
        <w:t xml:space="preserve"> </w:t>
      </w:r>
      <w:r w:rsidRPr="00854E62">
        <w:rPr>
          <w:i/>
          <w:iCs/>
          <w:lang w:val="en-US"/>
        </w:rPr>
        <w:t>asqïr</w:t>
      </w:r>
      <w:r w:rsidRPr="001B75AB">
        <w:rPr>
          <w:lang w:val="en-US"/>
        </w:rPr>
        <w:t xml:space="preserve"> ‘stallion</w:t>
      </w:r>
      <w:r w:rsidR="00854E62">
        <w:rPr>
          <w:lang w:val="en-US"/>
        </w:rPr>
        <w:t xml:space="preserve">; </w:t>
      </w:r>
      <w:r w:rsidRPr="001B75AB">
        <w:rPr>
          <w:lang w:val="en-US"/>
        </w:rPr>
        <w:t xml:space="preserve">male of Siberian musk deer’ </w:t>
      </w:r>
      <w:r w:rsidR="00854E62">
        <w:rPr>
          <w:lang w:val="en-US"/>
        </w:rPr>
        <w:t xml:space="preserve"> </w:t>
      </w:r>
      <w:r w:rsidRPr="001B75AB">
        <w:rPr>
          <w:lang w:val="en-US"/>
        </w:rPr>
        <w:t xml:space="preserve"> </w:t>
      </w:r>
    </w:p>
    <w:p w14:paraId="445A5D2E" w14:textId="55D35393" w:rsidR="00C21939" w:rsidRPr="001B75AB" w:rsidRDefault="00C21939" w:rsidP="00C149BC">
      <w:pPr>
        <w:spacing w:line="276" w:lineRule="auto"/>
        <w:rPr>
          <w:lang w:val="en-US"/>
        </w:rPr>
      </w:pPr>
      <w:r w:rsidRPr="001B75AB">
        <w:rPr>
          <w:lang w:val="en-US"/>
        </w:rPr>
        <w:t>Tkm.</w:t>
      </w:r>
      <w:r w:rsidR="00854E62">
        <w:rPr>
          <w:lang w:val="en-US"/>
        </w:rPr>
        <w:t xml:space="preserve"> </w:t>
      </w:r>
      <w:r w:rsidRPr="00854E62">
        <w:rPr>
          <w:i/>
          <w:iCs/>
          <w:lang w:val="en-US"/>
        </w:rPr>
        <w:t>ayɣïr</w:t>
      </w:r>
      <w:r w:rsidRPr="001B75AB">
        <w:rPr>
          <w:lang w:val="en-US"/>
        </w:rPr>
        <w:t xml:space="preserve"> ‘male donkey or horse</w:t>
      </w:r>
      <w:r w:rsidR="00854E62">
        <w:rPr>
          <w:lang w:val="en-US"/>
        </w:rPr>
        <w:t xml:space="preserve">; </w:t>
      </w:r>
      <w:r w:rsidRPr="001B75AB">
        <w:rPr>
          <w:lang w:val="en-US"/>
        </w:rPr>
        <w:t>ardent, fervent’</w:t>
      </w:r>
      <w:r w:rsidR="00854E62">
        <w:rPr>
          <w:lang w:val="en-US"/>
        </w:rPr>
        <w:t xml:space="preserve">, </w:t>
      </w:r>
      <w:r w:rsidRPr="001B75AB">
        <w:rPr>
          <w:lang w:val="en-US"/>
        </w:rPr>
        <w:t>dial. ‘five-year stallion</w:t>
      </w:r>
      <w:r w:rsidR="00854E62">
        <w:rPr>
          <w:lang w:val="en-US"/>
        </w:rPr>
        <w:t xml:space="preserve">; </w:t>
      </w:r>
      <w:r w:rsidRPr="001B75AB">
        <w:rPr>
          <w:lang w:val="en-US"/>
        </w:rPr>
        <w:t xml:space="preserve">donkey’ </w:t>
      </w:r>
      <w:r w:rsidR="00854E62">
        <w:rPr>
          <w:lang w:val="en-US"/>
        </w:rPr>
        <w:t xml:space="preserve"> </w:t>
      </w:r>
    </w:p>
    <w:p w14:paraId="61A65543" w14:textId="5029A43A" w:rsidR="00C765EE" w:rsidRPr="001B75AB" w:rsidRDefault="00C21939" w:rsidP="00C149BC">
      <w:pPr>
        <w:spacing w:line="276" w:lineRule="auto"/>
        <w:rPr>
          <w:lang w:val="en-US"/>
        </w:rPr>
      </w:pPr>
      <w:r w:rsidRPr="001B75AB">
        <w:rPr>
          <w:lang w:val="en-US"/>
        </w:rPr>
        <w:t>Tur.</w:t>
      </w:r>
      <w:r w:rsidR="00854E62">
        <w:rPr>
          <w:lang w:val="en-US"/>
        </w:rPr>
        <w:t xml:space="preserve"> </w:t>
      </w:r>
      <w:r w:rsidRPr="00854E62">
        <w:rPr>
          <w:i/>
          <w:iCs/>
          <w:lang w:val="en-US"/>
        </w:rPr>
        <w:t>aygïr</w:t>
      </w:r>
      <w:r w:rsidRPr="001B75AB">
        <w:rPr>
          <w:lang w:val="en-US"/>
        </w:rPr>
        <w:t xml:space="preserve"> ‘stud-horse</w:t>
      </w:r>
      <w:r w:rsidR="00854E62">
        <w:rPr>
          <w:lang w:val="en-US"/>
        </w:rPr>
        <w:t xml:space="preserve">; </w:t>
      </w:r>
      <w:r w:rsidRPr="001B75AB">
        <w:rPr>
          <w:lang w:val="en-US"/>
        </w:rPr>
        <w:t>bumpkin, tough man’</w:t>
      </w:r>
      <w:r w:rsidR="00854E62">
        <w:rPr>
          <w:lang w:val="en-US"/>
        </w:rPr>
        <w:t xml:space="preserve">, </w:t>
      </w:r>
      <w:r w:rsidRPr="001B75AB">
        <w:rPr>
          <w:lang w:val="en-US"/>
        </w:rPr>
        <w:t>Tuv.</w:t>
      </w:r>
      <w:r w:rsidR="00854E62">
        <w:rPr>
          <w:lang w:val="en-US"/>
        </w:rPr>
        <w:t xml:space="preserve"> </w:t>
      </w:r>
      <w:r w:rsidRPr="00854E62">
        <w:rPr>
          <w:i/>
          <w:iCs/>
          <w:lang w:val="en-US"/>
        </w:rPr>
        <w:t>asqïr</w:t>
      </w:r>
      <w:r w:rsidRPr="001B75AB">
        <w:rPr>
          <w:lang w:val="en-US"/>
        </w:rPr>
        <w:t xml:space="preserve"> ‘stallion’, </w:t>
      </w:r>
      <w:r w:rsidRPr="00854E62">
        <w:rPr>
          <w:i/>
          <w:iCs/>
          <w:lang w:val="en-US"/>
        </w:rPr>
        <w:t>asqïr ït</w:t>
      </w:r>
      <w:r w:rsidRPr="001B75AB">
        <w:rPr>
          <w:lang w:val="en-US"/>
        </w:rPr>
        <w:t xml:space="preserve"> ‘male dog’ (ït ‘dog’), </w:t>
      </w:r>
      <w:r w:rsidRPr="00854E62">
        <w:rPr>
          <w:i/>
          <w:iCs/>
          <w:lang w:val="en-US"/>
        </w:rPr>
        <w:t>asqïr qas</w:t>
      </w:r>
      <w:r w:rsidRPr="001B75AB">
        <w:rPr>
          <w:lang w:val="en-US"/>
        </w:rPr>
        <w:t xml:space="preserve"> ‘male goose, gander’ (</w:t>
      </w:r>
      <w:r w:rsidRPr="00854E62">
        <w:rPr>
          <w:i/>
          <w:iCs/>
          <w:lang w:val="en-US"/>
        </w:rPr>
        <w:t>qas</w:t>
      </w:r>
      <w:r w:rsidRPr="001B75AB">
        <w:rPr>
          <w:lang w:val="en-US"/>
        </w:rPr>
        <w:t xml:space="preserve"> ‘goose’), </w:t>
      </w:r>
      <w:r w:rsidR="00854E62">
        <w:rPr>
          <w:lang w:val="en-US"/>
        </w:rPr>
        <w:t xml:space="preserve"> </w:t>
      </w:r>
      <w:r w:rsidRPr="001B75AB">
        <w:rPr>
          <w:lang w:val="en-US"/>
        </w:rPr>
        <w:t>Uygh.</w:t>
      </w:r>
      <w:r w:rsidR="00854E62">
        <w:rPr>
          <w:lang w:val="en-US"/>
        </w:rPr>
        <w:t xml:space="preserve"> </w:t>
      </w:r>
      <w:r w:rsidRPr="00854E62">
        <w:rPr>
          <w:i/>
          <w:iCs/>
          <w:lang w:val="en-US"/>
        </w:rPr>
        <w:t>ayɣir</w:t>
      </w:r>
      <w:r w:rsidRPr="001B75AB">
        <w:rPr>
          <w:lang w:val="en-US"/>
        </w:rPr>
        <w:t xml:space="preserve"> ‘stallion’</w:t>
      </w:r>
      <w:r w:rsidR="00854E62">
        <w:rPr>
          <w:lang w:val="en-US"/>
        </w:rPr>
        <w:t xml:space="preserve">, </w:t>
      </w:r>
      <w:r w:rsidRPr="001B75AB">
        <w:rPr>
          <w:lang w:val="en-US"/>
        </w:rPr>
        <w:t>Uz.</w:t>
      </w:r>
      <w:r w:rsidR="00854E62">
        <w:rPr>
          <w:lang w:val="en-US"/>
        </w:rPr>
        <w:t xml:space="preserve"> </w:t>
      </w:r>
      <w:r w:rsidRPr="00854E62">
        <w:rPr>
          <w:i/>
          <w:iCs/>
          <w:lang w:val="en-US"/>
        </w:rPr>
        <w:t>ayɣir</w:t>
      </w:r>
      <w:r w:rsidRPr="001B75AB">
        <w:rPr>
          <w:lang w:val="en-US"/>
        </w:rPr>
        <w:t xml:space="preserve"> ‘stallion’</w:t>
      </w:r>
      <w:r w:rsidR="00854E62">
        <w:rPr>
          <w:lang w:val="en-US"/>
        </w:rPr>
        <w:t xml:space="preserve">, </w:t>
      </w:r>
      <w:r w:rsidRPr="001B75AB">
        <w:rPr>
          <w:lang w:val="en-US"/>
        </w:rPr>
        <w:t>Yak.</w:t>
      </w:r>
      <w:r w:rsidR="00854E62" w:rsidRPr="00854E62">
        <w:rPr>
          <w:rFonts w:eastAsia="Arial Unicode MS"/>
        </w:rPr>
        <w:t xml:space="preserve"> </w:t>
      </w:r>
      <w:r w:rsidR="00854E62" w:rsidRPr="00854E62">
        <w:rPr>
          <w:rFonts w:eastAsia="Arial Unicode MS"/>
          <w:i/>
          <w:iCs/>
        </w:rPr>
        <w:t>atï:r</w:t>
      </w:r>
      <w:r w:rsidR="00854E62" w:rsidRPr="004A6C3D">
        <w:rPr>
          <w:rFonts w:eastAsia="Arial Unicode MS"/>
        </w:rPr>
        <w:t xml:space="preserve"> </w:t>
      </w:r>
      <w:r w:rsidRPr="001B75AB">
        <w:rPr>
          <w:lang w:val="en-US"/>
        </w:rPr>
        <w:t>‘stallion</w:t>
      </w:r>
      <w:r w:rsidR="00854E62">
        <w:rPr>
          <w:lang w:val="en-US"/>
        </w:rPr>
        <w:t xml:space="preserve">; </w:t>
      </w:r>
      <w:r w:rsidRPr="001B75AB">
        <w:rPr>
          <w:lang w:val="en-US"/>
        </w:rPr>
        <w:t>(non-castrated) male (pig, wolf, bull)</w:t>
      </w:r>
      <w:r w:rsidR="00854E62">
        <w:rPr>
          <w:lang w:val="en-US"/>
        </w:rPr>
        <w:t xml:space="preserve">; </w:t>
      </w:r>
      <w:r w:rsidRPr="001B75AB">
        <w:rPr>
          <w:lang w:val="en-US"/>
        </w:rPr>
        <w:t>big, strong, powerful’</w:t>
      </w:r>
      <w:r w:rsidR="00854E62">
        <w:rPr>
          <w:lang w:val="en-US"/>
        </w:rPr>
        <w:t xml:space="preserve">, </w:t>
      </w:r>
      <w:r w:rsidR="00C765EE" w:rsidRPr="001B75AB">
        <w:rPr>
          <w:lang w:val="en-US"/>
        </w:rPr>
        <w:t>Chuv.</w:t>
      </w:r>
      <w:r w:rsidR="00854E62">
        <w:rPr>
          <w:lang w:val="en-US"/>
        </w:rPr>
        <w:t xml:space="preserve"> </w:t>
      </w:r>
      <w:r w:rsidR="00C765EE" w:rsidRPr="00854E62">
        <w:rPr>
          <w:i/>
          <w:iCs/>
          <w:lang w:val="en-US"/>
        </w:rPr>
        <w:t>ə̑yə̑r(ə̑),</w:t>
      </w:r>
      <w:r w:rsidR="00C765EE" w:rsidRPr="001B75AB">
        <w:rPr>
          <w:lang w:val="en-US"/>
        </w:rPr>
        <w:t xml:space="preserve"> </w:t>
      </w:r>
      <w:r w:rsidR="00C765EE" w:rsidRPr="00854E62">
        <w:rPr>
          <w:i/>
          <w:iCs/>
          <w:lang w:val="en-US"/>
        </w:rPr>
        <w:t>ïyə̑r(ə̑), ïŕə̑</w:t>
      </w:r>
      <w:r w:rsidR="00C765EE" w:rsidRPr="001B75AB">
        <w:rPr>
          <w:lang w:val="en-US"/>
        </w:rPr>
        <w:t xml:space="preserve"> ‘stallion’</w:t>
      </w:r>
    </w:p>
    <w:p w14:paraId="06B49706" w14:textId="591272A2" w:rsidR="00C21939" w:rsidRPr="001B75AB" w:rsidRDefault="00C21939" w:rsidP="00C149BC">
      <w:pPr>
        <w:spacing w:line="276" w:lineRule="auto"/>
        <w:rPr>
          <w:b/>
          <w:bCs/>
          <w:lang w:val="en-US"/>
        </w:rPr>
      </w:pPr>
    </w:p>
    <w:p w14:paraId="703F48D0" w14:textId="5763B615" w:rsidR="00F677F1" w:rsidRPr="001B75AB" w:rsidRDefault="00F677F1" w:rsidP="00C149BC">
      <w:pPr>
        <w:widowControl w:val="0"/>
        <w:autoSpaceDE w:val="0"/>
        <w:autoSpaceDN w:val="0"/>
        <w:adjustRightInd w:val="0"/>
        <w:spacing w:line="276" w:lineRule="auto"/>
        <w:rPr>
          <w:rFonts w:eastAsia="Arial Unicode MS"/>
        </w:rPr>
      </w:pPr>
      <w:r w:rsidRPr="001B75AB">
        <w:rPr>
          <w:lang w:val="en-US"/>
        </w:rPr>
        <w:t>Proto-Mongolic</w:t>
      </w:r>
      <w:r w:rsidR="00C21939" w:rsidRPr="001B75AB">
        <w:rPr>
          <w:rFonts w:eastAsia="Arial Unicode MS"/>
        </w:rPr>
        <w:t xml:space="preserve"> *</w:t>
      </w:r>
      <w:r w:rsidR="00C21939" w:rsidRPr="00DD67B5">
        <w:rPr>
          <w:rFonts w:eastAsia="Arial Unicode MS"/>
          <w:i/>
          <w:iCs/>
        </w:rPr>
        <w:t>ad</w:t>
      </w:r>
      <w:r w:rsidR="00DD67B5" w:rsidRPr="00DD67B5">
        <w:rPr>
          <w:rFonts w:eastAsia="Arial Unicode MS"/>
          <w:i/>
          <w:iCs/>
          <w:lang w:val="en-US"/>
        </w:rPr>
        <w:t>i</w:t>
      </w:r>
      <w:r w:rsidR="00C21939" w:rsidRPr="00DD67B5">
        <w:rPr>
          <w:rFonts w:eastAsia="Arial Unicode MS"/>
          <w:i/>
          <w:iCs/>
        </w:rPr>
        <w:t>rga</w:t>
      </w:r>
      <w:r w:rsidR="00DD67B5">
        <w:rPr>
          <w:rFonts w:eastAsia="Arial Unicode MS"/>
          <w:lang w:val="en-US"/>
        </w:rPr>
        <w:t xml:space="preserve"> ~ *</w:t>
      </w:r>
      <w:r w:rsidR="00DD67B5" w:rsidRPr="00DD67B5">
        <w:rPr>
          <w:rFonts w:eastAsia="Arial Unicode MS"/>
          <w:i/>
          <w:iCs/>
          <w:lang w:val="en-US"/>
        </w:rPr>
        <w:t>ajirga</w:t>
      </w:r>
      <w:r w:rsidR="00C21939" w:rsidRPr="001B75AB">
        <w:rPr>
          <w:rFonts w:eastAsia="Arial Unicode MS"/>
        </w:rPr>
        <w:t xml:space="preserve"> '</w:t>
      </w:r>
      <w:r w:rsidR="00DD67B5">
        <w:rPr>
          <w:rFonts w:eastAsia="Arial Unicode MS"/>
          <w:lang w:val="en-US"/>
        </w:rPr>
        <w:t xml:space="preserve">male animal, </w:t>
      </w:r>
      <w:r w:rsidR="00C21939" w:rsidRPr="001B75AB">
        <w:rPr>
          <w:rFonts w:eastAsia="Arial Unicode MS"/>
        </w:rPr>
        <w:t xml:space="preserve">stallion' </w:t>
      </w:r>
    </w:p>
    <w:p w14:paraId="57F55411" w14:textId="6102BDF0" w:rsidR="00C21939" w:rsidRPr="00DD67B5" w:rsidRDefault="00DD67B5" w:rsidP="00C149BC">
      <w:pPr>
        <w:widowControl w:val="0"/>
        <w:autoSpaceDE w:val="0"/>
        <w:autoSpaceDN w:val="0"/>
        <w:adjustRightInd w:val="0"/>
        <w:spacing w:line="276" w:lineRule="auto"/>
        <w:rPr>
          <w:rFonts w:eastAsia="Arial Unicode MS"/>
        </w:rPr>
      </w:pPr>
      <w:r w:rsidRPr="001B75AB">
        <w:t xml:space="preserve">MMo SH </w:t>
      </w:r>
      <w:r w:rsidRPr="007B406B">
        <w:rPr>
          <w:i/>
          <w:iCs/>
        </w:rPr>
        <w:t>ajirqa</w:t>
      </w:r>
      <w:r w:rsidRPr="00DD67B5">
        <w:t xml:space="preserve">, </w:t>
      </w:r>
      <w:r w:rsidRPr="007B406B">
        <w:rPr>
          <w:i/>
          <w:iCs/>
        </w:rPr>
        <w:t>aǰirɣa</w:t>
      </w:r>
      <w:r w:rsidRPr="00DD67B5">
        <w:t>,</w:t>
      </w:r>
      <w:r w:rsidRPr="001B75AB">
        <w:t xml:space="preserve"> WM</w:t>
      </w:r>
      <w:r w:rsidRPr="00DD67B5">
        <w:t>o.</w:t>
      </w:r>
      <w:r w:rsidRPr="001B75AB">
        <w:t xml:space="preserve"> </w:t>
      </w:r>
      <w:r w:rsidRPr="007B406B">
        <w:rPr>
          <w:i/>
          <w:iCs/>
        </w:rPr>
        <w:t>aǰirɣa(n)</w:t>
      </w:r>
      <w:r w:rsidRPr="00DD67B5">
        <w:t xml:space="preserve"> ‘stallion, before the names of other animals, it means the male animal’</w:t>
      </w:r>
      <w:r w:rsidRPr="001B75AB">
        <w:t xml:space="preserve"> </w:t>
      </w:r>
      <w:r w:rsidR="00F677F1" w:rsidRPr="001B75AB">
        <w:rPr>
          <w:rFonts w:eastAsia="Arial Unicode MS"/>
        </w:rPr>
        <w:t>Khalkha</w:t>
      </w:r>
      <w:r w:rsidR="00C21939" w:rsidRPr="001B75AB">
        <w:rPr>
          <w:rFonts w:eastAsia="Arial Unicode MS"/>
        </w:rPr>
        <w:t xml:space="preserve"> </w:t>
      </w:r>
      <w:r w:rsidR="00C21939" w:rsidRPr="00854E62">
        <w:rPr>
          <w:rFonts w:eastAsia="Arial Unicode MS"/>
          <w:i/>
          <w:iCs/>
        </w:rPr>
        <w:t>ajirga</w:t>
      </w:r>
      <w:r w:rsidRPr="00DD67B5">
        <w:rPr>
          <w:rFonts w:eastAsia="Arial Unicode MS"/>
          <w:i/>
          <w:iCs/>
        </w:rPr>
        <w:t xml:space="preserve">, </w:t>
      </w:r>
      <w:r w:rsidRPr="001B75AB">
        <w:t xml:space="preserve">azraga(n) </w:t>
      </w:r>
      <w:r w:rsidR="00C21939" w:rsidRPr="001B75AB">
        <w:rPr>
          <w:rFonts w:eastAsia="Arial Unicode MS"/>
        </w:rPr>
        <w:t xml:space="preserve"> 'stallion', </w:t>
      </w:r>
      <w:r w:rsidRPr="00DD67B5">
        <w:rPr>
          <w:rFonts w:eastAsia="Arial Unicode MS"/>
        </w:rPr>
        <w:t xml:space="preserve"> </w:t>
      </w:r>
      <w:r w:rsidRPr="001B75AB">
        <w:t xml:space="preserve">Bur </w:t>
      </w:r>
      <w:r w:rsidRPr="007B406B">
        <w:rPr>
          <w:i/>
          <w:iCs/>
        </w:rPr>
        <w:t>azarga</w:t>
      </w:r>
      <w:r w:rsidRPr="00DD67B5">
        <w:t xml:space="preserve"> ‘stallion’,</w:t>
      </w:r>
      <w:r w:rsidRPr="001B75AB">
        <w:rPr>
          <w:rFonts w:eastAsia="Arial Unicode MS"/>
        </w:rPr>
        <w:t xml:space="preserve"> </w:t>
      </w:r>
      <w:r w:rsidRPr="001B75AB">
        <w:t xml:space="preserve">Kalm </w:t>
      </w:r>
      <w:r w:rsidRPr="007B406B">
        <w:rPr>
          <w:i/>
          <w:iCs/>
        </w:rPr>
        <w:t>aǰrɣ</w:t>
      </w:r>
      <w:r w:rsidRPr="00DD67B5">
        <w:t>,</w:t>
      </w:r>
      <w:r w:rsidRPr="001B75AB">
        <w:t xml:space="preserve"> </w:t>
      </w:r>
      <w:r w:rsidR="00C21939" w:rsidRPr="001B75AB">
        <w:rPr>
          <w:rFonts w:eastAsia="Arial Unicode MS"/>
        </w:rPr>
        <w:t xml:space="preserve">Dag. </w:t>
      </w:r>
      <w:r w:rsidR="00C21939" w:rsidRPr="00854E62">
        <w:rPr>
          <w:rFonts w:eastAsia="Arial Unicode MS"/>
          <w:i/>
          <w:iCs/>
        </w:rPr>
        <w:t>adirag</w:t>
      </w:r>
      <w:r w:rsidR="00C21939" w:rsidRPr="001B75AB">
        <w:rPr>
          <w:rFonts w:eastAsia="Arial Unicode MS"/>
        </w:rPr>
        <w:t xml:space="preserve">, </w:t>
      </w:r>
      <w:r w:rsidRPr="00DD67B5">
        <w:rPr>
          <w:i/>
          <w:iCs/>
        </w:rPr>
        <w:t>adyrəɣ</w:t>
      </w:r>
      <w:r w:rsidRPr="00DD67B5">
        <w:rPr>
          <w:rFonts w:eastAsia="Arial Unicode MS"/>
          <w:i/>
          <w:iCs/>
        </w:rPr>
        <w:t>,</w:t>
      </w:r>
      <w:r w:rsidRPr="00DD67B5">
        <w:t xml:space="preserve"> </w:t>
      </w:r>
      <w:r w:rsidRPr="00DD67B5">
        <w:rPr>
          <w:i/>
          <w:iCs/>
        </w:rPr>
        <w:t>aǰrəɣ</w:t>
      </w:r>
      <w:r w:rsidRPr="00DD67B5">
        <w:t xml:space="preserve">, </w:t>
      </w:r>
      <w:r w:rsidRPr="00DD67B5">
        <w:rPr>
          <w:i/>
          <w:iCs/>
        </w:rPr>
        <w:t>adrəɣ</w:t>
      </w:r>
      <w:r w:rsidRPr="00DD67B5">
        <w:rPr>
          <w:rFonts w:eastAsia="Arial Unicode MS"/>
          <w:i/>
          <w:iCs/>
        </w:rPr>
        <w:t xml:space="preserve">, </w:t>
      </w:r>
      <w:r w:rsidR="00C21939" w:rsidRPr="005232CE">
        <w:rPr>
          <w:rFonts w:eastAsia="Arial Unicode MS"/>
          <w:i/>
          <w:iCs/>
        </w:rPr>
        <w:t>ad́irga</w:t>
      </w:r>
      <w:r w:rsidR="00C21939" w:rsidRPr="001B75AB">
        <w:rPr>
          <w:rFonts w:eastAsia="Arial Unicode MS"/>
        </w:rPr>
        <w:t xml:space="preserve">, </w:t>
      </w:r>
      <w:r w:rsidR="00854E62" w:rsidRPr="00DD67B5">
        <w:rPr>
          <w:rFonts w:eastAsia="Arial Unicode MS"/>
        </w:rPr>
        <w:t xml:space="preserve">Eastern </w:t>
      </w:r>
      <w:r w:rsidR="00C21939" w:rsidRPr="001B75AB">
        <w:rPr>
          <w:rFonts w:eastAsia="Arial Unicode MS"/>
        </w:rPr>
        <w:t>Yugh</w:t>
      </w:r>
      <w:r w:rsidR="00854E62" w:rsidRPr="00DD67B5">
        <w:rPr>
          <w:rFonts w:eastAsia="Arial Unicode MS"/>
        </w:rPr>
        <w:t>ur</w:t>
      </w:r>
      <w:r w:rsidR="00C21939" w:rsidRPr="001B75AB">
        <w:rPr>
          <w:rFonts w:eastAsia="Arial Unicode MS"/>
        </w:rPr>
        <w:t xml:space="preserve"> </w:t>
      </w:r>
      <w:r w:rsidR="00C21939" w:rsidRPr="00DD67B5">
        <w:rPr>
          <w:rFonts w:eastAsia="Arial Unicode MS"/>
          <w:i/>
          <w:iCs/>
        </w:rPr>
        <w:t>ajirɣa</w:t>
      </w:r>
      <w:r w:rsidR="00C21939" w:rsidRPr="001B75AB">
        <w:rPr>
          <w:rFonts w:eastAsia="Arial Unicode MS"/>
        </w:rPr>
        <w:t xml:space="preserve">, </w:t>
      </w:r>
      <w:r w:rsidRPr="00DD67B5">
        <w:rPr>
          <w:rFonts w:eastAsia="Arial Unicode MS"/>
        </w:rPr>
        <w:t xml:space="preserve">Minhe </w:t>
      </w:r>
      <w:r w:rsidR="00C21939" w:rsidRPr="001B75AB">
        <w:rPr>
          <w:rFonts w:eastAsia="Arial Unicode MS"/>
        </w:rPr>
        <w:t>Mong</w:t>
      </w:r>
      <w:r w:rsidR="003056CD">
        <w:rPr>
          <w:rFonts w:eastAsia="Arial Unicode MS"/>
          <w:lang w:val="en-US"/>
        </w:rPr>
        <w:t>u</w:t>
      </w:r>
      <w:r w:rsidR="00C21939" w:rsidRPr="001B75AB">
        <w:rPr>
          <w:rFonts w:eastAsia="Arial Unicode MS"/>
        </w:rPr>
        <w:t xml:space="preserve">or </w:t>
      </w:r>
      <w:r w:rsidRPr="003056CD">
        <w:rPr>
          <w:i/>
          <w:iCs/>
        </w:rPr>
        <w:t>aǰirga</w:t>
      </w:r>
      <w:r>
        <w:rPr>
          <w:rFonts w:eastAsia="Arial Unicode MS"/>
          <w:i/>
          <w:iCs/>
          <w:lang w:val="en-US"/>
        </w:rPr>
        <w:t xml:space="preserve">, </w:t>
      </w:r>
      <w:r w:rsidR="00C21939" w:rsidRPr="001B75AB">
        <w:t>Mog</w:t>
      </w:r>
      <w:r>
        <w:rPr>
          <w:lang w:val="en-US"/>
        </w:rPr>
        <w:t>.</w:t>
      </w:r>
      <w:r w:rsidR="00C21939" w:rsidRPr="001B75AB">
        <w:t xml:space="preserve"> </w:t>
      </w:r>
      <w:r w:rsidR="00C21939" w:rsidRPr="00DD67B5">
        <w:rPr>
          <w:i/>
          <w:iCs/>
        </w:rPr>
        <w:t>aǰərɣa-du ira</w:t>
      </w:r>
      <w:r w:rsidR="00C21939" w:rsidRPr="001B75AB">
        <w:t>- ‘to mate (said of female animals)’.</w:t>
      </w:r>
    </w:p>
    <w:p w14:paraId="2C184D69" w14:textId="50D8AB53" w:rsidR="00C21939" w:rsidRPr="001B75AB" w:rsidRDefault="00C21939" w:rsidP="00C149BC">
      <w:pPr>
        <w:spacing w:line="276" w:lineRule="auto"/>
        <w:rPr>
          <w:b/>
          <w:bCs/>
        </w:rPr>
      </w:pPr>
    </w:p>
    <w:p w14:paraId="233164B9" w14:textId="092426E1" w:rsidR="00F677F1" w:rsidRPr="001B75AB" w:rsidRDefault="00F677F1" w:rsidP="00C149BC">
      <w:pPr>
        <w:spacing w:line="276" w:lineRule="auto"/>
        <w:rPr>
          <w:lang w:val="en-US"/>
        </w:rPr>
      </w:pPr>
      <w:r w:rsidRPr="001B75AB">
        <w:rPr>
          <w:lang w:val="en-US"/>
        </w:rPr>
        <w:t>Proto-Tungusic</w:t>
      </w:r>
      <w:r w:rsidR="00DD67B5">
        <w:rPr>
          <w:lang w:val="en-US"/>
        </w:rPr>
        <w:t xml:space="preserve"> </w:t>
      </w:r>
      <w:r w:rsidRPr="001B75AB">
        <w:rPr>
          <w:rFonts w:eastAsiaTheme="minorEastAsia"/>
          <w:lang w:val="en-GB"/>
        </w:rPr>
        <w:t>*</w:t>
      </w:r>
      <w:r w:rsidRPr="00DD67B5">
        <w:rPr>
          <w:rFonts w:eastAsiaTheme="minorEastAsia"/>
          <w:i/>
          <w:iCs/>
          <w:lang w:val="en-GB"/>
        </w:rPr>
        <w:t>ajirga</w:t>
      </w:r>
      <w:r w:rsidRPr="001B75AB">
        <w:rPr>
          <w:rFonts w:eastAsiaTheme="minorEastAsia"/>
          <w:lang w:val="en-GB"/>
        </w:rPr>
        <w:t xml:space="preserve"> 'stallion'</w:t>
      </w:r>
    </w:p>
    <w:p w14:paraId="2FF7EE89" w14:textId="470228A8" w:rsidR="00F677F1" w:rsidRDefault="00F677F1" w:rsidP="00C149BC">
      <w:pPr>
        <w:spacing w:line="276" w:lineRule="auto"/>
        <w:rPr>
          <w:rFonts w:eastAsia="Arial Unicode MS"/>
          <w:lang w:val="en-US"/>
        </w:rPr>
      </w:pPr>
      <w:r w:rsidRPr="001B75AB">
        <w:rPr>
          <w:rFonts w:eastAsia="Arial Unicode MS"/>
          <w:lang w:val="en-US"/>
        </w:rPr>
        <w:t xml:space="preserve"> </w:t>
      </w:r>
      <w:r w:rsidRPr="001B75AB">
        <w:rPr>
          <w:rFonts w:eastAsia="Arial Unicode MS"/>
        </w:rPr>
        <w:t xml:space="preserve">Evk. </w:t>
      </w:r>
      <w:r w:rsidRPr="00DD67B5">
        <w:rPr>
          <w:rFonts w:eastAsia="Arial Unicode MS"/>
          <w:i/>
          <w:iCs/>
        </w:rPr>
        <w:t>ajirga</w:t>
      </w:r>
      <w:r w:rsidRPr="001B75AB">
        <w:rPr>
          <w:rFonts w:eastAsia="Arial Unicode MS"/>
        </w:rPr>
        <w:t xml:space="preserve">, Ma. </w:t>
      </w:r>
      <w:r w:rsidRPr="00DD67B5">
        <w:rPr>
          <w:rFonts w:eastAsia="Arial Unicode MS"/>
          <w:i/>
          <w:iCs/>
        </w:rPr>
        <w:t>ajirgan</w:t>
      </w:r>
      <w:r w:rsidRPr="001B75AB">
        <w:rPr>
          <w:rFonts w:eastAsia="Arial Unicode MS"/>
        </w:rPr>
        <w:t xml:space="preserve">, Jurchen </w:t>
      </w:r>
      <w:r w:rsidRPr="00DD67B5">
        <w:rPr>
          <w:rFonts w:eastAsia="Arial Unicode MS"/>
          <w:i/>
          <w:iCs/>
        </w:rPr>
        <w:t>ajir</w:t>
      </w:r>
      <w:r w:rsidRPr="001B75AB">
        <w:rPr>
          <w:rFonts w:eastAsia="Arial Unicode MS"/>
        </w:rPr>
        <w:t xml:space="preserve">, Na. </w:t>
      </w:r>
      <w:r w:rsidRPr="00DD67B5">
        <w:rPr>
          <w:rFonts w:eastAsia="Arial Unicode MS"/>
          <w:i/>
          <w:iCs/>
        </w:rPr>
        <w:t>ajirga</w:t>
      </w:r>
      <w:r w:rsidR="00DD67B5">
        <w:rPr>
          <w:rFonts w:eastAsia="Arial Unicode MS"/>
          <w:lang w:val="en-US"/>
        </w:rPr>
        <w:t xml:space="preserve"> ‘stallion’ </w:t>
      </w:r>
    </w:p>
    <w:p w14:paraId="5E710C7D" w14:textId="31F90388" w:rsidR="00747F05" w:rsidRDefault="00747F05" w:rsidP="00C149BC">
      <w:pPr>
        <w:spacing w:line="276" w:lineRule="auto"/>
        <w:rPr>
          <w:rFonts w:eastAsia="Arial Unicode MS"/>
          <w:lang w:val="en-US"/>
        </w:rPr>
      </w:pPr>
    </w:p>
    <w:p w14:paraId="50F5A25E" w14:textId="3EF97D74" w:rsidR="00747F05" w:rsidRPr="00073E06" w:rsidRDefault="00073E06" w:rsidP="00C149BC">
      <w:pPr>
        <w:spacing w:line="276" w:lineRule="auto"/>
        <w:rPr>
          <w:lang w:val="en-US"/>
        </w:rPr>
      </w:pPr>
      <w:r w:rsidRPr="001B75AB">
        <w:t>Although pastoralism was</w:t>
      </w:r>
      <w:r>
        <w:rPr>
          <w:lang w:val="en-US"/>
        </w:rPr>
        <w:t xml:space="preserve"> </w:t>
      </w:r>
      <w:r w:rsidRPr="001B75AB">
        <w:t xml:space="preserve"> practiced </w:t>
      </w:r>
      <w:r w:rsidRPr="00747F05">
        <w:rPr>
          <w:lang w:val="en-US"/>
        </w:rPr>
        <w:t>on the Eastern Ste</w:t>
      </w:r>
      <w:r>
        <w:rPr>
          <w:lang w:val="en-US"/>
        </w:rPr>
        <w:t>p</w:t>
      </w:r>
      <w:r w:rsidRPr="00747F05">
        <w:rPr>
          <w:lang w:val="en-US"/>
        </w:rPr>
        <w:t>pe</w:t>
      </w:r>
      <w:r w:rsidRPr="00747F05">
        <w:t xml:space="preserve"> </w:t>
      </w:r>
      <w:r w:rsidRPr="001B75AB">
        <w:t xml:space="preserve">from ca. </w:t>
      </w:r>
      <w:r>
        <w:rPr>
          <w:lang w:val="en-US"/>
        </w:rPr>
        <w:t>5000 BP onward,</w:t>
      </w:r>
      <w:r w:rsidRPr="00747F05">
        <w:rPr>
          <w:lang w:val="en-US"/>
        </w:rPr>
        <w:t xml:space="preserve"> </w:t>
      </w:r>
      <w:r>
        <w:rPr>
          <w:lang w:val="en-US"/>
        </w:rPr>
        <w:t>t</w:t>
      </w:r>
      <w:r w:rsidR="00747F05" w:rsidRPr="00747F05">
        <w:rPr>
          <w:lang w:val="en-US"/>
        </w:rPr>
        <w:t xml:space="preserve">here is no </w:t>
      </w:r>
      <w:r w:rsidR="00747F05" w:rsidRPr="00747F05">
        <w:t>evidence for dietary exploitation of horses</w:t>
      </w:r>
      <w:r w:rsidR="00747F05" w:rsidRPr="00747F05">
        <w:rPr>
          <w:lang w:val="en-US"/>
        </w:rPr>
        <w:t xml:space="preserve"> on the Eastern Ste</w:t>
      </w:r>
      <w:r>
        <w:rPr>
          <w:lang w:val="en-US"/>
        </w:rPr>
        <w:t>p</w:t>
      </w:r>
      <w:r w:rsidR="00747F05" w:rsidRPr="00747F05">
        <w:rPr>
          <w:lang w:val="en-US"/>
        </w:rPr>
        <w:t>pe</w:t>
      </w:r>
      <w:r w:rsidR="00747F05" w:rsidRPr="00747F05">
        <w:t xml:space="preserve"> prior to the late Bronze Age, ca. </w:t>
      </w:r>
      <w:r>
        <w:rPr>
          <w:lang w:val="en-US"/>
        </w:rPr>
        <w:t>3</w:t>
      </w:r>
      <w:r w:rsidR="00747F05" w:rsidRPr="00747F05">
        <w:t>200 B</w:t>
      </w:r>
      <w:r>
        <w:rPr>
          <w:lang w:val="en-US"/>
        </w:rPr>
        <w:t>P</w:t>
      </w:r>
      <w:r w:rsidR="00747F05" w:rsidRPr="00747F05">
        <w:t xml:space="preserve"> – at which point horses come to dominate ritual assemblages, play a key role in pastoral diets, and influence pastoral mobility</w:t>
      </w:r>
      <w:r w:rsidR="00747F05" w:rsidRPr="00747F05">
        <w:rPr>
          <w:lang w:val="en-US"/>
        </w:rPr>
        <w:t xml:space="preserve"> (</w:t>
      </w:r>
      <w:r w:rsidR="00747F05" w:rsidRPr="00747F05">
        <w:t>Taylor</w:t>
      </w:r>
      <w:r w:rsidR="00747F05" w:rsidRPr="00747F05">
        <w:rPr>
          <w:lang w:val="en-US"/>
        </w:rPr>
        <w:t xml:space="preserve"> et al.</w:t>
      </w:r>
      <w:r w:rsidR="00747F05" w:rsidRPr="00747F05">
        <w:t xml:space="preserve"> </w:t>
      </w:r>
      <w:r w:rsidR="00747F05" w:rsidRPr="00747F05">
        <w:rPr>
          <w:lang w:val="en-US"/>
        </w:rPr>
        <w:t>2020</w:t>
      </w:r>
      <w:r w:rsidR="00747F05" w:rsidRPr="00747F05">
        <w:t>)</w:t>
      </w:r>
      <w:r w:rsidR="00747F05" w:rsidRPr="00747F05">
        <w:rPr>
          <w:lang w:val="en-US"/>
        </w:rPr>
        <w:t xml:space="preserve">. In our database (see SI 5, SI 6), </w:t>
      </w:r>
      <w:r w:rsidR="00747F05" w:rsidRPr="00747F05">
        <w:rPr>
          <w:lang w:val="en-GB"/>
        </w:rPr>
        <w:t>horses were reported from 9 sites, with finds from the</w:t>
      </w:r>
      <w:r w:rsidR="00747F05">
        <w:rPr>
          <w:lang w:val="en-GB"/>
        </w:rPr>
        <w:t xml:space="preserve"> </w:t>
      </w:r>
      <w:r w:rsidR="00747F05" w:rsidRPr="00747F05">
        <w:rPr>
          <w:lang w:val="en-GB"/>
        </w:rPr>
        <w:t>West Liao, Ordos and Heilongjiang regions</w:t>
      </w:r>
      <w:r w:rsidR="00747F05">
        <w:rPr>
          <w:lang w:val="en-GB"/>
        </w:rPr>
        <w:t xml:space="preserve"> in the</w:t>
      </w:r>
      <w:r w:rsidR="00747F05" w:rsidRPr="00747F05">
        <w:rPr>
          <w:lang w:val="en-GB"/>
        </w:rPr>
        <w:t xml:space="preserve"> </w:t>
      </w:r>
      <w:r w:rsidR="00747F05">
        <w:rPr>
          <w:lang w:val="en-GB"/>
        </w:rPr>
        <w:t xml:space="preserve">late </w:t>
      </w:r>
      <w:r w:rsidR="00747F05" w:rsidRPr="00747F05">
        <w:rPr>
          <w:lang w:val="en-GB"/>
        </w:rPr>
        <w:t>Bronze Age.</w:t>
      </w:r>
      <w:r w:rsidR="00747F05" w:rsidRPr="00747F05">
        <w:rPr>
          <w:lang w:val="en-US"/>
        </w:rPr>
        <w:t xml:space="preserve"> </w:t>
      </w:r>
      <w:r w:rsidR="00747F05" w:rsidRPr="00747F05">
        <w:rPr>
          <w:lang w:val="en-GB"/>
        </w:rPr>
        <w:t xml:space="preserve">The horses from Neolithic Haminmangha and Houtaomuga may be wild or </w:t>
      </w:r>
      <w:r w:rsidR="00747F05">
        <w:rPr>
          <w:lang w:val="en-GB"/>
        </w:rPr>
        <w:t xml:space="preserve">due to </w:t>
      </w:r>
      <w:r w:rsidR="00747F05" w:rsidRPr="00747F05">
        <w:rPr>
          <w:lang w:val="en-GB"/>
        </w:rPr>
        <w:t>contamination. Horses are not known in the Primorye until the Iron Age</w:t>
      </w:r>
      <w:r w:rsidR="00747F05">
        <w:rPr>
          <w:lang w:val="en-GB"/>
        </w:rPr>
        <w:t xml:space="preserve">. </w:t>
      </w:r>
      <w:r w:rsidR="00747F05" w:rsidRPr="00747F05">
        <w:rPr>
          <w:lang w:val="en-GB"/>
        </w:rPr>
        <w:t>Horses only reach Japan from the end of the fourth century AD</w:t>
      </w:r>
      <w:r w:rsidR="00747F05">
        <w:rPr>
          <w:lang w:val="en-GB"/>
        </w:rPr>
        <w:t>.</w:t>
      </w:r>
      <w:r>
        <w:rPr>
          <w:lang w:val="en-GB"/>
        </w:rPr>
        <w:t xml:space="preserve"> This relatively late adoption of </w:t>
      </w:r>
      <w:r w:rsidRPr="001B75AB">
        <w:t>horse-based nomadic culture</w:t>
      </w:r>
      <w:r>
        <w:rPr>
          <w:lang w:val="en-US"/>
        </w:rPr>
        <w:t xml:space="preserve"> on the Eastern Steppe, the </w:t>
      </w:r>
      <w:r w:rsidRPr="00747F05">
        <w:rPr>
          <w:lang w:val="en-GB"/>
        </w:rPr>
        <w:t>West Liao</w:t>
      </w:r>
      <w:r>
        <w:rPr>
          <w:lang w:val="en-GB"/>
        </w:rPr>
        <w:t xml:space="preserve"> region and the Primorye are corroborated by the evidence of borrowing horse terminology in from west to east in the late Bronze Age, such as the word for ‘stallion’ discussed here. </w:t>
      </w:r>
      <w:r w:rsidRPr="00747F05">
        <w:rPr>
          <w:lang w:val="en-GB"/>
        </w:rPr>
        <w:t xml:space="preserve"> </w:t>
      </w:r>
      <w:r>
        <w:rPr>
          <w:lang w:val="en-US"/>
        </w:rPr>
        <w:t xml:space="preserve"> </w:t>
      </w:r>
    </w:p>
    <w:p w14:paraId="10F3A29F" w14:textId="797AB640" w:rsidR="005232CE" w:rsidRDefault="005232CE" w:rsidP="00C149BC">
      <w:pPr>
        <w:spacing w:line="276" w:lineRule="auto"/>
        <w:ind w:firstLine="284"/>
        <w:rPr>
          <w:rFonts w:eastAsiaTheme="minorEastAsia"/>
          <w:lang w:val="en-GB"/>
        </w:rPr>
      </w:pPr>
      <w:r w:rsidRPr="006E76DB">
        <w:rPr>
          <w:lang w:val="en-US"/>
        </w:rPr>
        <w:t xml:space="preserve">Judging from </w:t>
      </w:r>
      <w:r>
        <w:rPr>
          <w:lang w:val="en-US"/>
        </w:rPr>
        <w:t xml:space="preserve">the </w:t>
      </w:r>
      <w:r w:rsidRPr="006E76DB">
        <w:rPr>
          <w:lang w:val="en-US"/>
        </w:rPr>
        <w:t>semantics</w:t>
      </w:r>
      <w:r>
        <w:rPr>
          <w:lang w:val="en-US"/>
        </w:rPr>
        <w:t xml:space="preserve"> in the contemporary Turkic languages</w:t>
      </w:r>
      <w:r w:rsidRPr="006E76DB">
        <w:rPr>
          <w:lang w:val="en-US"/>
        </w:rPr>
        <w:t xml:space="preserve">, the original Turkic meaning is </w:t>
      </w:r>
      <w:r>
        <w:rPr>
          <w:lang w:val="en-US"/>
        </w:rPr>
        <w:t>‘</w:t>
      </w:r>
      <w:r w:rsidRPr="006E76DB">
        <w:rPr>
          <w:lang w:val="en-US"/>
        </w:rPr>
        <w:t xml:space="preserve">non-castrated male </w:t>
      </w:r>
      <w:r>
        <w:rPr>
          <w:lang w:val="en-US"/>
        </w:rPr>
        <w:t xml:space="preserve">animal’ </w:t>
      </w:r>
      <w:r w:rsidRPr="006E76DB">
        <w:rPr>
          <w:lang w:val="en-US"/>
        </w:rPr>
        <w:t xml:space="preserve">rather than being restricted to </w:t>
      </w:r>
      <w:r>
        <w:rPr>
          <w:lang w:val="en-US"/>
        </w:rPr>
        <w:t>‘</w:t>
      </w:r>
      <w:r w:rsidRPr="006E76DB">
        <w:rPr>
          <w:lang w:val="en-US"/>
        </w:rPr>
        <w:t>non-castrated male horse</w:t>
      </w:r>
      <w:r>
        <w:rPr>
          <w:lang w:val="en-US"/>
        </w:rPr>
        <w:t>’</w:t>
      </w:r>
      <w:r w:rsidRPr="006E76DB">
        <w:rPr>
          <w:lang w:val="en-US"/>
        </w:rPr>
        <w:t xml:space="preserve">, as witnessed by Yakut, </w:t>
      </w:r>
      <w:r>
        <w:rPr>
          <w:lang w:val="en-US"/>
        </w:rPr>
        <w:t xml:space="preserve">Dolgan, </w:t>
      </w:r>
      <w:r w:rsidRPr="006E76DB">
        <w:rPr>
          <w:lang w:val="en-US"/>
        </w:rPr>
        <w:t>Tuvan</w:t>
      </w:r>
      <w:r>
        <w:rPr>
          <w:lang w:val="en-US"/>
        </w:rPr>
        <w:t xml:space="preserve">, </w:t>
      </w:r>
      <w:r w:rsidRPr="001B75AB">
        <w:rPr>
          <w:lang w:val="en-US"/>
        </w:rPr>
        <w:t>Tof</w:t>
      </w:r>
      <w:r>
        <w:rPr>
          <w:lang w:val="en-US"/>
        </w:rPr>
        <w:t xml:space="preserve">alar, Shor, </w:t>
      </w:r>
      <w:r w:rsidRPr="001B75AB">
        <w:rPr>
          <w:lang w:val="en-US"/>
        </w:rPr>
        <w:t>Bash</w:t>
      </w:r>
      <w:r>
        <w:rPr>
          <w:lang w:val="en-US"/>
        </w:rPr>
        <w:t xml:space="preserve">kir, </w:t>
      </w:r>
      <w:r w:rsidRPr="006E76DB">
        <w:rPr>
          <w:lang w:val="en-US"/>
        </w:rPr>
        <w:t xml:space="preserve">etc. </w:t>
      </w:r>
      <w:r>
        <w:t>This</w:t>
      </w:r>
      <w:r>
        <w:rPr>
          <w:lang w:val="en-US"/>
        </w:rPr>
        <w:t xml:space="preserve"> </w:t>
      </w:r>
      <w:r>
        <w:t xml:space="preserve">supports the derivation </w:t>
      </w:r>
      <w:r>
        <w:rPr>
          <w:lang w:val="en-US"/>
        </w:rPr>
        <w:t xml:space="preserve">as the </w:t>
      </w:r>
      <w:r>
        <w:t>'separated one'</w:t>
      </w:r>
      <w:r>
        <w:rPr>
          <w:lang w:val="en-US"/>
        </w:rPr>
        <w:t xml:space="preserve">, as non-castrated animals need to be kept separate from the herd. Therefore, </w:t>
      </w:r>
      <w:r w:rsidRPr="001B75AB">
        <w:rPr>
          <w:lang w:val="en-US"/>
        </w:rPr>
        <w:t>Proto-Turkic *</w:t>
      </w:r>
      <w:r w:rsidRPr="00C765EE">
        <w:rPr>
          <w:i/>
          <w:iCs/>
          <w:lang w:val="en-US"/>
        </w:rPr>
        <w:t>adgïr</w:t>
      </w:r>
      <w:r w:rsidRPr="001B75AB">
        <w:rPr>
          <w:lang w:val="en-US"/>
        </w:rPr>
        <w:t xml:space="preserve"> ‘</w:t>
      </w:r>
      <w:r>
        <w:rPr>
          <w:lang w:val="en-US"/>
        </w:rPr>
        <w:t>non-castrated male animal’ can be analy</w:t>
      </w:r>
      <w:r w:rsidR="00714344">
        <w:rPr>
          <w:lang w:val="en-US"/>
        </w:rPr>
        <w:t>z</w:t>
      </w:r>
      <w:r>
        <w:rPr>
          <w:lang w:val="en-US"/>
        </w:rPr>
        <w:t xml:space="preserve">ed as deverbal noun from </w:t>
      </w:r>
      <w:r w:rsidRPr="001B75AB">
        <w:rPr>
          <w:rFonts w:eastAsiaTheme="minorEastAsia"/>
          <w:lang w:val="en-GB"/>
        </w:rPr>
        <w:t>Proto-Turkic *</w:t>
      </w:r>
      <w:r w:rsidRPr="0065179C">
        <w:rPr>
          <w:rFonts w:eastAsiaTheme="minorEastAsia"/>
          <w:i/>
          <w:iCs/>
          <w:lang w:val="en-GB"/>
        </w:rPr>
        <w:t>adïr</w:t>
      </w:r>
      <w:r>
        <w:rPr>
          <w:rFonts w:eastAsiaTheme="minorEastAsia"/>
          <w:lang w:val="en-GB"/>
        </w:rPr>
        <w:t xml:space="preserve">- ‘to separate’. The observation that this morphological segmentability is lacking in Mongolic supports the direction of the borrowing from Turkic into Mongolic. Besides, the restriction of ‘non-castrated male’ to secondary semantics in Mongolic ‘male animal, male horse’ and Tungusic ‘male horse’ is also indicative of the direction of the borrowing. </w:t>
      </w:r>
    </w:p>
    <w:p w14:paraId="2C4DDAF6" w14:textId="41D5E6BC" w:rsidR="00AB5AFE" w:rsidRPr="001B75AB" w:rsidRDefault="00AB5AFE" w:rsidP="00C149BC">
      <w:pPr>
        <w:spacing w:line="276" w:lineRule="auto"/>
        <w:rPr>
          <w:lang w:val="en-US"/>
        </w:rPr>
      </w:pPr>
    </w:p>
    <w:p w14:paraId="46018C32" w14:textId="40138BAD" w:rsidR="00AB5AFE" w:rsidRPr="001B75AB" w:rsidRDefault="00C542C9" w:rsidP="00C149BC">
      <w:pPr>
        <w:spacing w:line="276" w:lineRule="auto"/>
        <w:rPr>
          <w:b/>
          <w:bCs/>
          <w:lang w:val="en-US"/>
        </w:rPr>
      </w:pPr>
      <w:r>
        <w:rPr>
          <w:b/>
          <w:bCs/>
          <w:lang w:val="en-US"/>
        </w:rPr>
        <w:t>(</w:t>
      </w:r>
      <w:r w:rsidR="00497AB4">
        <w:rPr>
          <w:b/>
          <w:bCs/>
          <w:lang w:val="en-US"/>
        </w:rPr>
        <w:t>4</w:t>
      </w:r>
      <w:r>
        <w:rPr>
          <w:b/>
          <w:bCs/>
          <w:lang w:val="en-US"/>
        </w:rPr>
        <w:t xml:space="preserve">) </w:t>
      </w:r>
      <w:r w:rsidR="00553DB5">
        <w:rPr>
          <w:b/>
          <w:bCs/>
          <w:lang w:val="en-US"/>
        </w:rPr>
        <w:t>BOVINE</w:t>
      </w:r>
      <w:r w:rsidR="00C17BAF" w:rsidRPr="001B75AB">
        <w:rPr>
          <w:b/>
          <w:bCs/>
          <w:lang w:val="en-US"/>
        </w:rPr>
        <w:t xml:space="preserve"> </w:t>
      </w:r>
      <w:r>
        <w:rPr>
          <w:b/>
          <w:bCs/>
          <w:lang w:val="en-US"/>
        </w:rPr>
        <w:t xml:space="preserve"> </w:t>
      </w:r>
    </w:p>
    <w:p w14:paraId="45F1E58D" w14:textId="2FD4848A" w:rsidR="00634DB7" w:rsidRPr="006D7B95" w:rsidRDefault="00757D53" w:rsidP="00C149BC">
      <w:pPr>
        <w:spacing w:line="276" w:lineRule="auto"/>
        <w:rPr>
          <w:lang w:val="en-US"/>
        </w:rPr>
      </w:pPr>
      <w:r w:rsidRPr="00FC0365">
        <w:rPr>
          <w:rStyle w:val="unicode"/>
          <w:color w:val="000000" w:themeColor="text1"/>
          <w:lang w:val="en-US"/>
        </w:rPr>
        <w:t xml:space="preserve">Proto-Turkic </w:t>
      </w:r>
      <w:r w:rsidRPr="00FC0365">
        <w:rPr>
          <w:lang w:val="en-US"/>
        </w:rPr>
        <w:t>*</w:t>
      </w:r>
      <w:r w:rsidRPr="00757D53">
        <w:rPr>
          <w:i/>
          <w:iCs/>
          <w:lang w:val="en-US"/>
        </w:rPr>
        <w:t>pökü</w:t>
      </w:r>
      <w:r w:rsidRPr="00FC0365">
        <w:rPr>
          <w:lang w:val="en-US"/>
        </w:rPr>
        <w:t xml:space="preserve"> ‘ox</w:t>
      </w:r>
      <w:r>
        <w:rPr>
          <w:lang w:val="en-US"/>
        </w:rPr>
        <w:t>, bull, cattle</w:t>
      </w:r>
      <w:r w:rsidRPr="00FC0365">
        <w:rPr>
          <w:lang w:val="en-US"/>
        </w:rPr>
        <w:t>’</w:t>
      </w:r>
      <w:r w:rsidR="00347E78">
        <w:rPr>
          <w:lang w:val="en-US"/>
        </w:rPr>
        <w:t xml:space="preserve"> + *</w:t>
      </w:r>
      <w:r w:rsidR="00347E78" w:rsidRPr="00757D53">
        <w:rPr>
          <w:i/>
          <w:iCs/>
          <w:lang w:val="en-US"/>
        </w:rPr>
        <w:t>-r</w:t>
      </w:r>
      <w:r w:rsidR="00347E78" w:rsidRPr="00757D53">
        <w:rPr>
          <w:i/>
          <w:iCs/>
          <w:vertAlign w:val="subscript"/>
          <w:lang w:val="en-US"/>
        </w:rPr>
        <w:t>2</w:t>
      </w:r>
      <w:r w:rsidR="00347E78">
        <w:rPr>
          <w:i/>
          <w:iCs/>
          <w:vertAlign w:val="subscript"/>
          <w:lang w:val="en-US"/>
        </w:rPr>
        <w:t xml:space="preserve"> </w:t>
      </w:r>
      <w:r w:rsidR="00347E78" w:rsidRPr="00347E78">
        <w:rPr>
          <w:lang w:val="en-US"/>
        </w:rPr>
        <w:t>collective</w:t>
      </w:r>
      <w:r w:rsidR="00347E78">
        <w:rPr>
          <w:lang w:val="en-US"/>
        </w:rPr>
        <w:t xml:space="preserve"> suffix</w:t>
      </w:r>
      <w:r>
        <w:rPr>
          <w:lang w:val="en-US"/>
        </w:rPr>
        <w:t xml:space="preserve"> </w:t>
      </w:r>
      <w:r w:rsidR="00181745" w:rsidRPr="001B75AB">
        <w:rPr>
          <w:lang w:val="en-US"/>
        </w:rPr>
        <w:t xml:space="preserve">&gt;&gt; </w:t>
      </w:r>
      <w:r w:rsidR="00181745" w:rsidRPr="001B75AB">
        <w:rPr>
          <w:rStyle w:val="fld"/>
          <w:lang w:val="en-US"/>
        </w:rPr>
        <w:t>Proto-</w:t>
      </w:r>
      <w:r w:rsidR="00181745" w:rsidRPr="001B75AB">
        <w:rPr>
          <w:rStyle w:val="fld"/>
        </w:rPr>
        <w:t>Mongoli</w:t>
      </w:r>
      <w:r w:rsidR="00717E5F">
        <w:rPr>
          <w:rStyle w:val="fld"/>
          <w:lang w:val="en-US"/>
        </w:rPr>
        <w:t xml:space="preserve">c </w:t>
      </w:r>
      <w:r w:rsidR="00717E5F">
        <w:rPr>
          <w:lang w:val="en-US"/>
        </w:rPr>
        <w:t>*</w:t>
      </w:r>
      <w:r w:rsidR="00717E5F" w:rsidRPr="00717E5F">
        <w:rPr>
          <w:i/>
          <w:iCs/>
          <w:lang w:val="en-US"/>
        </w:rPr>
        <w:t>püker</w:t>
      </w:r>
      <w:r w:rsidR="00717E5F">
        <w:rPr>
          <w:lang w:val="en-US"/>
        </w:rPr>
        <w:t xml:space="preserve"> ‘ox, cow’ </w:t>
      </w:r>
      <w:r w:rsidR="00181745" w:rsidRPr="001B75AB">
        <w:rPr>
          <w:lang w:val="en-US"/>
        </w:rPr>
        <w:t xml:space="preserve">&gt;&gt; </w:t>
      </w:r>
      <w:r w:rsidR="00181745" w:rsidRPr="001B75AB">
        <w:rPr>
          <w:rStyle w:val="fld"/>
          <w:lang w:val="en-US"/>
        </w:rPr>
        <w:t>Proto-</w:t>
      </w:r>
      <w:r w:rsidR="002B2EE3">
        <w:rPr>
          <w:rStyle w:val="fld"/>
          <w:lang w:val="en-US"/>
        </w:rPr>
        <w:t xml:space="preserve">Northern </w:t>
      </w:r>
      <w:r w:rsidR="00181745" w:rsidRPr="001B75AB">
        <w:rPr>
          <w:rStyle w:val="fld"/>
          <w:lang w:val="en-US"/>
        </w:rPr>
        <w:t>Tungusic</w:t>
      </w:r>
      <w:r w:rsidR="00181745" w:rsidRPr="001B75AB">
        <w:rPr>
          <w:rStyle w:val="apple-converted-space"/>
        </w:rPr>
        <w:t> </w:t>
      </w:r>
      <w:hyperlink r:id="rId7" w:tgtFrame="_self" w:history="1">
        <w:r w:rsidR="00181745" w:rsidRPr="001B75AB">
          <w:rPr>
            <w:rStyle w:val="unicode"/>
          </w:rPr>
          <w:t>*</w:t>
        </w:r>
        <w:r w:rsidR="00181745" w:rsidRPr="00757D53">
          <w:rPr>
            <w:rStyle w:val="unicode"/>
            <w:i/>
            <w:iCs/>
          </w:rPr>
          <w:t>pu</w:t>
        </w:r>
        <w:r w:rsidR="00181745" w:rsidRPr="00757D53">
          <w:rPr>
            <w:rStyle w:val="unicode"/>
            <w:i/>
            <w:iCs/>
            <w:lang w:val="en-US"/>
          </w:rPr>
          <w:t>k</w:t>
        </w:r>
        <w:r w:rsidR="00181745" w:rsidRPr="00757D53">
          <w:rPr>
            <w:rStyle w:val="unicode"/>
            <w:i/>
            <w:iCs/>
          </w:rPr>
          <w:t>ur</w:t>
        </w:r>
        <w:r w:rsidR="00181745" w:rsidRPr="001B75AB">
          <w:rPr>
            <w:rStyle w:val="unicode"/>
          </w:rPr>
          <w:t xml:space="preserve"> </w:t>
        </w:r>
      </w:hyperlink>
      <w:r w:rsidR="00C17BAF" w:rsidRPr="001B75AB">
        <w:rPr>
          <w:lang w:val="en-US"/>
        </w:rPr>
        <w:t>‘ox, cow’</w:t>
      </w:r>
    </w:p>
    <w:p w14:paraId="6A53FA37" w14:textId="1FD7E0FC" w:rsidR="00757D53" w:rsidRDefault="00181745" w:rsidP="00C149BC">
      <w:pPr>
        <w:spacing w:line="276" w:lineRule="auto"/>
        <w:rPr>
          <w:lang w:val="en-US"/>
        </w:rPr>
      </w:pPr>
      <w:r w:rsidRPr="001B75AB">
        <w:rPr>
          <w:lang w:val="en-US"/>
        </w:rPr>
        <w:t xml:space="preserve"> </w:t>
      </w:r>
    </w:p>
    <w:p w14:paraId="00BCEB78" w14:textId="6031CDBD" w:rsidR="00757D53" w:rsidRDefault="00757D53" w:rsidP="00C149BC">
      <w:pPr>
        <w:spacing w:line="276" w:lineRule="auto"/>
        <w:rPr>
          <w:lang w:val="en-US"/>
        </w:rPr>
      </w:pPr>
      <w:r w:rsidRPr="00FC0365">
        <w:rPr>
          <w:rStyle w:val="unicode"/>
          <w:color w:val="000000" w:themeColor="text1"/>
          <w:lang w:val="en-US"/>
        </w:rPr>
        <w:t xml:space="preserve">Proto-Turkic </w:t>
      </w:r>
      <w:r w:rsidRPr="00FC0365">
        <w:rPr>
          <w:lang w:val="en-US"/>
        </w:rPr>
        <w:t>*</w:t>
      </w:r>
      <w:r w:rsidRPr="00757D53">
        <w:rPr>
          <w:i/>
          <w:iCs/>
          <w:lang w:val="en-US"/>
        </w:rPr>
        <w:t>pökü-r</w:t>
      </w:r>
      <w:r w:rsidRPr="00757D53">
        <w:rPr>
          <w:i/>
          <w:iCs/>
          <w:vertAlign w:val="subscript"/>
          <w:lang w:val="en-US"/>
        </w:rPr>
        <w:t>2</w:t>
      </w:r>
      <w:r w:rsidRPr="00FC0365">
        <w:rPr>
          <w:lang w:val="en-US"/>
        </w:rPr>
        <w:t xml:space="preserve"> ‘ox</w:t>
      </w:r>
      <w:r w:rsidR="00AC0A12">
        <w:rPr>
          <w:lang w:val="en-US"/>
        </w:rPr>
        <w:t>, bull, cattle</w:t>
      </w:r>
      <w:r w:rsidRPr="00FC0365">
        <w:rPr>
          <w:lang w:val="en-US"/>
        </w:rPr>
        <w:t>’</w:t>
      </w:r>
    </w:p>
    <w:p w14:paraId="53C4C469" w14:textId="3AE71A2B" w:rsidR="00634DB7" w:rsidRPr="006D7B95" w:rsidRDefault="00717E5F" w:rsidP="00C149BC">
      <w:pPr>
        <w:spacing w:line="276" w:lineRule="auto"/>
        <w:rPr>
          <w:lang w:val="en-US"/>
        </w:rPr>
      </w:pPr>
      <w:r w:rsidRPr="006D7B95">
        <w:rPr>
          <w:lang w:val="en-US"/>
        </w:rPr>
        <w:t>OT</w:t>
      </w:r>
      <w:r>
        <w:rPr>
          <w:lang w:val="en-US"/>
        </w:rPr>
        <w:t xml:space="preserve"> </w:t>
      </w:r>
      <w:r w:rsidRPr="006D7B95">
        <w:rPr>
          <w:lang w:val="en-US"/>
        </w:rPr>
        <w:t xml:space="preserve">(Türkü, OUygh.) </w:t>
      </w:r>
      <w:r w:rsidRPr="00717E5F">
        <w:rPr>
          <w:i/>
          <w:iCs/>
          <w:lang w:val="en-US"/>
        </w:rPr>
        <w:t>öküz</w:t>
      </w:r>
      <w:r w:rsidRPr="006D7B95">
        <w:rPr>
          <w:lang w:val="en-US"/>
        </w:rPr>
        <w:t xml:space="preserve"> ‘ox’, (Xak.) </w:t>
      </w:r>
      <w:r w:rsidRPr="00717E5F">
        <w:rPr>
          <w:i/>
          <w:iCs/>
          <w:lang w:val="en-US"/>
        </w:rPr>
        <w:t>öküz</w:t>
      </w:r>
      <w:r w:rsidRPr="006D7B95">
        <w:rPr>
          <w:lang w:val="en-US"/>
        </w:rPr>
        <w:t xml:space="preserve"> ‘bull, the constellation Taurus’</w:t>
      </w:r>
      <w:r>
        <w:rPr>
          <w:lang w:val="en-US"/>
        </w:rPr>
        <w:t xml:space="preserve">, </w:t>
      </w:r>
      <w:r w:rsidRPr="006D7B95">
        <w:rPr>
          <w:lang w:val="en-US"/>
        </w:rPr>
        <w:t>MT</w:t>
      </w:r>
      <w:r>
        <w:rPr>
          <w:lang w:val="en-US"/>
        </w:rPr>
        <w:t xml:space="preserve">k. </w:t>
      </w:r>
      <w:r w:rsidRPr="006D7B95">
        <w:rPr>
          <w:lang w:val="en-US"/>
        </w:rPr>
        <w:t xml:space="preserve">(Kypch.) </w:t>
      </w:r>
      <w:r w:rsidRPr="00717E5F">
        <w:rPr>
          <w:i/>
          <w:iCs/>
          <w:lang w:val="en-US"/>
        </w:rPr>
        <w:t>öküz</w:t>
      </w:r>
      <w:r w:rsidRPr="006D7B95">
        <w:rPr>
          <w:lang w:val="en-US"/>
        </w:rPr>
        <w:t xml:space="preserve"> ‘a castrated bull’</w:t>
      </w:r>
      <w:r>
        <w:rPr>
          <w:lang w:val="en-US"/>
        </w:rPr>
        <w:t xml:space="preserve">, </w:t>
      </w:r>
      <w:r w:rsidR="00757D53" w:rsidRPr="006D7B95">
        <w:rPr>
          <w:lang w:val="en-US"/>
        </w:rPr>
        <w:t>Az.</w:t>
      </w:r>
      <w:r w:rsidR="00634DB7">
        <w:rPr>
          <w:lang w:val="en-US"/>
        </w:rPr>
        <w:t xml:space="preserve"> </w:t>
      </w:r>
      <w:r w:rsidR="00757D53" w:rsidRPr="00347E78">
        <w:rPr>
          <w:i/>
          <w:iCs/>
          <w:lang w:val="en-US"/>
        </w:rPr>
        <w:t>öküz</w:t>
      </w:r>
      <w:r w:rsidR="00757D53" w:rsidRPr="006D7B95">
        <w:rPr>
          <w:lang w:val="en-US"/>
        </w:rPr>
        <w:t xml:space="preserve"> 'bull', 'ox'</w:t>
      </w:r>
      <w:r w:rsidR="00634DB7">
        <w:rPr>
          <w:lang w:val="en-US"/>
        </w:rPr>
        <w:t xml:space="preserve">, </w:t>
      </w:r>
      <w:r w:rsidR="00757D53" w:rsidRPr="006D7B95">
        <w:rPr>
          <w:lang w:val="en-US"/>
        </w:rPr>
        <w:t>Bashk.</w:t>
      </w:r>
      <w:r w:rsidR="00634DB7">
        <w:rPr>
          <w:lang w:val="en-US"/>
        </w:rPr>
        <w:t xml:space="preserve"> </w:t>
      </w:r>
      <w:r w:rsidR="00757D53" w:rsidRPr="00347E78">
        <w:rPr>
          <w:i/>
          <w:iCs/>
          <w:lang w:val="en-US"/>
        </w:rPr>
        <w:t>ügeδ</w:t>
      </w:r>
      <w:r w:rsidR="00757D53" w:rsidRPr="006D7B95">
        <w:rPr>
          <w:lang w:val="en-US"/>
        </w:rPr>
        <w:t xml:space="preserve"> 'bull</w:t>
      </w:r>
      <w:r w:rsidR="00634DB7">
        <w:rPr>
          <w:lang w:val="en-US"/>
        </w:rPr>
        <w:t xml:space="preserve">, </w:t>
      </w:r>
      <w:r w:rsidR="00757D53" w:rsidRPr="006D7B95">
        <w:rPr>
          <w:lang w:val="en-US"/>
        </w:rPr>
        <w:t>ox'</w:t>
      </w:r>
      <w:r w:rsidR="00634DB7">
        <w:rPr>
          <w:lang w:val="en-US"/>
        </w:rPr>
        <w:t xml:space="preserve">, </w:t>
      </w:r>
      <w:r w:rsidR="00757D53" w:rsidRPr="006D7B95">
        <w:rPr>
          <w:lang w:val="en-US"/>
        </w:rPr>
        <w:t>C</w:t>
      </w:r>
      <w:r w:rsidR="00634DB7">
        <w:rPr>
          <w:lang w:val="en-US"/>
        </w:rPr>
        <w:t xml:space="preserve">rim </w:t>
      </w:r>
      <w:r w:rsidR="00757D53" w:rsidRPr="006D7B95">
        <w:rPr>
          <w:lang w:val="en-US"/>
        </w:rPr>
        <w:t>Tat.</w:t>
      </w:r>
      <w:r w:rsidR="00634DB7">
        <w:rPr>
          <w:lang w:val="en-US"/>
        </w:rPr>
        <w:t xml:space="preserve"> </w:t>
      </w:r>
      <w:r w:rsidR="00757D53" w:rsidRPr="00347E78">
        <w:rPr>
          <w:i/>
          <w:iCs/>
          <w:lang w:val="en-US"/>
        </w:rPr>
        <w:t>ögüz</w:t>
      </w:r>
      <w:r w:rsidR="00757D53" w:rsidRPr="006D7B95">
        <w:rPr>
          <w:lang w:val="en-US"/>
        </w:rPr>
        <w:t xml:space="preserve"> 'ox'</w:t>
      </w:r>
      <w:r w:rsidR="00634DB7">
        <w:rPr>
          <w:lang w:val="en-US"/>
        </w:rPr>
        <w:t xml:space="preserve">, </w:t>
      </w:r>
      <w:r w:rsidR="00757D53" w:rsidRPr="006D7B95">
        <w:rPr>
          <w:lang w:val="en-US"/>
        </w:rPr>
        <w:t>Gag.</w:t>
      </w:r>
      <w:r w:rsidR="00634DB7">
        <w:rPr>
          <w:lang w:val="en-US"/>
        </w:rPr>
        <w:t xml:space="preserve"> </w:t>
      </w:r>
      <w:r w:rsidR="00347E78" w:rsidRPr="00347E78">
        <w:rPr>
          <w:i/>
          <w:iCs/>
          <w:lang w:val="en-US"/>
        </w:rPr>
        <w:t>Ö</w:t>
      </w:r>
      <w:r w:rsidR="00757D53" w:rsidRPr="00347E78">
        <w:rPr>
          <w:i/>
          <w:iCs/>
          <w:lang w:val="en-US"/>
        </w:rPr>
        <w:t>küz</w:t>
      </w:r>
      <w:r w:rsidR="00347E78">
        <w:rPr>
          <w:i/>
          <w:iCs/>
          <w:lang w:val="en-US"/>
        </w:rPr>
        <w:t xml:space="preserve">, </w:t>
      </w:r>
      <w:r w:rsidR="00347E78" w:rsidRPr="00347E78">
        <w:rPr>
          <w:rStyle w:val="unicode"/>
          <w:i/>
          <w:iCs/>
          <w:color w:val="000000" w:themeColor="text1"/>
          <w:lang w:val="en-US"/>
        </w:rPr>
        <w:t>y</w:t>
      </w:r>
      <w:r w:rsidR="00347E78" w:rsidRPr="00347E78">
        <w:rPr>
          <w:rStyle w:val="unicode"/>
          <w:i/>
          <w:iCs/>
          <w:color w:val="000000" w:themeColor="text1"/>
        </w:rPr>
        <w:t>öküz</w:t>
      </w:r>
      <w:r w:rsidR="00757D53" w:rsidRPr="006D7B95">
        <w:rPr>
          <w:lang w:val="en-US"/>
        </w:rPr>
        <w:t xml:space="preserve"> 'ox'</w:t>
      </w:r>
      <w:r w:rsidR="00634DB7">
        <w:rPr>
          <w:lang w:val="en-US"/>
        </w:rPr>
        <w:t xml:space="preserve">, </w:t>
      </w:r>
      <w:r w:rsidR="00757D53" w:rsidRPr="006D7B95">
        <w:rPr>
          <w:lang w:val="en-US"/>
        </w:rPr>
        <w:t>Kaz</w:t>
      </w:r>
      <w:r w:rsidR="00634DB7">
        <w:rPr>
          <w:lang w:val="en-US"/>
        </w:rPr>
        <w:t xml:space="preserve">. </w:t>
      </w:r>
      <w:r w:rsidR="00757D53" w:rsidRPr="00347E78">
        <w:rPr>
          <w:i/>
          <w:iCs/>
          <w:lang w:val="en-US"/>
        </w:rPr>
        <w:t>ögiz</w:t>
      </w:r>
      <w:r w:rsidR="00757D53" w:rsidRPr="006D7B95">
        <w:rPr>
          <w:lang w:val="en-US"/>
        </w:rPr>
        <w:t xml:space="preserve"> ‘bull</w:t>
      </w:r>
      <w:r w:rsidR="00347E78">
        <w:rPr>
          <w:lang w:val="en-US"/>
        </w:rPr>
        <w:t xml:space="preserve">, </w:t>
      </w:r>
      <w:r w:rsidR="00757D53" w:rsidRPr="006D7B95">
        <w:rPr>
          <w:lang w:val="en-US"/>
        </w:rPr>
        <w:t>ox’</w:t>
      </w:r>
      <w:r w:rsidR="00634DB7">
        <w:rPr>
          <w:lang w:val="en-US"/>
        </w:rPr>
        <w:t xml:space="preserve">, </w:t>
      </w:r>
      <w:r w:rsidR="00757D53" w:rsidRPr="006D7B95">
        <w:rPr>
          <w:lang w:val="en-US"/>
        </w:rPr>
        <w:t>KBalk.</w:t>
      </w:r>
      <w:r w:rsidR="00634DB7">
        <w:rPr>
          <w:lang w:val="en-US"/>
        </w:rPr>
        <w:t xml:space="preserve"> </w:t>
      </w:r>
      <w:r w:rsidR="00757D53" w:rsidRPr="00347E78">
        <w:rPr>
          <w:i/>
          <w:iCs/>
          <w:lang w:val="en-US"/>
        </w:rPr>
        <w:t>ögüz</w:t>
      </w:r>
      <w:r w:rsidR="00757D53" w:rsidRPr="006D7B95">
        <w:rPr>
          <w:lang w:val="en-US"/>
        </w:rPr>
        <w:t xml:space="preserve"> 'ox'</w:t>
      </w:r>
      <w:r w:rsidR="00634DB7">
        <w:rPr>
          <w:lang w:val="en-US"/>
        </w:rPr>
        <w:t xml:space="preserve">, </w:t>
      </w:r>
      <w:r w:rsidR="00757D53" w:rsidRPr="006D7B95">
        <w:rPr>
          <w:lang w:val="en-US"/>
        </w:rPr>
        <w:t>Kirgh</w:t>
      </w:r>
      <w:r w:rsidR="00634DB7">
        <w:rPr>
          <w:lang w:val="en-US"/>
        </w:rPr>
        <w:t xml:space="preserve">. </w:t>
      </w:r>
      <w:r w:rsidR="00757D53" w:rsidRPr="00347E78">
        <w:rPr>
          <w:i/>
          <w:iCs/>
          <w:lang w:val="en-US"/>
        </w:rPr>
        <w:t>ögüz</w:t>
      </w:r>
      <w:r w:rsidR="00757D53" w:rsidRPr="006D7B95">
        <w:rPr>
          <w:lang w:val="en-US"/>
        </w:rPr>
        <w:t xml:space="preserve"> ‘ox, gelded bull’</w:t>
      </w:r>
      <w:r w:rsidR="00634DB7">
        <w:rPr>
          <w:lang w:val="en-US"/>
        </w:rPr>
        <w:t xml:space="preserve">, </w:t>
      </w:r>
      <w:r w:rsidR="00757D53" w:rsidRPr="006D7B95">
        <w:rPr>
          <w:lang w:val="en-US"/>
        </w:rPr>
        <w:t>KKalp.</w:t>
      </w:r>
      <w:r w:rsidR="00634DB7">
        <w:rPr>
          <w:lang w:val="en-US"/>
        </w:rPr>
        <w:t xml:space="preserve">  </w:t>
      </w:r>
      <w:r w:rsidR="00757D53" w:rsidRPr="00347E78">
        <w:rPr>
          <w:i/>
          <w:iCs/>
          <w:lang w:val="en-US"/>
        </w:rPr>
        <w:t>ögiz</w:t>
      </w:r>
      <w:r w:rsidR="00757D53" w:rsidRPr="006D7B95">
        <w:rPr>
          <w:lang w:val="en-US"/>
        </w:rPr>
        <w:t xml:space="preserve"> ‘bull</w:t>
      </w:r>
      <w:r w:rsidR="00634DB7">
        <w:rPr>
          <w:lang w:val="en-US"/>
        </w:rPr>
        <w:t xml:space="preserve">, </w:t>
      </w:r>
      <w:r w:rsidR="00757D53" w:rsidRPr="006D7B95">
        <w:rPr>
          <w:lang w:val="en-US"/>
        </w:rPr>
        <w:t>ox’</w:t>
      </w:r>
      <w:r w:rsidR="00634DB7">
        <w:rPr>
          <w:lang w:val="en-US"/>
        </w:rPr>
        <w:t xml:space="preserve">, </w:t>
      </w:r>
      <w:r w:rsidR="00757D53" w:rsidRPr="006D7B95">
        <w:rPr>
          <w:lang w:val="en-US"/>
        </w:rPr>
        <w:t>Kar.</w:t>
      </w:r>
      <w:r w:rsidR="00634DB7">
        <w:rPr>
          <w:lang w:val="en-US"/>
        </w:rPr>
        <w:t xml:space="preserve"> </w:t>
      </w:r>
      <w:r w:rsidR="00757D53" w:rsidRPr="00347E78">
        <w:rPr>
          <w:i/>
          <w:iCs/>
          <w:lang w:val="en-US"/>
        </w:rPr>
        <w:t>ögüz, egiz</w:t>
      </w:r>
      <w:r w:rsidR="00757D53" w:rsidRPr="006D7B95">
        <w:rPr>
          <w:lang w:val="en-US"/>
        </w:rPr>
        <w:t xml:space="preserve"> ‘cattle’</w:t>
      </w:r>
      <w:r w:rsidR="00634DB7">
        <w:rPr>
          <w:lang w:val="en-US"/>
        </w:rPr>
        <w:t xml:space="preserve">, </w:t>
      </w:r>
      <w:r w:rsidR="00757D53" w:rsidRPr="006D7B95">
        <w:rPr>
          <w:lang w:val="en-US"/>
        </w:rPr>
        <w:t>Kum</w:t>
      </w:r>
      <w:r w:rsidR="00634DB7">
        <w:rPr>
          <w:lang w:val="en-US"/>
        </w:rPr>
        <w:t xml:space="preserve">. </w:t>
      </w:r>
      <w:r w:rsidR="00757D53" w:rsidRPr="00347E78">
        <w:rPr>
          <w:i/>
          <w:iCs/>
          <w:lang w:val="en-US"/>
        </w:rPr>
        <w:t>ögüz</w:t>
      </w:r>
      <w:r w:rsidR="00757D53" w:rsidRPr="006D7B95">
        <w:rPr>
          <w:lang w:val="en-US"/>
        </w:rPr>
        <w:t xml:space="preserve"> ‘ox’</w:t>
      </w:r>
      <w:r>
        <w:rPr>
          <w:lang w:val="en-US"/>
        </w:rPr>
        <w:t xml:space="preserve">, </w:t>
      </w:r>
      <w:r w:rsidR="00757D53" w:rsidRPr="006D7B95">
        <w:rPr>
          <w:lang w:val="en-US"/>
        </w:rPr>
        <w:t>Nogh. </w:t>
      </w:r>
      <w:r w:rsidR="00757D53" w:rsidRPr="00347E78">
        <w:rPr>
          <w:i/>
          <w:iCs/>
          <w:lang w:val="en-US"/>
        </w:rPr>
        <w:t>ögiz</w:t>
      </w:r>
      <w:r w:rsidR="00757D53" w:rsidRPr="006D7B95">
        <w:rPr>
          <w:lang w:val="en-US"/>
        </w:rPr>
        <w:t xml:space="preserve"> ‘ox, bull’</w:t>
      </w:r>
      <w:r>
        <w:rPr>
          <w:lang w:val="en-US"/>
        </w:rPr>
        <w:t xml:space="preserve">, </w:t>
      </w:r>
      <w:r w:rsidR="00757D53" w:rsidRPr="006D7B95">
        <w:rPr>
          <w:lang w:val="en-US"/>
        </w:rPr>
        <w:t>SUig.</w:t>
      </w:r>
      <w:r>
        <w:rPr>
          <w:lang w:val="en-US"/>
        </w:rPr>
        <w:t xml:space="preserve"> </w:t>
      </w:r>
      <w:r w:rsidR="00757D53" w:rsidRPr="00347E78">
        <w:rPr>
          <w:i/>
          <w:iCs/>
          <w:lang w:val="en-US"/>
        </w:rPr>
        <w:t xml:space="preserve">qus </w:t>
      </w:r>
      <w:r w:rsidR="00757D53" w:rsidRPr="006D7B95">
        <w:rPr>
          <w:lang w:val="en-US"/>
        </w:rPr>
        <w:t>‘cow</w:t>
      </w:r>
      <w:r>
        <w:rPr>
          <w:lang w:val="en-US"/>
        </w:rPr>
        <w:t xml:space="preserve">, </w:t>
      </w:r>
      <w:r w:rsidR="00757D53" w:rsidRPr="006D7B95">
        <w:rPr>
          <w:lang w:val="en-US"/>
        </w:rPr>
        <w:t>ox, bull’</w:t>
      </w:r>
      <w:r>
        <w:rPr>
          <w:lang w:val="en-US"/>
        </w:rPr>
        <w:t xml:space="preserve">, </w:t>
      </w:r>
      <w:r w:rsidR="00757D53" w:rsidRPr="006D7B95">
        <w:rPr>
          <w:lang w:val="en-US"/>
        </w:rPr>
        <w:t>Tat</w:t>
      </w:r>
      <w:r>
        <w:rPr>
          <w:lang w:val="en-US"/>
        </w:rPr>
        <w:t xml:space="preserve"> </w:t>
      </w:r>
      <w:r w:rsidR="00757D53" w:rsidRPr="00347E78">
        <w:rPr>
          <w:i/>
          <w:iCs/>
          <w:lang w:val="en-US"/>
        </w:rPr>
        <w:t>ügez</w:t>
      </w:r>
      <w:r w:rsidR="00757D53" w:rsidRPr="006D7B95">
        <w:rPr>
          <w:lang w:val="en-US"/>
        </w:rPr>
        <w:t xml:space="preserve"> ‘bull’</w:t>
      </w:r>
      <w:r>
        <w:rPr>
          <w:lang w:val="en-US"/>
        </w:rPr>
        <w:t xml:space="preserve">, </w:t>
      </w:r>
      <w:r w:rsidR="00757D53" w:rsidRPr="006D7B95">
        <w:rPr>
          <w:lang w:val="en-US"/>
        </w:rPr>
        <w:t>Tur.</w:t>
      </w:r>
      <w:r w:rsidRPr="00347E78">
        <w:rPr>
          <w:i/>
          <w:iCs/>
          <w:lang w:val="en-US"/>
        </w:rPr>
        <w:t xml:space="preserve"> </w:t>
      </w:r>
      <w:r w:rsidR="00757D53" w:rsidRPr="00347E78">
        <w:rPr>
          <w:i/>
          <w:iCs/>
          <w:lang w:val="en-US"/>
        </w:rPr>
        <w:t xml:space="preserve">öküz </w:t>
      </w:r>
      <w:r w:rsidR="00757D53" w:rsidRPr="006D7B95">
        <w:rPr>
          <w:lang w:val="en-US"/>
        </w:rPr>
        <w:t>‘bull, ox’</w:t>
      </w:r>
      <w:r>
        <w:rPr>
          <w:lang w:val="en-US"/>
        </w:rPr>
        <w:t xml:space="preserve">, </w:t>
      </w:r>
      <w:r w:rsidR="00757D53" w:rsidRPr="006D7B95">
        <w:rPr>
          <w:lang w:val="en-US"/>
        </w:rPr>
        <w:t>Tkm. </w:t>
      </w:r>
      <w:r w:rsidR="00757D53" w:rsidRPr="00347E78">
        <w:rPr>
          <w:i/>
          <w:iCs/>
          <w:lang w:val="en-US"/>
        </w:rPr>
        <w:t>öküz</w:t>
      </w:r>
      <w:r w:rsidR="00757D53" w:rsidRPr="006D7B95">
        <w:rPr>
          <w:lang w:val="en-US"/>
        </w:rPr>
        <w:t xml:space="preserve"> ‘bull, ox’</w:t>
      </w:r>
      <w:r w:rsidR="00347E78">
        <w:rPr>
          <w:lang w:val="en-US"/>
        </w:rPr>
        <w:t xml:space="preserve">, </w:t>
      </w:r>
      <w:r w:rsidR="00757D53" w:rsidRPr="006D7B95">
        <w:rPr>
          <w:lang w:val="en-US"/>
        </w:rPr>
        <w:t>Uigh.</w:t>
      </w:r>
      <w:r w:rsidR="00347E78">
        <w:rPr>
          <w:lang w:val="en-US"/>
        </w:rPr>
        <w:t xml:space="preserve"> </w:t>
      </w:r>
      <w:r w:rsidR="00347E78" w:rsidRPr="00347E78">
        <w:rPr>
          <w:i/>
          <w:iCs/>
          <w:lang w:val="en-US"/>
        </w:rPr>
        <w:t>Ö</w:t>
      </w:r>
      <w:r w:rsidR="00757D53" w:rsidRPr="00347E78">
        <w:rPr>
          <w:i/>
          <w:iCs/>
          <w:lang w:val="en-US"/>
        </w:rPr>
        <w:t>küz</w:t>
      </w:r>
      <w:r w:rsidR="00347E78">
        <w:rPr>
          <w:i/>
          <w:iCs/>
          <w:lang w:val="en-US"/>
        </w:rPr>
        <w:t xml:space="preserve">, </w:t>
      </w:r>
      <w:r w:rsidR="00347E78" w:rsidRPr="00347E78">
        <w:rPr>
          <w:rStyle w:val="unicode"/>
          <w:i/>
          <w:iCs/>
          <w:color w:val="000000" w:themeColor="text1"/>
        </w:rPr>
        <w:t>höküz</w:t>
      </w:r>
      <w:r w:rsidR="00757D53" w:rsidRPr="006D7B95">
        <w:rPr>
          <w:lang w:val="en-US"/>
        </w:rPr>
        <w:t xml:space="preserve"> ‘ox’</w:t>
      </w:r>
      <w:r w:rsidR="00347E78">
        <w:rPr>
          <w:lang w:val="en-US"/>
        </w:rPr>
        <w:t xml:space="preserve">, </w:t>
      </w:r>
      <w:r w:rsidR="00757D53" w:rsidRPr="006D7B95">
        <w:rPr>
          <w:lang w:val="en-US"/>
        </w:rPr>
        <w:t>Uz</w:t>
      </w:r>
      <w:r w:rsidR="00347E78">
        <w:rPr>
          <w:lang w:val="en-US"/>
        </w:rPr>
        <w:t xml:space="preserve">. </w:t>
      </w:r>
      <w:r w:rsidR="00757D53" w:rsidRPr="00347E78">
        <w:rPr>
          <w:i/>
          <w:iCs/>
          <w:lang w:val="en-US"/>
        </w:rPr>
        <w:t xml:space="preserve">họkiz </w:t>
      </w:r>
      <w:r w:rsidR="00757D53" w:rsidRPr="006D7B95">
        <w:rPr>
          <w:lang w:val="en-US"/>
        </w:rPr>
        <w:t>‘ox’</w:t>
      </w:r>
      <w:r w:rsidR="00347E78">
        <w:rPr>
          <w:lang w:val="en-US"/>
        </w:rPr>
        <w:t xml:space="preserve">, </w:t>
      </w:r>
      <w:r w:rsidR="00757D53" w:rsidRPr="006D7B95">
        <w:rPr>
          <w:lang w:val="en-US"/>
        </w:rPr>
        <w:t>Yak</w:t>
      </w:r>
      <w:r w:rsidR="00347E78">
        <w:rPr>
          <w:lang w:val="en-US"/>
        </w:rPr>
        <w:t xml:space="preserve">. </w:t>
      </w:r>
      <w:r w:rsidR="00757D53" w:rsidRPr="00347E78">
        <w:rPr>
          <w:i/>
          <w:iCs/>
          <w:lang w:val="en-US"/>
        </w:rPr>
        <w:t>oɣus</w:t>
      </w:r>
      <w:r w:rsidR="00757D53" w:rsidRPr="006D7B95">
        <w:rPr>
          <w:lang w:val="en-US"/>
        </w:rPr>
        <w:t xml:space="preserve"> ‘bull’</w:t>
      </w:r>
      <w:r w:rsidR="00347E78">
        <w:rPr>
          <w:lang w:val="en-US"/>
        </w:rPr>
        <w:t xml:space="preserve">, </w:t>
      </w:r>
      <w:r w:rsidR="00634DB7" w:rsidRPr="006D7B95">
        <w:rPr>
          <w:lang w:val="en-US"/>
        </w:rPr>
        <w:t>Chu.</w:t>
      </w:r>
      <w:r w:rsidR="00634DB7">
        <w:rPr>
          <w:lang w:val="en-US"/>
        </w:rPr>
        <w:t xml:space="preserve"> </w:t>
      </w:r>
      <w:r w:rsidR="00634DB7" w:rsidRPr="00347E78">
        <w:rPr>
          <w:i/>
          <w:iCs/>
          <w:lang w:val="en-US"/>
        </w:rPr>
        <w:t>vъ</w:t>
      </w:r>
      <w:r w:rsidR="00634DB7" w:rsidRPr="00347E78">
        <w:rPr>
          <w:i/>
          <w:iCs/>
          <w:vertAlign w:val="superscript"/>
          <w:lang w:val="en-US"/>
        </w:rPr>
        <w:t>w</w:t>
      </w:r>
      <w:r w:rsidR="00634DB7" w:rsidRPr="00347E78">
        <w:rPr>
          <w:i/>
          <w:iCs/>
          <w:lang w:val="en-US"/>
        </w:rPr>
        <w:t>gъ</w:t>
      </w:r>
      <w:r w:rsidR="00634DB7" w:rsidRPr="00347E78">
        <w:rPr>
          <w:i/>
          <w:iCs/>
          <w:vertAlign w:val="superscript"/>
          <w:lang w:val="en-US"/>
        </w:rPr>
        <w:t>w</w:t>
      </w:r>
      <w:r w:rsidR="00634DB7" w:rsidRPr="00347E78">
        <w:rPr>
          <w:i/>
          <w:iCs/>
          <w:lang w:val="en-US"/>
        </w:rPr>
        <w:t xml:space="preserve">r </w:t>
      </w:r>
      <w:r w:rsidR="00634DB7" w:rsidRPr="006D7B95">
        <w:rPr>
          <w:lang w:val="en-US"/>
        </w:rPr>
        <w:t xml:space="preserve">'bull' </w:t>
      </w:r>
      <w:r w:rsidR="00634DB7">
        <w:rPr>
          <w:lang w:val="en-US"/>
        </w:rPr>
        <w:t xml:space="preserve"> </w:t>
      </w:r>
    </w:p>
    <w:p w14:paraId="14E296ED" w14:textId="77777777" w:rsidR="00634DB7" w:rsidRPr="000870ED" w:rsidRDefault="00634DB7" w:rsidP="00C149BC">
      <w:pPr>
        <w:spacing w:line="276" w:lineRule="auto"/>
        <w:rPr>
          <w:lang w:val="en-US"/>
        </w:rPr>
      </w:pPr>
    </w:p>
    <w:p w14:paraId="3B601204" w14:textId="318E2DC1" w:rsidR="00757D53" w:rsidRPr="000870ED" w:rsidRDefault="00C7219C" w:rsidP="00C149BC">
      <w:pPr>
        <w:spacing w:line="276" w:lineRule="auto"/>
        <w:rPr>
          <w:lang w:val="en-US"/>
        </w:rPr>
      </w:pPr>
      <w:r>
        <w:rPr>
          <w:lang w:val="en-US"/>
        </w:rPr>
        <w:t xml:space="preserve">Proto-Mongolic </w:t>
      </w:r>
      <w:r w:rsidR="00DF6A28">
        <w:rPr>
          <w:lang w:val="en-US"/>
        </w:rPr>
        <w:t>*</w:t>
      </w:r>
      <w:r w:rsidRPr="00DF6A28">
        <w:rPr>
          <w:rFonts w:eastAsiaTheme="minorEastAsia"/>
          <w:i/>
          <w:iCs/>
          <w:sz w:val="25"/>
          <w:szCs w:val="25"/>
          <w:lang w:val="en-GB"/>
        </w:rPr>
        <w:t>püker</w:t>
      </w:r>
      <w:r w:rsidR="00DF6A28">
        <w:rPr>
          <w:rFonts w:eastAsiaTheme="minorEastAsia"/>
          <w:i/>
          <w:iCs/>
          <w:sz w:val="25"/>
          <w:szCs w:val="25"/>
          <w:lang w:val="en-GB"/>
        </w:rPr>
        <w:t xml:space="preserve"> ~ *</w:t>
      </w:r>
      <w:r w:rsidR="00DF6A28" w:rsidRPr="00DF6A28">
        <w:rPr>
          <w:rFonts w:eastAsiaTheme="minorEastAsia"/>
          <w:i/>
          <w:iCs/>
          <w:sz w:val="25"/>
          <w:szCs w:val="25"/>
          <w:lang w:val="en-GB"/>
        </w:rPr>
        <w:t>pöker</w:t>
      </w:r>
      <w:r>
        <w:rPr>
          <w:rFonts w:eastAsiaTheme="minorEastAsia"/>
          <w:sz w:val="25"/>
          <w:szCs w:val="25"/>
          <w:lang w:val="en-GB"/>
        </w:rPr>
        <w:t xml:space="preserve"> ‘ox</w:t>
      </w:r>
      <w:r w:rsidR="00AC0A12">
        <w:rPr>
          <w:rFonts w:eastAsiaTheme="minorEastAsia"/>
          <w:sz w:val="25"/>
          <w:szCs w:val="25"/>
          <w:lang w:val="en-GB"/>
        </w:rPr>
        <w:t>, bovine</w:t>
      </w:r>
      <w:r>
        <w:rPr>
          <w:rFonts w:eastAsiaTheme="minorEastAsia"/>
          <w:sz w:val="25"/>
          <w:szCs w:val="25"/>
          <w:lang w:val="en-GB"/>
        </w:rPr>
        <w:t>’</w:t>
      </w:r>
    </w:p>
    <w:p w14:paraId="044A6B67" w14:textId="0D784A20" w:rsidR="00AC0A12" w:rsidRDefault="00AC0A12" w:rsidP="00C149BC">
      <w:pPr>
        <w:spacing w:line="276" w:lineRule="auto"/>
        <w:rPr>
          <w:rFonts w:eastAsiaTheme="minorEastAsia"/>
          <w:sz w:val="25"/>
          <w:szCs w:val="25"/>
          <w:lang w:val="en-GB"/>
        </w:rPr>
      </w:pPr>
      <w:r>
        <w:rPr>
          <w:lang w:val="en-US"/>
        </w:rPr>
        <w:t xml:space="preserve"> </w:t>
      </w:r>
      <w:r>
        <w:rPr>
          <w:rFonts w:eastAsiaTheme="minorEastAsia"/>
          <w:sz w:val="25"/>
          <w:szCs w:val="25"/>
          <w:lang w:val="en-GB"/>
        </w:rPr>
        <w:t xml:space="preserve">MMo. </w:t>
      </w:r>
      <w:r w:rsidRPr="00DF6A28">
        <w:rPr>
          <w:rFonts w:eastAsiaTheme="minorEastAsia"/>
          <w:i/>
          <w:iCs/>
          <w:sz w:val="25"/>
          <w:szCs w:val="25"/>
          <w:lang w:val="en-GB"/>
        </w:rPr>
        <w:t>huker</w:t>
      </w:r>
      <w:r>
        <w:rPr>
          <w:rFonts w:eastAsiaTheme="minorEastAsia"/>
          <w:sz w:val="25"/>
          <w:szCs w:val="25"/>
          <w:lang w:val="en-GB"/>
        </w:rPr>
        <w:t xml:space="preserve">, </w:t>
      </w:r>
      <w:r w:rsidRPr="00DF6A28">
        <w:rPr>
          <w:rFonts w:eastAsiaTheme="minorEastAsia"/>
          <w:i/>
          <w:iCs/>
          <w:sz w:val="25"/>
          <w:szCs w:val="25"/>
          <w:lang w:val="en-GB"/>
        </w:rPr>
        <w:t>hüger</w:t>
      </w:r>
      <w:r>
        <w:rPr>
          <w:rFonts w:eastAsiaTheme="minorEastAsia"/>
          <w:sz w:val="25"/>
          <w:szCs w:val="25"/>
          <w:lang w:val="en-GB"/>
        </w:rPr>
        <w:t xml:space="preserve">, </w:t>
      </w:r>
      <w:r w:rsidRPr="00DF6A28">
        <w:rPr>
          <w:rFonts w:eastAsiaTheme="minorEastAsia"/>
          <w:i/>
          <w:iCs/>
          <w:sz w:val="25"/>
          <w:szCs w:val="25"/>
          <w:lang w:val="en-GB"/>
        </w:rPr>
        <w:t>hüker</w:t>
      </w:r>
      <w:r>
        <w:rPr>
          <w:rFonts w:eastAsiaTheme="minorEastAsia"/>
          <w:sz w:val="25"/>
          <w:szCs w:val="25"/>
          <w:lang w:val="en-GB"/>
        </w:rPr>
        <w:t xml:space="preserve">, </w:t>
      </w:r>
      <w:r w:rsidRPr="00DF6A28">
        <w:rPr>
          <w:rFonts w:eastAsiaTheme="minorEastAsia"/>
          <w:i/>
          <w:iCs/>
          <w:sz w:val="25"/>
          <w:szCs w:val="25"/>
          <w:lang w:val="en-GB"/>
        </w:rPr>
        <w:t>üker</w:t>
      </w:r>
      <w:r>
        <w:rPr>
          <w:rFonts w:eastAsiaTheme="minorEastAsia"/>
          <w:sz w:val="25"/>
          <w:szCs w:val="25"/>
          <w:lang w:val="en-GB"/>
        </w:rPr>
        <w:t xml:space="preserve">, </w:t>
      </w:r>
      <w:r>
        <w:rPr>
          <w:rStyle w:val="fld"/>
          <w:color w:val="000000" w:themeColor="text1"/>
          <w:lang w:val="en-US"/>
        </w:rPr>
        <w:t xml:space="preserve">WMo </w:t>
      </w:r>
      <w:r w:rsidR="00C7219C" w:rsidRPr="00DF6A28">
        <w:rPr>
          <w:rStyle w:val="unicode"/>
          <w:i/>
          <w:iCs/>
          <w:color w:val="000000" w:themeColor="text1"/>
        </w:rPr>
        <w:t>üker</w:t>
      </w:r>
      <w:r>
        <w:rPr>
          <w:rStyle w:val="unicode"/>
          <w:color w:val="000000" w:themeColor="text1"/>
          <w:lang w:val="en-US"/>
        </w:rPr>
        <w:t xml:space="preserve"> ‘bovine animal, ox, cow; large, big; the second of the twelve animals of the zodiac’, </w:t>
      </w:r>
      <w:r>
        <w:rPr>
          <w:rFonts w:eastAsiaTheme="minorEastAsia"/>
          <w:sz w:val="25"/>
          <w:szCs w:val="25"/>
          <w:lang w:val="en-GB"/>
        </w:rPr>
        <w:t xml:space="preserve">Khal. </w:t>
      </w:r>
      <w:r w:rsidRPr="00DF6A28">
        <w:rPr>
          <w:rFonts w:eastAsiaTheme="minorEastAsia"/>
          <w:i/>
          <w:iCs/>
          <w:sz w:val="25"/>
          <w:szCs w:val="25"/>
          <w:lang w:val="en-GB"/>
        </w:rPr>
        <w:t>üxer</w:t>
      </w:r>
      <w:r>
        <w:rPr>
          <w:rFonts w:eastAsiaTheme="minorEastAsia"/>
          <w:sz w:val="25"/>
          <w:szCs w:val="25"/>
          <w:lang w:val="en-GB"/>
        </w:rPr>
        <w:t xml:space="preserve">, Ordos </w:t>
      </w:r>
      <w:r w:rsidRPr="00DF6A28">
        <w:rPr>
          <w:rFonts w:eastAsiaTheme="minorEastAsia"/>
          <w:i/>
          <w:iCs/>
          <w:sz w:val="25"/>
          <w:szCs w:val="25"/>
          <w:lang w:val="en-GB"/>
        </w:rPr>
        <w:t>üker</w:t>
      </w:r>
      <w:r>
        <w:rPr>
          <w:rFonts w:eastAsiaTheme="minorEastAsia"/>
          <w:sz w:val="25"/>
          <w:szCs w:val="25"/>
          <w:lang w:val="en-GB"/>
        </w:rPr>
        <w:t xml:space="preserve">, Bur. </w:t>
      </w:r>
      <w:r w:rsidRPr="00DF6A28">
        <w:rPr>
          <w:rFonts w:eastAsiaTheme="minorEastAsia"/>
          <w:i/>
          <w:iCs/>
          <w:sz w:val="25"/>
          <w:szCs w:val="25"/>
          <w:lang w:val="en-GB"/>
        </w:rPr>
        <w:t>üxer</w:t>
      </w:r>
      <w:r>
        <w:rPr>
          <w:rFonts w:eastAsiaTheme="minorEastAsia"/>
          <w:sz w:val="25"/>
          <w:szCs w:val="25"/>
          <w:lang w:val="en-GB"/>
        </w:rPr>
        <w:t xml:space="preserve">, Kalm. </w:t>
      </w:r>
      <w:r w:rsidRPr="00DF6A28">
        <w:rPr>
          <w:rFonts w:eastAsiaTheme="minorEastAsia"/>
          <w:i/>
          <w:iCs/>
          <w:sz w:val="25"/>
          <w:szCs w:val="25"/>
          <w:lang w:val="en-GB"/>
        </w:rPr>
        <w:t>ükr</w:t>
      </w:r>
      <w:r>
        <w:rPr>
          <w:rFonts w:eastAsiaTheme="minorEastAsia"/>
          <w:sz w:val="25"/>
          <w:szCs w:val="25"/>
          <w:lang w:val="en-GB"/>
        </w:rPr>
        <w:t xml:space="preserve"> ‘cow’, Dag </w:t>
      </w:r>
      <w:r w:rsidRPr="00DF6A28">
        <w:rPr>
          <w:rFonts w:eastAsiaTheme="minorEastAsia"/>
          <w:i/>
          <w:iCs/>
          <w:sz w:val="25"/>
          <w:szCs w:val="25"/>
          <w:lang w:val="en-GB"/>
        </w:rPr>
        <w:t>xukur</w:t>
      </w:r>
      <w:r>
        <w:rPr>
          <w:rFonts w:eastAsiaTheme="minorEastAsia"/>
          <w:sz w:val="25"/>
          <w:szCs w:val="25"/>
          <w:lang w:val="en-GB"/>
        </w:rPr>
        <w:t xml:space="preserve">, </w:t>
      </w:r>
      <w:r w:rsidRPr="00DF6A28">
        <w:rPr>
          <w:rStyle w:val="unicode"/>
          <w:i/>
          <w:iCs/>
          <w:color w:val="000000" w:themeColor="text1"/>
        </w:rPr>
        <w:t>hukure</w:t>
      </w:r>
      <w:r>
        <w:rPr>
          <w:rStyle w:val="unicode"/>
          <w:color w:val="000000" w:themeColor="text1"/>
          <w:lang w:val="en-US"/>
        </w:rPr>
        <w:t>,</w:t>
      </w:r>
      <w:r>
        <w:rPr>
          <w:rFonts w:eastAsiaTheme="minorEastAsia"/>
          <w:sz w:val="25"/>
          <w:szCs w:val="25"/>
          <w:lang w:val="en-GB"/>
        </w:rPr>
        <w:t xml:space="preserve"> Easte</w:t>
      </w:r>
      <w:r w:rsidR="002B2EE3">
        <w:rPr>
          <w:rFonts w:eastAsiaTheme="minorEastAsia"/>
          <w:sz w:val="25"/>
          <w:szCs w:val="25"/>
          <w:lang w:val="en-GB"/>
        </w:rPr>
        <w:t>r</w:t>
      </w:r>
      <w:r>
        <w:rPr>
          <w:rFonts w:eastAsiaTheme="minorEastAsia"/>
          <w:sz w:val="25"/>
          <w:szCs w:val="25"/>
          <w:lang w:val="en-GB"/>
        </w:rPr>
        <w:t xml:space="preserve">n Yughur </w:t>
      </w:r>
      <w:r w:rsidRPr="00DF6A28">
        <w:rPr>
          <w:rFonts w:eastAsiaTheme="minorEastAsia"/>
          <w:i/>
          <w:iCs/>
          <w:sz w:val="25"/>
          <w:szCs w:val="25"/>
          <w:lang w:val="en-GB"/>
        </w:rPr>
        <w:t>hgor</w:t>
      </w:r>
      <w:r>
        <w:rPr>
          <w:rFonts w:eastAsiaTheme="minorEastAsia"/>
          <w:sz w:val="25"/>
          <w:szCs w:val="25"/>
          <w:lang w:val="en-GB"/>
        </w:rPr>
        <w:t xml:space="preserve">, Huzu Mgr.  </w:t>
      </w:r>
      <w:r w:rsidRPr="00DF6A28">
        <w:rPr>
          <w:rFonts w:eastAsiaTheme="minorEastAsia"/>
          <w:i/>
          <w:iCs/>
          <w:sz w:val="25"/>
          <w:szCs w:val="25"/>
          <w:lang w:val="en-GB"/>
        </w:rPr>
        <w:t>fugor</w:t>
      </w:r>
      <w:r>
        <w:rPr>
          <w:rFonts w:eastAsiaTheme="minorEastAsia"/>
          <w:sz w:val="25"/>
          <w:szCs w:val="25"/>
          <w:lang w:val="en-GB"/>
        </w:rPr>
        <w:t xml:space="preserve">, </w:t>
      </w:r>
      <w:r w:rsidRPr="00DF6A28">
        <w:rPr>
          <w:rFonts w:eastAsiaTheme="minorEastAsia"/>
          <w:i/>
          <w:iCs/>
          <w:sz w:val="25"/>
          <w:szCs w:val="25"/>
          <w:lang w:val="en-GB"/>
        </w:rPr>
        <w:t>xgor</w:t>
      </w:r>
      <w:r>
        <w:rPr>
          <w:rFonts w:eastAsiaTheme="minorEastAsia"/>
          <w:sz w:val="25"/>
          <w:szCs w:val="25"/>
          <w:lang w:val="en-GB"/>
        </w:rPr>
        <w:t xml:space="preserve">, Minhe Mgr. </w:t>
      </w:r>
      <w:r w:rsidRPr="00DF6A28">
        <w:rPr>
          <w:rFonts w:eastAsiaTheme="minorEastAsia"/>
          <w:i/>
          <w:iCs/>
          <w:sz w:val="25"/>
          <w:szCs w:val="25"/>
          <w:lang w:val="en-GB"/>
        </w:rPr>
        <w:t>xugor</w:t>
      </w:r>
      <w:r>
        <w:rPr>
          <w:rFonts w:eastAsiaTheme="minorEastAsia"/>
          <w:sz w:val="25"/>
          <w:szCs w:val="25"/>
          <w:lang w:val="en-GB"/>
        </w:rPr>
        <w:t xml:space="preserve">, </w:t>
      </w:r>
      <w:r w:rsidRPr="00DF6A28">
        <w:rPr>
          <w:rFonts w:eastAsiaTheme="minorEastAsia"/>
          <w:i/>
          <w:iCs/>
          <w:sz w:val="25"/>
          <w:szCs w:val="25"/>
          <w:lang w:val="en-GB"/>
        </w:rPr>
        <w:t>χukur</w:t>
      </w:r>
      <w:r>
        <w:rPr>
          <w:rFonts w:eastAsiaTheme="minorEastAsia"/>
          <w:sz w:val="25"/>
          <w:szCs w:val="25"/>
          <w:lang w:val="en-GB"/>
        </w:rPr>
        <w:t xml:space="preserve">, Bao </w:t>
      </w:r>
      <w:r w:rsidRPr="00DF6A28">
        <w:rPr>
          <w:rFonts w:eastAsiaTheme="minorEastAsia"/>
          <w:i/>
          <w:iCs/>
          <w:sz w:val="25"/>
          <w:szCs w:val="25"/>
          <w:lang w:val="en-GB"/>
        </w:rPr>
        <w:t>fgor</w:t>
      </w:r>
      <w:r w:rsidR="00DF6A28">
        <w:rPr>
          <w:rFonts w:eastAsiaTheme="minorEastAsia"/>
          <w:sz w:val="25"/>
          <w:szCs w:val="25"/>
          <w:lang w:val="en-GB"/>
        </w:rPr>
        <w:t xml:space="preserve">, </w:t>
      </w:r>
      <w:r w:rsidRPr="00DF6A28">
        <w:rPr>
          <w:rFonts w:eastAsiaTheme="minorEastAsia"/>
          <w:i/>
          <w:iCs/>
          <w:sz w:val="25"/>
          <w:szCs w:val="25"/>
          <w:lang w:val="en-GB"/>
        </w:rPr>
        <w:t>gor</w:t>
      </w:r>
      <w:r>
        <w:rPr>
          <w:rFonts w:eastAsiaTheme="minorEastAsia"/>
          <w:sz w:val="25"/>
          <w:szCs w:val="25"/>
          <w:lang w:val="en-GB"/>
        </w:rPr>
        <w:t xml:space="preserve">, </w:t>
      </w:r>
      <w:r w:rsidRPr="00DF6A28">
        <w:rPr>
          <w:rFonts w:eastAsiaTheme="minorEastAsia"/>
          <w:i/>
          <w:iCs/>
          <w:sz w:val="25"/>
          <w:szCs w:val="25"/>
          <w:lang w:val="en-GB"/>
        </w:rPr>
        <w:t>xgur</w:t>
      </w:r>
      <w:r>
        <w:rPr>
          <w:rFonts w:eastAsiaTheme="minorEastAsia"/>
          <w:sz w:val="25"/>
          <w:szCs w:val="25"/>
          <w:lang w:val="en-GB"/>
        </w:rPr>
        <w:t xml:space="preserve">, Kgj. </w:t>
      </w:r>
      <w:r w:rsidRPr="00DF6A28">
        <w:rPr>
          <w:rFonts w:eastAsiaTheme="minorEastAsia"/>
          <w:i/>
          <w:iCs/>
          <w:sz w:val="25"/>
          <w:szCs w:val="25"/>
          <w:lang w:val="en-GB"/>
        </w:rPr>
        <w:t>gɵr</w:t>
      </w:r>
      <w:r>
        <w:rPr>
          <w:rFonts w:eastAsiaTheme="minorEastAsia"/>
          <w:sz w:val="25"/>
          <w:szCs w:val="25"/>
          <w:lang w:val="en-GB"/>
        </w:rPr>
        <w:t xml:space="preserve">, Dgx </w:t>
      </w:r>
      <w:r w:rsidRPr="00DF6A28">
        <w:rPr>
          <w:rFonts w:eastAsiaTheme="minorEastAsia"/>
          <w:i/>
          <w:iCs/>
          <w:sz w:val="25"/>
          <w:szCs w:val="25"/>
          <w:lang w:val="en-GB"/>
        </w:rPr>
        <w:t>fugie</w:t>
      </w:r>
      <w:r>
        <w:rPr>
          <w:rFonts w:eastAsiaTheme="minorEastAsia"/>
          <w:sz w:val="25"/>
          <w:szCs w:val="25"/>
          <w:lang w:val="en-GB"/>
        </w:rPr>
        <w:t xml:space="preserve">, </w:t>
      </w:r>
      <w:r w:rsidRPr="00DF6A28">
        <w:rPr>
          <w:rFonts w:eastAsiaTheme="minorEastAsia"/>
          <w:i/>
          <w:iCs/>
          <w:sz w:val="25"/>
          <w:szCs w:val="25"/>
          <w:lang w:val="en-GB"/>
        </w:rPr>
        <w:t>fuġə</w:t>
      </w:r>
      <w:r>
        <w:rPr>
          <w:rFonts w:eastAsiaTheme="minorEastAsia"/>
          <w:sz w:val="25"/>
          <w:szCs w:val="25"/>
          <w:lang w:val="en-GB"/>
        </w:rPr>
        <w:t xml:space="preserve">, </w:t>
      </w:r>
      <w:r w:rsidRPr="00DF6A28">
        <w:rPr>
          <w:rFonts w:eastAsiaTheme="minorEastAsia"/>
          <w:i/>
          <w:iCs/>
          <w:sz w:val="25"/>
          <w:szCs w:val="25"/>
          <w:lang w:val="en-GB"/>
        </w:rPr>
        <w:t>fuġər</w:t>
      </w:r>
      <w:r>
        <w:rPr>
          <w:rFonts w:eastAsiaTheme="minorEastAsia"/>
          <w:sz w:val="25"/>
          <w:szCs w:val="25"/>
          <w:lang w:val="en-GB"/>
        </w:rPr>
        <w:t xml:space="preserve">, </w:t>
      </w:r>
      <w:r w:rsidRPr="00DF6A28">
        <w:rPr>
          <w:rFonts w:eastAsiaTheme="minorEastAsia"/>
          <w:i/>
          <w:iCs/>
          <w:sz w:val="25"/>
          <w:szCs w:val="25"/>
          <w:lang w:val="en-GB"/>
        </w:rPr>
        <w:t>fugər</w:t>
      </w:r>
      <w:r>
        <w:rPr>
          <w:rFonts w:eastAsiaTheme="minorEastAsia"/>
          <w:sz w:val="25"/>
          <w:szCs w:val="25"/>
          <w:lang w:val="en-GB"/>
        </w:rPr>
        <w:t xml:space="preserve">, Mog </w:t>
      </w:r>
      <w:r w:rsidRPr="00DF6A28">
        <w:rPr>
          <w:rFonts w:eastAsiaTheme="minorEastAsia"/>
          <w:i/>
          <w:iCs/>
          <w:sz w:val="25"/>
          <w:szCs w:val="25"/>
          <w:lang w:val="en-GB"/>
        </w:rPr>
        <w:t>ʉkȧr</w:t>
      </w:r>
      <w:r>
        <w:rPr>
          <w:rFonts w:eastAsiaTheme="minorEastAsia"/>
          <w:sz w:val="25"/>
          <w:szCs w:val="25"/>
          <w:lang w:val="en-GB"/>
        </w:rPr>
        <w:t xml:space="preserve">, </w:t>
      </w:r>
      <w:r w:rsidRPr="00DF6A28">
        <w:rPr>
          <w:rStyle w:val="unicode"/>
          <w:i/>
          <w:iCs/>
          <w:color w:val="000000" w:themeColor="text1"/>
        </w:rPr>
        <w:t>ükär</w:t>
      </w:r>
      <w:r>
        <w:rPr>
          <w:rFonts w:eastAsiaTheme="minorEastAsia"/>
          <w:sz w:val="25"/>
          <w:szCs w:val="25"/>
          <w:lang w:val="en-GB"/>
        </w:rPr>
        <w:t xml:space="preserve"> [</w:t>
      </w:r>
      <w:r w:rsidRPr="00DF6A28">
        <w:rPr>
          <w:rFonts w:eastAsiaTheme="minorEastAsia"/>
          <w:i/>
          <w:iCs/>
          <w:sz w:val="25"/>
          <w:szCs w:val="25"/>
          <w:lang w:val="en-GB"/>
        </w:rPr>
        <w:t>ʊkʌr</w:t>
      </w:r>
      <w:r>
        <w:rPr>
          <w:rFonts w:eastAsiaTheme="minorEastAsia"/>
          <w:sz w:val="25"/>
          <w:szCs w:val="25"/>
          <w:lang w:val="en-GB"/>
        </w:rPr>
        <w:t>]</w:t>
      </w:r>
      <w:r w:rsidR="00DF6A28">
        <w:rPr>
          <w:rFonts w:eastAsiaTheme="minorEastAsia"/>
          <w:sz w:val="25"/>
          <w:szCs w:val="25"/>
          <w:lang w:val="en-GB"/>
        </w:rPr>
        <w:t xml:space="preserve"> ‘ox, bovine’</w:t>
      </w:r>
      <w:r>
        <w:rPr>
          <w:rFonts w:eastAsiaTheme="minorEastAsia"/>
          <w:sz w:val="25"/>
          <w:szCs w:val="25"/>
          <w:lang w:val="en-GB"/>
        </w:rPr>
        <w:t xml:space="preserve">    </w:t>
      </w:r>
      <w:r w:rsidR="00DF6A28">
        <w:rPr>
          <w:rFonts w:eastAsiaTheme="minorEastAsia"/>
          <w:sz w:val="25"/>
          <w:szCs w:val="25"/>
          <w:lang w:val="en-GB"/>
        </w:rPr>
        <w:t xml:space="preserve"> </w:t>
      </w:r>
    </w:p>
    <w:p w14:paraId="29C642D9" w14:textId="2E22A6BC" w:rsidR="002B2EE3" w:rsidRDefault="002B2EE3" w:rsidP="00C149BC">
      <w:pPr>
        <w:autoSpaceDE w:val="0"/>
        <w:autoSpaceDN w:val="0"/>
        <w:adjustRightInd w:val="0"/>
        <w:spacing w:line="276" w:lineRule="auto"/>
        <w:rPr>
          <w:rFonts w:eastAsiaTheme="minorEastAsia"/>
          <w:sz w:val="25"/>
          <w:szCs w:val="25"/>
          <w:lang w:val="en-GB"/>
        </w:rPr>
      </w:pPr>
      <w:r>
        <w:rPr>
          <w:rFonts w:eastAsiaTheme="minorEastAsia"/>
          <w:sz w:val="25"/>
          <w:szCs w:val="25"/>
          <w:lang w:val="en-GB"/>
        </w:rPr>
        <w:t xml:space="preserve"> The Eastern Yughur, Monguor, Baoan and Dongxian forms support the reconstruction *</w:t>
      </w:r>
      <w:r w:rsidRPr="002B2EE3">
        <w:rPr>
          <w:rFonts w:eastAsiaTheme="minorEastAsia"/>
          <w:i/>
          <w:iCs/>
          <w:sz w:val="25"/>
          <w:szCs w:val="25"/>
          <w:lang w:val="en-GB"/>
        </w:rPr>
        <w:t>pöker</w:t>
      </w:r>
      <w:r>
        <w:rPr>
          <w:rFonts w:eastAsiaTheme="minorEastAsia"/>
          <w:sz w:val="25"/>
          <w:szCs w:val="25"/>
          <w:lang w:val="en-GB"/>
        </w:rPr>
        <w:t xml:space="preserve"> rather than *</w:t>
      </w:r>
      <w:r w:rsidRPr="002B2EE3">
        <w:rPr>
          <w:rFonts w:eastAsiaTheme="minorEastAsia"/>
          <w:i/>
          <w:iCs/>
          <w:sz w:val="25"/>
          <w:szCs w:val="25"/>
          <w:lang w:val="en-GB"/>
        </w:rPr>
        <w:t>püker</w:t>
      </w:r>
      <w:r>
        <w:rPr>
          <w:rFonts w:eastAsiaTheme="minorEastAsia"/>
          <w:sz w:val="25"/>
          <w:szCs w:val="25"/>
          <w:lang w:val="en-GB"/>
        </w:rPr>
        <w:t>.</w:t>
      </w:r>
    </w:p>
    <w:p w14:paraId="0C57952E" w14:textId="1B5BC511" w:rsidR="00AC0A12" w:rsidRPr="00DF6A28" w:rsidRDefault="00AC0A12" w:rsidP="00C149BC">
      <w:pPr>
        <w:spacing w:line="276" w:lineRule="auto"/>
        <w:rPr>
          <w:rStyle w:val="unicode"/>
          <w:color w:val="000000" w:themeColor="text1"/>
        </w:rPr>
      </w:pPr>
    </w:p>
    <w:p w14:paraId="5E115D69" w14:textId="456C61E2" w:rsidR="00AC0A12" w:rsidRDefault="00DF6A28" w:rsidP="00C149BC">
      <w:pPr>
        <w:autoSpaceDE w:val="0"/>
        <w:autoSpaceDN w:val="0"/>
        <w:adjustRightInd w:val="0"/>
        <w:spacing w:line="276" w:lineRule="auto"/>
        <w:rPr>
          <w:rStyle w:val="unicode"/>
          <w:color w:val="000000" w:themeColor="text1"/>
          <w:lang w:val="en-US"/>
        </w:rPr>
      </w:pPr>
      <w:r>
        <w:rPr>
          <w:rStyle w:val="unicode"/>
          <w:color w:val="000000" w:themeColor="text1"/>
          <w:lang w:val="en-US"/>
        </w:rPr>
        <w:t>Proto-</w:t>
      </w:r>
      <w:r w:rsidR="002B2EE3">
        <w:rPr>
          <w:rStyle w:val="unicode"/>
          <w:color w:val="000000" w:themeColor="text1"/>
          <w:lang w:val="en-US"/>
        </w:rPr>
        <w:t xml:space="preserve">Northern </w:t>
      </w:r>
      <w:r>
        <w:rPr>
          <w:rStyle w:val="unicode"/>
          <w:color w:val="000000" w:themeColor="text1"/>
          <w:lang w:val="en-US"/>
        </w:rPr>
        <w:t>Tungusic *</w:t>
      </w:r>
      <w:r w:rsidRPr="00DF6A28">
        <w:rPr>
          <w:rStyle w:val="unicode"/>
          <w:i/>
          <w:iCs/>
          <w:color w:val="000000" w:themeColor="text1"/>
          <w:lang w:val="en-US"/>
        </w:rPr>
        <w:t>pukur</w:t>
      </w:r>
      <w:r>
        <w:rPr>
          <w:rStyle w:val="unicode"/>
          <w:color w:val="000000" w:themeColor="text1"/>
          <w:lang w:val="en-US"/>
        </w:rPr>
        <w:t xml:space="preserve"> ‘ox, cow’</w:t>
      </w:r>
    </w:p>
    <w:p w14:paraId="12780A51" w14:textId="1CA84AAB" w:rsidR="00DF6A28" w:rsidRPr="00DF6A28" w:rsidRDefault="00DF6A28" w:rsidP="00C149BC">
      <w:pPr>
        <w:spacing w:line="276" w:lineRule="auto"/>
        <w:rPr>
          <w:color w:val="000000" w:themeColor="text1"/>
          <w:lang w:val="en-US"/>
        </w:rPr>
      </w:pPr>
      <w:r w:rsidRPr="001B75AB">
        <w:rPr>
          <w:rStyle w:val="fld"/>
          <w:color w:val="000000" w:themeColor="text1"/>
        </w:rPr>
        <w:t>Evenki</w:t>
      </w:r>
      <w:r>
        <w:rPr>
          <w:rStyle w:val="fld"/>
          <w:color w:val="000000" w:themeColor="text1"/>
          <w:lang w:val="en-US"/>
        </w:rPr>
        <w:t xml:space="preserve"> </w:t>
      </w:r>
      <w:r w:rsidRPr="00DF6A28">
        <w:rPr>
          <w:rStyle w:val="unicode"/>
          <w:i/>
          <w:iCs/>
          <w:color w:val="000000" w:themeColor="text1"/>
        </w:rPr>
        <w:t>hukur</w:t>
      </w:r>
      <w:r>
        <w:rPr>
          <w:color w:val="000000" w:themeColor="text1"/>
          <w:lang w:val="en-US"/>
        </w:rPr>
        <w:t xml:space="preserve">, </w:t>
      </w:r>
      <w:r w:rsidRPr="001B75AB">
        <w:rPr>
          <w:rStyle w:val="fld"/>
          <w:color w:val="000000" w:themeColor="text1"/>
        </w:rPr>
        <w:t>Even</w:t>
      </w:r>
      <w:r>
        <w:rPr>
          <w:rStyle w:val="fld"/>
          <w:color w:val="000000" w:themeColor="text1"/>
          <w:lang w:val="en-US"/>
        </w:rPr>
        <w:t xml:space="preserve"> </w:t>
      </w:r>
      <w:r w:rsidRPr="00DF6A28">
        <w:rPr>
          <w:rStyle w:val="unicode"/>
          <w:i/>
          <w:iCs/>
          <w:color w:val="000000" w:themeColor="text1"/>
        </w:rPr>
        <w:t>höken</w:t>
      </w:r>
      <w:r w:rsidRPr="001B75AB">
        <w:rPr>
          <w:rStyle w:val="unicode"/>
          <w:color w:val="000000" w:themeColor="text1"/>
        </w:rPr>
        <w:t xml:space="preserve">, </w:t>
      </w:r>
      <w:r w:rsidRPr="00DF6A28">
        <w:rPr>
          <w:rStyle w:val="unicode"/>
          <w:i/>
          <w:iCs/>
          <w:color w:val="000000" w:themeColor="text1"/>
        </w:rPr>
        <w:t>hökön</w:t>
      </w:r>
      <w:r>
        <w:rPr>
          <w:color w:val="000000" w:themeColor="text1"/>
          <w:lang w:val="en-US"/>
        </w:rPr>
        <w:t xml:space="preserve">, </w:t>
      </w:r>
      <w:r w:rsidRPr="001B75AB">
        <w:rPr>
          <w:rStyle w:val="fld"/>
          <w:color w:val="000000" w:themeColor="text1"/>
        </w:rPr>
        <w:t>Solon</w:t>
      </w:r>
      <w:r>
        <w:rPr>
          <w:rStyle w:val="fld"/>
          <w:color w:val="000000" w:themeColor="text1"/>
          <w:lang w:val="en-US"/>
        </w:rPr>
        <w:t xml:space="preserve"> </w:t>
      </w:r>
      <w:r w:rsidRPr="00DF6A28">
        <w:rPr>
          <w:rStyle w:val="unicode"/>
          <w:i/>
          <w:iCs/>
          <w:color w:val="000000" w:themeColor="text1"/>
        </w:rPr>
        <w:t>uxur</w:t>
      </w:r>
      <w:r w:rsidRPr="001B75AB">
        <w:rPr>
          <w:rStyle w:val="unicode"/>
          <w:color w:val="000000" w:themeColor="text1"/>
        </w:rPr>
        <w:t xml:space="preserve"> 'ox' </w:t>
      </w:r>
      <w:r>
        <w:rPr>
          <w:rStyle w:val="unicode"/>
          <w:color w:val="000000" w:themeColor="text1"/>
          <w:lang w:val="en-US"/>
        </w:rPr>
        <w:t xml:space="preserve"> </w:t>
      </w:r>
    </w:p>
    <w:p w14:paraId="09FD82A3" w14:textId="5D895359" w:rsidR="00FC0365" w:rsidRDefault="00FC0365" w:rsidP="00C149BC">
      <w:pPr>
        <w:spacing w:line="276" w:lineRule="auto"/>
        <w:rPr>
          <w:rStyle w:val="unicode"/>
          <w:color w:val="000000" w:themeColor="text1"/>
        </w:rPr>
      </w:pPr>
    </w:p>
    <w:p w14:paraId="377D4C50" w14:textId="6B2EBC03" w:rsidR="00553DB5" w:rsidRPr="00970B04" w:rsidRDefault="00553DB5" w:rsidP="00C149BC">
      <w:pPr>
        <w:spacing w:line="276" w:lineRule="auto"/>
        <w:rPr>
          <w:color w:val="000000" w:themeColor="text1"/>
          <w:lang w:val="en-GB"/>
        </w:rPr>
      </w:pPr>
      <w:r w:rsidRPr="00970B04">
        <w:rPr>
          <w:color w:val="000000" w:themeColor="text1"/>
          <w:lang w:val="en-GB"/>
        </w:rPr>
        <w:t>Domesticated cattle (</w:t>
      </w:r>
      <w:r w:rsidRPr="00970B04">
        <w:rPr>
          <w:i/>
          <w:color w:val="000000" w:themeColor="text1"/>
          <w:lang w:val="en-GB"/>
        </w:rPr>
        <w:t>Bos taurus</w:t>
      </w:r>
      <w:r w:rsidRPr="00970B04">
        <w:rPr>
          <w:color w:val="000000" w:themeColor="text1"/>
          <w:lang w:val="en-GB"/>
        </w:rPr>
        <w:t xml:space="preserve">) were introduced from West Asia by the third millennium BC. This corroborates the eastward direction of borrowing of the word for ‘bovine’, first from Proto-Turkic into Proto-Mongolic in the Bronze Age. Only five sites in our archaeological sample have reported cattle remains (SI 5, SI 6). In the Primorye, cattle appear only </w:t>
      </w:r>
      <w:r w:rsidR="00860311">
        <w:rPr>
          <w:color w:val="000000" w:themeColor="text1"/>
          <w:lang w:val="en-GB"/>
        </w:rPr>
        <w:t>after</w:t>
      </w:r>
      <w:r w:rsidRPr="00970B04">
        <w:rPr>
          <w:color w:val="000000" w:themeColor="text1"/>
          <w:lang w:val="en-GB"/>
        </w:rPr>
        <w:t xml:space="preserve"> the Iron Age, which is consistent with the relatively late borrowing of the word in Northern Tungusic.</w:t>
      </w:r>
    </w:p>
    <w:p w14:paraId="4795103C" w14:textId="63C5D4B0" w:rsidR="00C7219C" w:rsidRPr="00553DB5" w:rsidRDefault="00DF6A28" w:rsidP="00C149BC">
      <w:pPr>
        <w:spacing w:line="276" w:lineRule="auto"/>
        <w:ind w:firstLine="284"/>
        <w:rPr>
          <w:color w:val="000000" w:themeColor="text1"/>
          <w:sz w:val="22"/>
          <w:szCs w:val="22"/>
          <w:lang w:val="en-GB"/>
        </w:rPr>
      </w:pPr>
      <w:r>
        <w:rPr>
          <w:lang w:val="en-US"/>
        </w:rPr>
        <w:t>In addition to the problematic vowel correspondence in Tungusic, t</w:t>
      </w:r>
      <w:r w:rsidR="00FC0365">
        <w:rPr>
          <w:lang w:val="en-US"/>
        </w:rPr>
        <w:t>he borrowing</w:t>
      </w:r>
      <w:r>
        <w:rPr>
          <w:lang w:val="en-US"/>
        </w:rPr>
        <w:t xml:space="preserve"> of the word for ‘ox’</w:t>
      </w:r>
      <w:r w:rsidR="00FC0365">
        <w:rPr>
          <w:lang w:val="en-US"/>
        </w:rPr>
        <w:t xml:space="preserve"> is supported by the morphological complexity of the Turkic form, probably containing a</w:t>
      </w:r>
      <w:r w:rsidR="00C7219C">
        <w:rPr>
          <w:lang w:val="en-US"/>
        </w:rPr>
        <w:t xml:space="preserve"> petrified</w:t>
      </w:r>
      <w:r w:rsidR="00FC0365">
        <w:rPr>
          <w:lang w:val="en-US"/>
        </w:rPr>
        <w:t xml:space="preserve"> plural</w:t>
      </w:r>
      <w:r w:rsidR="00C7219C">
        <w:rPr>
          <w:lang w:val="en-US"/>
        </w:rPr>
        <w:t xml:space="preserve"> or </w:t>
      </w:r>
      <w:r w:rsidR="00FC0365">
        <w:rPr>
          <w:lang w:val="en-US"/>
        </w:rPr>
        <w:t>collective suffix</w:t>
      </w:r>
      <w:r w:rsidR="00C7219C">
        <w:rPr>
          <w:lang w:val="en-US"/>
        </w:rPr>
        <w:t xml:space="preserve">, used to indicate the collectivity of the species. </w:t>
      </w:r>
      <w:r w:rsidR="00C7219C" w:rsidRPr="000B3AF9">
        <w:t xml:space="preserve">The plural </w:t>
      </w:r>
      <w:r w:rsidR="00C7219C">
        <w:rPr>
          <w:lang w:val="en-US"/>
        </w:rPr>
        <w:t xml:space="preserve">or collective </w:t>
      </w:r>
      <w:r w:rsidR="00C7219C" w:rsidRPr="000B3AF9">
        <w:t>-</w:t>
      </w:r>
      <w:r w:rsidR="00C7219C" w:rsidRPr="000B3AF9">
        <w:rPr>
          <w:i/>
        </w:rPr>
        <w:t>z</w:t>
      </w:r>
      <w:r w:rsidR="00C7219C" w:rsidRPr="000B3AF9">
        <w:t xml:space="preserve"> was no longer productive in Old Turkic, but it is attested in a number of petrified forms including </w:t>
      </w:r>
      <w:r w:rsidR="00C7219C">
        <w:rPr>
          <w:lang w:val="en-US"/>
        </w:rPr>
        <w:t xml:space="preserve">the </w:t>
      </w:r>
      <w:r w:rsidR="00C7219C" w:rsidRPr="000B3AF9">
        <w:t>plural pronoun</w:t>
      </w:r>
      <w:r w:rsidR="00C7219C">
        <w:rPr>
          <w:lang w:val="en-US"/>
        </w:rPr>
        <w:t xml:space="preserve">s </w:t>
      </w:r>
      <w:r w:rsidR="00C7219C" w:rsidRPr="00C7219C">
        <w:rPr>
          <w:i/>
          <w:iCs/>
          <w:lang w:val="en-US"/>
        </w:rPr>
        <w:t>biz</w:t>
      </w:r>
      <w:r w:rsidR="00C7219C">
        <w:rPr>
          <w:lang w:val="en-US"/>
        </w:rPr>
        <w:t xml:space="preserve"> ‘we’ and </w:t>
      </w:r>
      <w:r w:rsidR="00C7219C" w:rsidRPr="00C7219C">
        <w:rPr>
          <w:i/>
          <w:iCs/>
          <w:lang w:val="en-US"/>
        </w:rPr>
        <w:t>siz</w:t>
      </w:r>
      <w:r w:rsidR="00C7219C">
        <w:rPr>
          <w:lang w:val="en-US"/>
        </w:rPr>
        <w:t xml:space="preserve"> ‘you’, </w:t>
      </w:r>
      <w:r w:rsidR="00C7219C" w:rsidRPr="000B3AF9">
        <w:t xml:space="preserve">paired body parts such as OT </w:t>
      </w:r>
      <w:r w:rsidR="00C7219C" w:rsidRPr="000B3AF9">
        <w:rPr>
          <w:i/>
        </w:rPr>
        <w:t>kö-z</w:t>
      </w:r>
      <w:r w:rsidR="00C7219C" w:rsidRPr="000B3AF9">
        <w:t xml:space="preserve"> 'eyes', </w:t>
      </w:r>
      <w:r w:rsidR="00C7219C" w:rsidRPr="000B3AF9">
        <w:rPr>
          <w:i/>
        </w:rPr>
        <w:t>ti-z</w:t>
      </w:r>
      <w:r w:rsidR="00C7219C" w:rsidRPr="000B3AF9">
        <w:t xml:space="preserve"> 'knees', </w:t>
      </w:r>
      <w:r w:rsidR="00C7219C" w:rsidRPr="000B3AF9">
        <w:rPr>
          <w:i/>
        </w:rPr>
        <w:t>agï-z</w:t>
      </w:r>
      <w:r w:rsidR="00C7219C" w:rsidRPr="000B3AF9">
        <w:t xml:space="preserve"> 'lips' and </w:t>
      </w:r>
      <w:r w:rsidR="00C7219C" w:rsidRPr="000B3AF9">
        <w:rPr>
          <w:i/>
        </w:rPr>
        <w:t>kökü-z</w:t>
      </w:r>
      <w:r w:rsidR="00C7219C" w:rsidRPr="000B3AF9">
        <w:t xml:space="preserve"> 'breasts' and ethnonyms such as OT </w:t>
      </w:r>
      <w:r w:rsidR="00C7219C" w:rsidRPr="000B3AF9">
        <w:rPr>
          <w:i/>
        </w:rPr>
        <w:t>ogu-z</w:t>
      </w:r>
      <w:r w:rsidR="00C7219C" w:rsidRPr="000B3AF9">
        <w:t xml:space="preserve"> and </w:t>
      </w:r>
      <w:r w:rsidR="00C7219C" w:rsidRPr="000B3AF9">
        <w:rPr>
          <w:i/>
        </w:rPr>
        <w:t>kïrgï-z</w:t>
      </w:r>
      <w:r w:rsidR="00C7219C" w:rsidRPr="000B3AF9">
        <w:t xml:space="preserve">. </w:t>
      </w:r>
      <w:r w:rsidR="00C7219C">
        <w:rPr>
          <w:lang w:val="en-US"/>
        </w:rPr>
        <w:t xml:space="preserve"> </w:t>
      </w:r>
    </w:p>
    <w:p w14:paraId="5342BCF6" w14:textId="1F024B72" w:rsidR="00AC0A12" w:rsidRPr="002B2EE3" w:rsidRDefault="00C7219C" w:rsidP="00C149BC">
      <w:pPr>
        <w:spacing w:line="276" w:lineRule="auto"/>
        <w:ind w:firstLine="284"/>
        <w:rPr>
          <w:lang w:val="en-US"/>
        </w:rPr>
      </w:pPr>
      <w:r>
        <w:rPr>
          <w:lang w:val="en-US"/>
        </w:rPr>
        <w:t>Given that the morphological segmentability is restricted to Turkic, the</w:t>
      </w:r>
      <w:r w:rsidR="00FC0365">
        <w:rPr>
          <w:lang w:val="en-US"/>
        </w:rPr>
        <w:t xml:space="preserve"> word </w:t>
      </w:r>
      <w:r>
        <w:rPr>
          <w:lang w:val="en-US"/>
        </w:rPr>
        <w:t xml:space="preserve">for ‘ox’ </w:t>
      </w:r>
      <w:r w:rsidR="00FC0365">
        <w:rPr>
          <w:lang w:val="en-US"/>
        </w:rPr>
        <w:t>must have been borrowed from Proto-Turkic into Proto-Mongolic</w:t>
      </w:r>
      <w:r>
        <w:rPr>
          <w:lang w:val="en-US"/>
        </w:rPr>
        <w:t>. The transmission probably took place</w:t>
      </w:r>
      <w:r w:rsidR="00FC0365">
        <w:rPr>
          <w:lang w:val="en-US"/>
        </w:rPr>
        <w:t xml:space="preserve"> before the break-up of Turkic ca. </w:t>
      </w:r>
      <w:r w:rsidR="00324790">
        <w:rPr>
          <w:lang w:val="en-US"/>
        </w:rPr>
        <w:t>2</w:t>
      </w:r>
      <w:r w:rsidR="00FC0365">
        <w:rPr>
          <w:lang w:val="en-US"/>
        </w:rPr>
        <w:t>200 B</w:t>
      </w:r>
      <w:r>
        <w:rPr>
          <w:lang w:val="en-US"/>
        </w:rPr>
        <w:t>P</w:t>
      </w:r>
      <w:r w:rsidR="00FC0365">
        <w:rPr>
          <w:lang w:val="en-US"/>
        </w:rPr>
        <w:t xml:space="preserve"> because Mongolic has copied the original Proto-Turkic initial *</w:t>
      </w:r>
      <w:r w:rsidR="00FC0365" w:rsidRPr="00C7219C">
        <w:rPr>
          <w:i/>
          <w:iCs/>
          <w:lang w:val="en-US"/>
        </w:rPr>
        <w:t>p</w:t>
      </w:r>
      <w:r w:rsidR="00FC0365">
        <w:rPr>
          <w:lang w:val="en-US"/>
        </w:rPr>
        <w:t xml:space="preserve">- and the coda liquid </w:t>
      </w:r>
      <w:r>
        <w:rPr>
          <w:lang w:val="en-US"/>
        </w:rPr>
        <w:t>*</w:t>
      </w:r>
      <w:r w:rsidR="00FC0365" w:rsidRPr="00FC0365">
        <w:rPr>
          <w:lang w:val="en-US"/>
        </w:rPr>
        <w:t xml:space="preserve"> </w:t>
      </w:r>
      <w:r>
        <w:rPr>
          <w:lang w:val="en-US"/>
        </w:rPr>
        <w:t>-</w:t>
      </w:r>
      <w:r w:rsidR="00FC0365" w:rsidRPr="00C7219C">
        <w:rPr>
          <w:i/>
          <w:iCs/>
          <w:lang w:val="en-US"/>
        </w:rPr>
        <w:t>r</w:t>
      </w:r>
      <w:r w:rsidR="00FC0365" w:rsidRPr="00C7219C">
        <w:rPr>
          <w:i/>
          <w:iCs/>
          <w:vertAlign w:val="subscript"/>
          <w:lang w:val="en-US"/>
        </w:rPr>
        <w:t>2</w:t>
      </w:r>
      <w:r w:rsidR="00FC0365">
        <w:rPr>
          <w:vertAlign w:val="subscript"/>
          <w:lang w:val="en-US"/>
        </w:rPr>
        <w:t xml:space="preserve"> </w:t>
      </w:r>
      <w:r w:rsidR="00FC0365" w:rsidRPr="00FC0365">
        <w:rPr>
          <w:lang w:val="en-US"/>
        </w:rPr>
        <w:t>as such</w:t>
      </w:r>
      <w:r w:rsidR="00FC0365">
        <w:rPr>
          <w:lang w:val="en-US"/>
        </w:rPr>
        <w:t xml:space="preserve">, whereas these sounds developed into a zero initial and a coda </w:t>
      </w:r>
      <w:r>
        <w:rPr>
          <w:lang w:val="en-US"/>
        </w:rPr>
        <w:t>-</w:t>
      </w:r>
      <w:r w:rsidR="00FC0365" w:rsidRPr="00C7219C">
        <w:rPr>
          <w:i/>
          <w:iCs/>
          <w:lang w:val="en-US"/>
        </w:rPr>
        <w:t>z</w:t>
      </w:r>
      <w:r w:rsidR="00FC0365">
        <w:rPr>
          <w:lang w:val="en-US"/>
        </w:rPr>
        <w:t xml:space="preserve"> in all Common Turkic languages. </w:t>
      </w:r>
      <w:r w:rsidR="006A0BD5">
        <w:rPr>
          <w:lang w:val="en-US"/>
        </w:rPr>
        <w:t>It is unlikely that the form was borrowed from Proto-Bulgharic into Proto-Mongolic because</w:t>
      </w:r>
      <w:r w:rsidR="00FC0365">
        <w:rPr>
          <w:lang w:val="en-US"/>
        </w:rPr>
        <w:t xml:space="preserve"> the </w:t>
      </w:r>
      <w:r w:rsidR="006A0BD5">
        <w:rPr>
          <w:lang w:val="en-US"/>
        </w:rPr>
        <w:t xml:space="preserve">Proto-Bulgharic form was borrowed into Hungarian as </w:t>
      </w:r>
      <w:r w:rsidR="006A0BD5" w:rsidRPr="006A0BD5">
        <w:rPr>
          <w:rStyle w:val="unicode"/>
          <w:i/>
          <w:iCs/>
          <w:color w:val="000000" w:themeColor="text1"/>
        </w:rPr>
        <w:t>ökör</w:t>
      </w:r>
      <w:r w:rsidR="006A0BD5">
        <w:rPr>
          <w:rStyle w:val="unicode"/>
          <w:color w:val="000000" w:themeColor="text1"/>
          <w:lang w:val="en-US"/>
        </w:rPr>
        <w:t xml:space="preserve"> and we can thus assume that the</w:t>
      </w:r>
      <w:r>
        <w:rPr>
          <w:rStyle w:val="unicode"/>
          <w:color w:val="000000" w:themeColor="text1"/>
          <w:lang w:val="en-US"/>
        </w:rPr>
        <w:t xml:space="preserve"> </w:t>
      </w:r>
      <w:r w:rsidR="006A0BD5">
        <w:rPr>
          <w:lang w:val="en-US"/>
        </w:rPr>
        <w:t>initial *</w:t>
      </w:r>
      <w:r w:rsidR="006A0BD5" w:rsidRPr="00C7219C">
        <w:rPr>
          <w:i/>
          <w:iCs/>
          <w:lang w:val="en-US"/>
        </w:rPr>
        <w:t>p</w:t>
      </w:r>
      <w:r w:rsidR="006A0BD5">
        <w:rPr>
          <w:lang w:val="en-US"/>
        </w:rPr>
        <w:t>- had already lenited in Proto-Bulgharic.</w:t>
      </w:r>
    </w:p>
    <w:p w14:paraId="610BA78F" w14:textId="2796294F" w:rsidR="00C7219C" w:rsidRPr="00C7219C" w:rsidRDefault="00C7219C" w:rsidP="00C149BC">
      <w:pPr>
        <w:spacing w:line="276" w:lineRule="auto"/>
        <w:ind w:firstLine="284"/>
        <w:rPr>
          <w:rStyle w:val="unicode"/>
          <w:lang w:val="en-US"/>
        </w:rPr>
      </w:pPr>
      <w:r>
        <w:rPr>
          <w:lang w:val="en-US"/>
        </w:rPr>
        <w:t>The word for ‘ox’ was further transmitted to Tungusic, where it has a limited distribution</w:t>
      </w:r>
      <w:r w:rsidR="002B2EE3">
        <w:rPr>
          <w:lang w:val="en-US"/>
        </w:rPr>
        <w:t xml:space="preserve"> in the Northern Tungusic languages. This observation suggests that the borrowing took place before the break-up of these languages around ca. 750 BP</w:t>
      </w:r>
      <w:r w:rsidR="00970B04">
        <w:rPr>
          <w:lang w:val="en-US"/>
        </w:rPr>
        <w:t xml:space="preserve"> but after the separation between Southern and Northern Tungusic languages ca. 950 BP.</w:t>
      </w:r>
    </w:p>
    <w:p w14:paraId="48898526" w14:textId="77777777" w:rsidR="00181745" w:rsidRPr="001B75AB" w:rsidRDefault="00181745" w:rsidP="00C149BC">
      <w:pPr>
        <w:spacing w:line="276" w:lineRule="auto"/>
      </w:pPr>
    </w:p>
    <w:p w14:paraId="2CCA8781" w14:textId="1E92C61A" w:rsidR="00AB5AFE" w:rsidRPr="001B75AB" w:rsidRDefault="00AB5AFE" w:rsidP="00C149BC">
      <w:pPr>
        <w:spacing w:line="276" w:lineRule="auto"/>
        <w:rPr>
          <w:lang w:val="en-US"/>
        </w:rPr>
      </w:pPr>
    </w:p>
    <w:p w14:paraId="24DD3144" w14:textId="50A73C39" w:rsidR="00AB5AFE" w:rsidRPr="001B75AB" w:rsidRDefault="00970B04" w:rsidP="00C149BC">
      <w:pPr>
        <w:spacing w:line="276" w:lineRule="auto"/>
        <w:rPr>
          <w:b/>
          <w:bCs/>
          <w:lang w:val="en-US"/>
        </w:rPr>
      </w:pPr>
      <w:r>
        <w:rPr>
          <w:b/>
          <w:bCs/>
          <w:lang w:val="en-US"/>
        </w:rPr>
        <w:t xml:space="preserve">(5) </w:t>
      </w:r>
      <w:r w:rsidR="00AB5AFE" w:rsidRPr="001B75AB">
        <w:rPr>
          <w:b/>
          <w:bCs/>
          <w:lang w:val="en-US"/>
        </w:rPr>
        <w:t>SHEEP</w:t>
      </w:r>
      <w:r w:rsidR="00C17BAF" w:rsidRPr="001B75AB">
        <w:rPr>
          <w:b/>
          <w:bCs/>
          <w:lang w:val="en-US"/>
        </w:rPr>
        <w:t xml:space="preserve"> </w:t>
      </w:r>
      <w:r>
        <w:rPr>
          <w:b/>
          <w:bCs/>
          <w:lang w:val="en-US"/>
        </w:rPr>
        <w:t xml:space="preserve"> </w:t>
      </w:r>
    </w:p>
    <w:p w14:paraId="76F46A77" w14:textId="34B39919" w:rsidR="00AB5AFE" w:rsidRPr="001B75AB" w:rsidRDefault="00C17BAF" w:rsidP="00C149BC">
      <w:pPr>
        <w:spacing w:line="276" w:lineRule="auto"/>
        <w:rPr>
          <w:lang w:val="en-US"/>
        </w:rPr>
      </w:pPr>
      <w:r w:rsidRPr="001B75AB">
        <w:rPr>
          <w:lang w:val="en-US"/>
        </w:rPr>
        <w:t>Proto-Turkic *</w:t>
      </w:r>
      <w:r w:rsidRPr="004C11C5">
        <w:rPr>
          <w:i/>
          <w:iCs/>
          <w:lang w:val="en-US"/>
        </w:rPr>
        <w:t>koni</w:t>
      </w:r>
      <w:r w:rsidRPr="001B75AB">
        <w:rPr>
          <w:lang w:val="en-US"/>
        </w:rPr>
        <w:t xml:space="preserve"> ‘</w:t>
      </w:r>
      <w:r w:rsidR="004C65E8">
        <w:rPr>
          <w:lang w:val="en-US"/>
        </w:rPr>
        <w:t>ram</w:t>
      </w:r>
      <w:r w:rsidR="00590073">
        <w:rPr>
          <w:lang w:val="en-US"/>
        </w:rPr>
        <w:t>, sheep</w:t>
      </w:r>
      <w:r w:rsidRPr="001B75AB">
        <w:rPr>
          <w:lang w:val="en-US"/>
        </w:rPr>
        <w:t>’ &gt;&gt; Proto-Mongolic *</w:t>
      </w:r>
      <w:r w:rsidRPr="004C11C5">
        <w:rPr>
          <w:i/>
          <w:iCs/>
          <w:lang w:val="en-US"/>
        </w:rPr>
        <w:t>koni</w:t>
      </w:r>
      <w:r w:rsidR="000D0D0A">
        <w:rPr>
          <w:i/>
          <w:iCs/>
          <w:lang w:val="en-US"/>
        </w:rPr>
        <w:t xml:space="preserve"> </w:t>
      </w:r>
      <w:r w:rsidR="004C11C5">
        <w:rPr>
          <w:lang w:val="en-US"/>
        </w:rPr>
        <w:t>‘sheep’</w:t>
      </w:r>
      <w:r w:rsidR="000D0D0A">
        <w:rPr>
          <w:lang w:val="en-US"/>
        </w:rPr>
        <w:t xml:space="preserve"> + *-</w:t>
      </w:r>
      <w:r w:rsidR="000D0D0A" w:rsidRPr="000D0D0A">
        <w:rPr>
          <w:i/>
          <w:iCs/>
          <w:lang w:val="en-US"/>
        </w:rPr>
        <w:t>n</w:t>
      </w:r>
      <w:r w:rsidR="000D0D0A">
        <w:rPr>
          <w:lang w:val="en-US"/>
        </w:rPr>
        <w:t xml:space="preserve"> </w:t>
      </w:r>
      <w:r w:rsidR="000D0D0A" w:rsidRPr="000A34B2">
        <w:rPr>
          <w:iCs/>
          <w:lang w:val="en-US"/>
        </w:rPr>
        <w:t>stem-final singular suffix</w:t>
      </w:r>
      <w:r w:rsidR="000D0D0A">
        <w:rPr>
          <w:lang w:val="en-US"/>
        </w:rPr>
        <w:t xml:space="preserve"> </w:t>
      </w:r>
      <w:r w:rsidRPr="001B75AB">
        <w:rPr>
          <w:lang w:val="en-US"/>
        </w:rPr>
        <w:t xml:space="preserve"> &gt;&gt; Proto-Tungusic *</w:t>
      </w:r>
      <w:r w:rsidRPr="004C11C5">
        <w:rPr>
          <w:i/>
          <w:iCs/>
          <w:lang w:val="en-US"/>
        </w:rPr>
        <w:t>konin</w:t>
      </w:r>
      <w:r w:rsidR="004C11C5" w:rsidRPr="004C11C5">
        <w:rPr>
          <w:i/>
          <w:iCs/>
          <w:lang w:val="en-US"/>
        </w:rPr>
        <w:t xml:space="preserve"> </w:t>
      </w:r>
      <w:r w:rsidR="004C11C5">
        <w:rPr>
          <w:lang w:val="en-US"/>
        </w:rPr>
        <w:t>‘sheep’</w:t>
      </w:r>
    </w:p>
    <w:p w14:paraId="2DF8F929" w14:textId="6B17D2BC" w:rsidR="00C17BAF" w:rsidRPr="00590073" w:rsidRDefault="00AB5AFE" w:rsidP="00C149BC">
      <w:pPr>
        <w:spacing w:line="276" w:lineRule="auto"/>
        <w:rPr>
          <w:b/>
          <w:bCs/>
          <w:lang w:val="en-US"/>
        </w:rPr>
      </w:pPr>
      <w:r w:rsidRPr="001B75AB">
        <w:rPr>
          <w:b/>
          <w:bCs/>
          <w:lang w:val="en-US"/>
        </w:rPr>
        <w:t xml:space="preserve"> </w:t>
      </w:r>
    </w:p>
    <w:p w14:paraId="611E8E5A" w14:textId="58A650B8" w:rsidR="00C17BAF" w:rsidRPr="001B75AB" w:rsidRDefault="00C17BAF" w:rsidP="00C149BC">
      <w:pPr>
        <w:spacing w:line="276" w:lineRule="auto"/>
        <w:rPr>
          <w:lang w:val="en-US"/>
        </w:rPr>
      </w:pPr>
      <w:r w:rsidRPr="001B75AB">
        <w:rPr>
          <w:lang w:val="en-US"/>
        </w:rPr>
        <w:t>Proto-Turkic *</w:t>
      </w:r>
      <w:r w:rsidRPr="004C11C5">
        <w:rPr>
          <w:i/>
          <w:iCs/>
          <w:lang w:val="en-US"/>
        </w:rPr>
        <w:t>koni</w:t>
      </w:r>
      <w:r w:rsidRPr="001B75AB">
        <w:rPr>
          <w:lang w:val="en-US"/>
        </w:rPr>
        <w:t xml:space="preserve"> ‘</w:t>
      </w:r>
      <w:r w:rsidR="004C65E8">
        <w:rPr>
          <w:lang w:val="en-US"/>
        </w:rPr>
        <w:t>ram, sheep</w:t>
      </w:r>
      <w:r w:rsidRPr="001B75AB">
        <w:rPr>
          <w:lang w:val="en-US"/>
        </w:rPr>
        <w:t>’</w:t>
      </w:r>
    </w:p>
    <w:p w14:paraId="0D038CC9" w14:textId="3A089BE4" w:rsidR="00C17BAF" w:rsidRPr="001B75AB" w:rsidRDefault="00590073" w:rsidP="00C149BC">
      <w:pPr>
        <w:spacing w:line="276" w:lineRule="auto"/>
        <w:rPr>
          <w:lang w:val="en-US"/>
        </w:rPr>
      </w:pPr>
      <w:r w:rsidRPr="001B75AB">
        <w:rPr>
          <w:lang w:val="en-US"/>
        </w:rPr>
        <w:t>OT</w:t>
      </w:r>
      <w:r>
        <w:rPr>
          <w:lang w:val="en-US"/>
        </w:rPr>
        <w:t xml:space="preserve"> </w:t>
      </w:r>
      <w:r w:rsidRPr="001B75AB">
        <w:rPr>
          <w:lang w:val="en-US"/>
        </w:rPr>
        <w:t xml:space="preserve">(Türkü) </w:t>
      </w:r>
      <w:r w:rsidRPr="00590073">
        <w:rPr>
          <w:i/>
          <w:iCs/>
          <w:lang w:val="en-US"/>
        </w:rPr>
        <w:t>qoń</w:t>
      </w:r>
      <w:r w:rsidRPr="001B75AB">
        <w:rPr>
          <w:lang w:val="en-US"/>
        </w:rPr>
        <w:t xml:space="preserve"> ‘sheep’, (Xak.) </w:t>
      </w:r>
      <w:r w:rsidRPr="00590073">
        <w:rPr>
          <w:i/>
          <w:iCs/>
          <w:lang w:val="en-US"/>
        </w:rPr>
        <w:t>qoy</w:t>
      </w:r>
      <w:r w:rsidRPr="001B75AB">
        <w:rPr>
          <w:lang w:val="en-US"/>
        </w:rPr>
        <w:t xml:space="preserve"> ‘sheep’</w:t>
      </w:r>
      <w:r>
        <w:rPr>
          <w:lang w:val="en-US"/>
        </w:rPr>
        <w:t xml:space="preserve">, </w:t>
      </w:r>
      <w:r w:rsidR="004C65E8" w:rsidRPr="001B75AB">
        <w:rPr>
          <w:lang w:val="en-US"/>
        </w:rPr>
        <w:t>MT</w:t>
      </w:r>
      <w:r w:rsidR="004C65E8">
        <w:rPr>
          <w:lang w:val="en-US"/>
        </w:rPr>
        <w:t>k</w:t>
      </w:r>
      <w:r w:rsidR="004C65E8" w:rsidRPr="001B75AB">
        <w:rPr>
          <w:lang w:val="en-US"/>
        </w:rPr>
        <w:t>. (Chag., Xwar.) </w:t>
      </w:r>
      <w:r w:rsidR="004C65E8" w:rsidRPr="00590073">
        <w:rPr>
          <w:i/>
          <w:iCs/>
          <w:lang w:val="en-US"/>
        </w:rPr>
        <w:t>qoy</w:t>
      </w:r>
      <w:r w:rsidR="004C65E8" w:rsidRPr="001B75AB">
        <w:rPr>
          <w:lang w:val="en-US"/>
        </w:rPr>
        <w:t xml:space="preserve"> ‘sheep’</w:t>
      </w:r>
      <w:r>
        <w:rPr>
          <w:lang w:val="en-US"/>
        </w:rPr>
        <w:t xml:space="preserve">, </w:t>
      </w:r>
      <w:r w:rsidR="00C17BAF" w:rsidRPr="001B75AB">
        <w:rPr>
          <w:lang w:val="en-US"/>
        </w:rPr>
        <w:t>Az</w:t>
      </w:r>
      <w:r w:rsidR="004C65E8">
        <w:rPr>
          <w:lang w:val="en-US"/>
        </w:rPr>
        <w:t xml:space="preserve">. </w:t>
      </w:r>
      <w:r w:rsidR="00C17BAF" w:rsidRPr="004C65E8">
        <w:rPr>
          <w:i/>
          <w:iCs/>
          <w:lang w:val="en-US"/>
        </w:rPr>
        <w:t>Goyun</w:t>
      </w:r>
      <w:r w:rsidR="00C17BAF" w:rsidRPr="001B75AB">
        <w:rPr>
          <w:lang w:val="en-US"/>
        </w:rPr>
        <w:t xml:space="preserve"> 'sheep</w:t>
      </w:r>
      <w:r w:rsidR="004C65E8">
        <w:rPr>
          <w:lang w:val="en-US"/>
        </w:rPr>
        <w:t xml:space="preserve">, </w:t>
      </w:r>
      <w:r w:rsidR="00C17BAF" w:rsidRPr="001B75AB">
        <w:rPr>
          <w:lang w:val="en-US"/>
        </w:rPr>
        <w:t>ram'</w:t>
      </w:r>
      <w:r w:rsidR="004C65E8">
        <w:rPr>
          <w:lang w:val="en-US"/>
        </w:rPr>
        <w:t xml:space="preserve">, </w:t>
      </w:r>
      <w:r w:rsidR="00C17BAF" w:rsidRPr="001B75AB">
        <w:rPr>
          <w:lang w:val="en-US"/>
        </w:rPr>
        <w:t>Bash.</w:t>
      </w:r>
      <w:r w:rsidR="004C65E8">
        <w:rPr>
          <w:lang w:val="en-US"/>
        </w:rPr>
        <w:t xml:space="preserve"> </w:t>
      </w:r>
      <w:r w:rsidR="00C17BAF" w:rsidRPr="004C65E8">
        <w:rPr>
          <w:i/>
          <w:iCs/>
          <w:lang w:val="en-US"/>
        </w:rPr>
        <w:t>quy</w:t>
      </w:r>
      <w:r w:rsidR="00C17BAF" w:rsidRPr="001B75AB">
        <w:rPr>
          <w:lang w:val="en-US"/>
        </w:rPr>
        <w:t xml:space="preserve"> ‘fat-tailed sheep’</w:t>
      </w:r>
      <w:r w:rsidR="004C65E8">
        <w:rPr>
          <w:lang w:val="en-US"/>
        </w:rPr>
        <w:t xml:space="preserve">, </w:t>
      </w:r>
      <w:r w:rsidR="00C17BAF" w:rsidRPr="001B75AB">
        <w:rPr>
          <w:lang w:val="en-US"/>
        </w:rPr>
        <w:t>C</w:t>
      </w:r>
      <w:r w:rsidR="004C65E8">
        <w:rPr>
          <w:lang w:val="en-US"/>
        </w:rPr>
        <w:t xml:space="preserve">rim </w:t>
      </w:r>
      <w:r w:rsidR="00C17BAF" w:rsidRPr="001B75AB">
        <w:rPr>
          <w:lang w:val="en-US"/>
        </w:rPr>
        <w:t>Tat.</w:t>
      </w:r>
      <w:r w:rsidR="004C65E8">
        <w:rPr>
          <w:lang w:val="en-US"/>
        </w:rPr>
        <w:t xml:space="preserve"> </w:t>
      </w:r>
      <w:r w:rsidR="00C17BAF" w:rsidRPr="004C65E8">
        <w:rPr>
          <w:i/>
          <w:iCs/>
          <w:lang w:val="en-US"/>
        </w:rPr>
        <w:t>qoy</w:t>
      </w:r>
      <w:r w:rsidR="00C17BAF" w:rsidRPr="001B75AB">
        <w:rPr>
          <w:lang w:val="en-US"/>
        </w:rPr>
        <w:t xml:space="preserve">, </w:t>
      </w:r>
      <w:r w:rsidR="00C17BAF" w:rsidRPr="004C65E8">
        <w:rPr>
          <w:i/>
          <w:iCs/>
          <w:lang w:val="en-US"/>
        </w:rPr>
        <w:t>qoyun</w:t>
      </w:r>
      <w:r w:rsidR="00C17BAF" w:rsidRPr="001B75AB">
        <w:rPr>
          <w:lang w:val="en-US"/>
        </w:rPr>
        <w:t xml:space="preserve"> 'sheep'</w:t>
      </w:r>
      <w:r>
        <w:rPr>
          <w:lang w:val="en-US"/>
        </w:rPr>
        <w:t xml:space="preserve">, </w:t>
      </w:r>
      <w:r w:rsidR="00C17BAF" w:rsidRPr="001B75AB">
        <w:rPr>
          <w:lang w:val="en-US"/>
        </w:rPr>
        <w:t>Kar</w:t>
      </w:r>
      <w:r w:rsidR="004C65E8">
        <w:rPr>
          <w:lang w:val="en-US"/>
        </w:rPr>
        <w:t xml:space="preserve">aim </w:t>
      </w:r>
      <w:r w:rsidR="00C17BAF" w:rsidRPr="004C65E8">
        <w:rPr>
          <w:i/>
          <w:iCs/>
          <w:lang w:val="en-US"/>
        </w:rPr>
        <w:t>qoy</w:t>
      </w:r>
      <w:r w:rsidR="00C17BAF" w:rsidRPr="001B75AB">
        <w:rPr>
          <w:lang w:val="en-US"/>
        </w:rPr>
        <w:t xml:space="preserve">, </w:t>
      </w:r>
      <w:r w:rsidR="00C17BAF" w:rsidRPr="004C65E8">
        <w:rPr>
          <w:i/>
          <w:iCs/>
          <w:lang w:val="en-US"/>
        </w:rPr>
        <w:t>koy</w:t>
      </w:r>
      <w:r w:rsidR="00C17BAF" w:rsidRPr="001B75AB">
        <w:rPr>
          <w:lang w:val="en-US"/>
        </w:rPr>
        <w:t xml:space="preserve"> ‘sheep’</w:t>
      </w:r>
      <w:r w:rsidR="004C65E8">
        <w:rPr>
          <w:lang w:val="en-US"/>
        </w:rPr>
        <w:t xml:space="preserve">, </w:t>
      </w:r>
      <w:r w:rsidR="00C17BAF" w:rsidRPr="001B75AB">
        <w:rPr>
          <w:lang w:val="en-US"/>
        </w:rPr>
        <w:t>Kaz.</w:t>
      </w:r>
      <w:r w:rsidR="004C65E8" w:rsidRPr="001B75AB">
        <w:rPr>
          <w:lang w:val="en-US"/>
        </w:rPr>
        <w:t xml:space="preserve"> </w:t>
      </w:r>
      <w:r w:rsidR="00C17BAF" w:rsidRPr="00590073">
        <w:rPr>
          <w:i/>
          <w:iCs/>
          <w:lang w:val="en-US"/>
        </w:rPr>
        <w:t>qoy</w:t>
      </w:r>
      <w:r w:rsidR="00C17BAF" w:rsidRPr="001B75AB">
        <w:rPr>
          <w:lang w:val="en-US"/>
        </w:rPr>
        <w:t xml:space="preserve"> ‘ram’</w:t>
      </w:r>
      <w:r w:rsidR="004C65E8">
        <w:rPr>
          <w:lang w:val="en-US"/>
        </w:rPr>
        <w:t xml:space="preserve">, </w:t>
      </w:r>
      <w:r w:rsidR="00C17BAF" w:rsidRPr="001B75AB">
        <w:rPr>
          <w:lang w:val="en-US"/>
        </w:rPr>
        <w:t>KBalk.</w:t>
      </w:r>
      <w:r w:rsidR="004C65E8">
        <w:rPr>
          <w:lang w:val="en-US"/>
        </w:rPr>
        <w:t xml:space="preserve"> </w:t>
      </w:r>
      <w:r w:rsidR="00C17BAF" w:rsidRPr="00590073">
        <w:rPr>
          <w:i/>
          <w:iCs/>
          <w:lang w:val="en-US"/>
        </w:rPr>
        <w:t>qoy</w:t>
      </w:r>
      <w:r w:rsidR="00C17BAF" w:rsidRPr="001B75AB">
        <w:rPr>
          <w:lang w:val="en-US"/>
        </w:rPr>
        <w:t xml:space="preserve"> 'sheep</w:t>
      </w:r>
      <w:r w:rsidR="004C65E8">
        <w:rPr>
          <w:lang w:val="en-US"/>
        </w:rPr>
        <w:t xml:space="preserve">, </w:t>
      </w:r>
      <w:r w:rsidR="00C17BAF" w:rsidRPr="001B75AB">
        <w:rPr>
          <w:lang w:val="en-US"/>
        </w:rPr>
        <w:t>ram'</w:t>
      </w:r>
      <w:r w:rsidR="004C65E8">
        <w:rPr>
          <w:lang w:val="en-US"/>
        </w:rPr>
        <w:t xml:space="preserve">, </w:t>
      </w:r>
      <w:r w:rsidR="00C17BAF" w:rsidRPr="001B75AB">
        <w:rPr>
          <w:lang w:val="en-US"/>
        </w:rPr>
        <w:t>Khak.</w:t>
      </w:r>
      <w:r w:rsidR="004C65E8">
        <w:rPr>
          <w:lang w:val="en-US"/>
        </w:rPr>
        <w:t xml:space="preserve"> </w:t>
      </w:r>
      <w:r w:rsidR="00C17BAF" w:rsidRPr="00590073">
        <w:rPr>
          <w:i/>
          <w:iCs/>
          <w:lang w:val="en-US"/>
        </w:rPr>
        <w:t>xoy</w:t>
      </w:r>
      <w:r w:rsidR="00C17BAF" w:rsidRPr="001B75AB">
        <w:rPr>
          <w:lang w:val="en-US"/>
        </w:rPr>
        <w:t xml:space="preserve"> ‘sheep (generic term)’</w:t>
      </w:r>
      <w:r w:rsidR="004C65E8">
        <w:rPr>
          <w:lang w:val="en-US"/>
        </w:rPr>
        <w:t xml:space="preserve">, </w:t>
      </w:r>
      <w:r w:rsidR="00C17BAF" w:rsidRPr="001B75AB">
        <w:rPr>
          <w:lang w:val="en-US"/>
        </w:rPr>
        <w:t>Khal</w:t>
      </w:r>
      <w:r w:rsidR="004C65E8">
        <w:rPr>
          <w:lang w:val="en-US"/>
        </w:rPr>
        <w:t xml:space="preserve">aj </w:t>
      </w:r>
      <w:r w:rsidR="00C17BAF" w:rsidRPr="00590073">
        <w:rPr>
          <w:i/>
          <w:iCs/>
          <w:lang w:val="en-US"/>
        </w:rPr>
        <w:t>qo:n</w:t>
      </w:r>
      <w:r w:rsidR="00C17BAF" w:rsidRPr="001B75AB">
        <w:rPr>
          <w:lang w:val="en-US"/>
        </w:rPr>
        <w:t xml:space="preserve"> ‘</w:t>
      </w:r>
      <w:r w:rsidR="004C65E8">
        <w:rPr>
          <w:lang w:val="en-US"/>
        </w:rPr>
        <w:t>sheep</w:t>
      </w:r>
      <w:r w:rsidR="00C17BAF" w:rsidRPr="001B75AB">
        <w:rPr>
          <w:lang w:val="en-US"/>
        </w:rPr>
        <w:t>’</w:t>
      </w:r>
      <w:r w:rsidR="004C65E8">
        <w:rPr>
          <w:lang w:val="en-US"/>
        </w:rPr>
        <w:t xml:space="preserve">, </w:t>
      </w:r>
      <w:r w:rsidR="00C17BAF" w:rsidRPr="001B75AB">
        <w:rPr>
          <w:lang w:val="en-US"/>
        </w:rPr>
        <w:t>Kirgh</w:t>
      </w:r>
      <w:r w:rsidR="004C65E8">
        <w:rPr>
          <w:lang w:val="en-US"/>
        </w:rPr>
        <w:t xml:space="preserve">. </w:t>
      </w:r>
      <w:r w:rsidR="00C17BAF" w:rsidRPr="00590073">
        <w:rPr>
          <w:i/>
          <w:iCs/>
          <w:lang w:val="en-US"/>
        </w:rPr>
        <w:t>qoy</w:t>
      </w:r>
      <w:r w:rsidR="00C17BAF" w:rsidRPr="001B75AB">
        <w:rPr>
          <w:lang w:val="en-US"/>
        </w:rPr>
        <w:t xml:space="preserve"> ‘sheep (generic term)</w:t>
      </w:r>
      <w:r w:rsidR="004C65E8">
        <w:rPr>
          <w:lang w:val="en-US"/>
        </w:rPr>
        <w:t xml:space="preserve">, </w:t>
      </w:r>
      <w:r w:rsidR="00C17BAF" w:rsidRPr="001B75AB">
        <w:rPr>
          <w:lang w:val="en-US"/>
        </w:rPr>
        <w:t>year of the sheep’</w:t>
      </w:r>
      <w:r w:rsidR="004C65E8">
        <w:rPr>
          <w:lang w:val="en-US"/>
        </w:rPr>
        <w:t xml:space="preserve">, </w:t>
      </w:r>
      <w:r w:rsidR="00C17BAF" w:rsidRPr="001B75AB">
        <w:rPr>
          <w:lang w:val="en-US"/>
        </w:rPr>
        <w:t>KKalp.</w:t>
      </w:r>
      <w:r w:rsidR="004C65E8">
        <w:rPr>
          <w:lang w:val="en-US"/>
        </w:rPr>
        <w:t xml:space="preserve"> </w:t>
      </w:r>
      <w:r w:rsidR="00C17BAF" w:rsidRPr="00590073">
        <w:rPr>
          <w:i/>
          <w:iCs/>
          <w:lang w:val="en-US"/>
        </w:rPr>
        <w:t>qoy</w:t>
      </w:r>
      <w:r w:rsidR="00C17BAF" w:rsidRPr="001B75AB">
        <w:rPr>
          <w:lang w:val="en-US"/>
        </w:rPr>
        <w:t xml:space="preserve"> ‘sheep</w:t>
      </w:r>
      <w:r w:rsidR="004C65E8">
        <w:rPr>
          <w:lang w:val="en-US"/>
        </w:rPr>
        <w:t xml:space="preserve">, </w:t>
      </w:r>
      <w:r w:rsidR="00C17BAF" w:rsidRPr="001B75AB">
        <w:rPr>
          <w:lang w:val="en-US"/>
        </w:rPr>
        <w:t>ram’</w:t>
      </w:r>
      <w:r w:rsidR="004C65E8">
        <w:rPr>
          <w:lang w:val="en-US"/>
        </w:rPr>
        <w:t xml:space="preserve">, </w:t>
      </w:r>
      <w:r w:rsidR="00C17BAF" w:rsidRPr="001B75AB">
        <w:rPr>
          <w:lang w:val="en-US"/>
        </w:rPr>
        <w:t>Kum. </w:t>
      </w:r>
      <w:r w:rsidR="00C17BAF" w:rsidRPr="00590073">
        <w:rPr>
          <w:i/>
          <w:iCs/>
          <w:lang w:val="en-US"/>
        </w:rPr>
        <w:t>qoy</w:t>
      </w:r>
      <w:r w:rsidR="00C17BAF" w:rsidRPr="001B75AB">
        <w:rPr>
          <w:lang w:val="en-US"/>
        </w:rPr>
        <w:t xml:space="preserve"> ‘sheep’</w:t>
      </w:r>
      <w:r w:rsidR="004C65E8">
        <w:rPr>
          <w:lang w:val="en-US"/>
        </w:rPr>
        <w:t xml:space="preserve">, </w:t>
      </w:r>
      <w:r w:rsidR="00C17BAF" w:rsidRPr="001B75AB">
        <w:rPr>
          <w:lang w:val="en-US"/>
        </w:rPr>
        <w:t>Nogh.</w:t>
      </w:r>
      <w:r w:rsidR="004C65E8" w:rsidRPr="001B75AB">
        <w:rPr>
          <w:lang w:val="en-US"/>
        </w:rPr>
        <w:t xml:space="preserve"> </w:t>
      </w:r>
      <w:r w:rsidR="00C17BAF" w:rsidRPr="00590073">
        <w:rPr>
          <w:i/>
          <w:iCs/>
          <w:lang w:val="en-US"/>
        </w:rPr>
        <w:t>qoy</w:t>
      </w:r>
      <w:r w:rsidR="00C17BAF" w:rsidRPr="001B75AB">
        <w:rPr>
          <w:lang w:val="en-US"/>
        </w:rPr>
        <w:t xml:space="preserve"> ‘sheep</w:t>
      </w:r>
      <w:r w:rsidR="004C65E8">
        <w:rPr>
          <w:lang w:val="en-US"/>
        </w:rPr>
        <w:t xml:space="preserve">, </w:t>
      </w:r>
      <w:r w:rsidR="00C17BAF" w:rsidRPr="001B75AB">
        <w:rPr>
          <w:lang w:val="en-US"/>
        </w:rPr>
        <w:t>ram’</w:t>
      </w:r>
      <w:r>
        <w:rPr>
          <w:lang w:val="en-US"/>
        </w:rPr>
        <w:t xml:space="preserve">, </w:t>
      </w:r>
      <w:r w:rsidR="00C17BAF" w:rsidRPr="001B75AB">
        <w:rPr>
          <w:lang w:val="en-US"/>
        </w:rPr>
        <w:t>Oyr.</w:t>
      </w:r>
      <w:r>
        <w:rPr>
          <w:lang w:val="en-US"/>
        </w:rPr>
        <w:t xml:space="preserve"> </w:t>
      </w:r>
      <w:r w:rsidR="00C17BAF" w:rsidRPr="000B54C5">
        <w:rPr>
          <w:i/>
          <w:iCs/>
          <w:lang w:val="en-US"/>
        </w:rPr>
        <w:t>koy</w:t>
      </w:r>
      <w:r w:rsidR="00C17BAF" w:rsidRPr="001B75AB">
        <w:rPr>
          <w:lang w:val="en-US"/>
        </w:rPr>
        <w:t xml:space="preserve"> ‘sheep (generic term)’</w:t>
      </w:r>
      <w:r>
        <w:rPr>
          <w:lang w:val="en-US"/>
        </w:rPr>
        <w:t>,</w:t>
      </w:r>
      <w:r w:rsidR="00C17BAF" w:rsidRPr="001B75AB">
        <w:rPr>
          <w:lang w:val="en-US"/>
        </w:rPr>
        <w:t xml:space="preserve"> S.-Yugh. </w:t>
      </w:r>
      <w:r>
        <w:rPr>
          <w:lang w:val="en-US"/>
        </w:rPr>
        <w:t xml:space="preserve"> </w:t>
      </w:r>
      <w:r w:rsidR="00C17BAF" w:rsidRPr="000B54C5">
        <w:rPr>
          <w:i/>
          <w:iCs/>
          <w:lang w:val="en-US"/>
        </w:rPr>
        <w:t>qoy</w:t>
      </w:r>
      <w:r w:rsidR="00C17BAF" w:rsidRPr="001B75AB">
        <w:rPr>
          <w:lang w:val="en-US"/>
        </w:rPr>
        <w:t xml:space="preserve"> ‘sheep’</w:t>
      </w:r>
      <w:r>
        <w:rPr>
          <w:lang w:val="en-US"/>
        </w:rPr>
        <w:t xml:space="preserve">, </w:t>
      </w:r>
      <w:r w:rsidR="00C17BAF" w:rsidRPr="001B75AB">
        <w:rPr>
          <w:lang w:val="en-US"/>
        </w:rPr>
        <w:t>Tat.</w:t>
      </w:r>
      <w:r>
        <w:rPr>
          <w:lang w:val="en-US"/>
        </w:rPr>
        <w:t xml:space="preserve"> </w:t>
      </w:r>
      <w:r w:rsidR="00C17BAF" w:rsidRPr="000B54C5">
        <w:rPr>
          <w:i/>
          <w:iCs/>
          <w:lang w:val="en-US"/>
        </w:rPr>
        <w:t>quy</w:t>
      </w:r>
      <w:r w:rsidR="00C17BAF" w:rsidRPr="001B75AB">
        <w:rPr>
          <w:lang w:val="en-US"/>
        </w:rPr>
        <w:t> ‘fat-tailed sheep’, dial. ‘sheep’</w:t>
      </w:r>
      <w:r>
        <w:rPr>
          <w:lang w:val="en-US"/>
        </w:rPr>
        <w:t xml:space="preserve">, </w:t>
      </w:r>
      <w:r w:rsidR="00C17BAF" w:rsidRPr="001B75AB">
        <w:rPr>
          <w:lang w:val="en-US"/>
        </w:rPr>
        <w:t>Tofa </w:t>
      </w:r>
      <w:r w:rsidR="00C17BAF" w:rsidRPr="000B54C5">
        <w:rPr>
          <w:i/>
          <w:iCs/>
          <w:lang w:val="en-US"/>
        </w:rPr>
        <w:t>hoy</w:t>
      </w:r>
      <w:r w:rsidR="00C17BAF" w:rsidRPr="001B75AB">
        <w:rPr>
          <w:lang w:val="en-US"/>
        </w:rPr>
        <w:t xml:space="preserve"> ‘sheep</w:t>
      </w:r>
      <w:r>
        <w:rPr>
          <w:lang w:val="en-US"/>
        </w:rPr>
        <w:t xml:space="preserve">, </w:t>
      </w:r>
      <w:r w:rsidR="00C17BAF" w:rsidRPr="001B75AB">
        <w:rPr>
          <w:lang w:val="en-US"/>
        </w:rPr>
        <w:t>ram’</w:t>
      </w:r>
      <w:r>
        <w:rPr>
          <w:lang w:val="en-US"/>
        </w:rPr>
        <w:t xml:space="preserve">, </w:t>
      </w:r>
      <w:r w:rsidR="00C17BAF" w:rsidRPr="001B75AB">
        <w:rPr>
          <w:lang w:val="en-US"/>
        </w:rPr>
        <w:t>Tur.</w:t>
      </w:r>
      <w:r>
        <w:rPr>
          <w:lang w:val="en-US"/>
        </w:rPr>
        <w:t xml:space="preserve"> </w:t>
      </w:r>
      <w:r w:rsidR="00C17BAF" w:rsidRPr="000B54C5">
        <w:rPr>
          <w:i/>
          <w:iCs/>
          <w:lang w:val="en-US"/>
        </w:rPr>
        <w:t>koyun</w:t>
      </w:r>
      <w:r w:rsidR="00C17BAF" w:rsidRPr="001B75AB">
        <w:rPr>
          <w:lang w:val="en-US"/>
        </w:rPr>
        <w:t xml:space="preserve"> ‘ram</w:t>
      </w:r>
      <w:r>
        <w:rPr>
          <w:lang w:val="en-US"/>
        </w:rPr>
        <w:t xml:space="preserve">, </w:t>
      </w:r>
      <w:r w:rsidR="00C17BAF" w:rsidRPr="001B75AB">
        <w:rPr>
          <w:lang w:val="en-US"/>
        </w:rPr>
        <w:t>sheep’</w:t>
      </w:r>
      <w:r w:rsidR="000B54C5">
        <w:rPr>
          <w:lang w:val="en-US"/>
        </w:rPr>
        <w:t xml:space="preserve">, </w:t>
      </w:r>
      <w:r w:rsidR="00C17BAF" w:rsidRPr="001B75AB">
        <w:rPr>
          <w:lang w:val="en-US"/>
        </w:rPr>
        <w:t>Tkm.</w:t>
      </w:r>
      <w:r w:rsidR="000B54C5">
        <w:rPr>
          <w:lang w:val="en-US"/>
        </w:rPr>
        <w:t xml:space="preserve"> </w:t>
      </w:r>
      <w:r w:rsidR="00C17BAF" w:rsidRPr="000B54C5">
        <w:rPr>
          <w:i/>
          <w:iCs/>
          <w:lang w:val="en-US"/>
        </w:rPr>
        <w:t>Goyun</w:t>
      </w:r>
      <w:r w:rsidR="00C17BAF" w:rsidRPr="001B75AB">
        <w:rPr>
          <w:lang w:val="en-US"/>
        </w:rPr>
        <w:t xml:space="preserve"> ‘sheep</w:t>
      </w:r>
      <w:r w:rsidR="000B54C5">
        <w:rPr>
          <w:lang w:val="en-US"/>
        </w:rPr>
        <w:t xml:space="preserve">, </w:t>
      </w:r>
      <w:r w:rsidR="00C17BAF" w:rsidRPr="001B75AB">
        <w:rPr>
          <w:lang w:val="en-US"/>
        </w:rPr>
        <w:t>ram’</w:t>
      </w:r>
      <w:r w:rsidR="000B54C5">
        <w:rPr>
          <w:lang w:val="en-US"/>
        </w:rPr>
        <w:t xml:space="preserve">, </w:t>
      </w:r>
      <w:r w:rsidR="00C17BAF" w:rsidRPr="001B75AB">
        <w:rPr>
          <w:lang w:val="en-US"/>
        </w:rPr>
        <w:t>Tuv. </w:t>
      </w:r>
      <w:r w:rsidR="000B54C5" w:rsidRPr="001B75AB">
        <w:rPr>
          <w:lang w:val="en-US"/>
        </w:rPr>
        <w:t xml:space="preserve"> </w:t>
      </w:r>
      <w:r w:rsidR="00C17BAF" w:rsidRPr="000B54C5">
        <w:rPr>
          <w:i/>
          <w:iCs/>
          <w:lang w:val="en-US"/>
        </w:rPr>
        <w:t>xoy</w:t>
      </w:r>
      <w:r w:rsidR="00C17BAF" w:rsidRPr="001B75AB">
        <w:rPr>
          <w:lang w:val="en-US"/>
        </w:rPr>
        <w:t xml:space="preserve"> ‘sheep’</w:t>
      </w:r>
      <w:r w:rsidR="000B54C5">
        <w:rPr>
          <w:lang w:val="en-US"/>
        </w:rPr>
        <w:t xml:space="preserve">, </w:t>
      </w:r>
      <w:r w:rsidR="00C17BAF" w:rsidRPr="001B75AB">
        <w:rPr>
          <w:lang w:val="en-US"/>
        </w:rPr>
        <w:t>Uigh. </w:t>
      </w:r>
      <w:r w:rsidR="00C17BAF" w:rsidRPr="000B54C5">
        <w:rPr>
          <w:i/>
          <w:iCs/>
          <w:lang w:val="en-US"/>
        </w:rPr>
        <w:t>qoy</w:t>
      </w:r>
      <w:r w:rsidR="00C17BAF" w:rsidRPr="001B75AB">
        <w:rPr>
          <w:lang w:val="en-US"/>
        </w:rPr>
        <w:t xml:space="preserve"> ‘sheep</w:t>
      </w:r>
      <w:r w:rsidR="000B54C5">
        <w:rPr>
          <w:lang w:val="en-US"/>
        </w:rPr>
        <w:t xml:space="preserve">, </w:t>
      </w:r>
      <w:r w:rsidR="00C17BAF" w:rsidRPr="001B75AB">
        <w:rPr>
          <w:lang w:val="en-US"/>
        </w:rPr>
        <w:t>ram’</w:t>
      </w:r>
      <w:r w:rsidR="000B54C5">
        <w:rPr>
          <w:lang w:val="en-US"/>
        </w:rPr>
        <w:t xml:space="preserve">, </w:t>
      </w:r>
      <w:r w:rsidR="00C17BAF" w:rsidRPr="001B75AB">
        <w:rPr>
          <w:lang w:val="en-US"/>
        </w:rPr>
        <w:t>Uzb. </w:t>
      </w:r>
      <w:r w:rsidR="00C17BAF" w:rsidRPr="000B54C5">
        <w:rPr>
          <w:i/>
          <w:iCs/>
          <w:lang w:val="en-US"/>
        </w:rPr>
        <w:t>qọj</w:t>
      </w:r>
      <w:r w:rsidR="00C17BAF" w:rsidRPr="001B75AB">
        <w:rPr>
          <w:lang w:val="en-US"/>
        </w:rPr>
        <w:t xml:space="preserve"> ‘ram</w:t>
      </w:r>
      <w:r w:rsidR="000B54C5">
        <w:rPr>
          <w:lang w:val="en-US"/>
        </w:rPr>
        <w:t xml:space="preserve">, </w:t>
      </w:r>
      <w:r w:rsidR="00C17BAF" w:rsidRPr="001B75AB">
        <w:rPr>
          <w:lang w:val="en-US"/>
        </w:rPr>
        <w:t xml:space="preserve">sheep’ </w:t>
      </w:r>
      <w:r w:rsidR="000B54C5">
        <w:rPr>
          <w:lang w:val="en-US"/>
        </w:rPr>
        <w:t xml:space="preserve"> </w:t>
      </w:r>
      <w:r w:rsidR="00C17BAF" w:rsidRPr="001B75AB">
        <w:rPr>
          <w:lang w:val="en-US"/>
        </w:rPr>
        <w:t xml:space="preserve"> </w:t>
      </w:r>
    </w:p>
    <w:p w14:paraId="2D2E1E79" w14:textId="228F56C5" w:rsidR="00970B04" w:rsidRDefault="00970B04" w:rsidP="00C149BC">
      <w:pPr>
        <w:spacing w:line="276" w:lineRule="auto"/>
        <w:rPr>
          <w:lang w:val="en-US"/>
        </w:rPr>
      </w:pPr>
    </w:p>
    <w:p w14:paraId="12544578" w14:textId="0D63D812" w:rsidR="000B54C5" w:rsidRDefault="00970B04" w:rsidP="00C149BC">
      <w:pPr>
        <w:spacing w:line="276" w:lineRule="auto"/>
        <w:rPr>
          <w:rFonts w:eastAsiaTheme="minorEastAsia"/>
          <w:sz w:val="25"/>
          <w:szCs w:val="25"/>
          <w:lang w:val="en-GB"/>
        </w:rPr>
      </w:pPr>
      <w:r>
        <w:rPr>
          <w:lang w:val="en-US"/>
        </w:rPr>
        <w:t>Proto-Mongolic</w:t>
      </w:r>
      <w:r w:rsidR="000B54C5">
        <w:rPr>
          <w:lang w:val="en-US"/>
        </w:rPr>
        <w:t xml:space="preserve"> </w:t>
      </w:r>
      <w:r>
        <w:rPr>
          <w:rFonts w:eastAsiaTheme="minorEastAsia"/>
          <w:sz w:val="25"/>
          <w:szCs w:val="25"/>
          <w:lang w:val="en-GB"/>
        </w:rPr>
        <w:t>*</w:t>
      </w:r>
      <w:r w:rsidRPr="000B54C5">
        <w:rPr>
          <w:rFonts w:eastAsiaTheme="minorEastAsia"/>
          <w:i/>
          <w:iCs/>
          <w:sz w:val="25"/>
          <w:szCs w:val="25"/>
          <w:lang w:val="en-GB"/>
        </w:rPr>
        <w:t>koni</w:t>
      </w:r>
      <w:r w:rsidR="000B54C5" w:rsidRPr="000B54C5">
        <w:rPr>
          <w:rFonts w:eastAsiaTheme="minorEastAsia"/>
          <w:i/>
          <w:iCs/>
          <w:sz w:val="25"/>
          <w:szCs w:val="25"/>
          <w:lang w:val="en-GB"/>
        </w:rPr>
        <w:t>-</w:t>
      </w:r>
      <w:r w:rsidRPr="000B54C5">
        <w:rPr>
          <w:rFonts w:eastAsiaTheme="minorEastAsia"/>
          <w:i/>
          <w:iCs/>
          <w:sz w:val="25"/>
          <w:szCs w:val="25"/>
          <w:lang w:val="en-GB"/>
        </w:rPr>
        <w:t>n</w:t>
      </w:r>
      <w:r>
        <w:rPr>
          <w:rFonts w:eastAsiaTheme="minorEastAsia"/>
          <w:sz w:val="25"/>
          <w:szCs w:val="25"/>
          <w:lang w:val="en-GB"/>
        </w:rPr>
        <w:t xml:space="preserve"> ‘sheep’</w:t>
      </w:r>
      <w:r w:rsidR="000B54C5">
        <w:rPr>
          <w:rFonts w:eastAsiaTheme="minorEastAsia"/>
          <w:sz w:val="25"/>
          <w:szCs w:val="25"/>
          <w:lang w:val="en-GB"/>
        </w:rPr>
        <w:t xml:space="preserve"> </w:t>
      </w:r>
      <w:r>
        <w:rPr>
          <w:rFonts w:eastAsiaTheme="minorEastAsia"/>
          <w:sz w:val="25"/>
          <w:szCs w:val="25"/>
          <w:lang w:val="en-GB"/>
        </w:rPr>
        <w:t xml:space="preserve"> </w:t>
      </w:r>
    </w:p>
    <w:p w14:paraId="4A64DBD7" w14:textId="05FABD02" w:rsidR="0088655D" w:rsidRPr="0088655D" w:rsidRDefault="0088655D" w:rsidP="00C149BC">
      <w:pPr>
        <w:autoSpaceDE w:val="0"/>
        <w:autoSpaceDN w:val="0"/>
        <w:adjustRightInd w:val="0"/>
        <w:spacing w:line="276" w:lineRule="auto"/>
        <w:rPr>
          <w:rFonts w:eastAsiaTheme="minorEastAsia"/>
          <w:sz w:val="25"/>
          <w:szCs w:val="25"/>
          <w:lang w:val="en-GB"/>
        </w:rPr>
      </w:pPr>
      <w:r>
        <w:rPr>
          <w:rFonts w:eastAsiaTheme="minorEastAsia"/>
          <w:sz w:val="25"/>
          <w:szCs w:val="25"/>
          <w:lang w:val="en-GB"/>
        </w:rPr>
        <w:t xml:space="preserve">MMo. </w:t>
      </w:r>
      <w:r w:rsidRPr="0088655D">
        <w:rPr>
          <w:rFonts w:eastAsiaTheme="minorEastAsia"/>
          <w:i/>
          <w:iCs/>
          <w:sz w:val="25"/>
          <w:szCs w:val="25"/>
          <w:lang w:val="en-GB"/>
        </w:rPr>
        <w:t>qoni(n),</w:t>
      </w:r>
      <w:r>
        <w:rPr>
          <w:rFonts w:eastAsiaTheme="minorEastAsia"/>
          <w:sz w:val="25"/>
          <w:szCs w:val="25"/>
          <w:lang w:val="en-GB"/>
        </w:rPr>
        <w:t xml:space="preserve"> </w:t>
      </w:r>
      <w:r w:rsidRPr="0088655D">
        <w:rPr>
          <w:rFonts w:eastAsiaTheme="minorEastAsia"/>
          <w:i/>
          <w:iCs/>
          <w:sz w:val="25"/>
          <w:szCs w:val="25"/>
          <w:lang w:val="en-GB"/>
        </w:rPr>
        <w:t>qonin</w:t>
      </w:r>
      <w:r>
        <w:rPr>
          <w:rFonts w:eastAsiaTheme="minorEastAsia"/>
          <w:sz w:val="25"/>
          <w:szCs w:val="25"/>
          <w:lang w:val="en-GB"/>
        </w:rPr>
        <w:t xml:space="preserve">, </w:t>
      </w:r>
      <w:r w:rsidRPr="0088655D">
        <w:rPr>
          <w:rFonts w:eastAsiaTheme="minorEastAsia"/>
          <w:i/>
          <w:iCs/>
          <w:sz w:val="25"/>
          <w:szCs w:val="25"/>
          <w:lang w:val="en-GB"/>
        </w:rPr>
        <w:t>ɣonin</w:t>
      </w:r>
      <w:r>
        <w:rPr>
          <w:rFonts w:eastAsiaTheme="minorEastAsia"/>
          <w:sz w:val="25"/>
          <w:szCs w:val="25"/>
          <w:lang w:val="en-GB"/>
        </w:rPr>
        <w:t xml:space="preserve">, WMo. </w:t>
      </w:r>
      <w:r w:rsidRPr="0088655D">
        <w:rPr>
          <w:rFonts w:eastAsiaTheme="minorEastAsia"/>
          <w:i/>
          <w:iCs/>
          <w:sz w:val="25"/>
          <w:szCs w:val="25"/>
          <w:lang w:val="en-GB"/>
        </w:rPr>
        <w:t>qoni(n)</w:t>
      </w:r>
      <w:r>
        <w:rPr>
          <w:rFonts w:eastAsiaTheme="minorEastAsia"/>
          <w:sz w:val="25"/>
          <w:szCs w:val="25"/>
          <w:lang w:val="en-GB"/>
        </w:rPr>
        <w:t xml:space="preserve"> ‘sheep; the eighth year in the 12-year cycle; period from 1 to 3 PM’, Khal. </w:t>
      </w:r>
      <w:r w:rsidRPr="0088655D">
        <w:rPr>
          <w:rFonts w:eastAsiaTheme="minorEastAsia"/>
          <w:i/>
          <w:iCs/>
          <w:sz w:val="25"/>
          <w:szCs w:val="25"/>
          <w:lang w:val="en-GB"/>
        </w:rPr>
        <w:t>xon’</w:t>
      </w:r>
      <w:r>
        <w:rPr>
          <w:rFonts w:eastAsiaTheme="minorEastAsia"/>
          <w:sz w:val="25"/>
          <w:szCs w:val="25"/>
          <w:lang w:val="en-GB"/>
        </w:rPr>
        <w:t xml:space="preserve"> (</w:t>
      </w:r>
      <w:r w:rsidRPr="0088655D">
        <w:rPr>
          <w:rFonts w:eastAsiaTheme="minorEastAsia"/>
          <w:i/>
          <w:iCs/>
          <w:sz w:val="25"/>
          <w:szCs w:val="25"/>
          <w:lang w:val="en-GB"/>
        </w:rPr>
        <w:t>xonin</w:t>
      </w:r>
      <w:r>
        <w:rPr>
          <w:rFonts w:eastAsiaTheme="minorEastAsia"/>
          <w:sz w:val="25"/>
          <w:szCs w:val="25"/>
          <w:lang w:val="en-GB"/>
        </w:rPr>
        <w:t xml:space="preserve">), Ordos </w:t>
      </w:r>
      <w:r w:rsidRPr="0088655D">
        <w:rPr>
          <w:rFonts w:eastAsiaTheme="minorEastAsia"/>
          <w:i/>
          <w:iCs/>
          <w:sz w:val="25"/>
          <w:szCs w:val="25"/>
          <w:lang w:val="en-GB"/>
        </w:rPr>
        <w:t>χoni</w:t>
      </w:r>
      <w:r>
        <w:rPr>
          <w:rFonts w:eastAsiaTheme="minorEastAsia"/>
          <w:sz w:val="25"/>
          <w:szCs w:val="25"/>
          <w:lang w:val="en-GB"/>
        </w:rPr>
        <w:t xml:space="preserve">, Bur. </w:t>
      </w:r>
      <w:r w:rsidRPr="0088655D">
        <w:rPr>
          <w:rFonts w:eastAsiaTheme="minorEastAsia"/>
          <w:i/>
          <w:iCs/>
          <w:sz w:val="25"/>
          <w:szCs w:val="25"/>
          <w:lang w:val="en-GB"/>
        </w:rPr>
        <w:t>xoni(n),</w:t>
      </w:r>
      <w:r>
        <w:rPr>
          <w:rFonts w:eastAsiaTheme="minorEastAsia"/>
          <w:sz w:val="25"/>
          <w:szCs w:val="25"/>
          <w:lang w:val="en-GB"/>
        </w:rPr>
        <w:t xml:space="preserve"> Kalm. </w:t>
      </w:r>
      <w:r w:rsidRPr="0088655D">
        <w:rPr>
          <w:rFonts w:eastAsiaTheme="minorEastAsia"/>
          <w:i/>
          <w:iCs/>
          <w:sz w:val="25"/>
          <w:szCs w:val="25"/>
          <w:lang w:val="en-GB"/>
        </w:rPr>
        <w:t>xön</w:t>
      </w:r>
      <w:r>
        <w:rPr>
          <w:rFonts w:eastAsiaTheme="minorEastAsia"/>
          <w:sz w:val="25"/>
          <w:szCs w:val="25"/>
          <w:lang w:val="en-GB"/>
        </w:rPr>
        <w:t xml:space="preserve"> (gen. xöönä), Dag. </w:t>
      </w:r>
      <w:r w:rsidRPr="0088655D">
        <w:rPr>
          <w:rFonts w:eastAsiaTheme="minorEastAsia"/>
          <w:i/>
          <w:iCs/>
          <w:sz w:val="25"/>
          <w:szCs w:val="25"/>
          <w:lang w:val="en-GB"/>
        </w:rPr>
        <w:t>xɔn</w:t>
      </w:r>
      <w:r w:rsidRPr="0088655D">
        <w:rPr>
          <w:rFonts w:eastAsiaTheme="minorEastAsia"/>
          <w:i/>
          <w:iCs/>
          <w:sz w:val="16"/>
          <w:szCs w:val="16"/>
          <w:lang w:val="en-GB"/>
        </w:rPr>
        <w:t>y</w:t>
      </w:r>
      <w:r>
        <w:rPr>
          <w:rFonts w:eastAsiaTheme="minorEastAsia"/>
          <w:sz w:val="16"/>
          <w:szCs w:val="16"/>
          <w:lang w:val="en-GB"/>
        </w:rPr>
        <w:t xml:space="preserve">, </w:t>
      </w:r>
      <w:r>
        <w:rPr>
          <w:rFonts w:eastAsiaTheme="minorEastAsia"/>
          <w:sz w:val="25"/>
          <w:szCs w:val="25"/>
          <w:lang w:val="en-GB"/>
        </w:rPr>
        <w:t xml:space="preserve">EasternYughur </w:t>
      </w:r>
      <w:r w:rsidRPr="0088655D">
        <w:rPr>
          <w:rFonts w:eastAsiaTheme="minorEastAsia"/>
          <w:i/>
          <w:iCs/>
          <w:sz w:val="25"/>
          <w:szCs w:val="25"/>
          <w:lang w:val="en-GB"/>
        </w:rPr>
        <w:t>χɔ:nə</w:t>
      </w:r>
      <w:r>
        <w:rPr>
          <w:rFonts w:eastAsiaTheme="minorEastAsia"/>
          <w:sz w:val="25"/>
          <w:szCs w:val="25"/>
          <w:lang w:val="en-GB"/>
        </w:rPr>
        <w:t xml:space="preserve">, </w:t>
      </w:r>
      <w:r w:rsidRPr="0088655D">
        <w:rPr>
          <w:rFonts w:eastAsiaTheme="minorEastAsia"/>
          <w:i/>
          <w:iCs/>
          <w:sz w:val="25"/>
          <w:szCs w:val="25"/>
          <w:lang w:val="en-GB"/>
        </w:rPr>
        <w:t>χo:nə</w:t>
      </w:r>
      <w:r>
        <w:rPr>
          <w:rFonts w:eastAsiaTheme="minorEastAsia"/>
          <w:sz w:val="25"/>
          <w:szCs w:val="25"/>
          <w:lang w:val="en-GB"/>
        </w:rPr>
        <w:t xml:space="preserve">, Huzu Mgr. </w:t>
      </w:r>
      <w:r w:rsidRPr="0088655D">
        <w:rPr>
          <w:rFonts w:eastAsiaTheme="minorEastAsia"/>
          <w:i/>
          <w:iCs/>
          <w:sz w:val="25"/>
          <w:szCs w:val="25"/>
          <w:lang w:val="en-GB"/>
        </w:rPr>
        <w:t>xonə</w:t>
      </w:r>
      <w:r>
        <w:rPr>
          <w:rFonts w:eastAsiaTheme="minorEastAsia"/>
          <w:sz w:val="25"/>
          <w:szCs w:val="25"/>
          <w:lang w:val="en-GB"/>
        </w:rPr>
        <w:t xml:space="preserve">, Minhe Mgr. </w:t>
      </w:r>
      <w:r w:rsidRPr="0088655D">
        <w:rPr>
          <w:rFonts w:eastAsiaTheme="minorEastAsia"/>
          <w:i/>
          <w:iCs/>
          <w:sz w:val="25"/>
          <w:szCs w:val="25"/>
          <w:lang w:val="en-GB"/>
        </w:rPr>
        <w:t>qoni</w:t>
      </w:r>
      <w:r>
        <w:rPr>
          <w:rFonts w:eastAsiaTheme="minorEastAsia"/>
          <w:sz w:val="25"/>
          <w:szCs w:val="25"/>
          <w:lang w:val="en-GB"/>
        </w:rPr>
        <w:t xml:space="preserve">, Bao. </w:t>
      </w:r>
      <w:r w:rsidRPr="0088655D">
        <w:rPr>
          <w:rFonts w:eastAsiaTheme="minorEastAsia"/>
          <w:i/>
          <w:iCs/>
          <w:sz w:val="25"/>
          <w:szCs w:val="25"/>
          <w:lang w:val="en-GB"/>
        </w:rPr>
        <w:t>ġonə</w:t>
      </w:r>
      <w:r>
        <w:rPr>
          <w:rFonts w:eastAsiaTheme="minorEastAsia"/>
          <w:sz w:val="25"/>
          <w:szCs w:val="25"/>
          <w:lang w:val="en-GB"/>
        </w:rPr>
        <w:t xml:space="preserve">, </w:t>
      </w:r>
      <w:r w:rsidRPr="0088655D">
        <w:rPr>
          <w:rFonts w:eastAsiaTheme="minorEastAsia"/>
          <w:i/>
          <w:iCs/>
          <w:sz w:val="25"/>
          <w:szCs w:val="25"/>
          <w:lang w:val="en-GB"/>
        </w:rPr>
        <w:t>xonə</w:t>
      </w:r>
      <w:r>
        <w:rPr>
          <w:rFonts w:eastAsiaTheme="minorEastAsia"/>
          <w:sz w:val="25"/>
          <w:szCs w:val="25"/>
          <w:lang w:val="en-GB"/>
        </w:rPr>
        <w:t xml:space="preserve">, </w:t>
      </w:r>
      <w:r w:rsidRPr="0088655D">
        <w:rPr>
          <w:rFonts w:eastAsiaTheme="minorEastAsia"/>
          <w:i/>
          <w:iCs/>
          <w:sz w:val="25"/>
          <w:szCs w:val="25"/>
          <w:lang w:val="en-GB"/>
        </w:rPr>
        <w:t>ġɵni</w:t>
      </w:r>
      <w:r>
        <w:rPr>
          <w:rFonts w:eastAsiaTheme="minorEastAsia"/>
          <w:sz w:val="25"/>
          <w:szCs w:val="25"/>
          <w:lang w:val="en-GB"/>
        </w:rPr>
        <w:t xml:space="preserve">, Kgj. </w:t>
      </w:r>
      <w:r w:rsidRPr="0088655D">
        <w:rPr>
          <w:rFonts w:eastAsiaTheme="minorEastAsia"/>
          <w:i/>
          <w:iCs/>
          <w:sz w:val="25"/>
          <w:szCs w:val="25"/>
          <w:lang w:val="en-GB"/>
        </w:rPr>
        <w:t>χɔni</w:t>
      </w:r>
      <w:r>
        <w:rPr>
          <w:rFonts w:eastAsiaTheme="minorEastAsia"/>
          <w:sz w:val="25"/>
          <w:szCs w:val="25"/>
          <w:lang w:val="en-GB"/>
        </w:rPr>
        <w:t xml:space="preserve"> ~ </w:t>
      </w:r>
      <w:r w:rsidRPr="0088655D">
        <w:rPr>
          <w:rFonts w:eastAsiaTheme="minorEastAsia"/>
          <w:i/>
          <w:iCs/>
          <w:sz w:val="25"/>
          <w:szCs w:val="25"/>
          <w:lang w:val="en-GB"/>
        </w:rPr>
        <w:t>χuni</w:t>
      </w:r>
      <w:r>
        <w:rPr>
          <w:rFonts w:eastAsiaTheme="minorEastAsia"/>
          <w:sz w:val="25"/>
          <w:szCs w:val="25"/>
          <w:lang w:val="en-GB"/>
        </w:rPr>
        <w:t xml:space="preserve">, Dgx. </w:t>
      </w:r>
      <w:r>
        <w:rPr>
          <w:rFonts w:eastAsiaTheme="minorEastAsia"/>
          <w:i/>
          <w:iCs/>
          <w:sz w:val="25"/>
          <w:szCs w:val="25"/>
          <w:lang w:val="en-GB"/>
        </w:rPr>
        <w:t>ġoni</w:t>
      </w:r>
      <w:r>
        <w:rPr>
          <w:rFonts w:eastAsiaTheme="minorEastAsia"/>
          <w:sz w:val="25"/>
          <w:szCs w:val="25"/>
          <w:lang w:val="en-GB"/>
        </w:rPr>
        <w:t xml:space="preserve">, Mog </w:t>
      </w:r>
      <w:r w:rsidRPr="0088655D">
        <w:rPr>
          <w:rFonts w:eastAsiaTheme="minorEastAsia"/>
          <w:i/>
          <w:iCs/>
          <w:sz w:val="25"/>
          <w:szCs w:val="25"/>
          <w:lang w:val="en-GB"/>
        </w:rPr>
        <w:t>qonin</w:t>
      </w:r>
      <w:r>
        <w:rPr>
          <w:rFonts w:eastAsiaTheme="minorEastAsia"/>
          <w:sz w:val="25"/>
          <w:szCs w:val="25"/>
          <w:lang w:val="en-GB"/>
        </w:rPr>
        <w:t xml:space="preserve">, </w:t>
      </w:r>
      <w:r w:rsidRPr="0088655D">
        <w:rPr>
          <w:rFonts w:eastAsiaTheme="minorEastAsia"/>
          <w:i/>
          <w:iCs/>
          <w:sz w:val="25"/>
          <w:szCs w:val="25"/>
          <w:lang w:val="en-GB"/>
        </w:rPr>
        <w:t>qɔnin</w:t>
      </w:r>
      <w:r>
        <w:rPr>
          <w:rFonts w:eastAsiaTheme="minorEastAsia"/>
          <w:sz w:val="25"/>
          <w:szCs w:val="25"/>
          <w:lang w:val="en-GB"/>
        </w:rPr>
        <w:t xml:space="preserve"> ‘sheep’    </w:t>
      </w:r>
    </w:p>
    <w:p w14:paraId="1CD3BB7A" w14:textId="77777777" w:rsidR="000B54C5" w:rsidRDefault="000B54C5" w:rsidP="00C149BC">
      <w:pPr>
        <w:autoSpaceDE w:val="0"/>
        <w:autoSpaceDN w:val="0"/>
        <w:adjustRightInd w:val="0"/>
        <w:spacing w:line="276" w:lineRule="auto"/>
        <w:rPr>
          <w:rFonts w:eastAsiaTheme="minorEastAsia"/>
          <w:sz w:val="25"/>
          <w:szCs w:val="25"/>
          <w:lang w:val="en-GB"/>
        </w:rPr>
      </w:pPr>
    </w:p>
    <w:p w14:paraId="437B656C" w14:textId="2605464D" w:rsidR="00C17BAF" w:rsidRDefault="0088655D" w:rsidP="00C149BC">
      <w:pPr>
        <w:spacing w:line="276" w:lineRule="auto"/>
        <w:rPr>
          <w:lang w:val="en-US"/>
        </w:rPr>
      </w:pPr>
      <w:r>
        <w:rPr>
          <w:lang w:val="en-US"/>
        </w:rPr>
        <w:t>Proto-Tungusic</w:t>
      </w:r>
      <w:r w:rsidR="00BC6FD2">
        <w:rPr>
          <w:lang w:val="en-US"/>
        </w:rPr>
        <w:t xml:space="preserve"> </w:t>
      </w:r>
      <w:r w:rsidR="00461DAA" w:rsidRPr="001B75AB">
        <w:rPr>
          <w:lang w:val="en-US"/>
        </w:rPr>
        <w:t>*</w:t>
      </w:r>
      <w:r w:rsidR="00461DAA" w:rsidRPr="004C11C5">
        <w:rPr>
          <w:i/>
          <w:iCs/>
          <w:lang w:val="en-US"/>
        </w:rPr>
        <w:t xml:space="preserve">konin </w:t>
      </w:r>
      <w:r w:rsidR="00461DAA">
        <w:rPr>
          <w:lang w:val="en-US"/>
        </w:rPr>
        <w:t>‘sheep’</w:t>
      </w:r>
    </w:p>
    <w:p w14:paraId="04E0821D" w14:textId="5D8DB635" w:rsidR="00461DAA" w:rsidRDefault="00461DAA" w:rsidP="00C149BC">
      <w:pPr>
        <w:spacing w:line="276" w:lineRule="auto"/>
        <w:rPr>
          <w:lang w:val="en-US"/>
        </w:rPr>
      </w:pPr>
      <w:r>
        <w:rPr>
          <w:lang w:val="en-US"/>
        </w:rPr>
        <w:t xml:space="preserve">Evenki </w:t>
      </w:r>
      <w:r w:rsidRPr="00461DAA">
        <w:rPr>
          <w:i/>
          <w:iCs/>
          <w:lang w:val="en-US"/>
        </w:rPr>
        <w:t>konin</w:t>
      </w:r>
      <w:r>
        <w:rPr>
          <w:lang w:val="en-US"/>
        </w:rPr>
        <w:t xml:space="preserve">, Kamnigan Evenki </w:t>
      </w:r>
      <w:r w:rsidRPr="00461DAA">
        <w:rPr>
          <w:i/>
          <w:iCs/>
          <w:lang w:val="en-US"/>
        </w:rPr>
        <w:t>konin</w:t>
      </w:r>
      <w:r>
        <w:rPr>
          <w:lang w:val="en-US"/>
        </w:rPr>
        <w:t xml:space="preserve">, Solon </w:t>
      </w:r>
      <w:r w:rsidRPr="00461DAA">
        <w:rPr>
          <w:i/>
          <w:iCs/>
          <w:lang w:val="en-US"/>
        </w:rPr>
        <w:t>xonin</w:t>
      </w:r>
      <w:r>
        <w:rPr>
          <w:lang w:val="en-US"/>
        </w:rPr>
        <w:t xml:space="preserve">, Amur/Birare Solon </w:t>
      </w:r>
      <w:r w:rsidRPr="00461DAA">
        <w:rPr>
          <w:i/>
          <w:iCs/>
          <w:lang w:val="en-US"/>
        </w:rPr>
        <w:t>konin</w:t>
      </w:r>
      <w:r>
        <w:rPr>
          <w:lang w:val="en-US"/>
        </w:rPr>
        <w:t xml:space="preserve">, Manchu </w:t>
      </w:r>
      <w:r w:rsidRPr="00461DAA">
        <w:rPr>
          <w:i/>
          <w:iCs/>
          <w:lang w:val="en-US"/>
        </w:rPr>
        <w:t>xonin</w:t>
      </w:r>
      <w:r>
        <w:rPr>
          <w:lang w:val="en-US"/>
        </w:rPr>
        <w:t xml:space="preserve">, Jurchen </w:t>
      </w:r>
      <w:r w:rsidRPr="00461DAA">
        <w:rPr>
          <w:i/>
          <w:iCs/>
          <w:lang w:val="en-US"/>
        </w:rPr>
        <w:t>xoni</w:t>
      </w:r>
      <w:r>
        <w:rPr>
          <w:lang w:val="en-US"/>
        </w:rPr>
        <w:t xml:space="preserve">, Kili </w:t>
      </w:r>
      <w:r w:rsidRPr="00461DAA">
        <w:rPr>
          <w:i/>
          <w:iCs/>
          <w:lang w:val="en-US"/>
        </w:rPr>
        <w:t>xonin</w:t>
      </w:r>
      <w:r>
        <w:rPr>
          <w:lang w:val="en-US"/>
        </w:rPr>
        <w:t xml:space="preserve">, Nanai </w:t>
      </w:r>
      <w:r w:rsidRPr="00461DAA">
        <w:rPr>
          <w:i/>
          <w:iCs/>
          <w:lang w:val="en-US"/>
        </w:rPr>
        <w:t>xonin</w:t>
      </w:r>
      <w:r>
        <w:rPr>
          <w:lang w:val="en-US"/>
        </w:rPr>
        <w:t xml:space="preserve">, Olcha </w:t>
      </w:r>
      <w:r w:rsidRPr="00461DAA">
        <w:rPr>
          <w:i/>
          <w:iCs/>
          <w:lang w:val="en-US"/>
        </w:rPr>
        <w:t>xonin</w:t>
      </w:r>
      <w:r>
        <w:rPr>
          <w:lang w:val="en-US"/>
        </w:rPr>
        <w:t xml:space="preserve">, Orok </w:t>
      </w:r>
      <w:r w:rsidRPr="00461DAA">
        <w:rPr>
          <w:i/>
          <w:iCs/>
          <w:lang w:val="en-US"/>
        </w:rPr>
        <w:t>xonin</w:t>
      </w:r>
      <w:r>
        <w:rPr>
          <w:lang w:val="en-US"/>
        </w:rPr>
        <w:t xml:space="preserve"> ‘sheep’, Udehe </w:t>
      </w:r>
      <w:r w:rsidRPr="00461DAA">
        <w:rPr>
          <w:i/>
          <w:iCs/>
          <w:lang w:val="en-US"/>
        </w:rPr>
        <w:t>xuani</w:t>
      </w:r>
      <w:r>
        <w:rPr>
          <w:lang w:val="en-US"/>
        </w:rPr>
        <w:t xml:space="preserve"> ‘mutton’ (borrowed from Manchu).</w:t>
      </w:r>
    </w:p>
    <w:p w14:paraId="658198E7" w14:textId="7C9300BD" w:rsidR="00807080" w:rsidRDefault="00807080" w:rsidP="00C149BC">
      <w:pPr>
        <w:spacing w:line="276" w:lineRule="auto"/>
        <w:rPr>
          <w:rFonts w:eastAsia="Arial Unicode MS"/>
          <w:lang w:val="en-US"/>
        </w:rPr>
      </w:pPr>
    </w:p>
    <w:p w14:paraId="0C582EBE" w14:textId="6E719981" w:rsidR="000A34B2" w:rsidRPr="000A34B2" w:rsidRDefault="000A34B2" w:rsidP="00C149BC">
      <w:pPr>
        <w:spacing w:line="276" w:lineRule="auto"/>
        <w:rPr>
          <w:color w:val="000000" w:themeColor="text1"/>
          <w:lang w:val="en-GB"/>
        </w:rPr>
      </w:pPr>
      <w:r w:rsidRPr="000A34B2">
        <w:rPr>
          <w:color w:val="000000" w:themeColor="text1"/>
          <w:lang w:val="en-GB"/>
        </w:rPr>
        <w:t>Domesticated sheep (</w:t>
      </w:r>
      <w:r w:rsidRPr="000A34B2">
        <w:rPr>
          <w:i/>
          <w:color w:val="000000" w:themeColor="text1"/>
          <w:lang w:val="en-GB"/>
        </w:rPr>
        <w:t>Ovis</w:t>
      </w:r>
      <w:r w:rsidRPr="000A34B2">
        <w:rPr>
          <w:color w:val="000000" w:themeColor="text1"/>
          <w:lang w:val="en-GB"/>
        </w:rPr>
        <w:t xml:space="preserve"> sp.) are reported from northern China as early as the fifth millennium BC. </w:t>
      </w:r>
      <w:r w:rsidR="00E36B99" w:rsidRPr="000A34B2">
        <w:rPr>
          <w:rFonts w:eastAsia="Arial Unicode MS"/>
          <w:lang w:val="en-US"/>
        </w:rPr>
        <w:t>Although the vowel and consonant correspondences between the three protoforms are regular, it is generally agreed that the word for ‘sheep’ was borrowed from Turkic into Mongolic into Tungusic</w:t>
      </w:r>
      <w:r>
        <w:rPr>
          <w:rFonts w:eastAsia="Arial Unicode MS"/>
          <w:lang w:val="en-US"/>
        </w:rPr>
        <w:t xml:space="preserve"> (Doerfer 1985, Starostin et al. 2003, </w:t>
      </w:r>
      <w:r w:rsidRPr="001B75AB">
        <w:rPr>
          <w:lang w:val="en-US"/>
        </w:rPr>
        <w:t>Janhunen 2012</w:t>
      </w:r>
      <w:r>
        <w:rPr>
          <w:lang w:val="en-US"/>
        </w:rPr>
        <w:t>)</w:t>
      </w:r>
      <w:r w:rsidR="00E36B99" w:rsidRPr="000A34B2">
        <w:rPr>
          <w:rFonts w:eastAsia="Arial Unicode MS"/>
          <w:lang w:val="en-US"/>
        </w:rPr>
        <w:t xml:space="preserve">. </w:t>
      </w:r>
      <w:r w:rsidRPr="000A34B2">
        <w:rPr>
          <w:color w:val="000000" w:themeColor="text1"/>
          <w:lang w:val="en-GB"/>
        </w:rPr>
        <w:t>The first borrowing of the word for ‘sheep’ postdates 6800 BP, the time that Proto-Turkic separated from Proto-Mongolo-Tungusic</w:t>
      </w:r>
      <w:r w:rsidR="00F748E4">
        <w:rPr>
          <w:color w:val="000000" w:themeColor="text1"/>
          <w:lang w:val="en-GB"/>
        </w:rPr>
        <w:t>. If the word for ‘sheep’ is adopted around the same time as the term for ‘lamb’ below, the borrowing probably</w:t>
      </w:r>
      <w:r w:rsidRPr="000A34B2">
        <w:rPr>
          <w:color w:val="000000" w:themeColor="text1"/>
          <w:lang w:val="en-GB"/>
        </w:rPr>
        <w:t xml:space="preserve"> predates the primary split of the Turkic languages around </w:t>
      </w:r>
      <w:r w:rsidR="00324790">
        <w:rPr>
          <w:color w:val="000000" w:themeColor="text1"/>
          <w:lang w:val="en-GB"/>
        </w:rPr>
        <w:t>2</w:t>
      </w:r>
      <w:r w:rsidRPr="000A34B2">
        <w:rPr>
          <w:color w:val="000000" w:themeColor="text1"/>
          <w:lang w:val="en-GB"/>
        </w:rPr>
        <w:t>200 BP. This dating corroborates the timing in our archaeological database (SI</w:t>
      </w:r>
      <w:r w:rsidR="009B443C">
        <w:rPr>
          <w:color w:val="000000" w:themeColor="text1"/>
          <w:lang w:val="en-GB"/>
        </w:rPr>
        <w:t xml:space="preserve"> </w:t>
      </w:r>
      <w:r w:rsidRPr="000A34B2">
        <w:rPr>
          <w:color w:val="000000" w:themeColor="text1"/>
          <w:lang w:val="en-GB"/>
        </w:rPr>
        <w:t>5, SI 6), where sheep were reported at 4 Neolithic and 8 Bronze Age sites.</w:t>
      </w:r>
      <w:r w:rsidRPr="000A34B2">
        <w:rPr>
          <w:color w:val="FF0000"/>
          <w:lang w:val="en-GB"/>
        </w:rPr>
        <w:t xml:space="preserve"> </w:t>
      </w:r>
      <w:r w:rsidR="00D511B3">
        <w:rPr>
          <w:color w:val="FF0000"/>
          <w:lang w:val="en-GB"/>
        </w:rPr>
        <w:t xml:space="preserve"> </w:t>
      </w:r>
    </w:p>
    <w:p w14:paraId="4CA504B9" w14:textId="2331224D" w:rsidR="00BC6FD2" w:rsidRPr="000A34B2" w:rsidRDefault="00E36B99" w:rsidP="00C149BC">
      <w:pPr>
        <w:spacing w:line="276" w:lineRule="auto"/>
        <w:ind w:firstLine="284"/>
        <w:rPr>
          <w:rFonts w:eastAsia="Arial Unicode MS"/>
          <w:lang w:val="en-US"/>
        </w:rPr>
      </w:pPr>
      <w:r w:rsidRPr="000A34B2">
        <w:rPr>
          <w:rFonts w:eastAsia="Arial Unicode MS"/>
          <w:lang w:val="en-US"/>
        </w:rPr>
        <w:t>The observation that the primary meaning</w:t>
      </w:r>
      <w:r w:rsidR="000A34B2" w:rsidRPr="000A34B2">
        <w:rPr>
          <w:rFonts w:eastAsia="Arial Unicode MS"/>
          <w:lang w:val="en-US"/>
        </w:rPr>
        <w:t xml:space="preserve"> of the Turkic</w:t>
      </w:r>
      <w:r w:rsidRPr="000A34B2">
        <w:rPr>
          <w:rFonts w:eastAsia="Arial Unicode MS"/>
          <w:lang w:val="en-US"/>
        </w:rPr>
        <w:t xml:space="preserve"> </w:t>
      </w:r>
      <w:r w:rsidR="000A34B2" w:rsidRPr="000A34B2">
        <w:rPr>
          <w:rFonts w:eastAsia="Arial Unicode MS"/>
          <w:lang w:val="en-US"/>
        </w:rPr>
        <w:t xml:space="preserve">word </w:t>
      </w:r>
      <w:r w:rsidRPr="000A34B2">
        <w:rPr>
          <w:rFonts w:eastAsia="Arial Unicode MS"/>
          <w:lang w:val="en-US"/>
        </w:rPr>
        <w:t xml:space="preserve">is specialized for gender ‘male sheep, ram’, while the Mongolic </w:t>
      </w:r>
      <w:r w:rsidR="000A34B2">
        <w:rPr>
          <w:rFonts w:eastAsia="Arial Unicode MS"/>
          <w:lang w:val="en-US"/>
        </w:rPr>
        <w:t xml:space="preserve">meaning </w:t>
      </w:r>
      <w:r w:rsidR="000A34B2">
        <w:rPr>
          <w:color w:val="000000"/>
          <w:lang w:val="en-US"/>
        </w:rPr>
        <w:t>is restricted to the generic term for ‘sheep’</w:t>
      </w:r>
      <w:r w:rsidR="000A34B2" w:rsidRPr="000A34B2">
        <w:rPr>
          <w:rFonts w:eastAsia="Arial Unicode MS"/>
          <w:lang w:val="en-US"/>
        </w:rPr>
        <w:t>,</w:t>
      </w:r>
      <w:r w:rsidRPr="000A34B2">
        <w:rPr>
          <w:rFonts w:eastAsia="Arial Unicode MS"/>
          <w:lang w:val="en-US"/>
        </w:rPr>
        <w:t xml:space="preserve"> supports the borrowing scenario. </w:t>
      </w:r>
      <w:r w:rsidRPr="000A34B2">
        <w:t xml:space="preserve">It is clear that the direction of the borrowing was from Mongolic into Tungusic rather than the other way around because the proto-Tungusic form </w:t>
      </w:r>
      <w:r w:rsidR="00807080" w:rsidRPr="000A34B2">
        <w:rPr>
          <w:lang w:val="en-US"/>
        </w:rPr>
        <w:t>*</w:t>
      </w:r>
      <w:r w:rsidR="00807080" w:rsidRPr="000A34B2">
        <w:rPr>
          <w:i/>
          <w:iCs/>
          <w:lang w:val="en-US"/>
        </w:rPr>
        <w:t xml:space="preserve">konin </w:t>
      </w:r>
      <w:r w:rsidR="00807080" w:rsidRPr="000A34B2">
        <w:rPr>
          <w:lang w:val="en-US"/>
        </w:rPr>
        <w:t>‘sheep’</w:t>
      </w:r>
      <w:r w:rsidRPr="000A34B2">
        <w:rPr>
          <w:iCs/>
        </w:rPr>
        <w:t>is morphologically unsegmentable, while the proto-Mongolic form is a derived form</w:t>
      </w:r>
      <w:r w:rsidR="00807080" w:rsidRPr="000A34B2">
        <w:rPr>
          <w:iCs/>
          <w:lang w:val="en-US"/>
        </w:rPr>
        <w:t xml:space="preserve"> with the stem-final singular suffix *-</w:t>
      </w:r>
      <w:r w:rsidR="00807080" w:rsidRPr="000A34B2">
        <w:rPr>
          <w:i/>
          <w:lang w:val="en-US"/>
        </w:rPr>
        <w:t>n</w:t>
      </w:r>
      <w:r w:rsidR="00807080" w:rsidRPr="000A34B2">
        <w:rPr>
          <w:iCs/>
          <w:lang w:val="en-US"/>
        </w:rPr>
        <w:t>. This borrowing has taken place before the primary break-up of the Tungusic languages, i.e. before ca. 2000 BP</w:t>
      </w:r>
      <w:r w:rsidR="00BC3CF0">
        <w:rPr>
          <w:iCs/>
          <w:lang w:val="en-US"/>
        </w:rPr>
        <w:t>, a dating, which is in line with the late Iron Age appearance of sheep in the Primorye (SI 6).</w:t>
      </w:r>
      <w:r w:rsidR="00807080" w:rsidRPr="000A34B2">
        <w:rPr>
          <w:iCs/>
          <w:lang w:val="en-US"/>
        </w:rPr>
        <w:t xml:space="preserve"> The Udehe word for </w:t>
      </w:r>
      <w:r w:rsidR="00807080" w:rsidRPr="000A34B2">
        <w:rPr>
          <w:lang w:val="en-US"/>
        </w:rPr>
        <w:t>‘mutton’ is borrowed after 350 BP from Manchu within a culinary context.</w:t>
      </w:r>
    </w:p>
    <w:p w14:paraId="33CB9105" w14:textId="238747B5" w:rsidR="00C17BAF" w:rsidRPr="001B75AB" w:rsidRDefault="00C17BAF" w:rsidP="00C149BC">
      <w:pPr>
        <w:spacing w:line="276" w:lineRule="auto"/>
        <w:rPr>
          <w:color w:val="000000"/>
        </w:rPr>
      </w:pPr>
    </w:p>
    <w:p w14:paraId="17D6AAE5" w14:textId="379D3644" w:rsidR="00C17BAF" w:rsidRPr="001B75AB" w:rsidRDefault="000A34B2" w:rsidP="00C149BC">
      <w:pPr>
        <w:spacing w:line="276" w:lineRule="auto"/>
        <w:rPr>
          <w:b/>
          <w:bCs/>
          <w:color w:val="000000"/>
          <w:lang w:val="en-US"/>
        </w:rPr>
      </w:pPr>
      <w:r>
        <w:rPr>
          <w:b/>
          <w:bCs/>
          <w:color w:val="000000"/>
          <w:lang w:val="en-US"/>
        </w:rPr>
        <w:t xml:space="preserve">(6) </w:t>
      </w:r>
      <w:r w:rsidR="00C17BAF" w:rsidRPr="001B75AB">
        <w:rPr>
          <w:b/>
          <w:bCs/>
          <w:color w:val="000000"/>
          <w:lang w:val="en-US"/>
        </w:rPr>
        <w:t xml:space="preserve">LAMB </w:t>
      </w:r>
      <w:r>
        <w:rPr>
          <w:b/>
          <w:bCs/>
          <w:lang w:val="en-US"/>
        </w:rPr>
        <w:t xml:space="preserve"> </w:t>
      </w:r>
    </w:p>
    <w:p w14:paraId="4698FB04" w14:textId="319B415C" w:rsidR="00C17BAF" w:rsidRPr="001B75AB" w:rsidRDefault="00C17BAF" w:rsidP="00C149BC">
      <w:pPr>
        <w:spacing w:line="276" w:lineRule="auto"/>
        <w:rPr>
          <w:lang w:val="en-US"/>
        </w:rPr>
      </w:pPr>
      <w:r w:rsidRPr="001B75AB">
        <w:rPr>
          <w:lang w:val="en-US"/>
        </w:rPr>
        <w:t>Proto-Turkic *</w:t>
      </w:r>
      <w:r w:rsidRPr="00BC3CF0">
        <w:rPr>
          <w:i/>
          <w:iCs/>
          <w:lang w:val="en-US"/>
        </w:rPr>
        <w:t>kor</w:t>
      </w:r>
      <w:r w:rsidRPr="00BC3CF0">
        <w:rPr>
          <w:i/>
          <w:iCs/>
          <w:vertAlign w:val="subscript"/>
          <w:lang w:val="en-US"/>
        </w:rPr>
        <w:t>2</w:t>
      </w:r>
      <w:r w:rsidRPr="00BC3CF0">
        <w:rPr>
          <w:i/>
          <w:iCs/>
          <w:lang w:val="en-US"/>
        </w:rPr>
        <w:t>ï</w:t>
      </w:r>
      <w:r w:rsidRPr="001B75AB">
        <w:rPr>
          <w:lang w:val="en-US"/>
        </w:rPr>
        <w:t xml:space="preserve"> ‘lamb’ &gt;&gt; Proto-Mongolic *</w:t>
      </w:r>
      <w:r w:rsidRPr="00BC3CF0">
        <w:rPr>
          <w:i/>
          <w:iCs/>
          <w:lang w:val="en-US"/>
        </w:rPr>
        <w:t>kuri-gan</w:t>
      </w:r>
      <w:r w:rsidRPr="001B75AB">
        <w:rPr>
          <w:lang w:val="en-US"/>
        </w:rPr>
        <w:t> ‘lamb’</w:t>
      </w:r>
    </w:p>
    <w:p w14:paraId="51A57ACE" w14:textId="77777777" w:rsidR="00C17BAF" w:rsidRPr="001B75AB" w:rsidRDefault="00C17BAF" w:rsidP="00C149BC">
      <w:pPr>
        <w:spacing w:line="276" w:lineRule="auto"/>
        <w:rPr>
          <w:color w:val="000000"/>
          <w:lang w:val="en-US"/>
        </w:rPr>
      </w:pPr>
    </w:p>
    <w:p w14:paraId="0F4DCE86" w14:textId="68329C37" w:rsidR="00C17BAF" w:rsidRDefault="00C17BAF" w:rsidP="00C149BC">
      <w:pPr>
        <w:spacing w:line="276" w:lineRule="auto"/>
        <w:rPr>
          <w:lang w:val="en-US"/>
        </w:rPr>
      </w:pPr>
      <w:r w:rsidRPr="001B75AB">
        <w:rPr>
          <w:lang w:val="en-US"/>
        </w:rPr>
        <w:t>Proto-Turkic *</w:t>
      </w:r>
      <w:r w:rsidRPr="00F748E4">
        <w:rPr>
          <w:i/>
          <w:iCs/>
          <w:lang w:val="en-US"/>
        </w:rPr>
        <w:t>kor</w:t>
      </w:r>
      <w:r w:rsidRPr="00F748E4">
        <w:rPr>
          <w:i/>
          <w:iCs/>
          <w:vertAlign w:val="subscript"/>
          <w:lang w:val="en-US"/>
        </w:rPr>
        <w:t>2</w:t>
      </w:r>
      <w:r w:rsidRPr="00F748E4">
        <w:rPr>
          <w:i/>
          <w:iCs/>
          <w:lang w:val="en-US"/>
        </w:rPr>
        <w:t>ï</w:t>
      </w:r>
      <w:r w:rsidRPr="001B75AB">
        <w:rPr>
          <w:lang w:val="en-US"/>
        </w:rPr>
        <w:t xml:space="preserve"> ‘lamb’</w:t>
      </w:r>
    </w:p>
    <w:p w14:paraId="1FA3CD31" w14:textId="34A3A8E0" w:rsidR="00C17BAF" w:rsidRPr="001B75AB" w:rsidRDefault="00BC3CF0" w:rsidP="00C149BC">
      <w:pPr>
        <w:spacing w:line="276" w:lineRule="auto"/>
        <w:rPr>
          <w:lang w:val="en-US"/>
        </w:rPr>
      </w:pPr>
      <w:r w:rsidRPr="001B75AB">
        <w:rPr>
          <w:lang w:val="en-US"/>
        </w:rPr>
        <w:t>OT</w:t>
      </w:r>
      <w:r>
        <w:rPr>
          <w:lang w:val="en-US"/>
        </w:rPr>
        <w:t xml:space="preserve">  </w:t>
      </w:r>
      <w:r w:rsidRPr="001B75AB">
        <w:rPr>
          <w:lang w:val="en-US"/>
        </w:rPr>
        <w:t xml:space="preserve">(OUygh.) </w:t>
      </w:r>
      <w:r w:rsidRPr="00BC3CF0">
        <w:rPr>
          <w:i/>
          <w:iCs/>
          <w:lang w:val="en-US"/>
        </w:rPr>
        <w:t>quiz</w:t>
      </w:r>
      <w:r w:rsidRPr="001B75AB">
        <w:rPr>
          <w:lang w:val="en-US"/>
        </w:rPr>
        <w:t xml:space="preserve"> ‘lamb’, (Xak.) </w:t>
      </w:r>
      <w:r w:rsidRPr="00BC3CF0">
        <w:rPr>
          <w:i/>
          <w:iCs/>
          <w:lang w:val="en-US"/>
        </w:rPr>
        <w:t>quzï</w:t>
      </w:r>
      <w:r w:rsidRPr="001B75AB">
        <w:rPr>
          <w:lang w:val="en-US"/>
        </w:rPr>
        <w:t xml:space="preserve"> ‘lamb’</w:t>
      </w:r>
      <w:r>
        <w:rPr>
          <w:lang w:val="en-US"/>
        </w:rPr>
        <w:t xml:space="preserve">, </w:t>
      </w:r>
      <w:r w:rsidR="00C17BAF" w:rsidRPr="001B75AB">
        <w:rPr>
          <w:lang w:val="en-US"/>
        </w:rPr>
        <w:t>Az.</w:t>
      </w:r>
      <w:r>
        <w:rPr>
          <w:lang w:val="en-US"/>
        </w:rPr>
        <w:t xml:space="preserve"> </w:t>
      </w:r>
      <w:r w:rsidR="00C17BAF" w:rsidRPr="00BC3CF0">
        <w:rPr>
          <w:i/>
          <w:iCs/>
          <w:lang w:val="en-US"/>
        </w:rPr>
        <w:t>Guzu</w:t>
      </w:r>
      <w:r w:rsidR="00C17BAF" w:rsidRPr="001B75AB">
        <w:rPr>
          <w:lang w:val="en-US"/>
        </w:rPr>
        <w:t xml:space="preserve"> 'lamb'</w:t>
      </w:r>
      <w:r>
        <w:rPr>
          <w:lang w:val="en-US"/>
        </w:rPr>
        <w:t xml:space="preserve">, </w:t>
      </w:r>
      <w:r w:rsidR="00C17BAF" w:rsidRPr="001B75AB">
        <w:rPr>
          <w:lang w:val="en-US"/>
        </w:rPr>
        <w:t>C</w:t>
      </w:r>
      <w:r>
        <w:rPr>
          <w:lang w:val="en-US"/>
        </w:rPr>
        <w:t xml:space="preserve">rim </w:t>
      </w:r>
      <w:r w:rsidR="00C17BAF" w:rsidRPr="001B75AB">
        <w:rPr>
          <w:lang w:val="en-US"/>
        </w:rPr>
        <w:t>Tat.</w:t>
      </w:r>
      <w:r>
        <w:rPr>
          <w:lang w:val="en-US"/>
        </w:rPr>
        <w:t xml:space="preserve"> </w:t>
      </w:r>
      <w:r w:rsidR="00C17BAF" w:rsidRPr="00BC3CF0">
        <w:rPr>
          <w:i/>
          <w:iCs/>
          <w:lang w:val="en-US"/>
        </w:rPr>
        <w:t>qozu</w:t>
      </w:r>
      <w:r w:rsidR="00C17BAF" w:rsidRPr="001B75AB">
        <w:rPr>
          <w:lang w:val="en-US"/>
        </w:rPr>
        <w:t xml:space="preserve"> 'lamb'</w:t>
      </w:r>
      <w:r>
        <w:rPr>
          <w:lang w:val="en-US"/>
        </w:rPr>
        <w:t xml:space="preserve">, </w:t>
      </w:r>
      <w:r w:rsidR="00C17BAF" w:rsidRPr="001B75AB">
        <w:rPr>
          <w:lang w:val="en-US"/>
        </w:rPr>
        <w:t>Gag.</w:t>
      </w:r>
      <w:r>
        <w:rPr>
          <w:lang w:val="en-US"/>
        </w:rPr>
        <w:t xml:space="preserve"> </w:t>
      </w:r>
      <w:r w:rsidR="00C17BAF" w:rsidRPr="00BC3CF0">
        <w:rPr>
          <w:i/>
          <w:iCs/>
          <w:lang w:val="en-US"/>
        </w:rPr>
        <w:t>quzu</w:t>
      </w:r>
      <w:r w:rsidR="00C17BAF" w:rsidRPr="001B75AB">
        <w:rPr>
          <w:lang w:val="en-US"/>
        </w:rPr>
        <w:t xml:space="preserve"> 'lamb'</w:t>
      </w:r>
      <w:r>
        <w:rPr>
          <w:lang w:val="en-US"/>
        </w:rPr>
        <w:t xml:space="preserve">, </w:t>
      </w:r>
      <w:r w:rsidR="00C17BAF" w:rsidRPr="001B75AB">
        <w:rPr>
          <w:lang w:val="en-US"/>
        </w:rPr>
        <w:t>Kaz.</w:t>
      </w:r>
      <w:r>
        <w:rPr>
          <w:lang w:val="en-US"/>
        </w:rPr>
        <w:t xml:space="preserve"> </w:t>
      </w:r>
      <w:r w:rsidR="00C17BAF" w:rsidRPr="00BC3CF0">
        <w:rPr>
          <w:i/>
          <w:iCs/>
          <w:lang w:val="en-US"/>
        </w:rPr>
        <w:t>qozï</w:t>
      </w:r>
      <w:r w:rsidR="00C17BAF" w:rsidRPr="001B75AB">
        <w:rPr>
          <w:lang w:val="en-US"/>
        </w:rPr>
        <w:t xml:space="preserve"> ‘lamb’</w:t>
      </w:r>
      <w:r>
        <w:rPr>
          <w:lang w:val="en-US"/>
        </w:rPr>
        <w:t xml:space="preserve">, </w:t>
      </w:r>
      <w:r w:rsidR="00C17BAF" w:rsidRPr="001B75AB">
        <w:rPr>
          <w:lang w:val="en-US"/>
        </w:rPr>
        <w:t>KBalk.</w:t>
      </w:r>
      <w:r>
        <w:rPr>
          <w:lang w:val="en-US"/>
        </w:rPr>
        <w:t xml:space="preserve"> </w:t>
      </w:r>
      <w:r w:rsidR="00C17BAF" w:rsidRPr="00BC3CF0">
        <w:rPr>
          <w:i/>
          <w:iCs/>
          <w:lang w:val="en-US"/>
        </w:rPr>
        <w:t>qozu</w:t>
      </w:r>
      <w:r w:rsidR="00C17BAF" w:rsidRPr="001B75AB">
        <w:rPr>
          <w:lang w:val="en-US"/>
        </w:rPr>
        <w:t xml:space="preserve"> 'lamb (younger than 6 months old)'</w:t>
      </w:r>
      <w:r>
        <w:rPr>
          <w:lang w:val="en-US"/>
        </w:rPr>
        <w:t xml:space="preserve">, </w:t>
      </w:r>
      <w:r w:rsidR="00C17BAF" w:rsidRPr="001B75AB">
        <w:rPr>
          <w:lang w:val="en-US"/>
        </w:rPr>
        <w:t>Khal.</w:t>
      </w:r>
      <w:r>
        <w:rPr>
          <w:lang w:val="en-US"/>
        </w:rPr>
        <w:t xml:space="preserve"> </w:t>
      </w:r>
      <w:r w:rsidR="00C17BAF" w:rsidRPr="00BC3CF0">
        <w:rPr>
          <w:i/>
          <w:iCs/>
          <w:lang w:val="en-US"/>
        </w:rPr>
        <w:t>quzï</w:t>
      </w:r>
      <w:r w:rsidR="00C17BAF" w:rsidRPr="001B75AB">
        <w:rPr>
          <w:lang w:val="en-US"/>
        </w:rPr>
        <w:t xml:space="preserve"> ‘</w:t>
      </w:r>
      <w:r>
        <w:rPr>
          <w:lang w:val="en-US"/>
        </w:rPr>
        <w:t>l</w:t>
      </w:r>
      <w:r w:rsidR="00C17BAF" w:rsidRPr="001B75AB">
        <w:rPr>
          <w:lang w:val="en-US"/>
        </w:rPr>
        <w:t>amb’</w:t>
      </w:r>
      <w:r>
        <w:rPr>
          <w:lang w:val="en-US"/>
        </w:rPr>
        <w:t xml:space="preserve">, </w:t>
      </w:r>
      <w:r w:rsidR="00C17BAF" w:rsidRPr="001B75AB">
        <w:rPr>
          <w:lang w:val="en-US"/>
        </w:rPr>
        <w:t>Kirgh.</w:t>
      </w:r>
      <w:r>
        <w:rPr>
          <w:lang w:val="en-US"/>
        </w:rPr>
        <w:t xml:space="preserve"> </w:t>
      </w:r>
      <w:r w:rsidR="00C17BAF" w:rsidRPr="00BC3CF0">
        <w:rPr>
          <w:i/>
          <w:iCs/>
          <w:lang w:val="en-US"/>
        </w:rPr>
        <w:t>qozu</w:t>
      </w:r>
      <w:r w:rsidR="00C17BAF" w:rsidRPr="001B75AB">
        <w:rPr>
          <w:lang w:val="en-US"/>
        </w:rPr>
        <w:t xml:space="preserve"> ‘lamb (domestic or wild)’</w:t>
      </w:r>
      <w:r>
        <w:rPr>
          <w:lang w:val="en-US"/>
        </w:rPr>
        <w:t xml:space="preserve">, </w:t>
      </w:r>
      <w:r w:rsidR="00C17BAF" w:rsidRPr="001B75AB">
        <w:rPr>
          <w:lang w:val="en-US"/>
        </w:rPr>
        <w:t>KKalp.</w:t>
      </w:r>
      <w:r>
        <w:rPr>
          <w:lang w:val="en-US"/>
        </w:rPr>
        <w:t xml:space="preserve"> </w:t>
      </w:r>
      <w:r w:rsidR="00C17BAF" w:rsidRPr="00BC3CF0">
        <w:rPr>
          <w:i/>
          <w:iCs/>
          <w:lang w:val="en-US"/>
        </w:rPr>
        <w:t>qozï</w:t>
      </w:r>
      <w:r w:rsidR="00C17BAF" w:rsidRPr="001B75AB">
        <w:rPr>
          <w:lang w:val="en-US"/>
        </w:rPr>
        <w:t xml:space="preserve"> ‘lamb’</w:t>
      </w:r>
      <w:r>
        <w:rPr>
          <w:lang w:val="en-US"/>
        </w:rPr>
        <w:t xml:space="preserve">, </w:t>
      </w:r>
      <w:r w:rsidR="00C17BAF" w:rsidRPr="001B75AB">
        <w:rPr>
          <w:lang w:val="en-US"/>
        </w:rPr>
        <w:t>Kar</w:t>
      </w:r>
      <w:r>
        <w:rPr>
          <w:lang w:val="en-US"/>
        </w:rPr>
        <w:t>aim</w:t>
      </w:r>
      <w:r w:rsidR="00C17BAF" w:rsidRPr="001B75AB">
        <w:rPr>
          <w:lang w:val="en-US"/>
        </w:rPr>
        <w:t xml:space="preserve"> </w:t>
      </w:r>
      <w:r w:rsidR="00C17BAF" w:rsidRPr="00BC3CF0">
        <w:rPr>
          <w:i/>
          <w:iCs/>
          <w:lang w:val="en-US"/>
        </w:rPr>
        <w:t>kozu</w:t>
      </w:r>
      <w:r w:rsidR="00C17BAF" w:rsidRPr="001B75AB">
        <w:rPr>
          <w:lang w:val="en-US"/>
        </w:rPr>
        <w:t xml:space="preserve"> ‘lamb’</w:t>
      </w:r>
      <w:r>
        <w:rPr>
          <w:lang w:val="en-US"/>
        </w:rPr>
        <w:t xml:space="preserve">, </w:t>
      </w:r>
      <w:r w:rsidR="00C17BAF" w:rsidRPr="001B75AB">
        <w:rPr>
          <w:lang w:val="en-US"/>
        </w:rPr>
        <w:t>Kum. </w:t>
      </w:r>
      <w:r w:rsidR="00C17BAF" w:rsidRPr="00BC3CF0">
        <w:rPr>
          <w:i/>
          <w:iCs/>
          <w:lang w:val="en-US"/>
        </w:rPr>
        <w:t>qozu</w:t>
      </w:r>
      <w:r w:rsidR="00C17BAF" w:rsidRPr="001B75AB">
        <w:rPr>
          <w:lang w:val="en-US"/>
        </w:rPr>
        <w:t> ‘lamb’</w:t>
      </w:r>
      <w:r>
        <w:rPr>
          <w:lang w:val="en-US"/>
        </w:rPr>
        <w:t xml:space="preserve">, </w:t>
      </w:r>
      <w:r w:rsidR="00C17BAF" w:rsidRPr="001B75AB">
        <w:rPr>
          <w:lang w:val="en-US"/>
        </w:rPr>
        <w:t>MT</w:t>
      </w:r>
      <w:r>
        <w:rPr>
          <w:lang w:val="en-US"/>
        </w:rPr>
        <w:t xml:space="preserve">k. </w:t>
      </w:r>
      <w:r w:rsidR="00C17BAF" w:rsidRPr="001B75AB">
        <w:rPr>
          <w:lang w:val="en-US"/>
        </w:rPr>
        <w:t xml:space="preserve">(Chag., Xwar.) </w:t>
      </w:r>
      <w:r w:rsidR="00C17BAF" w:rsidRPr="00BC3CF0">
        <w:rPr>
          <w:i/>
          <w:iCs/>
          <w:lang w:val="en-US"/>
        </w:rPr>
        <w:t>quzï</w:t>
      </w:r>
      <w:r w:rsidR="00C17BAF" w:rsidRPr="001B75AB">
        <w:rPr>
          <w:lang w:val="en-US"/>
        </w:rPr>
        <w:t xml:space="preserve"> ‘lamb’</w:t>
      </w:r>
      <w:r>
        <w:rPr>
          <w:lang w:val="en-US"/>
        </w:rPr>
        <w:t xml:space="preserve">, </w:t>
      </w:r>
      <w:r w:rsidR="00C17BAF" w:rsidRPr="001B75AB">
        <w:rPr>
          <w:lang w:val="en-US"/>
        </w:rPr>
        <w:t>Nogh.</w:t>
      </w:r>
      <w:r>
        <w:rPr>
          <w:lang w:val="en-US"/>
        </w:rPr>
        <w:t xml:space="preserve"> </w:t>
      </w:r>
      <w:r w:rsidR="00C17BAF" w:rsidRPr="00BC3CF0">
        <w:rPr>
          <w:i/>
          <w:iCs/>
          <w:lang w:val="en-US"/>
        </w:rPr>
        <w:t>qozï</w:t>
      </w:r>
      <w:r w:rsidR="00C17BAF" w:rsidRPr="001B75AB">
        <w:rPr>
          <w:lang w:val="en-US"/>
        </w:rPr>
        <w:t xml:space="preserve"> ‘lamb’</w:t>
      </w:r>
      <w:r>
        <w:rPr>
          <w:lang w:val="en-US"/>
        </w:rPr>
        <w:t xml:space="preserve">, </w:t>
      </w:r>
      <w:r w:rsidR="00C17BAF" w:rsidRPr="001B75AB">
        <w:rPr>
          <w:lang w:val="en-US"/>
        </w:rPr>
        <w:t>Sal.</w:t>
      </w:r>
      <w:r>
        <w:rPr>
          <w:lang w:val="en-US"/>
        </w:rPr>
        <w:t xml:space="preserve"> </w:t>
      </w:r>
      <w:r w:rsidR="00C17BAF" w:rsidRPr="00BC3CF0">
        <w:rPr>
          <w:i/>
          <w:iCs/>
          <w:lang w:val="en-US"/>
        </w:rPr>
        <w:t>ko(:)zï</w:t>
      </w:r>
      <w:r w:rsidR="00C17BAF" w:rsidRPr="001B75AB">
        <w:rPr>
          <w:lang w:val="en-US"/>
        </w:rPr>
        <w:t xml:space="preserve">, </w:t>
      </w:r>
      <w:r w:rsidR="00C17BAF" w:rsidRPr="00BC3CF0">
        <w:rPr>
          <w:i/>
          <w:iCs/>
          <w:lang w:val="en-US"/>
        </w:rPr>
        <w:t>ku:zï</w:t>
      </w:r>
      <w:r w:rsidR="00C17BAF" w:rsidRPr="001B75AB">
        <w:rPr>
          <w:lang w:val="en-US"/>
        </w:rPr>
        <w:t xml:space="preserve">, </w:t>
      </w:r>
      <w:r w:rsidR="00C17BAF" w:rsidRPr="00BC3CF0">
        <w:rPr>
          <w:i/>
          <w:iCs/>
          <w:lang w:val="en-US"/>
        </w:rPr>
        <w:t>qu:zï</w:t>
      </w:r>
      <w:r w:rsidR="00C17BAF" w:rsidRPr="001B75AB">
        <w:rPr>
          <w:lang w:val="en-US"/>
        </w:rPr>
        <w:t xml:space="preserve"> ‘lamb’</w:t>
      </w:r>
      <w:r>
        <w:rPr>
          <w:lang w:val="en-US"/>
        </w:rPr>
        <w:t xml:space="preserve">, </w:t>
      </w:r>
      <w:r w:rsidR="00C17BAF" w:rsidRPr="001B75AB">
        <w:rPr>
          <w:lang w:val="en-US"/>
        </w:rPr>
        <w:t>SUig. </w:t>
      </w:r>
      <w:r w:rsidR="00C17BAF" w:rsidRPr="00BC3CF0">
        <w:rPr>
          <w:i/>
          <w:iCs/>
          <w:lang w:val="en-US"/>
        </w:rPr>
        <w:t>qozï</w:t>
      </w:r>
      <w:r w:rsidR="00C17BAF" w:rsidRPr="001B75AB">
        <w:rPr>
          <w:lang w:val="en-US"/>
        </w:rPr>
        <w:t xml:space="preserve"> ‘lamb’</w:t>
      </w:r>
      <w:r>
        <w:rPr>
          <w:lang w:val="en-US"/>
        </w:rPr>
        <w:t xml:space="preserve">, </w:t>
      </w:r>
      <w:r w:rsidR="00C17BAF" w:rsidRPr="001B75AB">
        <w:rPr>
          <w:lang w:val="en-US"/>
        </w:rPr>
        <w:t>Tat.</w:t>
      </w:r>
      <w:r>
        <w:rPr>
          <w:lang w:val="en-US"/>
        </w:rPr>
        <w:t xml:space="preserve"> </w:t>
      </w:r>
      <w:r w:rsidR="00C17BAF" w:rsidRPr="00BC3CF0">
        <w:rPr>
          <w:i/>
          <w:iCs/>
          <w:lang w:val="en-US"/>
        </w:rPr>
        <w:t>quzï</w:t>
      </w:r>
      <w:r w:rsidR="00C17BAF" w:rsidRPr="001B75AB">
        <w:rPr>
          <w:lang w:val="en-US"/>
        </w:rPr>
        <w:t xml:space="preserve">, </w:t>
      </w:r>
      <w:r w:rsidR="00C17BAF" w:rsidRPr="00BC3CF0">
        <w:rPr>
          <w:i/>
          <w:iCs/>
          <w:lang w:val="en-US"/>
        </w:rPr>
        <w:t>quzïy</w:t>
      </w:r>
      <w:r w:rsidR="00C17BAF" w:rsidRPr="001B75AB">
        <w:rPr>
          <w:lang w:val="en-US"/>
        </w:rPr>
        <w:t xml:space="preserve"> ‘lamb’</w:t>
      </w:r>
      <w:r>
        <w:rPr>
          <w:lang w:val="en-US"/>
        </w:rPr>
        <w:t xml:space="preserve">, </w:t>
      </w:r>
      <w:r w:rsidR="00C17BAF" w:rsidRPr="001B75AB">
        <w:rPr>
          <w:lang w:val="en-US"/>
        </w:rPr>
        <w:t>Tur.</w:t>
      </w:r>
      <w:r>
        <w:rPr>
          <w:lang w:val="en-US"/>
        </w:rPr>
        <w:t xml:space="preserve"> </w:t>
      </w:r>
      <w:r w:rsidR="00C17BAF" w:rsidRPr="00BC3CF0">
        <w:rPr>
          <w:i/>
          <w:iCs/>
          <w:lang w:val="en-US"/>
        </w:rPr>
        <w:t>kuzu</w:t>
      </w:r>
      <w:r w:rsidR="00C17BAF" w:rsidRPr="001B75AB">
        <w:rPr>
          <w:lang w:val="en-US"/>
        </w:rPr>
        <w:t xml:space="preserve"> ‘lamb’</w:t>
      </w:r>
      <w:r>
        <w:rPr>
          <w:lang w:val="en-US"/>
        </w:rPr>
        <w:t xml:space="preserve">, </w:t>
      </w:r>
      <w:r w:rsidR="00C17BAF" w:rsidRPr="001B75AB">
        <w:rPr>
          <w:lang w:val="en-US"/>
        </w:rPr>
        <w:t>Tkm. </w:t>
      </w:r>
      <w:r>
        <w:rPr>
          <w:lang w:val="en-US"/>
        </w:rPr>
        <w:t xml:space="preserve"> </w:t>
      </w:r>
      <w:r w:rsidR="00C17BAF" w:rsidRPr="00BC3CF0">
        <w:rPr>
          <w:i/>
          <w:iCs/>
          <w:lang w:val="en-US"/>
        </w:rPr>
        <w:t>Guzï</w:t>
      </w:r>
      <w:r w:rsidR="00C17BAF" w:rsidRPr="001B75AB">
        <w:rPr>
          <w:lang w:val="en-US"/>
        </w:rPr>
        <w:t xml:space="preserve"> ‘lamb’</w:t>
      </w:r>
      <w:r>
        <w:rPr>
          <w:lang w:val="en-US"/>
        </w:rPr>
        <w:t xml:space="preserve">, </w:t>
      </w:r>
      <w:r w:rsidR="00C17BAF" w:rsidRPr="001B75AB">
        <w:rPr>
          <w:lang w:val="en-US"/>
        </w:rPr>
        <w:t>Uig</w:t>
      </w:r>
      <w:r>
        <w:rPr>
          <w:lang w:val="en-US"/>
        </w:rPr>
        <w:t xml:space="preserve">. </w:t>
      </w:r>
      <w:r w:rsidR="00C17BAF" w:rsidRPr="00BC3CF0">
        <w:rPr>
          <w:i/>
          <w:iCs/>
          <w:lang w:val="en-US"/>
        </w:rPr>
        <w:t>qoza</w:t>
      </w:r>
      <w:r w:rsidR="00C17BAF" w:rsidRPr="001B75AB">
        <w:rPr>
          <w:lang w:val="en-US"/>
        </w:rPr>
        <w:t xml:space="preserve">, </w:t>
      </w:r>
      <w:r w:rsidR="00C17BAF" w:rsidRPr="00BC3CF0">
        <w:rPr>
          <w:i/>
          <w:iCs/>
          <w:lang w:val="en-US"/>
        </w:rPr>
        <w:t>qozi</w:t>
      </w:r>
      <w:r w:rsidR="00C17BAF" w:rsidRPr="001B75AB">
        <w:rPr>
          <w:lang w:val="en-US"/>
        </w:rPr>
        <w:t xml:space="preserve"> ‘lamb’</w:t>
      </w:r>
      <w:r>
        <w:rPr>
          <w:lang w:val="en-US"/>
        </w:rPr>
        <w:t xml:space="preserve">, </w:t>
      </w:r>
      <w:r w:rsidR="00C17BAF" w:rsidRPr="001B75AB">
        <w:rPr>
          <w:lang w:val="en-US"/>
        </w:rPr>
        <w:t>Uzb.</w:t>
      </w:r>
      <w:r>
        <w:rPr>
          <w:lang w:val="en-US"/>
        </w:rPr>
        <w:t xml:space="preserve"> </w:t>
      </w:r>
      <w:r w:rsidR="00C17BAF" w:rsidRPr="00BC3CF0">
        <w:rPr>
          <w:i/>
          <w:iCs/>
          <w:lang w:val="en-US"/>
        </w:rPr>
        <w:t>qụzi</w:t>
      </w:r>
      <w:r w:rsidR="00C17BAF" w:rsidRPr="001B75AB">
        <w:rPr>
          <w:lang w:val="en-US"/>
        </w:rPr>
        <w:t xml:space="preserve"> ‘lamb’</w:t>
      </w:r>
      <w:r>
        <w:rPr>
          <w:lang w:val="en-US"/>
        </w:rPr>
        <w:t xml:space="preserve"> </w:t>
      </w:r>
    </w:p>
    <w:p w14:paraId="281B19BF" w14:textId="5EEEC643" w:rsidR="00C17BAF" w:rsidRPr="001B75AB" w:rsidRDefault="00C17BAF" w:rsidP="00C149BC">
      <w:pPr>
        <w:spacing w:line="276" w:lineRule="auto"/>
        <w:rPr>
          <w:lang w:val="en-US"/>
        </w:rPr>
      </w:pPr>
    </w:p>
    <w:p w14:paraId="14955855" w14:textId="725F671E" w:rsidR="00F748E4" w:rsidRDefault="00F748E4" w:rsidP="00C149BC">
      <w:pPr>
        <w:spacing w:line="276" w:lineRule="auto"/>
        <w:rPr>
          <w:lang w:val="en-US"/>
        </w:rPr>
      </w:pPr>
      <w:r>
        <w:rPr>
          <w:lang w:val="en-US"/>
        </w:rPr>
        <w:t>Proto-Mongolic</w:t>
      </w:r>
      <w:r w:rsidR="00C17BAF" w:rsidRPr="001B75AB">
        <w:rPr>
          <w:lang w:val="en-US"/>
        </w:rPr>
        <w:t xml:space="preserve"> *</w:t>
      </w:r>
      <w:r w:rsidR="00C17BAF" w:rsidRPr="00F748E4">
        <w:rPr>
          <w:i/>
          <w:iCs/>
          <w:lang w:val="en-US"/>
        </w:rPr>
        <w:t>kuri</w:t>
      </w:r>
      <w:r w:rsidR="00C17BAF" w:rsidRPr="001B75AB">
        <w:rPr>
          <w:lang w:val="en-US"/>
        </w:rPr>
        <w:t> ‘lamb’</w:t>
      </w:r>
      <w:r>
        <w:rPr>
          <w:lang w:val="en-US"/>
        </w:rPr>
        <w:t xml:space="preserve"> + </w:t>
      </w:r>
      <w:r w:rsidR="00BA7CDB">
        <w:rPr>
          <w:lang w:val="en-US"/>
        </w:rPr>
        <w:t>*</w:t>
      </w:r>
      <w:r>
        <w:rPr>
          <w:lang w:val="en-US"/>
        </w:rPr>
        <w:t>-</w:t>
      </w:r>
      <w:r w:rsidRPr="00F748E4">
        <w:rPr>
          <w:i/>
          <w:iCs/>
          <w:lang w:val="en-US"/>
        </w:rPr>
        <w:t>gAn</w:t>
      </w:r>
      <w:r>
        <w:rPr>
          <w:lang w:val="en-US"/>
        </w:rPr>
        <w:t xml:space="preserve"> diminutive suffix  </w:t>
      </w:r>
    </w:p>
    <w:p w14:paraId="32B77547" w14:textId="56AD7C2A" w:rsidR="00C17BAF" w:rsidRDefault="00C17BAF" w:rsidP="00C149BC">
      <w:pPr>
        <w:spacing w:line="276" w:lineRule="auto"/>
        <w:rPr>
          <w:lang w:val="en-US"/>
        </w:rPr>
      </w:pPr>
      <w:r w:rsidRPr="001B75AB">
        <w:rPr>
          <w:lang w:val="en-US"/>
        </w:rPr>
        <w:t>MMo. </w:t>
      </w:r>
      <w:r w:rsidRPr="00BA7CDB">
        <w:rPr>
          <w:i/>
          <w:iCs/>
          <w:lang w:val="en-US"/>
        </w:rPr>
        <w:t>quriqa(n),</w:t>
      </w:r>
      <w:r w:rsidRPr="001B75AB">
        <w:rPr>
          <w:lang w:val="en-US"/>
        </w:rPr>
        <w:t> </w:t>
      </w:r>
      <w:r w:rsidRPr="00BA7CDB">
        <w:rPr>
          <w:i/>
          <w:iCs/>
          <w:lang w:val="en-US"/>
        </w:rPr>
        <w:t>qurixan</w:t>
      </w:r>
      <w:r w:rsidRPr="001B75AB">
        <w:rPr>
          <w:lang w:val="en-US"/>
        </w:rPr>
        <w:t>, </w:t>
      </w:r>
      <w:r w:rsidRPr="00BA7CDB">
        <w:rPr>
          <w:i/>
          <w:iCs/>
          <w:lang w:val="en-US"/>
        </w:rPr>
        <w:t>qəriɣan</w:t>
      </w:r>
      <w:r w:rsidR="00BA7CDB">
        <w:rPr>
          <w:lang w:val="en-US"/>
        </w:rPr>
        <w:t>,</w:t>
      </w:r>
      <w:r w:rsidRPr="001B75AB">
        <w:rPr>
          <w:lang w:val="en-US"/>
        </w:rPr>
        <w:t xml:space="preserve"> WMo. </w:t>
      </w:r>
      <w:r w:rsidRPr="00BA7CDB">
        <w:rPr>
          <w:i/>
          <w:iCs/>
          <w:lang w:val="en-US"/>
        </w:rPr>
        <w:t>quriɣan</w:t>
      </w:r>
      <w:r w:rsidRPr="001B75AB">
        <w:rPr>
          <w:lang w:val="en-US"/>
        </w:rPr>
        <w:t>, </w:t>
      </w:r>
      <w:r w:rsidRPr="00BA7CDB">
        <w:rPr>
          <w:i/>
          <w:iCs/>
          <w:lang w:val="en-US"/>
        </w:rPr>
        <w:t>quraɣa(n),</w:t>
      </w:r>
      <w:r w:rsidRPr="001B75AB">
        <w:rPr>
          <w:lang w:val="en-US"/>
        </w:rPr>
        <w:t> </w:t>
      </w:r>
      <w:r w:rsidRPr="00BA7CDB">
        <w:rPr>
          <w:i/>
          <w:iCs/>
          <w:lang w:val="en-US"/>
        </w:rPr>
        <w:t>qurɣa(n</w:t>
      </w:r>
      <w:r w:rsidRPr="001B75AB">
        <w:rPr>
          <w:lang w:val="en-US"/>
        </w:rPr>
        <w:t>); Kh</w:t>
      </w:r>
      <w:r w:rsidR="00BA7CDB">
        <w:rPr>
          <w:lang w:val="en-US"/>
        </w:rPr>
        <w:t>al.</w:t>
      </w:r>
      <w:r w:rsidRPr="001B75AB">
        <w:rPr>
          <w:lang w:val="en-US"/>
        </w:rPr>
        <w:t> </w:t>
      </w:r>
      <w:r w:rsidRPr="00BA7CDB">
        <w:rPr>
          <w:i/>
          <w:iCs/>
          <w:lang w:val="en-US"/>
        </w:rPr>
        <w:t>xurga</w:t>
      </w:r>
      <w:r w:rsidR="00BA7CDB" w:rsidRPr="00BA7CDB">
        <w:rPr>
          <w:i/>
          <w:iCs/>
          <w:lang w:val="en-US"/>
        </w:rPr>
        <w:t>(</w:t>
      </w:r>
      <w:r w:rsidRPr="00BA7CDB">
        <w:rPr>
          <w:i/>
          <w:iCs/>
          <w:lang w:val="en-US"/>
        </w:rPr>
        <w:t>n</w:t>
      </w:r>
      <w:r w:rsidR="00BA7CDB" w:rsidRPr="00BA7CDB">
        <w:rPr>
          <w:i/>
          <w:iCs/>
          <w:lang w:val="en-US"/>
        </w:rPr>
        <w:t>),</w:t>
      </w:r>
      <w:r w:rsidRPr="001B75AB">
        <w:rPr>
          <w:lang w:val="en-US"/>
        </w:rPr>
        <w:t xml:space="preserve"> </w:t>
      </w:r>
      <w:r w:rsidR="00BA7CDB">
        <w:rPr>
          <w:rFonts w:eastAsiaTheme="minorEastAsia"/>
          <w:sz w:val="25"/>
          <w:szCs w:val="25"/>
          <w:lang w:val="en-GB"/>
        </w:rPr>
        <w:t xml:space="preserve">Ordos </w:t>
      </w:r>
      <w:r w:rsidR="00BA7CDB" w:rsidRPr="00BA7CDB">
        <w:rPr>
          <w:rFonts w:eastAsiaTheme="minorEastAsia"/>
          <w:i/>
          <w:iCs/>
          <w:sz w:val="25"/>
          <w:szCs w:val="25"/>
          <w:lang w:val="en-GB"/>
        </w:rPr>
        <w:t>χurġa</w:t>
      </w:r>
      <w:r w:rsidR="00BA7CDB">
        <w:rPr>
          <w:rFonts w:eastAsiaTheme="minorEastAsia"/>
          <w:sz w:val="25"/>
          <w:szCs w:val="25"/>
          <w:lang w:val="en-GB"/>
        </w:rPr>
        <w:t>,</w:t>
      </w:r>
      <w:r w:rsidR="00BA7CDB" w:rsidRPr="001B75AB">
        <w:rPr>
          <w:lang w:val="en-US"/>
        </w:rPr>
        <w:t xml:space="preserve"> </w:t>
      </w:r>
      <w:r w:rsidRPr="001B75AB">
        <w:rPr>
          <w:lang w:val="en-US"/>
        </w:rPr>
        <w:t>Bur. </w:t>
      </w:r>
      <w:r w:rsidRPr="00BA7CDB">
        <w:rPr>
          <w:i/>
          <w:iCs/>
          <w:lang w:val="en-US"/>
        </w:rPr>
        <w:t>xuŕga(n);</w:t>
      </w:r>
      <w:r w:rsidRPr="001B75AB">
        <w:rPr>
          <w:lang w:val="en-US"/>
        </w:rPr>
        <w:t xml:space="preserve"> Kalm. </w:t>
      </w:r>
      <w:r w:rsidRPr="00BA7CDB">
        <w:rPr>
          <w:i/>
          <w:iCs/>
          <w:lang w:val="en-US"/>
        </w:rPr>
        <w:t>xurɣn</w:t>
      </w:r>
      <w:r w:rsidR="00BA7CDB">
        <w:rPr>
          <w:lang w:val="en-US"/>
        </w:rPr>
        <w:t>,</w:t>
      </w:r>
      <w:r w:rsidRPr="001B75AB">
        <w:rPr>
          <w:lang w:val="en-US"/>
        </w:rPr>
        <w:t xml:space="preserve"> Mog. </w:t>
      </w:r>
      <w:r w:rsidRPr="00BA7CDB">
        <w:rPr>
          <w:i/>
          <w:iCs/>
          <w:lang w:val="en-US"/>
        </w:rPr>
        <w:t>qɔrɣan</w:t>
      </w:r>
      <w:r w:rsidR="00BA7CDB">
        <w:rPr>
          <w:lang w:val="en-US"/>
        </w:rPr>
        <w:t>,</w:t>
      </w:r>
      <w:r w:rsidRPr="001B75AB">
        <w:rPr>
          <w:lang w:val="en-US"/>
        </w:rPr>
        <w:t xml:space="preserve"> </w:t>
      </w:r>
      <w:r w:rsidR="00BA7CDB" w:rsidRPr="00BA7CDB">
        <w:rPr>
          <w:rFonts w:eastAsiaTheme="minorEastAsia"/>
          <w:i/>
          <w:iCs/>
          <w:sz w:val="25"/>
          <w:szCs w:val="25"/>
          <w:lang w:val="en-GB"/>
        </w:rPr>
        <w:t>qurɣana</w:t>
      </w:r>
      <w:r w:rsidR="00BA7CDB">
        <w:rPr>
          <w:rFonts w:eastAsiaTheme="minorEastAsia"/>
          <w:sz w:val="25"/>
          <w:szCs w:val="25"/>
          <w:lang w:val="en-GB"/>
        </w:rPr>
        <w:t xml:space="preserve">, </w:t>
      </w:r>
      <w:r w:rsidR="00BA7CDB" w:rsidRPr="00BA7CDB">
        <w:rPr>
          <w:rFonts w:eastAsiaTheme="minorEastAsia"/>
          <w:i/>
          <w:iCs/>
          <w:sz w:val="25"/>
          <w:szCs w:val="25"/>
          <w:lang w:val="en-GB"/>
        </w:rPr>
        <w:t>qurğʌn</w:t>
      </w:r>
      <w:r w:rsidR="00BA7CDB">
        <w:rPr>
          <w:rFonts w:eastAsiaTheme="minorEastAsia"/>
          <w:sz w:val="25"/>
          <w:szCs w:val="25"/>
          <w:lang w:val="en-GB"/>
        </w:rPr>
        <w:t>,</w:t>
      </w:r>
      <w:r w:rsidR="00BA7CDB" w:rsidRPr="001B75AB">
        <w:rPr>
          <w:lang w:val="en-US"/>
        </w:rPr>
        <w:t xml:space="preserve"> </w:t>
      </w:r>
      <w:r w:rsidRPr="001B75AB">
        <w:rPr>
          <w:lang w:val="en-US"/>
        </w:rPr>
        <w:t>D</w:t>
      </w:r>
      <w:r w:rsidR="00BA7CDB">
        <w:rPr>
          <w:lang w:val="en-US"/>
        </w:rPr>
        <w:t>gx</w:t>
      </w:r>
      <w:r w:rsidRPr="001B75AB">
        <w:rPr>
          <w:lang w:val="en-US"/>
        </w:rPr>
        <w:t>. </w:t>
      </w:r>
      <w:r w:rsidRPr="00BA7CDB">
        <w:rPr>
          <w:i/>
          <w:iCs/>
          <w:lang w:val="en-US"/>
        </w:rPr>
        <w:t>quɣan</w:t>
      </w:r>
      <w:r w:rsidRPr="001B75AB">
        <w:rPr>
          <w:lang w:val="en-US"/>
        </w:rPr>
        <w:t xml:space="preserve">, </w:t>
      </w:r>
      <w:r w:rsidR="00BA7CDB" w:rsidRPr="00BA7CDB">
        <w:rPr>
          <w:rFonts w:eastAsiaTheme="minorEastAsia"/>
          <w:i/>
          <w:iCs/>
          <w:sz w:val="25"/>
          <w:szCs w:val="25"/>
          <w:lang w:val="en-GB"/>
        </w:rPr>
        <w:t>ġuğaŋ</w:t>
      </w:r>
      <w:r w:rsidRPr="001B75AB">
        <w:rPr>
          <w:lang w:val="en-US"/>
        </w:rPr>
        <w:t>; Bao. </w:t>
      </w:r>
      <w:r w:rsidR="00BA7CDB" w:rsidRPr="00BA7CDB">
        <w:rPr>
          <w:rFonts w:eastAsiaTheme="minorEastAsia"/>
          <w:i/>
          <w:iCs/>
          <w:sz w:val="25"/>
          <w:szCs w:val="25"/>
          <w:lang w:val="en-GB"/>
        </w:rPr>
        <w:t>Ġurġaŋ</w:t>
      </w:r>
      <w:r w:rsidR="00BA7CDB">
        <w:rPr>
          <w:lang w:val="en-US"/>
        </w:rPr>
        <w:t xml:space="preserve">, </w:t>
      </w:r>
      <w:r w:rsidR="00BA7CDB">
        <w:rPr>
          <w:rFonts w:eastAsiaTheme="minorEastAsia"/>
          <w:sz w:val="25"/>
          <w:szCs w:val="25"/>
          <w:lang w:val="en-GB"/>
        </w:rPr>
        <w:t xml:space="preserve">Kgj </w:t>
      </w:r>
      <w:r w:rsidR="00BA7CDB" w:rsidRPr="00BA7CDB">
        <w:rPr>
          <w:rFonts w:eastAsiaTheme="minorEastAsia"/>
          <w:i/>
          <w:iCs/>
          <w:sz w:val="25"/>
          <w:szCs w:val="25"/>
          <w:lang w:val="en-GB"/>
        </w:rPr>
        <w:t>ğurğun</w:t>
      </w:r>
      <w:r w:rsidR="00BA7CDB">
        <w:rPr>
          <w:lang w:val="en-US"/>
        </w:rPr>
        <w:t xml:space="preserve">, Eastern </w:t>
      </w:r>
      <w:r w:rsidRPr="001B75AB">
        <w:rPr>
          <w:lang w:val="en-US"/>
        </w:rPr>
        <w:t>Yugh</w:t>
      </w:r>
      <w:r w:rsidR="00BA7CDB">
        <w:rPr>
          <w:lang w:val="en-US"/>
        </w:rPr>
        <w:t>ur</w:t>
      </w:r>
      <w:r w:rsidRPr="001B75AB">
        <w:rPr>
          <w:lang w:val="en-US"/>
        </w:rPr>
        <w:t> </w:t>
      </w:r>
      <w:r w:rsidR="00BA7CDB" w:rsidRPr="00BA7CDB">
        <w:rPr>
          <w:rFonts w:eastAsiaTheme="minorEastAsia"/>
          <w:i/>
          <w:iCs/>
          <w:sz w:val="25"/>
          <w:szCs w:val="25"/>
          <w:lang w:val="en-GB"/>
        </w:rPr>
        <w:t>χurğan</w:t>
      </w:r>
      <w:r w:rsidR="00BA7CDB">
        <w:rPr>
          <w:lang w:val="en-US"/>
        </w:rPr>
        <w:t>,</w:t>
      </w:r>
      <w:r w:rsidRPr="001B75AB">
        <w:rPr>
          <w:lang w:val="en-US"/>
        </w:rPr>
        <w:t xml:space="preserve"> </w:t>
      </w:r>
      <w:r w:rsidR="00BA7CDB">
        <w:rPr>
          <w:lang w:val="en-US"/>
        </w:rPr>
        <w:t xml:space="preserve">Huzu </w:t>
      </w:r>
      <w:r w:rsidRPr="001B75AB">
        <w:rPr>
          <w:lang w:val="en-US"/>
        </w:rPr>
        <w:t>Mgr.</w:t>
      </w:r>
      <w:r w:rsidR="00BA7CDB">
        <w:rPr>
          <w:lang w:val="en-US"/>
        </w:rPr>
        <w:t xml:space="preserve"> </w:t>
      </w:r>
      <w:r w:rsidR="00BA7CDB" w:rsidRPr="00BA7CDB">
        <w:rPr>
          <w:rFonts w:eastAsiaTheme="minorEastAsia"/>
          <w:i/>
          <w:iCs/>
          <w:sz w:val="25"/>
          <w:szCs w:val="25"/>
          <w:lang w:val="en-GB"/>
        </w:rPr>
        <w:t>xurġan</w:t>
      </w:r>
      <w:r w:rsidR="00BA7CDB">
        <w:rPr>
          <w:rFonts w:eastAsiaTheme="minorEastAsia"/>
          <w:sz w:val="25"/>
          <w:szCs w:val="25"/>
          <w:lang w:val="en-GB"/>
        </w:rPr>
        <w:t>, Minhe Mgr.</w:t>
      </w:r>
      <w:r w:rsidR="00BA7CDB" w:rsidRPr="00BA7CDB">
        <w:rPr>
          <w:rFonts w:eastAsiaTheme="minorEastAsia"/>
          <w:sz w:val="25"/>
          <w:szCs w:val="25"/>
          <w:lang w:val="en-GB"/>
        </w:rPr>
        <w:t xml:space="preserve"> </w:t>
      </w:r>
      <w:r w:rsidR="00BA7CDB" w:rsidRPr="00BA7CDB">
        <w:rPr>
          <w:rFonts w:eastAsiaTheme="minorEastAsia"/>
          <w:i/>
          <w:iCs/>
          <w:sz w:val="25"/>
          <w:szCs w:val="25"/>
          <w:lang w:val="en-GB"/>
        </w:rPr>
        <w:t>qurġur</w:t>
      </w:r>
      <w:r w:rsidR="00BA7CDB">
        <w:rPr>
          <w:lang w:val="en-US"/>
        </w:rPr>
        <w:t xml:space="preserve">, </w:t>
      </w:r>
      <w:r w:rsidR="00BA7CDB" w:rsidRPr="00BA7CDB">
        <w:rPr>
          <w:rFonts w:eastAsiaTheme="minorEastAsia"/>
          <w:i/>
          <w:iCs/>
          <w:sz w:val="25"/>
          <w:szCs w:val="25"/>
          <w:lang w:val="en-GB"/>
        </w:rPr>
        <w:t>kurga</w:t>
      </w:r>
      <w:r w:rsidR="00BA7CDB">
        <w:rPr>
          <w:rFonts w:eastAsiaTheme="minorEastAsia"/>
          <w:sz w:val="25"/>
          <w:szCs w:val="25"/>
          <w:lang w:val="en-GB"/>
        </w:rPr>
        <w:t xml:space="preserve"> ‘lamb’</w:t>
      </w:r>
    </w:p>
    <w:p w14:paraId="549F8012" w14:textId="4058E66B" w:rsidR="00BC6FD2" w:rsidRPr="00D84D22" w:rsidRDefault="00BC6FD2" w:rsidP="00C149BC">
      <w:pPr>
        <w:autoSpaceDE w:val="0"/>
        <w:autoSpaceDN w:val="0"/>
        <w:adjustRightInd w:val="0"/>
        <w:spacing w:line="276" w:lineRule="auto"/>
        <w:rPr>
          <w:rFonts w:eastAsiaTheme="minorEastAsia"/>
          <w:sz w:val="25"/>
          <w:szCs w:val="25"/>
          <w:lang w:val="en-GB"/>
        </w:rPr>
      </w:pPr>
    </w:p>
    <w:p w14:paraId="1FBE83B0" w14:textId="13BF01BB" w:rsidR="00BA7CDB" w:rsidRPr="00324790" w:rsidRDefault="000A34B2" w:rsidP="00C149BC">
      <w:pPr>
        <w:spacing w:line="276" w:lineRule="auto"/>
        <w:rPr>
          <w:rFonts w:eastAsiaTheme="minorEastAsia"/>
          <w:sz w:val="25"/>
          <w:szCs w:val="25"/>
          <w:lang w:val="en-GB"/>
        </w:rPr>
      </w:pPr>
      <w:r>
        <w:rPr>
          <w:lang w:val="en-US"/>
        </w:rPr>
        <w:t xml:space="preserve">The irregular vowel correspondence </w:t>
      </w:r>
      <w:r w:rsidR="00BC3CF0">
        <w:rPr>
          <w:lang w:val="en-US"/>
        </w:rPr>
        <w:t>between Turkic *</w:t>
      </w:r>
      <w:r w:rsidR="00BC3CF0" w:rsidRPr="008D10D2">
        <w:rPr>
          <w:i/>
          <w:iCs/>
          <w:lang w:val="en-US"/>
        </w:rPr>
        <w:t>o</w:t>
      </w:r>
      <w:r w:rsidR="00BC3CF0">
        <w:rPr>
          <w:lang w:val="en-US"/>
        </w:rPr>
        <w:t xml:space="preserve"> and Mongolic *</w:t>
      </w:r>
      <w:r w:rsidR="00BC3CF0" w:rsidRPr="008D10D2">
        <w:rPr>
          <w:i/>
          <w:iCs/>
          <w:lang w:val="en-US"/>
        </w:rPr>
        <w:t>u</w:t>
      </w:r>
      <w:r w:rsidR="00BC3CF0">
        <w:rPr>
          <w:lang w:val="en-US"/>
        </w:rPr>
        <w:t xml:space="preserve"> indicates that the word for ‘lamb’ is a borrowing. </w:t>
      </w:r>
      <w:r w:rsidR="00BA7CDB">
        <w:rPr>
          <w:rFonts w:eastAsiaTheme="minorEastAsia"/>
          <w:sz w:val="25"/>
          <w:szCs w:val="25"/>
          <w:lang w:val="en-GB"/>
        </w:rPr>
        <w:t xml:space="preserve">The </w:t>
      </w:r>
      <w:r w:rsidR="00166A1D">
        <w:rPr>
          <w:rFonts w:eastAsiaTheme="minorEastAsia"/>
          <w:sz w:val="25"/>
          <w:szCs w:val="25"/>
          <w:lang w:val="en-GB"/>
        </w:rPr>
        <w:t>Middle Mongolian</w:t>
      </w:r>
      <w:r w:rsidR="00BA7CDB">
        <w:rPr>
          <w:rFonts w:eastAsiaTheme="minorEastAsia"/>
          <w:sz w:val="25"/>
          <w:szCs w:val="25"/>
          <w:lang w:val="en-GB"/>
        </w:rPr>
        <w:t xml:space="preserve"> forms in the old documents suggest a</w:t>
      </w:r>
      <w:r w:rsidR="00166A1D">
        <w:rPr>
          <w:rFonts w:eastAsiaTheme="minorEastAsia"/>
          <w:sz w:val="25"/>
          <w:szCs w:val="25"/>
          <w:lang w:val="en-GB"/>
        </w:rPr>
        <w:t>n original</w:t>
      </w:r>
      <w:r w:rsidR="00BA7CDB">
        <w:rPr>
          <w:rFonts w:eastAsiaTheme="minorEastAsia"/>
          <w:sz w:val="25"/>
          <w:szCs w:val="25"/>
          <w:lang w:val="en-GB"/>
        </w:rPr>
        <w:t xml:space="preserve"> trisyllabic *</w:t>
      </w:r>
      <w:r w:rsidR="00BA7CDB" w:rsidRPr="008D10D2">
        <w:rPr>
          <w:rFonts w:eastAsiaTheme="minorEastAsia"/>
          <w:i/>
          <w:iCs/>
          <w:sz w:val="25"/>
          <w:szCs w:val="25"/>
          <w:lang w:val="en-GB"/>
        </w:rPr>
        <w:t>kurigan</w:t>
      </w:r>
      <w:r w:rsidR="00BA7CDB">
        <w:rPr>
          <w:rFonts w:eastAsiaTheme="minorEastAsia"/>
          <w:sz w:val="25"/>
          <w:szCs w:val="25"/>
          <w:lang w:val="en-GB"/>
        </w:rPr>
        <w:t xml:space="preserve">.  The suffix </w:t>
      </w:r>
      <w:r w:rsidR="00166A1D">
        <w:rPr>
          <w:rFonts w:eastAsiaTheme="minorEastAsia"/>
          <w:sz w:val="25"/>
          <w:szCs w:val="25"/>
          <w:lang w:val="en-GB"/>
        </w:rPr>
        <w:t>*</w:t>
      </w:r>
      <w:r w:rsidR="00BA7CDB">
        <w:rPr>
          <w:rFonts w:eastAsiaTheme="minorEastAsia"/>
          <w:sz w:val="25"/>
          <w:szCs w:val="25"/>
          <w:lang w:val="en-GB"/>
        </w:rPr>
        <w:t>-</w:t>
      </w:r>
      <w:r w:rsidR="00BA7CDB" w:rsidRPr="008D10D2">
        <w:rPr>
          <w:rFonts w:eastAsiaTheme="minorEastAsia"/>
          <w:i/>
          <w:iCs/>
          <w:sz w:val="25"/>
          <w:szCs w:val="25"/>
          <w:lang w:val="en-GB"/>
        </w:rPr>
        <w:t>GAn</w:t>
      </w:r>
      <w:r w:rsidR="00BA7CDB">
        <w:rPr>
          <w:rFonts w:eastAsiaTheme="minorEastAsia"/>
          <w:sz w:val="25"/>
          <w:szCs w:val="25"/>
          <w:lang w:val="en-GB"/>
        </w:rPr>
        <w:t xml:space="preserve"> </w:t>
      </w:r>
      <w:r w:rsidR="00166A1D">
        <w:rPr>
          <w:rFonts w:eastAsiaTheme="minorEastAsia"/>
          <w:sz w:val="25"/>
          <w:szCs w:val="25"/>
          <w:lang w:val="en-GB"/>
        </w:rPr>
        <w:t>is a petrified</w:t>
      </w:r>
      <w:r w:rsidR="00BA7CDB">
        <w:rPr>
          <w:rFonts w:eastAsiaTheme="minorEastAsia"/>
          <w:sz w:val="25"/>
          <w:szCs w:val="25"/>
          <w:lang w:val="en-GB"/>
        </w:rPr>
        <w:t xml:space="preserve"> diminutive</w:t>
      </w:r>
      <w:r w:rsidR="00166A1D">
        <w:rPr>
          <w:rFonts w:eastAsiaTheme="minorEastAsia"/>
          <w:sz w:val="25"/>
          <w:szCs w:val="25"/>
          <w:lang w:val="en-GB"/>
        </w:rPr>
        <w:t xml:space="preserve"> suffix,</w:t>
      </w:r>
      <w:r w:rsidR="00BA7CDB">
        <w:rPr>
          <w:rFonts w:eastAsiaTheme="minorEastAsia"/>
          <w:sz w:val="25"/>
          <w:szCs w:val="25"/>
          <w:lang w:val="en-GB"/>
        </w:rPr>
        <w:t xml:space="preserve"> e.g.</w:t>
      </w:r>
      <w:r w:rsidR="00166A1D">
        <w:rPr>
          <w:rFonts w:eastAsiaTheme="minorEastAsia"/>
          <w:sz w:val="25"/>
          <w:szCs w:val="25"/>
          <w:lang w:val="en-GB"/>
        </w:rPr>
        <w:t>,</w:t>
      </w:r>
      <w:r w:rsidR="00BA7CDB">
        <w:rPr>
          <w:rFonts w:eastAsiaTheme="minorEastAsia"/>
          <w:sz w:val="25"/>
          <w:szCs w:val="25"/>
          <w:lang w:val="en-GB"/>
        </w:rPr>
        <w:t xml:space="preserve"> </w:t>
      </w:r>
      <w:r w:rsidR="00166A1D">
        <w:rPr>
          <w:rFonts w:eastAsiaTheme="minorEastAsia"/>
          <w:sz w:val="25"/>
          <w:szCs w:val="25"/>
          <w:lang w:val="en-GB"/>
        </w:rPr>
        <w:t xml:space="preserve">MMo. </w:t>
      </w:r>
      <w:r w:rsidR="00166A1D" w:rsidRPr="008D10D2">
        <w:rPr>
          <w:rFonts w:eastAsiaTheme="minorEastAsia"/>
          <w:i/>
          <w:iCs/>
          <w:sz w:val="25"/>
          <w:szCs w:val="25"/>
          <w:lang w:val="en-GB"/>
        </w:rPr>
        <w:t>keü</w:t>
      </w:r>
      <w:r w:rsidR="00166A1D">
        <w:rPr>
          <w:rFonts w:eastAsiaTheme="minorEastAsia"/>
          <w:sz w:val="25"/>
          <w:szCs w:val="25"/>
          <w:lang w:val="en-GB"/>
        </w:rPr>
        <w:t xml:space="preserve"> -&gt; </w:t>
      </w:r>
      <w:r w:rsidR="00166A1D" w:rsidRPr="008D10D2">
        <w:rPr>
          <w:rFonts w:eastAsiaTheme="minorEastAsia"/>
          <w:i/>
          <w:iCs/>
          <w:sz w:val="25"/>
          <w:szCs w:val="25"/>
          <w:lang w:val="en-GB"/>
        </w:rPr>
        <w:t>keüken</w:t>
      </w:r>
      <w:r w:rsidR="00166A1D">
        <w:rPr>
          <w:rFonts w:eastAsiaTheme="minorEastAsia"/>
          <w:sz w:val="25"/>
          <w:szCs w:val="25"/>
          <w:lang w:val="en-GB"/>
        </w:rPr>
        <w:t xml:space="preserve"> ‘child’, </w:t>
      </w:r>
      <w:r w:rsidR="008D10D2">
        <w:rPr>
          <w:rFonts w:eastAsiaTheme="minorEastAsia"/>
          <w:sz w:val="25"/>
          <w:szCs w:val="25"/>
          <w:lang w:val="en-GB"/>
        </w:rPr>
        <w:t xml:space="preserve">MMo. </w:t>
      </w:r>
      <w:r w:rsidR="008D10D2" w:rsidRPr="008D10D2">
        <w:rPr>
          <w:rFonts w:eastAsiaTheme="minorEastAsia"/>
          <w:i/>
          <w:iCs/>
          <w:sz w:val="25"/>
          <w:szCs w:val="25"/>
          <w:lang w:val="en-GB"/>
        </w:rPr>
        <w:t>sain</w:t>
      </w:r>
      <w:r w:rsidR="008D10D2">
        <w:rPr>
          <w:rFonts w:eastAsiaTheme="minorEastAsia"/>
          <w:sz w:val="25"/>
          <w:szCs w:val="25"/>
          <w:lang w:val="en-GB"/>
        </w:rPr>
        <w:t xml:space="preserve"> ‘good’ -&gt; </w:t>
      </w:r>
      <w:r w:rsidR="00166A1D" w:rsidRPr="008D10D2">
        <w:rPr>
          <w:rFonts w:eastAsiaTheme="minorEastAsia"/>
          <w:i/>
          <w:iCs/>
          <w:sz w:val="25"/>
          <w:szCs w:val="25"/>
          <w:lang w:val="en-GB"/>
        </w:rPr>
        <w:t>saiqan</w:t>
      </w:r>
      <w:r w:rsidR="00166A1D">
        <w:rPr>
          <w:rFonts w:eastAsiaTheme="minorEastAsia"/>
          <w:sz w:val="25"/>
          <w:szCs w:val="25"/>
          <w:lang w:val="en-GB"/>
        </w:rPr>
        <w:t xml:space="preserve"> ‘beautiful, good-looking’</w:t>
      </w:r>
      <w:r w:rsidR="008D10D2">
        <w:rPr>
          <w:rFonts w:eastAsiaTheme="minorEastAsia"/>
          <w:sz w:val="25"/>
          <w:szCs w:val="25"/>
          <w:lang w:val="en-GB"/>
        </w:rPr>
        <w:t xml:space="preserve">, MMo. </w:t>
      </w:r>
      <w:r w:rsidR="008D10D2" w:rsidRPr="008D10D2">
        <w:rPr>
          <w:rFonts w:eastAsiaTheme="minorEastAsia"/>
          <w:i/>
          <w:iCs/>
          <w:sz w:val="25"/>
          <w:szCs w:val="25"/>
          <w:lang w:val="en-GB"/>
        </w:rPr>
        <w:t>unaɣan</w:t>
      </w:r>
      <w:r w:rsidR="008D10D2">
        <w:rPr>
          <w:rFonts w:eastAsiaTheme="minorEastAsia"/>
          <w:sz w:val="25"/>
          <w:szCs w:val="25"/>
          <w:lang w:val="en-GB"/>
        </w:rPr>
        <w:t xml:space="preserve"> ‘foal, colt’, etc. Since the Turkic word lacks the diminutive suffix, it is clear that the direction of the borrowing is from Turkic into Mongolic. As the Mongolic forms have a liquid -</w:t>
      </w:r>
      <w:r w:rsidR="008D10D2" w:rsidRPr="008D10D2">
        <w:rPr>
          <w:rFonts w:eastAsiaTheme="minorEastAsia"/>
          <w:i/>
          <w:iCs/>
          <w:sz w:val="25"/>
          <w:szCs w:val="25"/>
          <w:lang w:val="en-GB"/>
        </w:rPr>
        <w:t>r</w:t>
      </w:r>
      <w:r w:rsidR="008D10D2">
        <w:rPr>
          <w:rFonts w:eastAsiaTheme="minorEastAsia"/>
          <w:sz w:val="25"/>
          <w:szCs w:val="25"/>
          <w:lang w:val="en-GB"/>
        </w:rPr>
        <w:t>-, where the attested Turkic forms have a fricative -</w:t>
      </w:r>
      <w:r w:rsidR="008D10D2" w:rsidRPr="00E9045E">
        <w:rPr>
          <w:rFonts w:eastAsiaTheme="minorEastAsia"/>
          <w:i/>
          <w:iCs/>
          <w:sz w:val="25"/>
          <w:szCs w:val="25"/>
          <w:lang w:val="en-GB"/>
        </w:rPr>
        <w:t>z</w:t>
      </w:r>
      <w:r w:rsidR="008D10D2">
        <w:rPr>
          <w:rFonts w:eastAsiaTheme="minorEastAsia"/>
          <w:sz w:val="25"/>
          <w:szCs w:val="25"/>
          <w:lang w:val="en-GB"/>
        </w:rPr>
        <w:t>-, the borrowing has probably taken place before the primary split of Proto-Turkic, i.e.</w:t>
      </w:r>
      <w:r w:rsidR="00364540">
        <w:rPr>
          <w:rFonts w:eastAsiaTheme="minorEastAsia"/>
          <w:sz w:val="25"/>
          <w:szCs w:val="25"/>
          <w:lang w:val="en-GB"/>
        </w:rPr>
        <w:t>,</w:t>
      </w:r>
      <w:r w:rsidR="008D10D2">
        <w:rPr>
          <w:rFonts w:eastAsiaTheme="minorEastAsia"/>
          <w:sz w:val="25"/>
          <w:szCs w:val="25"/>
          <w:lang w:val="en-GB"/>
        </w:rPr>
        <w:t xml:space="preserve"> before </w:t>
      </w:r>
      <w:r w:rsidR="00324790">
        <w:rPr>
          <w:rFonts w:eastAsiaTheme="minorEastAsia"/>
          <w:sz w:val="25"/>
          <w:szCs w:val="25"/>
          <w:lang w:val="en-GB"/>
        </w:rPr>
        <w:t>2</w:t>
      </w:r>
      <w:r w:rsidR="008D10D2">
        <w:rPr>
          <w:rFonts w:eastAsiaTheme="minorEastAsia"/>
          <w:sz w:val="25"/>
          <w:szCs w:val="25"/>
          <w:lang w:val="en-GB"/>
        </w:rPr>
        <w:t>200 BP. Proto-Turkic *-</w:t>
      </w:r>
      <w:r w:rsidR="008D10D2" w:rsidRPr="008D10D2">
        <w:rPr>
          <w:rFonts w:eastAsiaTheme="minorEastAsia"/>
          <w:i/>
          <w:iCs/>
          <w:sz w:val="25"/>
          <w:szCs w:val="25"/>
          <w:lang w:val="en-GB"/>
        </w:rPr>
        <w:t>r</w:t>
      </w:r>
      <w:r w:rsidR="008D10D2" w:rsidRPr="008D10D2">
        <w:rPr>
          <w:rFonts w:eastAsiaTheme="minorEastAsia"/>
          <w:i/>
          <w:iCs/>
          <w:sz w:val="25"/>
          <w:szCs w:val="25"/>
          <w:vertAlign w:val="subscript"/>
          <w:lang w:val="en-GB"/>
        </w:rPr>
        <w:t>2</w:t>
      </w:r>
      <w:r w:rsidR="008D10D2">
        <w:rPr>
          <w:rFonts w:eastAsiaTheme="minorEastAsia"/>
          <w:sz w:val="25"/>
          <w:szCs w:val="25"/>
          <w:lang w:val="en-GB"/>
        </w:rPr>
        <w:t>- developed into -</w:t>
      </w:r>
      <w:r w:rsidR="008D10D2" w:rsidRPr="008D10D2">
        <w:rPr>
          <w:rFonts w:eastAsiaTheme="minorEastAsia"/>
          <w:i/>
          <w:iCs/>
          <w:sz w:val="25"/>
          <w:szCs w:val="25"/>
          <w:lang w:val="en-GB"/>
        </w:rPr>
        <w:t>z</w:t>
      </w:r>
      <w:r w:rsidR="008D10D2">
        <w:rPr>
          <w:rFonts w:eastAsiaTheme="minorEastAsia"/>
          <w:sz w:val="25"/>
          <w:szCs w:val="25"/>
          <w:lang w:val="en-GB"/>
        </w:rPr>
        <w:t xml:space="preserve">- in the </w:t>
      </w:r>
      <w:r w:rsidR="001932F4">
        <w:rPr>
          <w:rFonts w:eastAsiaTheme="minorEastAsia"/>
          <w:sz w:val="25"/>
          <w:szCs w:val="25"/>
          <w:lang w:val="en-GB"/>
        </w:rPr>
        <w:t>Common</w:t>
      </w:r>
      <w:r w:rsidR="008D10D2">
        <w:rPr>
          <w:rFonts w:eastAsiaTheme="minorEastAsia"/>
          <w:sz w:val="25"/>
          <w:szCs w:val="25"/>
          <w:lang w:val="en-GB"/>
        </w:rPr>
        <w:t xml:space="preserve"> Turkic branch, whereas the Bulgharic branch with Chuvash as the only surviving representative preserved *-</w:t>
      </w:r>
      <w:r w:rsidR="008D10D2" w:rsidRPr="008D10D2">
        <w:rPr>
          <w:rFonts w:eastAsiaTheme="minorEastAsia"/>
          <w:i/>
          <w:iCs/>
          <w:sz w:val="25"/>
          <w:szCs w:val="25"/>
          <w:lang w:val="en-GB"/>
        </w:rPr>
        <w:t>r</w:t>
      </w:r>
      <w:r w:rsidR="008D10D2">
        <w:rPr>
          <w:rFonts w:eastAsiaTheme="minorEastAsia"/>
          <w:sz w:val="25"/>
          <w:szCs w:val="25"/>
          <w:lang w:val="en-GB"/>
        </w:rPr>
        <w:t>-.</w:t>
      </w:r>
    </w:p>
    <w:p w14:paraId="41E61C8D" w14:textId="33E230E1" w:rsidR="00E26050" w:rsidRPr="00BA7CDB" w:rsidRDefault="00E26050" w:rsidP="00C149BC">
      <w:pPr>
        <w:spacing w:line="276" w:lineRule="auto"/>
        <w:rPr>
          <w:lang w:val="en-GB"/>
        </w:rPr>
      </w:pPr>
    </w:p>
    <w:p w14:paraId="24C7F2AB" w14:textId="77777777" w:rsidR="00E26050" w:rsidRPr="001B75AB" w:rsidRDefault="00E26050" w:rsidP="00C149BC">
      <w:pPr>
        <w:spacing w:line="276" w:lineRule="auto"/>
        <w:rPr>
          <w:lang w:val="en-US"/>
        </w:rPr>
      </w:pPr>
    </w:p>
    <w:p w14:paraId="08978FF7" w14:textId="69E905B9" w:rsidR="00D70502" w:rsidRPr="007F1F92" w:rsidRDefault="00E9045E" w:rsidP="00C149BC">
      <w:pPr>
        <w:spacing w:line="276" w:lineRule="auto"/>
        <w:rPr>
          <w:b/>
          <w:bCs/>
          <w:lang w:val="en-US"/>
        </w:rPr>
      </w:pPr>
      <w:r w:rsidRPr="007F1F92">
        <w:rPr>
          <w:b/>
          <w:bCs/>
          <w:lang w:val="en-US"/>
        </w:rPr>
        <w:t>(</w:t>
      </w:r>
      <w:r w:rsidR="00D84D22">
        <w:rPr>
          <w:b/>
          <w:bCs/>
          <w:lang w:val="en-US"/>
        </w:rPr>
        <w:t>7</w:t>
      </w:r>
      <w:r w:rsidRPr="007F1F92">
        <w:rPr>
          <w:b/>
          <w:bCs/>
          <w:lang w:val="en-US"/>
        </w:rPr>
        <w:t xml:space="preserve">) </w:t>
      </w:r>
      <w:r w:rsidR="007F1F92" w:rsidRPr="007F1F92">
        <w:rPr>
          <w:b/>
          <w:bCs/>
          <w:lang w:val="en-US"/>
        </w:rPr>
        <w:t xml:space="preserve">FERMENTED </w:t>
      </w:r>
      <w:r w:rsidR="00854828" w:rsidRPr="007F1F92">
        <w:rPr>
          <w:b/>
          <w:bCs/>
          <w:lang w:val="en-US"/>
        </w:rPr>
        <w:t>BUTTERMILK</w:t>
      </w:r>
    </w:p>
    <w:p w14:paraId="72C65602" w14:textId="153CD90A" w:rsidR="007C2164" w:rsidRDefault="00E34A83" w:rsidP="00C149BC">
      <w:pPr>
        <w:spacing w:line="276" w:lineRule="auto"/>
        <w:rPr>
          <w:rFonts w:eastAsiaTheme="minorEastAsia"/>
          <w:lang w:val="en-GB"/>
        </w:rPr>
      </w:pPr>
      <w:r w:rsidRPr="001B75AB">
        <w:rPr>
          <w:rFonts w:eastAsiaTheme="minorEastAsia"/>
          <w:lang w:val="en-GB"/>
        </w:rPr>
        <w:t>Proto-Turkic *</w:t>
      </w:r>
      <w:r w:rsidRPr="0065179C">
        <w:rPr>
          <w:rFonts w:eastAsiaTheme="minorEastAsia"/>
          <w:i/>
          <w:iCs/>
          <w:lang w:val="en-GB"/>
        </w:rPr>
        <w:t>adïr</w:t>
      </w:r>
      <w:r>
        <w:rPr>
          <w:rFonts w:eastAsiaTheme="minorEastAsia"/>
          <w:lang w:val="en-GB"/>
        </w:rPr>
        <w:t>- ‘to separate’ + *</w:t>
      </w:r>
      <w:r w:rsidRPr="001B75AB">
        <w:rPr>
          <w:rFonts w:eastAsiaTheme="minorEastAsia"/>
          <w:lang w:val="en-GB"/>
        </w:rPr>
        <w:t>-</w:t>
      </w:r>
      <w:r w:rsidRPr="00110C56">
        <w:rPr>
          <w:rFonts w:eastAsiaTheme="minorEastAsia"/>
          <w:i/>
          <w:iCs/>
          <w:lang w:val="en-GB"/>
        </w:rPr>
        <w:t xml:space="preserve">(X)n </w:t>
      </w:r>
      <w:r>
        <w:rPr>
          <w:rFonts w:eastAsiaTheme="minorEastAsia"/>
          <w:lang w:val="en-GB"/>
        </w:rPr>
        <w:t xml:space="preserve">deverbal noun </w:t>
      </w:r>
      <w:r w:rsidR="00BA60C5">
        <w:rPr>
          <w:rFonts w:ascii="Segoe UI Symbol" w:eastAsiaTheme="minorEastAsia" w:hAnsi="Segoe UI Symbol"/>
          <w:lang w:val="en-GB"/>
        </w:rPr>
        <w:t>➝</w:t>
      </w:r>
      <w:r>
        <w:rPr>
          <w:rFonts w:eastAsiaTheme="minorEastAsia"/>
          <w:lang w:val="en-GB"/>
        </w:rPr>
        <w:t xml:space="preserve"> *</w:t>
      </w:r>
      <w:r w:rsidRPr="00E34A83">
        <w:rPr>
          <w:rFonts w:eastAsiaTheme="minorEastAsia"/>
          <w:i/>
          <w:iCs/>
          <w:lang w:val="en-GB"/>
        </w:rPr>
        <w:t>adrïn</w:t>
      </w:r>
      <w:r>
        <w:rPr>
          <w:rFonts w:eastAsiaTheme="minorEastAsia"/>
          <w:lang w:val="en-GB"/>
        </w:rPr>
        <w:t xml:space="preserve"> &gt; *</w:t>
      </w:r>
      <w:r w:rsidRPr="00E34A83">
        <w:rPr>
          <w:rFonts w:eastAsiaTheme="minorEastAsia"/>
          <w:i/>
          <w:iCs/>
          <w:lang w:val="en-GB"/>
        </w:rPr>
        <w:t>adran</w:t>
      </w:r>
      <w:r>
        <w:rPr>
          <w:rFonts w:eastAsiaTheme="minorEastAsia"/>
          <w:lang w:val="en-GB"/>
        </w:rPr>
        <w:t xml:space="preserve"> &gt; </w:t>
      </w:r>
      <w:r w:rsidR="009045B9">
        <w:rPr>
          <w:rFonts w:eastAsiaTheme="minorEastAsia"/>
          <w:lang w:val="en-GB"/>
        </w:rPr>
        <w:t>Proto-Bulgharic</w:t>
      </w:r>
      <w:r w:rsidR="002D282C">
        <w:rPr>
          <w:rFonts w:eastAsiaTheme="minorEastAsia"/>
          <w:lang w:val="en-GB"/>
        </w:rPr>
        <w:t xml:space="preserve"> *</w:t>
      </w:r>
      <w:r w:rsidR="002D282C" w:rsidRPr="002D282C">
        <w:rPr>
          <w:rFonts w:eastAsiaTheme="minorEastAsia"/>
          <w:i/>
          <w:iCs/>
          <w:lang w:val="en-GB"/>
        </w:rPr>
        <w:t>ayran</w:t>
      </w:r>
      <w:r w:rsidR="002D282C">
        <w:rPr>
          <w:rFonts w:eastAsiaTheme="minorEastAsia"/>
          <w:lang w:val="en-GB"/>
        </w:rPr>
        <w:t xml:space="preserve"> &gt;&gt; Proto-Oghuric </w:t>
      </w:r>
      <w:r>
        <w:rPr>
          <w:rFonts w:eastAsiaTheme="minorEastAsia"/>
          <w:lang w:val="en-GB"/>
        </w:rPr>
        <w:t>*</w:t>
      </w:r>
      <w:r w:rsidRPr="00E34A83">
        <w:rPr>
          <w:rFonts w:eastAsiaTheme="minorEastAsia"/>
          <w:i/>
          <w:iCs/>
          <w:lang w:val="en-GB"/>
        </w:rPr>
        <w:t>ayran</w:t>
      </w:r>
      <w:r>
        <w:rPr>
          <w:rFonts w:eastAsiaTheme="minorEastAsia"/>
          <w:lang w:val="en-GB"/>
        </w:rPr>
        <w:t xml:space="preserve"> </w:t>
      </w:r>
      <w:r w:rsidRPr="001B75AB">
        <w:rPr>
          <w:rFonts w:eastAsiaTheme="minorEastAsia"/>
          <w:lang w:val="en-GB"/>
        </w:rPr>
        <w:t>'separated matter</w:t>
      </w:r>
      <w:r>
        <w:rPr>
          <w:rFonts w:eastAsiaTheme="minorEastAsia"/>
          <w:lang w:val="en-GB"/>
        </w:rPr>
        <w:t xml:space="preserve"> such as</w:t>
      </w:r>
      <w:r w:rsidR="00110C56">
        <w:rPr>
          <w:rFonts w:eastAsiaTheme="minorEastAsia"/>
          <w:lang w:val="en-GB"/>
        </w:rPr>
        <w:t xml:space="preserve"> whey or</w:t>
      </w:r>
      <w:r w:rsidRPr="001B75AB">
        <w:rPr>
          <w:rFonts w:eastAsiaTheme="minorEastAsia"/>
          <w:lang w:val="en-GB"/>
        </w:rPr>
        <w:t xml:space="preserve"> </w:t>
      </w:r>
      <w:r w:rsidR="00882B6F">
        <w:rPr>
          <w:rFonts w:eastAsiaTheme="minorEastAsia"/>
          <w:lang w:val="en-GB"/>
        </w:rPr>
        <w:t xml:space="preserve">fermented </w:t>
      </w:r>
      <w:r>
        <w:rPr>
          <w:rFonts w:eastAsiaTheme="minorEastAsia"/>
          <w:lang w:val="en-GB"/>
        </w:rPr>
        <w:t>buttermilk’</w:t>
      </w:r>
    </w:p>
    <w:p w14:paraId="6F4DE9F3" w14:textId="44C5C441" w:rsidR="00E34A83" w:rsidRDefault="00E34A83" w:rsidP="00C149BC">
      <w:pPr>
        <w:spacing w:line="276" w:lineRule="auto"/>
        <w:rPr>
          <w:rFonts w:eastAsiaTheme="minorEastAsia"/>
          <w:lang w:val="en-GB"/>
        </w:rPr>
      </w:pPr>
      <w:r w:rsidRPr="001B75AB">
        <w:rPr>
          <w:rFonts w:eastAsiaTheme="minorEastAsia"/>
          <w:lang w:val="en-GB"/>
        </w:rPr>
        <w:t>Proto-Turkic *</w:t>
      </w:r>
      <w:r w:rsidRPr="0065179C">
        <w:rPr>
          <w:rFonts w:eastAsiaTheme="minorEastAsia"/>
          <w:i/>
          <w:iCs/>
          <w:lang w:val="en-GB"/>
        </w:rPr>
        <w:t>adïr</w:t>
      </w:r>
      <w:r>
        <w:rPr>
          <w:rFonts w:eastAsiaTheme="minorEastAsia"/>
          <w:lang w:val="en-GB"/>
        </w:rPr>
        <w:t>- ‘to separate’ + *</w:t>
      </w:r>
      <w:r w:rsidRPr="001B75AB">
        <w:rPr>
          <w:rFonts w:eastAsiaTheme="minorEastAsia"/>
          <w:lang w:val="en-GB"/>
        </w:rPr>
        <w:t>-</w:t>
      </w:r>
      <w:r w:rsidRPr="00110C56">
        <w:rPr>
          <w:rFonts w:eastAsiaTheme="minorEastAsia"/>
          <w:i/>
          <w:iCs/>
          <w:lang w:val="en-GB"/>
        </w:rPr>
        <w:t xml:space="preserve">(X)k </w:t>
      </w:r>
      <w:r>
        <w:rPr>
          <w:rFonts w:eastAsiaTheme="minorEastAsia"/>
          <w:lang w:val="en-GB"/>
        </w:rPr>
        <w:t xml:space="preserve">deverbal noun </w:t>
      </w:r>
      <w:r w:rsidR="00BA60C5">
        <w:rPr>
          <w:rFonts w:ascii="Segoe UI Symbol" w:eastAsiaTheme="minorEastAsia" w:hAnsi="Segoe UI Symbol"/>
          <w:lang w:val="en-GB"/>
        </w:rPr>
        <w:t>➝</w:t>
      </w:r>
      <w:r>
        <w:rPr>
          <w:rFonts w:eastAsiaTheme="minorEastAsia"/>
          <w:lang w:val="en-GB"/>
        </w:rPr>
        <w:t xml:space="preserve"> </w:t>
      </w:r>
      <w:r w:rsidRPr="001B75AB">
        <w:rPr>
          <w:rFonts w:eastAsiaTheme="minorEastAsia"/>
          <w:lang w:val="en-GB"/>
        </w:rPr>
        <w:t>*</w:t>
      </w:r>
      <w:r w:rsidRPr="00110C56">
        <w:rPr>
          <w:rFonts w:eastAsiaTheme="minorEastAsia"/>
          <w:i/>
          <w:iCs/>
          <w:lang w:val="en-GB"/>
        </w:rPr>
        <w:t>adrï-k</w:t>
      </w:r>
      <w:r w:rsidR="00110C56">
        <w:rPr>
          <w:rFonts w:eastAsiaTheme="minorEastAsia"/>
          <w:lang w:val="en-GB"/>
        </w:rPr>
        <w:t xml:space="preserve"> </w:t>
      </w:r>
      <w:r w:rsidRPr="001B75AB">
        <w:rPr>
          <w:rFonts w:eastAsiaTheme="minorEastAsia"/>
          <w:lang w:val="en-GB"/>
        </w:rPr>
        <w:t>'separated matter</w:t>
      </w:r>
      <w:r>
        <w:rPr>
          <w:rFonts w:eastAsiaTheme="minorEastAsia"/>
          <w:lang w:val="en-GB"/>
        </w:rPr>
        <w:t xml:space="preserve"> such as</w:t>
      </w:r>
      <w:r w:rsidRPr="001B75AB">
        <w:rPr>
          <w:rFonts w:eastAsiaTheme="minorEastAsia"/>
          <w:lang w:val="en-GB"/>
        </w:rPr>
        <w:t xml:space="preserve"> peat'</w:t>
      </w:r>
      <w:r w:rsidR="00110C56">
        <w:rPr>
          <w:rFonts w:eastAsiaTheme="minorEastAsia"/>
          <w:lang w:val="en-GB"/>
        </w:rPr>
        <w:t xml:space="preserve"> &gt; </w:t>
      </w:r>
      <w:r w:rsidR="009045B9">
        <w:rPr>
          <w:rFonts w:eastAsiaTheme="minorEastAsia"/>
          <w:lang w:val="en-GB"/>
        </w:rPr>
        <w:t xml:space="preserve">Proto-Bulgharic </w:t>
      </w:r>
      <w:r w:rsidR="00110C56">
        <w:rPr>
          <w:rFonts w:eastAsiaTheme="minorEastAsia"/>
          <w:lang w:val="en-GB"/>
        </w:rPr>
        <w:t>*</w:t>
      </w:r>
      <w:r w:rsidR="00110C56" w:rsidRPr="00110C56">
        <w:rPr>
          <w:rFonts w:eastAsiaTheme="minorEastAsia"/>
          <w:i/>
          <w:iCs/>
          <w:lang w:val="en-GB"/>
        </w:rPr>
        <w:t>ayrïk</w:t>
      </w:r>
      <w:r w:rsidR="00110C56">
        <w:rPr>
          <w:rFonts w:eastAsiaTheme="minorEastAsia"/>
          <w:i/>
          <w:iCs/>
          <w:lang w:val="en-GB"/>
        </w:rPr>
        <w:t xml:space="preserve"> </w:t>
      </w:r>
      <w:r>
        <w:rPr>
          <w:rFonts w:eastAsiaTheme="minorEastAsia"/>
          <w:lang w:val="en-GB"/>
        </w:rPr>
        <w:t xml:space="preserve"> </w:t>
      </w:r>
      <w:r w:rsidRPr="001B75AB">
        <w:rPr>
          <w:rFonts w:eastAsiaTheme="minorEastAsia"/>
          <w:lang w:val="en-GB"/>
        </w:rPr>
        <w:t>&gt;&gt; Proto-Mongolic *</w:t>
      </w:r>
      <w:r w:rsidRPr="00E34A83">
        <w:rPr>
          <w:rFonts w:eastAsiaTheme="minorEastAsia"/>
          <w:i/>
          <w:iCs/>
          <w:lang w:val="en-GB"/>
        </w:rPr>
        <w:t>ayirag</w:t>
      </w:r>
      <w:r>
        <w:rPr>
          <w:rFonts w:eastAsiaTheme="minorEastAsia"/>
          <w:lang w:val="en-GB"/>
        </w:rPr>
        <w:t xml:space="preserve"> ‘</w:t>
      </w:r>
      <w:r w:rsidR="00882B6F">
        <w:rPr>
          <w:rFonts w:eastAsiaTheme="minorEastAsia"/>
          <w:lang w:val="en-GB"/>
        </w:rPr>
        <w:t>fermented buttermilk</w:t>
      </w:r>
      <w:r>
        <w:rPr>
          <w:rFonts w:eastAsiaTheme="minorEastAsia"/>
          <w:lang w:val="en-GB"/>
        </w:rPr>
        <w:t>’</w:t>
      </w:r>
    </w:p>
    <w:p w14:paraId="17F53099" w14:textId="34562BE2" w:rsidR="00110C56" w:rsidRPr="00110C56" w:rsidRDefault="00110C56" w:rsidP="00C149BC">
      <w:pPr>
        <w:spacing w:line="276" w:lineRule="auto"/>
        <w:rPr>
          <w:rFonts w:eastAsiaTheme="minorEastAsia"/>
        </w:rPr>
      </w:pPr>
    </w:p>
    <w:p w14:paraId="68DE4FD2" w14:textId="73F1A420" w:rsidR="00110C56" w:rsidRPr="006C6242" w:rsidRDefault="006C6242" w:rsidP="00C149BC">
      <w:pPr>
        <w:spacing w:line="276" w:lineRule="auto"/>
        <w:rPr>
          <w:rFonts w:eastAsiaTheme="minorEastAsia"/>
          <w:lang w:val="en-GB"/>
        </w:rPr>
      </w:pPr>
      <w:r w:rsidRPr="001B75AB">
        <w:rPr>
          <w:rFonts w:eastAsiaTheme="minorEastAsia"/>
          <w:lang w:val="en-GB"/>
        </w:rPr>
        <w:t>Proto</w:t>
      </w:r>
      <w:r w:rsidR="009045B9">
        <w:rPr>
          <w:rFonts w:eastAsiaTheme="minorEastAsia"/>
          <w:lang w:val="en-GB"/>
        </w:rPr>
        <w:t>-</w:t>
      </w:r>
      <w:r w:rsidR="00CD18DF">
        <w:rPr>
          <w:rFonts w:eastAsiaTheme="minorEastAsia"/>
          <w:lang w:val="en-GB"/>
        </w:rPr>
        <w:t>Oghuric</w:t>
      </w:r>
      <w:r>
        <w:rPr>
          <w:rFonts w:eastAsiaTheme="minorEastAsia"/>
          <w:lang w:val="en-GB"/>
        </w:rPr>
        <w:t xml:space="preserve"> *</w:t>
      </w:r>
      <w:r w:rsidRPr="00E34A83">
        <w:rPr>
          <w:rFonts w:eastAsiaTheme="minorEastAsia"/>
          <w:i/>
          <w:iCs/>
          <w:lang w:val="en-GB"/>
        </w:rPr>
        <w:t>ayran</w:t>
      </w:r>
      <w:r>
        <w:rPr>
          <w:rFonts w:eastAsiaTheme="minorEastAsia"/>
          <w:lang w:val="en-GB"/>
        </w:rPr>
        <w:t xml:space="preserve"> ‘whey</w:t>
      </w:r>
      <w:r w:rsidR="00BE0510">
        <w:rPr>
          <w:rFonts w:eastAsiaTheme="minorEastAsia"/>
          <w:lang w:val="en-GB"/>
        </w:rPr>
        <w:t>;</w:t>
      </w:r>
      <w:r w:rsidRPr="001B75AB">
        <w:rPr>
          <w:rFonts w:eastAsiaTheme="minorEastAsia"/>
          <w:lang w:val="en-GB"/>
        </w:rPr>
        <w:t xml:space="preserve"> </w:t>
      </w:r>
      <w:r w:rsidR="00BE0510">
        <w:rPr>
          <w:rFonts w:eastAsiaTheme="minorEastAsia"/>
          <w:lang w:val="en-GB"/>
        </w:rPr>
        <w:t xml:space="preserve">fermented drink made from buttermaking by-products </w:t>
      </w:r>
      <w:r w:rsidR="00882B6F">
        <w:rPr>
          <w:rFonts w:eastAsiaTheme="minorEastAsia"/>
          <w:lang w:val="en-GB"/>
        </w:rPr>
        <w:t>from</w:t>
      </w:r>
      <w:r w:rsidR="00BE0510">
        <w:rPr>
          <w:rFonts w:eastAsiaTheme="minorEastAsia"/>
          <w:lang w:val="en-GB"/>
        </w:rPr>
        <w:t xml:space="preserve"> milk of cows, sheep and </w:t>
      </w:r>
      <w:r w:rsidR="002D282C">
        <w:rPr>
          <w:rFonts w:eastAsiaTheme="minorEastAsia"/>
          <w:lang w:val="en-GB"/>
        </w:rPr>
        <w:t>goats’</w:t>
      </w:r>
    </w:p>
    <w:p w14:paraId="1A5C43D0" w14:textId="0995E399" w:rsidR="00110C56" w:rsidRDefault="006C6242" w:rsidP="00C149BC">
      <w:pPr>
        <w:spacing w:line="276" w:lineRule="auto"/>
        <w:rPr>
          <w:lang w:val="en-US"/>
        </w:rPr>
      </w:pPr>
      <w:r>
        <w:rPr>
          <w:lang w:val="en-US"/>
        </w:rPr>
        <w:t>OTurk.</w:t>
      </w:r>
      <w:r>
        <w:rPr>
          <w:lang w:val="en-US"/>
        </w:rPr>
        <w:tab/>
        <w:t xml:space="preserve">(Xak.) </w:t>
      </w:r>
      <w:r w:rsidRPr="006C6242">
        <w:rPr>
          <w:i/>
          <w:iCs/>
          <w:lang w:val="en-US"/>
        </w:rPr>
        <w:t>ayran</w:t>
      </w:r>
      <w:r>
        <w:rPr>
          <w:lang w:val="en-US"/>
        </w:rPr>
        <w:t xml:space="preserve"> ‘buttermilk’, </w:t>
      </w:r>
      <w:r w:rsidRPr="006C6242">
        <w:rPr>
          <w:i/>
          <w:iCs/>
          <w:lang w:val="en-US"/>
        </w:rPr>
        <w:t>ayran yaɣ-ï</w:t>
      </w:r>
      <w:r>
        <w:rPr>
          <w:lang w:val="en-US"/>
        </w:rPr>
        <w:t xml:space="preserve"> ‘fresh and melted butter’ (</w:t>
      </w:r>
      <w:r w:rsidRPr="006C6242">
        <w:rPr>
          <w:i/>
          <w:iCs/>
          <w:lang w:val="en-US"/>
        </w:rPr>
        <w:t>yaɣ</w:t>
      </w:r>
      <w:r>
        <w:rPr>
          <w:lang w:val="en-US"/>
        </w:rPr>
        <w:t xml:space="preserve"> ‘butter’), MTk. (Kypch.) </w:t>
      </w:r>
      <w:r w:rsidRPr="006C6242">
        <w:rPr>
          <w:i/>
          <w:iCs/>
          <w:lang w:val="en-US"/>
        </w:rPr>
        <w:t>ayran</w:t>
      </w:r>
      <w:r>
        <w:rPr>
          <w:lang w:val="en-US"/>
        </w:rPr>
        <w:t xml:space="preserve"> ‘butter-milk, sour milk’, </w:t>
      </w:r>
      <w:r w:rsidR="00110C56">
        <w:rPr>
          <w:lang w:val="en-US"/>
        </w:rPr>
        <w:t xml:space="preserve">Az. </w:t>
      </w:r>
      <w:r w:rsidR="00110C56" w:rsidRPr="006C6242">
        <w:rPr>
          <w:i/>
          <w:iCs/>
          <w:lang w:val="en-US"/>
        </w:rPr>
        <w:t>ayran</w:t>
      </w:r>
      <w:r w:rsidR="00110C56">
        <w:rPr>
          <w:lang w:val="en-US"/>
        </w:rPr>
        <w:t xml:space="preserve"> ‘buttermilk, ayran, skimmed milk’, Bash. </w:t>
      </w:r>
      <w:r w:rsidR="00110C56" w:rsidRPr="006C6242">
        <w:rPr>
          <w:i/>
          <w:iCs/>
          <w:lang w:val="en-US"/>
        </w:rPr>
        <w:t>ayran</w:t>
      </w:r>
      <w:r w:rsidR="00110C56">
        <w:rPr>
          <w:lang w:val="en-US"/>
        </w:rPr>
        <w:t xml:space="preserve"> ‘ayran, buttermilk’, Crim Tat. </w:t>
      </w:r>
      <w:r w:rsidR="00110C56" w:rsidRPr="006C6242">
        <w:rPr>
          <w:i/>
          <w:iCs/>
          <w:lang w:val="en-US"/>
        </w:rPr>
        <w:t>ayran</w:t>
      </w:r>
      <w:r w:rsidR="00110C56">
        <w:rPr>
          <w:lang w:val="en-US"/>
        </w:rPr>
        <w:t xml:space="preserve"> ‘ayran, whey; buttermilk’, Gagauz </w:t>
      </w:r>
      <w:r w:rsidR="00110C56" w:rsidRPr="006C6242">
        <w:rPr>
          <w:i/>
          <w:iCs/>
          <w:lang w:val="en-US"/>
        </w:rPr>
        <w:t>ayran</w:t>
      </w:r>
      <w:r w:rsidR="00110C56">
        <w:rPr>
          <w:lang w:val="en-US"/>
        </w:rPr>
        <w:t xml:space="preserve"> ‘ayran’, Karaim </w:t>
      </w:r>
      <w:r w:rsidR="00110C56" w:rsidRPr="006C6242">
        <w:rPr>
          <w:i/>
          <w:iCs/>
          <w:lang w:val="en-US"/>
        </w:rPr>
        <w:t>ayran</w:t>
      </w:r>
      <w:r w:rsidR="00110C56">
        <w:rPr>
          <w:lang w:val="en-US"/>
        </w:rPr>
        <w:t xml:space="preserve"> ‘ayran, whey</w:t>
      </w:r>
      <w:r>
        <w:rPr>
          <w:lang w:val="en-US"/>
        </w:rPr>
        <w:t xml:space="preserve">’, </w:t>
      </w:r>
      <w:r w:rsidR="00110C56">
        <w:rPr>
          <w:lang w:val="en-US"/>
        </w:rPr>
        <w:t>Kaz.</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varenets</w:t>
      </w:r>
      <w:r>
        <w:rPr>
          <w:lang w:val="en-US"/>
        </w:rPr>
        <w:t xml:space="preserve">, </w:t>
      </w:r>
      <w:r w:rsidR="00110C56">
        <w:rPr>
          <w:lang w:val="en-US"/>
        </w:rPr>
        <w:t>kefir</w:t>
      </w:r>
      <w:r>
        <w:rPr>
          <w:lang w:val="en-US"/>
        </w:rPr>
        <w:t xml:space="preserve">, </w:t>
      </w:r>
      <w:r w:rsidR="00110C56">
        <w:rPr>
          <w:lang w:val="en-US"/>
        </w:rPr>
        <w:t>curdled milk’</w:t>
      </w:r>
      <w:r>
        <w:rPr>
          <w:lang w:val="en-US"/>
        </w:rPr>
        <w:t xml:space="preserve">, </w:t>
      </w:r>
      <w:r w:rsidR="00110C56">
        <w:rPr>
          <w:lang w:val="en-US"/>
        </w:rPr>
        <w:t>KBalk.</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Khak.</w:t>
      </w:r>
      <w:r>
        <w:rPr>
          <w:lang w:val="en-US"/>
        </w:rPr>
        <w:t xml:space="preserve"> </w:t>
      </w:r>
      <w:r w:rsidR="00110C56" w:rsidRPr="006C6242">
        <w:rPr>
          <w:i/>
          <w:iCs/>
          <w:lang w:val="en-US"/>
        </w:rPr>
        <w:t>ayran</w:t>
      </w:r>
      <w:r w:rsidR="00110C56">
        <w:rPr>
          <w:lang w:val="en-US"/>
        </w:rPr>
        <w:t xml:space="preserve"> ‘ayran’ Kirg.</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buttermilk’</w:t>
      </w:r>
      <w:r>
        <w:rPr>
          <w:lang w:val="en-US"/>
        </w:rPr>
        <w:t xml:space="preserve">, </w:t>
      </w:r>
      <w:r w:rsidR="00110C56">
        <w:rPr>
          <w:lang w:val="en-US"/>
        </w:rPr>
        <w:t>KKalp.</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Kum.</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Nog.</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buttermilk’</w:t>
      </w:r>
      <w:r>
        <w:rPr>
          <w:lang w:val="en-US"/>
        </w:rPr>
        <w:t xml:space="preserve">, </w:t>
      </w:r>
      <w:r w:rsidR="00110C56">
        <w:rPr>
          <w:lang w:val="en-US"/>
        </w:rPr>
        <w:t>Oir.</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Tat.</w:t>
      </w:r>
      <w:r>
        <w:rPr>
          <w:lang w:val="en-US"/>
        </w:rPr>
        <w:t xml:space="preserve"> </w:t>
      </w:r>
      <w:r w:rsidR="00110C56" w:rsidRPr="006C6242">
        <w:rPr>
          <w:i/>
          <w:iCs/>
          <w:lang w:val="en-US"/>
        </w:rPr>
        <w:t>äyrän</w:t>
      </w:r>
      <w:r w:rsidR="00110C56">
        <w:rPr>
          <w:lang w:val="en-US"/>
        </w:rPr>
        <w:t xml:space="preserve"> ‘ayran</w:t>
      </w:r>
      <w:r>
        <w:rPr>
          <w:lang w:val="en-US"/>
        </w:rPr>
        <w:t xml:space="preserve">, </w:t>
      </w:r>
      <w:r w:rsidR="00110C56">
        <w:rPr>
          <w:lang w:val="en-US"/>
        </w:rPr>
        <w:t>buttermilk’</w:t>
      </w:r>
      <w:r>
        <w:rPr>
          <w:lang w:val="en-US"/>
        </w:rPr>
        <w:t xml:space="preserve">, </w:t>
      </w:r>
      <w:r w:rsidR="00110C56">
        <w:rPr>
          <w:lang w:val="en-US"/>
        </w:rPr>
        <w:t>Tkm.</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T</w:t>
      </w:r>
      <w:r>
        <w:rPr>
          <w:lang w:val="en-US"/>
        </w:rPr>
        <w:t xml:space="preserve">k. </w:t>
      </w:r>
      <w:r w:rsidR="00110C56" w:rsidRPr="006C6242">
        <w:rPr>
          <w:i/>
          <w:iCs/>
          <w:lang w:val="en-US"/>
        </w:rPr>
        <w:t>ayran</w:t>
      </w:r>
      <w:r w:rsidR="00110C56">
        <w:rPr>
          <w:lang w:val="en-US"/>
        </w:rPr>
        <w:t xml:space="preserve"> ‘ayran</w:t>
      </w:r>
      <w:r>
        <w:rPr>
          <w:lang w:val="en-US"/>
        </w:rPr>
        <w:t xml:space="preserve">, </w:t>
      </w:r>
      <w:r w:rsidR="00110C56">
        <w:rPr>
          <w:lang w:val="en-US"/>
        </w:rPr>
        <w:t>buttermilk’</w:t>
      </w:r>
      <w:r>
        <w:rPr>
          <w:lang w:val="en-US"/>
        </w:rPr>
        <w:t xml:space="preserve">, </w:t>
      </w:r>
      <w:r w:rsidR="00110C56">
        <w:rPr>
          <w:lang w:val="en-US"/>
        </w:rPr>
        <w:t>Uygh.</w:t>
      </w:r>
      <w:r>
        <w:rPr>
          <w:lang w:val="en-US"/>
        </w:rPr>
        <w:t xml:space="preserve"> </w:t>
      </w:r>
      <w:r w:rsidR="00110C56" w:rsidRPr="006C6242">
        <w:rPr>
          <w:i/>
          <w:iCs/>
          <w:lang w:val="en-US"/>
        </w:rPr>
        <w:t>ayran</w:t>
      </w:r>
      <w:r w:rsidR="00110C56">
        <w:rPr>
          <w:lang w:val="en-US"/>
        </w:rPr>
        <w:t xml:space="preserve"> ‘ayran’</w:t>
      </w:r>
      <w:r>
        <w:rPr>
          <w:lang w:val="en-US"/>
        </w:rPr>
        <w:t xml:space="preserve">, </w:t>
      </w:r>
      <w:r w:rsidR="00110C56">
        <w:rPr>
          <w:lang w:val="en-US"/>
        </w:rPr>
        <w:t>Uz.</w:t>
      </w:r>
      <w:r>
        <w:rPr>
          <w:lang w:val="en-US"/>
        </w:rPr>
        <w:t xml:space="preserve"> </w:t>
      </w:r>
      <w:r w:rsidR="00110C56" w:rsidRPr="006C6242">
        <w:rPr>
          <w:i/>
          <w:iCs/>
          <w:lang w:val="en-US"/>
        </w:rPr>
        <w:t>ayrɔn</w:t>
      </w:r>
      <w:r w:rsidR="00110C56">
        <w:rPr>
          <w:lang w:val="en-US"/>
        </w:rPr>
        <w:t xml:space="preserve"> ‘ayran’</w:t>
      </w:r>
      <w:r>
        <w:rPr>
          <w:lang w:val="en-US"/>
        </w:rPr>
        <w:t xml:space="preserve">, </w:t>
      </w:r>
      <w:r w:rsidR="00110C56">
        <w:rPr>
          <w:lang w:val="en-US"/>
        </w:rPr>
        <w:t xml:space="preserve">Chuv. </w:t>
      </w:r>
      <w:r w:rsidR="00110C56" w:rsidRPr="006C6242">
        <w:rPr>
          <w:i/>
          <w:iCs/>
          <w:lang w:val="en-US"/>
        </w:rPr>
        <w:t>uyran</w:t>
      </w:r>
      <w:r w:rsidR="00110C56">
        <w:rPr>
          <w:lang w:val="en-US"/>
        </w:rPr>
        <w:t xml:space="preserve"> ‘buttermilk’  </w:t>
      </w:r>
    </w:p>
    <w:p w14:paraId="382E2B02" w14:textId="7360B7AA" w:rsidR="00A307F3" w:rsidRPr="001B75AB" w:rsidRDefault="00A307F3" w:rsidP="00C149BC">
      <w:pPr>
        <w:autoSpaceDE w:val="0"/>
        <w:autoSpaceDN w:val="0"/>
        <w:adjustRightInd w:val="0"/>
        <w:spacing w:line="276" w:lineRule="auto"/>
        <w:ind w:right="-380"/>
        <w:rPr>
          <w:rFonts w:eastAsiaTheme="minorEastAsia"/>
          <w:lang w:val="en-GB"/>
        </w:rPr>
      </w:pPr>
    </w:p>
    <w:p w14:paraId="5E34B66E" w14:textId="76CE71EF" w:rsidR="00A307F3" w:rsidRPr="001B75AB" w:rsidRDefault="00A307F3"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Proto-Mongoli</w:t>
      </w:r>
      <w:r w:rsidR="006C6242">
        <w:rPr>
          <w:rFonts w:eastAsiaTheme="minorEastAsia"/>
          <w:lang w:val="en-GB"/>
        </w:rPr>
        <w:t xml:space="preserve">c </w:t>
      </w:r>
      <w:r w:rsidRPr="001B75AB">
        <w:rPr>
          <w:rFonts w:eastAsiaTheme="minorEastAsia"/>
          <w:lang w:val="en-GB"/>
        </w:rPr>
        <w:t>*</w:t>
      </w:r>
      <w:r w:rsidRPr="00BE0510">
        <w:rPr>
          <w:rFonts w:eastAsiaTheme="minorEastAsia"/>
          <w:i/>
          <w:iCs/>
          <w:lang w:val="en-GB"/>
        </w:rPr>
        <w:t>ayirag</w:t>
      </w:r>
      <w:r w:rsidRPr="001B75AB">
        <w:rPr>
          <w:rFonts w:eastAsiaTheme="minorEastAsia"/>
          <w:lang w:val="en-GB"/>
        </w:rPr>
        <w:t xml:space="preserve"> </w:t>
      </w:r>
      <w:r w:rsidR="00854828" w:rsidRPr="001B75AB">
        <w:rPr>
          <w:rFonts w:eastAsiaTheme="minorEastAsia"/>
          <w:lang w:val="en-GB"/>
        </w:rPr>
        <w:t>‘</w:t>
      </w:r>
      <w:r w:rsidR="00BE0510">
        <w:rPr>
          <w:rFonts w:eastAsiaTheme="minorEastAsia"/>
          <w:lang w:val="en-GB"/>
        </w:rPr>
        <w:t xml:space="preserve">fermented </w:t>
      </w:r>
      <w:r w:rsidR="00882B6F">
        <w:rPr>
          <w:rFonts w:eastAsiaTheme="minorEastAsia"/>
          <w:lang w:val="en-GB"/>
        </w:rPr>
        <w:t>butter</w:t>
      </w:r>
      <w:r w:rsidR="00BE0510">
        <w:rPr>
          <w:rFonts w:eastAsiaTheme="minorEastAsia"/>
          <w:lang w:val="en-GB"/>
        </w:rPr>
        <w:t>milk of mares or donkeys’</w:t>
      </w:r>
    </w:p>
    <w:p w14:paraId="193CB922" w14:textId="18D1811B" w:rsidR="00A307F3" w:rsidRPr="001B75AB" w:rsidRDefault="00BE0510" w:rsidP="00C149BC">
      <w:pPr>
        <w:autoSpaceDE w:val="0"/>
        <w:autoSpaceDN w:val="0"/>
        <w:adjustRightInd w:val="0"/>
        <w:spacing w:line="276" w:lineRule="auto"/>
        <w:ind w:right="-380"/>
        <w:rPr>
          <w:rFonts w:eastAsiaTheme="minorEastAsia"/>
          <w:lang w:val="en-GB"/>
        </w:rPr>
      </w:pPr>
      <w:r>
        <w:rPr>
          <w:rFonts w:eastAsiaTheme="minorEastAsia"/>
          <w:lang w:val="en-GB"/>
        </w:rPr>
        <w:t>MMo.</w:t>
      </w:r>
      <w:r w:rsidRPr="001B75AB">
        <w:rPr>
          <w:rFonts w:eastAsiaTheme="minorEastAsia"/>
          <w:lang w:val="en-GB"/>
        </w:rPr>
        <w:t xml:space="preserve"> </w:t>
      </w:r>
      <w:r w:rsidRPr="00926B8B">
        <w:rPr>
          <w:rFonts w:eastAsiaTheme="minorEastAsia"/>
          <w:i/>
          <w:iCs/>
          <w:lang w:val="en-GB"/>
        </w:rPr>
        <w:t>ayirax</w:t>
      </w:r>
      <w:r>
        <w:rPr>
          <w:rFonts w:eastAsiaTheme="minorEastAsia"/>
          <w:lang w:val="en-GB"/>
        </w:rPr>
        <w:t>, WMo.</w:t>
      </w:r>
      <w:r w:rsidR="00A307F3" w:rsidRPr="001B75AB">
        <w:rPr>
          <w:rFonts w:eastAsiaTheme="minorEastAsia"/>
          <w:lang w:val="en-GB"/>
        </w:rPr>
        <w:t xml:space="preserve">  </w:t>
      </w:r>
      <w:r w:rsidR="00A307F3" w:rsidRPr="00926B8B">
        <w:rPr>
          <w:rFonts w:eastAsiaTheme="minorEastAsia"/>
          <w:i/>
          <w:iCs/>
          <w:lang w:val="en-GB"/>
        </w:rPr>
        <w:t>ayiraɣ</w:t>
      </w:r>
      <w:r w:rsidR="00A307F3" w:rsidRPr="001B75AB">
        <w:rPr>
          <w:rFonts w:eastAsiaTheme="minorEastAsia"/>
          <w:lang w:val="en-GB"/>
        </w:rPr>
        <w:t xml:space="preserve"> </w:t>
      </w:r>
      <w:r w:rsidR="00C03764" w:rsidRPr="001B75AB">
        <w:rPr>
          <w:rFonts w:eastAsiaTheme="minorEastAsia"/>
          <w:lang w:val="en-GB"/>
        </w:rPr>
        <w:t>‘kumys</w:t>
      </w:r>
      <w:r w:rsidR="00C03764">
        <w:rPr>
          <w:rFonts w:eastAsiaTheme="minorEastAsia"/>
          <w:lang w:val="en-GB"/>
        </w:rPr>
        <w:t xml:space="preserve">, fermented </w:t>
      </w:r>
      <w:r w:rsidR="00882B6F">
        <w:rPr>
          <w:rFonts w:eastAsiaTheme="minorEastAsia"/>
          <w:lang w:val="en-GB"/>
        </w:rPr>
        <w:t>butter</w:t>
      </w:r>
      <w:r w:rsidR="00C03764">
        <w:rPr>
          <w:rFonts w:eastAsiaTheme="minorEastAsia"/>
          <w:lang w:val="en-GB"/>
        </w:rPr>
        <w:t>milk of mares</w:t>
      </w:r>
      <w:r>
        <w:rPr>
          <w:rFonts w:eastAsiaTheme="minorEastAsia"/>
          <w:lang w:val="en-GB"/>
        </w:rPr>
        <w:t xml:space="preserve"> or donkeys’, </w:t>
      </w:r>
      <w:r w:rsidR="00A307F3" w:rsidRPr="001B75AB">
        <w:rPr>
          <w:rFonts w:eastAsiaTheme="minorEastAsia"/>
          <w:lang w:val="en-GB"/>
        </w:rPr>
        <w:t>Khal</w:t>
      </w:r>
      <w:r>
        <w:rPr>
          <w:rFonts w:eastAsiaTheme="minorEastAsia"/>
          <w:lang w:val="en-GB"/>
        </w:rPr>
        <w:t>.</w:t>
      </w:r>
      <w:r w:rsidR="00A307F3" w:rsidRPr="001B75AB">
        <w:rPr>
          <w:rFonts w:eastAsiaTheme="minorEastAsia"/>
          <w:lang w:val="en-GB"/>
        </w:rPr>
        <w:t xml:space="preserve"> </w:t>
      </w:r>
      <w:r w:rsidR="00A307F3" w:rsidRPr="00926B8B">
        <w:rPr>
          <w:rFonts w:eastAsiaTheme="minorEastAsia"/>
          <w:i/>
          <w:iCs/>
          <w:lang w:val="en-GB"/>
        </w:rPr>
        <w:t>ayrag</w:t>
      </w:r>
      <w:r>
        <w:rPr>
          <w:rFonts w:eastAsiaTheme="minorEastAsia"/>
          <w:lang w:val="en-GB"/>
        </w:rPr>
        <w:t xml:space="preserve">, </w:t>
      </w:r>
      <w:r w:rsidR="00A307F3" w:rsidRPr="001B75AB">
        <w:rPr>
          <w:rFonts w:eastAsiaTheme="minorEastAsia"/>
          <w:lang w:val="en-GB"/>
        </w:rPr>
        <w:t>Bur</w:t>
      </w:r>
      <w:r>
        <w:rPr>
          <w:rFonts w:eastAsiaTheme="minorEastAsia"/>
          <w:lang w:val="en-GB"/>
        </w:rPr>
        <w:t>.</w:t>
      </w:r>
      <w:r w:rsidR="00A307F3" w:rsidRPr="001B75AB">
        <w:rPr>
          <w:rFonts w:eastAsiaTheme="minorEastAsia"/>
          <w:lang w:val="en-GB"/>
        </w:rPr>
        <w:t xml:space="preserve"> </w:t>
      </w:r>
      <w:r w:rsidRPr="00926B8B">
        <w:rPr>
          <w:rFonts w:eastAsiaTheme="minorEastAsia"/>
          <w:i/>
          <w:iCs/>
          <w:lang w:val="en-GB"/>
        </w:rPr>
        <w:t>ayrag</w:t>
      </w:r>
      <w:r>
        <w:rPr>
          <w:rFonts w:eastAsiaTheme="minorEastAsia"/>
          <w:lang w:val="en-GB"/>
        </w:rPr>
        <w:t xml:space="preserve">, </w:t>
      </w:r>
      <w:r w:rsidR="00A307F3" w:rsidRPr="001B75AB">
        <w:rPr>
          <w:rFonts w:eastAsiaTheme="minorEastAsia"/>
          <w:lang w:val="en-GB"/>
        </w:rPr>
        <w:t>Kalm</w:t>
      </w:r>
      <w:r>
        <w:rPr>
          <w:rFonts w:eastAsiaTheme="minorEastAsia"/>
          <w:lang w:val="en-GB"/>
        </w:rPr>
        <w:t>.</w:t>
      </w:r>
      <w:r w:rsidR="00A307F3" w:rsidRPr="001B75AB">
        <w:rPr>
          <w:rFonts w:eastAsiaTheme="minorEastAsia"/>
          <w:lang w:val="en-GB"/>
        </w:rPr>
        <w:t xml:space="preserve"> </w:t>
      </w:r>
      <w:r w:rsidR="00A307F3" w:rsidRPr="00926B8B">
        <w:rPr>
          <w:rFonts w:eastAsiaTheme="minorEastAsia"/>
          <w:i/>
          <w:iCs/>
          <w:lang w:val="en-GB"/>
        </w:rPr>
        <w:t>ä:rǝg</w:t>
      </w:r>
      <w:r>
        <w:rPr>
          <w:rFonts w:eastAsiaTheme="minorEastAsia"/>
          <w:lang w:val="en-GB"/>
        </w:rPr>
        <w:t xml:space="preserve">, </w:t>
      </w:r>
      <w:r w:rsidR="00A307F3" w:rsidRPr="001B75AB">
        <w:rPr>
          <w:rFonts w:eastAsiaTheme="minorEastAsia"/>
          <w:lang w:val="en-GB"/>
        </w:rPr>
        <w:t xml:space="preserve">Ordos </w:t>
      </w:r>
      <w:r w:rsidR="00A307F3" w:rsidRPr="00926B8B">
        <w:rPr>
          <w:rFonts w:eastAsiaTheme="minorEastAsia"/>
          <w:i/>
          <w:iCs/>
          <w:lang w:val="en-GB"/>
        </w:rPr>
        <w:t>ä:raq</w:t>
      </w:r>
      <w:r>
        <w:rPr>
          <w:rFonts w:eastAsiaTheme="minorEastAsia"/>
          <w:lang w:val="en-GB"/>
        </w:rPr>
        <w:t xml:space="preserve">, </w:t>
      </w:r>
      <w:r w:rsidR="00A307F3" w:rsidRPr="001B75AB">
        <w:rPr>
          <w:rFonts w:eastAsiaTheme="minorEastAsia"/>
          <w:lang w:val="en-GB"/>
        </w:rPr>
        <w:t>Dag</w:t>
      </w:r>
      <w:r>
        <w:rPr>
          <w:rFonts w:eastAsiaTheme="minorEastAsia"/>
          <w:lang w:val="en-GB"/>
        </w:rPr>
        <w:t>.</w:t>
      </w:r>
      <w:r w:rsidR="00A307F3" w:rsidRPr="001B75AB">
        <w:rPr>
          <w:rFonts w:eastAsiaTheme="minorEastAsia"/>
          <w:lang w:val="en-GB"/>
        </w:rPr>
        <w:t xml:space="preserve"> </w:t>
      </w:r>
      <w:r w:rsidR="00A307F3" w:rsidRPr="00926B8B">
        <w:rPr>
          <w:rFonts w:eastAsiaTheme="minorEastAsia"/>
          <w:i/>
          <w:iCs/>
          <w:lang w:val="en-GB"/>
        </w:rPr>
        <w:t>airag</w:t>
      </w:r>
    </w:p>
    <w:p w14:paraId="396A7E7F" w14:textId="77777777" w:rsidR="00926B8B" w:rsidRDefault="00926B8B" w:rsidP="00C149BC">
      <w:pPr>
        <w:autoSpaceDE w:val="0"/>
        <w:autoSpaceDN w:val="0"/>
        <w:adjustRightInd w:val="0"/>
        <w:spacing w:line="276" w:lineRule="auto"/>
        <w:ind w:right="-380"/>
        <w:rPr>
          <w:rFonts w:eastAsiaTheme="minorEastAsia"/>
          <w:lang w:val="en-GB"/>
        </w:rPr>
      </w:pPr>
    </w:p>
    <w:p w14:paraId="102C35A4" w14:textId="6E002921" w:rsidR="00155A56" w:rsidRDefault="00155A56" w:rsidP="00C149BC">
      <w:pPr>
        <w:autoSpaceDE w:val="0"/>
        <w:autoSpaceDN w:val="0"/>
        <w:adjustRightInd w:val="0"/>
        <w:spacing w:line="276" w:lineRule="auto"/>
        <w:ind w:right="-380"/>
        <w:rPr>
          <w:rFonts w:eastAsiaTheme="minorEastAsia"/>
          <w:lang w:val="en-US"/>
        </w:rPr>
      </w:pPr>
      <w:r>
        <w:rPr>
          <w:rFonts w:eastAsiaTheme="minorEastAsia"/>
          <w:lang w:val="en-US"/>
        </w:rPr>
        <w:t xml:space="preserve">Kamnigan Evenki </w:t>
      </w:r>
      <w:r w:rsidRPr="00155A56">
        <w:rPr>
          <w:rFonts w:eastAsiaTheme="minorEastAsia"/>
          <w:i/>
          <w:iCs/>
          <w:lang w:val="en-US"/>
        </w:rPr>
        <w:t>aörak</w:t>
      </w:r>
      <w:r>
        <w:rPr>
          <w:rFonts w:eastAsiaTheme="minorEastAsia"/>
          <w:lang w:val="en-US"/>
        </w:rPr>
        <w:t xml:space="preserve"> ‘sour milk, buttermilk’</w:t>
      </w:r>
    </w:p>
    <w:p w14:paraId="2C86A58B" w14:textId="5C9B2F59" w:rsidR="00926B8B" w:rsidRPr="00155A56" w:rsidRDefault="00155A56" w:rsidP="00C149BC">
      <w:pPr>
        <w:autoSpaceDE w:val="0"/>
        <w:autoSpaceDN w:val="0"/>
        <w:adjustRightInd w:val="0"/>
        <w:spacing w:line="276" w:lineRule="auto"/>
        <w:ind w:right="-380"/>
        <w:rPr>
          <w:rFonts w:eastAsiaTheme="minorEastAsia"/>
          <w:lang w:val="en-US"/>
        </w:rPr>
      </w:pPr>
      <w:r>
        <w:rPr>
          <w:rFonts w:eastAsiaTheme="minorEastAsia"/>
          <w:lang w:val="en-US"/>
        </w:rPr>
        <w:t xml:space="preserve">Ma. </w:t>
      </w:r>
      <w:r w:rsidRPr="00155A56">
        <w:rPr>
          <w:rFonts w:eastAsiaTheme="minorEastAsia"/>
          <w:i/>
          <w:iCs/>
          <w:lang w:val="en-US"/>
        </w:rPr>
        <w:t>ayara</w:t>
      </w:r>
      <w:r>
        <w:rPr>
          <w:rFonts w:eastAsiaTheme="minorEastAsia"/>
          <w:lang w:val="en-US"/>
        </w:rPr>
        <w:t xml:space="preserve"> ‘sour milk, buttermilk’</w:t>
      </w:r>
    </w:p>
    <w:p w14:paraId="448999CA" w14:textId="3297507B" w:rsidR="00926B8B" w:rsidRPr="00926B8B" w:rsidRDefault="00155A56" w:rsidP="00C149BC">
      <w:pPr>
        <w:spacing w:line="276" w:lineRule="auto"/>
        <w:rPr>
          <w:lang w:val="en-US"/>
        </w:rPr>
      </w:pPr>
      <w:r>
        <w:rPr>
          <w:rStyle w:val="fld"/>
          <w:rFonts w:eastAsiaTheme="majorEastAsia"/>
          <w:color w:val="000000"/>
          <w:lang w:val="en-US"/>
        </w:rPr>
        <w:t>O</w:t>
      </w:r>
      <w:r w:rsidR="00926B8B" w:rsidRPr="00926B8B">
        <w:rPr>
          <w:rStyle w:val="fld"/>
          <w:rFonts w:eastAsiaTheme="majorEastAsia"/>
          <w:color w:val="000000"/>
        </w:rPr>
        <w:t>lcha</w:t>
      </w:r>
      <w:r>
        <w:rPr>
          <w:rStyle w:val="fld"/>
          <w:rFonts w:eastAsiaTheme="majorEastAsia"/>
          <w:color w:val="000000"/>
          <w:lang w:val="en-US"/>
        </w:rPr>
        <w:t xml:space="preserve"> </w:t>
      </w:r>
      <w:r w:rsidR="00926B8B" w:rsidRPr="00155A56">
        <w:rPr>
          <w:rStyle w:val="unicode"/>
          <w:i/>
          <w:iCs/>
          <w:color w:val="000000"/>
        </w:rPr>
        <w:t>a</w:t>
      </w:r>
      <w:r w:rsidRPr="00155A56">
        <w:rPr>
          <w:rStyle w:val="unicode"/>
          <w:i/>
          <w:iCs/>
          <w:color w:val="000000"/>
          <w:lang w:val="en-US"/>
        </w:rPr>
        <w:t>y</w:t>
      </w:r>
      <w:r w:rsidR="00926B8B" w:rsidRPr="00155A56">
        <w:rPr>
          <w:rStyle w:val="unicode"/>
          <w:i/>
          <w:iCs/>
          <w:color w:val="000000"/>
        </w:rPr>
        <w:t>ara</w:t>
      </w:r>
      <w:r w:rsidR="00926B8B" w:rsidRPr="00926B8B">
        <w:rPr>
          <w:rStyle w:val="unicode"/>
          <w:color w:val="000000"/>
        </w:rPr>
        <w:t xml:space="preserve">- </w:t>
      </w:r>
      <w:r w:rsidR="00926B8B">
        <w:rPr>
          <w:rStyle w:val="unicode"/>
          <w:color w:val="000000"/>
          <w:lang w:val="en-US"/>
        </w:rPr>
        <w:t>‘</w:t>
      </w:r>
      <w:r w:rsidR="00926B8B" w:rsidRPr="00926B8B">
        <w:rPr>
          <w:rStyle w:val="unicode"/>
          <w:color w:val="000000"/>
        </w:rPr>
        <w:t>to take off fat (while melting)</w:t>
      </w:r>
      <w:r w:rsidR="00926B8B">
        <w:rPr>
          <w:rStyle w:val="unicode"/>
          <w:color w:val="000000"/>
          <w:lang w:val="en-US"/>
        </w:rPr>
        <w:t>’</w:t>
      </w:r>
      <w:r w:rsidR="00926B8B" w:rsidRPr="00926B8B">
        <w:rPr>
          <w:rStyle w:val="unicode"/>
          <w:color w:val="000000"/>
        </w:rPr>
        <w:t xml:space="preserve">, </w:t>
      </w:r>
      <w:r w:rsidR="00926B8B" w:rsidRPr="00155A56">
        <w:rPr>
          <w:rStyle w:val="unicode"/>
          <w:i/>
          <w:iCs/>
          <w:color w:val="000000"/>
        </w:rPr>
        <w:t>a</w:t>
      </w:r>
      <w:r w:rsidRPr="00155A56">
        <w:rPr>
          <w:rStyle w:val="unicode"/>
          <w:i/>
          <w:iCs/>
          <w:color w:val="000000"/>
          <w:lang w:val="en-US"/>
        </w:rPr>
        <w:t>y</w:t>
      </w:r>
      <w:r w:rsidR="00926B8B" w:rsidRPr="00155A56">
        <w:rPr>
          <w:rStyle w:val="unicode"/>
          <w:i/>
          <w:iCs/>
          <w:color w:val="000000"/>
        </w:rPr>
        <w:t>araqụ</w:t>
      </w:r>
      <w:r w:rsidR="00926B8B" w:rsidRPr="00926B8B">
        <w:rPr>
          <w:rStyle w:val="unicode"/>
          <w:color w:val="000000"/>
        </w:rPr>
        <w:t xml:space="preserve"> </w:t>
      </w:r>
      <w:r w:rsidR="00926B8B">
        <w:rPr>
          <w:rStyle w:val="unicode"/>
          <w:color w:val="000000"/>
          <w:lang w:val="en-US"/>
        </w:rPr>
        <w:t>‘</w:t>
      </w:r>
      <w:r w:rsidR="00926B8B" w:rsidRPr="00926B8B">
        <w:rPr>
          <w:rStyle w:val="unicode"/>
          <w:color w:val="000000"/>
        </w:rPr>
        <w:t>spoon for taking fat off</w:t>
      </w:r>
      <w:r w:rsidR="00926B8B">
        <w:rPr>
          <w:rStyle w:val="unicode"/>
          <w:color w:val="000000"/>
          <w:lang w:val="en-US"/>
        </w:rPr>
        <w:t>’</w:t>
      </w:r>
    </w:p>
    <w:p w14:paraId="6DDDC17B" w14:textId="0A49410A" w:rsidR="00926B8B" w:rsidRPr="00926B8B" w:rsidRDefault="00926B8B" w:rsidP="00C149BC">
      <w:pPr>
        <w:spacing w:line="276" w:lineRule="auto"/>
        <w:rPr>
          <w:lang w:val="en-US"/>
        </w:rPr>
      </w:pPr>
      <w:r w:rsidRPr="00926B8B">
        <w:rPr>
          <w:rStyle w:val="fld"/>
          <w:rFonts w:eastAsiaTheme="majorEastAsia"/>
          <w:color w:val="000000"/>
        </w:rPr>
        <w:t>Na</w:t>
      </w:r>
      <w:r w:rsidR="00155A56">
        <w:rPr>
          <w:rStyle w:val="fld"/>
          <w:rFonts w:eastAsiaTheme="majorEastAsia"/>
          <w:color w:val="000000"/>
          <w:lang w:val="en-US"/>
        </w:rPr>
        <w:t xml:space="preserve">. </w:t>
      </w:r>
      <w:r w:rsidRPr="00155A56">
        <w:rPr>
          <w:rStyle w:val="unicode"/>
          <w:i/>
          <w:iCs/>
          <w:color w:val="000000"/>
        </w:rPr>
        <w:t>a</w:t>
      </w:r>
      <w:r w:rsidR="00155A56">
        <w:rPr>
          <w:rStyle w:val="unicode"/>
          <w:i/>
          <w:iCs/>
          <w:color w:val="000000"/>
          <w:lang w:val="en-US"/>
        </w:rPr>
        <w:t>y</w:t>
      </w:r>
      <w:r w:rsidRPr="00155A56">
        <w:rPr>
          <w:rStyle w:val="unicode"/>
          <w:i/>
          <w:iCs/>
          <w:color w:val="000000"/>
        </w:rPr>
        <w:t>araχo</w:t>
      </w:r>
      <w:r w:rsidRPr="00926B8B">
        <w:rPr>
          <w:rStyle w:val="unicode"/>
          <w:color w:val="000000"/>
        </w:rPr>
        <w:t xml:space="preserve"> </w:t>
      </w:r>
      <w:r>
        <w:rPr>
          <w:rStyle w:val="unicode"/>
          <w:color w:val="000000"/>
          <w:lang w:val="en-US"/>
        </w:rPr>
        <w:t>‘</w:t>
      </w:r>
      <w:r w:rsidRPr="00926B8B">
        <w:rPr>
          <w:rStyle w:val="unicode"/>
          <w:color w:val="000000"/>
        </w:rPr>
        <w:t>spoon for taking fat off</w:t>
      </w:r>
      <w:r>
        <w:rPr>
          <w:rStyle w:val="unicode"/>
          <w:color w:val="000000"/>
          <w:lang w:val="en-US"/>
        </w:rPr>
        <w:t>’</w:t>
      </w:r>
    </w:p>
    <w:p w14:paraId="75A819D3" w14:textId="4CF3A9AA" w:rsidR="00E34A83" w:rsidRPr="00926B8B" w:rsidRDefault="00E34A83" w:rsidP="00C149BC">
      <w:pPr>
        <w:autoSpaceDE w:val="0"/>
        <w:autoSpaceDN w:val="0"/>
        <w:adjustRightInd w:val="0"/>
        <w:spacing w:line="276" w:lineRule="auto"/>
        <w:ind w:right="-380"/>
        <w:rPr>
          <w:rFonts w:eastAsiaTheme="minorEastAsia"/>
        </w:rPr>
      </w:pPr>
    </w:p>
    <w:p w14:paraId="18E73BD4" w14:textId="33A1E296" w:rsidR="007F1F92" w:rsidRPr="007F1F92" w:rsidRDefault="00F970B3" w:rsidP="00C149BC">
      <w:pPr>
        <w:spacing w:line="276" w:lineRule="auto"/>
        <w:rPr>
          <w:lang w:val="en-US"/>
        </w:rPr>
      </w:pPr>
      <w:r w:rsidRPr="007F1F92">
        <w:rPr>
          <w:color w:val="000000"/>
          <w:lang w:val="en-US"/>
        </w:rPr>
        <w:t>Recent research has provided</w:t>
      </w:r>
      <w:r w:rsidR="00034BAA" w:rsidRPr="007F1F92">
        <w:rPr>
          <w:color w:val="000000"/>
        </w:rPr>
        <w:t xml:space="preserve"> direct molecular evidence suggesting that dairy pastoralism was transferred from the Western to the Eastern Eurasian steppe in the Late Bronze Age through cultural transmission rather than through population replacement</w:t>
      </w:r>
      <w:r w:rsidRPr="007F1F92">
        <w:rPr>
          <w:color w:val="000000"/>
          <w:lang w:val="en-US"/>
        </w:rPr>
        <w:t xml:space="preserve"> (Jeong et al. 2018, Wilkin et al. 2020)</w:t>
      </w:r>
      <w:r w:rsidR="007F1F92" w:rsidRPr="007F1F92">
        <w:rPr>
          <w:color w:val="000000"/>
          <w:lang w:val="en-US"/>
        </w:rPr>
        <w:t>.</w:t>
      </w:r>
      <w:r w:rsidR="009B443C">
        <w:rPr>
          <w:color w:val="000000"/>
          <w:lang w:val="en-US"/>
        </w:rPr>
        <w:t xml:space="preserve"> </w:t>
      </w:r>
      <w:r w:rsidRPr="007F1F92">
        <w:rPr>
          <w:color w:val="000000"/>
          <w:lang w:val="en-US"/>
        </w:rPr>
        <w:t>There is evidence</w:t>
      </w:r>
      <w:r w:rsidR="00034BAA" w:rsidRPr="007F1F92">
        <w:rPr>
          <w:color w:val="000000"/>
        </w:rPr>
        <w:t xml:space="preserve"> for dairying </w:t>
      </w:r>
      <w:r w:rsidRPr="007F1F92">
        <w:rPr>
          <w:color w:val="000000"/>
          <w:lang w:val="en-US"/>
        </w:rPr>
        <w:t>in Central</w:t>
      </w:r>
      <w:r w:rsidR="00034BAA" w:rsidRPr="007F1F92">
        <w:rPr>
          <w:color w:val="000000"/>
        </w:rPr>
        <w:t xml:space="preserve"> Mongolia </w:t>
      </w:r>
      <w:r w:rsidRPr="007F1F92">
        <w:rPr>
          <w:color w:val="000000" w:themeColor="text1"/>
          <w:lang w:val="en-GB"/>
        </w:rPr>
        <w:t>by around 3000 BC</w:t>
      </w:r>
      <w:r w:rsidR="007F1F92" w:rsidRPr="007F1F92">
        <w:rPr>
          <w:color w:val="000000" w:themeColor="text1"/>
          <w:lang w:val="en-GB"/>
        </w:rPr>
        <w:t xml:space="preserve">; </w:t>
      </w:r>
      <w:r w:rsidR="007F1F92" w:rsidRPr="007F1F92">
        <w:rPr>
          <w:color w:val="000000"/>
          <w:lang w:val="en-US"/>
        </w:rPr>
        <w:t>see SI 6.</w:t>
      </w:r>
      <w:r w:rsidR="007F1F92" w:rsidRPr="007F1F92">
        <w:rPr>
          <w:color w:val="000000"/>
        </w:rPr>
        <w:t xml:space="preserve"> </w:t>
      </w:r>
      <w:r w:rsidRPr="007F1F92">
        <w:rPr>
          <w:color w:val="000000"/>
          <w:lang w:val="en-US"/>
        </w:rPr>
        <w:t xml:space="preserve">This location is to the west of the Altaic homeland and </w:t>
      </w:r>
      <w:r w:rsidR="007F1F92" w:rsidRPr="007F1F92">
        <w:rPr>
          <w:color w:val="000000"/>
          <w:lang w:val="en-US"/>
        </w:rPr>
        <w:t xml:space="preserve">the dating </w:t>
      </w:r>
      <w:r w:rsidRPr="007F1F92">
        <w:rPr>
          <w:color w:val="000000"/>
          <w:lang w:val="en-US"/>
        </w:rPr>
        <w:t>postdates the separation of Turkic from Mongolo-Tungusic. It is</w:t>
      </w:r>
      <w:r w:rsidR="00D84D22">
        <w:rPr>
          <w:color w:val="000000"/>
          <w:lang w:val="en-US"/>
        </w:rPr>
        <w:t>,</w:t>
      </w:r>
      <w:r w:rsidRPr="007F1F92">
        <w:rPr>
          <w:color w:val="000000"/>
          <w:lang w:val="en-US"/>
        </w:rPr>
        <w:t xml:space="preserve"> therefore</w:t>
      </w:r>
      <w:r w:rsidR="00D84D22">
        <w:rPr>
          <w:color w:val="000000"/>
          <w:lang w:val="en-US"/>
        </w:rPr>
        <w:t>,</w:t>
      </w:r>
      <w:r w:rsidRPr="007F1F92">
        <w:rPr>
          <w:color w:val="000000"/>
          <w:lang w:val="en-US"/>
        </w:rPr>
        <w:t xml:space="preserve"> in line with our finding that the Altaic languages did not inherit dairying vocabulary from a common ancestor (Section </w:t>
      </w:r>
      <w:r w:rsidRPr="007F1F92">
        <w:rPr>
          <w:lang w:val="en-US"/>
        </w:rPr>
        <w:t xml:space="preserve">2.2.), but acquired it independently through a </w:t>
      </w:r>
      <w:r w:rsidR="007F1F92" w:rsidRPr="007F1F92">
        <w:rPr>
          <w:lang w:val="en-US"/>
        </w:rPr>
        <w:t>chain</w:t>
      </w:r>
      <w:r w:rsidRPr="007F1F92">
        <w:rPr>
          <w:lang w:val="en-US"/>
        </w:rPr>
        <w:t xml:space="preserve"> of borrowing</w:t>
      </w:r>
      <w:r w:rsidR="007F1F92" w:rsidRPr="007F1F92">
        <w:rPr>
          <w:lang w:val="en-US"/>
        </w:rPr>
        <w:t>s</w:t>
      </w:r>
      <w:r w:rsidRPr="007F1F92">
        <w:rPr>
          <w:lang w:val="en-US"/>
        </w:rPr>
        <w:t xml:space="preserve">. </w:t>
      </w:r>
      <w:r w:rsidR="007F1F92" w:rsidRPr="007F1F92">
        <w:rPr>
          <w:lang w:val="en-US"/>
        </w:rPr>
        <w:t xml:space="preserve">Similar to the transmission of domesticated ruminants, </w:t>
      </w:r>
      <w:r w:rsidR="007F1F92" w:rsidRPr="007F1F92">
        <w:rPr>
          <w:color w:val="000000"/>
          <w:lang w:val="en-US"/>
        </w:rPr>
        <w:t>t</w:t>
      </w:r>
      <w:r w:rsidR="007F1F92" w:rsidRPr="007F1F92">
        <w:rPr>
          <w:color w:val="000000"/>
        </w:rPr>
        <w:t>here is evidence for a West to East direction of cultural diffuson of dayiring products</w:t>
      </w:r>
      <w:r w:rsidR="007F1F92" w:rsidRPr="007F1F92">
        <w:rPr>
          <w:color w:val="000000"/>
          <w:lang w:val="en-US"/>
        </w:rPr>
        <w:t xml:space="preserve"> in the first millennium BC: </w:t>
      </w:r>
      <w:r w:rsidR="007F1F92" w:rsidRPr="007F1F92">
        <w:rPr>
          <w:color w:val="000000"/>
        </w:rPr>
        <w:t xml:space="preserve">from Eastern Iranian people, descendants of Andronovo who lived as far as the Altai mountains, </w:t>
      </w:r>
      <w:r w:rsidR="007F1F92" w:rsidRPr="007F1F92">
        <w:rPr>
          <w:color w:val="000000"/>
          <w:lang w:val="en-US"/>
        </w:rPr>
        <w:t xml:space="preserve">words for </w:t>
      </w:r>
      <w:r w:rsidR="007F1F92" w:rsidRPr="007F1F92">
        <w:rPr>
          <w:color w:val="000000"/>
        </w:rPr>
        <w:t xml:space="preserve">dairying products were transferred to Turkic-speaking populations in present-day Mongolia and from there to Mongolic speakers in present-day Northeast China. </w:t>
      </w:r>
      <w:r w:rsidR="007F1F92" w:rsidRPr="007F1F92">
        <w:rPr>
          <w:color w:val="000000"/>
          <w:lang w:val="en-US"/>
        </w:rPr>
        <w:t xml:space="preserve"> D</w:t>
      </w:r>
      <w:r w:rsidR="007F1F92" w:rsidRPr="007F1F92">
        <w:rPr>
          <w:color w:val="000000"/>
        </w:rPr>
        <w:t>airying</w:t>
      </w:r>
      <w:r w:rsidR="007F1F92" w:rsidRPr="007F1F92">
        <w:rPr>
          <w:color w:val="000000"/>
          <w:lang w:val="en-US"/>
        </w:rPr>
        <w:t xml:space="preserve"> reached the Primorye only </w:t>
      </w:r>
      <w:r w:rsidR="00860311">
        <w:rPr>
          <w:color w:val="000000"/>
          <w:lang w:val="en-US"/>
        </w:rPr>
        <w:t>after the Iron Age</w:t>
      </w:r>
      <w:r w:rsidR="009B443C">
        <w:rPr>
          <w:color w:val="000000"/>
          <w:lang w:val="en-US"/>
        </w:rPr>
        <w:t xml:space="preserve">. </w:t>
      </w:r>
      <w:r w:rsidR="007F1F92" w:rsidRPr="007F1F92">
        <w:rPr>
          <w:color w:val="000000"/>
          <w:lang w:val="en-US"/>
        </w:rPr>
        <w:t xml:space="preserve">This is illustrated by the borrowing of the word for </w:t>
      </w:r>
      <w:r w:rsidR="007F1F92" w:rsidRPr="007F1F92">
        <w:rPr>
          <w:i/>
          <w:iCs/>
          <w:color w:val="000000"/>
          <w:lang w:val="en-US"/>
        </w:rPr>
        <w:t>ayran</w:t>
      </w:r>
      <w:r w:rsidR="007F1F92" w:rsidRPr="007F1F92">
        <w:rPr>
          <w:color w:val="000000"/>
          <w:lang w:val="en-US"/>
        </w:rPr>
        <w:t>.</w:t>
      </w:r>
    </w:p>
    <w:p w14:paraId="57DAFC03" w14:textId="683E4BC2" w:rsidR="00034BAA" w:rsidRPr="007F1F92" w:rsidRDefault="005A7AFF" w:rsidP="00C149BC">
      <w:pPr>
        <w:autoSpaceDE w:val="0"/>
        <w:autoSpaceDN w:val="0"/>
        <w:adjustRightInd w:val="0"/>
        <w:spacing w:line="276" w:lineRule="auto"/>
        <w:ind w:right="-380" w:firstLine="284"/>
        <w:rPr>
          <w:rFonts w:eastAsiaTheme="minorEastAsia"/>
          <w:lang w:val="en-GB"/>
        </w:rPr>
      </w:pPr>
      <w:r w:rsidRPr="007F1F92">
        <w:rPr>
          <w:lang w:val="en-US"/>
        </w:rPr>
        <w:t xml:space="preserve">A common view (e.g., Sevortjan 1974: 111) is that </w:t>
      </w:r>
      <w:r w:rsidRPr="007F1F92">
        <w:rPr>
          <w:rFonts w:eastAsiaTheme="minorEastAsia"/>
          <w:lang w:val="en-GB"/>
        </w:rPr>
        <w:t>Proto-Turkic *</w:t>
      </w:r>
      <w:r w:rsidRPr="007F1F92">
        <w:rPr>
          <w:rFonts w:eastAsiaTheme="minorEastAsia"/>
          <w:i/>
          <w:iCs/>
          <w:lang w:val="en-GB"/>
        </w:rPr>
        <w:t xml:space="preserve">ayran </w:t>
      </w:r>
      <w:r w:rsidRPr="007F1F92">
        <w:rPr>
          <w:rFonts w:eastAsiaTheme="minorEastAsia"/>
          <w:lang w:val="en-GB"/>
        </w:rPr>
        <w:t>‘whey; fermented buttermilk’ derives from a basic verb ‘to separate’. Semantically this derivation is plausible bec</w:t>
      </w:r>
      <w:r w:rsidR="009045B9" w:rsidRPr="007F1F92">
        <w:rPr>
          <w:rFonts w:eastAsiaTheme="minorEastAsia"/>
          <w:lang w:val="en-GB"/>
        </w:rPr>
        <w:t>a</w:t>
      </w:r>
      <w:r w:rsidRPr="007F1F92">
        <w:rPr>
          <w:rFonts w:eastAsiaTheme="minorEastAsia"/>
          <w:lang w:val="en-GB"/>
        </w:rPr>
        <w:t xml:space="preserve">use </w:t>
      </w:r>
      <w:r w:rsidR="007F1F92" w:rsidRPr="007F1F92">
        <w:rPr>
          <w:rFonts w:eastAsiaTheme="minorEastAsia"/>
          <w:lang w:val="en-GB"/>
        </w:rPr>
        <w:t>‘</w:t>
      </w:r>
      <w:r w:rsidRPr="007F1F92">
        <w:rPr>
          <w:rFonts w:eastAsiaTheme="minorEastAsia"/>
          <w:lang w:val="en-GB"/>
        </w:rPr>
        <w:t>whey</w:t>
      </w:r>
      <w:r w:rsidR="007F1F92" w:rsidRPr="007F1F92">
        <w:rPr>
          <w:rFonts w:eastAsiaTheme="minorEastAsia"/>
          <w:lang w:val="en-GB"/>
        </w:rPr>
        <w:t>’</w:t>
      </w:r>
      <w:r w:rsidRPr="007F1F92">
        <w:rPr>
          <w:rFonts w:eastAsiaTheme="minorEastAsia"/>
          <w:lang w:val="en-GB"/>
        </w:rPr>
        <w:t xml:space="preserve"> is the </w:t>
      </w:r>
      <w:r w:rsidRPr="007F1F92">
        <w:rPr>
          <w:color w:val="303336"/>
          <w:spacing w:val="3"/>
          <w:shd w:val="clear" w:color="auto" w:fill="FFFFFF"/>
        </w:rPr>
        <w:t xml:space="preserve">watery part of milk that is separated from the coagulable part or curd in the process of making </w:t>
      </w:r>
      <w:r w:rsidRPr="007F1F92">
        <w:rPr>
          <w:color w:val="303336"/>
          <w:spacing w:val="3"/>
          <w:shd w:val="clear" w:color="auto" w:fill="FFFFFF"/>
          <w:lang w:val="en-US"/>
        </w:rPr>
        <w:t>butter or cheese</w:t>
      </w:r>
      <w:r w:rsidRPr="007F1F92">
        <w:rPr>
          <w:color w:val="303336"/>
          <w:spacing w:val="3"/>
          <w:shd w:val="clear" w:color="auto" w:fill="FFFFFF"/>
        </w:rPr>
        <w:t xml:space="preserve"> </w:t>
      </w:r>
      <w:r w:rsidRPr="007F1F92">
        <w:rPr>
          <w:color w:val="303336"/>
          <w:spacing w:val="3"/>
          <w:shd w:val="clear" w:color="auto" w:fill="FFFFFF"/>
          <w:lang w:val="en-US"/>
        </w:rPr>
        <w:t xml:space="preserve">and </w:t>
      </w:r>
      <w:r w:rsidR="007F1F92" w:rsidRPr="007F1F92">
        <w:rPr>
          <w:i/>
          <w:iCs/>
          <w:color w:val="303336"/>
          <w:spacing w:val="3"/>
          <w:shd w:val="clear" w:color="auto" w:fill="FFFFFF"/>
          <w:lang w:val="en-US"/>
        </w:rPr>
        <w:t>‘</w:t>
      </w:r>
      <w:r w:rsidRPr="007F1F92">
        <w:rPr>
          <w:i/>
          <w:iCs/>
          <w:color w:val="303336"/>
          <w:spacing w:val="3"/>
          <w:shd w:val="clear" w:color="auto" w:fill="FFFFFF"/>
          <w:lang w:val="en-US"/>
        </w:rPr>
        <w:t>ayran</w:t>
      </w:r>
      <w:r w:rsidR="007F1F92" w:rsidRPr="007F1F92">
        <w:rPr>
          <w:color w:val="303336"/>
          <w:spacing w:val="3"/>
          <w:shd w:val="clear" w:color="auto" w:fill="FFFFFF"/>
          <w:lang w:val="en-US"/>
        </w:rPr>
        <w:t>’</w:t>
      </w:r>
      <w:r w:rsidR="009045B9" w:rsidRPr="007F1F92">
        <w:rPr>
          <w:color w:val="303336"/>
          <w:spacing w:val="3"/>
          <w:shd w:val="clear" w:color="auto" w:fill="FFFFFF"/>
          <w:lang w:val="en-US"/>
        </w:rPr>
        <w:t xml:space="preserve"> </w:t>
      </w:r>
      <w:r w:rsidRPr="007F1F92">
        <w:rPr>
          <w:color w:val="303336"/>
          <w:spacing w:val="3"/>
          <w:shd w:val="clear" w:color="auto" w:fill="FFFFFF"/>
          <w:lang w:val="en-US"/>
        </w:rPr>
        <w:t xml:space="preserve">is </w:t>
      </w:r>
      <w:r w:rsidR="009045B9" w:rsidRPr="007F1F92">
        <w:rPr>
          <w:shd w:val="clear" w:color="auto" w:fill="FFFFFF"/>
          <w:lang w:val="en-US"/>
        </w:rPr>
        <w:t xml:space="preserve">the watery part of milk separated </w:t>
      </w:r>
      <w:r w:rsidR="009045B9" w:rsidRPr="007F1F92">
        <w:rPr>
          <w:color w:val="303336"/>
          <w:spacing w:val="3"/>
          <w:shd w:val="clear" w:color="auto" w:fill="FFFFFF"/>
        </w:rPr>
        <w:t xml:space="preserve">from the coagulable part in the process of making </w:t>
      </w:r>
      <w:r w:rsidR="009045B9" w:rsidRPr="007F1F92">
        <w:rPr>
          <w:color w:val="303336"/>
          <w:spacing w:val="3"/>
          <w:shd w:val="clear" w:color="auto" w:fill="FFFFFF"/>
          <w:lang w:val="en-US"/>
        </w:rPr>
        <w:t>butter</w:t>
      </w:r>
      <w:r w:rsidR="009045B9" w:rsidRPr="007F1F92">
        <w:rPr>
          <w:shd w:val="clear" w:color="auto" w:fill="FFFFFF"/>
          <w:lang w:val="en-US"/>
        </w:rPr>
        <w:t>, mixed with water and salt</w:t>
      </w:r>
      <w:r w:rsidRPr="007F1F92">
        <w:rPr>
          <w:shd w:val="clear" w:color="auto" w:fill="FFFFFF"/>
        </w:rPr>
        <w:t xml:space="preserve"> </w:t>
      </w:r>
      <w:r w:rsidR="009045B9" w:rsidRPr="007F1F92">
        <w:rPr>
          <w:shd w:val="clear" w:color="auto" w:fill="FFFFFF"/>
          <w:lang w:val="en-US"/>
        </w:rPr>
        <w:t xml:space="preserve">and fermented. </w:t>
      </w:r>
    </w:p>
    <w:p w14:paraId="592FB990" w14:textId="78C73451" w:rsidR="00034BAA" w:rsidRPr="007F1F92" w:rsidRDefault="00034BAA" w:rsidP="00C149BC">
      <w:pPr>
        <w:autoSpaceDE w:val="0"/>
        <w:autoSpaceDN w:val="0"/>
        <w:adjustRightInd w:val="0"/>
        <w:spacing w:line="276" w:lineRule="auto"/>
        <w:ind w:right="-380" w:firstLine="284"/>
        <w:rPr>
          <w:rFonts w:eastAsiaTheme="minorEastAsia"/>
          <w:lang w:val="en-GB"/>
        </w:rPr>
      </w:pPr>
      <w:r w:rsidRPr="007F1F92">
        <w:rPr>
          <w:shd w:val="clear" w:color="auto" w:fill="FFFFFF"/>
          <w:lang w:val="en-US"/>
        </w:rPr>
        <w:t xml:space="preserve">Morphologically, the derivation can be explained through the deverbal noun suffixes </w:t>
      </w:r>
      <w:r w:rsidRPr="007F1F92">
        <w:rPr>
          <w:rFonts w:eastAsiaTheme="minorEastAsia"/>
          <w:lang w:val="en-GB"/>
        </w:rPr>
        <w:t>*-(</w:t>
      </w:r>
      <w:r w:rsidRPr="007F1F92">
        <w:rPr>
          <w:rFonts w:eastAsiaTheme="minorEastAsia"/>
          <w:i/>
          <w:iCs/>
          <w:lang w:val="en-GB"/>
        </w:rPr>
        <w:t>X)k</w:t>
      </w:r>
      <w:r w:rsidRPr="007F1F92">
        <w:rPr>
          <w:rFonts w:eastAsiaTheme="minorEastAsia"/>
          <w:lang w:val="en-GB"/>
        </w:rPr>
        <w:t xml:space="preserve"> and *-</w:t>
      </w:r>
      <w:r w:rsidRPr="007F1F92">
        <w:rPr>
          <w:rFonts w:eastAsiaTheme="minorEastAsia"/>
          <w:i/>
          <w:iCs/>
          <w:lang w:val="en-GB"/>
        </w:rPr>
        <w:t>(X)n</w:t>
      </w:r>
      <w:r w:rsidRPr="007F1F92">
        <w:rPr>
          <w:rFonts w:eastAsiaTheme="minorEastAsia"/>
          <w:lang w:val="en-GB"/>
        </w:rPr>
        <w:t xml:space="preserve">, such as in the derivation of, e.g.,  </w:t>
      </w:r>
      <w:r w:rsidR="007F1F92" w:rsidRPr="007F1F92">
        <w:rPr>
          <w:rFonts w:eastAsiaTheme="minorEastAsia"/>
          <w:i/>
          <w:iCs/>
          <w:lang w:val="en-GB"/>
        </w:rPr>
        <w:t>sa</w:t>
      </w:r>
      <w:r w:rsidR="007F1F92" w:rsidRPr="007F1F92">
        <w:rPr>
          <w:rFonts w:eastAsiaTheme="minorEastAsia"/>
          <w:lang w:val="en-GB"/>
        </w:rPr>
        <w:t xml:space="preserve">- ‘to count’ -&gt; </w:t>
      </w:r>
      <w:r w:rsidR="007F1F92" w:rsidRPr="007F1F92">
        <w:rPr>
          <w:rFonts w:eastAsiaTheme="minorEastAsia"/>
          <w:i/>
          <w:iCs/>
          <w:lang w:val="en-GB"/>
        </w:rPr>
        <w:t>san</w:t>
      </w:r>
      <w:r w:rsidR="007F1F92" w:rsidRPr="007F1F92">
        <w:rPr>
          <w:rFonts w:eastAsiaTheme="minorEastAsia"/>
          <w:lang w:val="en-GB"/>
        </w:rPr>
        <w:t xml:space="preserve"> ‘number, set of things counted’, </w:t>
      </w:r>
      <w:r w:rsidR="007F1F92" w:rsidRPr="007F1F92">
        <w:rPr>
          <w:rFonts w:eastAsiaTheme="minorEastAsia"/>
          <w:i/>
          <w:iCs/>
          <w:lang w:val="en-GB"/>
        </w:rPr>
        <w:t>tüg</w:t>
      </w:r>
      <w:r w:rsidR="007F1F92" w:rsidRPr="007F1F92">
        <w:rPr>
          <w:rFonts w:eastAsiaTheme="minorEastAsia"/>
          <w:lang w:val="en-GB"/>
        </w:rPr>
        <w:t xml:space="preserve">- ‘to bind a knot’ -&gt; </w:t>
      </w:r>
      <w:r w:rsidR="007F1F92" w:rsidRPr="007F1F92">
        <w:rPr>
          <w:rFonts w:eastAsiaTheme="minorEastAsia"/>
          <w:i/>
          <w:iCs/>
          <w:lang w:val="en-GB"/>
        </w:rPr>
        <w:t>tügün</w:t>
      </w:r>
      <w:r w:rsidR="007F1F92" w:rsidRPr="007F1F92">
        <w:rPr>
          <w:rFonts w:eastAsiaTheme="minorEastAsia"/>
          <w:lang w:val="en-GB"/>
        </w:rPr>
        <w:t xml:space="preserve"> ‘knot’, </w:t>
      </w:r>
      <w:r w:rsidR="007F1F92" w:rsidRPr="007F1F92">
        <w:rPr>
          <w:rFonts w:eastAsiaTheme="minorEastAsia"/>
          <w:i/>
          <w:iCs/>
          <w:lang w:val="en-GB"/>
        </w:rPr>
        <w:t>käl</w:t>
      </w:r>
      <w:r w:rsidR="007F1F92" w:rsidRPr="007F1F92">
        <w:rPr>
          <w:rFonts w:eastAsiaTheme="minorEastAsia"/>
          <w:lang w:val="en-GB"/>
        </w:rPr>
        <w:t xml:space="preserve">- to come’ -&gt; </w:t>
      </w:r>
      <w:r w:rsidR="007F1F92" w:rsidRPr="007F1F92">
        <w:rPr>
          <w:rFonts w:eastAsiaTheme="minorEastAsia"/>
          <w:i/>
          <w:iCs/>
          <w:lang w:val="en-GB"/>
        </w:rPr>
        <w:t>kälin</w:t>
      </w:r>
      <w:r w:rsidR="007F1F92" w:rsidRPr="007F1F92">
        <w:rPr>
          <w:rFonts w:eastAsiaTheme="minorEastAsia"/>
          <w:lang w:val="en-GB"/>
        </w:rPr>
        <w:t xml:space="preserve"> ‘bride’ </w:t>
      </w:r>
      <w:r w:rsidRPr="007F1F92">
        <w:rPr>
          <w:rStyle w:val="unicode"/>
          <w:lang w:val="en-US"/>
        </w:rPr>
        <w:t xml:space="preserve">and, e.g., </w:t>
      </w:r>
      <w:r w:rsidRPr="007F1F92">
        <w:rPr>
          <w:rFonts w:eastAsiaTheme="minorEastAsia"/>
          <w:lang w:val="en-GB"/>
        </w:rPr>
        <w:t xml:space="preserve"> </w:t>
      </w:r>
      <w:r w:rsidRPr="007F1F92">
        <w:rPr>
          <w:rFonts w:eastAsiaTheme="minorEastAsia"/>
          <w:i/>
          <w:iCs/>
          <w:lang w:val="en-GB"/>
        </w:rPr>
        <w:t>al</w:t>
      </w:r>
      <w:r w:rsidRPr="007F1F92">
        <w:rPr>
          <w:rFonts w:eastAsiaTheme="minorEastAsia"/>
          <w:lang w:val="en-GB"/>
        </w:rPr>
        <w:t xml:space="preserve">- ‘to take’ -&gt; </w:t>
      </w:r>
      <w:r w:rsidRPr="007F1F92">
        <w:rPr>
          <w:rFonts w:eastAsiaTheme="minorEastAsia"/>
          <w:i/>
          <w:iCs/>
          <w:lang w:val="en-GB"/>
        </w:rPr>
        <w:t>alïk</w:t>
      </w:r>
      <w:r w:rsidRPr="007F1F92">
        <w:rPr>
          <w:rFonts w:eastAsiaTheme="minorEastAsia"/>
          <w:lang w:val="en-GB"/>
        </w:rPr>
        <w:t xml:space="preserve"> ‘habits’</w:t>
      </w:r>
      <w:r w:rsidRPr="007F1F92">
        <w:rPr>
          <w:rStyle w:val="unicode"/>
          <w:lang w:val="en-US"/>
        </w:rPr>
        <w:t xml:space="preserve">, </w:t>
      </w:r>
      <w:r w:rsidRPr="007F1F92">
        <w:rPr>
          <w:rStyle w:val="unicode"/>
          <w:i/>
          <w:iCs/>
          <w:lang w:val="en-US"/>
        </w:rPr>
        <w:t>kat</w:t>
      </w:r>
      <w:r w:rsidRPr="007F1F92">
        <w:rPr>
          <w:rStyle w:val="unicode"/>
          <w:lang w:val="en-US"/>
        </w:rPr>
        <w:t xml:space="preserve">- ‘to mix, to add on’ -&gt; </w:t>
      </w:r>
      <w:r w:rsidRPr="007F1F92">
        <w:rPr>
          <w:rStyle w:val="unicode"/>
          <w:i/>
          <w:iCs/>
          <w:lang w:val="en-US"/>
        </w:rPr>
        <w:t>katïk</w:t>
      </w:r>
      <w:r w:rsidRPr="007F1F92">
        <w:rPr>
          <w:rStyle w:val="unicode"/>
          <w:lang w:val="en-US"/>
        </w:rPr>
        <w:t xml:space="preserve"> ‘a condiment such as vinegar or churned milk, something mixed in anything’, </w:t>
      </w:r>
      <w:r w:rsidRPr="007F1F92">
        <w:rPr>
          <w:rStyle w:val="unicode"/>
          <w:i/>
          <w:iCs/>
          <w:lang w:val="en-US"/>
        </w:rPr>
        <w:t>sogï</w:t>
      </w:r>
      <w:r w:rsidRPr="007F1F92">
        <w:rPr>
          <w:rStyle w:val="unicode"/>
          <w:lang w:val="en-US"/>
        </w:rPr>
        <w:t xml:space="preserve">- ‘be cold’ -&gt; </w:t>
      </w:r>
      <w:r w:rsidRPr="007F1F92">
        <w:rPr>
          <w:rStyle w:val="unicode"/>
          <w:i/>
          <w:iCs/>
          <w:lang w:val="en-US"/>
        </w:rPr>
        <w:t>sogïk</w:t>
      </w:r>
      <w:r w:rsidRPr="007F1F92">
        <w:rPr>
          <w:rStyle w:val="unicode"/>
          <w:lang w:val="en-US"/>
        </w:rPr>
        <w:t xml:space="preserve"> ‘coldness; cold’. Note that the derivation of </w:t>
      </w:r>
      <w:r w:rsidRPr="007F1F92">
        <w:rPr>
          <w:rFonts w:eastAsiaTheme="minorEastAsia"/>
          <w:lang w:val="en-GB"/>
        </w:rPr>
        <w:t>Proto-Turkic *</w:t>
      </w:r>
      <w:r w:rsidRPr="007F1F92">
        <w:rPr>
          <w:rFonts w:eastAsiaTheme="minorEastAsia"/>
          <w:i/>
          <w:iCs/>
          <w:lang w:val="en-GB"/>
        </w:rPr>
        <w:t>adr-ïk</w:t>
      </w:r>
      <w:r w:rsidRPr="007F1F92">
        <w:rPr>
          <w:rFonts w:eastAsiaTheme="minorEastAsia"/>
          <w:lang w:val="en-GB"/>
        </w:rPr>
        <w:t xml:space="preserve"> 'separated matter; peat' is reflected in  OT </w:t>
      </w:r>
      <w:r w:rsidRPr="007F1F92">
        <w:rPr>
          <w:rFonts w:eastAsiaTheme="minorEastAsia"/>
          <w:i/>
          <w:iCs/>
          <w:lang w:val="en-GB"/>
        </w:rPr>
        <w:t>aδrïk</w:t>
      </w:r>
      <w:r w:rsidRPr="007F1F92">
        <w:rPr>
          <w:rFonts w:eastAsiaTheme="minorEastAsia"/>
          <w:lang w:val="en-GB"/>
        </w:rPr>
        <w:t xml:space="preserve">, </w:t>
      </w:r>
      <w:r w:rsidRPr="007F1F92">
        <w:rPr>
          <w:rFonts w:eastAsiaTheme="minorEastAsia"/>
          <w:i/>
          <w:iCs/>
          <w:lang w:val="en-GB"/>
        </w:rPr>
        <w:t>ayrïk</w:t>
      </w:r>
      <w:r w:rsidRPr="007F1F92">
        <w:rPr>
          <w:rFonts w:eastAsiaTheme="minorEastAsia"/>
          <w:lang w:val="en-GB"/>
        </w:rPr>
        <w:t xml:space="preserve"> ‘peat’.</w:t>
      </w:r>
    </w:p>
    <w:p w14:paraId="26498C15" w14:textId="4D968E86" w:rsidR="009045B9" w:rsidRPr="007F1F92" w:rsidRDefault="009045B9" w:rsidP="00C149BC">
      <w:pPr>
        <w:widowControl w:val="0"/>
        <w:autoSpaceDE w:val="0"/>
        <w:autoSpaceDN w:val="0"/>
        <w:adjustRightInd w:val="0"/>
        <w:spacing w:line="276" w:lineRule="auto"/>
        <w:ind w:firstLine="284"/>
        <w:rPr>
          <w:shd w:val="clear" w:color="auto" w:fill="FFFFFF"/>
          <w:lang w:val="en-US"/>
        </w:rPr>
      </w:pPr>
      <w:r w:rsidRPr="007F1F92">
        <w:rPr>
          <w:shd w:val="clear" w:color="auto" w:fill="FFFFFF"/>
          <w:lang w:val="en-US"/>
        </w:rPr>
        <w:t>However, th</w:t>
      </w:r>
      <w:r w:rsidR="007F1F92" w:rsidRPr="007F1F92">
        <w:rPr>
          <w:shd w:val="clear" w:color="auto" w:fill="FFFFFF"/>
          <w:lang w:val="en-US"/>
        </w:rPr>
        <w:t>e</w:t>
      </w:r>
      <w:r w:rsidRPr="007F1F92">
        <w:rPr>
          <w:shd w:val="clear" w:color="auto" w:fill="FFFFFF"/>
          <w:lang w:val="en-US"/>
        </w:rPr>
        <w:t xml:space="preserve"> derivation</w:t>
      </w:r>
      <w:r w:rsidR="007F1F92" w:rsidRPr="007F1F92">
        <w:rPr>
          <w:shd w:val="clear" w:color="auto" w:fill="FFFFFF"/>
          <w:lang w:val="en-US"/>
        </w:rPr>
        <w:t xml:space="preserve"> of </w:t>
      </w:r>
      <w:r w:rsidR="007F1F92" w:rsidRPr="007F1F92">
        <w:rPr>
          <w:i/>
          <w:iCs/>
          <w:shd w:val="clear" w:color="auto" w:fill="FFFFFF"/>
          <w:lang w:val="en-US"/>
        </w:rPr>
        <w:t>ayran</w:t>
      </w:r>
      <w:r w:rsidRPr="007F1F92">
        <w:rPr>
          <w:shd w:val="clear" w:color="auto" w:fill="FFFFFF"/>
          <w:lang w:val="en-US"/>
        </w:rPr>
        <w:t xml:space="preserve"> is phonologically problematic because </w:t>
      </w:r>
      <w:r w:rsidR="00CD18DF" w:rsidRPr="007F1F92">
        <w:rPr>
          <w:shd w:val="clear" w:color="auto" w:fill="FFFFFF"/>
          <w:lang w:val="en-US"/>
        </w:rPr>
        <w:t>the reflex of Proto-Turkic *</w:t>
      </w:r>
      <w:r w:rsidR="00CD18DF" w:rsidRPr="007F1F92">
        <w:rPr>
          <w:i/>
          <w:iCs/>
          <w:shd w:val="clear" w:color="auto" w:fill="FFFFFF"/>
          <w:lang w:val="en-US"/>
        </w:rPr>
        <w:t>d</w:t>
      </w:r>
      <w:r w:rsidR="00CD18DF" w:rsidRPr="007F1F92">
        <w:rPr>
          <w:shd w:val="clear" w:color="auto" w:fill="FFFFFF"/>
          <w:lang w:val="en-US"/>
        </w:rPr>
        <w:t xml:space="preserve"> is *</w:t>
      </w:r>
      <w:r w:rsidR="00CD18DF" w:rsidRPr="007F1F92">
        <w:rPr>
          <w:i/>
          <w:iCs/>
          <w:shd w:val="clear" w:color="auto" w:fill="FFFFFF"/>
          <w:lang w:val="en-US"/>
        </w:rPr>
        <w:t>d</w:t>
      </w:r>
      <w:r w:rsidR="00CD18DF" w:rsidRPr="007F1F92">
        <w:rPr>
          <w:shd w:val="clear" w:color="auto" w:fill="FFFFFF"/>
          <w:lang w:val="en-US"/>
        </w:rPr>
        <w:t xml:space="preserve"> in Proto-Oghuric in the </w:t>
      </w:r>
      <w:r w:rsidR="002D282C" w:rsidRPr="007F1F92">
        <w:rPr>
          <w:shd w:val="clear" w:color="auto" w:fill="FFFFFF"/>
          <w:lang w:val="en-US"/>
        </w:rPr>
        <w:t>E</w:t>
      </w:r>
      <w:r w:rsidR="00CD18DF" w:rsidRPr="007F1F92">
        <w:rPr>
          <w:shd w:val="clear" w:color="auto" w:fill="FFFFFF"/>
          <w:lang w:val="en-US"/>
        </w:rPr>
        <w:t>ast and *</w:t>
      </w:r>
      <w:r w:rsidR="00CD18DF" w:rsidRPr="007F1F92">
        <w:rPr>
          <w:i/>
          <w:iCs/>
          <w:shd w:val="clear" w:color="auto" w:fill="FFFFFF"/>
          <w:lang w:val="en-US"/>
        </w:rPr>
        <w:t>y</w:t>
      </w:r>
      <w:r w:rsidR="00CD18DF" w:rsidRPr="007F1F92">
        <w:rPr>
          <w:shd w:val="clear" w:color="auto" w:fill="FFFFFF"/>
          <w:lang w:val="en-US"/>
        </w:rPr>
        <w:t xml:space="preserve"> in Proto-Bulgharic in the </w:t>
      </w:r>
      <w:r w:rsidR="002D282C" w:rsidRPr="007F1F92">
        <w:rPr>
          <w:shd w:val="clear" w:color="auto" w:fill="FFFFFF"/>
          <w:lang w:val="en-US"/>
        </w:rPr>
        <w:t>W</w:t>
      </w:r>
      <w:r w:rsidR="00CD18DF" w:rsidRPr="007F1F92">
        <w:rPr>
          <w:shd w:val="clear" w:color="auto" w:fill="FFFFFF"/>
          <w:lang w:val="en-US"/>
        </w:rPr>
        <w:t>est</w:t>
      </w:r>
      <w:r w:rsidR="002D282C" w:rsidRPr="007F1F92">
        <w:rPr>
          <w:shd w:val="clear" w:color="auto" w:fill="FFFFFF"/>
          <w:lang w:val="en-US"/>
        </w:rPr>
        <w:t xml:space="preserve"> of the Turkic speech community</w:t>
      </w:r>
      <w:r w:rsidR="00CD18DF" w:rsidRPr="007F1F92">
        <w:rPr>
          <w:shd w:val="clear" w:color="auto" w:fill="FFFFFF"/>
          <w:lang w:val="en-US"/>
        </w:rPr>
        <w:t xml:space="preserve">. Whereas </w:t>
      </w:r>
      <w:r w:rsidRPr="007F1F92">
        <w:rPr>
          <w:shd w:val="clear" w:color="auto" w:fill="FFFFFF"/>
          <w:lang w:val="en-US"/>
        </w:rPr>
        <w:t>some reflexes of the Proto-Turkic verb *</w:t>
      </w:r>
      <w:r w:rsidRPr="007F1F92">
        <w:rPr>
          <w:i/>
          <w:iCs/>
          <w:shd w:val="clear" w:color="auto" w:fill="FFFFFF"/>
          <w:lang w:val="en-US"/>
        </w:rPr>
        <w:t>adïr</w:t>
      </w:r>
      <w:r w:rsidRPr="007F1F92">
        <w:rPr>
          <w:shd w:val="clear" w:color="auto" w:fill="FFFFFF"/>
          <w:lang w:val="en-US"/>
        </w:rPr>
        <w:t>- ‘to separate’ preserve a</w:t>
      </w:r>
      <w:r w:rsidR="00CD18DF" w:rsidRPr="007F1F92">
        <w:rPr>
          <w:shd w:val="clear" w:color="auto" w:fill="FFFFFF"/>
          <w:lang w:val="en-US"/>
        </w:rPr>
        <w:t>n Oghuric</w:t>
      </w:r>
      <w:r w:rsidRPr="007F1F92">
        <w:rPr>
          <w:shd w:val="clear" w:color="auto" w:fill="FFFFFF"/>
          <w:lang w:val="en-US"/>
        </w:rPr>
        <w:t xml:space="preserve"> reflex of the original *</w:t>
      </w:r>
      <w:r w:rsidRPr="007F1F92">
        <w:rPr>
          <w:i/>
          <w:iCs/>
          <w:shd w:val="clear" w:color="auto" w:fill="FFFFFF"/>
          <w:lang w:val="en-US"/>
        </w:rPr>
        <w:t>d</w:t>
      </w:r>
      <w:r w:rsidRPr="007F1F92">
        <w:rPr>
          <w:shd w:val="clear" w:color="auto" w:fill="FFFFFF"/>
          <w:lang w:val="en-US"/>
        </w:rPr>
        <w:t xml:space="preserve">, e.g. OT </w:t>
      </w:r>
      <w:r w:rsidRPr="007F1F92">
        <w:rPr>
          <w:rFonts w:eastAsia="Arial Unicode MS"/>
          <w:i/>
          <w:iCs/>
        </w:rPr>
        <w:t>adɨr</w:t>
      </w:r>
      <w:r w:rsidRPr="007F1F92">
        <w:rPr>
          <w:rFonts w:eastAsia="Arial Unicode MS"/>
        </w:rPr>
        <w:t>-</w:t>
      </w:r>
      <w:r w:rsidRPr="007F1F92">
        <w:rPr>
          <w:rFonts w:eastAsia="Arial Unicode MS"/>
          <w:lang w:val="en-US"/>
        </w:rPr>
        <w:t xml:space="preserve">, Karakhanid </w:t>
      </w:r>
      <w:r w:rsidRPr="007F1F92">
        <w:rPr>
          <w:rFonts w:eastAsia="Arial Unicode MS"/>
          <w:i/>
          <w:iCs/>
        </w:rPr>
        <w:t>aδɨr</w:t>
      </w:r>
      <w:r w:rsidRPr="007F1F92">
        <w:rPr>
          <w:rFonts w:eastAsia="Arial Unicode MS"/>
        </w:rPr>
        <w:t>-</w:t>
      </w:r>
      <w:r w:rsidRPr="007F1F92">
        <w:rPr>
          <w:rFonts w:eastAsia="Arial Unicode MS"/>
          <w:lang w:val="en-US"/>
        </w:rPr>
        <w:t xml:space="preserve">, Tuva/ Tofalar </w:t>
      </w:r>
      <w:r w:rsidRPr="007F1F92">
        <w:rPr>
          <w:rFonts w:eastAsia="Arial Unicode MS"/>
          <w:i/>
          <w:iCs/>
        </w:rPr>
        <w:t>adɨr</w:t>
      </w:r>
      <w:r w:rsidRPr="007F1F92">
        <w:rPr>
          <w:rFonts w:eastAsia="Arial Unicode MS"/>
        </w:rPr>
        <w:t>-</w:t>
      </w:r>
      <w:r w:rsidRPr="007F1F92">
        <w:rPr>
          <w:rFonts w:eastAsia="Arial Unicode MS"/>
          <w:lang w:val="en-US"/>
        </w:rPr>
        <w:t xml:space="preserve">, Yakut </w:t>
      </w:r>
      <w:r w:rsidRPr="007F1F92">
        <w:rPr>
          <w:rFonts w:eastAsia="Arial Unicode MS"/>
          <w:i/>
          <w:iCs/>
        </w:rPr>
        <w:t>atɨr</w:t>
      </w:r>
      <w:r w:rsidRPr="007F1F92">
        <w:rPr>
          <w:rFonts w:eastAsia="Arial Unicode MS"/>
        </w:rPr>
        <w:t>-</w:t>
      </w:r>
      <w:r w:rsidRPr="007F1F92">
        <w:rPr>
          <w:rFonts w:eastAsia="Arial Unicode MS"/>
          <w:lang w:val="en-US"/>
        </w:rPr>
        <w:t xml:space="preserve">, Khalaj </w:t>
      </w:r>
      <w:r w:rsidRPr="007F1F92">
        <w:rPr>
          <w:rFonts w:eastAsia="Arial Unicode MS"/>
          <w:i/>
          <w:iCs/>
        </w:rPr>
        <w:t>hadru</w:t>
      </w:r>
      <w:r w:rsidRPr="007F1F92">
        <w:rPr>
          <w:rFonts w:eastAsia="Arial Unicode MS"/>
        </w:rPr>
        <w:t xml:space="preserve">-, </w:t>
      </w:r>
      <w:r w:rsidRPr="007F1F92">
        <w:rPr>
          <w:rFonts w:eastAsia="Arial Unicode MS"/>
          <w:i/>
          <w:iCs/>
        </w:rPr>
        <w:t>hadur</w:t>
      </w:r>
      <w:r w:rsidRPr="007F1F92">
        <w:rPr>
          <w:rFonts w:eastAsia="Arial Unicode MS"/>
        </w:rPr>
        <w:t>-</w:t>
      </w:r>
      <w:r w:rsidR="00CD18DF" w:rsidRPr="007F1F92">
        <w:rPr>
          <w:rFonts w:eastAsia="Arial Unicode MS"/>
          <w:lang w:val="en-US"/>
        </w:rPr>
        <w:t xml:space="preserve">, none of the Turkic forms for </w:t>
      </w:r>
      <w:r w:rsidR="00CD18DF" w:rsidRPr="007F1F92">
        <w:rPr>
          <w:rFonts w:eastAsia="Arial Unicode MS"/>
          <w:i/>
          <w:iCs/>
          <w:lang w:val="en-US"/>
        </w:rPr>
        <w:t>ayran</w:t>
      </w:r>
      <w:r w:rsidR="00CD18DF" w:rsidRPr="007F1F92">
        <w:rPr>
          <w:rFonts w:eastAsia="Arial Unicode MS"/>
          <w:lang w:val="en-US"/>
        </w:rPr>
        <w:t xml:space="preserve"> reflects this *</w:t>
      </w:r>
      <w:r w:rsidR="00CD18DF" w:rsidRPr="007F1F92">
        <w:rPr>
          <w:rFonts w:eastAsia="Arial Unicode MS"/>
          <w:i/>
          <w:iCs/>
          <w:lang w:val="en-US"/>
        </w:rPr>
        <w:t>d</w:t>
      </w:r>
      <w:r w:rsidR="00CD18DF" w:rsidRPr="007F1F92">
        <w:rPr>
          <w:rFonts w:eastAsia="Arial Unicode MS"/>
          <w:lang w:val="en-US"/>
        </w:rPr>
        <w:t xml:space="preserve">. </w:t>
      </w:r>
      <w:r w:rsidRPr="007F1F92">
        <w:rPr>
          <w:rFonts w:eastAsia="Arial Unicode MS"/>
          <w:lang w:val="en-US"/>
        </w:rPr>
        <w:t xml:space="preserve"> </w:t>
      </w:r>
      <w:r w:rsidR="00CD18DF" w:rsidRPr="007F1F92">
        <w:rPr>
          <w:rFonts w:eastAsia="Arial Unicode MS"/>
          <w:lang w:val="en-US"/>
        </w:rPr>
        <w:t xml:space="preserve">Therefore, we assume that Proto-Oghuric borrowed the forms for </w:t>
      </w:r>
      <w:r w:rsidR="00CD18DF" w:rsidRPr="007F1F92">
        <w:rPr>
          <w:rFonts w:eastAsia="Arial Unicode MS"/>
          <w:i/>
          <w:iCs/>
          <w:lang w:val="en-US"/>
        </w:rPr>
        <w:t>ayran</w:t>
      </w:r>
      <w:r w:rsidR="00CD18DF" w:rsidRPr="007F1F92">
        <w:rPr>
          <w:rFonts w:eastAsia="Arial Unicode MS"/>
          <w:lang w:val="en-US"/>
        </w:rPr>
        <w:t xml:space="preserve"> with *</w:t>
      </w:r>
      <w:r w:rsidR="00CD18DF" w:rsidRPr="007F1F92">
        <w:rPr>
          <w:rFonts w:eastAsia="Arial Unicode MS"/>
          <w:i/>
          <w:iCs/>
          <w:lang w:val="en-US"/>
        </w:rPr>
        <w:t>y</w:t>
      </w:r>
      <w:r w:rsidR="00CD18DF" w:rsidRPr="007F1F92">
        <w:rPr>
          <w:rFonts w:eastAsia="Arial Unicode MS"/>
          <w:lang w:val="en-US"/>
        </w:rPr>
        <w:t xml:space="preserve"> from Proto-Bulgharic at an early stage. This puts the time of the borrowing </w:t>
      </w:r>
      <w:r w:rsidR="002D282C" w:rsidRPr="007F1F92">
        <w:rPr>
          <w:rFonts w:eastAsia="Arial Unicode MS"/>
          <w:lang w:val="en-US"/>
        </w:rPr>
        <w:t xml:space="preserve">in the late Bronze Age, </w:t>
      </w:r>
      <w:r w:rsidR="00CD18DF" w:rsidRPr="007F1F92">
        <w:rPr>
          <w:rFonts w:eastAsia="Arial Unicode MS"/>
          <w:lang w:val="en-US"/>
        </w:rPr>
        <w:t xml:space="preserve">after the primary break-up of Proto-Turkic </w:t>
      </w:r>
      <w:r w:rsidR="002D282C" w:rsidRPr="007F1F92">
        <w:rPr>
          <w:rFonts w:eastAsia="Arial Unicode MS"/>
          <w:lang w:val="en-US"/>
        </w:rPr>
        <w:t>around</w:t>
      </w:r>
      <w:r w:rsidR="00CD18DF" w:rsidRPr="007F1F92">
        <w:rPr>
          <w:rFonts w:eastAsia="Arial Unicode MS"/>
          <w:lang w:val="en-US"/>
        </w:rPr>
        <w:t xml:space="preserve"> </w:t>
      </w:r>
      <w:r w:rsidR="00324790">
        <w:rPr>
          <w:rFonts w:eastAsia="Arial Unicode MS"/>
          <w:lang w:val="en-US"/>
        </w:rPr>
        <w:t>2</w:t>
      </w:r>
      <w:r w:rsidR="00CD18DF" w:rsidRPr="007F1F92">
        <w:rPr>
          <w:rFonts w:eastAsia="Arial Unicode MS"/>
          <w:lang w:val="en-US"/>
        </w:rPr>
        <w:t xml:space="preserve">200 BP and before the break-up of </w:t>
      </w:r>
      <w:r w:rsidR="00CD18DF" w:rsidRPr="007F1F92">
        <w:rPr>
          <w:shd w:val="clear" w:color="auto" w:fill="FFFFFF"/>
          <w:lang w:val="en-US"/>
        </w:rPr>
        <w:t>Proto-Oghuric</w:t>
      </w:r>
      <w:r w:rsidR="002D282C" w:rsidRPr="007F1F92">
        <w:rPr>
          <w:shd w:val="clear" w:color="auto" w:fill="FFFFFF"/>
          <w:lang w:val="en-US"/>
        </w:rPr>
        <w:t xml:space="preserve"> around 1700 BP.</w:t>
      </w:r>
    </w:p>
    <w:p w14:paraId="07ED761E" w14:textId="5293362F" w:rsidR="002D282C" w:rsidRPr="007F1F92" w:rsidRDefault="002D282C" w:rsidP="00C149BC">
      <w:pPr>
        <w:spacing w:line="276" w:lineRule="auto"/>
        <w:ind w:firstLine="284"/>
        <w:rPr>
          <w:rFonts w:eastAsiaTheme="minorEastAsia"/>
          <w:lang w:val="en-GB"/>
        </w:rPr>
      </w:pPr>
      <w:r w:rsidRPr="007F1F92">
        <w:rPr>
          <w:shd w:val="clear" w:color="auto" w:fill="FFFFFF"/>
          <w:lang w:val="en-US"/>
        </w:rPr>
        <w:t xml:space="preserve">As the Turkic form is originally morphologically segmentable, whereas the Mongolic word for </w:t>
      </w:r>
      <w:r w:rsidRPr="007F1F92">
        <w:rPr>
          <w:rFonts w:eastAsiaTheme="minorEastAsia"/>
          <w:lang w:val="en-GB"/>
        </w:rPr>
        <w:t xml:space="preserve">fermented buttermilk’ is not, the direction of the borrowing is clearly form Turkic, probably Proto-Bulgharic into Proto-Mongolic around the same time. </w:t>
      </w:r>
      <w:r w:rsidRPr="007F1F92">
        <w:rPr>
          <w:i/>
          <w:iCs/>
        </w:rPr>
        <w:t>Kumis</w:t>
      </w:r>
      <w:r w:rsidRPr="007F1F92">
        <w:t> </w:t>
      </w:r>
      <w:r w:rsidRPr="007F1F92">
        <w:rPr>
          <w:lang w:val="en-US"/>
        </w:rPr>
        <w:t xml:space="preserve">is fermented buttermilk, but unlike </w:t>
      </w:r>
      <w:r w:rsidRPr="00860311">
        <w:rPr>
          <w:i/>
          <w:iCs/>
          <w:lang w:val="en-US"/>
        </w:rPr>
        <w:t>ayran</w:t>
      </w:r>
      <w:r w:rsidRPr="007F1F92">
        <w:rPr>
          <w:lang w:val="en-US"/>
        </w:rPr>
        <w:t xml:space="preserve">, which is made from the </w:t>
      </w:r>
      <w:r w:rsidRPr="007F1F92">
        <w:rPr>
          <w:rFonts w:eastAsiaTheme="minorEastAsia"/>
          <w:lang w:val="en-GB"/>
        </w:rPr>
        <w:t xml:space="preserve">milk of cows, sheep and goats, it uses the milk of mares or donkeys as it base. </w:t>
      </w:r>
    </w:p>
    <w:p w14:paraId="751E13AA" w14:textId="619D5B71" w:rsidR="002D282C" w:rsidRPr="007F1F92" w:rsidRDefault="002D282C" w:rsidP="00C149BC">
      <w:pPr>
        <w:spacing w:line="276" w:lineRule="auto"/>
        <w:ind w:firstLine="284"/>
        <w:rPr>
          <w:rFonts w:eastAsiaTheme="minorEastAsia"/>
          <w:lang w:val="en-US"/>
        </w:rPr>
      </w:pPr>
      <w:r w:rsidRPr="007F1F92">
        <w:rPr>
          <w:rFonts w:eastAsiaTheme="minorEastAsia"/>
          <w:lang w:val="en-GB"/>
        </w:rPr>
        <w:t>Given the phonologically irregular correspondences between the Tungusic forms, they do not reconstruct back to a single common Proto-Tungusic form, but rather represent later borrowings from individual Mongolic languages, probably over the last millennium.</w:t>
      </w:r>
    </w:p>
    <w:p w14:paraId="26498DE3" w14:textId="7534D790" w:rsidR="00383B23" w:rsidRPr="00860311" w:rsidRDefault="002D282C" w:rsidP="00C149BC">
      <w:pPr>
        <w:spacing w:line="276" w:lineRule="auto"/>
        <w:rPr>
          <w:rFonts w:eastAsiaTheme="minorEastAsia"/>
          <w:lang w:val="en-GB"/>
        </w:rPr>
      </w:pPr>
      <w:r>
        <w:rPr>
          <w:rFonts w:eastAsiaTheme="minorEastAsia"/>
          <w:lang w:val="en-GB"/>
        </w:rPr>
        <w:t xml:space="preserve"> </w:t>
      </w:r>
    </w:p>
    <w:p w14:paraId="2560EEE3" w14:textId="4238F290" w:rsidR="00D70502" w:rsidRDefault="00875FB8" w:rsidP="00C149BC">
      <w:pPr>
        <w:pStyle w:val="ListParagraph"/>
        <w:numPr>
          <w:ilvl w:val="1"/>
          <w:numId w:val="27"/>
        </w:numPr>
        <w:spacing w:line="276" w:lineRule="auto"/>
        <w:rPr>
          <w:b/>
          <w:bCs/>
          <w:lang w:val="en-US"/>
        </w:rPr>
      </w:pPr>
      <w:r w:rsidRPr="00F41756">
        <w:rPr>
          <w:b/>
          <w:bCs/>
          <w:lang w:val="en-US"/>
        </w:rPr>
        <w:t>Ancient borrowings from</w:t>
      </w:r>
      <w:r w:rsidR="007A6B4E" w:rsidRPr="00F41756">
        <w:rPr>
          <w:b/>
          <w:bCs/>
          <w:lang w:val="en-US"/>
        </w:rPr>
        <w:t xml:space="preserve"> a</w:t>
      </w:r>
      <w:r w:rsidRPr="00F41756">
        <w:rPr>
          <w:b/>
          <w:bCs/>
          <w:lang w:val="en-US"/>
        </w:rPr>
        <w:t xml:space="preserve"> Proto-Mongolic model</w:t>
      </w:r>
    </w:p>
    <w:p w14:paraId="4C0E4B74" w14:textId="700768D4" w:rsidR="001573CC" w:rsidRPr="001573CC" w:rsidRDefault="001573CC" w:rsidP="00C149BC">
      <w:pPr>
        <w:spacing w:line="276" w:lineRule="auto"/>
        <w:rPr>
          <w:lang w:val="en-US"/>
        </w:rPr>
      </w:pPr>
      <w:r w:rsidRPr="001573CC">
        <w:rPr>
          <w:lang w:val="en-US"/>
        </w:rPr>
        <w:t xml:space="preserve">In the third millennium BP, we </w:t>
      </w:r>
      <w:r w:rsidR="00271489">
        <w:rPr>
          <w:lang w:val="en-US"/>
        </w:rPr>
        <w:t>observe</w:t>
      </w:r>
      <w:r w:rsidRPr="001573CC">
        <w:rPr>
          <w:lang w:val="en-US"/>
        </w:rPr>
        <w:t xml:space="preserve"> two borrowing chains crossing Eurasia from west to east. In addition to </w:t>
      </w:r>
      <w:r w:rsidR="00271489">
        <w:rPr>
          <w:lang w:val="en-US"/>
        </w:rPr>
        <w:t>a</w:t>
      </w:r>
      <w:r w:rsidRPr="001573CC">
        <w:rPr>
          <w:lang w:val="en-US"/>
        </w:rPr>
        <w:t xml:space="preserve"> northern borrowing chain from </w:t>
      </w:r>
      <w:r w:rsidRPr="001573CC">
        <w:t>Eastern Iranian</w:t>
      </w:r>
      <w:r w:rsidR="00271489">
        <w:rPr>
          <w:lang w:val="en-US"/>
        </w:rPr>
        <w:t xml:space="preserve"> (between the Aral Sea and the Altai)</w:t>
      </w:r>
      <w:r w:rsidRPr="001573CC">
        <w:rPr>
          <w:lang w:val="en-US"/>
        </w:rPr>
        <w:t xml:space="preserve"> to Proto-Turkic</w:t>
      </w:r>
      <w:r w:rsidR="00271489">
        <w:rPr>
          <w:lang w:val="en-US"/>
        </w:rPr>
        <w:t xml:space="preserve"> (in present-day Mongolia)</w:t>
      </w:r>
      <w:r w:rsidRPr="001573CC">
        <w:rPr>
          <w:lang w:val="en-US"/>
        </w:rPr>
        <w:t xml:space="preserve"> to Mongolic</w:t>
      </w:r>
      <w:r w:rsidR="00271489">
        <w:rPr>
          <w:lang w:val="en-US"/>
        </w:rPr>
        <w:t xml:space="preserve"> (West Liao and present-day northeastern Mongolia)</w:t>
      </w:r>
      <w:r w:rsidRPr="001573CC">
        <w:rPr>
          <w:lang w:val="en-US"/>
        </w:rPr>
        <w:t xml:space="preserve"> to Tungusic</w:t>
      </w:r>
      <w:r w:rsidR="00271489">
        <w:rPr>
          <w:lang w:val="en-US"/>
        </w:rPr>
        <w:t xml:space="preserve"> (Khanka-Ussuri)</w:t>
      </w:r>
      <w:r w:rsidRPr="001573CC">
        <w:rPr>
          <w:lang w:val="en-US"/>
        </w:rPr>
        <w:t xml:space="preserve">, discussed in the previous </w:t>
      </w:r>
      <w:r w:rsidR="00E9321D">
        <w:rPr>
          <w:lang w:val="en-US"/>
        </w:rPr>
        <w:t>s</w:t>
      </w:r>
      <w:r w:rsidRPr="001573CC">
        <w:rPr>
          <w:lang w:val="en-US"/>
        </w:rPr>
        <w:t>ection, there is a southern borrowing chain from Tocharian</w:t>
      </w:r>
      <w:r w:rsidR="00271489">
        <w:rPr>
          <w:lang w:val="en-US"/>
        </w:rPr>
        <w:t xml:space="preserve"> (Tarim Basin)</w:t>
      </w:r>
      <w:r w:rsidRPr="001573CC">
        <w:rPr>
          <w:lang w:val="en-US"/>
        </w:rPr>
        <w:t xml:space="preserve"> to Tibeto-Burman</w:t>
      </w:r>
      <w:r w:rsidR="00271489">
        <w:rPr>
          <w:lang w:val="en-US"/>
        </w:rPr>
        <w:t xml:space="preserve"> (Tibet)</w:t>
      </w:r>
      <w:r w:rsidRPr="001573CC">
        <w:rPr>
          <w:lang w:val="en-US"/>
        </w:rPr>
        <w:t xml:space="preserve"> to Sinitic</w:t>
      </w:r>
      <w:r w:rsidR="00271489">
        <w:rPr>
          <w:lang w:val="en-US"/>
        </w:rPr>
        <w:t xml:space="preserve"> (Yellow River)</w:t>
      </w:r>
      <w:r w:rsidRPr="001573CC">
        <w:rPr>
          <w:lang w:val="en-US"/>
        </w:rPr>
        <w:t xml:space="preserve"> to Proto Mongolic to</w:t>
      </w:r>
      <w:r w:rsidR="00271489">
        <w:rPr>
          <w:lang w:val="en-US"/>
        </w:rPr>
        <w:t xml:space="preserve"> </w:t>
      </w:r>
      <w:r w:rsidRPr="001573CC">
        <w:rPr>
          <w:lang w:val="en-US"/>
        </w:rPr>
        <w:t xml:space="preserve">Turkic and/or Tungusic. Whereas the </w:t>
      </w:r>
      <w:r w:rsidR="00271489">
        <w:rPr>
          <w:lang w:val="en-US"/>
        </w:rPr>
        <w:t>northern</w:t>
      </w:r>
      <w:r w:rsidRPr="001573CC">
        <w:rPr>
          <w:lang w:val="en-US"/>
        </w:rPr>
        <w:t xml:space="preserve"> borrowing chain involves the transmission of words for western crops such as barley and wheat, ruminants such as bovines and sheep and dairy products</w:t>
      </w:r>
      <w:r w:rsidR="00271489">
        <w:rPr>
          <w:lang w:val="en-US"/>
        </w:rPr>
        <w:t>, the southern chain transfers words relating to horse breeding</w:t>
      </w:r>
      <w:r w:rsidR="00E9321D">
        <w:rPr>
          <w:lang w:val="en-US"/>
        </w:rPr>
        <w:t>, such as ‘horse’ and ‘mare’</w:t>
      </w:r>
      <w:r w:rsidR="00271489">
        <w:rPr>
          <w:lang w:val="en-US"/>
        </w:rPr>
        <w:t xml:space="preserve"> to the Transeurasian languages.</w:t>
      </w:r>
      <w:r w:rsidRPr="001573CC">
        <w:rPr>
          <w:lang w:val="en-US"/>
        </w:rPr>
        <w:t xml:space="preserve"> </w:t>
      </w:r>
      <w:r w:rsidR="00E9321D">
        <w:rPr>
          <w:lang w:val="en-US"/>
        </w:rPr>
        <w:t>In contrast to the northern borrowing chain, in which Turkic serves as the hub for Transeurasian, these words are spread from a Mongolic model</w:t>
      </w:r>
      <w:r w:rsidRPr="001573CC">
        <w:rPr>
          <w:lang w:val="en-US"/>
        </w:rPr>
        <w:t xml:space="preserve"> </w:t>
      </w:r>
      <w:r w:rsidR="00E9321D">
        <w:rPr>
          <w:lang w:val="en-US"/>
        </w:rPr>
        <w:t xml:space="preserve">into Turkic and Tungusic. Whereas the spread into Turkic dates to the </w:t>
      </w:r>
      <w:r w:rsidR="00E9321D" w:rsidRPr="001573CC">
        <w:rPr>
          <w:lang w:val="en-US"/>
        </w:rPr>
        <w:t>third millennium BP</w:t>
      </w:r>
      <w:r w:rsidR="00E9321D">
        <w:rPr>
          <w:lang w:val="en-US"/>
        </w:rPr>
        <w:t>, the spread of these terms to Tungusic is more recent, taking place after the beginning of our era or even in the Middle Ages.</w:t>
      </w:r>
    </w:p>
    <w:p w14:paraId="7DAB5EE4" w14:textId="32644352" w:rsidR="00D70502" w:rsidRPr="001B75AB" w:rsidRDefault="00D70502" w:rsidP="00C149BC">
      <w:pPr>
        <w:autoSpaceDE w:val="0"/>
        <w:autoSpaceDN w:val="0"/>
        <w:adjustRightInd w:val="0"/>
        <w:spacing w:line="276" w:lineRule="auto"/>
        <w:ind w:right="-720"/>
        <w:rPr>
          <w:rFonts w:eastAsiaTheme="minorEastAsia"/>
          <w:lang w:val="en-GB"/>
        </w:rPr>
      </w:pPr>
    </w:p>
    <w:p w14:paraId="4B77693F" w14:textId="7BF9A266" w:rsidR="00D70502" w:rsidRPr="00F41756" w:rsidRDefault="00F41756" w:rsidP="00C149BC">
      <w:pPr>
        <w:autoSpaceDE w:val="0"/>
        <w:autoSpaceDN w:val="0"/>
        <w:adjustRightInd w:val="0"/>
        <w:spacing w:line="276" w:lineRule="auto"/>
        <w:ind w:right="-720"/>
        <w:rPr>
          <w:rFonts w:eastAsiaTheme="minorEastAsia"/>
          <w:b/>
          <w:bCs/>
          <w:lang w:val="en-GB"/>
        </w:rPr>
      </w:pPr>
      <w:r w:rsidRPr="00F41756">
        <w:rPr>
          <w:rFonts w:eastAsiaTheme="minorEastAsia"/>
          <w:b/>
          <w:bCs/>
          <w:lang w:val="en-GB"/>
        </w:rPr>
        <w:t>(1</w:t>
      </w:r>
      <w:r>
        <w:rPr>
          <w:rFonts w:eastAsiaTheme="minorEastAsia"/>
          <w:b/>
          <w:bCs/>
          <w:lang w:val="en-GB"/>
        </w:rPr>
        <w:t xml:space="preserve">) </w:t>
      </w:r>
      <w:r w:rsidR="00D70502" w:rsidRPr="00F41756">
        <w:rPr>
          <w:rFonts w:eastAsiaTheme="minorEastAsia"/>
          <w:b/>
          <w:bCs/>
          <w:lang w:val="en-GB"/>
        </w:rPr>
        <w:t xml:space="preserve">HORSE </w:t>
      </w:r>
      <w:r w:rsidR="00BE7D92" w:rsidRPr="00F41756">
        <w:rPr>
          <w:rFonts w:eastAsiaTheme="minorEastAsia"/>
          <w:b/>
          <w:bCs/>
          <w:lang w:val="en-GB"/>
        </w:rPr>
        <w:t xml:space="preserve"> </w:t>
      </w:r>
    </w:p>
    <w:p w14:paraId="55DB0356" w14:textId="77777777" w:rsidR="00F41756" w:rsidRDefault="00F41756" w:rsidP="00C149BC">
      <w:pPr>
        <w:autoSpaceDE w:val="0"/>
        <w:autoSpaceDN w:val="0"/>
        <w:adjustRightInd w:val="0"/>
        <w:spacing w:line="276" w:lineRule="auto"/>
        <w:ind w:right="-720"/>
        <w:rPr>
          <w:rFonts w:eastAsiaTheme="minorEastAsia"/>
          <w:lang w:val="en-GB"/>
        </w:rPr>
      </w:pPr>
    </w:p>
    <w:p w14:paraId="268314AF" w14:textId="2922A055" w:rsidR="00F41756" w:rsidRPr="000D0D0A" w:rsidRDefault="00F41756" w:rsidP="00C149BC">
      <w:pPr>
        <w:spacing w:line="276" w:lineRule="auto"/>
        <w:rPr>
          <w:bCs/>
          <w:lang w:val="en-US"/>
        </w:rPr>
      </w:pPr>
      <w:r>
        <w:rPr>
          <w:bCs/>
          <w:lang w:val="en-US"/>
        </w:rPr>
        <w:t>Proto-</w:t>
      </w:r>
      <w:r w:rsidRPr="001B75AB">
        <w:rPr>
          <w:bCs/>
        </w:rPr>
        <w:t xml:space="preserve">Indo-European </w:t>
      </w:r>
      <w:r w:rsidRPr="001B75AB">
        <w:t>*</w:t>
      </w:r>
      <w:r w:rsidRPr="001B75AB">
        <w:rPr>
          <w:i/>
          <w:iCs/>
        </w:rPr>
        <w:t>mark</w:t>
      </w:r>
      <w:r w:rsidRPr="001B75AB">
        <w:rPr>
          <w:i/>
        </w:rPr>
        <w:t>(o)</w:t>
      </w:r>
      <w:r>
        <w:rPr>
          <w:i/>
          <w:lang w:val="en-US"/>
        </w:rPr>
        <w:t xml:space="preserve"> </w:t>
      </w:r>
      <w:r w:rsidRPr="001B75AB">
        <w:rPr>
          <w:bCs/>
        </w:rPr>
        <w:t>‘horse’</w:t>
      </w:r>
      <w:r w:rsidR="00584B47">
        <w:rPr>
          <w:bCs/>
          <w:lang w:val="en-US"/>
        </w:rPr>
        <w:t xml:space="preserve"> ?</w:t>
      </w:r>
      <w:r w:rsidR="003943E0">
        <w:rPr>
          <w:bCs/>
          <w:lang w:val="en-US"/>
        </w:rPr>
        <w:t xml:space="preserve"> &gt; Tocharian ? </w:t>
      </w:r>
      <w:r>
        <w:rPr>
          <w:bCs/>
          <w:lang w:val="en-US"/>
        </w:rPr>
        <w:t>&gt;&gt;</w:t>
      </w:r>
      <w:r w:rsidR="00DC0CF9">
        <w:rPr>
          <w:bCs/>
          <w:lang w:val="en-US"/>
        </w:rPr>
        <w:t xml:space="preserve"> </w:t>
      </w:r>
      <w:r w:rsidR="00DC0CF9" w:rsidRPr="00F370D5">
        <w:rPr>
          <w:bCs/>
          <w:lang w:val="en-US"/>
        </w:rPr>
        <w:t>Proto-Tibet</w:t>
      </w:r>
      <w:r w:rsidR="00B871B0">
        <w:rPr>
          <w:bCs/>
          <w:lang w:val="en-US"/>
        </w:rPr>
        <w:t>o-Burman</w:t>
      </w:r>
      <w:r w:rsidR="00DC0CF9" w:rsidRPr="00F370D5">
        <w:rPr>
          <w:bCs/>
          <w:lang w:val="en-US"/>
        </w:rPr>
        <w:t xml:space="preserve"> *</w:t>
      </w:r>
      <w:r w:rsidR="00DC0CF9" w:rsidRPr="00292237">
        <w:rPr>
          <w:bCs/>
          <w:i/>
          <w:iCs/>
          <w:lang w:val="en-US"/>
        </w:rPr>
        <w:t>mraŋ</w:t>
      </w:r>
      <w:r w:rsidR="00DC0CF9" w:rsidRPr="00F370D5">
        <w:rPr>
          <w:bCs/>
          <w:lang w:val="en-US"/>
        </w:rPr>
        <w:t xml:space="preserve"> ‘horse’</w:t>
      </w:r>
      <w:r w:rsidR="00021969">
        <w:rPr>
          <w:bCs/>
          <w:lang w:val="en-US"/>
        </w:rPr>
        <w:t xml:space="preserve"> </w:t>
      </w:r>
      <w:r w:rsidR="00292237">
        <w:rPr>
          <w:bCs/>
          <w:lang w:val="en-US"/>
        </w:rPr>
        <w:t xml:space="preserve">&gt;&gt; </w:t>
      </w:r>
      <w:r w:rsidRPr="001B75AB">
        <w:t>Old Chinese</w:t>
      </w:r>
      <w:r w:rsidRPr="001B75AB">
        <w:rPr>
          <w:rFonts w:eastAsia="Batang"/>
          <w:b/>
          <w:bCs/>
        </w:rPr>
        <w:t>馬</w:t>
      </w:r>
      <w:r w:rsidRPr="001B75AB">
        <w:t xml:space="preserve"> *</w:t>
      </w:r>
      <w:r w:rsidRPr="001B75AB">
        <w:rPr>
          <w:i/>
          <w:iCs/>
        </w:rPr>
        <w:t>mˤraʔ</w:t>
      </w:r>
      <w:r w:rsidRPr="001B75AB">
        <w:t xml:space="preserve"> ‘horse’</w:t>
      </w:r>
      <w:r>
        <w:rPr>
          <w:lang w:val="en-US"/>
        </w:rPr>
        <w:t xml:space="preserve"> &gt;&gt;</w:t>
      </w:r>
      <w:r w:rsidR="000D0D0A">
        <w:rPr>
          <w:lang w:val="en-US"/>
        </w:rPr>
        <w:t xml:space="preserve"> </w:t>
      </w:r>
      <w:r w:rsidR="00532B53">
        <w:rPr>
          <w:lang w:val="en-US"/>
        </w:rPr>
        <w:t>Proto-Khitan-Mongolic</w:t>
      </w:r>
      <w:r w:rsidR="000D0D0A" w:rsidRPr="001B75AB">
        <w:t xml:space="preserve"> *</w:t>
      </w:r>
      <w:r w:rsidR="000D0D0A" w:rsidRPr="001B75AB">
        <w:rPr>
          <w:i/>
          <w:iCs/>
        </w:rPr>
        <w:t>mor</w:t>
      </w:r>
      <w:r w:rsidR="000D0D0A">
        <w:rPr>
          <w:i/>
          <w:iCs/>
          <w:lang w:val="en-US"/>
        </w:rPr>
        <w:t xml:space="preserve">i </w:t>
      </w:r>
      <w:r w:rsidR="000D0D0A" w:rsidRPr="001B75AB">
        <w:t>‘horse’</w:t>
      </w:r>
      <w:r w:rsidR="000D0D0A">
        <w:rPr>
          <w:lang w:val="en-US"/>
        </w:rPr>
        <w:t xml:space="preserve"> + *-</w:t>
      </w:r>
      <w:r w:rsidR="000D0D0A" w:rsidRPr="000D0D0A">
        <w:rPr>
          <w:i/>
          <w:iCs/>
          <w:lang w:val="en-US"/>
        </w:rPr>
        <w:t>n</w:t>
      </w:r>
      <w:r w:rsidR="000D0D0A">
        <w:rPr>
          <w:lang w:val="en-US"/>
        </w:rPr>
        <w:t xml:space="preserve"> </w:t>
      </w:r>
      <w:r w:rsidR="000D0D0A" w:rsidRPr="000A34B2">
        <w:rPr>
          <w:iCs/>
          <w:lang w:val="en-US"/>
        </w:rPr>
        <w:t>stem-final singular suffix</w:t>
      </w:r>
      <w:r w:rsidR="000D0D0A">
        <w:rPr>
          <w:iCs/>
          <w:lang w:val="en-US"/>
        </w:rPr>
        <w:t xml:space="preserve"> </w:t>
      </w:r>
      <w:r w:rsidR="00532B53">
        <w:rPr>
          <w:iCs/>
          <w:lang w:val="en-US"/>
        </w:rPr>
        <w:t>&gt;&gt; Proto-Tungusic</w:t>
      </w:r>
      <w:r w:rsidR="000D0D0A">
        <w:rPr>
          <w:lang w:val="en-US"/>
        </w:rPr>
        <w:t xml:space="preserve"> </w:t>
      </w:r>
      <w:r w:rsidR="00532B53" w:rsidRPr="001B75AB">
        <w:t>*</w:t>
      </w:r>
      <w:r w:rsidR="00532B53" w:rsidRPr="001B75AB">
        <w:rPr>
          <w:i/>
          <w:iCs/>
        </w:rPr>
        <w:t>murin</w:t>
      </w:r>
      <w:r w:rsidR="00532B53" w:rsidRPr="001B75AB">
        <w:t xml:space="preserve"> ‘horse’</w:t>
      </w:r>
    </w:p>
    <w:p w14:paraId="4EEAAD34" w14:textId="05AC2D81" w:rsidR="00F41756" w:rsidRDefault="00F41756" w:rsidP="00C149BC">
      <w:pPr>
        <w:spacing w:line="276" w:lineRule="auto"/>
        <w:rPr>
          <w:bCs/>
        </w:rPr>
      </w:pPr>
    </w:p>
    <w:p w14:paraId="395A6589" w14:textId="5E6A63E9" w:rsidR="00F370D5" w:rsidRPr="00F370D5" w:rsidRDefault="00F370D5" w:rsidP="00C149BC">
      <w:pPr>
        <w:spacing w:line="276" w:lineRule="auto"/>
        <w:rPr>
          <w:bCs/>
          <w:lang w:val="en-US"/>
        </w:rPr>
      </w:pPr>
      <w:r w:rsidRPr="00F370D5">
        <w:rPr>
          <w:bCs/>
          <w:lang w:val="en-US"/>
        </w:rPr>
        <w:t>Proto-Tibet</w:t>
      </w:r>
      <w:r w:rsidR="00B871B0">
        <w:rPr>
          <w:bCs/>
          <w:lang w:val="en-US"/>
        </w:rPr>
        <w:t>o-Burman</w:t>
      </w:r>
      <w:r w:rsidRPr="00F370D5">
        <w:rPr>
          <w:bCs/>
          <w:lang w:val="en-US"/>
        </w:rPr>
        <w:t xml:space="preserve"> *</w:t>
      </w:r>
      <w:r w:rsidRPr="00B871B0">
        <w:rPr>
          <w:bCs/>
          <w:i/>
          <w:iCs/>
          <w:lang w:val="en-US"/>
        </w:rPr>
        <w:t>s/m-raŋ</w:t>
      </w:r>
      <w:r w:rsidRPr="00F370D5">
        <w:rPr>
          <w:bCs/>
          <w:lang w:val="en-US"/>
        </w:rPr>
        <w:t xml:space="preserve"> ‘horse’ (Matisoff </w:t>
      </w:r>
      <w:r w:rsidR="0059024E">
        <w:rPr>
          <w:bCs/>
          <w:lang w:val="en-US"/>
        </w:rPr>
        <w:t>n.d.</w:t>
      </w:r>
      <w:r w:rsidRPr="00F370D5">
        <w:rPr>
          <w:bCs/>
          <w:lang w:val="en-US"/>
        </w:rPr>
        <w:t xml:space="preserve">) </w:t>
      </w:r>
      <w:r w:rsidR="00DC0CF9">
        <w:rPr>
          <w:bCs/>
          <w:color w:val="FF0000"/>
          <w:lang w:val="en-US"/>
        </w:rPr>
        <w:t xml:space="preserve"> </w:t>
      </w:r>
    </w:p>
    <w:p w14:paraId="16052ACB" w14:textId="38A34C69" w:rsidR="00F370D5" w:rsidRPr="00F370D5" w:rsidRDefault="00F370D5" w:rsidP="00C149BC">
      <w:pPr>
        <w:spacing w:line="276" w:lineRule="auto"/>
        <w:rPr>
          <w:color w:val="000000"/>
        </w:rPr>
      </w:pPr>
      <w:r w:rsidRPr="00F370D5">
        <w:rPr>
          <w:color w:val="000000"/>
        </w:rPr>
        <w:t xml:space="preserve">Tujia </w:t>
      </w:r>
      <w:r w:rsidRPr="00F370D5">
        <w:rPr>
          <w:i/>
          <w:iCs/>
          <w:color w:val="000000"/>
        </w:rPr>
        <w:t>ma</w:t>
      </w:r>
      <w:r w:rsidRPr="00F370D5">
        <w:rPr>
          <w:i/>
          <w:iCs/>
          <w:color w:val="000000"/>
          <w:vertAlign w:val="superscript"/>
        </w:rPr>
        <w:t>53</w:t>
      </w:r>
      <w:r w:rsidRPr="00F370D5">
        <w:rPr>
          <w:bCs/>
          <w:lang w:val="en-US"/>
        </w:rPr>
        <w:t>‘horse’</w:t>
      </w:r>
      <w:r w:rsidR="00292237">
        <w:rPr>
          <w:color w:val="000000"/>
          <w:lang w:val="en-US"/>
        </w:rPr>
        <w:t xml:space="preserve">, </w:t>
      </w:r>
      <w:r w:rsidRPr="00F370D5">
        <w:rPr>
          <w:color w:val="000000"/>
        </w:rPr>
        <w:t xml:space="preserve">Gazhuo </w:t>
      </w:r>
      <w:r w:rsidRPr="00F370D5">
        <w:rPr>
          <w:i/>
          <w:iCs/>
          <w:color w:val="000000"/>
        </w:rPr>
        <w:t>m</w:t>
      </w:r>
      <w:r w:rsidRPr="00F370D5">
        <w:rPr>
          <w:i/>
          <w:iCs/>
          <w:color w:val="000000"/>
          <w:vertAlign w:val="superscript"/>
        </w:rPr>
        <w:t>31</w:t>
      </w:r>
      <w:r w:rsidRPr="00F370D5">
        <w:rPr>
          <w:bCs/>
          <w:lang w:val="en-US"/>
        </w:rPr>
        <w:t>‘horse’</w:t>
      </w:r>
      <w:r w:rsidR="00292237">
        <w:rPr>
          <w:color w:val="000000"/>
          <w:lang w:val="en-US"/>
        </w:rPr>
        <w:t xml:space="preserve">, </w:t>
      </w:r>
      <w:r w:rsidRPr="00F370D5">
        <w:rPr>
          <w:color w:val="000000"/>
        </w:rPr>
        <w:t xml:space="preserve">Yidu (Deng) </w:t>
      </w:r>
      <w:r w:rsidRPr="00F370D5">
        <w:rPr>
          <w:i/>
          <w:iCs/>
          <w:color w:val="000000"/>
        </w:rPr>
        <w:t>ma</w:t>
      </w:r>
      <w:r w:rsidRPr="00F370D5">
        <w:rPr>
          <w:i/>
          <w:iCs/>
          <w:color w:val="000000"/>
          <w:vertAlign w:val="superscript"/>
        </w:rPr>
        <w:t>55</w:t>
      </w:r>
      <w:r w:rsidRPr="00F370D5">
        <w:rPr>
          <w:i/>
          <w:iCs/>
          <w:color w:val="000000"/>
        </w:rPr>
        <w:t xml:space="preserve"> ɹoŋ</w:t>
      </w:r>
      <w:r w:rsidRPr="00F370D5">
        <w:rPr>
          <w:i/>
          <w:iCs/>
          <w:color w:val="000000"/>
          <w:vertAlign w:val="superscript"/>
        </w:rPr>
        <w:t>53</w:t>
      </w:r>
      <w:r w:rsidRPr="00F370D5">
        <w:rPr>
          <w:bCs/>
          <w:lang w:val="en-US"/>
        </w:rPr>
        <w:t>‘horse’</w:t>
      </w:r>
      <w:r w:rsidR="00292237">
        <w:rPr>
          <w:color w:val="000000"/>
          <w:lang w:val="en-US"/>
        </w:rPr>
        <w:t xml:space="preserve">, </w:t>
      </w:r>
      <w:r w:rsidRPr="00F370D5">
        <w:rPr>
          <w:color w:val="000000"/>
        </w:rPr>
        <w:t xml:space="preserve">Darang </w:t>
      </w:r>
      <w:r w:rsidRPr="00F370D5">
        <w:rPr>
          <w:i/>
          <w:iCs/>
          <w:color w:val="000000"/>
        </w:rPr>
        <w:t>mɑ³¹ɹoŋ⁵</w:t>
      </w:r>
      <w:r w:rsidRPr="00F370D5">
        <w:rPr>
          <w:i/>
          <w:iCs/>
          <w:color w:val="000000"/>
          <w:lang w:val="en-US"/>
        </w:rPr>
        <w:t xml:space="preserve"> </w:t>
      </w:r>
      <w:r w:rsidRPr="00F370D5">
        <w:rPr>
          <w:bCs/>
          <w:lang w:val="en-US"/>
        </w:rPr>
        <w:t>‘horse’</w:t>
      </w:r>
      <w:r w:rsidR="00292237">
        <w:rPr>
          <w:color w:val="000000"/>
          <w:lang w:val="en-US"/>
        </w:rPr>
        <w:t xml:space="preserve">, </w:t>
      </w:r>
      <w:r w:rsidRPr="00F370D5">
        <w:rPr>
          <w:color w:val="000000"/>
        </w:rPr>
        <w:t xml:space="preserve">Kaman </w:t>
      </w:r>
      <w:r w:rsidRPr="00F370D5">
        <w:rPr>
          <w:i/>
          <w:iCs/>
          <w:color w:val="000000"/>
        </w:rPr>
        <w:t xml:space="preserve">pɑ³¹xoŋ³⁵ </w:t>
      </w:r>
      <w:r w:rsidRPr="00F370D5">
        <w:rPr>
          <w:bCs/>
        </w:rPr>
        <w:t>‘horse’</w:t>
      </w:r>
      <w:r w:rsidR="00292237">
        <w:rPr>
          <w:color w:val="000000"/>
          <w:lang w:val="en-US"/>
        </w:rPr>
        <w:t xml:space="preserve">, </w:t>
      </w:r>
      <w:r w:rsidRPr="00F370D5">
        <w:rPr>
          <w:color w:val="000000"/>
        </w:rPr>
        <w:t xml:space="preserve">Lai (Hakha) </w:t>
      </w:r>
      <w:r w:rsidRPr="00F370D5">
        <w:rPr>
          <w:i/>
          <w:iCs/>
          <w:color w:val="000000"/>
        </w:rPr>
        <w:t>ràŋ</w:t>
      </w:r>
      <w:r w:rsidRPr="00F370D5">
        <w:rPr>
          <w:color w:val="000000"/>
        </w:rPr>
        <w:t> </w:t>
      </w:r>
      <w:r w:rsidRPr="00F370D5">
        <w:rPr>
          <w:bCs/>
        </w:rPr>
        <w:t>‘horse’</w:t>
      </w:r>
      <w:r w:rsidR="00292237">
        <w:rPr>
          <w:color w:val="000000"/>
          <w:lang w:val="en-US"/>
        </w:rPr>
        <w:t xml:space="preserve">, </w:t>
      </w:r>
      <w:r w:rsidRPr="00F370D5">
        <w:rPr>
          <w:color w:val="000000"/>
        </w:rPr>
        <w:t xml:space="preserve">Wancho </w:t>
      </w:r>
      <w:r w:rsidRPr="00F370D5">
        <w:rPr>
          <w:i/>
          <w:iCs/>
          <w:color w:val="000000"/>
        </w:rPr>
        <w:t>man</w:t>
      </w:r>
      <w:r w:rsidRPr="00F370D5">
        <w:rPr>
          <w:i/>
          <w:iCs/>
          <w:color w:val="000000"/>
          <w:lang w:val="en-US"/>
        </w:rPr>
        <w:t xml:space="preserve"> </w:t>
      </w:r>
      <w:r w:rsidRPr="00F370D5">
        <w:rPr>
          <w:bCs/>
          <w:lang w:val="en-US"/>
        </w:rPr>
        <w:t>‘horse’</w:t>
      </w:r>
      <w:r w:rsidR="003943E0">
        <w:rPr>
          <w:color w:val="000000"/>
          <w:lang w:val="en-US"/>
        </w:rPr>
        <w:t xml:space="preserve">, </w:t>
      </w:r>
      <w:r w:rsidRPr="00F370D5">
        <w:rPr>
          <w:color w:val="000000"/>
        </w:rPr>
        <w:t xml:space="preserve">Jingpho </w:t>
      </w:r>
      <w:r w:rsidRPr="00F370D5">
        <w:rPr>
          <w:i/>
          <w:iCs/>
          <w:color w:val="000000"/>
        </w:rPr>
        <w:t>ma³¹ lau³³</w:t>
      </w:r>
      <w:r w:rsidRPr="00F370D5">
        <w:rPr>
          <w:i/>
          <w:iCs/>
          <w:color w:val="000000"/>
          <w:lang w:val="en-US"/>
        </w:rPr>
        <w:t xml:space="preserve"> ‘</w:t>
      </w:r>
      <w:r w:rsidRPr="00F370D5">
        <w:rPr>
          <w:color w:val="000000"/>
        </w:rPr>
        <w:t>fodder, feed (horse)</w:t>
      </w:r>
      <w:r w:rsidRPr="00F370D5">
        <w:rPr>
          <w:color w:val="000000"/>
          <w:lang w:val="en-US"/>
        </w:rPr>
        <w:t>’</w:t>
      </w:r>
      <w:r w:rsidR="003943E0">
        <w:rPr>
          <w:color w:val="000000"/>
          <w:lang w:val="en-US"/>
        </w:rPr>
        <w:t xml:space="preserve">, </w:t>
      </w:r>
      <w:r w:rsidRPr="00F370D5">
        <w:rPr>
          <w:color w:val="000000"/>
        </w:rPr>
        <w:t xml:space="preserve">Sak </w:t>
      </w:r>
      <w:r w:rsidRPr="00F370D5">
        <w:rPr>
          <w:i/>
          <w:iCs/>
          <w:color w:val="000000"/>
        </w:rPr>
        <w:t>məráŋ</w:t>
      </w:r>
      <w:r w:rsidRPr="00F370D5">
        <w:rPr>
          <w:i/>
          <w:iCs/>
          <w:color w:val="000000"/>
          <w:lang w:val="en-US"/>
        </w:rPr>
        <w:t xml:space="preserve"> </w:t>
      </w:r>
      <w:r w:rsidRPr="00F370D5">
        <w:rPr>
          <w:bCs/>
          <w:lang w:val="en-US"/>
        </w:rPr>
        <w:t>‘horse’</w:t>
      </w:r>
      <w:r w:rsidR="003943E0">
        <w:rPr>
          <w:color w:val="000000"/>
          <w:lang w:val="en-US"/>
        </w:rPr>
        <w:t xml:space="preserve">, </w:t>
      </w:r>
      <w:r w:rsidRPr="00F370D5">
        <w:rPr>
          <w:color w:val="000000"/>
        </w:rPr>
        <w:t xml:space="preserve">Pattani </w:t>
      </w:r>
      <w:r w:rsidRPr="00F370D5">
        <w:rPr>
          <w:i/>
          <w:iCs/>
          <w:color w:val="000000"/>
        </w:rPr>
        <w:t>mà gri</w:t>
      </w:r>
      <w:r w:rsidRPr="00F370D5">
        <w:rPr>
          <w:i/>
          <w:iCs/>
          <w:color w:val="000000"/>
          <w:lang w:val="en-US"/>
        </w:rPr>
        <w:t xml:space="preserve"> </w:t>
      </w:r>
      <w:r w:rsidRPr="00F370D5">
        <w:rPr>
          <w:color w:val="000000"/>
        </w:rPr>
        <w:t>mane (of horse, lion)</w:t>
      </w:r>
    </w:p>
    <w:p w14:paraId="3E6B2B9E" w14:textId="6596F82C" w:rsidR="00F370D5" w:rsidRPr="003943E0" w:rsidRDefault="00F370D5" w:rsidP="00C149BC">
      <w:pPr>
        <w:spacing w:line="276" w:lineRule="auto"/>
        <w:rPr>
          <w:color w:val="000000"/>
        </w:rPr>
      </w:pPr>
      <w:r w:rsidRPr="00F370D5">
        <w:rPr>
          <w:color w:val="000000"/>
        </w:rPr>
        <w:t xml:space="preserve">Guiqiong </w:t>
      </w:r>
      <w:r w:rsidRPr="00F370D5">
        <w:rPr>
          <w:i/>
          <w:iCs/>
          <w:color w:val="000000"/>
        </w:rPr>
        <w:t>mbu</w:t>
      </w:r>
      <w:r w:rsidRPr="00F370D5">
        <w:rPr>
          <w:i/>
          <w:iCs/>
          <w:color w:val="000000"/>
          <w:vertAlign w:val="superscript"/>
        </w:rPr>
        <w:t>35</w:t>
      </w:r>
      <w:r w:rsidRPr="003943E0">
        <w:rPr>
          <w:bCs/>
        </w:rPr>
        <w:t>‘horse’</w:t>
      </w:r>
      <w:r w:rsidR="003943E0" w:rsidRPr="003943E0">
        <w:rPr>
          <w:color w:val="000000"/>
        </w:rPr>
        <w:t xml:space="preserve">, </w:t>
      </w:r>
      <w:r w:rsidRPr="00F370D5">
        <w:rPr>
          <w:color w:val="000000"/>
        </w:rPr>
        <w:t xml:space="preserve">Zhaba (Daofu County) </w:t>
      </w:r>
      <w:r w:rsidRPr="00F370D5">
        <w:rPr>
          <w:i/>
          <w:iCs/>
          <w:color w:val="000000"/>
        </w:rPr>
        <w:t>mbʐo¹³</w:t>
      </w:r>
      <w:r w:rsidRPr="003943E0">
        <w:rPr>
          <w:i/>
          <w:iCs/>
          <w:color w:val="000000"/>
        </w:rPr>
        <w:t xml:space="preserve"> </w:t>
      </w:r>
      <w:r w:rsidRPr="003943E0">
        <w:rPr>
          <w:bCs/>
        </w:rPr>
        <w:t>‘horse’</w:t>
      </w:r>
      <w:r w:rsidR="003943E0" w:rsidRPr="003943E0">
        <w:rPr>
          <w:color w:val="000000"/>
        </w:rPr>
        <w:t xml:space="preserve">, </w:t>
      </w:r>
      <w:r w:rsidRPr="00F370D5">
        <w:rPr>
          <w:color w:val="000000"/>
        </w:rPr>
        <w:t xml:space="preserve">rGyalrong </w:t>
      </w:r>
      <w:r w:rsidRPr="00F370D5">
        <w:rPr>
          <w:i/>
          <w:iCs/>
          <w:color w:val="000000"/>
        </w:rPr>
        <w:t>mbra rme</w:t>
      </w:r>
      <w:r w:rsidRPr="003943E0">
        <w:rPr>
          <w:i/>
          <w:iCs/>
          <w:color w:val="000000"/>
        </w:rPr>
        <w:t xml:space="preserve"> </w:t>
      </w:r>
      <w:r w:rsidRPr="00F370D5">
        <w:rPr>
          <w:color w:val="000000"/>
        </w:rPr>
        <w:t>mane (of horse, lion)</w:t>
      </w:r>
      <w:r w:rsidRPr="003943E0">
        <w:rPr>
          <w:color w:val="000000"/>
        </w:rPr>
        <w:t xml:space="preserve">, </w:t>
      </w:r>
      <w:r w:rsidRPr="00F370D5">
        <w:rPr>
          <w:i/>
          <w:iCs/>
          <w:color w:val="000000"/>
        </w:rPr>
        <w:t>mbro</w:t>
      </w:r>
      <w:r w:rsidRPr="003943E0">
        <w:rPr>
          <w:i/>
          <w:iCs/>
          <w:color w:val="000000"/>
        </w:rPr>
        <w:t xml:space="preserve"> </w:t>
      </w:r>
      <w:r w:rsidRPr="003943E0">
        <w:rPr>
          <w:bCs/>
        </w:rPr>
        <w:t>‘horse’</w:t>
      </w:r>
      <w:r w:rsidR="003943E0" w:rsidRPr="003943E0">
        <w:rPr>
          <w:color w:val="000000"/>
        </w:rPr>
        <w:t xml:space="preserve">, </w:t>
      </w:r>
      <w:r w:rsidRPr="00F370D5">
        <w:rPr>
          <w:color w:val="000000"/>
        </w:rPr>
        <w:t xml:space="preserve">Nung </w:t>
      </w:r>
      <w:r w:rsidRPr="00F370D5">
        <w:rPr>
          <w:i/>
          <w:iCs/>
          <w:color w:val="000000"/>
        </w:rPr>
        <w:t>mɛn³¹</w:t>
      </w:r>
      <w:r w:rsidRPr="003943E0">
        <w:rPr>
          <w:i/>
          <w:iCs/>
          <w:color w:val="000000"/>
        </w:rPr>
        <w:t xml:space="preserve"> </w:t>
      </w:r>
      <w:r w:rsidRPr="00F370D5">
        <w:rPr>
          <w:color w:val="000000"/>
        </w:rPr>
        <w:t>horse</w:t>
      </w:r>
      <w:r w:rsidR="003943E0" w:rsidRPr="003943E0">
        <w:rPr>
          <w:color w:val="000000"/>
        </w:rPr>
        <w:t xml:space="preserve">, </w:t>
      </w:r>
      <w:r w:rsidRPr="00F370D5">
        <w:rPr>
          <w:color w:val="000000"/>
        </w:rPr>
        <w:t xml:space="preserve">Achang (Lianghe) </w:t>
      </w:r>
      <w:r w:rsidRPr="00F370D5">
        <w:rPr>
          <w:i/>
          <w:iCs/>
          <w:color w:val="000000"/>
        </w:rPr>
        <w:t>m̥jɑŋ³¹</w:t>
      </w:r>
      <w:r w:rsidRPr="003943E0">
        <w:rPr>
          <w:i/>
          <w:iCs/>
          <w:color w:val="000000"/>
        </w:rPr>
        <w:t xml:space="preserve"> </w:t>
      </w:r>
      <w:r w:rsidRPr="003943E0">
        <w:rPr>
          <w:bCs/>
        </w:rPr>
        <w:t>horse’</w:t>
      </w:r>
      <w:r w:rsidR="003943E0" w:rsidRPr="003943E0">
        <w:rPr>
          <w:color w:val="000000"/>
        </w:rPr>
        <w:t xml:space="preserve">, </w:t>
      </w:r>
      <w:r w:rsidRPr="00F370D5">
        <w:rPr>
          <w:color w:val="000000"/>
        </w:rPr>
        <w:t xml:space="preserve">Bola (Luxi) </w:t>
      </w:r>
      <w:r w:rsidRPr="00F370D5">
        <w:rPr>
          <w:i/>
          <w:iCs/>
          <w:color w:val="000000"/>
        </w:rPr>
        <w:t>mjɔ̃³¹</w:t>
      </w:r>
      <w:r w:rsidRPr="003943E0">
        <w:rPr>
          <w:i/>
          <w:iCs/>
          <w:color w:val="000000"/>
        </w:rPr>
        <w:t xml:space="preserve"> </w:t>
      </w:r>
      <w:r w:rsidRPr="003943E0">
        <w:rPr>
          <w:bCs/>
        </w:rPr>
        <w:t>horse’</w:t>
      </w:r>
      <w:r w:rsidR="003943E0" w:rsidRPr="003943E0">
        <w:rPr>
          <w:color w:val="000000"/>
        </w:rPr>
        <w:t xml:space="preserve">, </w:t>
      </w:r>
      <w:r w:rsidRPr="00F370D5">
        <w:rPr>
          <w:color w:val="000000"/>
        </w:rPr>
        <w:t xml:space="preserve">Burmese (Rangoon) </w:t>
      </w:r>
      <w:r w:rsidRPr="00F370D5">
        <w:rPr>
          <w:i/>
          <w:iCs/>
          <w:color w:val="000000"/>
        </w:rPr>
        <w:t>mjĩ</w:t>
      </w:r>
      <w:r w:rsidRPr="00F370D5">
        <w:rPr>
          <w:i/>
          <w:iCs/>
          <w:color w:val="000000"/>
          <w:vertAlign w:val="superscript"/>
        </w:rPr>
        <w:t>55</w:t>
      </w:r>
      <w:r w:rsidRPr="003943E0">
        <w:rPr>
          <w:bCs/>
        </w:rPr>
        <w:t xml:space="preserve"> ‘horse’</w:t>
      </w:r>
      <w:r w:rsidR="003943E0" w:rsidRPr="003943E0">
        <w:rPr>
          <w:color w:val="000000"/>
        </w:rPr>
        <w:t xml:space="preserve">, </w:t>
      </w:r>
      <w:r w:rsidRPr="00F370D5">
        <w:rPr>
          <w:color w:val="000000"/>
        </w:rPr>
        <w:t xml:space="preserve">Burmese (Written) </w:t>
      </w:r>
      <w:r w:rsidRPr="00F370D5">
        <w:rPr>
          <w:i/>
          <w:iCs/>
          <w:color w:val="000000"/>
        </w:rPr>
        <w:t>mrâi  /mrâñ</w:t>
      </w:r>
      <w:r w:rsidRPr="003943E0">
        <w:rPr>
          <w:i/>
          <w:iCs/>
          <w:color w:val="000000"/>
        </w:rPr>
        <w:t xml:space="preserve"> </w:t>
      </w:r>
      <w:r w:rsidRPr="00F370D5">
        <w:rPr>
          <w:color w:val="000000"/>
        </w:rPr>
        <w:t>ass</w:t>
      </w:r>
      <w:r w:rsidR="003943E0" w:rsidRPr="003943E0">
        <w:rPr>
          <w:color w:val="000000"/>
        </w:rPr>
        <w:t xml:space="preserve">, </w:t>
      </w:r>
      <w:r w:rsidRPr="00F370D5">
        <w:rPr>
          <w:color w:val="000000"/>
        </w:rPr>
        <w:t xml:space="preserve">Lipo </w:t>
      </w:r>
      <w:r w:rsidRPr="00F370D5">
        <w:rPr>
          <w:i/>
          <w:iCs/>
          <w:color w:val="000000"/>
        </w:rPr>
        <w:t>mu</w:t>
      </w:r>
      <w:r w:rsidRPr="00F370D5">
        <w:rPr>
          <w:i/>
          <w:iCs/>
          <w:color w:val="000000"/>
          <w:vertAlign w:val="superscript"/>
        </w:rPr>
        <w:t>21</w:t>
      </w:r>
      <w:r w:rsidRPr="003943E0">
        <w:rPr>
          <w:i/>
          <w:iCs/>
          <w:color w:val="000000"/>
          <w:vertAlign w:val="superscript"/>
        </w:rPr>
        <w:t xml:space="preserve"> </w:t>
      </w:r>
      <w:r w:rsidRPr="003943E0">
        <w:rPr>
          <w:bCs/>
        </w:rPr>
        <w:t>‘horse’</w:t>
      </w:r>
      <w:r w:rsidR="003943E0" w:rsidRPr="003943E0">
        <w:rPr>
          <w:color w:val="000000"/>
        </w:rPr>
        <w:t xml:space="preserve">, </w:t>
      </w:r>
      <w:r w:rsidRPr="00F370D5">
        <w:rPr>
          <w:color w:val="000000"/>
        </w:rPr>
        <w:t xml:space="preserve">Nesu </w:t>
      </w:r>
      <w:r w:rsidRPr="00F370D5">
        <w:rPr>
          <w:i/>
          <w:iCs/>
          <w:color w:val="000000"/>
        </w:rPr>
        <w:t>mo</w:t>
      </w:r>
      <w:r w:rsidRPr="00F370D5">
        <w:rPr>
          <w:i/>
          <w:iCs/>
          <w:color w:val="000000"/>
          <w:vertAlign w:val="superscript"/>
        </w:rPr>
        <w:t>33</w:t>
      </w:r>
      <w:r w:rsidRPr="003943E0">
        <w:rPr>
          <w:i/>
          <w:iCs/>
          <w:color w:val="000000"/>
          <w:vertAlign w:val="superscript"/>
        </w:rPr>
        <w:t xml:space="preserve"> </w:t>
      </w:r>
      <w:r w:rsidRPr="003943E0">
        <w:rPr>
          <w:bCs/>
        </w:rPr>
        <w:t>‘horse’</w:t>
      </w:r>
      <w:r w:rsidR="003943E0" w:rsidRPr="003943E0">
        <w:rPr>
          <w:color w:val="000000"/>
        </w:rPr>
        <w:t xml:space="preserve">, </w:t>
      </w:r>
      <w:r w:rsidRPr="00F370D5">
        <w:rPr>
          <w:color w:val="000000"/>
        </w:rPr>
        <w:t xml:space="preserve">Nusu (Central) </w:t>
      </w:r>
      <w:r w:rsidRPr="00F370D5">
        <w:rPr>
          <w:i/>
          <w:iCs/>
          <w:color w:val="000000"/>
        </w:rPr>
        <w:t>mɹə⁵⁵</w:t>
      </w:r>
      <w:r w:rsidRPr="003943E0">
        <w:rPr>
          <w:i/>
          <w:iCs/>
          <w:color w:val="000000"/>
        </w:rPr>
        <w:t xml:space="preserve"> </w:t>
      </w:r>
      <w:r w:rsidRPr="003943E0">
        <w:rPr>
          <w:bCs/>
        </w:rPr>
        <w:t>‘horse’</w:t>
      </w:r>
      <w:r w:rsidR="003943E0" w:rsidRPr="003943E0">
        <w:rPr>
          <w:color w:val="000000"/>
        </w:rPr>
        <w:t xml:space="preserve">, </w:t>
      </w:r>
      <w:r w:rsidRPr="00F370D5">
        <w:rPr>
          <w:color w:val="000000"/>
        </w:rPr>
        <w:t xml:space="preserve">Nusu (Bijiang) </w:t>
      </w:r>
      <w:r w:rsidRPr="00F370D5">
        <w:rPr>
          <w:i/>
          <w:iCs/>
          <w:color w:val="000000"/>
        </w:rPr>
        <w:t>mɹɯ³⁵</w:t>
      </w:r>
      <w:r w:rsidRPr="003943E0">
        <w:rPr>
          <w:i/>
          <w:iCs/>
          <w:color w:val="000000"/>
        </w:rPr>
        <w:t xml:space="preserve"> </w:t>
      </w:r>
      <w:r w:rsidRPr="003943E0">
        <w:rPr>
          <w:bCs/>
        </w:rPr>
        <w:t>‘horse’</w:t>
      </w:r>
    </w:p>
    <w:p w14:paraId="2CC720B9" w14:textId="213AAB10" w:rsidR="00F370D5" w:rsidRPr="00F370D5" w:rsidRDefault="00F370D5" w:rsidP="00C149BC">
      <w:pPr>
        <w:spacing w:line="276" w:lineRule="auto"/>
        <w:rPr>
          <w:color w:val="000000"/>
          <w:lang w:val="en-US"/>
        </w:rPr>
      </w:pPr>
      <w:r w:rsidRPr="00F370D5">
        <w:rPr>
          <w:color w:val="000000"/>
        </w:rPr>
        <w:t xml:space="preserve">Yi (Weishan) </w:t>
      </w:r>
      <w:r w:rsidRPr="00F370D5">
        <w:rPr>
          <w:i/>
          <w:iCs/>
          <w:color w:val="000000"/>
        </w:rPr>
        <w:t>a⁵⁵ m̩²¹</w:t>
      </w:r>
      <w:r w:rsidRPr="00F370D5">
        <w:rPr>
          <w:i/>
          <w:iCs/>
          <w:color w:val="000000"/>
          <w:lang w:val="en-US"/>
        </w:rPr>
        <w:t xml:space="preserve"> </w:t>
      </w:r>
      <w:r w:rsidRPr="00F370D5">
        <w:rPr>
          <w:bCs/>
          <w:lang w:val="en-US"/>
        </w:rPr>
        <w:t>‘horse’</w:t>
      </w:r>
      <w:r w:rsidR="003943E0">
        <w:rPr>
          <w:color w:val="000000"/>
          <w:lang w:val="en-US"/>
        </w:rPr>
        <w:t xml:space="preserve">, </w:t>
      </w:r>
      <w:r w:rsidRPr="00F370D5">
        <w:rPr>
          <w:color w:val="000000"/>
        </w:rPr>
        <w:t xml:space="preserve">Yi (Wuding) </w:t>
      </w:r>
      <w:r w:rsidRPr="00F370D5">
        <w:rPr>
          <w:i/>
          <w:iCs/>
          <w:color w:val="000000"/>
        </w:rPr>
        <w:t>mv̩³³</w:t>
      </w:r>
      <w:r w:rsidRPr="00F370D5">
        <w:rPr>
          <w:i/>
          <w:iCs/>
          <w:color w:val="000000"/>
          <w:lang w:val="en-US"/>
        </w:rPr>
        <w:t xml:space="preserve"> ‘</w:t>
      </w:r>
      <w:r w:rsidRPr="00F370D5">
        <w:rPr>
          <w:color w:val="000000"/>
        </w:rPr>
        <w:t>horse, year of the horse</w:t>
      </w:r>
      <w:r w:rsidRPr="00F370D5">
        <w:rPr>
          <w:color w:val="000000"/>
          <w:lang w:val="en-US"/>
        </w:rPr>
        <w:t>’</w:t>
      </w:r>
      <w:r w:rsidR="003943E0">
        <w:rPr>
          <w:color w:val="000000"/>
          <w:lang w:val="en-US"/>
        </w:rPr>
        <w:t xml:space="preserve">, </w:t>
      </w:r>
      <w:r w:rsidRPr="00F370D5">
        <w:rPr>
          <w:color w:val="000000"/>
        </w:rPr>
        <w:t xml:space="preserve">Ahi </w:t>
      </w:r>
      <w:r w:rsidRPr="00F370D5">
        <w:rPr>
          <w:i/>
          <w:iCs/>
          <w:color w:val="000000"/>
        </w:rPr>
        <w:t>mo</w:t>
      </w:r>
      <w:r w:rsidRPr="00F370D5">
        <w:rPr>
          <w:i/>
          <w:iCs/>
          <w:color w:val="000000"/>
          <w:vertAlign w:val="superscript"/>
        </w:rPr>
        <w:t>21</w:t>
      </w:r>
      <w:r w:rsidRPr="00F370D5">
        <w:rPr>
          <w:i/>
          <w:iCs/>
          <w:color w:val="000000"/>
          <w:vertAlign w:val="superscript"/>
          <w:lang w:val="en-US"/>
        </w:rPr>
        <w:t xml:space="preserve"> </w:t>
      </w:r>
      <w:r w:rsidRPr="00F370D5">
        <w:rPr>
          <w:bCs/>
          <w:lang w:val="en-US"/>
        </w:rPr>
        <w:t>‘horse’</w:t>
      </w:r>
    </w:p>
    <w:p w14:paraId="18E2047D" w14:textId="0441461B" w:rsidR="00F370D5" w:rsidRPr="003943E0" w:rsidRDefault="00F370D5" w:rsidP="00C149BC">
      <w:pPr>
        <w:spacing w:line="276" w:lineRule="auto"/>
        <w:rPr>
          <w:color w:val="000000"/>
          <w:lang w:val="en-US"/>
        </w:rPr>
      </w:pPr>
      <w:r w:rsidRPr="00F370D5">
        <w:rPr>
          <w:color w:val="000000"/>
        </w:rPr>
        <w:t xml:space="preserve">Sani </w:t>
      </w:r>
      <w:r w:rsidRPr="00F370D5">
        <w:rPr>
          <w:i/>
          <w:iCs/>
          <w:color w:val="000000"/>
        </w:rPr>
        <w:t>mu</w:t>
      </w:r>
      <w:r w:rsidRPr="00F370D5">
        <w:rPr>
          <w:i/>
          <w:iCs/>
          <w:color w:val="000000"/>
          <w:vertAlign w:val="superscript"/>
        </w:rPr>
        <w:t>21</w:t>
      </w:r>
      <w:r w:rsidRPr="00F370D5">
        <w:rPr>
          <w:i/>
          <w:iCs/>
          <w:color w:val="000000"/>
          <w:vertAlign w:val="superscript"/>
          <w:lang w:val="en-US"/>
        </w:rPr>
        <w:t xml:space="preserve"> </w:t>
      </w:r>
      <w:r w:rsidRPr="00F370D5">
        <w:rPr>
          <w:bCs/>
          <w:lang w:val="en-US"/>
        </w:rPr>
        <w:t>‘horse’</w:t>
      </w:r>
      <w:r w:rsidR="003943E0">
        <w:rPr>
          <w:color w:val="000000"/>
          <w:lang w:val="en-US"/>
        </w:rPr>
        <w:t xml:space="preserve">, </w:t>
      </w:r>
      <w:r w:rsidRPr="00F370D5">
        <w:rPr>
          <w:color w:val="000000"/>
        </w:rPr>
        <w:t xml:space="preserve">Yi (Sani) </w:t>
      </w:r>
      <w:r w:rsidRPr="00F370D5">
        <w:rPr>
          <w:i/>
          <w:iCs/>
          <w:color w:val="000000"/>
        </w:rPr>
        <w:t>m̩⁵⁵</w:t>
      </w:r>
      <w:r w:rsidRPr="00F370D5">
        <w:rPr>
          <w:i/>
          <w:iCs/>
          <w:color w:val="000000"/>
          <w:lang w:val="en-US"/>
        </w:rPr>
        <w:t xml:space="preserve"> ‘</w:t>
      </w:r>
      <w:r w:rsidRPr="00F370D5">
        <w:rPr>
          <w:color w:val="000000"/>
        </w:rPr>
        <w:t>horse, year of the horse</w:t>
      </w:r>
      <w:r w:rsidRPr="00F370D5">
        <w:rPr>
          <w:color w:val="000000"/>
          <w:lang w:val="en-US"/>
        </w:rPr>
        <w:t>’</w:t>
      </w:r>
      <w:r w:rsidRPr="00F370D5">
        <w:rPr>
          <w:color w:val="000000"/>
        </w:rPr>
        <w:t xml:space="preserve"> </w:t>
      </w:r>
    </w:p>
    <w:p w14:paraId="70AF26B2" w14:textId="2F83BB24" w:rsidR="00F370D5" w:rsidRPr="00F370D5" w:rsidRDefault="00F370D5" w:rsidP="00C149BC">
      <w:pPr>
        <w:spacing w:line="276" w:lineRule="auto"/>
        <w:rPr>
          <w:rFonts w:ascii="Carlito" w:hAnsi="Carlito"/>
          <w:color w:val="000000"/>
          <w:sz w:val="20"/>
          <w:szCs w:val="20"/>
        </w:rPr>
      </w:pPr>
    </w:p>
    <w:p w14:paraId="3066ADF1" w14:textId="20A18C9E" w:rsidR="003943E0" w:rsidRDefault="003943E0" w:rsidP="00C149BC">
      <w:pPr>
        <w:autoSpaceDE w:val="0"/>
        <w:autoSpaceDN w:val="0"/>
        <w:adjustRightInd w:val="0"/>
        <w:spacing w:line="276" w:lineRule="auto"/>
        <w:ind w:right="-720"/>
        <w:rPr>
          <w:lang w:val="en-US"/>
        </w:rPr>
      </w:pPr>
      <w:r w:rsidRPr="001B75AB">
        <w:t>Old Chinese</w:t>
      </w:r>
      <w:r w:rsidRPr="001B75AB">
        <w:rPr>
          <w:rFonts w:eastAsia="Batang"/>
          <w:b/>
          <w:bCs/>
        </w:rPr>
        <w:t>馬</w:t>
      </w:r>
      <w:r w:rsidRPr="001B75AB">
        <w:t xml:space="preserve"> *</w:t>
      </w:r>
      <w:r w:rsidRPr="001B75AB">
        <w:rPr>
          <w:i/>
          <w:iCs/>
        </w:rPr>
        <w:t>mˤraʔ</w:t>
      </w:r>
      <w:r w:rsidRPr="001B75AB">
        <w:t xml:space="preserve"> ‘horse’</w:t>
      </w:r>
      <w:r>
        <w:rPr>
          <w:lang w:val="en-US"/>
        </w:rPr>
        <w:t xml:space="preserve"> (Baxter &amp; Sagart 2014)</w:t>
      </w:r>
    </w:p>
    <w:p w14:paraId="709C41D1" w14:textId="3595E683" w:rsidR="003943E0" w:rsidRDefault="003943E0" w:rsidP="00C149BC">
      <w:pPr>
        <w:autoSpaceDE w:val="0"/>
        <w:autoSpaceDN w:val="0"/>
        <w:adjustRightInd w:val="0"/>
        <w:spacing w:line="276" w:lineRule="auto"/>
        <w:ind w:right="-720"/>
        <w:rPr>
          <w:lang w:val="en-US"/>
        </w:rPr>
      </w:pPr>
    </w:p>
    <w:p w14:paraId="52B90588" w14:textId="6A3763A4" w:rsidR="003943E0" w:rsidRPr="00F370D5" w:rsidRDefault="003943E0" w:rsidP="00C149BC">
      <w:pPr>
        <w:autoSpaceDE w:val="0"/>
        <w:autoSpaceDN w:val="0"/>
        <w:adjustRightInd w:val="0"/>
        <w:spacing w:line="276" w:lineRule="auto"/>
        <w:ind w:right="-720"/>
        <w:rPr>
          <w:rFonts w:eastAsiaTheme="minorEastAsia"/>
          <w:b/>
          <w:bCs/>
          <w:lang w:val="en-US"/>
        </w:rPr>
      </w:pPr>
      <w:r>
        <w:rPr>
          <w:lang w:val="en-US"/>
        </w:rPr>
        <w:t>Proto-Khitan-Mongolic</w:t>
      </w:r>
      <w:r w:rsidRPr="001B75AB">
        <w:t xml:space="preserve"> *</w:t>
      </w:r>
      <w:r w:rsidRPr="001B75AB">
        <w:rPr>
          <w:i/>
          <w:iCs/>
        </w:rPr>
        <w:t>mor</w:t>
      </w:r>
      <w:r>
        <w:rPr>
          <w:i/>
          <w:iCs/>
          <w:lang w:val="en-US"/>
        </w:rPr>
        <w:t xml:space="preserve">i </w:t>
      </w:r>
      <w:r w:rsidRPr="001B75AB">
        <w:t>‘horse’</w:t>
      </w:r>
      <w:r>
        <w:rPr>
          <w:lang w:val="en-US"/>
        </w:rPr>
        <w:t xml:space="preserve"> + *-</w:t>
      </w:r>
      <w:r w:rsidRPr="000D0D0A">
        <w:rPr>
          <w:i/>
          <w:iCs/>
          <w:lang w:val="en-US"/>
        </w:rPr>
        <w:t>n</w:t>
      </w:r>
      <w:r>
        <w:rPr>
          <w:lang w:val="en-US"/>
        </w:rPr>
        <w:t xml:space="preserve"> </w:t>
      </w:r>
      <w:r w:rsidRPr="000A34B2">
        <w:rPr>
          <w:iCs/>
          <w:lang w:val="en-US"/>
        </w:rPr>
        <w:t>stem-final singular suffix</w:t>
      </w:r>
    </w:p>
    <w:p w14:paraId="11DCD7D4" w14:textId="15FD41AE" w:rsidR="00D70502" w:rsidRPr="003943E0" w:rsidRDefault="003943E0" w:rsidP="00C149BC">
      <w:pPr>
        <w:widowControl w:val="0"/>
        <w:autoSpaceDE w:val="0"/>
        <w:autoSpaceDN w:val="0"/>
        <w:adjustRightInd w:val="0"/>
        <w:spacing w:line="276" w:lineRule="auto"/>
        <w:rPr>
          <w:i/>
          <w:iCs/>
        </w:rPr>
      </w:pPr>
      <w:r w:rsidRPr="001B75AB">
        <w:t xml:space="preserve">MMo </w:t>
      </w:r>
      <w:r w:rsidRPr="001B75AB">
        <w:rPr>
          <w:i/>
          <w:iCs/>
        </w:rPr>
        <w:t>mori, morin, murin</w:t>
      </w:r>
      <w:r>
        <w:rPr>
          <w:i/>
          <w:iCs/>
          <w:lang w:val="en-US"/>
        </w:rPr>
        <w:t xml:space="preserve">, </w:t>
      </w:r>
      <w:r w:rsidR="00D70502" w:rsidRPr="001B75AB">
        <w:t xml:space="preserve">WMo </w:t>
      </w:r>
      <w:r w:rsidR="00D70502" w:rsidRPr="001B75AB">
        <w:rPr>
          <w:i/>
          <w:iCs/>
        </w:rPr>
        <w:t>mori(n)</w:t>
      </w:r>
      <w:r>
        <w:rPr>
          <w:i/>
          <w:iCs/>
          <w:lang w:val="en-US"/>
        </w:rPr>
        <w:t xml:space="preserve">, </w:t>
      </w:r>
      <w:r w:rsidR="00D70502" w:rsidRPr="001B75AB">
        <w:t>Dag</w:t>
      </w:r>
      <w:r>
        <w:rPr>
          <w:lang w:val="en-US"/>
        </w:rPr>
        <w:t xml:space="preserve">. </w:t>
      </w:r>
      <w:r w:rsidR="00D70502" w:rsidRPr="001B75AB">
        <w:rPr>
          <w:i/>
          <w:iCs/>
        </w:rPr>
        <w:t>moryi, mory</w:t>
      </w:r>
      <w:r>
        <w:rPr>
          <w:i/>
          <w:iCs/>
          <w:lang w:val="en-US"/>
        </w:rPr>
        <w:t xml:space="preserve">, </w:t>
      </w:r>
      <w:r w:rsidR="00D70502" w:rsidRPr="001B75AB">
        <w:t>Khal</w:t>
      </w:r>
      <w:r>
        <w:rPr>
          <w:lang w:val="en-US"/>
        </w:rPr>
        <w:t>.</w:t>
      </w:r>
      <w:r w:rsidR="00D70502" w:rsidRPr="001B75AB">
        <w:t xml:space="preserve"> </w:t>
      </w:r>
      <w:r w:rsidR="00D70502" w:rsidRPr="001B75AB">
        <w:rPr>
          <w:i/>
          <w:iCs/>
        </w:rPr>
        <w:t>mory</w:t>
      </w:r>
      <w:r>
        <w:rPr>
          <w:i/>
          <w:iCs/>
          <w:lang w:val="en-US"/>
        </w:rPr>
        <w:t xml:space="preserve">, </w:t>
      </w:r>
      <w:r w:rsidR="00D70502" w:rsidRPr="001B75AB">
        <w:t>Bur</w:t>
      </w:r>
      <w:r>
        <w:rPr>
          <w:lang w:val="en-US"/>
        </w:rPr>
        <w:t>.</w:t>
      </w:r>
      <w:r w:rsidR="00D70502" w:rsidRPr="001B75AB">
        <w:t xml:space="preserve"> </w:t>
      </w:r>
      <w:r w:rsidR="00D70502" w:rsidRPr="001B75AB">
        <w:rPr>
          <w:i/>
          <w:iCs/>
        </w:rPr>
        <w:t>mori(n)</w:t>
      </w:r>
      <w:r w:rsidR="00D70502" w:rsidRPr="001B75AB">
        <w:t xml:space="preserve">  </w:t>
      </w:r>
    </w:p>
    <w:p w14:paraId="61ABF0EB" w14:textId="0397EDC0" w:rsidR="00D70502" w:rsidRPr="001B75AB" w:rsidRDefault="00D70502" w:rsidP="00C149BC">
      <w:pPr>
        <w:widowControl w:val="0"/>
        <w:autoSpaceDE w:val="0"/>
        <w:autoSpaceDN w:val="0"/>
        <w:adjustRightInd w:val="0"/>
        <w:spacing w:line="276" w:lineRule="auto"/>
      </w:pPr>
      <w:r w:rsidRPr="001B75AB">
        <w:t xml:space="preserve">Ordos  </w:t>
      </w:r>
      <w:r w:rsidRPr="001B75AB">
        <w:rPr>
          <w:i/>
        </w:rPr>
        <w:t>mori(n)</w:t>
      </w:r>
      <w:r w:rsidR="003943E0">
        <w:rPr>
          <w:lang w:val="en-US"/>
        </w:rPr>
        <w:t xml:space="preserve">, </w:t>
      </w:r>
      <w:r w:rsidRPr="001B75AB">
        <w:t>Kalm</w:t>
      </w:r>
      <w:r w:rsidR="003943E0">
        <w:rPr>
          <w:lang w:val="en-US"/>
        </w:rPr>
        <w:t>.</w:t>
      </w:r>
      <w:r w:rsidRPr="001B75AB">
        <w:t xml:space="preserve"> </w:t>
      </w:r>
      <w:r w:rsidR="003943E0">
        <w:rPr>
          <w:i/>
          <w:iCs/>
        </w:rPr>
        <w:t>mörn</w:t>
      </w:r>
      <w:r w:rsidR="003943E0">
        <w:rPr>
          <w:lang w:val="en-US"/>
        </w:rPr>
        <w:t xml:space="preserve">, </w:t>
      </w:r>
      <w:r w:rsidRPr="001B75AB">
        <w:t xml:space="preserve">Oirat </w:t>
      </w:r>
      <w:r w:rsidRPr="001B75AB">
        <w:rPr>
          <w:i/>
          <w:iCs/>
        </w:rPr>
        <w:t>mörn</w:t>
      </w:r>
      <w:r w:rsidR="003943E0">
        <w:rPr>
          <w:lang w:val="en-US"/>
        </w:rPr>
        <w:t xml:space="preserve">, </w:t>
      </w:r>
      <w:r w:rsidRPr="001B75AB">
        <w:t xml:space="preserve">Moghol </w:t>
      </w:r>
      <w:r w:rsidRPr="001B75AB">
        <w:rPr>
          <w:i/>
          <w:iCs/>
        </w:rPr>
        <w:t>morin, muren</w:t>
      </w:r>
      <w:r w:rsidR="003943E0">
        <w:rPr>
          <w:lang w:val="en-US"/>
        </w:rPr>
        <w:t xml:space="preserve">, </w:t>
      </w:r>
      <w:r w:rsidRPr="001B75AB">
        <w:t xml:space="preserve">Shira-Yughur </w:t>
      </w:r>
      <w:r w:rsidRPr="001B75AB">
        <w:rPr>
          <w:i/>
        </w:rPr>
        <w:t>mōrǝ</w:t>
      </w:r>
    </w:p>
    <w:p w14:paraId="58B88ECA" w14:textId="0652CCA9" w:rsidR="00181745" w:rsidRPr="003943E0" w:rsidRDefault="00D70502" w:rsidP="00C149BC">
      <w:pPr>
        <w:widowControl w:val="0"/>
        <w:autoSpaceDE w:val="0"/>
        <w:autoSpaceDN w:val="0"/>
        <w:adjustRightInd w:val="0"/>
        <w:spacing w:line="276" w:lineRule="auto"/>
      </w:pPr>
      <w:r w:rsidRPr="001B75AB">
        <w:t>M</w:t>
      </w:r>
      <w:r w:rsidR="003943E0">
        <w:rPr>
          <w:lang w:val="en-US"/>
        </w:rPr>
        <w:t>gr.</w:t>
      </w:r>
      <w:r w:rsidRPr="001B75AB">
        <w:t xml:space="preserve"> </w:t>
      </w:r>
      <w:r w:rsidRPr="001B75AB">
        <w:rPr>
          <w:i/>
          <w:iCs/>
        </w:rPr>
        <w:t>mori</w:t>
      </w:r>
      <w:r w:rsidR="003943E0">
        <w:rPr>
          <w:lang w:val="en-US"/>
        </w:rPr>
        <w:t xml:space="preserve">, </w:t>
      </w:r>
      <w:r w:rsidRPr="001B75AB">
        <w:t>D</w:t>
      </w:r>
      <w:r w:rsidR="003943E0">
        <w:rPr>
          <w:lang w:val="en-US"/>
        </w:rPr>
        <w:t>gx.</w:t>
      </w:r>
      <w:r w:rsidRPr="001B75AB">
        <w:t xml:space="preserve"> </w:t>
      </w:r>
      <w:r w:rsidR="003943E0" w:rsidRPr="001B75AB">
        <w:rPr>
          <w:i/>
        </w:rPr>
        <w:t>M</w:t>
      </w:r>
      <w:r w:rsidRPr="001B75AB">
        <w:rPr>
          <w:i/>
        </w:rPr>
        <w:t>ori</w:t>
      </w:r>
      <w:r w:rsidR="003943E0">
        <w:rPr>
          <w:lang w:val="en-US"/>
        </w:rPr>
        <w:t xml:space="preserve">, </w:t>
      </w:r>
      <w:r w:rsidRPr="001B75AB">
        <w:t xml:space="preserve">Baoan </w:t>
      </w:r>
      <w:r w:rsidRPr="001B75AB">
        <w:rPr>
          <w:i/>
        </w:rPr>
        <w:t>more</w:t>
      </w:r>
      <w:r w:rsidR="003943E0">
        <w:rPr>
          <w:lang w:val="en-US"/>
        </w:rPr>
        <w:t xml:space="preserve">, </w:t>
      </w:r>
      <w:r w:rsidR="00181745" w:rsidRPr="001B75AB">
        <w:rPr>
          <w:rFonts w:eastAsia="Arial Unicode MS"/>
          <w:lang w:val="en-US"/>
        </w:rPr>
        <w:t>Khitan *</w:t>
      </w:r>
      <w:r w:rsidR="00181745" w:rsidRPr="003943E0">
        <w:rPr>
          <w:i/>
          <w:iCs/>
          <w:lang w:val="en-US"/>
        </w:rPr>
        <w:t>m</w:t>
      </w:r>
      <w:r w:rsidR="0044112B">
        <w:rPr>
          <w:i/>
          <w:iCs/>
          <w:lang w:val="en-US"/>
        </w:rPr>
        <w:t>(</w:t>
      </w:r>
      <w:r w:rsidR="00181745" w:rsidRPr="003943E0">
        <w:rPr>
          <w:i/>
          <w:iCs/>
          <w:lang w:val="en-US"/>
        </w:rPr>
        <w:t>o</w:t>
      </w:r>
      <w:r w:rsidR="0044112B">
        <w:rPr>
          <w:i/>
          <w:iCs/>
          <w:lang w:val="en-US"/>
        </w:rPr>
        <w:t>)</w:t>
      </w:r>
      <w:r w:rsidR="00181745" w:rsidRPr="003943E0">
        <w:rPr>
          <w:i/>
          <w:iCs/>
          <w:lang w:val="en-US"/>
        </w:rPr>
        <w:t>ri</w:t>
      </w:r>
      <w:r w:rsidR="003943E0">
        <w:rPr>
          <w:lang w:val="en-US"/>
        </w:rPr>
        <w:t xml:space="preserve"> </w:t>
      </w:r>
      <w:r w:rsidR="00181745" w:rsidRPr="001B75AB">
        <w:rPr>
          <w:lang w:val="en-US"/>
        </w:rPr>
        <w:t>‘</w:t>
      </w:r>
      <w:r w:rsidR="003943E0">
        <w:rPr>
          <w:lang w:val="en-US"/>
        </w:rPr>
        <w:t>h</w:t>
      </w:r>
      <w:r w:rsidR="00181745" w:rsidRPr="001B75AB">
        <w:rPr>
          <w:lang w:val="en-US"/>
        </w:rPr>
        <w:t>orse’</w:t>
      </w:r>
    </w:p>
    <w:p w14:paraId="51376586" w14:textId="77777777" w:rsidR="00D70502" w:rsidRPr="001B75AB" w:rsidRDefault="00D70502" w:rsidP="00C149BC">
      <w:pPr>
        <w:spacing w:line="276" w:lineRule="auto"/>
        <w:rPr>
          <w:bCs/>
        </w:rPr>
      </w:pPr>
    </w:p>
    <w:p w14:paraId="553EB7F2" w14:textId="032FB37F" w:rsidR="00D70502" w:rsidRPr="001B75AB" w:rsidRDefault="003943E0" w:rsidP="00C149BC">
      <w:pPr>
        <w:pStyle w:val="Normal1"/>
        <w:spacing w:line="276" w:lineRule="auto"/>
        <w:rPr>
          <w:sz w:val="24"/>
          <w:szCs w:val="24"/>
        </w:rPr>
      </w:pPr>
      <w:r>
        <w:rPr>
          <w:bCs/>
          <w:sz w:val="24"/>
          <w:szCs w:val="24"/>
        </w:rPr>
        <w:t>Proto-Tungusic</w:t>
      </w:r>
      <w:r w:rsidR="00D70502" w:rsidRPr="001B75AB">
        <w:rPr>
          <w:sz w:val="24"/>
          <w:szCs w:val="24"/>
        </w:rPr>
        <w:t xml:space="preserve"> *</w:t>
      </w:r>
      <w:r w:rsidR="00D70502" w:rsidRPr="001B75AB">
        <w:rPr>
          <w:i/>
          <w:iCs/>
          <w:sz w:val="24"/>
          <w:szCs w:val="24"/>
        </w:rPr>
        <w:t>murin</w:t>
      </w:r>
      <w:r w:rsidR="00D70502" w:rsidRPr="001B75AB">
        <w:rPr>
          <w:sz w:val="24"/>
          <w:szCs w:val="24"/>
        </w:rPr>
        <w:t xml:space="preserve"> ‘horse’</w:t>
      </w:r>
    </w:p>
    <w:p w14:paraId="79125E95" w14:textId="667B2A14" w:rsidR="00D70502" w:rsidRPr="001B75AB" w:rsidRDefault="00D70502" w:rsidP="00C149BC">
      <w:pPr>
        <w:pStyle w:val="Normal1"/>
        <w:spacing w:line="276" w:lineRule="auto"/>
        <w:rPr>
          <w:sz w:val="24"/>
          <w:szCs w:val="24"/>
        </w:rPr>
      </w:pPr>
      <w:r w:rsidRPr="001B75AB">
        <w:rPr>
          <w:sz w:val="24"/>
          <w:szCs w:val="24"/>
        </w:rPr>
        <w:t xml:space="preserve">Jurchen </w:t>
      </w:r>
      <w:r w:rsidRPr="001B75AB">
        <w:rPr>
          <w:i/>
          <w:iCs/>
          <w:sz w:val="24"/>
          <w:szCs w:val="24"/>
        </w:rPr>
        <w:t>murin</w:t>
      </w:r>
      <w:r w:rsidR="003943E0">
        <w:rPr>
          <w:sz w:val="24"/>
          <w:szCs w:val="24"/>
        </w:rPr>
        <w:t xml:space="preserve">, </w:t>
      </w:r>
      <w:r w:rsidRPr="001B75AB">
        <w:rPr>
          <w:sz w:val="24"/>
          <w:szCs w:val="24"/>
        </w:rPr>
        <w:t xml:space="preserve">Sibe </w:t>
      </w:r>
      <w:r w:rsidRPr="001B75AB">
        <w:rPr>
          <w:i/>
          <w:iCs/>
          <w:sz w:val="24"/>
          <w:szCs w:val="24"/>
        </w:rPr>
        <w:t>morin</w:t>
      </w:r>
      <w:r w:rsidR="003943E0">
        <w:rPr>
          <w:sz w:val="24"/>
          <w:szCs w:val="24"/>
        </w:rPr>
        <w:t xml:space="preserve">, </w:t>
      </w:r>
      <w:r w:rsidRPr="001B75AB">
        <w:rPr>
          <w:sz w:val="24"/>
          <w:szCs w:val="24"/>
        </w:rPr>
        <w:t xml:space="preserve">Manchu </w:t>
      </w:r>
      <w:r w:rsidRPr="001B75AB">
        <w:rPr>
          <w:i/>
          <w:iCs/>
          <w:sz w:val="24"/>
          <w:szCs w:val="24"/>
        </w:rPr>
        <w:t>morin</w:t>
      </w:r>
      <w:r w:rsidR="003943E0">
        <w:rPr>
          <w:sz w:val="24"/>
          <w:szCs w:val="24"/>
        </w:rPr>
        <w:t xml:space="preserve">, </w:t>
      </w:r>
      <w:r w:rsidRPr="001B75AB">
        <w:rPr>
          <w:sz w:val="24"/>
          <w:szCs w:val="24"/>
        </w:rPr>
        <w:t xml:space="preserve">Even </w:t>
      </w:r>
      <w:r w:rsidRPr="001B75AB">
        <w:rPr>
          <w:i/>
          <w:iCs/>
          <w:sz w:val="24"/>
          <w:szCs w:val="24"/>
        </w:rPr>
        <w:t>muran</w:t>
      </w:r>
      <w:r w:rsidR="003943E0">
        <w:rPr>
          <w:sz w:val="24"/>
          <w:szCs w:val="24"/>
        </w:rPr>
        <w:t xml:space="preserve">, </w:t>
      </w:r>
      <w:r w:rsidRPr="001B75AB">
        <w:rPr>
          <w:sz w:val="24"/>
          <w:szCs w:val="24"/>
        </w:rPr>
        <w:t>Ev</w:t>
      </w:r>
      <w:r w:rsidR="003943E0">
        <w:rPr>
          <w:sz w:val="24"/>
          <w:szCs w:val="24"/>
        </w:rPr>
        <w:t xml:space="preserve">k. </w:t>
      </w:r>
      <w:r w:rsidRPr="001B75AB">
        <w:rPr>
          <w:i/>
          <w:iCs/>
          <w:sz w:val="24"/>
          <w:szCs w:val="24"/>
        </w:rPr>
        <w:t>morin, murin</w:t>
      </w:r>
      <w:r w:rsidR="003943E0">
        <w:rPr>
          <w:sz w:val="24"/>
          <w:szCs w:val="24"/>
        </w:rPr>
        <w:t xml:space="preserve">, </w:t>
      </w:r>
      <w:r w:rsidRPr="001B75AB">
        <w:rPr>
          <w:sz w:val="24"/>
          <w:szCs w:val="24"/>
        </w:rPr>
        <w:t>Neg</w:t>
      </w:r>
      <w:r w:rsidR="003943E0">
        <w:rPr>
          <w:sz w:val="24"/>
          <w:szCs w:val="24"/>
        </w:rPr>
        <w:t>.</w:t>
      </w:r>
      <w:r w:rsidRPr="001B75AB">
        <w:rPr>
          <w:sz w:val="24"/>
          <w:szCs w:val="24"/>
        </w:rPr>
        <w:t xml:space="preserve"> </w:t>
      </w:r>
      <w:r w:rsidRPr="001B75AB">
        <w:rPr>
          <w:i/>
          <w:iCs/>
          <w:sz w:val="24"/>
          <w:szCs w:val="24"/>
        </w:rPr>
        <w:t>moyịn</w:t>
      </w:r>
    </w:p>
    <w:p w14:paraId="7C483E14" w14:textId="6D9EDD4D" w:rsidR="00D70502" w:rsidRPr="001B75AB" w:rsidRDefault="00D70502" w:rsidP="00C149BC">
      <w:pPr>
        <w:pStyle w:val="Normal1"/>
        <w:spacing w:line="276" w:lineRule="auto"/>
        <w:rPr>
          <w:sz w:val="24"/>
          <w:szCs w:val="24"/>
        </w:rPr>
      </w:pPr>
      <w:r w:rsidRPr="001B75AB">
        <w:rPr>
          <w:sz w:val="24"/>
          <w:szCs w:val="24"/>
        </w:rPr>
        <w:t xml:space="preserve">Solon </w:t>
      </w:r>
      <w:r w:rsidRPr="001B75AB">
        <w:rPr>
          <w:i/>
          <w:iCs/>
          <w:sz w:val="24"/>
          <w:szCs w:val="24"/>
        </w:rPr>
        <w:t>morĩ</w:t>
      </w:r>
      <w:r w:rsidR="003943E0">
        <w:rPr>
          <w:sz w:val="24"/>
          <w:szCs w:val="24"/>
        </w:rPr>
        <w:t>, O</w:t>
      </w:r>
      <w:r w:rsidRPr="001B75AB">
        <w:rPr>
          <w:sz w:val="24"/>
          <w:szCs w:val="24"/>
        </w:rPr>
        <w:t xml:space="preserve">lcha </w:t>
      </w:r>
      <w:r w:rsidRPr="001B75AB">
        <w:rPr>
          <w:i/>
          <w:iCs/>
          <w:sz w:val="24"/>
          <w:szCs w:val="24"/>
        </w:rPr>
        <w:t>murin</w:t>
      </w:r>
      <w:r w:rsidR="003943E0">
        <w:rPr>
          <w:sz w:val="24"/>
          <w:szCs w:val="24"/>
        </w:rPr>
        <w:t xml:space="preserve">, </w:t>
      </w:r>
      <w:r w:rsidRPr="001B75AB">
        <w:rPr>
          <w:sz w:val="24"/>
          <w:szCs w:val="24"/>
        </w:rPr>
        <w:t xml:space="preserve">Orok </w:t>
      </w:r>
      <w:r w:rsidRPr="001B75AB">
        <w:rPr>
          <w:i/>
          <w:iCs/>
          <w:sz w:val="24"/>
          <w:szCs w:val="24"/>
        </w:rPr>
        <w:t>murin</w:t>
      </w:r>
      <w:r w:rsidR="003943E0">
        <w:rPr>
          <w:sz w:val="24"/>
          <w:szCs w:val="24"/>
        </w:rPr>
        <w:t xml:space="preserve">, </w:t>
      </w:r>
      <w:r w:rsidRPr="001B75AB">
        <w:rPr>
          <w:sz w:val="24"/>
          <w:szCs w:val="24"/>
        </w:rPr>
        <w:t xml:space="preserve">Oroch </w:t>
      </w:r>
      <w:r w:rsidRPr="001B75AB">
        <w:rPr>
          <w:i/>
          <w:iCs/>
          <w:sz w:val="24"/>
          <w:szCs w:val="24"/>
        </w:rPr>
        <w:t>muri(n)</w:t>
      </w:r>
      <w:r w:rsidR="003943E0">
        <w:rPr>
          <w:sz w:val="24"/>
          <w:szCs w:val="24"/>
        </w:rPr>
        <w:t xml:space="preserve">, </w:t>
      </w:r>
      <w:r w:rsidRPr="001B75AB">
        <w:rPr>
          <w:sz w:val="24"/>
          <w:szCs w:val="24"/>
        </w:rPr>
        <w:t xml:space="preserve">Udihe </w:t>
      </w:r>
      <w:r w:rsidRPr="001B75AB">
        <w:rPr>
          <w:i/>
          <w:iCs/>
          <w:sz w:val="24"/>
          <w:szCs w:val="24"/>
        </w:rPr>
        <w:t>muyi</w:t>
      </w:r>
      <w:r w:rsidR="003943E0">
        <w:rPr>
          <w:i/>
          <w:iCs/>
          <w:sz w:val="24"/>
          <w:szCs w:val="24"/>
        </w:rPr>
        <w:t xml:space="preserve">, </w:t>
      </w:r>
      <w:r w:rsidRPr="001B75AB">
        <w:rPr>
          <w:sz w:val="24"/>
          <w:szCs w:val="24"/>
        </w:rPr>
        <w:t xml:space="preserve">Nanai </w:t>
      </w:r>
      <w:r w:rsidRPr="001B75AB">
        <w:rPr>
          <w:i/>
          <w:iCs/>
          <w:sz w:val="24"/>
          <w:szCs w:val="24"/>
        </w:rPr>
        <w:t>morĩ</w:t>
      </w:r>
    </w:p>
    <w:p w14:paraId="7A828324" w14:textId="77777777" w:rsidR="00D70502" w:rsidRPr="001B75AB" w:rsidRDefault="00D70502" w:rsidP="00C149BC">
      <w:pPr>
        <w:pStyle w:val="Normal1"/>
        <w:spacing w:line="276" w:lineRule="auto"/>
        <w:rPr>
          <w:bCs/>
          <w:sz w:val="24"/>
          <w:szCs w:val="24"/>
        </w:rPr>
      </w:pPr>
    </w:p>
    <w:p w14:paraId="7BEE0245" w14:textId="546D3767" w:rsidR="00D70502" w:rsidRPr="001B75AB" w:rsidRDefault="003943E0" w:rsidP="00C149BC">
      <w:pPr>
        <w:pStyle w:val="Normal1"/>
        <w:spacing w:line="276" w:lineRule="auto"/>
        <w:rPr>
          <w:sz w:val="24"/>
          <w:szCs w:val="24"/>
        </w:rPr>
      </w:pPr>
      <w:r>
        <w:rPr>
          <w:sz w:val="24"/>
          <w:szCs w:val="24"/>
        </w:rPr>
        <w:t>Proto-Koreanic</w:t>
      </w:r>
      <w:r w:rsidR="00D70502" w:rsidRPr="001B75AB">
        <w:rPr>
          <w:sz w:val="24"/>
          <w:szCs w:val="24"/>
        </w:rPr>
        <w:t xml:space="preserve"> *</w:t>
      </w:r>
      <w:r w:rsidR="00D70502" w:rsidRPr="001B75AB">
        <w:rPr>
          <w:i/>
          <w:iCs/>
          <w:sz w:val="24"/>
          <w:szCs w:val="24"/>
        </w:rPr>
        <w:t>m</w:t>
      </w:r>
      <w:r w:rsidR="00FF7AA4">
        <w:rPr>
          <w:i/>
          <w:iCs/>
          <w:sz w:val="24"/>
          <w:szCs w:val="24"/>
        </w:rPr>
        <w:t>ʌ</w:t>
      </w:r>
      <w:r w:rsidR="00D70502" w:rsidRPr="001B75AB">
        <w:rPr>
          <w:i/>
          <w:iCs/>
          <w:sz w:val="24"/>
          <w:szCs w:val="24"/>
        </w:rPr>
        <w:t>l</w:t>
      </w:r>
      <w:r w:rsidR="00D70502" w:rsidRPr="001B75AB">
        <w:rPr>
          <w:sz w:val="24"/>
          <w:szCs w:val="24"/>
        </w:rPr>
        <w:t xml:space="preserve"> ‘horse’</w:t>
      </w:r>
    </w:p>
    <w:p w14:paraId="6EACC09A" w14:textId="22E70193" w:rsidR="00D70502" w:rsidRPr="001B75AB" w:rsidRDefault="00D70502" w:rsidP="00C149BC">
      <w:pPr>
        <w:pStyle w:val="Normal1"/>
        <w:spacing w:line="276" w:lineRule="auto"/>
        <w:rPr>
          <w:sz w:val="24"/>
          <w:szCs w:val="24"/>
        </w:rPr>
      </w:pPr>
      <w:r w:rsidRPr="001B75AB">
        <w:rPr>
          <w:sz w:val="24"/>
          <w:szCs w:val="24"/>
        </w:rPr>
        <w:t>K</w:t>
      </w:r>
      <w:r w:rsidR="003943E0">
        <w:rPr>
          <w:sz w:val="24"/>
          <w:szCs w:val="24"/>
        </w:rPr>
        <w:t>orean</w:t>
      </w:r>
      <w:r w:rsidRPr="001B75AB">
        <w:rPr>
          <w:sz w:val="24"/>
          <w:szCs w:val="24"/>
        </w:rPr>
        <w:t xml:space="preserve"> </w:t>
      </w:r>
      <w:r w:rsidRPr="001B75AB">
        <w:rPr>
          <w:i/>
          <w:sz w:val="24"/>
          <w:szCs w:val="24"/>
        </w:rPr>
        <w:t>mal</w:t>
      </w:r>
      <w:r w:rsidR="003943E0">
        <w:rPr>
          <w:sz w:val="24"/>
          <w:szCs w:val="24"/>
        </w:rPr>
        <w:t xml:space="preserve">, </w:t>
      </w:r>
      <w:r w:rsidR="00FF7AA4" w:rsidRPr="00FF7AA4">
        <w:rPr>
          <w:sz w:val="24"/>
          <w:szCs w:val="24"/>
        </w:rPr>
        <w:t xml:space="preserve">HB </w:t>
      </w:r>
      <w:r w:rsidR="00FF7AA4" w:rsidRPr="00FF7AA4">
        <w:rPr>
          <w:i/>
          <w:iCs/>
          <w:sz w:val="24"/>
          <w:szCs w:val="24"/>
        </w:rPr>
        <w:t>mali</w:t>
      </w:r>
      <w:r w:rsidR="00FF7AA4" w:rsidRPr="00FF7AA4">
        <w:rPr>
          <w:sz w:val="24"/>
          <w:szCs w:val="24"/>
        </w:rPr>
        <w:t>,</w:t>
      </w:r>
      <w:r w:rsidR="00FF7AA4">
        <w:rPr>
          <w:sz w:val="24"/>
          <w:szCs w:val="24"/>
        </w:rPr>
        <w:t xml:space="preserve"> </w:t>
      </w:r>
      <w:r w:rsidR="00FF7AA4" w:rsidRPr="00FF7AA4">
        <w:rPr>
          <w:i/>
          <w:iCs/>
          <w:sz w:val="24"/>
          <w:szCs w:val="24"/>
        </w:rPr>
        <w:t>moli</w:t>
      </w:r>
      <w:r w:rsidR="00FF7AA4" w:rsidRPr="00FF7AA4">
        <w:rPr>
          <w:sz w:val="24"/>
          <w:szCs w:val="24"/>
        </w:rPr>
        <w:t>, GN</w:t>
      </w:r>
      <w:r w:rsidR="00FF7AA4">
        <w:rPr>
          <w:sz w:val="24"/>
          <w:szCs w:val="24"/>
        </w:rPr>
        <w:t xml:space="preserve"> </w:t>
      </w:r>
      <w:r w:rsidR="00FF7AA4" w:rsidRPr="00FF7AA4">
        <w:rPr>
          <w:i/>
          <w:iCs/>
          <w:sz w:val="24"/>
          <w:szCs w:val="24"/>
        </w:rPr>
        <w:t>mol</w:t>
      </w:r>
      <w:r w:rsidR="00FF7AA4">
        <w:rPr>
          <w:sz w:val="24"/>
          <w:szCs w:val="24"/>
        </w:rPr>
        <w:t xml:space="preserve">, </w:t>
      </w:r>
      <w:r w:rsidR="00FF7AA4" w:rsidRPr="00FF7AA4">
        <w:rPr>
          <w:sz w:val="24"/>
          <w:szCs w:val="24"/>
        </w:rPr>
        <w:t>JL</w:t>
      </w:r>
      <w:r w:rsidR="00FF7AA4">
        <w:rPr>
          <w:sz w:val="24"/>
          <w:szCs w:val="24"/>
        </w:rPr>
        <w:t xml:space="preserve"> </w:t>
      </w:r>
      <w:r w:rsidR="00FF7AA4" w:rsidRPr="00FF7AA4">
        <w:rPr>
          <w:i/>
          <w:iCs/>
          <w:sz w:val="24"/>
          <w:szCs w:val="24"/>
        </w:rPr>
        <w:t>mol</w:t>
      </w:r>
      <w:r w:rsidR="00FF7AA4">
        <w:rPr>
          <w:sz w:val="24"/>
          <w:szCs w:val="24"/>
        </w:rPr>
        <w:t>,</w:t>
      </w:r>
      <w:r w:rsidR="00FF7AA4" w:rsidRPr="001B75AB">
        <w:rPr>
          <w:sz w:val="24"/>
          <w:szCs w:val="24"/>
        </w:rPr>
        <w:t xml:space="preserve"> </w:t>
      </w:r>
      <w:r w:rsidR="00FF7AA4" w:rsidRPr="00FF7AA4">
        <w:rPr>
          <w:sz w:val="24"/>
          <w:szCs w:val="24"/>
        </w:rPr>
        <w:t>HG</w:t>
      </w:r>
      <w:r w:rsidR="00FF7AA4">
        <w:rPr>
          <w:sz w:val="24"/>
          <w:szCs w:val="24"/>
        </w:rPr>
        <w:t xml:space="preserve"> </w:t>
      </w:r>
      <w:r w:rsidR="00FF7AA4" w:rsidRPr="00FF7AA4">
        <w:rPr>
          <w:i/>
          <w:iCs/>
          <w:sz w:val="24"/>
          <w:szCs w:val="24"/>
        </w:rPr>
        <w:t>mol</w:t>
      </w:r>
      <w:r w:rsidR="00FF7AA4">
        <w:rPr>
          <w:sz w:val="24"/>
          <w:szCs w:val="24"/>
        </w:rPr>
        <w:t>,</w:t>
      </w:r>
      <w:r w:rsidR="00FF7AA4" w:rsidRPr="00FF7AA4">
        <w:rPr>
          <w:sz w:val="24"/>
          <w:szCs w:val="24"/>
        </w:rPr>
        <w:t xml:space="preserve"> </w:t>
      </w:r>
      <w:r w:rsidRPr="001B75AB">
        <w:rPr>
          <w:sz w:val="24"/>
          <w:szCs w:val="24"/>
        </w:rPr>
        <w:t xml:space="preserve">MK </w:t>
      </w:r>
      <w:r w:rsidRPr="001B75AB">
        <w:rPr>
          <w:i/>
          <w:iCs/>
          <w:sz w:val="24"/>
          <w:szCs w:val="24"/>
        </w:rPr>
        <w:t>mol</w:t>
      </w:r>
      <w:r w:rsidRPr="001B75AB">
        <w:rPr>
          <w:sz w:val="24"/>
          <w:szCs w:val="24"/>
        </w:rPr>
        <w:t xml:space="preserve"> </w:t>
      </w:r>
      <w:r w:rsidR="00FF7AA4">
        <w:rPr>
          <w:sz w:val="24"/>
          <w:szCs w:val="24"/>
        </w:rPr>
        <w:t xml:space="preserve">‘horse’, </w:t>
      </w:r>
    </w:p>
    <w:p w14:paraId="7465C310" w14:textId="77777777" w:rsidR="00D70502" w:rsidRPr="001B75AB" w:rsidRDefault="00D70502" w:rsidP="00C149BC">
      <w:pPr>
        <w:pStyle w:val="Normal1"/>
        <w:spacing w:line="276" w:lineRule="auto"/>
        <w:rPr>
          <w:sz w:val="24"/>
          <w:szCs w:val="24"/>
        </w:rPr>
      </w:pPr>
    </w:p>
    <w:p w14:paraId="7EF92509" w14:textId="55F82C99" w:rsidR="00D70502" w:rsidRPr="001B75AB" w:rsidRDefault="00F23273" w:rsidP="00C149BC">
      <w:pPr>
        <w:pStyle w:val="Normal1"/>
        <w:spacing w:line="276" w:lineRule="auto"/>
        <w:rPr>
          <w:sz w:val="24"/>
          <w:szCs w:val="24"/>
        </w:rPr>
      </w:pPr>
      <w:r>
        <w:rPr>
          <w:sz w:val="24"/>
          <w:szCs w:val="24"/>
        </w:rPr>
        <w:t>Proto-Japonic</w:t>
      </w:r>
      <w:r w:rsidR="00D70502" w:rsidRPr="001B75AB">
        <w:rPr>
          <w:sz w:val="24"/>
          <w:szCs w:val="24"/>
        </w:rPr>
        <w:t xml:space="preserve"> *</w:t>
      </w:r>
      <w:r w:rsidR="00D70502" w:rsidRPr="001B75AB">
        <w:rPr>
          <w:i/>
          <w:sz w:val="24"/>
          <w:szCs w:val="24"/>
        </w:rPr>
        <w:t>u</w:t>
      </w:r>
      <w:r w:rsidR="00D70502" w:rsidRPr="001B75AB">
        <w:rPr>
          <w:i/>
          <w:iCs/>
          <w:sz w:val="24"/>
          <w:szCs w:val="24"/>
        </w:rPr>
        <w:t>ma ~ muma</w:t>
      </w:r>
      <w:r w:rsidR="00D70502" w:rsidRPr="001B75AB">
        <w:rPr>
          <w:i/>
          <w:sz w:val="24"/>
          <w:szCs w:val="24"/>
        </w:rPr>
        <w:t xml:space="preserve"> ‘horse’</w:t>
      </w:r>
      <w:r w:rsidR="00D70502" w:rsidRPr="001B75AB">
        <w:rPr>
          <w:sz w:val="24"/>
          <w:szCs w:val="24"/>
        </w:rPr>
        <w:t xml:space="preserve"> </w:t>
      </w:r>
    </w:p>
    <w:p w14:paraId="79B9E737" w14:textId="39A09EC9" w:rsidR="00D70502" w:rsidRPr="00FF7AA4" w:rsidRDefault="00D70502" w:rsidP="00C149BC">
      <w:pPr>
        <w:pStyle w:val="Normal1"/>
        <w:spacing w:line="276" w:lineRule="auto"/>
        <w:rPr>
          <w:sz w:val="24"/>
          <w:szCs w:val="24"/>
        </w:rPr>
      </w:pPr>
      <w:r w:rsidRPr="001B75AB">
        <w:rPr>
          <w:sz w:val="24"/>
          <w:szCs w:val="24"/>
        </w:rPr>
        <w:t xml:space="preserve">J </w:t>
      </w:r>
      <w:r w:rsidRPr="001B75AB">
        <w:rPr>
          <w:i/>
          <w:iCs/>
          <w:sz w:val="24"/>
          <w:szCs w:val="24"/>
        </w:rPr>
        <w:t>uma</w:t>
      </w:r>
      <w:r w:rsidR="00FF7AA4">
        <w:rPr>
          <w:sz w:val="24"/>
          <w:szCs w:val="24"/>
        </w:rPr>
        <w:t xml:space="preserve">, </w:t>
      </w:r>
      <w:r w:rsidRPr="001B75AB">
        <w:rPr>
          <w:sz w:val="24"/>
          <w:szCs w:val="24"/>
        </w:rPr>
        <w:t xml:space="preserve">MJ </w:t>
      </w:r>
      <w:r w:rsidRPr="001B75AB">
        <w:rPr>
          <w:i/>
          <w:iCs/>
          <w:sz w:val="24"/>
          <w:szCs w:val="24"/>
        </w:rPr>
        <w:t>(m)uma</w:t>
      </w:r>
      <w:r w:rsidRPr="001B75AB">
        <w:rPr>
          <w:sz w:val="24"/>
          <w:szCs w:val="24"/>
        </w:rPr>
        <w:t xml:space="preserve"> ‘horse’</w:t>
      </w:r>
      <w:r w:rsidR="00FF7AA4">
        <w:rPr>
          <w:sz w:val="24"/>
          <w:szCs w:val="24"/>
        </w:rPr>
        <w:t xml:space="preserve">, </w:t>
      </w:r>
      <w:r w:rsidRPr="001B75AB">
        <w:rPr>
          <w:sz w:val="24"/>
          <w:szCs w:val="24"/>
          <w:lang w:val="en-US"/>
        </w:rPr>
        <w:t xml:space="preserve">Miyako </w:t>
      </w:r>
      <w:r w:rsidRPr="001B75AB">
        <w:rPr>
          <w:i/>
          <w:iCs/>
          <w:sz w:val="24"/>
          <w:szCs w:val="24"/>
          <w:lang w:val="en-US"/>
        </w:rPr>
        <w:t>nuuma</w:t>
      </w:r>
      <w:r w:rsidRPr="001B75AB">
        <w:rPr>
          <w:sz w:val="24"/>
          <w:szCs w:val="24"/>
          <w:lang w:val="en-US"/>
        </w:rPr>
        <w:t>,</w:t>
      </w:r>
      <w:r w:rsidR="00FF7AA4">
        <w:rPr>
          <w:sz w:val="24"/>
          <w:szCs w:val="24"/>
        </w:rPr>
        <w:t xml:space="preserve"> </w:t>
      </w:r>
      <w:r w:rsidRPr="001B75AB">
        <w:rPr>
          <w:sz w:val="24"/>
          <w:szCs w:val="24"/>
          <w:lang w:val="en-US"/>
        </w:rPr>
        <w:t xml:space="preserve">Yaeyama </w:t>
      </w:r>
      <w:r w:rsidRPr="001B75AB">
        <w:rPr>
          <w:i/>
          <w:iCs/>
          <w:sz w:val="24"/>
          <w:szCs w:val="24"/>
          <w:lang w:val="en-US"/>
        </w:rPr>
        <w:t>nnma</w:t>
      </w:r>
      <w:r w:rsidR="00FF7AA4">
        <w:rPr>
          <w:sz w:val="24"/>
          <w:szCs w:val="24"/>
        </w:rPr>
        <w:t xml:space="preserve">, </w:t>
      </w:r>
      <w:r w:rsidRPr="001B75AB">
        <w:rPr>
          <w:sz w:val="24"/>
          <w:szCs w:val="24"/>
          <w:lang w:val="en-US"/>
        </w:rPr>
        <w:t xml:space="preserve">Hateruma </w:t>
      </w:r>
      <w:r w:rsidRPr="001B75AB">
        <w:rPr>
          <w:i/>
          <w:iCs/>
          <w:sz w:val="24"/>
          <w:szCs w:val="24"/>
          <w:lang w:val="en-US"/>
        </w:rPr>
        <w:t>qman</w:t>
      </w:r>
      <w:r w:rsidRPr="001B75AB">
        <w:rPr>
          <w:sz w:val="24"/>
          <w:szCs w:val="24"/>
          <w:lang w:val="en-US"/>
        </w:rPr>
        <w:t>/</w:t>
      </w:r>
      <w:r w:rsidRPr="001B75AB">
        <w:rPr>
          <w:i/>
          <w:iCs/>
          <w:sz w:val="24"/>
          <w:szCs w:val="24"/>
          <w:lang w:val="en-US"/>
        </w:rPr>
        <w:t>nman</w:t>
      </w:r>
      <w:r w:rsidRPr="001B75AB">
        <w:rPr>
          <w:sz w:val="24"/>
          <w:szCs w:val="24"/>
          <w:lang w:val="en-US"/>
        </w:rPr>
        <w:t xml:space="preserve"> </w:t>
      </w:r>
      <w:r w:rsidR="00FF7AA4" w:rsidRPr="001B75AB">
        <w:rPr>
          <w:sz w:val="24"/>
          <w:szCs w:val="24"/>
        </w:rPr>
        <w:t>‘horse’</w:t>
      </w:r>
    </w:p>
    <w:p w14:paraId="724D3202" w14:textId="44D1600D" w:rsidR="00E36B99" w:rsidRDefault="00E36B99" w:rsidP="00C149BC">
      <w:pPr>
        <w:pStyle w:val="Normal1"/>
        <w:spacing w:line="276" w:lineRule="auto"/>
        <w:rPr>
          <w:sz w:val="24"/>
          <w:szCs w:val="24"/>
        </w:rPr>
      </w:pPr>
    </w:p>
    <w:p w14:paraId="248D4F7E" w14:textId="500E2F3B" w:rsidR="002D731A" w:rsidRPr="00FA43F8" w:rsidRDefault="002D731A" w:rsidP="00C149BC">
      <w:pPr>
        <w:pStyle w:val="Normal1"/>
        <w:spacing w:line="276" w:lineRule="auto"/>
        <w:rPr>
          <w:sz w:val="24"/>
          <w:szCs w:val="24"/>
        </w:rPr>
      </w:pPr>
      <w:r w:rsidRPr="00FA43F8">
        <w:rPr>
          <w:sz w:val="24"/>
          <w:szCs w:val="24"/>
        </w:rPr>
        <w:t>Horse-based nomadic culture</w:t>
      </w:r>
      <w:r w:rsidRPr="00FA43F8">
        <w:rPr>
          <w:sz w:val="24"/>
          <w:szCs w:val="24"/>
          <w:lang w:val="en-US"/>
        </w:rPr>
        <w:t xml:space="preserve"> was introduced to the easter</w:t>
      </w:r>
      <w:r w:rsidR="00B14E4A" w:rsidRPr="00FA43F8">
        <w:rPr>
          <w:sz w:val="24"/>
          <w:szCs w:val="24"/>
          <w:lang w:val="en-US"/>
        </w:rPr>
        <w:t>n</w:t>
      </w:r>
      <w:r w:rsidRPr="00FA43F8">
        <w:rPr>
          <w:sz w:val="24"/>
          <w:szCs w:val="24"/>
          <w:lang w:val="en-US"/>
        </w:rPr>
        <w:t xml:space="preserve"> steppe around 3</w:t>
      </w:r>
      <w:r w:rsidRPr="00FA43F8">
        <w:rPr>
          <w:sz w:val="24"/>
          <w:szCs w:val="24"/>
        </w:rPr>
        <w:t>200 B</w:t>
      </w:r>
      <w:r w:rsidRPr="00FA43F8">
        <w:rPr>
          <w:sz w:val="24"/>
          <w:szCs w:val="24"/>
          <w:lang w:val="en-US"/>
        </w:rPr>
        <w:t xml:space="preserve">P and there is evidence for horse-riding from the </w:t>
      </w:r>
      <w:r w:rsidRPr="00FA43F8">
        <w:rPr>
          <w:rFonts w:eastAsiaTheme="minorEastAsia"/>
          <w:sz w:val="24"/>
          <w:szCs w:val="24"/>
          <w:lang w:val="en-GB"/>
        </w:rPr>
        <w:t>Qijia culture (4200-3600 BP) in the Upper Yellow River region in Gansu and eastern Qinghai (Flad et al. 2007),</w:t>
      </w:r>
      <w:r w:rsidRPr="00FA43F8">
        <w:rPr>
          <w:sz w:val="24"/>
          <w:szCs w:val="24"/>
          <w:lang w:val="en-GB"/>
        </w:rPr>
        <w:t xml:space="preserve"> </w:t>
      </w:r>
      <w:r w:rsidRPr="00FA43F8">
        <w:rPr>
          <w:sz w:val="24"/>
          <w:szCs w:val="24"/>
          <w:lang w:val="en-US"/>
        </w:rPr>
        <w:t xml:space="preserve">but it had </w:t>
      </w:r>
      <w:r w:rsidRPr="00FA43F8">
        <w:rPr>
          <w:sz w:val="24"/>
          <w:szCs w:val="24"/>
        </w:rPr>
        <w:t>not yet encroached upon the northern edges of East Asia by that time (Barnes 1993: 157</w:t>
      </w:r>
      <w:r w:rsidRPr="00FA43F8">
        <w:rPr>
          <w:sz w:val="24"/>
          <w:szCs w:val="24"/>
          <w:lang w:val="en-US"/>
        </w:rPr>
        <w:t>; Taylor et al. 2020)</w:t>
      </w:r>
      <w:r w:rsidRPr="00FA43F8">
        <w:rPr>
          <w:sz w:val="24"/>
          <w:szCs w:val="24"/>
        </w:rPr>
        <w:t xml:space="preserve">. The first evidence for horse-riding in Northeast Asia goes back to the </w:t>
      </w:r>
      <w:r w:rsidR="00DE3E8F" w:rsidRPr="00FA43F8">
        <w:rPr>
          <w:sz w:val="24"/>
          <w:szCs w:val="24"/>
        </w:rPr>
        <w:t>third</w:t>
      </w:r>
      <w:r w:rsidRPr="00FA43F8">
        <w:rPr>
          <w:sz w:val="24"/>
          <w:szCs w:val="24"/>
        </w:rPr>
        <w:t xml:space="preserve"> millennium B</w:t>
      </w:r>
      <w:r w:rsidR="00DE3E8F" w:rsidRPr="00FA43F8">
        <w:rPr>
          <w:sz w:val="24"/>
          <w:szCs w:val="24"/>
        </w:rPr>
        <w:t>P; see SI 5, SI 6.</w:t>
      </w:r>
      <w:r w:rsidRPr="00FA43F8">
        <w:rPr>
          <w:sz w:val="24"/>
          <w:szCs w:val="24"/>
        </w:rPr>
        <w:t xml:space="preserve"> By that time, two innovations are apparent in Upper Xiajiadian culture sites, namely the presence of animal-style bronzes and the addition of the horse to the faunal repertoire.</w:t>
      </w:r>
      <w:r w:rsidR="00DE3E8F" w:rsidRPr="00FA43F8">
        <w:rPr>
          <w:sz w:val="24"/>
          <w:szCs w:val="24"/>
        </w:rPr>
        <w:t xml:space="preserve"> </w:t>
      </w:r>
      <w:r w:rsidR="00DE3E8F" w:rsidRPr="00FA43F8">
        <w:rPr>
          <w:sz w:val="24"/>
          <w:szCs w:val="24"/>
          <w:lang w:val="en-GB"/>
        </w:rPr>
        <w:t xml:space="preserve">Horses are not known in the Primorye until the Iron Age and </w:t>
      </w:r>
      <w:r w:rsidR="00FA43F8" w:rsidRPr="00FA43F8">
        <w:rPr>
          <w:sz w:val="24"/>
          <w:szCs w:val="24"/>
          <w:lang w:val="en-GB"/>
        </w:rPr>
        <w:t xml:space="preserve">do not </w:t>
      </w:r>
      <w:r w:rsidR="00DE3E8F" w:rsidRPr="00FA43F8">
        <w:rPr>
          <w:sz w:val="24"/>
          <w:szCs w:val="24"/>
          <w:lang w:val="en-GB"/>
        </w:rPr>
        <w:t xml:space="preserve">reach Japan </w:t>
      </w:r>
      <w:r w:rsidR="00FA43F8" w:rsidRPr="00FA43F8">
        <w:rPr>
          <w:sz w:val="24"/>
          <w:szCs w:val="24"/>
          <w:lang w:val="en-GB"/>
        </w:rPr>
        <w:t>before</w:t>
      </w:r>
      <w:r w:rsidR="00DE3E8F" w:rsidRPr="00FA43F8">
        <w:rPr>
          <w:sz w:val="24"/>
          <w:szCs w:val="24"/>
          <w:lang w:val="en-GB"/>
        </w:rPr>
        <w:t xml:space="preserve"> the end of the fourth century AD. </w:t>
      </w:r>
      <w:r w:rsidRPr="00FA43F8">
        <w:rPr>
          <w:sz w:val="24"/>
          <w:szCs w:val="24"/>
        </w:rPr>
        <w:t xml:space="preserve">  </w:t>
      </w:r>
    </w:p>
    <w:p w14:paraId="276EE3B4" w14:textId="1B19F2F6" w:rsidR="002D731A" w:rsidRPr="00FA43F8" w:rsidRDefault="00DE3E8F" w:rsidP="00C149BC">
      <w:pPr>
        <w:pStyle w:val="Normal1"/>
        <w:spacing w:line="276" w:lineRule="auto"/>
        <w:ind w:firstLine="284"/>
        <w:rPr>
          <w:sz w:val="24"/>
          <w:szCs w:val="24"/>
        </w:rPr>
      </w:pPr>
      <w:r w:rsidRPr="00FA43F8">
        <w:rPr>
          <w:sz w:val="24"/>
          <w:szCs w:val="24"/>
        </w:rPr>
        <w:t xml:space="preserve">The long borrowing chain for the term </w:t>
      </w:r>
      <w:r w:rsidR="00B871B0" w:rsidRPr="00FA43F8">
        <w:rPr>
          <w:sz w:val="24"/>
          <w:szCs w:val="24"/>
        </w:rPr>
        <w:t>for ‘</w:t>
      </w:r>
      <w:r w:rsidRPr="00FA43F8">
        <w:rPr>
          <w:sz w:val="24"/>
          <w:szCs w:val="24"/>
        </w:rPr>
        <w:t>horse</w:t>
      </w:r>
      <w:r w:rsidR="00B871B0" w:rsidRPr="00FA43F8">
        <w:rPr>
          <w:sz w:val="24"/>
          <w:szCs w:val="24"/>
        </w:rPr>
        <w:t>’</w:t>
      </w:r>
      <w:r w:rsidRPr="00FA43F8">
        <w:rPr>
          <w:sz w:val="24"/>
          <w:szCs w:val="24"/>
        </w:rPr>
        <w:t>, reaching all the way from Indo-European to Tibetan to Old Chinese to Mongolic and Tungusic</w:t>
      </w:r>
      <w:r w:rsidR="00B871B0" w:rsidRPr="00FA43F8">
        <w:rPr>
          <w:sz w:val="24"/>
          <w:szCs w:val="24"/>
        </w:rPr>
        <w:t xml:space="preserve"> and the observation</w:t>
      </w:r>
      <w:r w:rsidR="002D731A" w:rsidRPr="00FA43F8">
        <w:rPr>
          <w:sz w:val="24"/>
          <w:szCs w:val="24"/>
        </w:rPr>
        <w:t xml:space="preserve"> that the parallels extend to numerous non-Transeurasian languages as well </w:t>
      </w:r>
      <w:r w:rsidR="00B871B0" w:rsidRPr="00FA43F8">
        <w:rPr>
          <w:sz w:val="24"/>
          <w:szCs w:val="24"/>
        </w:rPr>
        <w:t>suggest</w:t>
      </w:r>
      <w:r w:rsidR="002D731A" w:rsidRPr="00FA43F8">
        <w:rPr>
          <w:sz w:val="24"/>
          <w:szCs w:val="24"/>
        </w:rPr>
        <w:t xml:space="preserve"> that the horse was introduced to East Asia in a rapid wave of cultural influence.</w:t>
      </w:r>
    </w:p>
    <w:p w14:paraId="56B109F5" w14:textId="7F4A6A2E" w:rsidR="00B871B0" w:rsidRPr="00A50700" w:rsidRDefault="00B871B0" w:rsidP="00C149BC">
      <w:pPr>
        <w:spacing w:line="276" w:lineRule="auto"/>
      </w:pPr>
      <w:r w:rsidRPr="00FA43F8">
        <w:rPr>
          <w:lang w:val="en-US"/>
        </w:rPr>
        <w:t xml:space="preserve"> </w:t>
      </w:r>
      <w:r w:rsidRPr="00FA43F8">
        <w:t xml:space="preserve"> </w:t>
      </w:r>
      <w:r w:rsidRPr="00FA43F8">
        <w:rPr>
          <w:lang w:val="en-US"/>
        </w:rPr>
        <w:t xml:space="preserve"> </w:t>
      </w:r>
      <w:r w:rsidRPr="00FA43F8">
        <w:rPr>
          <w:bCs/>
        </w:rPr>
        <w:t>One</w:t>
      </w:r>
      <w:r w:rsidR="00584B47">
        <w:rPr>
          <w:bCs/>
          <w:lang w:val="en-US"/>
        </w:rPr>
        <w:t xml:space="preserve"> possible</w:t>
      </w:r>
      <w:r w:rsidRPr="00FA43F8">
        <w:rPr>
          <w:bCs/>
        </w:rPr>
        <w:t xml:space="preserve"> Indo-European reconstruction for the word for ‘horse’ is </w:t>
      </w:r>
      <w:r w:rsidRPr="00FA43F8">
        <w:t>*</w:t>
      </w:r>
      <w:r w:rsidRPr="00FA43F8">
        <w:rPr>
          <w:i/>
          <w:iCs/>
        </w:rPr>
        <w:t>mark</w:t>
      </w:r>
      <w:r w:rsidRPr="00FA43F8">
        <w:rPr>
          <w:i/>
        </w:rPr>
        <w:t>(o).</w:t>
      </w:r>
      <w:r w:rsidRPr="00FA43F8">
        <w:t xml:space="preserve"> It is reflected in </w:t>
      </w:r>
      <w:r w:rsidRPr="00FA43F8">
        <w:rPr>
          <w:lang w:val="en-US"/>
        </w:rPr>
        <w:t>P</w:t>
      </w:r>
      <w:r w:rsidRPr="00FA43F8">
        <w:t>roto-Germanic *</w:t>
      </w:r>
      <w:r w:rsidRPr="00FA43F8">
        <w:rPr>
          <w:i/>
        </w:rPr>
        <w:t>márx-a</w:t>
      </w:r>
      <w:r w:rsidRPr="00FA43F8">
        <w:t xml:space="preserve">- ‘horse’ (e.g. in Old Norse </w:t>
      </w:r>
      <w:r w:rsidRPr="00FA43F8">
        <w:rPr>
          <w:i/>
        </w:rPr>
        <w:t>mar-r</w:t>
      </w:r>
      <w:r w:rsidRPr="00FA43F8">
        <w:t xml:space="preserve"> ‘horse’, German </w:t>
      </w:r>
      <w:r w:rsidRPr="00FA43F8">
        <w:rPr>
          <w:i/>
        </w:rPr>
        <w:t>Mähre</w:t>
      </w:r>
      <w:r w:rsidRPr="00FA43F8">
        <w:t xml:space="preserve">, Eng. </w:t>
      </w:r>
      <w:r w:rsidRPr="00FA43F8">
        <w:rPr>
          <w:i/>
          <w:iCs/>
        </w:rPr>
        <w:t>mare</w:t>
      </w:r>
      <w:r w:rsidRPr="00FA43F8">
        <w:rPr>
          <w:iCs/>
        </w:rPr>
        <w:t xml:space="preserve">, Dutch </w:t>
      </w:r>
      <w:r w:rsidRPr="00FA43F8">
        <w:rPr>
          <w:i/>
          <w:iCs/>
        </w:rPr>
        <w:t>merrie</w:t>
      </w:r>
      <w:r w:rsidRPr="00FA43F8">
        <w:rPr>
          <w:iCs/>
        </w:rPr>
        <w:t xml:space="preserve">, Danish </w:t>
      </w:r>
      <w:r w:rsidR="00584B47" w:rsidRPr="002248A8">
        <w:rPr>
          <w:i/>
          <w:lang w:val="en-US"/>
        </w:rPr>
        <w:t>m</w:t>
      </w:r>
      <w:r w:rsidR="00584B47">
        <w:rPr>
          <w:i/>
          <w:lang w:val="en-US"/>
        </w:rPr>
        <w:t>æ</w:t>
      </w:r>
      <w:r w:rsidR="00584B47" w:rsidRPr="002248A8">
        <w:rPr>
          <w:i/>
          <w:lang w:val="en-US"/>
        </w:rPr>
        <w:t>r</w:t>
      </w:r>
      <w:r w:rsidRPr="00FA43F8">
        <w:t xml:space="preserve">, Swedish </w:t>
      </w:r>
      <w:r w:rsidRPr="00FA43F8">
        <w:rPr>
          <w:i/>
        </w:rPr>
        <w:t>märr</w:t>
      </w:r>
      <w:r w:rsidRPr="00FA43F8">
        <w:t>, etc.</w:t>
      </w:r>
      <w:r w:rsidRPr="00FA43F8">
        <w:rPr>
          <w:iCs/>
        </w:rPr>
        <w:t xml:space="preserve"> ‘steed, female horse’) and in </w:t>
      </w:r>
      <w:r w:rsidR="00B14E4A" w:rsidRPr="00FA43F8">
        <w:rPr>
          <w:iCs/>
          <w:lang w:val="en-US"/>
        </w:rPr>
        <w:t>P</w:t>
      </w:r>
      <w:r w:rsidRPr="00FA43F8">
        <w:rPr>
          <w:iCs/>
        </w:rPr>
        <w:t>roto-Celtic *</w:t>
      </w:r>
      <w:r w:rsidRPr="00FA43F8">
        <w:rPr>
          <w:i/>
          <w:iCs/>
        </w:rPr>
        <w:t>mark</w:t>
      </w:r>
      <w:r w:rsidRPr="00FA43F8">
        <w:rPr>
          <w:iCs/>
        </w:rPr>
        <w:t xml:space="preserve"> </w:t>
      </w:r>
      <w:r w:rsidRPr="00FA43F8">
        <w:t xml:space="preserve">(e.g. in Irish / Gaelish </w:t>
      </w:r>
      <w:r w:rsidRPr="00FA43F8">
        <w:rPr>
          <w:i/>
          <w:iCs/>
        </w:rPr>
        <w:t>marc</w:t>
      </w:r>
      <w:r w:rsidRPr="00FA43F8">
        <w:t xml:space="preserve">, Welsh </w:t>
      </w:r>
      <w:r w:rsidRPr="00FA43F8">
        <w:rPr>
          <w:i/>
          <w:iCs/>
        </w:rPr>
        <w:t>march</w:t>
      </w:r>
      <w:r w:rsidRPr="00FA43F8">
        <w:t xml:space="preserve">, Breton </w:t>
      </w:r>
      <w:r w:rsidRPr="00FA43F8">
        <w:rPr>
          <w:i/>
          <w:iCs/>
        </w:rPr>
        <w:t>marc’h</w:t>
      </w:r>
      <w:r w:rsidRPr="00FA43F8">
        <w:t xml:space="preserve"> ‘horse’, etc.). There are no Tocharian or Iranian cognates for this root preserved, but it is not </w:t>
      </w:r>
      <w:r w:rsidR="008B5FDA">
        <w:rPr>
          <w:lang w:val="en-US"/>
        </w:rPr>
        <w:t xml:space="preserve">impossible </w:t>
      </w:r>
      <w:r w:rsidRPr="00FA43F8">
        <w:t xml:space="preserve">that the word reached </w:t>
      </w:r>
      <w:r w:rsidR="00B14E4A" w:rsidRPr="00FA43F8">
        <w:rPr>
          <w:lang w:val="en-US"/>
        </w:rPr>
        <w:t xml:space="preserve">the Tibeto-Burman speakers on </w:t>
      </w:r>
      <w:r w:rsidR="00B14E4A" w:rsidRPr="00FA43F8">
        <w:rPr>
          <w:rFonts w:eastAsiaTheme="minorEastAsia"/>
          <w:lang w:val="en-GB"/>
        </w:rPr>
        <w:t>the eastern edge of the Tibetan plateau</w:t>
      </w:r>
      <w:r w:rsidR="00B14E4A" w:rsidRPr="00FA43F8">
        <w:rPr>
          <w:lang w:val="en-US"/>
        </w:rPr>
        <w:t xml:space="preserve"> through contact with Tocharian, the speakers of which lived in the Tarim Basin</w:t>
      </w:r>
      <w:r w:rsidR="00F95AA9">
        <w:rPr>
          <w:lang w:val="en-US"/>
        </w:rPr>
        <w:t xml:space="preserve"> in Northwest China</w:t>
      </w:r>
      <w:r w:rsidR="00584B47">
        <w:rPr>
          <w:lang w:val="en-US"/>
        </w:rPr>
        <w:t xml:space="preserve"> in the </w:t>
      </w:r>
      <w:r w:rsidR="00F95AA9">
        <w:rPr>
          <w:lang w:val="en-US"/>
        </w:rPr>
        <w:t>third</w:t>
      </w:r>
      <w:r w:rsidR="00584B47">
        <w:rPr>
          <w:lang w:val="en-US"/>
        </w:rPr>
        <w:t xml:space="preserve"> millennium </w:t>
      </w:r>
      <w:r w:rsidR="00F95AA9">
        <w:rPr>
          <w:lang w:val="en-US"/>
        </w:rPr>
        <w:t>BP</w:t>
      </w:r>
      <w:r w:rsidR="00584B47">
        <w:rPr>
          <w:lang w:val="en-US"/>
        </w:rPr>
        <w:t xml:space="preserve">. </w:t>
      </w:r>
      <w:r w:rsidR="00A50700">
        <w:rPr>
          <w:lang w:val="en-US"/>
        </w:rPr>
        <w:t xml:space="preserve"> </w:t>
      </w:r>
      <w:r w:rsidR="00F95AA9">
        <w:rPr>
          <w:lang w:val="en-US"/>
        </w:rPr>
        <w:t>The linguistic</w:t>
      </w:r>
      <w:r w:rsidR="00584B47">
        <w:rPr>
          <w:lang w:val="en-US"/>
        </w:rPr>
        <w:t xml:space="preserve"> ancestors of Proto-Tocharian </w:t>
      </w:r>
      <w:r w:rsidR="00F95AA9">
        <w:rPr>
          <w:lang w:val="en-US"/>
        </w:rPr>
        <w:t xml:space="preserve">are associated </w:t>
      </w:r>
      <w:r w:rsidR="00F95AA9" w:rsidRPr="00A50700">
        <w:rPr>
          <w:color w:val="000000" w:themeColor="text1"/>
          <w:lang w:val="en-US"/>
        </w:rPr>
        <w:t xml:space="preserve">with </w:t>
      </w:r>
      <w:r w:rsidR="00F95AA9" w:rsidRPr="00A50700">
        <w:rPr>
          <w:color w:val="000000" w:themeColor="text1"/>
        </w:rPr>
        <w:t xml:space="preserve">the </w:t>
      </w:r>
      <w:r w:rsidR="00F95AA9" w:rsidRPr="00A50700">
        <w:rPr>
          <w:color w:val="000000" w:themeColor="text1"/>
          <w:lang w:val="en-US"/>
        </w:rPr>
        <w:t>Qäwrighul</w:t>
      </w:r>
      <w:r w:rsidR="00F95AA9" w:rsidRPr="00A50700">
        <w:rPr>
          <w:color w:val="000000" w:themeColor="text1"/>
        </w:rPr>
        <w:t xml:space="preserve"> culture, situated south of the Altai in the </w:t>
      </w:r>
      <w:r w:rsidR="00F95AA9" w:rsidRPr="00A50700">
        <w:rPr>
          <w:color w:val="000000" w:themeColor="text1"/>
          <w:lang w:val="en-US"/>
        </w:rPr>
        <w:t>fourth</w:t>
      </w:r>
      <w:r w:rsidR="00F95AA9" w:rsidRPr="00A50700">
        <w:rPr>
          <w:color w:val="000000" w:themeColor="text1"/>
        </w:rPr>
        <w:t xml:space="preserve"> millennium </w:t>
      </w:r>
      <w:r w:rsidR="00F95AA9" w:rsidRPr="00A50700">
        <w:rPr>
          <w:color w:val="000000" w:themeColor="text1"/>
          <w:lang w:val="en-US"/>
        </w:rPr>
        <w:t>BP</w:t>
      </w:r>
      <w:r w:rsidR="00F95AA9" w:rsidRPr="00A50700">
        <w:rPr>
          <w:color w:val="000000" w:themeColor="text1"/>
        </w:rPr>
        <w:t xml:space="preserve"> (Mallory &amp; Adams 1997: 593)</w:t>
      </w:r>
      <w:r w:rsidR="00F95AA9" w:rsidRPr="00A50700">
        <w:rPr>
          <w:color w:val="000000" w:themeColor="text1"/>
          <w:lang w:val="en-US"/>
        </w:rPr>
        <w:t xml:space="preserve"> and with the Afanasievo culture (5000-4500 BP) in the Altai in the fifth </w:t>
      </w:r>
      <w:r w:rsidR="00F95AA9" w:rsidRPr="00A50700">
        <w:rPr>
          <w:color w:val="000000" w:themeColor="text1"/>
        </w:rPr>
        <w:t xml:space="preserve">millennium </w:t>
      </w:r>
      <w:r w:rsidR="00F95AA9" w:rsidRPr="00A50700">
        <w:rPr>
          <w:color w:val="000000" w:themeColor="text1"/>
          <w:lang w:val="en-US"/>
        </w:rPr>
        <w:t>BP</w:t>
      </w:r>
      <w:r w:rsidR="00A50700" w:rsidRPr="00A50700">
        <w:rPr>
          <w:color w:val="000000" w:themeColor="text1"/>
          <w:lang w:val="en-US"/>
        </w:rPr>
        <w:t xml:space="preserve"> (Kroonen et al. 2019)</w:t>
      </w:r>
      <w:r w:rsidR="00F95AA9" w:rsidRPr="00A50700">
        <w:rPr>
          <w:color w:val="000000" w:themeColor="text1"/>
          <w:lang w:val="en-US"/>
        </w:rPr>
        <w:t xml:space="preserve">, but </w:t>
      </w:r>
      <w:r w:rsidR="00A50700" w:rsidRPr="00A50700">
        <w:rPr>
          <w:color w:val="000000" w:themeColor="text1"/>
          <w:lang w:val="en-US"/>
        </w:rPr>
        <w:t>these connections remain to be demonstrated.</w:t>
      </w:r>
    </w:p>
    <w:p w14:paraId="341C0CE6" w14:textId="7EFA2EAE" w:rsidR="00EC1CED" w:rsidRPr="00FA43F8" w:rsidRDefault="00B14E4A" w:rsidP="00C149BC">
      <w:pPr>
        <w:autoSpaceDE w:val="0"/>
        <w:autoSpaceDN w:val="0"/>
        <w:adjustRightInd w:val="0"/>
        <w:spacing w:line="276" w:lineRule="auto"/>
        <w:ind w:firstLine="284"/>
        <w:rPr>
          <w:rFonts w:eastAsiaTheme="minorEastAsia"/>
          <w:lang w:val="en-GB"/>
        </w:rPr>
      </w:pPr>
      <w:r w:rsidRPr="00FA43F8">
        <w:rPr>
          <w:rFonts w:eastAsiaTheme="minorEastAsia"/>
          <w:lang w:val="en-GB"/>
        </w:rPr>
        <w:t xml:space="preserve">The term for ‘horse’ was later transferred to Sinitic. The irregular lack of the nasal ending in OC </w:t>
      </w:r>
      <w:r w:rsidRPr="00FA43F8">
        <w:rPr>
          <w:rFonts w:eastAsiaTheme="minorEastAsia"/>
          <w:lang w:val="en-GB"/>
        </w:rPr>
        <w:t>馬</w:t>
      </w:r>
      <w:r w:rsidRPr="00FA43F8">
        <w:rPr>
          <w:rFonts w:eastAsiaTheme="minorEastAsia"/>
          <w:lang w:val="en-GB"/>
        </w:rPr>
        <w:t>*</w:t>
      </w:r>
      <w:r w:rsidRPr="00405CA3">
        <w:rPr>
          <w:rFonts w:eastAsiaTheme="minorEastAsia"/>
          <w:i/>
          <w:iCs/>
          <w:lang w:val="en-GB"/>
        </w:rPr>
        <w:t>mˤraʔ</w:t>
      </w:r>
      <w:r w:rsidRPr="00FA43F8">
        <w:rPr>
          <w:rFonts w:eastAsiaTheme="minorEastAsia"/>
          <w:lang w:val="en-GB"/>
        </w:rPr>
        <w:t xml:space="preserve">  signals that the term for ‘horse’ is not cognate, but has been borrowed within the Sino-Tibetan family</w:t>
      </w:r>
      <w:r w:rsidR="000219CF">
        <w:rPr>
          <w:rFonts w:eastAsiaTheme="minorEastAsia"/>
          <w:lang w:val="en-GB"/>
        </w:rPr>
        <w:t xml:space="preserve"> (Sagart et al. 2019)</w:t>
      </w:r>
      <w:r w:rsidRPr="00FA43F8">
        <w:rPr>
          <w:rFonts w:eastAsiaTheme="minorEastAsia"/>
          <w:lang w:val="en-GB"/>
        </w:rPr>
        <w:t xml:space="preserve">.  </w:t>
      </w:r>
    </w:p>
    <w:p w14:paraId="6F2DC3FA" w14:textId="333284C3" w:rsidR="00D70502" w:rsidRPr="00FA43F8" w:rsidRDefault="00B14E4A" w:rsidP="00C149BC">
      <w:pPr>
        <w:autoSpaceDE w:val="0"/>
        <w:autoSpaceDN w:val="0"/>
        <w:adjustRightInd w:val="0"/>
        <w:spacing w:line="276" w:lineRule="auto"/>
        <w:ind w:firstLine="284"/>
        <w:rPr>
          <w:rFonts w:eastAsiaTheme="minorEastAsia"/>
          <w:lang w:val="en-GB"/>
        </w:rPr>
      </w:pPr>
      <w:r w:rsidRPr="00FA43F8">
        <w:rPr>
          <w:lang w:val="en-US"/>
        </w:rPr>
        <w:t xml:space="preserve">From </w:t>
      </w:r>
      <w:r w:rsidR="00D70502" w:rsidRPr="00FA43F8">
        <w:t>Old Chinese</w:t>
      </w:r>
      <w:r w:rsidRPr="00FA43F8">
        <w:rPr>
          <w:lang w:val="en-US"/>
        </w:rPr>
        <w:t>, the</w:t>
      </w:r>
      <w:r w:rsidR="00D70502" w:rsidRPr="00FA43F8">
        <w:t xml:space="preserve"> word for ‘horse’ </w:t>
      </w:r>
      <w:r w:rsidRPr="00FA43F8">
        <w:rPr>
          <w:lang w:val="en-US"/>
        </w:rPr>
        <w:t>was</w:t>
      </w:r>
      <w:r w:rsidR="00D70502" w:rsidRPr="00FA43F8">
        <w:t xml:space="preserve"> transmitted </w:t>
      </w:r>
      <w:r w:rsidR="00D70502" w:rsidRPr="00FA43F8">
        <w:rPr>
          <w:iCs/>
        </w:rPr>
        <w:t>into proto-Mongolic.</w:t>
      </w:r>
      <w:r w:rsidRPr="00FA43F8">
        <w:rPr>
          <w:lang w:val="en-US"/>
        </w:rPr>
        <w:t xml:space="preserve"> </w:t>
      </w:r>
      <w:r w:rsidR="00D70502" w:rsidRPr="00FA43F8">
        <w:t>Given that the Old Chinese final glottal stop was developing into a tonal structure and that proto-Mongolic lacked initial consonant clusters, the closest imitation of the Chinese root in proto-Mongolic probably was *</w:t>
      </w:r>
      <w:r w:rsidR="00D70502" w:rsidRPr="00FA43F8">
        <w:rPr>
          <w:i/>
          <w:iCs/>
        </w:rPr>
        <w:t>mor</w:t>
      </w:r>
      <w:r w:rsidRPr="00FA43F8">
        <w:rPr>
          <w:i/>
          <w:iCs/>
          <w:lang w:val="en-US"/>
        </w:rPr>
        <w:t>i</w:t>
      </w:r>
      <w:r w:rsidR="00D70502" w:rsidRPr="00FA43F8">
        <w:t>. In the Mongolic languages we find an unstable stem-final nasal element, morphophonologically alternating with zero, that expresses singularity in contrast with plural forms on -</w:t>
      </w:r>
      <w:r w:rsidR="00D70502" w:rsidRPr="00FA43F8">
        <w:rPr>
          <w:i/>
          <w:iCs/>
        </w:rPr>
        <w:t>d</w:t>
      </w:r>
      <w:r w:rsidR="00D70502" w:rsidRPr="00FA43F8">
        <w:t>. This stem-final -</w:t>
      </w:r>
      <w:r w:rsidR="00D70502" w:rsidRPr="00FA43F8">
        <w:rPr>
          <w:i/>
          <w:iCs/>
        </w:rPr>
        <w:t>n</w:t>
      </w:r>
      <w:r w:rsidR="00D70502" w:rsidRPr="00FA43F8">
        <w:t xml:space="preserve"> was added to the simple stem, yielding pMo *</w:t>
      </w:r>
      <w:r w:rsidR="00D70502" w:rsidRPr="00FA43F8">
        <w:rPr>
          <w:i/>
          <w:iCs/>
        </w:rPr>
        <w:t>mor</w:t>
      </w:r>
      <w:r w:rsidRPr="00FA43F8">
        <w:rPr>
          <w:i/>
          <w:iCs/>
          <w:lang w:val="en-US"/>
        </w:rPr>
        <w:t>i</w:t>
      </w:r>
      <w:r w:rsidR="00D70502" w:rsidRPr="00FA43F8">
        <w:rPr>
          <w:i/>
          <w:iCs/>
        </w:rPr>
        <w:t>-n</w:t>
      </w:r>
      <w:r w:rsidR="00D70502" w:rsidRPr="00FA43F8">
        <w:t xml:space="preserve">. </w:t>
      </w:r>
    </w:p>
    <w:p w14:paraId="49C447E1" w14:textId="501DC746" w:rsidR="00D70502" w:rsidRPr="00FA43F8" w:rsidRDefault="00D70502" w:rsidP="00C149BC">
      <w:pPr>
        <w:spacing w:line="276" w:lineRule="auto"/>
        <w:ind w:firstLine="426"/>
        <w:rPr>
          <w:i/>
          <w:iCs/>
        </w:rPr>
      </w:pPr>
      <w:r w:rsidRPr="00FA43F8">
        <w:t xml:space="preserve">It is clear that the direction of the borrowing was from Mongolic into Tungusic rather than the other way around because the </w:t>
      </w:r>
      <w:r w:rsidR="00776BEE">
        <w:rPr>
          <w:lang w:val="en-US"/>
        </w:rPr>
        <w:t>P</w:t>
      </w:r>
      <w:r w:rsidRPr="00FA43F8">
        <w:t>roto-Tungusic form *</w:t>
      </w:r>
      <w:r w:rsidRPr="00FA43F8">
        <w:rPr>
          <w:i/>
          <w:iCs/>
        </w:rPr>
        <w:t xml:space="preserve">murin </w:t>
      </w:r>
      <w:r w:rsidRPr="00FA43F8">
        <w:rPr>
          <w:iCs/>
        </w:rPr>
        <w:t xml:space="preserve">‘horse’ is morphologically unsegmentable, while the </w:t>
      </w:r>
      <w:r w:rsidR="00776BEE">
        <w:rPr>
          <w:iCs/>
          <w:lang w:val="en-US"/>
        </w:rPr>
        <w:t>P</w:t>
      </w:r>
      <w:r w:rsidRPr="00FA43F8">
        <w:rPr>
          <w:iCs/>
        </w:rPr>
        <w:t>roto-Mongolic form is a derived form.</w:t>
      </w:r>
      <w:r w:rsidRPr="00FA43F8">
        <w:t xml:space="preserve"> </w:t>
      </w:r>
      <w:r w:rsidR="00EC1CED" w:rsidRPr="00FA43F8">
        <w:rPr>
          <w:lang w:val="en-US"/>
        </w:rPr>
        <w:t xml:space="preserve"> Th</w:t>
      </w:r>
      <w:r w:rsidR="00776BEE">
        <w:rPr>
          <w:lang w:val="en-US"/>
        </w:rPr>
        <w:t xml:space="preserve">e borrowing of Proto-Tungusic </w:t>
      </w:r>
      <w:r w:rsidR="00776BEE" w:rsidRPr="00FA43F8">
        <w:t>*</w:t>
      </w:r>
      <w:r w:rsidR="00776BEE" w:rsidRPr="00FA43F8">
        <w:rPr>
          <w:i/>
          <w:iCs/>
        </w:rPr>
        <w:t xml:space="preserve">murin </w:t>
      </w:r>
      <w:r w:rsidR="00776BEE" w:rsidRPr="00FA43F8">
        <w:rPr>
          <w:iCs/>
        </w:rPr>
        <w:t>‘horse’</w:t>
      </w:r>
      <w:r w:rsidR="00776BEE">
        <w:rPr>
          <w:lang w:val="en-US"/>
        </w:rPr>
        <w:t xml:space="preserve"> </w:t>
      </w:r>
      <w:r w:rsidR="00EC1CED" w:rsidRPr="00FA43F8">
        <w:rPr>
          <w:lang w:val="en-US"/>
        </w:rPr>
        <w:t>happened around the turn of our era but t</w:t>
      </w:r>
      <w:r w:rsidRPr="00FA43F8">
        <w:t xml:space="preserve">he Tungusic forms of the shape </w:t>
      </w:r>
      <w:r w:rsidRPr="00FA43F8">
        <w:rPr>
          <w:i/>
          <w:iCs/>
        </w:rPr>
        <w:t>morin</w:t>
      </w:r>
      <w:r w:rsidRPr="00FA43F8">
        <w:t xml:space="preserve"> are late Ming (1368-1644) borrowings. From Tungusic the word spread to non-Trans</w:t>
      </w:r>
      <w:r w:rsidR="00EC1CED" w:rsidRPr="00FA43F8">
        <w:rPr>
          <w:lang w:val="en-US"/>
        </w:rPr>
        <w:t>e</w:t>
      </w:r>
      <w:r w:rsidRPr="00FA43F8">
        <w:t xml:space="preserve">urasian languages such as Nivkh, e.g. the terms for ‘horse’, Sakhalin Nivkh </w:t>
      </w:r>
      <w:r w:rsidRPr="00FA43F8">
        <w:rPr>
          <w:i/>
          <w:iCs/>
        </w:rPr>
        <w:t>murng</w:t>
      </w:r>
      <w:r w:rsidRPr="00FA43F8">
        <w:t xml:space="preserve"> and Amur Nivkh </w:t>
      </w:r>
      <w:r w:rsidRPr="00FA43F8">
        <w:rPr>
          <w:i/>
          <w:iCs/>
        </w:rPr>
        <w:t>mur.</w:t>
      </w:r>
    </w:p>
    <w:p w14:paraId="0A065889" w14:textId="0C98F9F9" w:rsidR="00D70502" w:rsidRPr="00FA43F8" w:rsidRDefault="00D70502" w:rsidP="00C149BC">
      <w:pPr>
        <w:spacing w:line="276" w:lineRule="auto"/>
        <w:ind w:firstLine="426"/>
      </w:pPr>
      <w:r w:rsidRPr="00FA43F8">
        <w:t>Old Chinese</w:t>
      </w:r>
      <w:r w:rsidRPr="00FA43F8">
        <w:rPr>
          <w:rFonts w:eastAsia="ヒラギノ明朝 ProN W6"/>
          <w:b/>
          <w:bCs/>
        </w:rPr>
        <w:t>馬</w:t>
      </w:r>
      <w:r w:rsidRPr="00FA43F8">
        <w:t xml:space="preserve"> *</w:t>
      </w:r>
      <w:r w:rsidRPr="00FA43F8">
        <w:rPr>
          <w:i/>
          <w:iCs/>
        </w:rPr>
        <w:t>mˤraʔ</w:t>
      </w:r>
      <w:r w:rsidRPr="00FA43F8">
        <w:t xml:space="preserve"> ‘horse’ was transmitted separately into proto-Korean as *</w:t>
      </w:r>
      <w:r w:rsidRPr="00FA43F8">
        <w:rPr>
          <w:i/>
        </w:rPr>
        <w:t>mol</w:t>
      </w:r>
      <w:r w:rsidRPr="00FA43F8">
        <w:t xml:space="preserve"> and into proto-Japanese as </w:t>
      </w:r>
      <w:r w:rsidRPr="00FA43F8">
        <w:rPr>
          <w:i/>
        </w:rPr>
        <w:t>*(m)uma</w:t>
      </w:r>
      <w:r w:rsidRPr="00FA43F8">
        <w:t>. Beckwith (200</w:t>
      </w:r>
      <w:r w:rsidR="008724DF">
        <w:rPr>
          <w:lang w:val="en-US"/>
        </w:rPr>
        <w:t>7</w:t>
      </w:r>
      <w:r w:rsidRPr="00FA43F8">
        <w:t>) reconstructs the Old Koguryo word *</w:t>
      </w:r>
      <w:r w:rsidRPr="00FA43F8">
        <w:rPr>
          <w:i/>
          <w:iCs/>
        </w:rPr>
        <w:t>meru</w:t>
      </w:r>
      <w:r w:rsidRPr="00FA43F8">
        <w:t xml:space="preserve"> ‘colt’. Given the phonological discrepancy, the word cannot be reconstructed back to proto-</w:t>
      </w:r>
      <w:r w:rsidR="00EC1CED" w:rsidRPr="00FA43F8">
        <w:rPr>
          <w:lang w:val="en-US"/>
        </w:rPr>
        <w:t>Macro-</w:t>
      </w:r>
      <w:r w:rsidRPr="00FA43F8">
        <w:t>Jap</w:t>
      </w:r>
      <w:r w:rsidR="00EC1CED" w:rsidRPr="00FA43F8">
        <w:rPr>
          <w:lang w:val="en-US"/>
        </w:rPr>
        <w:t>o</w:t>
      </w:r>
      <w:r w:rsidRPr="00FA43F8">
        <w:t>nic, the common ancestor of Koguryo and Japonic.</w:t>
      </w:r>
      <w:r w:rsidR="00EC1CED" w:rsidRPr="00FA43F8">
        <w:t xml:space="preserve"> </w:t>
      </w:r>
      <w:r w:rsidRPr="00FA43F8">
        <w:t xml:space="preserve">The disyllabic structure and the presence of a liquid rather suggests that the word is a separate borrowing from Mongolic or Tungusic. In the final centuries BC, the Koguryo people were attested in the western part of present-day Liaoning Province, west of the Liaodong Peninsula, where they were in contact with Tungusic, Mongolic, Turkic and Chinese people. </w:t>
      </w:r>
    </w:p>
    <w:p w14:paraId="75DCFCCD" w14:textId="79C0ECCA" w:rsidR="00FA43F8" w:rsidRPr="00FA43F8" w:rsidRDefault="00D70502" w:rsidP="00C149BC">
      <w:pPr>
        <w:spacing w:line="276" w:lineRule="auto"/>
        <w:ind w:firstLine="426"/>
      </w:pPr>
      <w:r w:rsidRPr="00FA43F8">
        <w:t xml:space="preserve">The initial </w:t>
      </w:r>
      <w:r w:rsidRPr="00FA43F8">
        <w:rPr>
          <w:i/>
          <w:iCs/>
        </w:rPr>
        <w:t xml:space="preserve">*(m)u- </w:t>
      </w:r>
      <w:r w:rsidRPr="00FA43F8">
        <w:rPr>
          <w:iCs/>
        </w:rPr>
        <w:t>in</w:t>
      </w:r>
      <w:r w:rsidRPr="00FA43F8">
        <w:rPr>
          <w:i/>
          <w:iCs/>
        </w:rPr>
        <w:t xml:space="preserve"> </w:t>
      </w:r>
      <w:r w:rsidRPr="00FA43F8">
        <w:t xml:space="preserve"> </w:t>
      </w:r>
      <w:r w:rsidR="00776BEE">
        <w:rPr>
          <w:lang w:val="en-US"/>
        </w:rPr>
        <w:t>P</w:t>
      </w:r>
      <w:r w:rsidRPr="00FA43F8">
        <w:t>roto-Jap</w:t>
      </w:r>
      <w:r w:rsidR="00776BEE">
        <w:rPr>
          <w:lang w:val="en-US"/>
        </w:rPr>
        <w:t xml:space="preserve">onic </w:t>
      </w:r>
      <w:r w:rsidRPr="00FA43F8">
        <w:rPr>
          <w:i/>
        </w:rPr>
        <w:t>*(m)uma</w:t>
      </w:r>
      <w:r w:rsidRPr="00FA43F8">
        <w:rPr>
          <w:i/>
          <w:iCs/>
        </w:rPr>
        <w:t xml:space="preserve"> </w:t>
      </w:r>
      <w:r w:rsidRPr="00FA43F8">
        <w:t xml:space="preserve">may have been added, in an attempt to imitate the initial cluster in Old Chinese. The Middle Japanese variant </w:t>
      </w:r>
      <w:r w:rsidRPr="00FA43F8">
        <w:rPr>
          <w:i/>
          <w:iCs/>
        </w:rPr>
        <w:t>(m)uma</w:t>
      </w:r>
      <w:r w:rsidRPr="00FA43F8">
        <w:t xml:space="preserve"> ‘horse’ as well as the Ryukyuan cognates Miyako </w:t>
      </w:r>
      <w:r w:rsidRPr="00FA43F8">
        <w:rPr>
          <w:i/>
          <w:iCs/>
        </w:rPr>
        <w:t>nuuma</w:t>
      </w:r>
      <w:r w:rsidRPr="00FA43F8">
        <w:t xml:space="preserve">, Yaeyama </w:t>
      </w:r>
      <w:r w:rsidRPr="00FA43F8">
        <w:rPr>
          <w:i/>
          <w:iCs/>
        </w:rPr>
        <w:t>nnma</w:t>
      </w:r>
      <w:r w:rsidRPr="00FA43F8">
        <w:t xml:space="preserve"> and Hateruma </w:t>
      </w:r>
      <w:r w:rsidRPr="00FA43F8">
        <w:rPr>
          <w:i/>
          <w:iCs/>
        </w:rPr>
        <w:t>qman</w:t>
      </w:r>
      <w:r w:rsidRPr="00FA43F8">
        <w:t>/</w:t>
      </w:r>
      <w:r w:rsidRPr="00FA43F8">
        <w:rPr>
          <w:i/>
          <w:iCs/>
        </w:rPr>
        <w:t>nman</w:t>
      </w:r>
      <w:r w:rsidRPr="00FA43F8">
        <w:t xml:space="preserve"> support  this idea. In addition, the Japanese imitation of Old Chinese</w:t>
      </w:r>
      <w:r w:rsidRPr="00FA43F8">
        <w:rPr>
          <w:rFonts w:eastAsia="Batang"/>
          <w:b/>
          <w:bCs/>
        </w:rPr>
        <w:t>梅</w:t>
      </w:r>
      <w:r w:rsidRPr="00FA43F8">
        <w:t xml:space="preserve"> </w:t>
      </w:r>
      <w:r w:rsidRPr="00FA43F8">
        <w:rPr>
          <w:bCs/>
        </w:rPr>
        <w:t>*</w:t>
      </w:r>
      <w:r w:rsidRPr="00FA43F8">
        <w:rPr>
          <w:bCs/>
          <w:i/>
        </w:rPr>
        <w:t>C.mˤə</w:t>
      </w:r>
      <w:r w:rsidRPr="00FA43F8">
        <w:rPr>
          <w:b/>
          <w:bCs/>
          <w:i/>
        </w:rPr>
        <w:t xml:space="preserve"> </w:t>
      </w:r>
      <w:r w:rsidRPr="00FA43F8">
        <w:t xml:space="preserve">‘plum tree’ is </w:t>
      </w:r>
      <w:r w:rsidRPr="00FA43F8">
        <w:rPr>
          <w:i/>
          <w:iCs/>
        </w:rPr>
        <w:t>ume</w:t>
      </w:r>
      <w:r w:rsidRPr="00FA43F8">
        <w:t xml:space="preserve"> ‘plum’ and it has a similar variant </w:t>
      </w:r>
      <w:r w:rsidRPr="00FA43F8">
        <w:rPr>
          <w:i/>
          <w:iCs/>
        </w:rPr>
        <w:t>(m)ume</w:t>
      </w:r>
      <w:r w:rsidRPr="00FA43F8">
        <w:t xml:space="preserve"> ‘plum’ in Middle Japanese. This example seems to indicate that Old Chinese glottalized labial nasal clusters were imitated by way of a prothetic *(</w:t>
      </w:r>
      <w:r w:rsidRPr="00FA43F8">
        <w:rPr>
          <w:i/>
        </w:rPr>
        <w:t>m)u</w:t>
      </w:r>
      <w:r w:rsidRPr="00FA43F8">
        <w:t xml:space="preserve">- in </w:t>
      </w:r>
      <w:r w:rsidR="00776BEE">
        <w:rPr>
          <w:lang w:val="en-US"/>
        </w:rPr>
        <w:t>P</w:t>
      </w:r>
      <w:r w:rsidRPr="00FA43F8">
        <w:t>roto-Jap</w:t>
      </w:r>
      <w:r w:rsidR="00776BEE">
        <w:rPr>
          <w:lang w:val="en-US"/>
        </w:rPr>
        <w:t>onic</w:t>
      </w:r>
      <w:r w:rsidRPr="00FA43F8">
        <w:t xml:space="preserve">. </w:t>
      </w:r>
    </w:p>
    <w:p w14:paraId="5E2ACBB5" w14:textId="12DEAF83" w:rsidR="00FA43F8" w:rsidRPr="00FA43F8" w:rsidRDefault="00FA43F8" w:rsidP="00C149BC">
      <w:pPr>
        <w:spacing w:line="276" w:lineRule="auto"/>
        <w:ind w:firstLine="426"/>
        <w:rPr>
          <w:color w:val="000000" w:themeColor="text1"/>
          <w:lang w:val="en-GB"/>
        </w:rPr>
      </w:pPr>
      <w:r w:rsidRPr="00FA43F8">
        <w:rPr>
          <w:color w:val="000000" w:themeColor="text1"/>
          <w:lang w:val="en-US"/>
        </w:rPr>
        <w:t>All</w:t>
      </w:r>
      <w:r w:rsidRPr="00FA43F8">
        <w:rPr>
          <w:color w:val="000000" w:themeColor="text1"/>
        </w:rPr>
        <w:t xml:space="preserve"> Japanese horse breeds can be descended from Mongolian horses that migrated through the Korean Peninsula and arrived in Japan about 2,000 years ago</w:t>
      </w:r>
      <w:r w:rsidRPr="00FA43F8">
        <w:rPr>
          <w:color w:val="000000" w:themeColor="text1"/>
          <w:lang w:val="en-US"/>
        </w:rPr>
        <w:t xml:space="preserve"> (</w:t>
      </w:r>
      <w:r w:rsidRPr="00FA43F8">
        <w:rPr>
          <w:color w:val="000000" w:themeColor="text1"/>
        </w:rPr>
        <w:t xml:space="preserve">Tozaki et al. </w:t>
      </w:r>
      <w:r w:rsidRPr="00FA43F8">
        <w:rPr>
          <w:color w:val="000000" w:themeColor="text1"/>
          <w:lang w:val="en-US"/>
        </w:rPr>
        <w:t xml:space="preserve"> </w:t>
      </w:r>
      <w:r w:rsidRPr="00FA43F8">
        <w:rPr>
          <w:color w:val="000000" w:themeColor="text1"/>
        </w:rPr>
        <w:t>2003). According to</w:t>
      </w:r>
      <w:r w:rsidRPr="00FA43F8">
        <w:rPr>
          <w:color w:val="000000" w:themeColor="text1"/>
          <w:lang w:val="en-US"/>
        </w:rPr>
        <w:t xml:space="preserve"> our archaeological database (SI 5, SI 6), horses </w:t>
      </w:r>
      <w:r w:rsidRPr="00FA43F8">
        <w:rPr>
          <w:color w:val="000000" w:themeColor="text1"/>
          <w:lang w:val="en-GB"/>
        </w:rPr>
        <w:t>do not reach Japan before the end of the fourth century AD, but the occurrence of cognates for the word for ‘horse’ in the Ryukyuan languages suggest that the horse was present before 2200 BP.</w:t>
      </w:r>
    </w:p>
    <w:p w14:paraId="2A6823DF" w14:textId="4622E3BE" w:rsidR="00FA43F8" w:rsidRPr="00FA43F8" w:rsidRDefault="00FA43F8" w:rsidP="00C149BC">
      <w:pPr>
        <w:spacing w:line="276" w:lineRule="auto"/>
        <w:ind w:firstLine="284"/>
        <w:rPr>
          <w:color w:val="000000" w:themeColor="text1"/>
          <w:lang w:val="en-US"/>
        </w:rPr>
      </w:pPr>
      <w:r w:rsidRPr="00FA43F8">
        <w:rPr>
          <w:color w:val="000000" w:themeColor="text1"/>
          <w:lang w:val="en-US"/>
        </w:rPr>
        <w:t>T</w:t>
      </w:r>
      <w:r w:rsidRPr="00FA43F8">
        <w:rPr>
          <w:color w:val="000000" w:themeColor="text1"/>
        </w:rPr>
        <w:t>he chronicles of both the Kojiki and Nihon Shoki</w:t>
      </w:r>
      <w:r w:rsidRPr="00FA43F8">
        <w:rPr>
          <w:color w:val="000000" w:themeColor="text1"/>
          <w:lang w:val="en-US"/>
        </w:rPr>
        <w:t xml:space="preserve"> indeed</w:t>
      </w:r>
      <w:r w:rsidRPr="00FA43F8">
        <w:rPr>
          <w:color w:val="000000" w:themeColor="text1"/>
        </w:rPr>
        <w:t xml:space="preserve"> </w:t>
      </w:r>
      <w:r w:rsidRPr="00FA43F8">
        <w:rPr>
          <w:color w:val="000000" w:themeColor="text1"/>
          <w:lang w:val="en-US"/>
        </w:rPr>
        <w:t xml:space="preserve">mention that </w:t>
      </w:r>
      <w:r w:rsidRPr="00FA43F8">
        <w:rPr>
          <w:color w:val="000000" w:themeColor="text1"/>
        </w:rPr>
        <w:t>Silla and Paekche authorities presented the Japanese emperor with horses as a gift between the mid-fourth and mid-seventh centuries</w:t>
      </w:r>
      <w:r w:rsidRPr="00FA43F8">
        <w:rPr>
          <w:color w:val="000000" w:themeColor="text1"/>
          <w:lang w:val="en-US"/>
        </w:rPr>
        <w:t>.</w:t>
      </w:r>
      <w:r w:rsidRPr="00FA43F8">
        <w:rPr>
          <w:color w:val="000000" w:themeColor="text1"/>
        </w:rPr>
        <w:t xml:space="preserve"> </w:t>
      </w:r>
      <w:r w:rsidRPr="00FA43F8">
        <w:rPr>
          <w:color w:val="000000" w:themeColor="text1"/>
          <w:lang w:val="en-US"/>
        </w:rPr>
        <w:t>However,</w:t>
      </w:r>
      <w:r w:rsidRPr="00FA43F8">
        <w:rPr>
          <w:color w:val="000000" w:themeColor="text1"/>
        </w:rPr>
        <w:t xml:space="preserve"> in Japan there is archaeological evidence for early horse sacrifice before horses became a valued military possession through contacts with the Korean three Kingdoms (Barnes 1993: 231).  In the Nihon Shoki it is also stated that horse sacrifice became prohibited. Given the early contacts in the first and second centuries AD between chieftains of various Wo tribes from Japan with Chinese authorities at the commandery of Lelang, established in northern Korea in 108 BC by the Han dynasty (206 BC-220 AD), the historical context leaves room for the horse being imported in Japan geographically, through the Korean Peninsula but linguistically, through contact with speakers of Old Chinese. </w:t>
      </w:r>
      <w:r w:rsidRPr="00FA43F8">
        <w:rPr>
          <w:bCs/>
          <w:color w:val="000000" w:themeColor="text1"/>
        </w:rPr>
        <w:t>During the period of Han economic expansion, many Chinese artifacts flowed into the surrounding area’s, particularly bronze mirrors, iron, lacquerware, silks</w:t>
      </w:r>
      <w:r w:rsidR="00B26894">
        <w:rPr>
          <w:bCs/>
          <w:color w:val="000000" w:themeColor="text1"/>
          <w:lang w:val="en-US"/>
        </w:rPr>
        <w:t xml:space="preserve">, </w:t>
      </w:r>
      <w:r w:rsidRPr="00FA43F8">
        <w:rPr>
          <w:bCs/>
          <w:color w:val="000000" w:themeColor="text1"/>
        </w:rPr>
        <w:t>wine</w:t>
      </w:r>
      <w:r w:rsidRPr="00FA43F8">
        <w:rPr>
          <w:bCs/>
          <w:color w:val="000000" w:themeColor="text1"/>
          <w:lang w:val="en-US"/>
        </w:rPr>
        <w:t xml:space="preserve"> and</w:t>
      </w:r>
      <w:r w:rsidRPr="00FA43F8">
        <w:rPr>
          <w:bCs/>
          <w:color w:val="000000" w:themeColor="text1"/>
        </w:rPr>
        <w:t xml:space="preserve"> salt</w:t>
      </w:r>
      <w:r w:rsidRPr="00FA43F8">
        <w:rPr>
          <w:bCs/>
          <w:color w:val="000000" w:themeColor="text1"/>
          <w:lang w:val="en-US"/>
        </w:rPr>
        <w:t xml:space="preserve"> </w:t>
      </w:r>
      <w:r w:rsidRPr="00FA43F8">
        <w:rPr>
          <w:bCs/>
          <w:color w:val="000000" w:themeColor="text1"/>
        </w:rPr>
        <w:t xml:space="preserve"> (</w:t>
      </w:r>
      <w:r w:rsidRPr="00FA43F8">
        <w:rPr>
          <w:color w:val="000000" w:themeColor="text1"/>
        </w:rPr>
        <w:t>Barnes 1993</w:t>
      </w:r>
      <w:r w:rsidR="009B443C">
        <w:rPr>
          <w:color w:val="000000" w:themeColor="text1"/>
          <w:lang w:val="en-US"/>
        </w:rPr>
        <w:t>:</w:t>
      </w:r>
      <w:r w:rsidRPr="00FA43F8">
        <w:rPr>
          <w:color w:val="000000" w:themeColor="text1"/>
        </w:rPr>
        <w:t xml:space="preserve"> 198, 202.)</w:t>
      </w:r>
      <w:r w:rsidRPr="00FA43F8">
        <w:rPr>
          <w:color w:val="000000" w:themeColor="text1"/>
          <w:lang w:val="en-US"/>
        </w:rPr>
        <w:t xml:space="preserve"> </w:t>
      </w:r>
    </w:p>
    <w:p w14:paraId="4D5FE210" w14:textId="77777777" w:rsidR="00AF435E" w:rsidRPr="001B75AB" w:rsidRDefault="00AF435E" w:rsidP="00C149BC">
      <w:pPr>
        <w:widowControl w:val="0"/>
        <w:autoSpaceDE w:val="0"/>
        <w:autoSpaceDN w:val="0"/>
        <w:adjustRightInd w:val="0"/>
        <w:spacing w:line="276" w:lineRule="auto"/>
        <w:rPr>
          <w:color w:val="000000" w:themeColor="text1"/>
        </w:rPr>
      </w:pPr>
    </w:p>
    <w:p w14:paraId="67A607B1" w14:textId="71FF5092" w:rsidR="00F677F1" w:rsidRPr="00FA43F8" w:rsidRDefault="00BE7D92" w:rsidP="00C149BC">
      <w:pPr>
        <w:widowControl w:val="0"/>
        <w:autoSpaceDE w:val="0"/>
        <w:autoSpaceDN w:val="0"/>
        <w:adjustRightInd w:val="0"/>
        <w:spacing w:line="276" w:lineRule="auto"/>
        <w:rPr>
          <w:b/>
          <w:bCs/>
          <w:color w:val="000000" w:themeColor="text1"/>
          <w:lang w:val="en-US"/>
        </w:rPr>
      </w:pPr>
      <w:r w:rsidRPr="00FA43F8">
        <w:rPr>
          <w:b/>
          <w:bCs/>
          <w:color w:val="000000" w:themeColor="text1"/>
          <w:lang w:val="en-US"/>
        </w:rPr>
        <w:t xml:space="preserve">(2) </w:t>
      </w:r>
      <w:r w:rsidR="00F677F1" w:rsidRPr="00FA43F8">
        <w:rPr>
          <w:b/>
          <w:bCs/>
          <w:color w:val="000000" w:themeColor="text1"/>
          <w:lang w:val="en-US"/>
        </w:rPr>
        <w:t>MARE</w:t>
      </w:r>
    </w:p>
    <w:p w14:paraId="0C468F40" w14:textId="2F10C0F8" w:rsidR="00F677F1" w:rsidRPr="00EA0B97" w:rsidRDefault="00295727" w:rsidP="00C149BC">
      <w:pPr>
        <w:spacing w:line="276" w:lineRule="auto"/>
        <w:rPr>
          <w:color w:val="212121"/>
          <w:shd w:val="clear" w:color="auto" w:fill="FFFFFF"/>
          <w:lang w:val="en-US"/>
        </w:rPr>
      </w:pPr>
      <w:r>
        <w:rPr>
          <w:bCs/>
          <w:lang w:val="en-US"/>
        </w:rPr>
        <w:t>Proto-</w:t>
      </w:r>
      <w:r w:rsidRPr="001B75AB">
        <w:rPr>
          <w:bCs/>
        </w:rPr>
        <w:t>Indo-European</w:t>
      </w:r>
      <w:r w:rsidR="00F677F1" w:rsidRPr="00B01780">
        <w:rPr>
          <w:rFonts w:eastAsiaTheme="minorEastAsia"/>
          <w:lang w:val="en-GB"/>
        </w:rPr>
        <w:t xml:space="preserve"> *</w:t>
      </w:r>
      <w:r w:rsidR="00F677F1" w:rsidRPr="00B01780">
        <w:rPr>
          <w:rFonts w:eastAsiaTheme="minorEastAsia"/>
          <w:i/>
          <w:iCs/>
          <w:lang w:val="en-GB"/>
        </w:rPr>
        <w:t>gʷow</w:t>
      </w:r>
      <w:r w:rsidR="00F677F1" w:rsidRPr="00B01780">
        <w:rPr>
          <w:rFonts w:eastAsiaTheme="minorEastAsia"/>
          <w:lang w:val="en-GB"/>
        </w:rPr>
        <w:t>- 'cow' &gt; Tokharian</w:t>
      </w:r>
      <w:r w:rsidR="000D5E72" w:rsidRPr="00B01780">
        <w:rPr>
          <w:rFonts w:eastAsiaTheme="minorEastAsia"/>
          <w:lang w:val="en-GB"/>
        </w:rPr>
        <w:t xml:space="preserve"> </w:t>
      </w:r>
      <w:r w:rsidR="000D5E72" w:rsidRPr="00B01780">
        <w:rPr>
          <w:rFonts w:eastAsia="Arial Unicode MS"/>
        </w:rPr>
        <w:t xml:space="preserve">A </w:t>
      </w:r>
      <w:r w:rsidR="000D5E72" w:rsidRPr="00B01780">
        <w:rPr>
          <w:rFonts w:eastAsia="Arial Unicode MS"/>
          <w:i/>
          <w:iCs/>
        </w:rPr>
        <w:t>ko</w:t>
      </w:r>
      <w:r w:rsidR="000D5E72" w:rsidRPr="00B01780">
        <w:rPr>
          <w:rFonts w:eastAsiaTheme="minorEastAsia"/>
          <w:lang w:val="en-GB"/>
        </w:rPr>
        <w:t>,</w:t>
      </w:r>
      <w:r w:rsidR="00F677F1" w:rsidRPr="00B01780">
        <w:rPr>
          <w:rFonts w:eastAsiaTheme="minorEastAsia"/>
          <w:lang w:val="en-GB"/>
        </w:rPr>
        <w:t xml:space="preserve"> B </w:t>
      </w:r>
      <w:r w:rsidR="00F677F1" w:rsidRPr="00B01780">
        <w:rPr>
          <w:rFonts w:eastAsiaTheme="minorEastAsia"/>
          <w:i/>
          <w:iCs/>
          <w:lang w:val="en-GB"/>
        </w:rPr>
        <w:t>keŭ</w:t>
      </w:r>
      <w:r w:rsidR="00F677F1" w:rsidRPr="00B01780">
        <w:rPr>
          <w:rFonts w:eastAsiaTheme="minorEastAsia"/>
          <w:lang w:val="en-GB"/>
        </w:rPr>
        <w:t xml:space="preserve"> `cow' </w:t>
      </w:r>
      <w:r w:rsidR="0067219C" w:rsidRPr="00B01780">
        <w:rPr>
          <w:color w:val="212121"/>
          <w:shd w:val="clear" w:color="auto" w:fill="FFFFFF"/>
          <w:lang w:val="en-US"/>
        </w:rPr>
        <w:t>&gt;&gt;</w:t>
      </w:r>
      <w:r w:rsidR="00C552DF" w:rsidRPr="00B01780">
        <w:rPr>
          <w:lang w:val="en-US"/>
        </w:rPr>
        <w:t xml:space="preserve"> </w:t>
      </w:r>
      <w:r w:rsidR="00523C29">
        <w:rPr>
          <w:rFonts w:eastAsiaTheme="minorEastAsia"/>
          <w:lang w:val="en-GB"/>
        </w:rPr>
        <w:t>p</w:t>
      </w:r>
      <w:r>
        <w:rPr>
          <w:rFonts w:eastAsiaTheme="minorEastAsia"/>
          <w:lang w:val="en-GB"/>
        </w:rPr>
        <w:t>roto-</w:t>
      </w:r>
      <w:r w:rsidR="00F677F1" w:rsidRPr="00B01780">
        <w:rPr>
          <w:rFonts w:eastAsiaTheme="minorEastAsia"/>
          <w:color w:val="000000"/>
          <w:lang w:val="en-GB"/>
        </w:rPr>
        <w:t>Mo</w:t>
      </w:r>
      <w:r>
        <w:rPr>
          <w:rFonts w:eastAsiaTheme="minorEastAsia"/>
          <w:color w:val="000000"/>
          <w:lang w:val="en-GB"/>
        </w:rPr>
        <w:t>ngolic</w:t>
      </w:r>
      <w:r w:rsidR="00F677F1" w:rsidRPr="00B01780">
        <w:rPr>
          <w:rFonts w:eastAsiaTheme="minorEastAsia"/>
          <w:color w:val="000000"/>
          <w:lang w:val="en-GB"/>
        </w:rPr>
        <w:t xml:space="preserve"> *</w:t>
      </w:r>
      <w:r w:rsidR="00F677F1" w:rsidRPr="00B01780">
        <w:rPr>
          <w:rFonts w:eastAsiaTheme="minorEastAsia"/>
          <w:i/>
          <w:iCs/>
          <w:color w:val="000000"/>
          <w:lang w:val="en-GB"/>
        </w:rPr>
        <w:t>ge(g)ü</w:t>
      </w:r>
      <w:r w:rsidR="00F677F1" w:rsidRPr="00B01780">
        <w:rPr>
          <w:rFonts w:eastAsiaTheme="minorEastAsia"/>
          <w:color w:val="000000"/>
          <w:lang w:val="en-GB"/>
        </w:rPr>
        <w:t xml:space="preserve"> ‘female </w:t>
      </w:r>
      <w:r w:rsidR="0027363B">
        <w:rPr>
          <w:rFonts w:eastAsiaTheme="minorEastAsia"/>
          <w:color w:val="000000"/>
          <w:lang w:val="en-GB"/>
        </w:rPr>
        <w:t>livestock</w:t>
      </w:r>
      <w:r w:rsidR="00F677F1" w:rsidRPr="00B01780">
        <w:rPr>
          <w:rFonts w:eastAsiaTheme="minorEastAsia"/>
          <w:color w:val="000000"/>
          <w:lang w:val="en-GB"/>
        </w:rPr>
        <w:t>, mare’ &gt;&gt; pTg *</w:t>
      </w:r>
      <w:r w:rsidR="00F677F1" w:rsidRPr="00B01780">
        <w:rPr>
          <w:rFonts w:eastAsiaTheme="minorEastAsia"/>
          <w:i/>
          <w:iCs/>
          <w:color w:val="000000"/>
          <w:lang w:val="en-GB"/>
        </w:rPr>
        <w:t>gegu</w:t>
      </w:r>
      <w:r w:rsidR="00F677F1" w:rsidRPr="00B01780">
        <w:rPr>
          <w:rFonts w:eastAsiaTheme="minorEastAsia"/>
          <w:color w:val="000000"/>
          <w:lang w:val="en-GB"/>
        </w:rPr>
        <w:t xml:space="preserve"> ‘mare’</w:t>
      </w:r>
    </w:p>
    <w:p w14:paraId="2D184C41" w14:textId="423170ED" w:rsidR="00F677F1" w:rsidRPr="00DB391C" w:rsidRDefault="00F677F1" w:rsidP="00C149BC">
      <w:pPr>
        <w:spacing w:line="276" w:lineRule="auto"/>
        <w:rPr>
          <w:color w:val="000000" w:themeColor="text1"/>
          <w:lang w:val="en-US"/>
        </w:rPr>
      </w:pPr>
    </w:p>
    <w:p w14:paraId="68D992F6" w14:textId="7FD583B8" w:rsidR="00F677F1" w:rsidRPr="00295727" w:rsidRDefault="00F677F1" w:rsidP="00C149BC">
      <w:pPr>
        <w:widowControl w:val="0"/>
        <w:autoSpaceDE w:val="0"/>
        <w:autoSpaceDN w:val="0"/>
        <w:adjustRightInd w:val="0"/>
        <w:spacing w:line="276" w:lineRule="auto"/>
        <w:rPr>
          <w:rFonts w:eastAsia="Arial Unicode MS"/>
          <w:lang w:val="en-US"/>
        </w:rPr>
      </w:pPr>
      <w:r w:rsidRPr="001B75AB">
        <w:rPr>
          <w:bCs/>
        </w:rPr>
        <w:t>Proto-Mongoli</w:t>
      </w:r>
      <w:r w:rsidR="00295727">
        <w:rPr>
          <w:bCs/>
          <w:lang w:val="en-US"/>
        </w:rPr>
        <w:t xml:space="preserve">c </w:t>
      </w:r>
      <w:r w:rsidRPr="001B75AB">
        <w:rPr>
          <w:rFonts w:eastAsia="Arial Unicode MS"/>
        </w:rPr>
        <w:t>*</w:t>
      </w:r>
      <w:r w:rsidRPr="00A70F7A">
        <w:rPr>
          <w:rFonts w:eastAsia="Arial Unicode MS"/>
          <w:i/>
          <w:iCs/>
        </w:rPr>
        <w:t>geü</w:t>
      </w:r>
      <w:r w:rsidR="00295727" w:rsidRPr="00A70F7A">
        <w:rPr>
          <w:rFonts w:eastAsia="Arial Unicode MS"/>
          <w:i/>
          <w:iCs/>
          <w:lang w:val="en-US"/>
        </w:rPr>
        <w:t>-</w:t>
      </w:r>
      <w:r w:rsidRPr="00A70F7A">
        <w:rPr>
          <w:rFonts w:eastAsia="Arial Unicode MS"/>
          <w:i/>
          <w:iCs/>
        </w:rPr>
        <w:t>n</w:t>
      </w:r>
      <w:r w:rsidR="00295727">
        <w:rPr>
          <w:rFonts w:eastAsia="Arial Unicode MS"/>
          <w:lang w:val="en-US"/>
        </w:rPr>
        <w:t xml:space="preserve"> (~ *</w:t>
      </w:r>
      <w:r w:rsidR="00295727" w:rsidRPr="00F04EDA">
        <w:rPr>
          <w:rFonts w:eastAsia="Arial Unicode MS"/>
          <w:i/>
          <w:iCs/>
          <w:lang w:val="en-US"/>
        </w:rPr>
        <w:t>gewü-n</w:t>
      </w:r>
      <w:r w:rsidR="00295727">
        <w:rPr>
          <w:rFonts w:eastAsia="Arial Unicode MS"/>
          <w:lang w:val="en-US"/>
        </w:rPr>
        <w:t xml:space="preserve"> ~ *</w:t>
      </w:r>
      <w:r w:rsidR="00295727" w:rsidRPr="00F04EDA">
        <w:rPr>
          <w:rFonts w:eastAsia="Arial Unicode MS"/>
          <w:i/>
          <w:iCs/>
          <w:lang w:val="en-US"/>
        </w:rPr>
        <w:t>gexü-n</w:t>
      </w:r>
      <w:r w:rsidR="00295727">
        <w:rPr>
          <w:rFonts w:eastAsia="Arial Unicode MS"/>
          <w:lang w:val="en-US"/>
        </w:rPr>
        <w:t xml:space="preserve"> ~</w:t>
      </w:r>
      <w:r w:rsidR="00F04EDA">
        <w:rPr>
          <w:rFonts w:eastAsia="Arial Unicode MS"/>
          <w:lang w:val="en-US"/>
        </w:rPr>
        <w:t xml:space="preserve"> *</w:t>
      </w:r>
      <w:r w:rsidR="00F04EDA" w:rsidRPr="00F04EDA">
        <w:rPr>
          <w:rFonts w:eastAsia="Arial Unicode MS"/>
          <w:i/>
          <w:iCs/>
          <w:lang w:val="en-US"/>
        </w:rPr>
        <w:t>gehu-n</w:t>
      </w:r>
      <w:r w:rsidR="00F04EDA">
        <w:rPr>
          <w:rFonts w:eastAsia="Arial Unicode MS"/>
          <w:lang w:val="en-US"/>
        </w:rPr>
        <w:t xml:space="preserve">~ </w:t>
      </w:r>
      <w:r w:rsidR="00295727">
        <w:rPr>
          <w:rFonts w:eastAsia="Arial Unicode MS"/>
          <w:lang w:val="en-US"/>
        </w:rPr>
        <w:t>*</w:t>
      </w:r>
      <w:r w:rsidR="00295727" w:rsidRPr="00F04EDA">
        <w:rPr>
          <w:rFonts w:eastAsia="Arial Unicode MS"/>
          <w:i/>
          <w:iCs/>
          <w:lang w:val="en-US"/>
        </w:rPr>
        <w:t>gegü-n</w:t>
      </w:r>
      <w:r w:rsidR="00295727">
        <w:rPr>
          <w:rFonts w:eastAsia="Arial Unicode MS"/>
          <w:lang w:val="en-US"/>
        </w:rPr>
        <w:t xml:space="preserve">) </w:t>
      </w:r>
      <w:r w:rsidR="00295727" w:rsidRPr="00B01780">
        <w:rPr>
          <w:rFonts w:eastAsiaTheme="minorEastAsia"/>
          <w:color w:val="000000"/>
          <w:lang w:val="en-GB"/>
        </w:rPr>
        <w:t xml:space="preserve">‘female </w:t>
      </w:r>
      <w:r w:rsidR="0027363B">
        <w:rPr>
          <w:rFonts w:eastAsiaTheme="minorEastAsia"/>
          <w:color w:val="000000"/>
          <w:lang w:val="en-GB"/>
        </w:rPr>
        <w:t>livestock</w:t>
      </w:r>
      <w:r w:rsidR="00295727" w:rsidRPr="00B01780">
        <w:rPr>
          <w:rFonts w:eastAsiaTheme="minorEastAsia"/>
          <w:color w:val="000000"/>
          <w:lang w:val="en-GB"/>
        </w:rPr>
        <w:t>, mare’</w:t>
      </w:r>
    </w:p>
    <w:p w14:paraId="7AEDC9BE" w14:textId="280D2214" w:rsidR="00DD348A" w:rsidRDefault="00DD348A" w:rsidP="00C149BC">
      <w:pPr>
        <w:widowControl w:val="0"/>
        <w:autoSpaceDE w:val="0"/>
        <w:autoSpaceDN w:val="0"/>
        <w:adjustRightInd w:val="0"/>
        <w:spacing w:line="276" w:lineRule="auto"/>
        <w:rPr>
          <w:rFonts w:eastAsia="Arial Unicode MS"/>
        </w:rPr>
      </w:pPr>
      <w:r w:rsidRPr="00DD348A">
        <w:rPr>
          <w:rFonts w:eastAsia="Arial Unicode MS"/>
          <w:bCs/>
        </w:rPr>
        <w:t>MMo.</w:t>
      </w:r>
      <w:r w:rsidRPr="001B75AB">
        <w:rPr>
          <w:rFonts w:eastAsia="Arial Unicode MS"/>
        </w:rPr>
        <w:t xml:space="preserve"> </w:t>
      </w:r>
      <w:r w:rsidRPr="00DD348A">
        <w:rPr>
          <w:rFonts w:eastAsia="Arial Unicode MS"/>
          <w:i/>
          <w:iCs/>
        </w:rPr>
        <w:t>ge'un</w:t>
      </w:r>
      <w:r w:rsidRPr="00DD348A">
        <w:rPr>
          <w:rFonts w:eastAsia="Arial Unicode MS"/>
        </w:rPr>
        <w:t>,</w:t>
      </w:r>
      <w:r w:rsidRPr="001B75AB">
        <w:rPr>
          <w:rFonts w:eastAsia="Arial Unicode MS"/>
        </w:rPr>
        <w:t xml:space="preserve"> </w:t>
      </w:r>
      <w:r w:rsidRPr="00DD348A">
        <w:rPr>
          <w:rFonts w:eastAsia="Arial Unicode MS"/>
          <w:i/>
          <w:iCs/>
        </w:rPr>
        <w:t>guun-du</w:t>
      </w:r>
      <w:r w:rsidRPr="00DD348A">
        <w:rPr>
          <w:rFonts w:eastAsia="Arial Unicode MS"/>
        </w:rPr>
        <w:t>,</w:t>
      </w:r>
      <w:r w:rsidRPr="001B75AB">
        <w:rPr>
          <w:rFonts w:eastAsia="Arial Unicode MS"/>
        </w:rPr>
        <w:t xml:space="preserve"> </w:t>
      </w:r>
      <w:r w:rsidRPr="00DD348A">
        <w:rPr>
          <w:rFonts w:eastAsia="Arial Unicode MS"/>
          <w:i/>
          <w:iCs/>
        </w:rPr>
        <w:t>keun</w:t>
      </w:r>
      <w:r w:rsidRPr="00DD348A">
        <w:rPr>
          <w:rFonts w:eastAsia="Arial Unicode MS"/>
        </w:rPr>
        <w:t xml:space="preserve">, </w:t>
      </w:r>
      <w:r w:rsidRPr="00DD348A">
        <w:rPr>
          <w:rFonts w:eastAsiaTheme="minorEastAsia"/>
          <w:i/>
          <w:iCs/>
          <w:sz w:val="25"/>
          <w:szCs w:val="25"/>
        </w:rPr>
        <w:t>ge’ün</w:t>
      </w:r>
      <w:r w:rsidRPr="00DD348A">
        <w:rPr>
          <w:rFonts w:eastAsiaTheme="minorEastAsia"/>
          <w:sz w:val="25"/>
          <w:szCs w:val="25"/>
        </w:rPr>
        <w:t xml:space="preserve">, </w:t>
      </w:r>
      <w:r w:rsidRPr="00DD348A">
        <w:rPr>
          <w:rFonts w:eastAsiaTheme="minorEastAsia"/>
          <w:i/>
          <w:iCs/>
          <w:sz w:val="25"/>
          <w:szCs w:val="25"/>
        </w:rPr>
        <w:t>gü’ün</w:t>
      </w:r>
      <w:r w:rsidRPr="00DD348A">
        <w:rPr>
          <w:rFonts w:eastAsiaTheme="minorEastAsia"/>
          <w:sz w:val="25"/>
          <w:szCs w:val="25"/>
        </w:rPr>
        <w:t>,</w:t>
      </w:r>
      <w:r w:rsidRPr="001B75AB">
        <w:rPr>
          <w:rFonts w:eastAsia="Arial Unicode MS"/>
          <w:bCs/>
        </w:rPr>
        <w:t xml:space="preserve"> </w:t>
      </w:r>
      <w:r w:rsidR="00F677F1" w:rsidRPr="001B75AB">
        <w:rPr>
          <w:rFonts w:eastAsia="Arial Unicode MS"/>
          <w:bCs/>
        </w:rPr>
        <w:t>W</w:t>
      </w:r>
      <w:r w:rsidRPr="00DD348A">
        <w:rPr>
          <w:rFonts w:eastAsia="Arial Unicode MS"/>
          <w:bCs/>
        </w:rPr>
        <w:t>M</w:t>
      </w:r>
      <w:r w:rsidR="00295727" w:rsidRPr="00DD348A">
        <w:rPr>
          <w:rFonts w:eastAsia="Arial Unicode MS"/>
          <w:bCs/>
        </w:rPr>
        <w:t xml:space="preserve">o </w:t>
      </w:r>
      <w:r w:rsidR="00F677F1" w:rsidRPr="00DD348A">
        <w:rPr>
          <w:rFonts w:eastAsia="Arial Unicode MS"/>
          <w:i/>
          <w:iCs/>
        </w:rPr>
        <w:t>gegü(n),</w:t>
      </w:r>
      <w:r w:rsidR="00F677F1" w:rsidRPr="001B75AB">
        <w:rPr>
          <w:rFonts w:eastAsia="Arial Unicode MS"/>
        </w:rPr>
        <w:t xml:space="preserve"> </w:t>
      </w:r>
      <w:r w:rsidR="00F677F1" w:rsidRPr="00DD348A">
        <w:rPr>
          <w:rFonts w:eastAsia="Arial Unicode MS"/>
          <w:i/>
          <w:iCs/>
        </w:rPr>
        <w:t>gegüü</w:t>
      </w:r>
      <w:r w:rsidR="00295727" w:rsidRPr="00DD348A">
        <w:rPr>
          <w:rFonts w:eastAsia="Arial Unicode MS"/>
        </w:rPr>
        <w:t>,</w:t>
      </w:r>
      <w:r w:rsidR="00F677F1" w:rsidRPr="001B75AB">
        <w:rPr>
          <w:rFonts w:eastAsia="Arial Unicode MS"/>
        </w:rPr>
        <w:t xml:space="preserve"> </w:t>
      </w:r>
      <w:r w:rsidR="00F677F1" w:rsidRPr="00DD348A">
        <w:rPr>
          <w:rFonts w:eastAsia="Arial Unicode MS"/>
          <w:i/>
          <w:iCs/>
        </w:rPr>
        <w:t>geü</w:t>
      </w:r>
      <w:r w:rsidR="00F677F1" w:rsidRPr="001B75AB">
        <w:rPr>
          <w:rFonts w:eastAsia="Arial Unicode MS"/>
        </w:rPr>
        <w:t xml:space="preserve"> </w:t>
      </w:r>
      <w:r w:rsidRPr="00DD348A">
        <w:rPr>
          <w:rFonts w:eastAsia="Arial Unicode MS"/>
        </w:rPr>
        <w:t xml:space="preserve">‘mare’, </w:t>
      </w:r>
      <w:r w:rsidRPr="001B75AB">
        <w:rPr>
          <w:rFonts w:eastAsia="Arial Unicode MS"/>
          <w:bCs/>
        </w:rPr>
        <w:t xml:space="preserve">Khalkha </w:t>
      </w:r>
      <w:r w:rsidRPr="001B75AB">
        <w:rPr>
          <w:rFonts w:eastAsia="Arial Unicode MS"/>
        </w:rPr>
        <w:t xml:space="preserve"> </w:t>
      </w:r>
      <w:r w:rsidRPr="00DD348A">
        <w:rPr>
          <w:rFonts w:eastAsia="Arial Unicode MS"/>
          <w:i/>
          <w:iCs/>
        </w:rPr>
        <w:t>gü:(n)</w:t>
      </w:r>
      <w:r w:rsidRPr="001B75AB">
        <w:rPr>
          <w:rFonts w:eastAsia="Arial Unicode MS"/>
        </w:rPr>
        <w:t xml:space="preserve"> 'mare'</w:t>
      </w:r>
      <w:r w:rsidRPr="00DD348A">
        <w:rPr>
          <w:rFonts w:eastAsia="Arial Unicode MS"/>
        </w:rPr>
        <w:t xml:space="preserve">, </w:t>
      </w:r>
      <w:r w:rsidRPr="001B75AB">
        <w:rPr>
          <w:rFonts w:eastAsia="Arial Unicode MS"/>
          <w:bCs/>
        </w:rPr>
        <w:t xml:space="preserve">Kalmuck </w:t>
      </w:r>
      <w:r w:rsidRPr="001B75AB">
        <w:rPr>
          <w:rFonts w:eastAsia="Arial Unicode MS"/>
        </w:rPr>
        <w:t xml:space="preserve"> </w:t>
      </w:r>
      <w:r w:rsidRPr="00DD348A">
        <w:rPr>
          <w:rFonts w:eastAsia="Arial Unicode MS"/>
          <w:i/>
          <w:iCs/>
        </w:rPr>
        <w:t>gü:n</w:t>
      </w:r>
      <w:r w:rsidRPr="001B75AB">
        <w:rPr>
          <w:rFonts w:eastAsia="Arial Unicode MS"/>
        </w:rPr>
        <w:t xml:space="preserve"> 'mare'</w:t>
      </w:r>
      <w:r w:rsidRPr="00DD348A">
        <w:rPr>
          <w:rFonts w:eastAsia="Arial Unicode MS"/>
        </w:rPr>
        <w:t xml:space="preserve">, Ordos </w:t>
      </w:r>
      <w:r w:rsidRPr="00DD348A">
        <w:rPr>
          <w:rFonts w:eastAsia="Arial Unicode MS"/>
          <w:i/>
          <w:iCs/>
        </w:rPr>
        <w:t>gǖ</w:t>
      </w:r>
      <w:r w:rsidRPr="00DD348A">
        <w:rPr>
          <w:rFonts w:eastAsia="Arial Unicode MS"/>
        </w:rPr>
        <w:t xml:space="preserve">, </w:t>
      </w:r>
      <w:r w:rsidRPr="001B75AB">
        <w:rPr>
          <w:rFonts w:eastAsia="Arial Unicode MS"/>
          <w:bCs/>
        </w:rPr>
        <w:t xml:space="preserve">Dagur </w:t>
      </w:r>
      <w:r w:rsidRPr="00DD348A">
        <w:rPr>
          <w:rFonts w:eastAsia="Arial Unicode MS"/>
          <w:i/>
          <w:iCs/>
        </w:rPr>
        <w:t>geu</w:t>
      </w:r>
      <w:r w:rsidRPr="001B75AB">
        <w:rPr>
          <w:rFonts w:eastAsia="Arial Unicode MS"/>
        </w:rPr>
        <w:t xml:space="preserve"> 'mare'</w:t>
      </w:r>
      <w:r w:rsidRPr="00DD348A">
        <w:rPr>
          <w:rFonts w:eastAsia="Arial Unicode MS"/>
        </w:rPr>
        <w:t xml:space="preserve">, Eastern Yoghur </w:t>
      </w:r>
      <w:r w:rsidRPr="00DD348A">
        <w:rPr>
          <w:rFonts w:eastAsia="Arial Unicode MS"/>
          <w:i/>
          <w:iCs/>
        </w:rPr>
        <w:t>gǖn</w:t>
      </w:r>
      <w:r w:rsidRPr="00DD348A">
        <w:rPr>
          <w:rFonts w:eastAsia="Arial Unicode MS"/>
        </w:rPr>
        <w:t xml:space="preserve">, </w:t>
      </w:r>
      <w:r w:rsidRPr="001B75AB">
        <w:rPr>
          <w:rFonts w:eastAsia="Arial Unicode MS"/>
          <w:bCs/>
        </w:rPr>
        <w:t xml:space="preserve">Monguor </w:t>
      </w:r>
      <w:r w:rsidRPr="00DD348A">
        <w:rPr>
          <w:rFonts w:eastAsiaTheme="minorEastAsia"/>
          <w:i/>
          <w:iCs/>
          <w:sz w:val="25"/>
          <w:szCs w:val="25"/>
        </w:rPr>
        <w:t>gu</w:t>
      </w:r>
      <w:r w:rsidRPr="00DD348A">
        <w:rPr>
          <w:rFonts w:eastAsiaTheme="minorEastAsia"/>
          <w:sz w:val="25"/>
          <w:szCs w:val="25"/>
        </w:rPr>
        <w:t xml:space="preserve">: </w:t>
      </w:r>
      <w:r w:rsidRPr="001B75AB">
        <w:rPr>
          <w:rFonts w:eastAsia="Arial Unicode MS"/>
        </w:rPr>
        <w:t xml:space="preserve"> 'female of </w:t>
      </w:r>
      <w:r w:rsidR="0027363B">
        <w:rPr>
          <w:rFonts w:eastAsia="Arial Unicode MS"/>
          <w:lang w:val="en-US"/>
        </w:rPr>
        <w:t xml:space="preserve">an animal kept for use, such as horse, mule, donkey or dog’ </w:t>
      </w:r>
      <w:r w:rsidRPr="00DD348A">
        <w:rPr>
          <w:rFonts w:eastAsia="Arial Unicode MS"/>
        </w:rPr>
        <w:t>(Mostaert 1933: 138).</w:t>
      </w:r>
    </w:p>
    <w:p w14:paraId="07A6AA45" w14:textId="1FDED1B7" w:rsidR="00DB391C" w:rsidRDefault="00DB391C" w:rsidP="00C149BC">
      <w:pPr>
        <w:widowControl w:val="0"/>
        <w:autoSpaceDE w:val="0"/>
        <w:autoSpaceDN w:val="0"/>
        <w:adjustRightInd w:val="0"/>
        <w:spacing w:line="276" w:lineRule="auto"/>
        <w:rPr>
          <w:rFonts w:eastAsia="Arial Unicode MS"/>
        </w:rPr>
      </w:pPr>
    </w:p>
    <w:p w14:paraId="12C2EE5F" w14:textId="54428518" w:rsidR="00DB391C" w:rsidRPr="001B75AB" w:rsidRDefault="00DB391C" w:rsidP="00C149BC">
      <w:pPr>
        <w:spacing w:line="276" w:lineRule="auto"/>
      </w:pPr>
      <w:r>
        <w:rPr>
          <w:rFonts w:eastAsia="Arial Unicode MS"/>
          <w:lang w:val="en-US"/>
        </w:rPr>
        <w:t xml:space="preserve">Proto-Tungusic </w:t>
      </w:r>
      <w:r w:rsidRPr="001B75AB">
        <w:rPr>
          <w:rFonts w:eastAsiaTheme="minorEastAsia"/>
          <w:color w:val="000000"/>
          <w:lang w:val="en-GB"/>
        </w:rPr>
        <w:t>*</w:t>
      </w:r>
      <w:r w:rsidRPr="00DB391C">
        <w:rPr>
          <w:rFonts w:eastAsiaTheme="minorEastAsia"/>
          <w:i/>
          <w:iCs/>
          <w:color w:val="000000"/>
          <w:lang w:val="en-GB"/>
        </w:rPr>
        <w:t>gegu</w:t>
      </w:r>
      <w:r w:rsidRPr="001B75AB">
        <w:rPr>
          <w:rFonts w:eastAsiaTheme="minorEastAsia"/>
          <w:color w:val="000000"/>
          <w:lang w:val="en-GB"/>
        </w:rPr>
        <w:t xml:space="preserve"> ‘mare’</w:t>
      </w:r>
    </w:p>
    <w:p w14:paraId="558BB3FB" w14:textId="17589705" w:rsidR="00DB391C" w:rsidRPr="001B75AB" w:rsidRDefault="00DB391C" w:rsidP="00C149BC">
      <w:pPr>
        <w:autoSpaceDE w:val="0"/>
        <w:autoSpaceDN w:val="0"/>
        <w:adjustRightInd w:val="0"/>
        <w:spacing w:line="276" w:lineRule="auto"/>
        <w:rPr>
          <w:rFonts w:eastAsiaTheme="minorEastAsia"/>
          <w:color w:val="000000"/>
          <w:lang w:val="en-GB"/>
        </w:rPr>
      </w:pPr>
      <w:r w:rsidRPr="001B75AB">
        <w:rPr>
          <w:rFonts w:eastAsiaTheme="minorEastAsia"/>
          <w:color w:val="000000"/>
          <w:lang w:val="en-GB"/>
        </w:rPr>
        <w:t xml:space="preserve">Jurchen </w:t>
      </w:r>
      <w:r w:rsidRPr="001B75AB">
        <w:rPr>
          <w:rFonts w:eastAsiaTheme="minorEastAsia"/>
          <w:i/>
          <w:iCs/>
          <w:color w:val="000000"/>
          <w:lang w:val="en-GB"/>
        </w:rPr>
        <w:t>ge</w:t>
      </w:r>
      <w:r>
        <w:rPr>
          <w:rFonts w:eastAsiaTheme="minorEastAsia"/>
          <w:color w:val="000000"/>
          <w:lang w:val="en-GB"/>
        </w:rPr>
        <w:t xml:space="preserve">, </w:t>
      </w:r>
      <w:r w:rsidRPr="001B75AB">
        <w:rPr>
          <w:rFonts w:eastAsiaTheme="minorEastAsia"/>
          <w:color w:val="000000"/>
          <w:lang w:val="en-GB"/>
        </w:rPr>
        <w:t xml:space="preserve">Manchu </w:t>
      </w:r>
      <w:r w:rsidRPr="001B75AB">
        <w:rPr>
          <w:rFonts w:eastAsiaTheme="minorEastAsia"/>
          <w:i/>
          <w:iCs/>
          <w:color w:val="000000"/>
          <w:lang w:val="en-GB"/>
        </w:rPr>
        <w:t>geo, geo murin</w:t>
      </w:r>
      <w:r>
        <w:rPr>
          <w:rFonts w:eastAsiaTheme="minorEastAsia"/>
          <w:color w:val="000000"/>
          <w:lang w:val="en-GB"/>
        </w:rPr>
        <w:t xml:space="preserve">, </w:t>
      </w:r>
      <w:r w:rsidRPr="001B75AB">
        <w:rPr>
          <w:rFonts w:eastAsiaTheme="minorEastAsia"/>
          <w:color w:val="000000"/>
          <w:lang w:val="en-GB"/>
        </w:rPr>
        <w:t xml:space="preserve">Sibe </w:t>
      </w:r>
      <w:r w:rsidRPr="001B75AB">
        <w:rPr>
          <w:rFonts w:eastAsiaTheme="minorEastAsia"/>
          <w:i/>
          <w:iCs/>
          <w:color w:val="000000"/>
          <w:lang w:val="en-GB"/>
        </w:rPr>
        <w:t>geu</w:t>
      </w:r>
      <w:r w:rsidRPr="001B75AB">
        <w:rPr>
          <w:rFonts w:eastAsiaTheme="minorEastAsia"/>
          <w:color w:val="000000"/>
          <w:lang w:val="en-GB"/>
        </w:rPr>
        <w:t xml:space="preserve">, </w:t>
      </w:r>
      <w:r w:rsidRPr="001B75AB">
        <w:rPr>
          <w:rFonts w:eastAsiaTheme="minorEastAsia"/>
          <w:i/>
          <w:iCs/>
          <w:color w:val="000000"/>
          <w:lang w:val="en-GB"/>
        </w:rPr>
        <w:t>geo</w:t>
      </w:r>
      <w:r>
        <w:rPr>
          <w:rFonts w:eastAsiaTheme="minorEastAsia"/>
          <w:color w:val="000000"/>
          <w:lang w:val="en-GB"/>
        </w:rPr>
        <w:t xml:space="preserve">, </w:t>
      </w:r>
      <w:r w:rsidRPr="001B75AB">
        <w:rPr>
          <w:rFonts w:eastAsiaTheme="minorEastAsia"/>
          <w:color w:val="000000"/>
          <w:lang w:val="en-GB"/>
        </w:rPr>
        <w:t xml:space="preserve">Evenki </w:t>
      </w:r>
      <w:r w:rsidRPr="001B75AB">
        <w:rPr>
          <w:rFonts w:eastAsiaTheme="minorEastAsia"/>
          <w:i/>
          <w:iCs/>
          <w:color w:val="000000"/>
          <w:lang w:val="en-GB"/>
        </w:rPr>
        <w:t>ge:</w:t>
      </w:r>
      <w:r w:rsidRPr="00DB391C">
        <w:rPr>
          <w:rFonts w:eastAsiaTheme="minorEastAsia"/>
          <w:i/>
          <w:iCs/>
          <w:color w:val="000000"/>
          <w:lang w:val="en-GB"/>
        </w:rPr>
        <w:t>Ɣ</w:t>
      </w:r>
      <w:r>
        <w:rPr>
          <w:rFonts w:eastAsiaTheme="minorEastAsia"/>
          <w:color w:val="000000"/>
          <w:lang w:val="en-GB"/>
        </w:rPr>
        <w:t xml:space="preserve">, </w:t>
      </w:r>
      <w:r w:rsidRPr="001B75AB">
        <w:rPr>
          <w:rFonts w:eastAsiaTheme="minorEastAsia"/>
          <w:color w:val="000000"/>
          <w:lang w:val="en-GB"/>
        </w:rPr>
        <w:t xml:space="preserve">Solon </w:t>
      </w:r>
      <w:r w:rsidRPr="001B75AB">
        <w:rPr>
          <w:rFonts w:eastAsiaTheme="minorEastAsia"/>
          <w:i/>
          <w:iCs/>
          <w:color w:val="000000"/>
          <w:lang w:val="en-GB"/>
        </w:rPr>
        <w:t>ge:</w:t>
      </w:r>
      <w:r w:rsidRPr="00DB391C">
        <w:rPr>
          <w:rFonts w:eastAsiaTheme="minorEastAsia"/>
          <w:i/>
          <w:iCs/>
          <w:color w:val="000000"/>
          <w:lang w:val="en-GB"/>
        </w:rPr>
        <w:t>Ɣ</w:t>
      </w:r>
      <w:r>
        <w:rPr>
          <w:rFonts w:eastAsiaTheme="minorEastAsia"/>
          <w:i/>
          <w:iCs/>
          <w:color w:val="000000"/>
          <w:lang w:val="en-GB"/>
        </w:rPr>
        <w:t xml:space="preserve"> </w:t>
      </w:r>
      <w:r w:rsidRPr="001B75AB">
        <w:rPr>
          <w:rFonts w:eastAsiaTheme="minorEastAsia"/>
          <w:color w:val="000000"/>
          <w:lang w:val="en-GB"/>
        </w:rPr>
        <w:t>‘mare’</w:t>
      </w:r>
    </w:p>
    <w:p w14:paraId="67192439" w14:textId="53F3461E" w:rsidR="00DD348A" w:rsidRDefault="00DD348A" w:rsidP="00C149BC">
      <w:pPr>
        <w:widowControl w:val="0"/>
        <w:autoSpaceDE w:val="0"/>
        <w:autoSpaceDN w:val="0"/>
        <w:adjustRightInd w:val="0"/>
        <w:spacing w:line="276" w:lineRule="auto"/>
        <w:rPr>
          <w:rFonts w:eastAsia="Arial Unicode MS"/>
        </w:rPr>
      </w:pPr>
    </w:p>
    <w:p w14:paraId="04B94A70" w14:textId="0FCA27FB" w:rsidR="00F41F04" w:rsidRDefault="000600EE" w:rsidP="00C149BC">
      <w:pPr>
        <w:widowControl w:val="0"/>
        <w:autoSpaceDE w:val="0"/>
        <w:autoSpaceDN w:val="0"/>
        <w:adjustRightInd w:val="0"/>
        <w:spacing w:line="276" w:lineRule="auto"/>
        <w:ind w:firstLine="284"/>
        <w:rPr>
          <w:rFonts w:eastAsia="Arial Unicode MS"/>
          <w:lang w:val="en-US"/>
        </w:rPr>
      </w:pPr>
      <w:r>
        <w:rPr>
          <w:rFonts w:eastAsia="Arial Unicode MS"/>
          <w:lang w:val="en-US"/>
        </w:rPr>
        <w:t xml:space="preserve">There is some disagreement in Mongolic linguistic literature about the origin of the intervocalic velar in </w:t>
      </w:r>
      <w:r>
        <w:rPr>
          <w:rFonts w:eastAsia="Arial Unicode MS"/>
          <w:bCs/>
        </w:rPr>
        <w:t>WMo</w:t>
      </w:r>
      <w:r>
        <w:rPr>
          <w:rFonts w:eastAsia="Arial Unicode MS"/>
          <w:bCs/>
          <w:lang w:val="en-US"/>
        </w:rPr>
        <w:t>.</w:t>
      </w:r>
      <w:r w:rsidRPr="00DD348A">
        <w:rPr>
          <w:rFonts w:eastAsia="Arial Unicode MS"/>
          <w:bCs/>
        </w:rPr>
        <w:t xml:space="preserve"> </w:t>
      </w:r>
      <w:r w:rsidRPr="00DD348A">
        <w:rPr>
          <w:rFonts w:eastAsia="Arial Unicode MS"/>
          <w:i/>
          <w:iCs/>
        </w:rPr>
        <w:t>gegü(n</w:t>
      </w:r>
      <w:r>
        <w:rPr>
          <w:rFonts w:eastAsia="Arial Unicode MS"/>
          <w:i/>
          <w:iCs/>
          <w:lang w:val="en-US"/>
        </w:rPr>
        <w:t xml:space="preserve">). </w:t>
      </w:r>
      <w:r w:rsidRPr="000600EE">
        <w:rPr>
          <w:rFonts w:eastAsia="Arial Unicode MS"/>
          <w:lang w:val="en-US"/>
        </w:rPr>
        <w:t xml:space="preserve">Whereas </w:t>
      </w:r>
      <w:r w:rsidR="00A70F7A" w:rsidRPr="000600EE">
        <w:rPr>
          <w:rFonts w:eastAsia="Arial Unicode MS"/>
          <w:lang w:val="en-US"/>
        </w:rPr>
        <w:t xml:space="preserve">Poppe </w:t>
      </w:r>
      <w:r w:rsidR="00A70F7A">
        <w:rPr>
          <w:rFonts w:eastAsia="Arial Unicode MS"/>
          <w:lang w:val="en-US"/>
        </w:rPr>
        <w:t xml:space="preserve">(1966: 190), </w:t>
      </w:r>
      <w:r w:rsidRPr="000600EE">
        <w:rPr>
          <w:rFonts w:eastAsia="Arial Unicode MS"/>
          <w:lang w:val="en-US"/>
        </w:rPr>
        <w:t>derive</w:t>
      </w:r>
      <w:r w:rsidR="00A70F7A">
        <w:rPr>
          <w:rFonts w:eastAsia="Arial Unicode MS"/>
          <w:lang w:val="en-US"/>
        </w:rPr>
        <w:t>s</w:t>
      </w:r>
      <w:r w:rsidRPr="000600EE">
        <w:rPr>
          <w:rFonts w:eastAsia="Arial Unicode MS"/>
          <w:lang w:val="en-US"/>
        </w:rPr>
        <w:t xml:space="preserve"> it from an </w:t>
      </w:r>
      <w:r w:rsidR="00A70F7A">
        <w:rPr>
          <w:rFonts w:eastAsia="Arial Unicode MS"/>
          <w:lang w:val="en-US"/>
        </w:rPr>
        <w:t xml:space="preserve">original </w:t>
      </w:r>
      <w:r w:rsidRPr="000600EE">
        <w:rPr>
          <w:rFonts w:eastAsia="Arial Unicode MS"/>
          <w:lang w:val="en-US"/>
        </w:rPr>
        <w:t xml:space="preserve">intervocalic </w:t>
      </w:r>
      <w:r w:rsidR="00A70F7A">
        <w:rPr>
          <w:rFonts w:eastAsia="Arial Unicode MS"/>
          <w:lang w:val="en-US"/>
        </w:rPr>
        <w:t xml:space="preserve">velar </w:t>
      </w:r>
      <w:r w:rsidRPr="000600EE">
        <w:rPr>
          <w:rFonts w:eastAsia="Arial Unicode MS"/>
          <w:lang w:val="en-US"/>
        </w:rPr>
        <w:t>*</w:t>
      </w:r>
      <w:r w:rsidRPr="00A70F7A">
        <w:rPr>
          <w:rFonts w:eastAsia="Arial Unicode MS"/>
          <w:i/>
          <w:iCs/>
          <w:lang w:val="en-US"/>
        </w:rPr>
        <w:t>g</w:t>
      </w:r>
      <w:r w:rsidR="00A70F7A">
        <w:rPr>
          <w:rFonts w:eastAsia="Arial Unicode MS"/>
          <w:lang w:val="en-US"/>
        </w:rPr>
        <w:t>, Janhunen (1999) proposes a laryngeal origin *</w:t>
      </w:r>
      <w:r w:rsidR="00A70F7A" w:rsidRPr="00A70F7A">
        <w:rPr>
          <w:rFonts w:eastAsia="Arial Unicode MS"/>
          <w:i/>
          <w:iCs/>
          <w:lang w:val="en-US"/>
        </w:rPr>
        <w:t>x</w:t>
      </w:r>
      <w:r w:rsidR="00A70F7A">
        <w:rPr>
          <w:rFonts w:eastAsia="Arial Unicode MS"/>
          <w:lang w:val="en-US"/>
        </w:rPr>
        <w:t>, Svantesson et al. (2005) propose *</w:t>
      </w:r>
      <w:r w:rsidR="00A70F7A" w:rsidRPr="00A70F7A">
        <w:rPr>
          <w:rFonts w:eastAsia="Arial Unicode MS"/>
          <w:i/>
          <w:iCs/>
          <w:lang w:val="en-US"/>
        </w:rPr>
        <w:t>h</w:t>
      </w:r>
      <w:r w:rsidR="00A70F7A">
        <w:rPr>
          <w:rFonts w:eastAsia="Arial Unicode MS"/>
          <w:lang w:val="en-US"/>
        </w:rPr>
        <w:t>, Starostin et al. (2003) propose a labial glide *</w:t>
      </w:r>
      <w:r w:rsidR="00A70F7A" w:rsidRPr="00A70F7A">
        <w:rPr>
          <w:rFonts w:eastAsia="Arial Unicode MS"/>
          <w:i/>
          <w:iCs/>
          <w:lang w:val="en-US"/>
        </w:rPr>
        <w:t>w</w:t>
      </w:r>
      <w:r w:rsidR="00A70F7A">
        <w:rPr>
          <w:rFonts w:eastAsia="Arial Unicode MS"/>
          <w:lang w:val="en-US"/>
        </w:rPr>
        <w:t xml:space="preserve"> and Nugteren (20</w:t>
      </w:r>
      <w:r w:rsidR="008724DF">
        <w:rPr>
          <w:rFonts w:eastAsia="Arial Unicode MS"/>
          <w:lang w:val="en-US"/>
        </w:rPr>
        <w:t>11</w:t>
      </w:r>
      <w:r w:rsidR="00A70F7A">
        <w:rPr>
          <w:rFonts w:eastAsia="Arial Unicode MS"/>
          <w:lang w:val="en-US"/>
        </w:rPr>
        <w:t xml:space="preserve">: 342) reconstructs a </w:t>
      </w:r>
      <w:r w:rsidR="00F04EDA">
        <w:rPr>
          <w:rFonts w:eastAsiaTheme="minorEastAsia"/>
          <w:sz w:val="25"/>
          <w:szCs w:val="25"/>
          <w:lang w:val="en-GB"/>
        </w:rPr>
        <w:t>-</w:t>
      </w:r>
      <w:r w:rsidR="00F04EDA" w:rsidRPr="00F04EDA">
        <w:rPr>
          <w:rFonts w:eastAsiaTheme="minorEastAsia"/>
          <w:i/>
          <w:iCs/>
          <w:sz w:val="25"/>
          <w:szCs w:val="25"/>
          <w:lang w:val="en-GB"/>
        </w:rPr>
        <w:t>Ø</w:t>
      </w:r>
      <w:r w:rsidR="00F04EDA">
        <w:rPr>
          <w:rFonts w:eastAsiaTheme="minorEastAsia"/>
          <w:sz w:val="25"/>
          <w:szCs w:val="25"/>
          <w:lang w:val="en-GB"/>
        </w:rPr>
        <w:t xml:space="preserve">- here. An ancestral form </w:t>
      </w:r>
      <w:r w:rsidR="00F04EDA" w:rsidRPr="001B75AB">
        <w:rPr>
          <w:rFonts w:eastAsia="Arial Unicode MS"/>
        </w:rPr>
        <w:t>*</w:t>
      </w:r>
      <w:r w:rsidR="00F04EDA" w:rsidRPr="00A70F7A">
        <w:rPr>
          <w:rFonts w:eastAsia="Arial Unicode MS"/>
          <w:i/>
          <w:iCs/>
        </w:rPr>
        <w:t>geü</w:t>
      </w:r>
      <w:r w:rsidR="00F04EDA" w:rsidRPr="00A70F7A">
        <w:rPr>
          <w:rFonts w:eastAsia="Arial Unicode MS"/>
          <w:i/>
          <w:iCs/>
          <w:lang w:val="en-US"/>
        </w:rPr>
        <w:t>-</w:t>
      </w:r>
      <w:r w:rsidR="00F04EDA" w:rsidRPr="00A70F7A">
        <w:rPr>
          <w:rFonts w:eastAsia="Arial Unicode MS"/>
          <w:i/>
          <w:iCs/>
        </w:rPr>
        <w:t>n</w:t>
      </w:r>
      <w:r w:rsidR="00F04EDA">
        <w:rPr>
          <w:rFonts w:eastAsia="Arial Unicode MS"/>
          <w:lang w:val="en-US"/>
        </w:rPr>
        <w:t xml:space="preserve"> or *</w:t>
      </w:r>
      <w:r w:rsidR="00F04EDA" w:rsidRPr="00F04EDA">
        <w:rPr>
          <w:rFonts w:eastAsia="Arial Unicode MS"/>
          <w:i/>
          <w:iCs/>
          <w:lang w:val="en-US"/>
        </w:rPr>
        <w:t>gewü-n</w:t>
      </w:r>
      <w:r w:rsidR="00F04EDA">
        <w:rPr>
          <w:rFonts w:eastAsia="Arial Unicode MS"/>
          <w:lang w:val="en-US"/>
        </w:rPr>
        <w:t xml:space="preserve"> seems to be the most parsimoneous fit for the borrowing chain, proposing </w:t>
      </w:r>
      <w:r w:rsidR="00F04EDA" w:rsidRPr="00B01780">
        <w:rPr>
          <w:rFonts w:eastAsiaTheme="minorEastAsia"/>
          <w:lang w:val="en-GB"/>
        </w:rPr>
        <w:t>Tokharian</w:t>
      </w:r>
      <w:r w:rsidR="00F04EDA">
        <w:rPr>
          <w:rFonts w:eastAsiaTheme="minorEastAsia"/>
          <w:lang w:val="en-GB"/>
        </w:rPr>
        <w:t xml:space="preserve"> </w:t>
      </w:r>
      <w:r w:rsidR="00F04EDA" w:rsidRPr="00B01780">
        <w:rPr>
          <w:rFonts w:eastAsiaTheme="minorEastAsia"/>
          <w:lang w:val="en-GB"/>
        </w:rPr>
        <w:t xml:space="preserve">B </w:t>
      </w:r>
      <w:r w:rsidR="00F04EDA" w:rsidRPr="00B01780">
        <w:rPr>
          <w:rFonts w:eastAsiaTheme="minorEastAsia"/>
          <w:i/>
          <w:iCs/>
          <w:lang w:val="en-GB"/>
        </w:rPr>
        <w:t>keŭ</w:t>
      </w:r>
      <w:r w:rsidR="00F04EDA" w:rsidRPr="00B01780">
        <w:rPr>
          <w:rFonts w:eastAsiaTheme="minorEastAsia"/>
          <w:lang w:val="en-GB"/>
        </w:rPr>
        <w:t xml:space="preserve"> `cow'</w:t>
      </w:r>
      <w:r w:rsidR="00F04EDA">
        <w:rPr>
          <w:rFonts w:eastAsiaTheme="minorEastAsia"/>
          <w:lang w:val="en-GB"/>
        </w:rPr>
        <w:t xml:space="preserve"> as a model. If the Monguor meaning </w:t>
      </w:r>
      <w:r w:rsidR="0027363B">
        <w:rPr>
          <w:rFonts w:eastAsiaTheme="minorEastAsia"/>
          <w:lang w:val="en-GB"/>
        </w:rPr>
        <w:t xml:space="preserve">‘female of an animal kept for use such as </w:t>
      </w:r>
      <w:r w:rsidR="0027363B">
        <w:rPr>
          <w:rFonts w:eastAsia="Arial Unicode MS"/>
          <w:lang w:val="en-US"/>
        </w:rPr>
        <w:t>horse, mule, donkey or dog’</w:t>
      </w:r>
      <w:r w:rsidR="0027363B">
        <w:rPr>
          <w:rFonts w:eastAsiaTheme="minorEastAsia"/>
          <w:lang w:val="en-GB"/>
        </w:rPr>
        <w:t xml:space="preserve"> </w:t>
      </w:r>
      <w:r w:rsidR="00F41F04">
        <w:rPr>
          <w:rFonts w:eastAsiaTheme="minorEastAsia"/>
          <w:lang w:val="en-GB"/>
        </w:rPr>
        <w:t xml:space="preserve">(e.g., </w:t>
      </w:r>
      <w:r w:rsidR="00F41F04" w:rsidRPr="00F41F04">
        <w:rPr>
          <w:rStyle w:val="gmail-"/>
          <w:rFonts w:eastAsiaTheme="majorEastAsia"/>
          <w:i/>
          <w:iCs/>
          <w:color w:val="000000"/>
          <w:lang w:val="en-US"/>
        </w:rPr>
        <w:t>gu: mori</w:t>
      </w:r>
      <w:r w:rsidR="00F41F04">
        <w:rPr>
          <w:rStyle w:val="gmail-"/>
          <w:rFonts w:eastAsiaTheme="majorEastAsia"/>
          <w:color w:val="000000"/>
          <w:lang w:val="en-US"/>
        </w:rPr>
        <w:t xml:space="preserve"> ‘mare’, </w:t>
      </w:r>
      <w:r w:rsidR="00F41F04" w:rsidRPr="00F41F04">
        <w:rPr>
          <w:rStyle w:val="gmail-"/>
          <w:rFonts w:eastAsiaTheme="majorEastAsia"/>
          <w:i/>
          <w:iCs/>
          <w:color w:val="000000"/>
          <w:lang w:val="en-US"/>
        </w:rPr>
        <w:t>gu: noxue:</w:t>
      </w:r>
      <w:r w:rsidR="00F41F04">
        <w:rPr>
          <w:rStyle w:val="gmail-"/>
          <w:rFonts w:eastAsiaTheme="majorEastAsia"/>
          <w:color w:val="000000"/>
          <w:lang w:val="en-US"/>
        </w:rPr>
        <w:t xml:space="preserve"> ‘bitch’; </w:t>
      </w:r>
      <w:r w:rsidR="00F04EDA" w:rsidRPr="00DD348A">
        <w:rPr>
          <w:rFonts w:eastAsia="Arial Unicode MS"/>
        </w:rPr>
        <w:t>Mostaert 1933: 138</w:t>
      </w:r>
      <w:r w:rsidR="0027363B">
        <w:rPr>
          <w:rFonts w:eastAsia="Arial Unicode MS"/>
          <w:lang w:val="en-US"/>
        </w:rPr>
        <w:t>, Li 1988)</w:t>
      </w:r>
      <w:r w:rsidR="00F04EDA">
        <w:rPr>
          <w:rFonts w:eastAsia="Arial Unicode MS"/>
          <w:lang w:val="en-US"/>
        </w:rPr>
        <w:t xml:space="preserve"> </w:t>
      </w:r>
      <w:r w:rsidR="00DB391C">
        <w:rPr>
          <w:rFonts w:eastAsia="Arial Unicode MS"/>
          <w:lang w:val="en-US"/>
        </w:rPr>
        <w:t xml:space="preserve">indeed </w:t>
      </w:r>
      <w:r w:rsidR="00F04EDA">
        <w:rPr>
          <w:rFonts w:eastAsia="Arial Unicode MS"/>
          <w:lang w:val="en-US"/>
        </w:rPr>
        <w:t xml:space="preserve">represents a preservation of the original semantics, the intermediate meaning ‘female </w:t>
      </w:r>
      <w:r w:rsidR="0027363B">
        <w:rPr>
          <w:rFonts w:eastAsia="Arial Unicode MS"/>
          <w:lang w:val="en-US"/>
        </w:rPr>
        <w:t xml:space="preserve">livestock/ </w:t>
      </w:r>
      <w:r w:rsidR="00F04EDA">
        <w:rPr>
          <w:rFonts w:eastAsia="Arial Unicode MS"/>
          <w:lang w:val="en-US"/>
        </w:rPr>
        <w:t xml:space="preserve">cattle’ explains the borrowing of ‘cow’ as ‘mare’. </w:t>
      </w:r>
      <w:r w:rsidR="00F41F04">
        <w:rPr>
          <w:rFonts w:eastAsia="Arial Unicode MS"/>
          <w:lang w:val="en-US"/>
        </w:rPr>
        <w:t xml:space="preserve">This observation is supported by the Manchu borrowing </w:t>
      </w:r>
      <w:r w:rsidR="00F41F04" w:rsidRPr="001B75AB">
        <w:rPr>
          <w:rFonts w:eastAsiaTheme="minorEastAsia"/>
          <w:i/>
          <w:iCs/>
          <w:color w:val="000000"/>
          <w:lang w:val="en-GB"/>
        </w:rPr>
        <w:t>geo murin</w:t>
      </w:r>
      <w:r w:rsidR="00F41F04">
        <w:rPr>
          <w:color w:val="212121"/>
          <w:lang w:val="en-US"/>
        </w:rPr>
        <w:t xml:space="preserve">, which is a combinational copy with </w:t>
      </w:r>
      <w:r w:rsidR="00F41F04" w:rsidRPr="00F41F04">
        <w:rPr>
          <w:i/>
          <w:iCs/>
          <w:color w:val="212121"/>
          <w:lang w:val="en-US"/>
        </w:rPr>
        <w:t>morin</w:t>
      </w:r>
      <w:r w:rsidR="00F41F04">
        <w:rPr>
          <w:color w:val="212121"/>
          <w:lang w:val="en-US"/>
        </w:rPr>
        <w:t xml:space="preserve"> ‘horse’, suggesting that the meaning of the word in isolation in the model language was ‘female animal’ rather than ‘mare’.</w:t>
      </w:r>
    </w:p>
    <w:p w14:paraId="026EFAD9" w14:textId="6893AF4F" w:rsidR="00DB391C" w:rsidRDefault="00F04EDA" w:rsidP="00C149BC">
      <w:pPr>
        <w:widowControl w:val="0"/>
        <w:autoSpaceDE w:val="0"/>
        <w:autoSpaceDN w:val="0"/>
        <w:adjustRightInd w:val="0"/>
        <w:spacing w:line="276" w:lineRule="auto"/>
        <w:ind w:firstLine="284"/>
        <w:rPr>
          <w:rFonts w:eastAsia="Arial Unicode MS"/>
          <w:lang w:val="en-US"/>
        </w:rPr>
      </w:pPr>
      <w:r>
        <w:rPr>
          <w:rFonts w:eastAsia="Arial Unicode MS"/>
          <w:lang w:val="en-US"/>
        </w:rPr>
        <w:t>The Tungusic form is a borrowing from Mongolic as it imitates the presumably secondary *</w:t>
      </w:r>
      <w:r w:rsidRPr="00F04EDA">
        <w:rPr>
          <w:rFonts w:eastAsia="Arial Unicode MS"/>
          <w:i/>
          <w:iCs/>
          <w:lang w:val="en-US"/>
        </w:rPr>
        <w:t>g</w:t>
      </w:r>
      <w:r>
        <w:rPr>
          <w:rFonts w:eastAsia="Arial Unicode MS"/>
          <w:lang w:val="en-US"/>
        </w:rPr>
        <w:t>, which developed shortly after the Middle Mongolian stage. The relative late borrowing into Proto-Tungusic is supported by the distribution</w:t>
      </w:r>
      <w:r w:rsidR="00017C80">
        <w:rPr>
          <w:rFonts w:eastAsia="Arial Unicode MS"/>
          <w:lang w:val="en-US"/>
        </w:rPr>
        <w:t xml:space="preserve"> and shape</w:t>
      </w:r>
      <w:r>
        <w:rPr>
          <w:rFonts w:eastAsia="Arial Unicode MS"/>
          <w:lang w:val="en-US"/>
        </w:rPr>
        <w:t xml:space="preserve"> of the Tungusic forms</w:t>
      </w:r>
      <w:r w:rsidR="00017C80">
        <w:rPr>
          <w:rFonts w:eastAsia="Arial Unicode MS"/>
          <w:lang w:val="en-US"/>
        </w:rPr>
        <w:t>. Although the regular reflex of Proto-Tungusic *-</w:t>
      </w:r>
      <w:r w:rsidR="00017C80" w:rsidRPr="00017C80">
        <w:rPr>
          <w:rFonts w:eastAsia="Arial Unicode MS"/>
          <w:i/>
          <w:iCs/>
          <w:lang w:val="en-US"/>
        </w:rPr>
        <w:t>g</w:t>
      </w:r>
      <w:r w:rsidR="00017C80">
        <w:rPr>
          <w:rFonts w:eastAsia="Arial Unicode MS"/>
          <w:lang w:val="en-US"/>
        </w:rPr>
        <w:t>- is *-</w:t>
      </w:r>
      <w:r w:rsidR="00017C80" w:rsidRPr="00017C80">
        <w:rPr>
          <w:rFonts w:eastAsia="Arial Unicode MS"/>
          <w:i/>
          <w:iCs/>
          <w:lang w:val="en-US"/>
        </w:rPr>
        <w:t>g</w:t>
      </w:r>
      <w:r w:rsidR="00017C80">
        <w:rPr>
          <w:rFonts w:eastAsia="Arial Unicode MS"/>
          <w:lang w:val="en-US"/>
        </w:rPr>
        <w:t>- in Manchu and Jurchen, it is missing here. This</w:t>
      </w:r>
      <w:r w:rsidR="009C4D10">
        <w:rPr>
          <w:rFonts w:eastAsia="Arial Unicode MS"/>
          <w:lang w:val="en-US"/>
        </w:rPr>
        <w:t xml:space="preserve"> observation</w:t>
      </w:r>
      <w:r w:rsidR="00017C80">
        <w:rPr>
          <w:rFonts w:eastAsia="Arial Unicode MS"/>
          <w:lang w:val="en-US"/>
        </w:rPr>
        <w:t xml:space="preserve"> suggests that the ancestral Manchuric form</w:t>
      </w:r>
      <w:r w:rsidR="00017C80" w:rsidRPr="00017C80">
        <w:rPr>
          <w:rFonts w:eastAsia="Arial Unicode MS"/>
          <w:lang w:val="en-US"/>
        </w:rPr>
        <w:t xml:space="preserve"> *</w:t>
      </w:r>
      <w:r w:rsidR="00017C80" w:rsidRPr="00017C80">
        <w:rPr>
          <w:rFonts w:eastAsiaTheme="minorEastAsia"/>
          <w:i/>
          <w:iCs/>
          <w:color w:val="000000"/>
          <w:lang w:val="en-GB"/>
        </w:rPr>
        <w:t>geu</w:t>
      </w:r>
      <w:r w:rsidR="00017C80" w:rsidRPr="00017C80">
        <w:rPr>
          <w:rFonts w:eastAsiaTheme="minorEastAsia"/>
          <w:color w:val="000000"/>
          <w:lang w:val="en-GB"/>
        </w:rPr>
        <w:t xml:space="preserve"> has been borrowed from Proto-Mongolic </w:t>
      </w:r>
      <w:r w:rsidR="00017C80" w:rsidRPr="00017C80">
        <w:rPr>
          <w:rFonts w:eastAsia="Arial Unicode MS"/>
        </w:rPr>
        <w:t>*</w:t>
      </w:r>
      <w:r w:rsidR="00017C80" w:rsidRPr="00017C80">
        <w:rPr>
          <w:rFonts w:eastAsia="Arial Unicode MS"/>
          <w:i/>
          <w:iCs/>
        </w:rPr>
        <w:t>geü</w:t>
      </w:r>
      <w:r w:rsidR="00017C80" w:rsidRPr="00017C80">
        <w:rPr>
          <w:rFonts w:eastAsia="Arial Unicode MS"/>
          <w:lang w:val="en-US"/>
        </w:rPr>
        <w:t xml:space="preserve"> at an earlier time than Mongolic *</w:t>
      </w:r>
      <w:r w:rsidR="00017C80" w:rsidRPr="00017C80">
        <w:rPr>
          <w:rFonts w:eastAsia="Arial Unicode MS"/>
          <w:i/>
          <w:iCs/>
          <w:lang w:val="en-US"/>
        </w:rPr>
        <w:t>gegü</w:t>
      </w:r>
      <w:r w:rsidR="00017C80" w:rsidRPr="00017C80">
        <w:rPr>
          <w:rFonts w:eastAsia="Arial Unicode MS"/>
          <w:lang w:val="en-US"/>
        </w:rPr>
        <w:t xml:space="preserve"> </w:t>
      </w:r>
      <w:r w:rsidR="00017C80">
        <w:rPr>
          <w:rFonts w:eastAsia="Arial Unicode MS"/>
          <w:lang w:val="en-US"/>
        </w:rPr>
        <w:t xml:space="preserve">was transferred </w:t>
      </w:r>
      <w:r w:rsidR="00017C80" w:rsidRPr="00017C80">
        <w:rPr>
          <w:rFonts w:eastAsia="Arial Unicode MS"/>
          <w:lang w:val="en-US"/>
        </w:rPr>
        <w:t>into the Northern Tungusic languages.</w:t>
      </w:r>
      <w:r w:rsidR="009C4D10">
        <w:rPr>
          <w:rFonts w:eastAsia="Arial Unicode MS"/>
          <w:lang w:val="en-US"/>
        </w:rPr>
        <w:t xml:space="preserve"> Therefore</w:t>
      </w:r>
      <w:r w:rsidR="003F7126">
        <w:rPr>
          <w:rFonts w:eastAsia="Arial Unicode MS"/>
          <w:lang w:val="en-US"/>
        </w:rPr>
        <w:t>,</w:t>
      </w:r>
      <w:r w:rsidR="009C4D10">
        <w:rPr>
          <w:rFonts w:eastAsia="Arial Unicode MS"/>
          <w:lang w:val="en-US"/>
        </w:rPr>
        <w:t xml:space="preserve"> the borrowing of the word for ‘mare’ into the Manchuric branch must have taken place after 1950 BP.</w:t>
      </w:r>
    </w:p>
    <w:p w14:paraId="70809846" w14:textId="2ECCC950" w:rsidR="009C4D10" w:rsidRDefault="009C4D10" w:rsidP="00C149BC">
      <w:pPr>
        <w:widowControl w:val="0"/>
        <w:autoSpaceDE w:val="0"/>
        <w:autoSpaceDN w:val="0"/>
        <w:adjustRightInd w:val="0"/>
        <w:spacing w:line="276" w:lineRule="auto"/>
        <w:ind w:firstLine="284"/>
        <w:rPr>
          <w:color w:val="212121"/>
          <w:lang w:val="en-US"/>
        </w:rPr>
      </w:pPr>
      <w:r w:rsidRPr="001B75AB">
        <w:t xml:space="preserve">Rona-Tas </w:t>
      </w:r>
      <w:r>
        <w:rPr>
          <w:lang w:val="en-US"/>
        </w:rPr>
        <w:t>(</w:t>
      </w:r>
      <w:r w:rsidRPr="001B75AB">
        <w:t>1988: 393-394</w:t>
      </w:r>
      <w:r>
        <w:rPr>
          <w:lang w:val="en-US"/>
        </w:rPr>
        <w:t xml:space="preserve">) refers to contemporary </w:t>
      </w:r>
      <w:r w:rsidRPr="001B75AB">
        <w:t xml:space="preserve">Chinese </w:t>
      </w:r>
      <w:r w:rsidRPr="001B75AB">
        <w:rPr>
          <w:i/>
          <w:iCs/>
          <w:color w:val="212121"/>
        </w:rPr>
        <w:t>kè </w:t>
      </w:r>
      <w:r w:rsidRPr="001B75AB">
        <w:rPr>
          <w:rFonts w:eastAsia="Malgun Gothic"/>
          <w:color w:val="212121"/>
        </w:rPr>
        <w:t>騍</w:t>
      </w:r>
      <w:r w:rsidRPr="001B75AB">
        <w:t xml:space="preserve"> </w:t>
      </w:r>
      <w:r>
        <w:rPr>
          <w:lang w:val="en-US"/>
        </w:rPr>
        <w:t>‘</w:t>
      </w:r>
      <w:r w:rsidRPr="001B75AB">
        <w:rPr>
          <w:color w:val="212121"/>
        </w:rPr>
        <w:t>female horse/mule,</w:t>
      </w:r>
      <w:r>
        <w:rPr>
          <w:color w:val="212121"/>
          <w:lang w:val="en-US"/>
        </w:rPr>
        <w:t xml:space="preserve"> </w:t>
      </w:r>
      <w:r w:rsidRPr="001B75AB">
        <w:rPr>
          <w:color w:val="212121"/>
        </w:rPr>
        <w:t>mother horse/mule</w:t>
      </w:r>
      <w:r>
        <w:rPr>
          <w:color w:val="212121"/>
          <w:lang w:val="en-US"/>
        </w:rPr>
        <w:t>’</w:t>
      </w:r>
      <w:r>
        <w:rPr>
          <w:lang w:val="en-US"/>
        </w:rPr>
        <w:t xml:space="preserve"> as a potential member of this borrowing chain. </w:t>
      </w:r>
      <w:r w:rsidR="00DB391C">
        <w:rPr>
          <w:lang w:val="en-US"/>
        </w:rPr>
        <w:t>As our</w:t>
      </w:r>
      <w:r>
        <w:rPr>
          <w:lang w:val="en-US"/>
        </w:rPr>
        <w:t xml:space="preserve"> word goes back to Middle Chinese </w:t>
      </w:r>
      <w:r w:rsidRPr="00B01780">
        <w:rPr>
          <w:color w:val="212121"/>
          <w:shd w:val="clear" w:color="auto" w:fill="FFFFFF"/>
          <w:lang w:val="en-US"/>
        </w:rPr>
        <w:t xml:space="preserve">MC </w:t>
      </w:r>
      <w:r w:rsidRPr="00B01780">
        <w:rPr>
          <w:i/>
          <w:iCs/>
          <w:color w:val="212121"/>
          <w:shd w:val="clear" w:color="auto" w:fill="FFFFFF"/>
          <w:lang w:val="en-US"/>
        </w:rPr>
        <w:t>kwa</w:t>
      </w:r>
      <w:r>
        <w:rPr>
          <w:i/>
          <w:iCs/>
          <w:color w:val="212121"/>
          <w:shd w:val="clear" w:color="auto" w:fill="FFFFFF"/>
          <w:lang w:val="en-US"/>
        </w:rPr>
        <w:t xml:space="preserve"> </w:t>
      </w:r>
      <w:r>
        <w:rPr>
          <w:color w:val="212121"/>
          <w:shd w:val="clear" w:color="auto" w:fill="FFFFFF"/>
          <w:lang w:val="en-US"/>
        </w:rPr>
        <w:t>‘</w:t>
      </w:r>
      <w:r w:rsidRPr="001B75AB">
        <w:rPr>
          <w:color w:val="212121"/>
          <w:shd w:val="clear" w:color="auto" w:fill="FFFFFF"/>
        </w:rPr>
        <w:t>female horse</w:t>
      </w:r>
      <w:r>
        <w:rPr>
          <w:color w:val="212121"/>
          <w:shd w:val="clear" w:color="auto" w:fill="FFFFFF"/>
          <w:lang w:val="en-US"/>
        </w:rPr>
        <w:t xml:space="preserve">, </w:t>
      </w:r>
      <w:r w:rsidRPr="001B75AB">
        <w:rPr>
          <w:color w:val="212121"/>
          <w:shd w:val="clear" w:color="auto" w:fill="FFFFFF"/>
        </w:rPr>
        <w:t>mule</w:t>
      </w:r>
      <w:r>
        <w:rPr>
          <w:color w:val="212121"/>
          <w:shd w:val="clear" w:color="auto" w:fill="FFFFFF"/>
          <w:lang w:val="en-US"/>
        </w:rPr>
        <w:t>’ and</w:t>
      </w:r>
      <w:r>
        <w:rPr>
          <w:lang w:val="en-US"/>
        </w:rPr>
        <w:t xml:space="preserve"> is </w:t>
      </w:r>
      <w:r w:rsidRPr="001B75AB">
        <w:rPr>
          <w:color w:val="212121"/>
        </w:rPr>
        <w:t xml:space="preserve">attested </w:t>
      </w:r>
      <w:r>
        <w:rPr>
          <w:color w:val="212121"/>
          <w:lang w:val="en-US"/>
        </w:rPr>
        <w:t>on</w:t>
      </w:r>
      <w:r w:rsidRPr="001B75AB">
        <w:rPr>
          <w:color w:val="212121"/>
        </w:rPr>
        <w:t xml:space="preserve"> bamboo slips, around</w:t>
      </w:r>
      <w:r>
        <w:rPr>
          <w:color w:val="212121"/>
          <w:lang w:val="en-US"/>
        </w:rPr>
        <w:t xml:space="preserve"> </w:t>
      </w:r>
      <w:r w:rsidRPr="001B75AB">
        <w:rPr>
          <w:color w:val="212121"/>
        </w:rPr>
        <w:t>475-221BC</w:t>
      </w:r>
      <w:r w:rsidR="00DB391C">
        <w:rPr>
          <w:color w:val="212121"/>
          <w:lang w:val="en-US"/>
        </w:rPr>
        <w:t>, we tentatively reconstruct</w:t>
      </w:r>
      <w:r>
        <w:rPr>
          <w:color w:val="212121"/>
          <w:lang w:val="en-US"/>
        </w:rPr>
        <w:t xml:space="preserve"> Old Chinese </w:t>
      </w:r>
      <w:r w:rsidRPr="00B01780">
        <w:rPr>
          <w:color w:val="212121"/>
          <w:shd w:val="clear" w:color="auto" w:fill="FFFFFF"/>
        </w:rPr>
        <w:t>*</w:t>
      </w:r>
      <w:r w:rsidRPr="00B01780">
        <w:rPr>
          <w:i/>
          <w:iCs/>
          <w:color w:val="212121"/>
          <w:shd w:val="clear" w:color="auto" w:fill="FFFFFF"/>
        </w:rPr>
        <w:t>[k]ˤo[</w:t>
      </w:r>
      <w:r w:rsidRPr="00B01780">
        <w:rPr>
          <w:i/>
          <w:iCs/>
          <w:color w:val="212121"/>
          <w:shd w:val="clear" w:color="auto" w:fill="FFFFFF"/>
          <w:lang w:val="en-US"/>
        </w:rPr>
        <w:t>j</w:t>
      </w:r>
      <w:r w:rsidRPr="00B01780">
        <w:rPr>
          <w:i/>
          <w:iCs/>
          <w:color w:val="212121"/>
          <w:shd w:val="clear" w:color="auto" w:fill="FFFFFF"/>
        </w:rPr>
        <w:t>]-s</w:t>
      </w:r>
      <w:r>
        <w:rPr>
          <w:color w:val="212121"/>
          <w:shd w:val="clear" w:color="auto" w:fill="FFFFFF"/>
          <w:lang w:val="en-US"/>
        </w:rPr>
        <w:t xml:space="preserve"> ‘</w:t>
      </w:r>
      <w:r w:rsidRPr="001B75AB">
        <w:rPr>
          <w:color w:val="212121"/>
          <w:shd w:val="clear" w:color="auto" w:fill="FFFFFF"/>
        </w:rPr>
        <w:t>female horse</w:t>
      </w:r>
      <w:r>
        <w:rPr>
          <w:color w:val="212121"/>
          <w:shd w:val="clear" w:color="auto" w:fill="FFFFFF"/>
          <w:lang w:val="en-US"/>
        </w:rPr>
        <w:t xml:space="preserve">, </w:t>
      </w:r>
      <w:r w:rsidRPr="001B75AB">
        <w:rPr>
          <w:color w:val="212121"/>
          <w:shd w:val="clear" w:color="auto" w:fill="FFFFFF"/>
        </w:rPr>
        <w:t>mule</w:t>
      </w:r>
      <w:r>
        <w:rPr>
          <w:color w:val="212121"/>
          <w:shd w:val="clear" w:color="auto" w:fill="FFFFFF"/>
          <w:lang w:val="en-US"/>
        </w:rPr>
        <w:t xml:space="preserve">’. </w:t>
      </w:r>
      <w:r w:rsidR="00DB391C">
        <w:rPr>
          <w:color w:val="212121"/>
          <w:shd w:val="clear" w:color="auto" w:fill="FFFFFF"/>
          <w:lang w:val="en-US"/>
        </w:rPr>
        <w:t>Reminiscent of the word for ‘horse’ in the previous etymology, t</w:t>
      </w:r>
      <w:r>
        <w:rPr>
          <w:color w:val="212121"/>
          <w:shd w:val="clear" w:color="auto" w:fill="FFFFFF"/>
          <w:lang w:val="en-US"/>
        </w:rPr>
        <w:t xml:space="preserve">his word </w:t>
      </w:r>
      <w:r w:rsidRPr="00DB391C">
        <w:t xml:space="preserve">may </w:t>
      </w:r>
      <w:r w:rsidR="00DB391C">
        <w:rPr>
          <w:lang w:val="en-US"/>
        </w:rPr>
        <w:t>have been</w:t>
      </w:r>
      <w:r w:rsidRPr="00DB391C">
        <w:t xml:space="preserve"> borrowed from Proto-Tibeto-Burman *</w:t>
      </w:r>
      <w:r w:rsidRPr="00DB391C">
        <w:rPr>
          <w:i/>
          <w:iCs/>
        </w:rPr>
        <w:t>kre[j]</w:t>
      </w:r>
      <w:r w:rsidRPr="00DB391C">
        <w:t xml:space="preserve"> ‘mule’, reflected in</w:t>
      </w:r>
      <w:r w:rsidR="00DB391C">
        <w:rPr>
          <w:lang w:val="en-US"/>
        </w:rPr>
        <w:t xml:space="preserve"> </w:t>
      </w:r>
      <w:r w:rsidRPr="00DB391C">
        <w:t>Tibetan</w:t>
      </w:r>
      <w:r w:rsidRPr="00DB391C">
        <w:rPr>
          <w:rFonts w:eastAsiaTheme="majorEastAsia"/>
        </w:rPr>
        <w:t> </w:t>
      </w:r>
      <w:r w:rsidRPr="00DB391C">
        <w:rPr>
          <w:i/>
          <w:iCs/>
        </w:rPr>
        <w:t>dre(l)</w:t>
      </w:r>
      <w:r w:rsidRPr="00DB391C">
        <w:t> ‘mule’ and Dapka</w:t>
      </w:r>
      <w:r w:rsidRPr="00DB391C">
        <w:rPr>
          <w:rFonts w:eastAsiaTheme="majorEastAsia"/>
        </w:rPr>
        <w:t> </w:t>
      </w:r>
      <w:r w:rsidRPr="00DB391C">
        <w:rPr>
          <w:i/>
          <w:iCs/>
        </w:rPr>
        <w:t>kreʔ</w:t>
      </w:r>
      <w:r w:rsidRPr="00DB391C">
        <w:rPr>
          <w:rFonts w:eastAsiaTheme="majorEastAsia"/>
        </w:rPr>
        <w:t> </w:t>
      </w:r>
      <w:r w:rsidRPr="00DB391C">
        <w:t>‘mule’.</w:t>
      </w:r>
      <w:r w:rsidRPr="001B75AB">
        <w:rPr>
          <w:color w:val="212121"/>
        </w:rPr>
        <w:t> </w:t>
      </w:r>
      <w:r w:rsidR="00DB391C">
        <w:rPr>
          <w:color w:val="212121"/>
          <w:lang w:val="en-US"/>
        </w:rPr>
        <w:t>However, these ancestral forms are difficult to reconcile with the proposed borrowing chain.</w:t>
      </w:r>
    </w:p>
    <w:p w14:paraId="0153CF51" w14:textId="07451452" w:rsidR="009D5986" w:rsidRDefault="009D5986" w:rsidP="00C149BC">
      <w:pPr>
        <w:widowControl w:val="0"/>
        <w:autoSpaceDE w:val="0"/>
        <w:autoSpaceDN w:val="0"/>
        <w:adjustRightInd w:val="0"/>
        <w:spacing w:line="276" w:lineRule="auto"/>
        <w:ind w:firstLine="284"/>
        <w:rPr>
          <w:color w:val="212121"/>
          <w:lang w:val="en-US"/>
        </w:rPr>
      </w:pPr>
    </w:p>
    <w:p w14:paraId="79649688" w14:textId="0746CD06" w:rsidR="00497AB4" w:rsidRPr="001B75AB" w:rsidRDefault="00497AB4" w:rsidP="00C149BC">
      <w:pPr>
        <w:spacing w:line="276" w:lineRule="auto"/>
        <w:rPr>
          <w:rFonts w:eastAsia="Arial Unicode MS"/>
          <w:lang w:val="en-US"/>
        </w:rPr>
      </w:pPr>
      <w:r>
        <w:rPr>
          <w:rFonts w:eastAsia="Arial Unicode MS"/>
          <w:b/>
          <w:bCs/>
          <w:lang w:val="en-US"/>
        </w:rPr>
        <w:t>(</w:t>
      </w:r>
      <w:r w:rsidR="00F41756">
        <w:rPr>
          <w:rFonts w:eastAsia="Arial Unicode MS"/>
          <w:b/>
          <w:bCs/>
          <w:lang w:val="en-US"/>
        </w:rPr>
        <w:t>3</w:t>
      </w:r>
      <w:r>
        <w:rPr>
          <w:rFonts w:eastAsia="Arial Unicode MS"/>
          <w:b/>
          <w:bCs/>
          <w:lang w:val="en-US"/>
        </w:rPr>
        <w:t>) ASS</w:t>
      </w:r>
    </w:p>
    <w:p w14:paraId="22EFD412" w14:textId="71712CF6" w:rsidR="00497AB4" w:rsidRPr="001B75AB" w:rsidRDefault="00497AB4" w:rsidP="00C149BC">
      <w:pPr>
        <w:spacing w:line="276" w:lineRule="auto"/>
        <w:rPr>
          <w:rFonts w:eastAsia="Arial Unicode MS"/>
          <w:lang w:val="en-US"/>
        </w:rPr>
      </w:pPr>
      <w:r w:rsidRPr="001B75AB">
        <w:rPr>
          <w:rFonts w:eastAsia="Arial Unicode MS"/>
          <w:lang w:val="en-US"/>
        </w:rPr>
        <w:t xml:space="preserve">Proto-Mongolic </w:t>
      </w:r>
      <w:r w:rsidR="0040673D">
        <w:rPr>
          <w:rFonts w:eastAsia="Arial Unicode MS"/>
          <w:lang w:val="en-US"/>
        </w:rPr>
        <w:t>*</w:t>
      </w:r>
      <w:r w:rsidR="0040673D" w:rsidRPr="0040673D">
        <w:rPr>
          <w:rFonts w:eastAsia="Arial Unicode MS"/>
          <w:i/>
          <w:iCs/>
          <w:lang w:val="en-US"/>
        </w:rPr>
        <w:t>kula</w:t>
      </w:r>
      <w:r w:rsidR="0040673D">
        <w:rPr>
          <w:rFonts w:eastAsia="Arial Unicode MS"/>
          <w:lang w:val="en-US"/>
        </w:rPr>
        <w:t xml:space="preserve">- ‘to have the ears laid back’ &gt; </w:t>
      </w:r>
      <w:r w:rsidRPr="001B75AB">
        <w:rPr>
          <w:lang w:val="en-US"/>
        </w:rPr>
        <w:t>*</w:t>
      </w:r>
      <w:r w:rsidRPr="007B021F">
        <w:rPr>
          <w:i/>
          <w:iCs/>
          <w:lang w:val="en-US"/>
        </w:rPr>
        <w:t>kulan</w:t>
      </w:r>
      <w:r w:rsidRPr="001B75AB">
        <w:rPr>
          <w:lang w:val="en-US"/>
        </w:rPr>
        <w:t> ‘ass’</w:t>
      </w:r>
      <w:r w:rsidR="00776BEE">
        <w:rPr>
          <w:lang w:val="en-US"/>
        </w:rPr>
        <w:t xml:space="preserve"> &gt;&gt; </w:t>
      </w:r>
      <w:r w:rsidR="00776BEE" w:rsidRPr="001B75AB">
        <w:rPr>
          <w:rFonts w:eastAsia="Arial Unicode MS"/>
          <w:lang w:val="en-US"/>
        </w:rPr>
        <w:t>Proto-Turkic *</w:t>
      </w:r>
      <w:r w:rsidR="00776BEE" w:rsidRPr="007B021F">
        <w:rPr>
          <w:rFonts w:eastAsia="Arial Unicode MS"/>
          <w:i/>
          <w:iCs/>
          <w:lang w:val="en-US"/>
        </w:rPr>
        <w:t>kulun</w:t>
      </w:r>
      <w:r w:rsidR="00776BEE" w:rsidRPr="001B75AB">
        <w:rPr>
          <w:rFonts w:eastAsia="Arial Unicode MS"/>
          <w:lang w:val="en-US"/>
        </w:rPr>
        <w:t xml:space="preserve"> ‘foal’ </w:t>
      </w:r>
      <w:r w:rsidR="00776BEE">
        <w:rPr>
          <w:rFonts w:eastAsia="Arial Unicode MS"/>
          <w:lang w:val="en-US"/>
        </w:rPr>
        <w:t xml:space="preserve"> </w:t>
      </w:r>
    </w:p>
    <w:p w14:paraId="2EA033B6" w14:textId="77777777" w:rsidR="00776BEE" w:rsidRDefault="00776BEE" w:rsidP="00C149BC">
      <w:pPr>
        <w:spacing w:line="276" w:lineRule="auto"/>
        <w:rPr>
          <w:lang w:val="en-US"/>
        </w:rPr>
      </w:pPr>
    </w:p>
    <w:p w14:paraId="65A78955" w14:textId="73D316C9" w:rsidR="00497AB4" w:rsidRDefault="007B021F" w:rsidP="00C149BC">
      <w:pPr>
        <w:spacing w:line="276" w:lineRule="auto"/>
        <w:rPr>
          <w:lang w:val="en-US"/>
        </w:rPr>
      </w:pPr>
      <w:r>
        <w:rPr>
          <w:lang w:val="en-US"/>
        </w:rPr>
        <w:t>Proto-Turkic</w:t>
      </w:r>
      <w:r w:rsidR="00497AB4" w:rsidRPr="001B75AB">
        <w:rPr>
          <w:lang w:val="en-US"/>
        </w:rPr>
        <w:t xml:space="preserve"> *</w:t>
      </w:r>
      <w:r w:rsidR="00497AB4" w:rsidRPr="007B021F">
        <w:rPr>
          <w:i/>
          <w:iCs/>
          <w:lang w:val="en-US"/>
        </w:rPr>
        <w:t>kulun</w:t>
      </w:r>
      <w:r w:rsidR="00497AB4" w:rsidRPr="001B75AB">
        <w:rPr>
          <w:lang w:val="en-US"/>
        </w:rPr>
        <w:t xml:space="preserve"> ‘foal’</w:t>
      </w:r>
    </w:p>
    <w:p w14:paraId="433A3CCC" w14:textId="2E41808B" w:rsidR="00497AB4" w:rsidRPr="001B75AB" w:rsidRDefault="007B021F" w:rsidP="00C149BC">
      <w:pPr>
        <w:spacing w:line="276" w:lineRule="auto"/>
        <w:rPr>
          <w:lang w:val="en-US"/>
        </w:rPr>
      </w:pPr>
      <w:r w:rsidRPr="001B75AB">
        <w:rPr>
          <w:lang w:val="en-US"/>
        </w:rPr>
        <w:t>OT</w:t>
      </w:r>
      <w:r>
        <w:rPr>
          <w:lang w:val="en-US"/>
        </w:rPr>
        <w:t xml:space="preserve"> </w:t>
      </w:r>
      <w:r w:rsidRPr="007B021F">
        <w:rPr>
          <w:i/>
          <w:iCs/>
          <w:lang w:val="en-US"/>
        </w:rPr>
        <w:t>qulun</w:t>
      </w:r>
      <w:r w:rsidRPr="001B75AB">
        <w:rPr>
          <w:lang w:val="en-US"/>
        </w:rPr>
        <w:t> ‘foal’</w:t>
      </w:r>
      <w:r>
        <w:rPr>
          <w:lang w:val="en-US"/>
        </w:rPr>
        <w:t xml:space="preserve">, </w:t>
      </w:r>
      <w:r w:rsidRPr="001B75AB">
        <w:rPr>
          <w:lang w:val="en-US"/>
        </w:rPr>
        <w:t>MT</w:t>
      </w:r>
      <w:r>
        <w:rPr>
          <w:lang w:val="en-US"/>
        </w:rPr>
        <w:t xml:space="preserve">k. </w:t>
      </w:r>
      <w:r w:rsidRPr="001B75AB">
        <w:rPr>
          <w:lang w:val="en-US"/>
        </w:rPr>
        <w:t>(Kypch</w:t>
      </w:r>
      <w:r>
        <w:rPr>
          <w:lang w:val="en-US"/>
        </w:rPr>
        <w:t>ak</w:t>
      </w:r>
      <w:r w:rsidRPr="001B75AB">
        <w:rPr>
          <w:lang w:val="en-US"/>
        </w:rPr>
        <w:t xml:space="preserve">) </w:t>
      </w:r>
      <w:r w:rsidRPr="007B021F">
        <w:rPr>
          <w:i/>
          <w:iCs/>
          <w:lang w:val="en-US"/>
        </w:rPr>
        <w:t>qulun</w:t>
      </w:r>
      <w:r w:rsidRPr="001B75AB">
        <w:rPr>
          <w:lang w:val="en-US"/>
        </w:rPr>
        <w:t xml:space="preserve"> ‘foal’</w:t>
      </w:r>
      <w:r>
        <w:rPr>
          <w:lang w:val="en-US"/>
        </w:rPr>
        <w:t xml:space="preserve">, </w:t>
      </w:r>
      <w:r w:rsidR="00497AB4" w:rsidRPr="001B75AB">
        <w:rPr>
          <w:lang w:val="en-US"/>
        </w:rPr>
        <w:t>Az.</w:t>
      </w:r>
      <w:r>
        <w:rPr>
          <w:lang w:val="en-US"/>
        </w:rPr>
        <w:t xml:space="preserve"> </w:t>
      </w:r>
      <w:r w:rsidR="00497AB4" w:rsidRPr="007B021F">
        <w:rPr>
          <w:i/>
          <w:iCs/>
          <w:lang w:val="en-US"/>
        </w:rPr>
        <w:t>Gulun</w:t>
      </w:r>
      <w:r w:rsidR="00497AB4" w:rsidRPr="001B75AB">
        <w:rPr>
          <w:lang w:val="en-US"/>
        </w:rPr>
        <w:t xml:space="preserve"> 'foal (between 3 and 4 months old)'</w:t>
      </w:r>
      <w:r>
        <w:rPr>
          <w:lang w:val="en-US"/>
        </w:rPr>
        <w:t xml:space="preserve">, </w:t>
      </w:r>
      <w:r w:rsidR="00497AB4" w:rsidRPr="001B75AB">
        <w:rPr>
          <w:lang w:val="en-US"/>
        </w:rPr>
        <w:t>Bashk.</w:t>
      </w:r>
      <w:r>
        <w:rPr>
          <w:lang w:val="en-US"/>
        </w:rPr>
        <w:t xml:space="preserve"> </w:t>
      </w:r>
      <w:r w:rsidR="00497AB4" w:rsidRPr="007B021F">
        <w:rPr>
          <w:i/>
          <w:iCs/>
          <w:lang w:val="en-US"/>
        </w:rPr>
        <w:t>qolon</w:t>
      </w:r>
      <w:r w:rsidR="00497AB4" w:rsidRPr="001B75AB">
        <w:rPr>
          <w:lang w:val="en-US"/>
        </w:rPr>
        <w:t xml:space="preserve"> 'foal'</w:t>
      </w:r>
      <w:r>
        <w:rPr>
          <w:lang w:val="en-US"/>
        </w:rPr>
        <w:t xml:space="preserve">, </w:t>
      </w:r>
      <w:r w:rsidR="00497AB4" w:rsidRPr="001B75AB">
        <w:rPr>
          <w:lang w:val="en-US"/>
        </w:rPr>
        <w:t>Chu.</w:t>
      </w:r>
      <w:r>
        <w:rPr>
          <w:lang w:val="en-US"/>
        </w:rPr>
        <w:t xml:space="preserve"> </w:t>
      </w:r>
      <w:r w:rsidR="00497AB4" w:rsidRPr="007B021F">
        <w:rPr>
          <w:i/>
          <w:iCs/>
          <w:lang w:val="en-US"/>
        </w:rPr>
        <w:t>xъ</w:t>
      </w:r>
      <w:r w:rsidR="00497AB4" w:rsidRPr="0003174C">
        <w:rPr>
          <w:i/>
          <w:iCs/>
          <w:vertAlign w:val="superscript"/>
          <w:lang w:val="en-US"/>
        </w:rPr>
        <w:t>w</w:t>
      </w:r>
      <w:r w:rsidR="00497AB4" w:rsidRPr="007B021F">
        <w:rPr>
          <w:i/>
          <w:iCs/>
          <w:lang w:val="en-US"/>
        </w:rPr>
        <w:t>m</w:t>
      </w:r>
      <w:r w:rsidR="00497AB4" w:rsidRPr="001B75AB">
        <w:rPr>
          <w:lang w:val="en-US"/>
        </w:rPr>
        <w:t xml:space="preserve"> 'foetus (foal)'</w:t>
      </w:r>
      <w:r>
        <w:rPr>
          <w:lang w:val="en-US"/>
        </w:rPr>
        <w:t xml:space="preserve">, </w:t>
      </w:r>
      <w:r w:rsidR="00497AB4" w:rsidRPr="001B75AB">
        <w:rPr>
          <w:lang w:val="en-US"/>
        </w:rPr>
        <w:t>C</w:t>
      </w:r>
      <w:r>
        <w:rPr>
          <w:lang w:val="en-US"/>
        </w:rPr>
        <w:t xml:space="preserve">rim </w:t>
      </w:r>
      <w:r w:rsidR="00497AB4" w:rsidRPr="001B75AB">
        <w:rPr>
          <w:lang w:val="en-US"/>
        </w:rPr>
        <w:t>Tat.</w:t>
      </w:r>
      <w:r>
        <w:rPr>
          <w:lang w:val="en-US"/>
        </w:rPr>
        <w:t xml:space="preserve"> </w:t>
      </w:r>
      <w:r w:rsidR="00497AB4" w:rsidRPr="007B021F">
        <w:rPr>
          <w:i/>
          <w:iCs/>
          <w:lang w:val="en-US"/>
        </w:rPr>
        <w:t>qulun</w:t>
      </w:r>
      <w:r w:rsidR="00497AB4" w:rsidRPr="001B75AB">
        <w:rPr>
          <w:lang w:val="en-US"/>
        </w:rPr>
        <w:t xml:space="preserve">, </w:t>
      </w:r>
      <w:r w:rsidR="00497AB4" w:rsidRPr="007B021F">
        <w:rPr>
          <w:i/>
          <w:iCs/>
          <w:lang w:val="en-US"/>
        </w:rPr>
        <w:t>quluntay</w:t>
      </w:r>
      <w:r w:rsidR="00497AB4" w:rsidRPr="001B75AB">
        <w:rPr>
          <w:lang w:val="en-US"/>
        </w:rPr>
        <w:t xml:space="preserve"> 'foal'</w:t>
      </w:r>
      <w:r>
        <w:rPr>
          <w:lang w:val="en-US"/>
        </w:rPr>
        <w:t xml:space="preserve">, </w:t>
      </w:r>
      <w:r w:rsidR="00497AB4" w:rsidRPr="001B75AB">
        <w:rPr>
          <w:lang w:val="en-US"/>
        </w:rPr>
        <w:t>Kaz.</w:t>
      </w:r>
      <w:r>
        <w:rPr>
          <w:lang w:val="en-US"/>
        </w:rPr>
        <w:t xml:space="preserve"> </w:t>
      </w:r>
      <w:r w:rsidR="00497AB4" w:rsidRPr="007B021F">
        <w:rPr>
          <w:i/>
          <w:iCs/>
          <w:lang w:val="en-US"/>
        </w:rPr>
        <w:t>qulїn</w:t>
      </w:r>
      <w:r w:rsidR="00497AB4" w:rsidRPr="001B75AB">
        <w:rPr>
          <w:lang w:val="en-US"/>
        </w:rPr>
        <w:t xml:space="preserve"> ‘foal’</w:t>
      </w:r>
      <w:r>
        <w:rPr>
          <w:lang w:val="en-US"/>
        </w:rPr>
        <w:t xml:space="preserve">, </w:t>
      </w:r>
      <w:r w:rsidR="00497AB4" w:rsidRPr="001B75AB">
        <w:rPr>
          <w:lang w:val="en-US"/>
        </w:rPr>
        <w:t>Khak.</w:t>
      </w:r>
      <w:r>
        <w:rPr>
          <w:lang w:val="en-US"/>
        </w:rPr>
        <w:t xml:space="preserve"> </w:t>
      </w:r>
      <w:r w:rsidR="00497AB4" w:rsidRPr="007B021F">
        <w:rPr>
          <w:i/>
          <w:iCs/>
          <w:lang w:val="en-US"/>
        </w:rPr>
        <w:t>xulun</w:t>
      </w:r>
      <w:r w:rsidR="00497AB4" w:rsidRPr="001B75AB">
        <w:rPr>
          <w:lang w:val="en-US"/>
        </w:rPr>
        <w:t xml:space="preserve"> ‘suckling foal’</w:t>
      </w:r>
      <w:r>
        <w:rPr>
          <w:lang w:val="en-US"/>
        </w:rPr>
        <w:t xml:space="preserve">, </w:t>
      </w:r>
      <w:r w:rsidR="00497AB4" w:rsidRPr="001B75AB">
        <w:rPr>
          <w:lang w:val="en-US"/>
        </w:rPr>
        <w:t>Kirgh</w:t>
      </w:r>
      <w:r>
        <w:rPr>
          <w:lang w:val="en-US"/>
        </w:rPr>
        <w:t xml:space="preserve">. </w:t>
      </w:r>
      <w:r w:rsidR="00497AB4" w:rsidRPr="007B021F">
        <w:rPr>
          <w:i/>
          <w:iCs/>
          <w:lang w:val="en-US"/>
        </w:rPr>
        <w:t>qulun</w:t>
      </w:r>
      <w:r w:rsidR="00497AB4" w:rsidRPr="001B75AB">
        <w:rPr>
          <w:lang w:val="en-US"/>
        </w:rPr>
        <w:t xml:space="preserve"> ‘suckling foal’</w:t>
      </w:r>
      <w:r>
        <w:rPr>
          <w:lang w:val="en-US"/>
        </w:rPr>
        <w:t xml:space="preserve">, </w:t>
      </w:r>
      <w:r w:rsidR="00497AB4" w:rsidRPr="001B75AB">
        <w:rPr>
          <w:lang w:val="en-US"/>
        </w:rPr>
        <w:t>KKalp.</w:t>
      </w:r>
      <w:r>
        <w:rPr>
          <w:lang w:val="en-US"/>
        </w:rPr>
        <w:t xml:space="preserve"> </w:t>
      </w:r>
      <w:r w:rsidR="00497AB4" w:rsidRPr="007B021F">
        <w:rPr>
          <w:i/>
          <w:iCs/>
          <w:lang w:val="en-US"/>
        </w:rPr>
        <w:t>qulїn</w:t>
      </w:r>
      <w:r w:rsidR="00497AB4" w:rsidRPr="001B75AB">
        <w:rPr>
          <w:lang w:val="en-US"/>
        </w:rPr>
        <w:t xml:space="preserve"> ‘suckling foal’</w:t>
      </w:r>
      <w:r>
        <w:rPr>
          <w:lang w:val="en-US"/>
        </w:rPr>
        <w:t xml:space="preserve">, </w:t>
      </w:r>
      <w:r w:rsidR="00497AB4" w:rsidRPr="001B75AB">
        <w:rPr>
          <w:lang w:val="en-US"/>
        </w:rPr>
        <w:t>Nogh.</w:t>
      </w:r>
      <w:r>
        <w:rPr>
          <w:lang w:val="en-US"/>
        </w:rPr>
        <w:t xml:space="preserve"> </w:t>
      </w:r>
      <w:r w:rsidR="00497AB4" w:rsidRPr="007B021F">
        <w:rPr>
          <w:i/>
          <w:iCs/>
          <w:lang w:val="en-US"/>
        </w:rPr>
        <w:t>qulїn</w:t>
      </w:r>
      <w:r w:rsidR="00497AB4" w:rsidRPr="001B75AB">
        <w:rPr>
          <w:lang w:val="en-US"/>
        </w:rPr>
        <w:t xml:space="preserve"> ‘foal’</w:t>
      </w:r>
      <w:r>
        <w:rPr>
          <w:lang w:val="en-US"/>
        </w:rPr>
        <w:t xml:space="preserve">, </w:t>
      </w:r>
      <w:r w:rsidR="00497AB4" w:rsidRPr="001B75AB">
        <w:rPr>
          <w:lang w:val="en-US"/>
        </w:rPr>
        <w:t>Oyr.</w:t>
      </w:r>
      <w:r>
        <w:rPr>
          <w:lang w:val="en-US"/>
        </w:rPr>
        <w:t xml:space="preserve"> </w:t>
      </w:r>
      <w:r w:rsidR="00497AB4" w:rsidRPr="007B021F">
        <w:rPr>
          <w:i/>
          <w:iCs/>
          <w:lang w:val="en-US"/>
        </w:rPr>
        <w:t>qulun</w:t>
      </w:r>
      <w:r w:rsidR="00497AB4" w:rsidRPr="001B75AB">
        <w:rPr>
          <w:lang w:val="en-US"/>
        </w:rPr>
        <w:t xml:space="preserve"> ‘suckling foal’</w:t>
      </w:r>
      <w:r>
        <w:rPr>
          <w:lang w:val="en-US"/>
        </w:rPr>
        <w:t xml:space="preserve">, </w:t>
      </w:r>
      <w:r w:rsidR="00497AB4" w:rsidRPr="001B75AB">
        <w:rPr>
          <w:lang w:val="en-US"/>
        </w:rPr>
        <w:t>SUig.</w:t>
      </w:r>
      <w:r>
        <w:rPr>
          <w:lang w:val="en-US"/>
        </w:rPr>
        <w:t xml:space="preserve"> </w:t>
      </w:r>
      <w:r w:rsidR="00497AB4" w:rsidRPr="007B021F">
        <w:rPr>
          <w:i/>
          <w:iCs/>
          <w:lang w:val="en-US"/>
        </w:rPr>
        <w:t>qulum</w:t>
      </w:r>
      <w:r w:rsidR="00497AB4" w:rsidRPr="001B75AB">
        <w:rPr>
          <w:lang w:val="en-US"/>
        </w:rPr>
        <w:t>, </w:t>
      </w:r>
      <w:r w:rsidR="00497AB4" w:rsidRPr="007B021F">
        <w:rPr>
          <w:i/>
          <w:iCs/>
          <w:lang w:val="en-US"/>
        </w:rPr>
        <w:t>qulun</w:t>
      </w:r>
      <w:r w:rsidR="00497AB4" w:rsidRPr="001B75AB">
        <w:rPr>
          <w:lang w:val="en-US"/>
        </w:rPr>
        <w:t xml:space="preserve"> ‘foal’</w:t>
      </w:r>
      <w:r>
        <w:rPr>
          <w:lang w:val="en-US"/>
        </w:rPr>
        <w:t xml:space="preserve">, </w:t>
      </w:r>
      <w:r w:rsidR="00497AB4" w:rsidRPr="001B75AB">
        <w:rPr>
          <w:lang w:val="en-US"/>
        </w:rPr>
        <w:t>Tat.</w:t>
      </w:r>
      <w:r>
        <w:rPr>
          <w:lang w:val="en-US"/>
        </w:rPr>
        <w:t xml:space="preserve"> </w:t>
      </w:r>
      <w:r w:rsidR="00497AB4" w:rsidRPr="007B021F">
        <w:rPr>
          <w:i/>
          <w:iCs/>
          <w:lang w:val="en-US"/>
        </w:rPr>
        <w:t>qolïn</w:t>
      </w:r>
      <w:r w:rsidR="00497AB4" w:rsidRPr="001B75AB">
        <w:rPr>
          <w:lang w:val="en-US"/>
        </w:rPr>
        <w:t xml:space="preserve"> ‘foal (younger than one-year old)’</w:t>
      </w:r>
      <w:r>
        <w:rPr>
          <w:lang w:val="en-US"/>
        </w:rPr>
        <w:t xml:space="preserve">, </w:t>
      </w:r>
      <w:r w:rsidR="00497AB4" w:rsidRPr="001B75AB">
        <w:rPr>
          <w:lang w:val="en-US"/>
        </w:rPr>
        <w:t>T</w:t>
      </w:r>
      <w:r>
        <w:rPr>
          <w:lang w:val="en-US"/>
        </w:rPr>
        <w:t xml:space="preserve">k. </w:t>
      </w:r>
      <w:r w:rsidR="00497AB4" w:rsidRPr="007B021F">
        <w:rPr>
          <w:i/>
          <w:iCs/>
          <w:lang w:val="en-US"/>
        </w:rPr>
        <w:t>kulun</w:t>
      </w:r>
      <w:r w:rsidR="00497AB4" w:rsidRPr="001B75AB">
        <w:rPr>
          <w:lang w:val="en-US"/>
        </w:rPr>
        <w:t xml:space="preserve"> ‘suckling foal’</w:t>
      </w:r>
      <w:r>
        <w:rPr>
          <w:lang w:val="en-US"/>
        </w:rPr>
        <w:t xml:space="preserve">, </w:t>
      </w:r>
      <w:r w:rsidR="00497AB4" w:rsidRPr="001B75AB">
        <w:rPr>
          <w:lang w:val="en-US"/>
        </w:rPr>
        <w:t>Tkm.</w:t>
      </w:r>
      <w:r>
        <w:rPr>
          <w:lang w:val="en-US"/>
        </w:rPr>
        <w:t xml:space="preserve"> </w:t>
      </w:r>
      <w:r w:rsidR="00497AB4" w:rsidRPr="007B021F">
        <w:rPr>
          <w:i/>
          <w:iCs/>
          <w:lang w:val="en-US"/>
        </w:rPr>
        <w:t>Gulun</w:t>
      </w:r>
      <w:r w:rsidR="00497AB4" w:rsidRPr="001B75AB">
        <w:rPr>
          <w:lang w:val="en-US"/>
        </w:rPr>
        <w:t xml:space="preserve"> ‘(suckling) foal’</w:t>
      </w:r>
      <w:r>
        <w:rPr>
          <w:lang w:val="en-US"/>
        </w:rPr>
        <w:t xml:space="preserve">, </w:t>
      </w:r>
      <w:r w:rsidR="00497AB4" w:rsidRPr="001B75AB">
        <w:rPr>
          <w:lang w:val="en-US"/>
        </w:rPr>
        <w:t xml:space="preserve"> </w:t>
      </w:r>
      <w:r>
        <w:rPr>
          <w:lang w:val="en-US"/>
        </w:rPr>
        <w:t xml:space="preserve"> </w:t>
      </w:r>
    </w:p>
    <w:p w14:paraId="0B529C25" w14:textId="3AED7BCD" w:rsidR="00497AB4" w:rsidRPr="001B75AB" w:rsidRDefault="00497AB4" w:rsidP="00C149BC">
      <w:pPr>
        <w:spacing w:line="276" w:lineRule="auto"/>
        <w:rPr>
          <w:lang w:val="en-US"/>
        </w:rPr>
      </w:pPr>
      <w:r w:rsidRPr="001B75AB">
        <w:rPr>
          <w:lang w:val="en-US"/>
        </w:rPr>
        <w:t>Tuv.</w:t>
      </w:r>
      <w:r w:rsidR="007B021F">
        <w:rPr>
          <w:lang w:val="en-US"/>
        </w:rPr>
        <w:t xml:space="preserve"> </w:t>
      </w:r>
      <w:r w:rsidRPr="007B021F">
        <w:rPr>
          <w:i/>
          <w:iCs/>
          <w:lang w:val="en-US"/>
        </w:rPr>
        <w:t>qulun</w:t>
      </w:r>
      <w:r w:rsidRPr="001B75AB">
        <w:rPr>
          <w:lang w:val="en-US"/>
        </w:rPr>
        <w:t xml:space="preserve"> ‘suckling foal’</w:t>
      </w:r>
      <w:r w:rsidR="007B021F">
        <w:rPr>
          <w:lang w:val="en-US"/>
        </w:rPr>
        <w:t xml:space="preserve">, </w:t>
      </w:r>
      <w:r w:rsidRPr="001B75AB">
        <w:rPr>
          <w:lang w:val="en-US"/>
        </w:rPr>
        <w:t>Uig</w:t>
      </w:r>
      <w:r w:rsidR="007B021F">
        <w:rPr>
          <w:lang w:val="en-US"/>
        </w:rPr>
        <w:t xml:space="preserve">. </w:t>
      </w:r>
      <w:r w:rsidRPr="007B021F">
        <w:rPr>
          <w:i/>
          <w:iCs/>
          <w:lang w:val="en-US"/>
        </w:rPr>
        <w:t>qulun</w:t>
      </w:r>
      <w:r w:rsidRPr="001B75AB">
        <w:rPr>
          <w:lang w:val="en-US"/>
        </w:rPr>
        <w:t xml:space="preserve"> ‘suckling foal’</w:t>
      </w:r>
      <w:r w:rsidR="007B021F">
        <w:rPr>
          <w:lang w:val="en-US"/>
        </w:rPr>
        <w:t xml:space="preserve">, </w:t>
      </w:r>
      <w:r w:rsidRPr="001B75AB">
        <w:rPr>
          <w:lang w:val="en-US"/>
        </w:rPr>
        <w:t>Uzb.</w:t>
      </w:r>
      <w:r w:rsidR="007B021F">
        <w:rPr>
          <w:lang w:val="en-US"/>
        </w:rPr>
        <w:t xml:space="preserve"> </w:t>
      </w:r>
      <w:r w:rsidRPr="007B021F">
        <w:rPr>
          <w:i/>
          <w:iCs/>
          <w:lang w:val="en-US"/>
        </w:rPr>
        <w:t>qulun</w:t>
      </w:r>
      <w:r w:rsidRPr="001B75AB">
        <w:rPr>
          <w:lang w:val="en-US"/>
        </w:rPr>
        <w:t> ‘foal (younger than one-year old)’</w:t>
      </w:r>
      <w:r w:rsidR="007B021F">
        <w:rPr>
          <w:lang w:val="en-US"/>
        </w:rPr>
        <w:t xml:space="preserve">, </w:t>
      </w:r>
      <w:r w:rsidRPr="001B75AB">
        <w:rPr>
          <w:lang w:val="en-US"/>
        </w:rPr>
        <w:t>Yak</w:t>
      </w:r>
      <w:r w:rsidR="007B021F">
        <w:rPr>
          <w:lang w:val="en-US"/>
        </w:rPr>
        <w:t xml:space="preserve">. </w:t>
      </w:r>
      <w:r w:rsidRPr="007B021F">
        <w:rPr>
          <w:i/>
          <w:iCs/>
          <w:lang w:val="en-US"/>
        </w:rPr>
        <w:t>kulun</w:t>
      </w:r>
      <w:r w:rsidRPr="001B75AB">
        <w:rPr>
          <w:lang w:val="en-US"/>
        </w:rPr>
        <w:t xml:space="preserve"> ‘foal’ </w:t>
      </w:r>
      <w:r w:rsidR="007B021F">
        <w:rPr>
          <w:lang w:val="en-US"/>
        </w:rPr>
        <w:t xml:space="preserve"> </w:t>
      </w:r>
    </w:p>
    <w:p w14:paraId="7B3CF33B" w14:textId="77777777" w:rsidR="00497AB4" w:rsidRPr="001B75AB" w:rsidRDefault="00497AB4" w:rsidP="00C149BC">
      <w:pPr>
        <w:spacing w:line="276" w:lineRule="auto"/>
        <w:rPr>
          <w:lang w:val="en-US"/>
        </w:rPr>
      </w:pPr>
    </w:p>
    <w:p w14:paraId="62CB295A" w14:textId="7F742066" w:rsidR="007B021F" w:rsidRDefault="00497AB4" w:rsidP="00C149BC">
      <w:pPr>
        <w:spacing w:line="276" w:lineRule="auto"/>
        <w:rPr>
          <w:lang w:val="en-US"/>
        </w:rPr>
      </w:pPr>
      <w:r w:rsidRPr="001B75AB">
        <w:rPr>
          <w:lang w:val="en-US"/>
        </w:rPr>
        <w:t xml:space="preserve"> P</w:t>
      </w:r>
      <w:r w:rsidR="0040673D">
        <w:rPr>
          <w:lang w:val="en-US"/>
        </w:rPr>
        <w:t>roto-</w:t>
      </w:r>
      <w:r w:rsidRPr="001B75AB">
        <w:rPr>
          <w:lang w:val="en-US"/>
        </w:rPr>
        <w:t>Mo</w:t>
      </w:r>
      <w:r w:rsidR="0040673D">
        <w:rPr>
          <w:lang w:val="en-US"/>
        </w:rPr>
        <w:t>ngolic</w:t>
      </w:r>
      <w:r w:rsidRPr="001B75AB">
        <w:rPr>
          <w:lang w:val="en-US"/>
        </w:rPr>
        <w:t> *</w:t>
      </w:r>
      <w:r w:rsidRPr="007B021F">
        <w:rPr>
          <w:i/>
          <w:iCs/>
          <w:lang w:val="en-US"/>
        </w:rPr>
        <w:t>kulan</w:t>
      </w:r>
      <w:r w:rsidRPr="001B75AB">
        <w:rPr>
          <w:lang w:val="en-US"/>
        </w:rPr>
        <w:t> ‘ass’</w:t>
      </w:r>
      <w:r w:rsidR="007B021F">
        <w:rPr>
          <w:lang w:val="en-US"/>
        </w:rPr>
        <w:t xml:space="preserve"> </w:t>
      </w:r>
    </w:p>
    <w:p w14:paraId="6C4C1CAF" w14:textId="7ED25866" w:rsidR="00497AB4" w:rsidRPr="001B75AB" w:rsidRDefault="00497AB4" w:rsidP="00C149BC">
      <w:pPr>
        <w:spacing w:line="276" w:lineRule="auto"/>
        <w:rPr>
          <w:lang w:val="en-US"/>
        </w:rPr>
      </w:pPr>
      <w:r w:rsidRPr="001B75AB">
        <w:rPr>
          <w:lang w:val="en-US"/>
        </w:rPr>
        <w:t xml:space="preserve"> MMo</w:t>
      </w:r>
      <w:r w:rsidR="007B021F">
        <w:rPr>
          <w:lang w:val="en-US"/>
        </w:rPr>
        <w:t>.</w:t>
      </w:r>
      <w:r w:rsidRPr="001B75AB">
        <w:rPr>
          <w:lang w:val="en-US"/>
        </w:rPr>
        <w:t> </w:t>
      </w:r>
      <w:r w:rsidRPr="00C161D8">
        <w:rPr>
          <w:i/>
          <w:iCs/>
          <w:lang w:val="en-US"/>
        </w:rPr>
        <w:t>qulan</w:t>
      </w:r>
      <w:r w:rsidRPr="001B75AB">
        <w:rPr>
          <w:lang w:val="en-US"/>
        </w:rPr>
        <w:t> (SH), </w:t>
      </w:r>
      <w:r w:rsidRPr="00C161D8">
        <w:rPr>
          <w:i/>
          <w:iCs/>
          <w:lang w:val="en-US"/>
        </w:rPr>
        <w:t>qulan</w:t>
      </w:r>
      <w:r w:rsidRPr="001B75AB">
        <w:rPr>
          <w:lang w:val="en-US"/>
        </w:rPr>
        <w:t> (MA); WMo. </w:t>
      </w:r>
      <w:r w:rsidRPr="00C161D8">
        <w:rPr>
          <w:i/>
          <w:iCs/>
          <w:lang w:val="en-US"/>
        </w:rPr>
        <w:t>qulan</w:t>
      </w:r>
      <w:r w:rsidRPr="001B75AB">
        <w:rPr>
          <w:lang w:val="en-US"/>
        </w:rPr>
        <w:t>, </w:t>
      </w:r>
      <w:r w:rsidRPr="00C161D8">
        <w:rPr>
          <w:i/>
          <w:iCs/>
          <w:lang w:val="en-US"/>
        </w:rPr>
        <w:t>kulen</w:t>
      </w:r>
      <w:r w:rsidRPr="001B75AB">
        <w:rPr>
          <w:lang w:val="en-US"/>
        </w:rPr>
        <w:t> </w:t>
      </w:r>
      <w:r w:rsidR="007B021F">
        <w:rPr>
          <w:lang w:val="en-US"/>
        </w:rPr>
        <w:t xml:space="preserve">‘wild ass of the Asiatic steppe, kulan, Equus hemionus’, </w:t>
      </w:r>
      <w:r w:rsidRPr="001B75AB">
        <w:rPr>
          <w:lang w:val="en-US"/>
        </w:rPr>
        <w:t>Kh</w:t>
      </w:r>
      <w:r w:rsidR="007B021F">
        <w:rPr>
          <w:lang w:val="en-US"/>
        </w:rPr>
        <w:t>al.</w:t>
      </w:r>
      <w:r w:rsidRPr="001B75AB">
        <w:rPr>
          <w:lang w:val="en-US"/>
        </w:rPr>
        <w:t> </w:t>
      </w:r>
      <w:r w:rsidR="007B021F" w:rsidRPr="00C161D8">
        <w:rPr>
          <w:i/>
          <w:iCs/>
          <w:lang w:val="en-US"/>
        </w:rPr>
        <w:t>xulan</w:t>
      </w:r>
      <w:r w:rsidR="007B021F">
        <w:rPr>
          <w:lang w:val="en-US"/>
        </w:rPr>
        <w:t>,</w:t>
      </w:r>
      <w:r w:rsidRPr="001B75AB">
        <w:rPr>
          <w:lang w:val="en-US"/>
        </w:rPr>
        <w:t xml:space="preserve"> Bur. </w:t>
      </w:r>
      <w:r w:rsidR="0040673D" w:rsidRPr="00C161D8">
        <w:rPr>
          <w:i/>
          <w:iCs/>
          <w:lang w:val="en-US"/>
        </w:rPr>
        <w:t>xulan</w:t>
      </w:r>
      <w:r w:rsidR="0040673D">
        <w:rPr>
          <w:lang w:val="en-US"/>
        </w:rPr>
        <w:t>,</w:t>
      </w:r>
      <w:r w:rsidRPr="001B75AB">
        <w:rPr>
          <w:lang w:val="en-US"/>
        </w:rPr>
        <w:t xml:space="preserve"> Kalm.</w:t>
      </w:r>
      <w:r w:rsidR="00C161D8">
        <w:rPr>
          <w:lang w:val="en-US"/>
        </w:rPr>
        <w:t xml:space="preserve"> </w:t>
      </w:r>
      <w:r w:rsidRPr="00C161D8">
        <w:rPr>
          <w:i/>
          <w:iCs/>
          <w:lang w:val="en-US"/>
        </w:rPr>
        <w:t>xulŋ</w:t>
      </w:r>
      <w:r w:rsidRPr="001B75AB">
        <w:rPr>
          <w:lang w:val="en-US"/>
        </w:rPr>
        <w:t>, </w:t>
      </w:r>
      <w:r w:rsidRPr="00C161D8">
        <w:rPr>
          <w:i/>
          <w:iCs/>
          <w:lang w:val="en-US"/>
        </w:rPr>
        <w:t>xulṇ</w:t>
      </w:r>
      <w:r w:rsidR="0040673D">
        <w:rPr>
          <w:lang w:val="en-US"/>
        </w:rPr>
        <w:t>,</w:t>
      </w:r>
      <w:r w:rsidRPr="001B75AB">
        <w:rPr>
          <w:lang w:val="en-US"/>
        </w:rPr>
        <w:t xml:space="preserve"> Ord. </w:t>
      </w:r>
      <w:r w:rsidRPr="00C161D8">
        <w:rPr>
          <w:i/>
          <w:iCs/>
          <w:lang w:val="en-US"/>
        </w:rPr>
        <w:t>xulan</w:t>
      </w:r>
      <w:r w:rsidRPr="001B75AB">
        <w:rPr>
          <w:lang w:val="en-US"/>
        </w:rPr>
        <w:t>.</w:t>
      </w:r>
    </w:p>
    <w:p w14:paraId="3EF56853" w14:textId="4277BAC6" w:rsidR="00497AB4" w:rsidRDefault="00497AB4" w:rsidP="00C149BC">
      <w:pPr>
        <w:spacing w:line="276" w:lineRule="auto"/>
        <w:rPr>
          <w:lang w:val="en-US"/>
        </w:rPr>
      </w:pPr>
    </w:p>
    <w:p w14:paraId="19114C88" w14:textId="0800B84F" w:rsidR="0040673D" w:rsidRPr="00F13EE9" w:rsidRDefault="0040673D" w:rsidP="00C149BC">
      <w:pPr>
        <w:spacing w:line="276" w:lineRule="auto"/>
        <w:rPr>
          <w:lang w:val="en-US"/>
        </w:rPr>
      </w:pPr>
      <w:r>
        <w:rPr>
          <w:lang w:val="en-US"/>
        </w:rPr>
        <w:t>The Mongolic term for ‘ass’ can be internally derived as a deverbal noun in *-</w:t>
      </w:r>
      <w:r w:rsidRPr="0040673D">
        <w:rPr>
          <w:i/>
          <w:iCs/>
          <w:lang w:val="en-US"/>
        </w:rPr>
        <w:t>n</w:t>
      </w:r>
      <w:r>
        <w:rPr>
          <w:lang w:val="en-US"/>
        </w:rPr>
        <w:t xml:space="preserve"> of a base verb *</w:t>
      </w:r>
      <w:r w:rsidRPr="0040673D">
        <w:rPr>
          <w:i/>
          <w:iCs/>
          <w:lang w:val="en-US"/>
        </w:rPr>
        <w:t>kula</w:t>
      </w:r>
      <w:r>
        <w:rPr>
          <w:lang w:val="en-US"/>
        </w:rPr>
        <w:t xml:space="preserve">- </w:t>
      </w:r>
      <w:r>
        <w:rPr>
          <w:rFonts w:eastAsia="Arial Unicode MS"/>
          <w:lang w:val="en-US"/>
        </w:rPr>
        <w:t xml:space="preserve">‘to have the ears laid back’. The suffix derives other nouns from verbs such as MMo. </w:t>
      </w:r>
      <w:r w:rsidRPr="0040673D">
        <w:rPr>
          <w:rFonts w:eastAsia="Arial Unicode MS"/>
          <w:i/>
          <w:iCs/>
          <w:lang w:val="en-US"/>
        </w:rPr>
        <w:t>ayu</w:t>
      </w:r>
      <w:r>
        <w:rPr>
          <w:rFonts w:eastAsia="Arial Unicode MS"/>
          <w:lang w:val="en-US"/>
        </w:rPr>
        <w:t xml:space="preserve">- ‘be afraid’ -&gt; </w:t>
      </w:r>
      <w:r w:rsidRPr="0040673D">
        <w:rPr>
          <w:rFonts w:eastAsia="Arial Unicode MS"/>
          <w:i/>
          <w:iCs/>
          <w:lang w:val="en-US"/>
        </w:rPr>
        <w:t>ayun</w:t>
      </w:r>
      <w:r>
        <w:rPr>
          <w:rFonts w:eastAsia="Arial Unicode MS"/>
          <w:lang w:val="en-US"/>
        </w:rPr>
        <w:t xml:space="preserve"> ‘fear’ and </w:t>
      </w:r>
      <w:r w:rsidRPr="0040673D">
        <w:rPr>
          <w:rFonts w:eastAsia="Arial Unicode MS"/>
          <w:i/>
          <w:iCs/>
          <w:lang w:val="en-US"/>
        </w:rPr>
        <w:t>hice</w:t>
      </w:r>
      <w:r>
        <w:rPr>
          <w:rFonts w:eastAsia="Arial Unicode MS"/>
          <w:lang w:val="en-US"/>
        </w:rPr>
        <w:t xml:space="preserve">- ‘be ashamed’ -&gt; </w:t>
      </w:r>
      <w:r w:rsidRPr="0040673D">
        <w:rPr>
          <w:rFonts w:eastAsia="Arial Unicode MS"/>
          <w:i/>
          <w:iCs/>
          <w:lang w:val="en-US"/>
        </w:rPr>
        <w:t>hicen</w:t>
      </w:r>
      <w:r>
        <w:rPr>
          <w:rFonts w:eastAsia="Arial Unicode MS"/>
          <w:lang w:val="en-US"/>
        </w:rPr>
        <w:t xml:space="preserve"> ‘shame’ (Robbeets 2015: 392). The verb *</w:t>
      </w:r>
      <w:r w:rsidRPr="0040673D">
        <w:rPr>
          <w:rFonts w:eastAsia="Arial Unicode MS"/>
          <w:i/>
          <w:iCs/>
          <w:lang w:val="en-US"/>
        </w:rPr>
        <w:t>kula</w:t>
      </w:r>
      <w:r>
        <w:rPr>
          <w:rFonts w:eastAsia="Arial Unicode MS"/>
          <w:lang w:val="en-US"/>
        </w:rPr>
        <w:t xml:space="preserve">- underlies in several deverbal derivations such as </w:t>
      </w:r>
      <w:r w:rsidRPr="00714344">
        <w:t>Written Mongolian</w:t>
      </w:r>
      <w:r>
        <w:rPr>
          <w:lang w:val="en-US"/>
        </w:rPr>
        <w:t xml:space="preserve"> </w:t>
      </w:r>
      <w:r w:rsidRPr="0040673D">
        <w:rPr>
          <w:i/>
          <w:iCs/>
        </w:rPr>
        <w:t>qula</w:t>
      </w:r>
      <w:r w:rsidRPr="0040673D">
        <w:rPr>
          <w:i/>
          <w:iCs/>
          <w:lang w:val="en-US"/>
        </w:rPr>
        <w:t>yi</w:t>
      </w:r>
      <w:r>
        <w:rPr>
          <w:lang w:val="en-US"/>
        </w:rPr>
        <w:t xml:space="preserve">- ‘to have cropped ears (intr.)’, </w:t>
      </w:r>
      <w:r w:rsidRPr="0040673D">
        <w:rPr>
          <w:i/>
          <w:iCs/>
          <w:lang w:val="en-US"/>
        </w:rPr>
        <w:t>qulmayi</w:t>
      </w:r>
      <w:r>
        <w:rPr>
          <w:lang w:val="en-US"/>
        </w:rPr>
        <w:t xml:space="preserve">- ‘to have the ears laid back, to be crop-eared’ and </w:t>
      </w:r>
      <w:r w:rsidRPr="0040673D">
        <w:rPr>
          <w:i/>
          <w:iCs/>
          <w:lang w:val="en-US"/>
        </w:rPr>
        <w:t>qulu</w:t>
      </w:r>
      <w:r w:rsidRPr="0040673D">
        <w:rPr>
          <w:rFonts w:eastAsiaTheme="minorEastAsia"/>
          <w:i/>
          <w:iCs/>
          <w:color w:val="000000"/>
          <w:lang w:val="en-GB"/>
        </w:rPr>
        <w:t>Ɣ</w:t>
      </w:r>
      <w:r w:rsidRPr="0040673D">
        <w:rPr>
          <w:i/>
          <w:iCs/>
          <w:lang w:val="en-US"/>
        </w:rPr>
        <w:t>ur</w:t>
      </w:r>
      <w:r>
        <w:rPr>
          <w:lang w:val="en-US"/>
        </w:rPr>
        <w:t xml:space="preserve"> ‘laid or pressed back of ears</w:t>
      </w:r>
      <w:r w:rsidR="00AE4AB9">
        <w:rPr>
          <w:lang w:val="en-US"/>
        </w:rPr>
        <w:t>,</w:t>
      </w:r>
      <w:r>
        <w:rPr>
          <w:lang w:val="en-US"/>
        </w:rPr>
        <w:t xml:space="preserve"> crop-eared’.</w:t>
      </w:r>
      <w:r w:rsidR="00F13EE9">
        <w:rPr>
          <w:lang w:val="en-US"/>
        </w:rPr>
        <w:t xml:space="preserve"> Since the Mongolic word is morphologically complex, while the Turkic word does not reflect this segmentation, the direction of the borrowing can be identified as going from Mongolic into Turkic. As the word is also attested in Chuvash, the borrowing must have taken place before the break-up of Proto-Turkic around 2200 BP. </w:t>
      </w:r>
      <w:r w:rsidR="00AE4AB9">
        <w:rPr>
          <w:lang w:val="en-US"/>
        </w:rPr>
        <w:t>More recently</w:t>
      </w:r>
      <w:r w:rsidR="00F13EE9">
        <w:rPr>
          <w:lang w:val="en-US"/>
        </w:rPr>
        <w:t>, the Mongolic word has been independently borrowed into Manchu</w:t>
      </w:r>
      <w:r w:rsidR="00AE4AB9">
        <w:rPr>
          <w:lang w:val="en-US"/>
        </w:rPr>
        <w:t xml:space="preserve"> </w:t>
      </w:r>
      <w:r w:rsidR="00AE4AB9" w:rsidRPr="00AE4AB9">
        <w:rPr>
          <w:i/>
          <w:iCs/>
          <w:lang w:val="en-US"/>
        </w:rPr>
        <w:t>ku:lan</w:t>
      </w:r>
      <w:r w:rsidR="00AE4AB9">
        <w:rPr>
          <w:lang w:val="en-US"/>
        </w:rPr>
        <w:t xml:space="preserve"> (Rozycki 1994: 148)</w:t>
      </w:r>
      <w:r w:rsidR="00F13EE9">
        <w:rPr>
          <w:lang w:val="en-US"/>
        </w:rPr>
        <w:t>, but it is not attested in other Tungusic languages.</w:t>
      </w:r>
    </w:p>
    <w:p w14:paraId="2CF3355B" w14:textId="28073E4E" w:rsidR="00875FB8" w:rsidRPr="001579CC" w:rsidRDefault="00875FB8" w:rsidP="00C149BC">
      <w:pPr>
        <w:spacing w:line="276" w:lineRule="auto"/>
      </w:pPr>
    </w:p>
    <w:p w14:paraId="13575722" w14:textId="05DC63CC" w:rsidR="00875FB8" w:rsidRPr="00167D4D" w:rsidRDefault="00875FB8" w:rsidP="00C149BC">
      <w:pPr>
        <w:pStyle w:val="ListParagraph"/>
        <w:numPr>
          <w:ilvl w:val="1"/>
          <w:numId w:val="27"/>
        </w:numPr>
        <w:spacing w:line="276" w:lineRule="auto"/>
        <w:rPr>
          <w:b/>
          <w:bCs/>
          <w:lang w:val="en-US"/>
        </w:rPr>
      </w:pPr>
      <w:r w:rsidRPr="00167D4D">
        <w:rPr>
          <w:b/>
          <w:bCs/>
          <w:lang w:val="en-US"/>
        </w:rPr>
        <w:t xml:space="preserve">Ancient borrowings from </w:t>
      </w:r>
      <w:r w:rsidR="007A6B4E" w:rsidRPr="00167D4D">
        <w:rPr>
          <w:b/>
          <w:bCs/>
          <w:lang w:val="en-US"/>
        </w:rPr>
        <w:t xml:space="preserve">a </w:t>
      </w:r>
      <w:r w:rsidRPr="00167D4D">
        <w:rPr>
          <w:b/>
          <w:bCs/>
          <w:lang w:val="en-US"/>
        </w:rPr>
        <w:t>Proto-Tungusic model</w:t>
      </w:r>
    </w:p>
    <w:p w14:paraId="4012C866" w14:textId="261A77BA" w:rsidR="00167D4D" w:rsidRDefault="00355887" w:rsidP="00C149BC">
      <w:pPr>
        <w:spacing w:line="276" w:lineRule="auto"/>
        <w:rPr>
          <w:lang w:val="en-US"/>
        </w:rPr>
      </w:pPr>
      <w:r>
        <w:rPr>
          <w:lang w:val="en-US"/>
        </w:rPr>
        <w:t>In contrast to the</w:t>
      </w:r>
      <w:r w:rsidR="00F26E5E">
        <w:rPr>
          <w:lang w:val="en-US"/>
        </w:rPr>
        <w:t xml:space="preserve"> </w:t>
      </w:r>
      <w:r w:rsidRPr="00167D4D">
        <w:rPr>
          <w:lang w:val="en-US"/>
        </w:rPr>
        <w:t xml:space="preserve">Eurasian </w:t>
      </w:r>
      <w:r>
        <w:rPr>
          <w:lang w:val="en-US"/>
        </w:rPr>
        <w:t>borrowing chain</w:t>
      </w:r>
      <w:r w:rsidR="00F26E5E">
        <w:rPr>
          <w:lang w:val="en-US"/>
        </w:rPr>
        <w:t>s discussed above,</w:t>
      </w:r>
      <w:r>
        <w:rPr>
          <w:lang w:val="en-US"/>
        </w:rPr>
        <w:t xml:space="preserve"> spreading from </w:t>
      </w:r>
      <w:r w:rsidR="00F26E5E">
        <w:rPr>
          <w:lang w:val="en-US"/>
        </w:rPr>
        <w:t xml:space="preserve">a </w:t>
      </w:r>
      <w:r>
        <w:rPr>
          <w:lang w:val="en-US"/>
        </w:rPr>
        <w:t xml:space="preserve">Turkic </w:t>
      </w:r>
      <w:r w:rsidR="00F26E5E">
        <w:rPr>
          <w:lang w:val="en-US"/>
        </w:rPr>
        <w:t xml:space="preserve">or Mongolic </w:t>
      </w:r>
      <w:r>
        <w:rPr>
          <w:lang w:val="en-US"/>
        </w:rPr>
        <w:t xml:space="preserve">model </w:t>
      </w:r>
      <w:r w:rsidR="00F26E5E">
        <w:rPr>
          <w:lang w:val="en-US"/>
        </w:rPr>
        <w:t xml:space="preserve">into other Transeurasian </w:t>
      </w:r>
      <w:r>
        <w:rPr>
          <w:lang w:val="en-US"/>
        </w:rPr>
        <w:t>language</w:t>
      </w:r>
      <w:r w:rsidR="00F26E5E">
        <w:rPr>
          <w:lang w:val="en-US"/>
        </w:rPr>
        <w:t xml:space="preserve">s during the Late Bronze Age and Early Iron Age, the borrowings from a Tungusic model into surrounding Transeurasian branches such as </w:t>
      </w:r>
      <w:r w:rsidR="00F26E5E" w:rsidRPr="00167D4D">
        <w:rPr>
          <w:lang w:val="en-US"/>
        </w:rPr>
        <w:t>Mongolic, Koreanic and Japanic</w:t>
      </w:r>
      <w:r w:rsidR="00F26E5E">
        <w:rPr>
          <w:lang w:val="en-US"/>
        </w:rPr>
        <w:t xml:space="preserve"> seem to be </w:t>
      </w:r>
      <w:r w:rsidR="00CF0FEC">
        <w:rPr>
          <w:lang w:val="en-US"/>
        </w:rPr>
        <w:t xml:space="preserve">of a </w:t>
      </w:r>
      <w:r w:rsidR="00F26E5E">
        <w:rPr>
          <w:lang w:val="en-US"/>
        </w:rPr>
        <w:t>more recent</w:t>
      </w:r>
      <w:r w:rsidR="00CF0FEC">
        <w:rPr>
          <w:lang w:val="en-US"/>
        </w:rPr>
        <w:t xml:space="preserve"> age</w:t>
      </w:r>
      <w:r w:rsidR="00F26E5E">
        <w:rPr>
          <w:lang w:val="en-US"/>
        </w:rPr>
        <w:t xml:space="preserve">. They have taken place in a period from the Late Iron Age to the Middle Ages and may have had a subbranch of Tungusic as their starting point rather than Proto-Tungusic </w:t>
      </w:r>
      <w:r w:rsidR="00F26E5E" w:rsidRPr="00F26E5E">
        <w:rPr>
          <w:i/>
          <w:iCs/>
          <w:lang w:val="en-US"/>
        </w:rPr>
        <w:t>per se</w:t>
      </w:r>
      <w:r w:rsidR="00F26E5E">
        <w:rPr>
          <w:lang w:val="en-US"/>
        </w:rPr>
        <w:t xml:space="preserve">. They include words for agricultural imports such as ‘barley’ and ‘wheat’, farming tools such as ‘plough’ </w:t>
      </w:r>
      <w:r w:rsidR="00CF0FEC">
        <w:rPr>
          <w:lang w:val="en-US"/>
        </w:rPr>
        <w:t>and iron utensils such as ‘sabre, sword’.</w:t>
      </w:r>
    </w:p>
    <w:p w14:paraId="56FABF32" w14:textId="6C85BC0D" w:rsidR="00181745" w:rsidRPr="001B75AB" w:rsidRDefault="00181745" w:rsidP="00C149BC">
      <w:pPr>
        <w:spacing w:line="276" w:lineRule="auto"/>
        <w:rPr>
          <w:b/>
          <w:bCs/>
          <w:lang w:val="en-US"/>
        </w:rPr>
      </w:pPr>
    </w:p>
    <w:p w14:paraId="0B436AD3" w14:textId="30E3B015" w:rsidR="00181745" w:rsidRPr="00E24A5D" w:rsidRDefault="00E24A5D" w:rsidP="00C149BC">
      <w:pPr>
        <w:spacing w:line="276" w:lineRule="auto"/>
        <w:rPr>
          <w:b/>
          <w:bCs/>
          <w:lang w:val="en-US"/>
        </w:rPr>
      </w:pPr>
      <w:r w:rsidRPr="00E24A5D">
        <w:rPr>
          <w:b/>
          <w:bCs/>
          <w:lang w:val="en-US"/>
        </w:rPr>
        <w:t>(1</w:t>
      </w:r>
      <w:r>
        <w:rPr>
          <w:b/>
          <w:bCs/>
          <w:lang w:val="en-US"/>
        </w:rPr>
        <w:t xml:space="preserve">) </w:t>
      </w:r>
      <w:r w:rsidRPr="00E24A5D">
        <w:rPr>
          <w:b/>
          <w:bCs/>
          <w:lang w:val="en-US"/>
        </w:rPr>
        <w:t xml:space="preserve">BARLEY, </w:t>
      </w:r>
      <w:r w:rsidR="00181745" w:rsidRPr="00E24A5D">
        <w:rPr>
          <w:b/>
          <w:bCs/>
          <w:lang w:val="en-US"/>
        </w:rPr>
        <w:t xml:space="preserve">WHEAT </w:t>
      </w:r>
      <w:r w:rsidRPr="00E24A5D">
        <w:rPr>
          <w:b/>
          <w:bCs/>
          <w:lang w:val="en-US"/>
        </w:rPr>
        <w:t xml:space="preserve"> </w:t>
      </w:r>
    </w:p>
    <w:p w14:paraId="3C3D32CA" w14:textId="4D2C4AEE" w:rsidR="00A11FF1" w:rsidRPr="00A11FF1" w:rsidRDefault="00A11FF1" w:rsidP="00C149BC">
      <w:pPr>
        <w:spacing w:line="276" w:lineRule="auto"/>
        <w:rPr>
          <w:lang w:val="en-US"/>
        </w:rPr>
      </w:pPr>
      <w:r>
        <w:rPr>
          <w:bCs/>
          <w:lang w:val="en-US"/>
        </w:rPr>
        <w:t>Proto-Indo-European</w:t>
      </w:r>
      <w:r w:rsidRPr="001B75AB">
        <w:rPr>
          <w:bCs/>
        </w:rPr>
        <w:t xml:space="preserve"> *</w:t>
      </w:r>
      <w:r w:rsidRPr="001B75AB">
        <w:rPr>
          <w:i/>
        </w:rPr>
        <w:t>mṛk</w:t>
      </w:r>
      <w:r w:rsidRPr="001B75AB">
        <w:rPr>
          <w:bCs/>
        </w:rPr>
        <w:t xml:space="preserve"> ‘seeds of barley, products derived from barley’</w:t>
      </w:r>
      <w:r w:rsidR="00A50700">
        <w:rPr>
          <w:bCs/>
          <w:lang w:val="en-US"/>
        </w:rPr>
        <w:t xml:space="preserve"> ?</w:t>
      </w:r>
      <w:r>
        <w:rPr>
          <w:bCs/>
          <w:lang w:val="en-US"/>
        </w:rPr>
        <w:t xml:space="preserve"> &gt; Tocharian? &gt;&gt; </w:t>
      </w:r>
      <w:r w:rsidR="00AB39D2">
        <w:rPr>
          <w:lang w:val="en-US"/>
        </w:rPr>
        <w:t>Proto-Tibeto-Burman</w:t>
      </w:r>
      <w:r w:rsidR="009D23D2">
        <w:rPr>
          <w:lang w:val="en-US"/>
        </w:rPr>
        <w:t xml:space="preserve"> </w:t>
      </w:r>
      <w:r w:rsidR="009D23D2" w:rsidRPr="009D23D2">
        <w:rPr>
          <w:color w:val="000000"/>
        </w:rPr>
        <w:t>*</w:t>
      </w:r>
      <w:r w:rsidR="009D23D2" w:rsidRPr="009D23D2">
        <w:rPr>
          <w:i/>
          <w:iCs/>
          <w:color w:val="000000"/>
        </w:rPr>
        <w:t>mrə</w:t>
      </w:r>
      <w:r w:rsidR="00126031">
        <w:rPr>
          <w:i/>
          <w:iCs/>
          <w:color w:val="000000"/>
          <w:lang w:val="en-US"/>
        </w:rPr>
        <w:t>(</w:t>
      </w:r>
      <w:r w:rsidR="009D23D2" w:rsidRPr="009D23D2">
        <w:rPr>
          <w:i/>
          <w:iCs/>
          <w:color w:val="000000"/>
        </w:rPr>
        <w:t>k</w:t>
      </w:r>
      <w:r w:rsidR="00126031">
        <w:rPr>
          <w:i/>
          <w:iCs/>
          <w:color w:val="000000"/>
          <w:lang w:val="en-US"/>
        </w:rPr>
        <w:t>)</w:t>
      </w:r>
      <w:r w:rsidR="009D23D2" w:rsidRPr="009D23D2">
        <w:rPr>
          <w:color w:val="000000"/>
          <w:lang w:val="en-US"/>
        </w:rPr>
        <w:t xml:space="preserve"> </w:t>
      </w:r>
      <w:r w:rsidR="004949C6" w:rsidRPr="001B75AB">
        <w:rPr>
          <w:b/>
          <w:bCs/>
        </w:rPr>
        <w:t>‘</w:t>
      </w:r>
      <w:r w:rsidR="004949C6" w:rsidRPr="001B75AB">
        <w:t>wheat</w:t>
      </w:r>
      <w:r w:rsidR="004949C6">
        <w:rPr>
          <w:lang w:val="en-US"/>
        </w:rPr>
        <w:t>, barley</w:t>
      </w:r>
      <w:r w:rsidR="004949C6" w:rsidRPr="001B75AB">
        <w:t>’</w:t>
      </w:r>
      <w:r w:rsidR="00AB39D2">
        <w:rPr>
          <w:lang w:val="en-US"/>
        </w:rPr>
        <w:t xml:space="preserve"> &gt;&gt; </w:t>
      </w:r>
      <w:r w:rsidRPr="001B75AB">
        <w:t xml:space="preserve">Old Chinese  </w:t>
      </w:r>
      <w:r w:rsidRPr="001B75AB">
        <w:rPr>
          <w:rFonts w:eastAsia="Batang"/>
          <w:b/>
          <w:bCs/>
        </w:rPr>
        <w:t>來</w:t>
      </w:r>
      <w:r w:rsidRPr="001B75AB">
        <w:t>*</w:t>
      </w:r>
      <w:r w:rsidRPr="001B75AB">
        <w:rPr>
          <w:i/>
          <w:iCs/>
        </w:rPr>
        <w:t>m</w:t>
      </w:r>
      <w:r w:rsidRPr="001B75AB">
        <w:t>ə</w:t>
      </w:r>
      <w:r w:rsidRPr="001B75AB">
        <w:rPr>
          <w:i/>
          <w:iCs/>
        </w:rPr>
        <w:t>.rˤ</w:t>
      </w:r>
      <w:r w:rsidRPr="001B75AB">
        <w:t>ə</w:t>
      </w:r>
      <w:r w:rsidRPr="001B75AB">
        <w:rPr>
          <w:i/>
          <w:iCs/>
        </w:rPr>
        <w:t>k</w:t>
      </w:r>
      <w:r w:rsidRPr="001B75AB">
        <w:rPr>
          <w:b/>
          <w:bCs/>
        </w:rPr>
        <w:t xml:space="preserve"> </w:t>
      </w:r>
      <w:r w:rsidRPr="001B75AB">
        <w:rPr>
          <w:bCs/>
        </w:rPr>
        <w:t>&gt;</w:t>
      </w:r>
      <w:r w:rsidRPr="001B75AB">
        <w:rPr>
          <w:b/>
          <w:bCs/>
        </w:rPr>
        <w:t xml:space="preserve"> </w:t>
      </w:r>
      <w:r w:rsidRPr="001B75AB">
        <w:t>*</w:t>
      </w:r>
      <w:r w:rsidRPr="001B75AB">
        <w:rPr>
          <w:i/>
        </w:rPr>
        <w:t>mə.rˤə</w:t>
      </w:r>
      <w:r w:rsidRPr="001B75AB">
        <w:t xml:space="preserve"> </w:t>
      </w:r>
      <w:r w:rsidRPr="001B75AB">
        <w:rPr>
          <w:b/>
          <w:bCs/>
        </w:rPr>
        <w:t xml:space="preserve"> ‘</w:t>
      </w:r>
      <w:r w:rsidRPr="001B75AB">
        <w:t>wheat</w:t>
      </w:r>
      <w:r w:rsidR="00972929">
        <w:rPr>
          <w:lang w:val="en-US"/>
        </w:rPr>
        <w:t>, barley</w:t>
      </w:r>
      <w:r w:rsidRPr="001B75AB">
        <w:t>’</w:t>
      </w:r>
      <w:r>
        <w:rPr>
          <w:lang w:val="en-US"/>
        </w:rPr>
        <w:t xml:space="preserve"> &gt;&gt; </w:t>
      </w:r>
      <w:r>
        <w:rPr>
          <w:bCs/>
          <w:lang w:val="en-US"/>
        </w:rPr>
        <w:t>Proto-</w:t>
      </w:r>
      <w:r w:rsidRPr="001B75AB">
        <w:rPr>
          <w:bCs/>
        </w:rPr>
        <w:t>T</w:t>
      </w:r>
      <w:r>
        <w:rPr>
          <w:bCs/>
          <w:lang w:val="en-US"/>
        </w:rPr>
        <w:t>ungusic</w:t>
      </w:r>
      <w:r w:rsidRPr="001B75AB">
        <w:rPr>
          <w:bCs/>
        </w:rPr>
        <w:t xml:space="preserve"> *</w:t>
      </w:r>
      <w:r w:rsidRPr="001B75AB">
        <w:rPr>
          <w:bCs/>
          <w:i/>
        </w:rPr>
        <w:t>mirgi</w:t>
      </w:r>
      <w:r>
        <w:rPr>
          <w:bCs/>
          <w:lang w:val="en-US"/>
        </w:rPr>
        <w:t xml:space="preserve"> </w:t>
      </w:r>
      <w:r w:rsidRPr="001B75AB">
        <w:t>‘</w:t>
      </w:r>
      <w:r w:rsidRPr="00A7026D">
        <w:rPr>
          <w:lang w:val="en-US" w:eastAsia="ru-RU"/>
        </w:rPr>
        <w:t>barley (</w:t>
      </w:r>
      <w:r w:rsidRPr="00A7026D">
        <w:rPr>
          <w:i/>
          <w:iCs/>
          <w:lang w:val="en-US" w:eastAsia="ru-RU"/>
        </w:rPr>
        <w:t>Hordeum vulgare</w:t>
      </w:r>
      <w:r w:rsidRPr="00A7026D">
        <w:rPr>
          <w:lang w:val="en-US" w:eastAsia="ru-RU"/>
        </w:rPr>
        <w:t>)</w:t>
      </w:r>
      <w:r>
        <w:rPr>
          <w:lang w:val="en-US" w:eastAsia="ru-RU"/>
        </w:rPr>
        <w:t xml:space="preserve">’ &gt;&gt; </w:t>
      </w:r>
      <w:r>
        <w:rPr>
          <w:lang w:val="en-US"/>
        </w:rPr>
        <w:t>Proto-</w:t>
      </w:r>
      <w:r w:rsidRPr="001B75AB">
        <w:t>Korean</w:t>
      </w:r>
      <w:r>
        <w:rPr>
          <w:lang w:val="en-US"/>
        </w:rPr>
        <w:t xml:space="preserve">ic </w:t>
      </w:r>
      <w:r w:rsidRPr="001B75AB">
        <w:t>*</w:t>
      </w:r>
      <w:r w:rsidRPr="001B75AB">
        <w:rPr>
          <w:i/>
          <w:iCs/>
        </w:rPr>
        <w:t>milk</w:t>
      </w:r>
      <w:r w:rsidRPr="001B75AB">
        <w:t xml:space="preserve"> ‘wheat’</w:t>
      </w:r>
      <w:r>
        <w:rPr>
          <w:lang w:val="en-US"/>
        </w:rPr>
        <w:t xml:space="preserve"> </w:t>
      </w:r>
      <w:r w:rsidR="00970E33">
        <w:rPr>
          <w:lang w:val="en-US"/>
        </w:rPr>
        <w:t xml:space="preserve">~ </w:t>
      </w:r>
      <w:r>
        <w:rPr>
          <w:bCs/>
          <w:lang w:val="en-US"/>
        </w:rPr>
        <w:t>Proto-</w:t>
      </w:r>
      <w:r w:rsidRPr="001B75AB">
        <w:rPr>
          <w:bCs/>
        </w:rPr>
        <w:t>T</w:t>
      </w:r>
      <w:r>
        <w:rPr>
          <w:bCs/>
          <w:lang w:val="en-US"/>
        </w:rPr>
        <w:t>ungusic</w:t>
      </w:r>
      <w:r w:rsidRPr="001B75AB">
        <w:rPr>
          <w:bCs/>
        </w:rPr>
        <w:t xml:space="preserve"> </w:t>
      </w:r>
      <w:r w:rsidRPr="001B75AB">
        <w:t>*</w:t>
      </w:r>
      <w:r w:rsidRPr="00E24A5D">
        <w:rPr>
          <w:i/>
          <w:iCs/>
        </w:rPr>
        <w:t>murgi</w:t>
      </w:r>
      <w:r>
        <w:rPr>
          <w:lang w:val="en-US"/>
        </w:rPr>
        <w:t xml:space="preserve"> ‘barley’ &gt;&gt; Proto-Japonic </w:t>
      </w:r>
      <w:r w:rsidRPr="001B75AB">
        <w:t>*</w:t>
      </w:r>
      <w:r w:rsidRPr="001B75AB">
        <w:rPr>
          <w:i/>
          <w:iCs/>
        </w:rPr>
        <w:t>munki</w:t>
      </w:r>
      <w:r w:rsidRPr="001B75AB">
        <w:t xml:space="preserve"> ‘wheat, barley’</w:t>
      </w:r>
    </w:p>
    <w:p w14:paraId="41F4E3FD" w14:textId="6ADB43BD" w:rsidR="00972929" w:rsidRDefault="00972929" w:rsidP="00C149BC">
      <w:pPr>
        <w:spacing w:line="276" w:lineRule="auto"/>
        <w:rPr>
          <w:lang w:val="en-US"/>
        </w:rPr>
      </w:pPr>
    </w:p>
    <w:p w14:paraId="78C299E6" w14:textId="717C59B8" w:rsidR="00972929" w:rsidRPr="009D23D2" w:rsidRDefault="00972929" w:rsidP="00C149BC">
      <w:pPr>
        <w:spacing w:line="276" w:lineRule="auto"/>
        <w:rPr>
          <w:lang w:val="en-US"/>
        </w:rPr>
      </w:pPr>
      <w:r>
        <w:rPr>
          <w:lang w:val="en-US"/>
        </w:rPr>
        <w:t>Proto-Tibeto-Burman</w:t>
      </w:r>
      <w:r w:rsidR="009D23D2">
        <w:rPr>
          <w:lang w:val="en-US"/>
        </w:rPr>
        <w:t xml:space="preserve"> </w:t>
      </w:r>
      <w:r w:rsidR="009D23D2" w:rsidRPr="009D23D2">
        <w:rPr>
          <w:color w:val="000000"/>
        </w:rPr>
        <w:t>*</w:t>
      </w:r>
      <w:r w:rsidR="009D23D2" w:rsidRPr="00405CA3">
        <w:rPr>
          <w:i/>
          <w:iCs/>
          <w:color w:val="000000"/>
        </w:rPr>
        <w:t>mrə(k)</w:t>
      </w:r>
      <w:r w:rsidR="009D23D2">
        <w:rPr>
          <w:rFonts w:ascii="Helvetica" w:hAnsi="Helvetica"/>
          <w:color w:val="000000"/>
          <w:sz w:val="18"/>
          <w:szCs w:val="18"/>
          <w:lang w:val="en-US"/>
        </w:rPr>
        <w:t xml:space="preserve"> </w:t>
      </w:r>
      <w:r w:rsidR="009D23D2" w:rsidRPr="001B75AB">
        <w:rPr>
          <w:b/>
          <w:bCs/>
        </w:rPr>
        <w:t>‘</w:t>
      </w:r>
      <w:r w:rsidR="009D23D2" w:rsidRPr="001B75AB">
        <w:t>wheat</w:t>
      </w:r>
      <w:r w:rsidR="009D23D2">
        <w:rPr>
          <w:lang w:val="en-US"/>
        </w:rPr>
        <w:t>, barley</w:t>
      </w:r>
      <w:r w:rsidR="009D23D2" w:rsidRPr="001B75AB">
        <w:t>’</w:t>
      </w:r>
    </w:p>
    <w:p w14:paraId="31153A2C" w14:textId="67A36513" w:rsidR="004949C6" w:rsidRPr="004949C6" w:rsidRDefault="00972929" w:rsidP="00C149BC">
      <w:pPr>
        <w:autoSpaceDE w:val="0"/>
        <w:autoSpaceDN w:val="0"/>
        <w:adjustRightInd w:val="0"/>
        <w:spacing w:line="276" w:lineRule="auto"/>
        <w:rPr>
          <w:rFonts w:eastAsiaTheme="minorEastAsia"/>
          <w:lang w:val="en-GB"/>
        </w:rPr>
      </w:pPr>
      <w:r w:rsidRPr="00972929">
        <w:rPr>
          <w:lang w:val="en-US"/>
        </w:rPr>
        <w:t xml:space="preserve">Hani (Caiyuan) </w:t>
      </w:r>
      <w:r w:rsidRPr="00AB39D2">
        <w:rPr>
          <w:i/>
          <w:iCs/>
          <w:lang w:val="en-US"/>
        </w:rPr>
        <w:t>mɤ³⁵ tsɿ̄³¹</w:t>
      </w:r>
      <w:r>
        <w:rPr>
          <w:lang w:val="en-US"/>
        </w:rPr>
        <w:t xml:space="preserve"> ‘wheat’, </w:t>
      </w:r>
      <w:r w:rsidRPr="00972929">
        <w:rPr>
          <w:lang w:val="en-US"/>
        </w:rPr>
        <w:t xml:space="preserve">Hani (Mojiang) </w:t>
      </w:r>
      <w:r w:rsidRPr="00AB39D2">
        <w:rPr>
          <w:i/>
          <w:iCs/>
          <w:lang w:val="en-US"/>
        </w:rPr>
        <w:t>mɛ³¹ tsɿ̄³¹</w:t>
      </w:r>
      <w:r>
        <w:rPr>
          <w:lang w:val="en-US"/>
        </w:rPr>
        <w:t xml:space="preserve"> ‘</w:t>
      </w:r>
      <w:r w:rsidRPr="00972929">
        <w:rPr>
          <w:lang w:val="en-US"/>
        </w:rPr>
        <w:t>straw (wheat)</w:t>
      </w:r>
      <w:r>
        <w:rPr>
          <w:lang w:val="en-US"/>
        </w:rPr>
        <w:t xml:space="preserve">’, </w:t>
      </w:r>
      <w:r w:rsidRPr="00972929">
        <w:rPr>
          <w:lang w:val="en-US"/>
        </w:rPr>
        <w:t xml:space="preserve">Jinuo </w:t>
      </w:r>
      <w:r w:rsidRPr="00AB39D2">
        <w:rPr>
          <w:i/>
          <w:iCs/>
          <w:lang w:val="en-US"/>
        </w:rPr>
        <w:t>mə⁴² tsi³³</w:t>
      </w:r>
      <w:r w:rsidRPr="00972929">
        <w:rPr>
          <w:lang w:val="en-US"/>
        </w:rPr>
        <w:t xml:space="preserve"> / </w:t>
      </w:r>
      <w:r w:rsidRPr="00AB39D2">
        <w:rPr>
          <w:i/>
          <w:iCs/>
          <w:lang w:val="en-US"/>
        </w:rPr>
        <w:t>mɯ³¹ tsi⁴⁴ ‘</w:t>
      </w:r>
      <w:r w:rsidRPr="00972929">
        <w:rPr>
          <w:lang w:val="en-US"/>
        </w:rPr>
        <w:t>wheat, straw (wheat)</w:t>
      </w:r>
      <w:r>
        <w:rPr>
          <w:lang w:val="en-US"/>
        </w:rPr>
        <w:t xml:space="preserve">’, </w:t>
      </w:r>
      <w:r w:rsidRPr="00972929">
        <w:rPr>
          <w:lang w:val="en-US"/>
        </w:rPr>
        <w:t xml:space="preserve">rGyalrong (Jinchuan Guaninqiao Wobzi) </w:t>
      </w:r>
      <w:r w:rsidRPr="00AB39D2">
        <w:rPr>
          <w:i/>
          <w:iCs/>
          <w:lang w:val="en-US"/>
        </w:rPr>
        <w:t>mjæ̌nfə̂n</w:t>
      </w:r>
      <w:r>
        <w:rPr>
          <w:lang w:val="en-US"/>
        </w:rPr>
        <w:t xml:space="preserve"> ‘</w:t>
      </w:r>
      <w:r w:rsidRPr="00972929">
        <w:rPr>
          <w:lang w:val="en-US"/>
        </w:rPr>
        <w:t>wheat flour</w:t>
      </w:r>
      <w:r>
        <w:rPr>
          <w:lang w:val="en-US"/>
        </w:rPr>
        <w:t xml:space="preserve">’, </w:t>
      </w:r>
      <w:r w:rsidRPr="00972929">
        <w:rPr>
          <w:lang w:val="en-US"/>
        </w:rPr>
        <w:t xml:space="preserve">Laze (Xiangjiao) </w:t>
      </w:r>
      <w:r w:rsidRPr="00AB39D2">
        <w:rPr>
          <w:i/>
          <w:iCs/>
          <w:lang w:val="en-US"/>
        </w:rPr>
        <w:t>mie˧</w:t>
      </w:r>
      <w:r>
        <w:rPr>
          <w:lang w:val="en-US"/>
        </w:rPr>
        <w:t xml:space="preserve"> ‘</w:t>
      </w:r>
      <w:r w:rsidRPr="00972929">
        <w:rPr>
          <w:lang w:val="en-US"/>
        </w:rPr>
        <w:t>wheat bread</w:t>
      </w:r>
      <w:r>
        <w:rPr>
          <w:lang w:val="en-US"/>
        </w:rPr>
        <w:t xml:space="preserve">’, </w:t>
      </w:r>
      <w:r w:rsidRPr="00972929">
        <w:rPr>
          <w:lang w:val="en-US"/>
        </w:rPr>
        <w:t xml:space="preserve">Pumi (Jiulong) </w:t>
      </w:r>
      <w:r w:rsidRPr="00AB39D2">
        <w:rPr>
          <w:i/>
          <w:iCs/>
          <w:lang w:val="en-US"/>
        </w:rPr>
        <w:t>m̥e⁵⁵</w:t>
      </w:r>
      <w:r>
        <w:rPr>
          <w:lang w:val="en-US"/>
        </w:rPr>
        <w:t xml:space="preserve"> ‘</w:t>
      </w:r>
      <w:r w:rsidRPr="00972929">
        <w:rPr>
          <w:lang w:val="en-US"/>
        </w:rPr>
        <w:t>awn of wheat</w:t>
      </w:r>
      <w:r>
        <w:rPr>
          <w:lang w:val="en-US"/>
        </w:rPr>
        <w:t xml:space="preserve">’, </w:t>
      </w:r>
      <w:r w:rsidRPr="00972929">
        <w:rPr>
          <w:lang w:val="en-US"/>
        </w:rPr>
        <w:t xml:space="preserve">Qiang (Mawo) </w:t>
      </w:r>
      <w:r w:rsidRPr="00AB39D2">
        <w:rPr>
          <w:i/>
          <w:iCs/>
          <w:lang w:val="en-US"/>
        </w:rPr>
        <w:t>ʁlə</w:t>
      </w:r>
      <w:r>
        <w:rPr>
          <w:lang w:val="en-US"/>
        </w:rPr>
        <w:t xml:space="preserve"> ‘</w:t>
      </w:r>
      <w:r w:rsidRPr="00972929">
        <w:rPr>
          <w:lang w:val="en-US"/>
        </w:rPr>
        <w:t>wheat</w:t>
      </w:r>
      <w:r>
        <w:rPr>
          <w:lang w:val="en-US"/>
        </w:rPr>
        <w:t>’</w:t>
      </w:r>
      <w:r w:rsidR="007E3728">
        <w:rPr>
          <w:lang w:val="en-US"/>
        </w:rPr>
        <w:t xml:space="preserve">, </w:t>
      </w:r>
      <w:r w:rsidR="007E3728" w:rsidRPr="007E3728">
        <w:rPr>
          <w:lang w:val="en-US"/>
        </w:rPr>
        <w:t xml:space="preserve">Qiang (Taoping) </w:t>
      </w:r>
      <w:r w:rsidR="007E3728" w:rsidRPr="00AB39D2">
        <w:rPr>
          <w:i/>
          <w:iCs/>
          <w:lang w:val="en-US"/>
        </w:rPr>
        <w:t>ʁuə²⁴¹ ‘</w:t>
      </w:r>
      <w:r w:rsidR="007E3728" w:rsidRPr="007E3728">
        <w:rPr>
          <w:lang w:val="en-US"/>
        </w:rPr>
        <w:t>wheat</w:t>
      </w:r>
      <w:r w:rsidR="007E3728">
        <w:rPr>
          <w:lang w:val="en-US"/>
        </w:rPr>
        <w:t>’,</w:t>
      </w:r>
      <w:r w:rsidR="007E3728" w:rsidRPr="007E3728">
        <w:t xml:space="preserve"> </w:t>
      </w:r>
      <w:r w:rsidR="007E3728" w:rsidRPr="007E3728">
        <w:rPr>
          <w:lang w:val="en-US"/>
        </w:rPr>
        <w:t xml:space="preserve">Xumi </w:t>
      </w:r>
      <w:r w:rsidR="007E3728" w:rsidRPr="00AB39D2">
        <w:rPr>
          <w:i/>
          <w:iCs/>
          <w:lang w:val="en-US"/>
        </w:rPr>
        <w:t>mɛ̃⁵⁵</w:t>
      </w:r>
      <w:r w:rsidR="007E3728">
        <w:rPr>
          <w:lang w:val="en-US"/>
        </w:rPr>
        <w:t xml:space="preserve"> ‘</w:t>
      </w:r>
      <w:r w:rsidR="007E3728" w:rsidRPr="007E3728">
        <w:rPr>
          <w:lang w:val="en-US"/>
        </w:rPr>
        <w:t>wheat</w:t>
      </w:r>
      <w:r w:rsidR="007E3728">
        <w:rPr>
          <w:lang w:val="en-US"/>
        </w:rPr>
        <w:t xml:space="preserve">’, </w:t>
      </w:r>
      <w:r w:rsidR="007E3728" w:rsidRPr="007E3728">
        <w:rPr>
          <w:lang w:val="en-US"/>
        </w:rPr>
        <w:t xml:space="preserve">Limbu </w:t>
      </w:r>
      <w:r w:rsidR="007E3728" w:rsidRPr="00AB39D2">
        <w:rPr>
          <w:i/>
          <w:iCs/>
          <w:lang w:val="en-US"/>
        </w:rPr>
        <w:t>ma:si</w:t>
      </w:r>
      <w:r w:rsidR="007E3728">
        <w:rPr>
          <w:lang w:val="en-US"/>
        </w:rPr>
        <w:t xml:space="preserve"> ‘</w:t>
      </w:r>
      <w:r w:rsidR="007E3728" w:rsidRPr="007E3728">
        <w:rPr>
          <w:lang w:val="en-US"/>
        </w:rPr>
        <w:t>wheat</w:t>
      </w:r>
      <w:r w:rsidR="007E3728">
        <w:rPr>
          <w:lang w:val="en-US"/>
        </w:rPr>
        <w:t xml:space="preserve">’, </w:t>
      </w:r>
      <w:r w:rsidR="007E3728" w:rsidRPr="007E3728">
        <w:rPr>
          <w:lang w:val="en-US"/>
        </w:rPr>
        <w:t xml:space="preserve">Bai (Jianchuan) </w:t>
      </w:r>
      <w:r w:rsidR="007E3728" w:rsidRPr="00AB39D2">
        <w:rPr>
          <w:i/>
          <w:iCs/>
          <w:lang w:val="en-US"/>
        </w:rPr>
        <w:t>mə̱³³ ‘</w:t>
      </w:r>
      <w:r w:rsidR="007E3728" w:rsidRPr="007E3728">
        <w:rPr>
          <w:lang w:val="en-US"/>
        </w:rPr>
        <w:t>wheat</w:t>
      </w:r>
      <w:r w:rsidR="007E3728">
        <w:rPr>
          <w:lang w:val="en-US"/>
        </w:rPr>
        <w:t>’</w:t>
      </w:r>
      <w:r w:rsidR="009D23D2">
        <w:rPr>
          <w:lang w:val="en-US"/>
        </w:rPr>
        <w:t xml:space="preserve">. </w:t>
      </w:r>
      <w:r w:rsidR="009D23D2" w:rsidRPr="009D23D2">
        <w:rPr>
          <w:color w:val="000000"/>
        </w:rPr>
        <w:t xml:space="preserve">The meaning </w:t>
      </w:r>
      <w:r w:rsidR="004949C6">
        <w:rPr>
          <w:color w:val="000000"/>
          <w:lang w:val="en-US"/>
        </w:rPr>
        <w:t>‘</w:t>
      </w:r>
      <w:r w:rsidR="009D23D2" w:rsidRPr="009D23D2">
        <w:rPr>
          <w:color w:val="000000"/>
        </w:rPr>
        <w:t>barley</w:t>
      </w:r>
      <w:r w:rsidR="004949C6">
        <w:rPr>
          <w:color w:val="000000"/>
          <w:lang w:val="en-US"/>
        </w:rPr>
        <w:t>’</w:t>
      </w:r>
      <w:r w:rsidR="009D23D2" w:rsidRPr="009D23D2">
        <w:rPr>
          <w:color w:val="000000"/>
        </w:rPr>
        <w:t xml:space="preserve"> is also found in </w:t>
      </w:r>
      <w:r w:rsidR="004949C6" w:rsidRPr="004949C6">
        <w:rPr>
          <w:rFonts w:eastAsiaTheme="minorEastAsia"/>
          <w:lang w:val="en-GB"/>
        </w:rPr>
        <w:t>Qiang</w:t>
      </w:r>
      <w:r w:rsidR="004949C6">
        <w:rPr>
          <w:rFonts w:eastAsiaTheme="minorEastAsia"/>
          <w:lang w:val="en-GB"/>
        </w:rPr>
        <w:t xml:space="preserve"> </w:t>
      </w:r>
      <w:r w:rsidR="004949C6" w:rsidRPr="004949C6">
        <w:rPr>
          <w:rFonts w:eastAsiaTheme="minorEastAsia"/>
          <w:i/>
          <w:iCs/>
          <w:lang w:val="en-GB"/>
        </w:rPr>
        <w:t xml:space="preserve">ʁə </w:t>
      </w:r>
      <w:r w:rsidR="004949C6">
        <w:rPr>
          <w:rFonts w:eastAsiaTheme="minorEastAsia"/>
          <w:lang w:val="en-GB"/>
        </w:rPr>
        <w:t>‘</w:t>
      </w:r>
      <w:r w:rsidR="004949C6" w:rsidRPr="004949C6">
        <w:rPr>
          <w:rFonts w:eastAsiaTheme="minorEastAsia"/>
          <w:lang w:val="en-GB"/>
        </w:rPr>
        <w:t>wheat, barley,</w:t>
      </w:r>
      <w:r w:rsidR="004949C6">
        <w:rPr>
          <w:rFonts w:eastAsiaTheme="minorEastAsia"/>
          <w:lang w:val="en-GB"/>
        </w:rPr>
        <w:t xml:space="preserve"> </w:t>
      </w:r>
      <w:r w:rsidR="004949C6" w:rsidRPr="004949C6">
        <w:rPr>
          <w:rFonts w:eastAsiaTheme="minorEastAsia"/>
          <w:lang w:val="en-GB"/>
        </w:rPr>
        <w:t>etc.</w:t>
      </w:r>
      <w:r w:rsidR="004949C6">
        <w:rPr>
          <w:rFonts w:eastAsiaTheme="minorEastAsia"/>
          <w:lang w:val="en-GB"/>
        </w:rPr>
        <w:t>’</w:t>
      </w:r>
      <w:r w:rsidR="004949C6" w:rsidRPr="004949C6">
        <w:rPr>
          <w:rFonts w:eastAsiaTheme="minorEastAsia"/>
          <w:lang w:val="en-GB"/>
        </w:rPr>
        <w:t xml:space="preserve"> </w:t>
      </w:r>
      <w:r w:rsidR="009D23D2" w:rsidRPr="009D23D2">
        <w:rPr>
          <w:color w:val="000000"/>
        </w:rPr>
        <w:t>and rGBenzhen</w:t>
      </w:r>
      <w:r w:rsidR="004949C6">
        <w:rPr>
          <w:color w:val="000000"/>
          <w:lang w:val="en-US"/>
        </w:rPr>
        <w:t xml:space="preserve"> </w:t>
      </w:r>
      <w:r w:rsidR="004949C6" w:rsidRPr="004949C6">
        <w:rPr>
          <w:rFonts w:eastAsiaTheme="minorEastAsia"/>
          <w:i/>
          <w:iCs/>
          <w:lang w:val="en-GB"/>
        </w:rPr>
        <w:t>kɐr</w:t>
      </w:r>
      <w:r w:rsidR="004949C6">
        <w:rPr>
          <w:rFonts w:eastAsiaTheme="minorEastAsia"/>
          <w:lang w:val="en-GB"/>
        </w:rPr>
        <w:t xml:space="preserve"> ‘</w:t>
      </w:r>
      <w:r w:rsidR="004949C6" w:rsidRPr="004949C6">
        <w:rPr>
          <w:rFonts w:eastAsiaTheme="minorEastAsia"/>
          <w:lang w:val="en-GB"/>
        </w:rPr>
        <w:t>wheat</w:t>
      </w:r>
      <w:r w:rsidR="004949C6">
        <w:rPr>
          <w:rFonts w:eastAsiaTheme="minorEastAsia"/>
          <w:lang w:val="en-GB"/>
        </w:rPr>
        <w:t>,</w:t>
      </w:r>
      <w:r w:rsidR="004949C6" w:rsidRPr="004949C6">
        <w:rPr>
          <w:rFonts w:eastAsiaTheme="minorEastAsia"/>
          <w:lang w:val="en-GB"/>
        </w:rPr>
        <w:t xml:space="preserve"> barley</w:t>
      </w:r>
      <w:r w:rsidR="004949C6">
        <w:rPr>
          <w:rFonts w:eastAsiaTheme="minorEastAsia"/>
          <w:lang w:val="en-GB"/>
        </w:rPr>
        <w:t>’.</w:t>
      </w:r>
    </w:p>
    <w:p w14:paraId="5CC4BFD3" w14:textId="02698636" w:rsidR="00972929" w:rsidRDefault="004949C6" w:rsidP="00C149BC">
      <w:pPr>
        <w:autoSpaceDE w:val="0"/>
        <w:autoSpaceDN w:val="0"/>
        <w:adjustRightInd w:val="0"/>
        <w:spacing w:line="276" w:lineRule="auto"/>
        <w:rPr>
          <w:lang w:val="en-US"/>
        </w:rPr>
      </w:pPr>
      <w:r>
        <w:rPr>
          <w:rFonts w:eastAsiaTheme="minorEastAsia"/>
          <w:lang w:val="en-GB"/>
        </w:rPr>
        <w:t xml:space="preserve"> </w:t>
      </w:r>
    </w:p>
    <w:p w14:paraId="3465CF55" w14:textId="3B5C15D0" w:rsidR="00181745" w:rsidRDefault="00E24A5D" w:rsidP="00C149BC">
      <w:pPr>
        <w:spacing w:line="276" w:lineRule="auto"/>
      </w:pPr>
      <w:r>
        <w:rPr>
          <w:lang w:val="en-US"/>
        </w:rPr>
        <w:t xml:space="preserve">Proto-Tungusic </w:t>
      </w:r>
      <w:r w:rsidR="00181745" w:rsidRPr="001B75AB">
        <w:t>*</w:t>
      </w:r>
      <w:r w:rsidR="00181745" w:rsidRPr="00E24A5D">
        <w:rPr>
          <w:i/>
          <w:iCs/>
        </w:rPr>
        <w:t>murgi</w:t>
      </w:r>
      <w:r w:rsidR="00181745" w:rsidRPr="001B75AB">
        <w:t xml:space="preserve"> &lt; *</w:t>
      </w:r>
      <w:r w:rsidR="00181745" w:rsidRPr="00E24A5D">
        <w:rPr>
          <w:i/>
          <w:iCs/>
        </w:rPr>
        <w:t xml:space="preserve">mirgi </w:t>
      </w:r>
      <w:r w:rsidR="00181745" w:rsidRPr="001B75AB">
        <w:t>‘</w:t>
      </w:r>
      <w:r w:rsidRPr="00A7026D">
        <w:rPr>
          <w:lang w:val="en-US" w:eastAsia="ru-RU"/>
        </w:rPr>
        <w:t>barley (</w:t>
      </w:r>
      <w:r w:rsidRPr="00A7026D">
        <w:rPr>
          <w:i/>
          <w:iCs/>
          <w:lang w:val="en-US" w:eastAsia="ru-RU"/>
        </w:rPr>
        <w:t>Hordeum vulgare</w:t>
      </w:r>
      <w:r w:rsidRPr="00A7026D">
        <w:rPr>
          <w:lang w:val="en-US" w:eastAsia="ru-RU"/>
        </w:rPr>
        <w:t>)</w:t>
      </w:r>
      <w:r>
        <w:rPr>
          <w:lang w:val="en-US" w:eastAsia="ru-RU"/>
        </w:rPr>
        <w:t>’</w:t>
      </w:r>
    </w:p>
    <w:p w14:paraId="350E57E8" w14:textId="7BF7C8EC" w:rsidR="009F68F6" w:rsidRPr="00E24A5D" w:rsidRDefault="00E24A5D" w:rsidP="00C149BC">
      <w:pPr>
        <w:spacing w:line="276" w:lineRule="auto"/>
      </w:pPr>
      <w:r w:rsidRPr="001B75AB">
        <w:t xml:space="preserve">Solon </w:t>
      </w:r>
      <w:r w:rsidRPr="00E24A5D">
        <w:rPr>
          <w:i/>
          <w:iCs/>
        </w:rPr>
        <w:t>mụrgil</w:t>
      </w:r>
      <w:r w:rsidRPr="001B75AB">
        <w:t xml:space="preserve"> ‘spring crops, spring-sown field</w:t>
      </w:r>
      <w:r w:rsidRPr="00E24A5D">
        <w:t>, barley</w:t>
      </w:r>
      <w:r w:rsidRPr="001B75AB">
        <w:t>’</w:t>
      </w:r>
      <w:r w:rsidRPr="00E24A5D">
        <w:t xml:space="preserve">, </w:t>
      </w:r>
      <w:r w:rsidR="00181745" w:rsidRPr="001B75AB">
        <w:t>Jurchen</w:t>
      </w:r>
      <w:r w:rsidR="00181745" w:rsidRPr="001B75AB">
        <w:rPr>
          <w:b/>
          <w:bCs/>
        </w:rPr>
        <w:t xml:space="preserve"> </w:t>
      </w:r>
      <w:r w:rsidR="00181745" w:rsidRPr="001B75AB">
        <w:rPr>
          <w:i/>
          <w:iCs/>
        </w:rPr>
        <w:t>mirɣei</w:t>
      </w:r>
      <w:r w:rsidR="00181745" w:rsidRPr="001B75AB">
        <w:t xml:space="preserve"> ‘product of agriculture’</w:t>
      </w:r>
      <w:r w:rsidRPr="00E24A5D">
        <w:t xml:space="preserve">, </w:t>
      </w:r>
      <w:r w:rsidR="00181745" w:rsidRPr="001B75AB">
        <w:t xml:space="preserve">Manchu </w:t>
      </w:r>
      <w:r w:rsidR="00181745" w:rsidRPr="001B75AB">
        <w:rPr>
          <w:i/>
          <w:iCs/>
        </w:rPr>
        <w:t xml:space="preserve">muji </w:t>
      </w:r>
      <w:r w:rsidR="00181745" w:rsidRPr="001B75AB">
        <w:t>‘barley</w:t>
      </w:r>
      <w:r w:rsidRPr="00E24A5D">
        <w:t xml:space="preserve"> </w:t>
      </w:r>
      <w:r w:rsidRPr="00E24A5D">
        <w:rPr>
          <w:lang w:eastAsia="ru-RU"/>
        </w:rPr>
        <w:t>(</w:t>
      </w:r>
      <w:r w:rsidRPr="00E24A5D">
        <w:rPr>
          <w:i/>
          <w:iCs/>
          <w:lang w:eastAsia="ru-RU"/>
        </w:rPr>
        <w:t>Hordeum vulgare</w:t>
      </w:r>
      <w:r w:rsidRPr="00E24A5D">
        <w:rPr>
          <w:lang w:eastAsia="ru-RU"/>
        </w:rPr>
        <w:t>)</w:t>
      </w:r>
      <w:r w:rsidR="00181745" w:rsidRPr="001B75AB">
        <w:t>’</w:t>
      </w:r>
      <w:r w:rsidRPr="00E24A5D">
        <w:t xml:space="preserve">, </w:t>
      </w:r>
      <w:r w:rsidRPr="00E24A5D">
        <w:rPr>
          <w:bCs/>
          <w:lang w:eastAsia="ru-RU"/>
        </w:rPr>
        <w:t>Sibe</w:t>
      </w:r>
      <w:r w:rsidRPr="00E24A5D">
        <w:rPr>
          <w:b/>
          <w:lang w:eastAsia="ru-RU"/>
        </w:rPr>
        <w:t xml:space="preserve"> </w:t>
      </w:r>
      <w:r w:rsidRPr="00E24A5D">
        <w:rPr>
          <w:i/>
          <w:lang w:eastAsia="ru-RU"/>
        </w:rPr>
        <w:t>muji</w:t>
      </w:r>
      <w:r w:rsidRPr="00E24A5D">
        <w:rPr>
          <w:lang w:eastAsia="ru-RU"/>
        </w:rPr>
        <w:t xml:space="preserve"> ‘barley (</w:t>
      </w:r>
      <w:r w:rsidRPr="00E24A5D">
        <w:rPr>
          <w:i/>
          <w:iCs/>
          <w:lang w:eastAsia="ru-RU"/>
        </w:rPr>
        <w:t>Hordeum vulgare</w:t>
      </w:r>
      <w:r w:rsidRPr="00E24A5D">
        <w:rPr>
          <w:lang w:eastAsia="ru-RU"/>
        </w:rPr>
        <w:t xml:space="preserve">)’, </w:t>
      </w:r>
      <w:r w:rsidR="00181745" w:rsidRPr="001B75AB">
        <w:t xml:space="preserve">Olcha </w:t>
      </w:r>
      <w:r w:rsidR="00181745" w:rsidRPr="001B75AB">
        <w:rPr>
          <w:i/>
          <w:iCs/>
        </w:rPr>
        <w:t xml:space="preserve">muji </w:t>
      </w:r>
      <w:r w:rsidR="00181745" w:rsidRPr="001B75AB">
        <w:t>‘barley</w:t>
      </w:r>
      <w:r w:rsidRPr="00E24A5D">
        <w:t>, oats</w:t>
      </w:r>
      <w:r w:rsidR="00181745" w:rsidRPr="001B75AB">
        <w:t>’</w:t>
      </w:r>
      <w:r w:rsidRPr="00E24A5D">
        <w:t xml:space="preserve">, </w:t>
      </w:r>
      <w:r w:rsidR="00181745" w:rsidRPr="001B75AB">
        <w:t xml:space="preserve">Nanai </w:t>
      </w:r>
      <w:r w:rsidR="00181745" w:rsidRPr="001B75AB">
        <w:rPr>
          <w:i/>
          <w:iCs/>
        </w:rPr>
        <w:t>muji</w:t>
      </w:r>
      <w:r w:rsidR="00181745" w:rsidRPr="001B75AB">
        <w:t xml:space="preserve"> ‘</w:t>
      </w:r>
      <w:r w:rsidRPr="00E24A5D">
        <w:t>oats</w:t>
      </w:r>
      <w:r w:rsidR="00181745" w:rsidRPr="001B75AB">
        <w:t>’</w:t>
      </w:r>
      <w:r w:rsidRPr="00E24A5D">
        <w:t xml:space="preserve">, </w:t>
      </w:r>
      <w:r w:rsidRPr="00E24A5D">
        <w:rPr>
          <w:bCs/>
          <w:lang w:eastAsia="ru-RU"/>
        </w:rPr>
        <w:t xml:space="preserve">Ud. </w:t>
      </w:r>
      <w:r w:rsidRPr="00E24A5D">
        <w:rPr>
          <w:bCs/>
          <w:i/>
          <w:iCs/>
          <w:lang w:eastAsia="ru-RU"/>
        </w:rPr>
        <w:t>muji</w:t>
      </w:r>
      <w:r w:rsidRPr="00E24A5D">
        <w:rPr>
          <w:bCs/>
          <w:lang w:eastAsia="ru-RU"/>
        </w:rPr>
        <w:t xml:space="preserve"> ~ </w:t>
      </w:r>
      <w:r w:rsidRPr="00E24A5D">
        <w:rPr>
          <w:bCs/>
          <w:i/>
          <w:iCs/>
          <w:lang w:eastAsia="ru-RU"/>
        </w:rPr>
        <w:t>muju</w:t>
      </w:r>
      <w:r w:rsidRPr="00E24A5D">
        <w:rPr>
          <w:bCs/>
          <w:lang w:eastAsia="ru-RU"/>
        </w:rPr>
        <w:t xml:space="preserve"> 'barley', </w:t>
      </w:r>
      <w:r w:rsidR="009F68F6" w:rsidRPr="00E24A5D">
        <w:t xml:space="preserve">Oroch </w:t>
      </w:r>
      <w:r w:rsidR="00FD3F2D" w:rsidRPr="00E24A5D">
        <w:rPr>
          <w:i/>
          <w:iCs/>
        </w:rPr>
        <w:t>muji</w:t>
      </w:r>
      <w:r w:rsidR="00FD3F2D" w:rsidRPr="00E24A5D">
        <w:t xml:space="preserve"> ‘barley’</w:t>
      </w:r>
      <w:r w:rsidRPr="00E24A5D">
        <w:t xml:space="preserve">, </w:t>
      </w:r>
      <w:r w:rsidRPr="00E24A5D">
        <w:rPr>
          <w:i/>
          <w:iCs/>
        </w:rPr>
        <w:t>mudi</w:t>
      </w:r>
      <w:r w:rsidRPr="00E24A5D">
        <w:t xml:space="preserve"> ‘</w:t>
      </w:r>
      <w:r w:rsidRPr="00E24A5D">
        <w:rPr>
          <w:lang w:eastAsia="ru-RU"/>
        </w:rPr>
        <w:t>Russian flour’</w:t>
      </w:r>
    </w:p>
    <w:p w14:paraId="42176574" w14:textId="77777777" w:rsidR="00181745" w:rsidRPr="001B75AB" w:rsidRDefault="00181745" w:rsidP="00C149BC">
      <w:pPr>
        <w:widowControl w:val="0"/>
        <w:autoSpaceDE w:val="0"/>
        <w:autoSpaceDN w:val="0"/>
        <w:adjustRightInd w:val="0"/>
        <w:spacing w:line="276" w:lineRule="auto"/>
      </w:pPr>
    </w:p>
    <w:p w14:paraId="169BF1EE" w14:textId="13B5DDEA" w:rsidR="00181745" w:rsidRPr="001B75AB" w:rsidRDefault="00E24A5D" w:rsidP="00C149BC">
      <w:pPr>
        <w:widowControl w:val="0"/>
        <w:autoSpaceDE w:val="0"/>
        <w:autoSpaceDN w:val="0"/>
        <w:adjustRightInd w:val="0"/>
        <w:spacing w:line="276" w:lineRule="auto"/>
      </w:pPr>
      <w:r w:rsidRPr="0050377B">
        <w:t>Proto-</w:t>
      </w:r>
      <w:r w:rsidR="00181745" w:rsidRPr="001B75AB">
        <w:t>Korean</w:t>
      </w:r>
      <w:r w:rsidR="00A11FF1" w:rsidRPr="0050377B">
        <w:t>ic</w:t>
      </w:r>
      <w:r w:rsidRPr="0050377B">
        <w:t xml:space="preserve"> </w:t>
      </w:r>
      <w:r w:rsidR="00181745" w:rsidRPr="001B75AB">
        <w:t>*</w:t>
      </w:r>
      <w:r w:rsidR="00181745" w:rsidRPr="001B75AB">
        <w:rPr>
          <w:i/>
          <w:iCs/>
        </w:rPr>
        <w:t>milk</w:t>
      </w:r>
      <w:r w:rsidR="00181745" w:rsidRPr="001B75AB">
        <w:t xml:space="preserve"> ‘wheat’</w:t>
      </w:r>
    </w:p>
    <w:p w14:paraId="58A339BB" w14:textId="0C41A284" w:rsidR="00181745" w:rsidRPr="00AC4563" w:rsidRDefault="00AD7F04" w:rsidP="00C149BC">
      <w:pPr>
        <w:widowControl w:val="0"/>
        <w:autoSpaceDE w:val="0"/>
        <w:autoSpaceDN w:val="0"/>
        <w:adjustRightInd w:val="0"/>
        <w:spacing w:line="276" w:lineRule="auto"/>
      </w:pPr>
      <w:r w:rsidRPr="001B75AB">
        <w:t xml:space="preserve">MK </w:t>
      </w:r>
      <w:r w:rsidRPr="001B75AB">
        <w:rPr>
          <w:i/>
          <w:iCs/>
        </w:rPr>
        <w:t xml:space="preserve">·milh </w:t>
      </w:r>
      <w:r w:rsidRPr="001B75AB">
        <w:t>‘wheat’</w:t>
      </w:r>
      <w:r w:rsidRPr="00AC4563">
        <w:t xml:space="preserve">, </w:t>
      </w:r>
      <w:r w:rsidR="00181745" w:rsidRPr="001B75AB">
        <w:t xml:space="preserve">K </w:t>
      </w:r>
      <w:r w:rsidR="00181745" w:rsidRPr="001B75AB">
        <w:rPr>
          <w:i/>
          <w:iCs/>
        </w:rPr>
        <w:t>mil</w:t>
      </w:r>
      <w:r w:rsidR="00181745" w:rsidRPr="001B75AB">
        <w:t xml:space="preserve"> ‘wheat’</w:t>
      </w:r>
      <w:r w:rsidR="00E24A5D" w:rsidRPr="00AC4563">
        <w:t xml:space="preserve">, </w:t>
      </w:r>
      <w:r w:rsidR="00AC4563" w:rsidRPr="00AC4563">
        <w:t xml:space="preserve">JJ </w:t>
      </w:r>
      <w:r w:rsidR="00AC4563" w:rsidRPr="00AC4563">
        <w:rPr>
          <w:i/>
          <w:iCs/>
        </w:rPr>
        <w:t>mil</w:t>
      </w:r>
      <w:r w:rsidR="00AC4563" w:rsidRPr="00AC4563">
        <w:t xml:space="preserve"> ~ </w:t>
      </w:r>
      <w:r w:rsidR="00AC4563" w:rsidRPr="00AC4563">
        <w:rPr>
          <w:i/>
          <w:iCs/>
        </w:rPr>
        <w:t>mel</w:t>
      </w:r>
      <w:r w:rsidR="00AC4563" w:rsidRPr="00AC4563">
        <w:t xml:space="preserve">, KB </w:t>
      </w:r>
      <w:r w:rsidR="00AC4563" w:rsidRPr="00AC4563">
        <w:rPr>
          <w:i/>
          <w:iCs/>
        </w:rPr>
        <w:t>mil</w:t>
      </w:r>
      <w:r w:rsidR="00AC4563" w:rsidRPr="00AC4563">
        <w:t xml:space="preserve">, KN </w:t>
      </w:r>
      <w:r w:rsidR="00AC4563" w:rsidRPr="00AC4563">
        <w:rPr>
          <w:i/>
          <w:iCs/>
        </w:rPr>
        <w:t>mil</w:t>
      </w:r>
      <w:r w:rsidR="00AC4563" w:rsidRPr="00AC4563">
        <w:t xml:space="preserve">, JN </w:t>
      </w:r>
      <w:r w:rsidR="00AC4563" w:rsidRPr="00AC4563">
        <w:rPr>
          <w:i/>
          <w:iCs/>
        </w:rPr>
        <w:t>mil</w:t>
      </w:r>
      <w:r w:rsidR="00AC4563" w:rsidRPr="00AC4563">
        <w:t xml:space="preserve">, JB </w:t>
      </w:r>
      <w:r w:rsidR="00AC4563" w:rsidRPr="00AC4563">
        <w:rPr>
          <w:i/>
          <w:iCs/>
        </w:rPr>
        <w:t>mil</w:t>
      </w:r>
      <w:r w:rsidR="00AC4563" w:rsidRPr="00AC4563">
        <w:t xml:space="preserve">, KW </w:t>
      </w:r>
      <w:r w:rsidR="00AC4563" w:rsidRPr="00AC4563">
        <w:rPr>
          <w:i/>
          <w:iCs/>
        </w:rPr>
        <w:t>mil</w:t>
      </w:r>
      <w:r w:rsidR="00AC4563" w:rsidRPr="00AC4563">
        <w:t xml:space="preserve">, CN </w:t>
      </w:r>
      <w:r w:rsidR="00AC4563" w:rsidRPr="00AC4563">
        <w:rPr>
          <w:i/>
          <w:iCs/>
        </w:rPr>
        <w:t>mil</w:t>
      </w:r>
      <w:r w:rsidR="00AC4563" w:rsidRPr="00AC4563">
        <w:t xml:space="preserve">, CB </w:t>
      </w:r>
      <w:r w:rsidR="00AC4563" w:rsidRPr="00AC4563">
        <w:rPr>
          <w:i/>
          <w:iCs/>
        </w:rPr>
        <w:t>mil</w:t>
      </w:r>
      <w:r w:rsidR="00AC4563" w:rsidRPr="00AC4563">
        <w:t xml:space="preserve">, KG </w:t>
      </w:r>
      <w:r w:rsidR="00AC4563" w:rsidRPr="00AC4563">
        <w:rPr>
          <w:i/>
          <w:iCs/>
        </w:rPr>
        <w:t>mil</w:t>
      </w:r>
    </w:p>
    <w:p w14:paraId="08EAA1F7" w14:textId="77777777" w:rsidR="00181745" w:rsidRPr="001B75AB" w:rsidRDefault="00181745" w:rsidP="00C149BC">
      <w:pPr>
        <w:widowControl w:val="0"/>
        <w:autoSpaceDE w:val="0"/>
        <w:autoSpaceDN w:val="0"/>
        <w:adjustRightInd w:val="0"/>
        <w:spacing w:line="276" w:lineRule="auto"/>
      </w:pPr>
      <w:r w:rsidRPr="001B75AB">
        <w:t xml:space="preserve"> </w:t>
      </w:r>
    </w:p>
    <w:p w14:paraId="2C542AD7" w14:textId="4D045128" w:rsidR="00181745" w:rsidRPr="001B75AB" w:rsidRDefault="00A11FF1" w:rsidP="00C149BC">
      <w:pPr>
        <w:widowControl w:val="0"/>
        <w:autoSpaceDE w:val="0"/>
        <w:autoSpaceDN w:val="0"/>
        <w:adjustRightInd w:val="0"/>
        <w:spacing w:line="276" w:lineRule="auto"/>
      </w:pPr>
      <w:r w:rsidRPr="0050377B">
        <w:t>Proto-</w:t>
      </w:r>
      <w:r w:rsidR="00181745" w:rsidRPr="001B75AB">
        <w:t xml:space="preserve"> Japonic</w:t>
      </w:r>
      <w:r w:rsidRPr="0050377B">
        <w:t xml:space="preserve"> </w:t>
      </w:r>
      <w:r w:rsidR="00181745" w:rsidRPr="001B75AB">
        <w:t>*</w:t>
      </w:r>
      <w:r w:rsidR="00181745" w:rsidRPr="001B75AB">
        <w:rPr>
          <w:i/>
          <w:iCs/>
        </w:rPr>
        <w:t>munki</w:t>
      </w:r>
      <w:r w:rsidR="00181745" w:rsidRPr="001B75AB">
        <w:t xml:space="preserve"> ‘wheat, barley’</w:t>
      </w:r>
    </w:p>
    <w:p w14:paraId="202D80AF" w14:textId="081B7CD4" w:rsidR="00AC4563" w:rsidRDefault="00181745" w:rsidP="00C149BC">
      <w:pPr>
        <w:widowControl w:val="0"/>
        <w:autoSpaceDE w:val="0"/>
        <w:autoSpaceDN w:val="0"/>
        <w:adjustRightInd w:val="0"/>
        <w:spacing w:line="276" w:lineRule="auto"/>
        <w:rPr>
          <w:color w:val="000000"/>
        </w:rPr>
      </w:pPr>
      <w:r w:rsidRPr="001B75AB">
        <w:t xml:space="preserve">J </w:t>
      </w:r>
      <w:r w:rsidRPr="001B75AB">
        <w:rPr>
          <w:i/>
          <w:iCs/>
        </w:rPr>
        <w:t>mugi</w:t>
      </w:r>
      <w:r w:rsidRPr="001B75AB">
        <w:t xml:space="preserve"> ‘wheat, barley’</w:t>
      </w:r>
      <w:r w:rsidR="00972929" w:rsidRPr="00972929">
        <w:t xml:space="preserve">, </w:t>
      </w:r>
      <w:r w:rsidRPr="001B75AB">
        <w:t xml:space="preserve">OJ </w:t>
      </w:r>
      <w:r w:rsidRPr="001B75AB">
        <w:rPr>
          <w:i/>
          <w:iCs/>
        </w:rPr>
        <w:t>mugi</w:t>
      </w:r>
      <w:r w:rsidRPr="001B75AB">
        <w:rPr>
          <w:i/>
          <w:iCs/>
          <w:vertAlign w:val="subscript"/>
        </w:rPr>
        <w:t>1</w:t>
      </w:r>
      <w:r w:rsidRPr="001B75AB">
        <w:t>‘wheat, barley’</w:t>
      </w:r>
      <w:r w:rsidR="00972929" w:rsidRPr="00972929">
        <w:t xml:space="preserve">, </w:t>
      </w:r>
      <w:r w:rsidR="00AC4563" w:rsidRPr="001B75AB">
        <w:t>Yamatohama (Amami)</w:t>
      </w:r>
      <w:r w:rsidR="00AC4563" w:rsidRPr="00AC4563">
        <w:t xml:space="preserve"> </w:t>
      </w:r>
      <w:r w:rsidR="00AC4563" w:rsidRPr="00AC4563">
        <w:rPr>
          <w:i/>
          <w:iCs/>
        </w:rPr>
        <w:t>mugi</w:t>
      </w:r>
      <w:r w:rsidR="00AC4563" w:rsidRPr="00AC4563">
        <w:t xml:space="preserve">, </w:t>
      </w:r>
      <w:r w:rsidR="00AC4563" w:rsidRPr="001B75AB">
        <w:t xml:space="preserve"> Asama (Amami)</w:t>
      </w:r>
      <w:r w:rsidR="00AC4563" w:rsidRPr="00AC4563">
        <w:t xml:space="preserve"> </w:t>
      </w:r>
      <w:r w:rsidR="00AC4563" w:rsidRPr="00AC4563">
        <w:rPr>
          <w:i/>
          <w:iCs/>
        </w:rPr>
        <w:t>mugii</w:t>
      </w:r>
      <w:r w:rsidR="00AC4563" w:rsidRPr="00AC4563">
        <w:t xml:space="preserve">, </w:t>
      </w:r>
      <w:r w:rsidR="00AC4563" w:rsidRPr="001B75AB">
        <w:t>Yoron (Amami)</w:t>
      </w:r>
      <w:r w:rsidR="00AC4563" w:rsidRPr="00AC4563">
        <w:t xml:space="preserve"> </w:t>
      </w:r>
      <w:r w:rsidR="00AC4563" w:rsidRPr="00AC4563">
        <w:rPr>
          <w:i/>
          <w:iCs/>
        </w:rPr>
        <w:t>mugi</w:t>
      </w:r>
      <w:r w:rsidR="00AC4563" w:rsidRPr="00AC4563">
        <w:t xml:space="preserve">, </w:t>
      </w:r>
      <w:r w:rsidR="00AC4563" w:rsidRPr="001B75AB">
        <w:t>Yonamine</w:t>
      </w:r>
      <w:r w:rsidR="00AC4563" w:rsidRPr="00AC4563">
        <w:t xml:space="preserve"> </w:t>
      </w:r>
      <w:r w:rsidR="00AC4563" w:rsidRPr="00AC4563">
        <w:rPr>
          <w:i/>
          <w:iCs/>
        </w:rPr>
        <w:t>muzii</w:t>
      </w:r>
      <w:r w:rsidR="00AC4563" w:rsidRPr="001B75AB">
        <w:t xml:space="preserve"> (Okinawa), Shuri (Okinawa)</w:t>
      </w:r>
      <w:r w:rsidR="00AC4563" w:rsidRPr="00AC4563">
        <w:t xml:space="preserve"> </w:t>
      </w:r>
      <w:r w:rsidR="00AC4563" w:rsidRPr="00AC4563">
        <w:rPr>
          <w:i/>
          <w:iCs/>
        </w:rPr>
        <w:t>muzi</w:t>
      </w:r>
      <w:r w:rsidR="00AC4563" w:rsidRPr="001B75AB">
        <w:t>, Old Shuri</w:t>
      </w:r>
      <w:r w:rsidR="00AC4563" w:rsidRPr="00AC4563">
        <w:t xml:space="preserve"> </w:t>
      </w:r>
      <w:r w:rsidR="00AC4563" w:rsidRPr="00AC4563">
        <w:rPr>
          <w:i/>
          <w:iCs/>
        </w:rPr>
        <w:t>muzi</w:t>
      </w:r>
      <w:r w:rsidR="00AC4563" w:rsidRPr="001B75AB">
        <w:t>, Hirara</w:t>
      </w:r>
      <w:r w:rsidR="00AC4563" w:rsidRPr="00AC4563">
        <w:t xml:space="preserve"> (Miyako) </w:t>
      </w:r>
      <w:r w:rsidR="00AC4563" w:rsidRPr="00AC4563">
        <w:rPr>
          <w:i/>
          <w:iCs/>
        </w:rPr>
        <w:t>mugï</w:t>
      </w:r>
      <w:r w:rsidR="00AC4563" w:rsidRPr="00AC4563">
        <w:t xml:space="preserve">, Nagahama </w:t>
      </w:r>
      <w:r w:rsidR="00AC4563" w:rsidRPr="00AC4563">
        <w:rPr>
          <w:i/>
          <w:iCs/>
        </w:rPr>
        <w:t>mugï</w:t>
      </w:r>
      <w:r w:rsidR="00AC4563" w:rsidRPr="00AC4563">
        <w:t xml:space="preserve"> (Miyako), Ikema (Miyako) </w:t>
      </w:r>
      <w:r w:rsidR="00AC4563" w:rsidRPr="00AC4563">
        <w:rPr>
          <w:i/>
          <w:iCs/>
        </w:rPr>
        <w:t>mudzï</w:t>
      </w:r>
      <w:r w:rsidR="00AC4563" w:rsidRPr="00AC4563">
        <w:t xml:space="preserve">, Ōgami (Miyako) </w:t>
      </w:r>
      <w:r w:rsidR="00AC4563" w:rsidRPr="00AC4563">
        <w:rPr>
          <w:i/>
          <w:iCs/>
        </w:rPr>
        <w:t>mukï</w:t>
      </w:r>
      <w:r w:rsidR="00AC4563" w:rsidRPr="00AC4563">
        <w:t xml:space="preserve">, Tarama (Miyako) </w:t>
      </w:r>
      <w:r w:rsidR="00AC4563" w:rsidRPr="00AC4563">
        <w:rPr>
          <w:i/>
          <w:iCs/>
        </w:rPr>
        <w:t>mugï</w:t>
      </w:r>
      <w:r w:rsidR="00AC4563" w:rsidRPr="00AC4563">
        <w:t xml:space="preserve">, </w:t>
      </w:r>
      <w:r w:rsidR="00AC4563" w:rsidRPr="001B75AB">
        <w:t xml:space="preserve">Ishigaki (Yaeyama) </w:t>
      </w:r>
      <w:r w:rsidR="00AC4563" w:rsidRPr="00AC4563">
        <w:rPr>
          <w:i/>
          <w:iCs/>
        </w:rPr>
        <w:t>muŋ</w:t>
      </w:r>
      <w:r w:rsidR="00AC4563" w:rsidRPr="00AC4563">
        <w:t xml:space="preserve">, </w:t>
      </w:r>
      <w:r w:rsidR="00AC4563" w:rsidRPr="001B75AB">
        <w:t>Hatoma (Yaeyama)</w:t>
      </w:r>
      <w:r w:rsidR="00AC4563" w:rsidRPr="00AC4563">
        <w:t xml:space="preserve"> </w:t>
      </w:r>
      <w:r w:rsidR="00AC4563" w:rsidRPr="00AC4563">
        <w:rPr>
          <w:i/>
          <w:iCs/>
          <w:color w:val="000000"/>
        </w:rPr>
        <w:t>muŋ</w:t>
      </w:r>
      <w:r w:rsidR="00AC4563" w:rsidRPr="00AC4563">
        <w:rPr>
          <w:color w:val="000000"/>
        </w:rPr>
        <w:t xml:space="preserve">, </w:t>
      </w:r>
      <w:r w:rsidR="00AC4563" w:rsidRPr="001B75AB">
        <w:t>Hateruma (Yaeyama)</w:t>
      </w:r>
      <w:r w:rsidR="00AC4563" w:rsidRPr="00AC4563">
        <w:t xml:space="preserve"> </w:t>
      </w:r>
      <w:r w:rsidR="00AC4563" w:rsidRPr="00AC4563">
        <w:rPr>
          <w:i/>
          <w:iCs/>
        </w:rPr>
        <w:t>muŋ</w:t>
      </w:r>
      <w:r w:rsidR="00AC4563" w:rsidRPr="001B75AB">
        <w:rPr>
          <w:i/>
          <w:iCs/>
        </w:rPr>
        <w:t>,</w:t>
      </w:r>
      <w:r w:rsidR="00AC4563" w:rsidRPr="001B75AB">
        <w:t xml:space="preserve"> </w:t>
      </w:r>
      <w:r w:rsidR="00AC4563" w:rsidRPr="001B75AB">
        <w:rPr>
          <w:color w:val="000000"/>
        </w:rPr>
        <w:t>Kohama</w:t>
      </w:r>
      <w:r w:rsidR="00AC4563" w:rsidRPr="00AC4563">
        <w:rPr>
          <w:color w:val="000000"/>
        </w:rPr>
        <w:t xml:space="preserve"> </w:t>
      </w:r>
      <w:r w:rsidR="00AC4563" w:rsidRPr="001B75AB">
        <w:t>(Yaeyama)</w:t>
      </w:r>
      <w:r w:rsidR="00AC4563" w:rsidRPr="00AC4563">
        <w:t xml:space="preserve"> </w:t>
      </w:r>
      <w:r w:rsidR="00AC4563" w:rsidRPr="00AC4563">
        <w:rPr>
          <w:i/>
          <w:iCs/>
        </w:rPr>
        <w:t xml:space="preserve">mui, </w:t>
      </w:r>
      <w:r w:rsidR="00AC4563" w:rsidRPr="001B75AB">
        <w:rPr>
          <w:color w:val="000000"/>
        </w:rPr>
        <w:t>Taketomi</w:t>
      </w:r>
      <w:r w:rsidR="00AC4563" w:rsidRPr="00AC4563">
        <w:rPr>
          <w:color w:val="000000"/>
        </w:rPr>
        <w:t xml:space="preserve"> </w:t>
      </w:r>
      <w:r w:rsidR="00AC4563" w:rsidRPr="001B75AB">
        <w:t>(Yaeyama)</w:t>
      </w:r>
      <w:r w:rsidR="00AC4563" w:rsidRPr="00AC4563">
        <w:t xml:space="preserve"> </w:t>
      </w:r>
      <w:r w:rsidR="00AC4563" w:rsidRPr="00AC4563">
        <w:rPr>
          <w:i/>
          <w:iCs/>
        </w:rPr>
        <w:t>muŋ</w:t>
      </w:r>
      <w:r w:rsidR="00AC4563" w:rsidRPr="001B75AB">
        <w:rPr>
          <w:i/>
          <w:iCs/>
        </w:rPr>
        <w:t>,</w:t>
      </w:r>
      <w:r w:rsidR="00AC4563" w:rsidRPr="001B75AB">
        <w:t xml:space="preserve"> </w:t>
      </w:r>
      <w:r w:rsidR="00AC4563" w:rsidRPr="00AC4563">
        <w:rPr>
          <w:color w:val="000000"/>
        </w:rPr>
        <w:t xml:space="preserve">Yonaguni </w:t>
      </w:r>
      <w:r w:rsidR="00AC4563" w:rsidRPr="00AC4563">
        <w:rPr>
          <w:i/>
          <w:iCs/>
          <w:color w:val="000000"/>
        </w:rPr>
        <w:t xml:space="preserve">muŋ, </w:t>
      </w:r>
      <w:r w:rsidR="00AC4563" w:rsidRPr="00AC4563">
        <w:rPr>
          <w:color w:val="000000"/>
        </w:rPr>
        <w:t>PR *</w:t>
      </w:r>
      <w:r w:rsidR="00AC4563" w:rsidRPr="00AC4563">
        <w:rPr>
          <w:i/>
          <w:iCs/>
          <w:color w:val="000000"/>
        </w:rPr>
        <w:t>m</w:t>
      </w:r>
      <w:r w:rsidR="00AB39D2" w:rsidRPr="00AB39D2">
        <w:rPr>
          <w:i/>
          <w:iCs/>
          <w:color w:val="000000"/>
        </w:rPr>
        <w:t>u</w:t>
      </w:r>
      <w:r w:rsidR="00AC4563" w:rsidRPr="00AC4563">
        <w:rPr>
          <w:i/>
          <w:iCs/>
          <w:color w:val="000000"/>
        </w:rPr>
        <w:t>gi</w:t>
      </w:r>
      <w:r w:rsidR="00AC4563" w:rsidRPr="00AC4563">
        <w:rPr>
          <w:color w:val="000000"/>
        </w:rPr>
        <w:t xml:space="preserve"> ‘barley’</w:t>
      </w:r>
    </w:p>
    <w:p w14:paraId="4E77E68A" w14:textId="41CBB580" w:rsidR="002371A5" w:rsidRPr="0050377B" w:rsidRDefault="002371A5" w:rsidP="00C149BC">
      <w:pPr>
        <w:widowControl w:val="0"/>
        <w:autoSpaceDE w:val="0"/>
        <w:autoSpaceDN w:val="0"/>
        <w:adjustRightInd w:val="0"/>
        <w:spacing w:line="276" w:lineRule="auto"/>
      </w:pPr>
    </w:p>
    <w:p w14:paraId="616DC862" w14:textId="3D2CDB33" w:rsidR="00405CA3" w:rsidRDefault="002371A5" w:rsidP="00C149BC">
      <w:pPr>
        <w:widowControl w:val="0"/>
        <w:autoSpaceDE w:val="0"/>
        <w:autoSpaceDN w:val="0"/>
        <w:adjustRightInd w:val="0"/>
        <w:spacing w:line="276" w:lineRule="auto"/>
        <w:rPr>
          <w:rFonts w:eastAsiaTheme="minorEastAsia"/>
          <w:lang w:val="en-GB"/>
        </w:rPr>
      </w:pPr>
      <w:r w:rsidRPr="001B75AB">
        <w:rPr>
          <w:bCs/>
        </w:rPr>
        <w:t xml:space="preserve">Similar to barley, wheat was domesticated in the Fertile Crescent area in the Near east around </w:t>
      </w:r>
      <w:r w:rsidR="00EC5E22">
        <w:rPr>
          <w:bCs/>
          <w:lang w:val="en-US"/>
        </w:rPr>
        <w:t>1</w:t>
      </w:r>
      <w:r w:rsidRPr="001B75AB">
        <w:rPr>
          <w:bCs/>
        </w:rPr>
        <w:t>0</w:t>
      </w:r>
      <w:r w:rsidR="00EC5E22">
        <w:rPr>
          <w:bCs/>
          <w:lang w:val="en-US"/>
        </w:rPr>
        <w:t xml:space="preserve"> 0</w:t>
      </w:r>
      <w:r w:rsidRPr="001B75AB">
        <w:rPr>
          <w:bCs/>
        </w:rPr>
        <w:t>00 B</w:t>
      </w:r>
      <w:r w:rsidR="00EC5E22">
        <w:rPr>
          <w:bCs/>
          <w:lang w:val="en-US"/>
        </w:rPr>
        <w:t>P</w:t>
      </w:r>
      <w:r w:rsidRPr="001B75AB">
        <w:rPr>
          <w:bCs/>
        </w:rPr>
        <w:t xml:space="preserve">. </w:t>
      </w:r>
      <w:r w:rsidR="00B975A4">
        <w:rPr>
          <w:bCs/>
          <w:lang w:val="en-US"/>
        </w:rPr>
        <w:t xml:space="preserve">Between </w:t>
      </w:r>
      <w:r w:rsidR="00EC5E22">
        <w:rPr>
          <w:bCs/>
          <w:lang w:val="en-US"/>
        </w:rPr>
        <w:t>7</w:t>
      </w:r>
      <w:r w:rsidR="00B975A4">
        <w:rPr>
          <w:bCs/>
          <w:lang w:val="en-US"/>
        </w:rPr>
        <w:t xml:space="preserve">000 and </w:t>
      </w:r>
      <w:r w:rsidR="00EC5E22">
        <w:rPr>
          <w:bCs/>
          <w:lang w:val="en-US"/>
        </w:rPr>
        <w:t>4</w:t>
      </w:r>
      <w:r w:rsidR="00B975A4">
        <w:rPr>
          <w:bCs/>
          <w:lang w:val="en-US"/>
        </w:rPr>
        <w:t>500 B</w:t>
      </w:r>
      <w:r w:rsidR="00EC5E22">
        <w:rPr>
          <w:bCs/>
          <w:lang w:val="en-US"/>
        </w:rPr>
        <w:t>P</w:t>
      </w:r>
      <w:r w:rsidR="00B975A4">
        <w:rPr>
          <w:bCs/>
          <w:lang w:val="en-US"/>
        </w:rPr>
        <w:t xml:space="preserve">, wheat and barley cultivation expanded into eastern Central Asia. Wheat grains reported from the Altai Mountains are dated to 3000-1500 cal. BC  </w:t>
      </w:r>
      <w:r w:rsidR="00405CA3">
        <w:rPr>
          <w:bCs/>
          <w:lang w:val="en-US"/>
        </w:rPr>
        <w:t>(</w:t>
      </w:r>
      <w:r w:rsidR="00B975A4">
        <w:rPr>
          <w:bCs/>
          <w:lang w:val="en-US"/>
        </w:rPr>
        <w:t>Liu et al. 2019</w:t>
      </w:r>
      <w:r w:rsidR="00B975A4" w:rsidRPr="001B75AB">
        <w:t>).</w:t>
      </w:r>
      <w:r w:rsidR="00B975A4">
        <w:rPr>
          <w:lang w:val="en-US"/>
        </w:rPr>
        <w:t xml:space="preserve"> </w:t>
      </w:r>
      <w:r w:rsidR="00B975A4">
        <w:rPr>
          <w:bCs/>
          <w:lang w:val="en-US"/>
        </w:rPr>
        <w:t xml:space="preserve">Between </w:t>
      </w:r>
      <w:r w:rsidR="00EC5E22">
        <w:rPr>
          <w:bCs/>
          <w:lang w:val="en-US"/>
        </w:rPr>
        <w:t>4</w:t>
      </w:r>
      <w:r w:rsidR="00B975A4">
        <w:rPr>
          <w:bCs/>
          <w:lang w:val="en-US"/>
        </w:rPr>
        <w:t>500 B</w:t>
      </w:r>
      <w:r w:rsidR="00EC5E22">
        <w:rPr>
          <w:bCs/>
          <w:lang w:val="en-US"/>
        </w:rPr>
        <w:t>P</w:t>
      </w:r>
      <w:r w:rsidR="00B975A4">
        <w:rPr>
          <w:bCs/>
          <w:lang w:val="en-US"/>
        </w:rPr>
        <w:t xml:space="preserve"> and </w:t>
      </w:r>
      <w:r w:rsidR="00EC5E22">
        <w:rPr>
          <w:bCs/>
          <w:lang w:val="en-US"/>
        </w:rPr>
        <w:t>3</w:t>
      </w:r>
      <w:r w:rsidR="00B975A4">
        <w:rPr>
          <w:bCs/>
          <w:lang w:val="en-US"/>
        </w:rPr>
        <w:t>500 B</w:t>
      </w:r>
      <w:r w:rsidR="00EC5E22">
        <w:rPr>
          <w:bCs/>
          <w:lang w:val="en-US"/>
        </w:rPr>
        <w:t>P</w:t>
      </w:r>
      <w:r w:rsidR="00B975A4">
        <w:rPr>
          <w:bCs/>
          <w:lang w:val="en-US"/>
        </w:rPr>
        <w:t xml:space="preserve"> the Fertile Crescent crops were introduced to eastern China. </w:t>
      </w:r>
      <w:r w:rsidR="00B975A4">
        <w:rPr>
          <w:lang w:val="en-US"/>
        </w:rPr>
        <w:t>E</w:t>
      </w:r>
      <w:r w:rsidR="00B975A4" w:rsidRPr="001B75AB">
        <w:t>arly wheat finds dating back to</w:t>
      </w:r>
      <w:r w:rsidR="00B975A4">
        <w:rPr>
          <w:lang w:val="en-US"/>
        </w:rPr>
        <w:t xml:space="preserve"> 2500-2000 cal. BC have been reported from the </w:t>
      </w:r>
      <w:r w:rsidR="00B975A4" w:rsidRPr="001B75AB">
        <w:t>Shandong</w:t>
      </w:r>
      <w:r w:rsidR="00B975A4">
        <w:rPr>
          <w:lang w:val="en-US"/>
        </w:rPr>
        <w:t xml:space="preserve"> Peninsula </w:t>
      </w:r>
      <w:r w:rsidR="00B975A4" w:rsidRPr="001B75AB">
        <w:t xml:space="preserve">but it was not until after </w:t>
      </w:r>
      <w:r w:rsidR="00EC5E22">
        <w:rPr>
          <w:lang w:val="en-US"/>
        </w:rPr>
        <w:t>4</w:t>
      </w:r>
      <w:r w:rsidR="00B975A4" w:rsidRPr="001B75AB">
        <w:t>000 B</w:t>
      </w:r>
      <w:r w:rsidR="00EC5E22">
        <w:rPr>
          <w:lang w:val="en-US"/>
        </w:rPr>
        <w:t>P</w:t>
      </w:r>
      <w:r w:rsidR="00B975A4" w:rsidRPr="001B75AB">
        <w:t xml:space="preserve"> that </w:t>
      </w:r>
      <w:r w:rsidR="00B975A4">
        <w:rPr>
          <w:lang w:val="en-US"/>
        </w:rPr>
        <w:t xml:space="preserve">wheat and barley </w:t>
      </w:r>
      <w:r w:rsidR="00EC5E22">
        <w:rPr>
          <w:lang w:val="en-US"/>
        </w:rPr>
        <w:t xml:space="preserve">were </w:t>
      </w:r>
      <w:r w:rsidR="00B975A4" w:rsidRPr="001B75AB">
        <w:t>grown on a significant scale (Boivin et al. 2012: 457</w:t>
      </w:r>
      <w:r w:rsidR="00B975A4">
        <w:rPr>
          <w:lang w:val="en-US"/>
        </w:rPr>
        <w:t xml:space="preserve">, </w:t>
      </w:r>
      <w:r w:rsidR="00B975A4">
        <w:rPr>
          <w:bCs/>
          <w:lang w:val="en-US"/>
        </w:rPr>
        <w:t>Liu et al. 201</w:t>
      </w:r>
      <w:r w:rsidR="008724DF">
        <w:rPr>
          <w:bCs/>
          <w:lang w:val="en-US"/>
        </w:rPr>
        <w:t>8</w:t>
      </w:r>
      <w:r w:rsidR="00B975A4" w:rsidRPr="001B75AB">
        <w:t>).</w:t>
      </w:r>
      <w:r w:rsidR="006601E0">
        <w:rPr>
          <w:bCs/>
          <w:lang w:val="en-US"/>
        </w:rPr>
        <w:t xml:space="preserve"> </w:t>
      </w:r>
      <w:r w:rsidR="00B975A4" w:rsidRPr="00B975A4">
        <w:rPr>
          <w:rFonts w:eastAsiaTheme="minorEastAsia"/>
          <w:lang w:val="en-GB"/>
        </w:rPr>
        <w:t>Wheat cultivation moved to</w:t>
      </w:r>
      <w:r w:rsidR="006601E0">
        <w:rPr>
          <w:rFonts w:eastAsiaTheme="minorEastAsia"/>
          <w:lang w:val="en-GB"/>
        </w:rPr>
        <w:t xml:space="preserve"> </w:t>
      </w:r>
      <w:r w:rsidR="00B975A4" w:rsidRPr="00B975A4">
        <w:rPr>
          <w:rFonts w:eastAsiaTheme="minorEastAsia"/>
          <w:lang w:val="en-GB"/>
        </w:rPr>
        <w:t>China along a series of</w:t>
      </w:r>
      <w:r w:rsidR="006601E0">
        <w:rPr>
          <w:bCs/>
          <w:lang w:val="en-US"/>
        </w:rPr>
        <w:t xml:space="preserve"> </w:t>
      </w:r>
      <w:r w:rsidR="00B975A4" w:rsidRPr="00B975A4">
        <w:rPr>
          <w:rFonts w:eastAsiaTheme="minorEastAsia"/>
          <w:lang w:val="en-GB"/>
        </w:rPr>
        <w:t>mountain corridors to the north of the Tibetan Plateau. Barley, on</w:t>
      </w:r>
      <w:r w:rsidR="006601E0">
        <w:rPr>
          <w:bCs/>
          <w:lang w:val="en-US"/>
        </w:rPr>
        <w:t xml:space="preserve"> </w:t>
      </w:r>
      <w:r w:rsidR="00B975A4" w:rsidRPr="00B975A4">
        <w:rPr>
          <w:rFonts w:eastAsiaTheme="minorEastAsia"/>
          <w:lang w:val="en-GB"/>
        </w:rPr>
        <w:t xml:space="preserve">the other hand, </w:t>
      </w:r>
      <w:r w:rsidR="006601E0">
        <w:rPr>
          <w:rFonts w:eastAsiaTheme="minorEastAsia"/>
          <w:lang w:val="en-GB"/>
        </w:rPr>
        <w:t>may</w:t>
      </w:r>
      <w:r w:rsidR="00B975A4" w:rsidRPr="00B975A4">
        <w:rPr>
          <w:rFonts w:eastAsiaTheme="minorEastAsia"/>
          <w:lang w:val="en-GB"/>
        </w:rPr>
        <w:t xml:space="preserve"> have spread into China</w:t>
      </w:r>
      <w:r w:rsidR="006601E0">
        <w:rPr>
          <w:rFonts w:eastAsiaTheme="minorEastAsia"/>
          <w:lang w:val="en-GB"/>
        </w:rPr>
        <w:t xml:space="preserve"> </w:t>
      </w:r>
      <w:r w:rsidR="00B975A4" w:rsidRPr="00B975A4">
        <w:rPr>
          <w:rFonts w:eastAsiaTheme="minorEastAsia"/>
          <w:lang w:val="en-GB"/>
        </w:rPr>
        <w:t>via</w:t>
      </w:r>
      <w:r w:rsidR="006601E0">
        <w:rPr>
          <w:bCs/>
          <w:lang w:val="en-US"/>
        </w:rPr>
        <w:t xml:space="preserve"> </w:t>
      </w:r>
      <w:r w:rsidR="00B975A4" w:rsidRPr="00B975A4">
        <w:rPr>
          <w:rFonts w:eastAsiaTheme="minorEastAsia"/>
          <w:lang w:val="en-GB"/>
        </w:rPr>
        <w:t>Tibet</w:t>
      </w:r>
      <w:r w:rsidR="006601E0">
        <w:rPr>
          <w:rFonts w:eastAsiaTheme="minorEastAsia"/>
          <w:lang w:val="en-GB"/>
        </w:rPr>
        <w:t xml:space="preserve"> (</w:t>
      </w:r>
      <w:r w:rsidR="006601E0">
        <w:rPr>
          <w:bCs/>
          <w:lang w:val="en-US"/>
        </w:rPr>
        <w:t>Liu et al. 201</w:t>
      </w:r>
      <w:r w:rsidR="008724DF">
        <w:rPr>
          <w:bCs/>
          <w:lang w:val="en-US"/>
        </w:rPr>
        <w:t>8</w:t>
      </w:r>
      <w:r w:rsidR="006601E0">
        <w:rPr>
          <w:bCs/>
          <w:lang w:val="en-US"/>
        </w:rPr>
        <w:t>)</w:t>
      </w:r>
      <w:r w:rsidR="006601E0">
        <w:rPr>
          <w:rFonts w:eastAsiaTheme="minorEastAsia"/>
          <w:lang w:val="en-GB"/>
        </w:rPr>
        <w:t>. The dispersal model for ‘barley’ fits the proposed borrowing chain: originating in Indo-European, the word may have been transferred via Tochari</w:t>
      </w:r>
      <w:r w:rsidR="00405CA3">
        <w:rPr>
          <w:rFonts w:eastAsiaTheme="minorEastAsia"/>
          <w:lang w:val="en-GB"/>
        </w:rPr>
        <w:t>a</w:t>
      </w:r>
      <w:r w:rsidR="006601E0">
        <w:rPr>
          <w:rFonts w:eastAsiaTheme="minorEastAsia"/>
          <w:lang w:val="en-GB"/>
        </w:rPr>
        <w:t xml:space="preserve">n to Tibeto-Burman and to Old Chinese, from where it entered Proto-Tungusic and was further borrowed into Proto-Koreanic and Proto-Japonic. </w:t>
      </w:r>
    </w:p>
    <w:p w14:paraId="6ACF5276" w14:textId="26AE38FB" w:rsidR="00A50700" w:rsidRPr="0003174C" w:rsidRDefault="002371A5" w:rsidP="0003174C">
      <w:pPr>
        <w:widowControl w:val="0"/>
        <w:autoSpaceDE w:val="0"/>
        <w:autoSpaceDN w:val="0"/>
        <w:adjustRightInd w:val="0"/>
        <w:spacing w:line="276" w:lineRule="auto"/>
        <w:ind w:firstLine="284"/>
        <w:rPr>
          <w:bCs/>
          <w:lang w:val="en-US"/>
        </w:rPr>
      </w:pPr>
      <w:r w:rsidRPr="001B75AB">
        <w:rPr>
          <w:bCs/>
        </w:rPr>
        <w:t>Based on reflexes such as proto-</w:t>
      </w:r>
      <w:r w:rsidRPr="001B75AB">
        <w:t xml:space="preserve">Celtic </w:t>
      </w:r>
      <w:r w:rsidRPr="001B75AB">
        <w:rPr>
          <w:i/>
          <w:iCs/>
        </w:rPr>
        <w:t xml:space="preserve">*mraki- </w:t>
      </w:r>
      <w:r w:rsidRPr="001B75AB">
        <w:t>‘corn or seed of barley’ (e.g.</w:t>
      </w:r>
      <w:r w:rsidR="008724DF">
        <w:rPr>
          <w:lang w:val="en-US"/>
        </w:rPr>
        <w:t>,</w:t>
      </w:r>
      <w:r w:rsidRPr="001B75AB">
        <w:t xml:space="preserve"> in Old Irish </w:t>
      </w:r>
      <w:r w:rsidRPr="001B75AB">
        <w:rPr>
          <w:i/>
          <w:iCs/>
        </w:rPr>
        <w:t xml:space="preserve">mraich </w:t>
      </w:r>
      <w:r w:rsidRPr="001B75AB">
        <w:rPr>
          <w:iCs/>
        </w:rPr>
        <w:t xml:space="preserve">‘malt’ or in Welsh </w:t>
      </w:r>
      <w:r w:rsidRPr="001B75AB">
        <w:rPr>
          <w:i/>
          <w:iCs/>
        </w:rPr>
        <w:t>brag</w:t>
      </w:r>
      <w:r w:rsidRPr="001B75AB">
        <w:rPr>
          <w:iCs/>
        </w:rPr>
        <w:t xml:space="preserve"> ‘barley corns, malt’)</w:t>
      </w:r>
      <w:r w:rsidRPr="001B75AB">
        <w:t xml:space="preserve">, Luvian </w:t>
      </w:r>
      <w:r w:rsidRPr="001B75AB">
        <w:rPr>
          <w:i/>
          <w:iCs/>
        </w:rPr>
        <w:t xml:space="preserve">marwali- </w:t>
      </w:r>
      <w:r w:rsidR="00405CA3">
        <w:rPr>
          <w:lang w:val="en-US"/>
        </w:rPr>
        <w:t>‘</w:t>
      </w:r>
      <w:r w:rsidRPr="001B75AB">
        <w:t>barley-stem</w:t>
      </w:r>
      <w:r w:rsidR="00405CA3">
        <w:rPr>
          <w:lang w:val="en-US"/>
        </w:rPr>
        <w:t>’</w:t>
      </w:r>
      <w:r w:rsidRPr="001B75AB">
        <w:t xml:space="preserve">, Hittite </w:t>
      </w:r>
      <w:r w:rsidRPr="001B75AB">
        <w:rPr>
          <w:i/>
          <w:iCs/>
        </w:rPr>
        <w:t xml:space="preserve">marnuwa(nt)- </w:t>
      </w:r>
      <w:r w:rsidRPr="001B75AB">
        <w:t xml:space="preserve">‘a kind of beer’ and Old Indic </w:t>
      </w:r>
      <w:r w:rsidRPr="001B75AB">
        <w:rPr>
          <w:i/>
          <w:iCs/>
        </w:rPr>
        <w:t xml:space="preserve">markaṭaka- </w:t>
      </w:r>
      <w:r w:rsidRPr="001B75AB">
        <w:t xml:space="preserve">‘a kind of corn’, </w:t>
      </w:r>
      <w:r w:rsidRPr="001B75AB">
        <w:rPr>
          <w:bCs/>
        </w:rPr>
        <w:t>Blazek (</w:t>
      </w:r>
      <w:r w:rsidR="00405CA3">
        <w:rPr>
          <w:bCs/>
          <w:lang w:val="en-US"/>
        </w:rPr>
        <w:t>201</w:t>
      </w:r>
      <w:r w:rsidR="008724DF">
        <w:rPr>
          <w:bCs/>
          <w:lang w:val="en-US"/>
        </w:rPr>
        <w:t>9</w:t>
      </w:r>
      <w:r w:rsidRPr="001B75AB">
        <w:rPr>
          <w:bCs/>
        </w:rPr>
        <w:t>) suggest</w:t>
      </w:r>
      <w:r w:rsidR="00405CA3">
        <w:rPr>
          <w:bCs/>
          <w:lang w:val="en-US"/>
        </w:rPr>
        <w:t>ed</w:t>
      </w:r>
      <w:r w:rsidRPr="001B75AB">
        <w:rPr>
          <w:bCs/>
        </w:rPr>
        <w:t xml:space="preserve"> to reconstruct </w:t>
      </w:r>
      <w:r w:rsidR="00405CA3">
        <w:rPr>
          <w:bCs/>
          <w:lang w:val="en-US"/>
        </w:rPr>
        <w:t>Proto-Indo-European</w:t>
      </w:r>
      <w:r w:rsidRPr="001B75AB">
        <w:rPr>
          <w:bCs/>
        </w:rPr>
        <w:t xml:space="preserve"> *</w:t>
      </w:r>
      <w:r w:rsidRPr="001B75AB">
        <w:rPr>
          <w:i/>
        </w:rPr>
        <w:t>mṛk</w:t>
      </w:r>
      <w:r w:rsidRPr="001B75AB">
        <w:rPr>
          <w:bCs/>
        </w:rPr>
        <w:t xml:space="preserve"> ‘seeds of barley, products derived from barley’</w:t>
      </w:r>
      <w:r w:rsidR="00C07D03">
        <w:rPr>
          <w:bCs/>
          <w:lang w:val="en-US"/>
        </w:rPr>
        <w:t xml:space="preserve">, but it cannot be excluded that these words are ultimately borrowed </w:t>
      </w:r>
      <w:r w:rsidR="00C07D03" w:rsidRPr="00C07D03">
        <w:rPr>
          <w:bCs/>
          <w:color w:val="000000" w:themeColor="text1"/>
          <w:lang w:val="en-US"/>
        </w:rPr>
        <w:t xml:space="preserve">from a Central Asian substrate word rather than being inherited from Proto-Indo-European. </w:t>
      </w:r>
      <w:r w:rsidRPr="00C07D03">
        <w:rPr>
          <w:bCs/>
          <w:color w:val="000000" w:themeColor="text1"/>
        </w:rPr>
        <w:t xml:space="preserve">Although the cereal terminology of Iranian is relatively well known, there is no plausible cognate available. A cognate candidate also lacks from Tocharian, but </w:t>
      </w:r>
      <w:r w:rsidR="00A50700" w:rsidRPr="00C07D03">
        <w:rPr>
          <w:bCs/>
          <w:color w:val="000000" w:themeColor="text1"/>
          <w:lang w:val="en-US"/>
        </w:rPr>
        <w:t>the Tocharian lexicon is</w:t>
      </w:r>
      <w:r w:rsidR="00C07D03" w:rsidRPr="00C07D03">
        <w:rPr>
          <w:bCs/>
          <w:color w:val="000000" w:themeColor="text1"/>
          <w:lang w:val="en-US"/>
        </w:rPr>
        <w:t xml:space="preserve"> not</w:t>
      </w:r>
      <w:r w:rsidR="00A50700" w:rsidRPr="00C07D03">
        <w:rPr>
          <w:bCs/>
          <w:color w:val="000000" w:themeColor="text1"/>
          <w:lang w:val="en-US"/>
        </w:rPr>
        <w:t xml:space="preserve"> abundantly attested in the agricultural sphere (Peyrot 2018)</w:t>
      </w:r>
      <w:r w:rsidR="00C07D03" w:rsidRPr="00C07D03">
        <w:rPr>
          <w:bCs/>
          <w:color w:val="000000" w:themeColor="text1"/>
          <w:lang w:val="en-US"/>
        </w:rPr>
        <w:t xml:space="preserve"> </w:t>
      </w:r>
      <w:r w:rsidR="00A50700" w:rsidRPr="00C07D03">
        <w:rPr>
          <w:bCs/>
          <w:color w:val="000000" w:themeColor="text1"/>
          <w:lang w:val="en-US"/>
        </w:rPr>
        <w:t>and the word may thus have been lost.</w:t>
      </w:r>
    </w:p>
    <w:p w14:paraId="532EB64C" w14:textId="74BFB9A7" w:rsidR="0071595D" w:rsidRDefault="002371A5" w:rsidP="00C149BC">
      <w:pPr>
        <w:widowControl w:val="0"/>
        <w:autoSpaceDE w:val="0"/>
        <w:autoSpaceDN w:val="0"/>
        <w:adjustRightInd w:val="0"/>
        <w:spacing w:line="276" w:lineRule="auto"/>
        <w:ind w:firstLine="284"/>
        <w:rPr>
          <w:lang w:val="en-US"/>
        </w:rPr>
      </w:pPr>
      <w:r w:rsidRPr="001B75AB">
        <w:rPr>
          <w:bCs/>
        </w:rPr>
        <w:t>Therefore, it cannot be excluded that a reflex of *</w:t>
      </w:r>
      <w:r w:rsidRPr="001B75AB">
        <w:rPr>
          <w:i/>
        </w:rPr>
        <w:t>mṛk</w:t>
      </w:r>
      <w:r w:rsidRPr="001B75AB">
        <w:rPr>
          <w:bCs/>
        </w:rPr>
        <w:t xml:space="preserve"> ‘barley’ in Tocharian ultimately served as a model for </w:t>
      </w:r>
      <w:r w:rsidR="00405CA3">
        <w:rPr>
          <w:lang w:val="en-US"/>
        </w:rPr>
        <w:t xml:space="preserve">Proto-Tibeto-Burman </w:t>
      </w:r>
      <w:r w:rsidR="00405CA3" w:rsidRPr="009D23D2">
        <w:rPr>
          <w:color w:val="000000"/>
        </w:rPr>
        <w:t>*</w:t>
      </w:r>
      <w:r w:rsidR="00405CA3" w:rsidRPr="00405CA3">
        <w:rPr>
          <w:i/>
          <w:iCs/>
          <w:color w:val="000000"/>
        </w:rPr>
        <w:t>mrə(k)</w:t>
      </w:r>
      <w:r w:rsidR="00405CA3">
        <w:rPr>
          <w:rFonts w:ascii="Helvetica" w:hAnsi="Helvetica"/>
          <w:color w:val="000000"/>
          <w:sz w:val="18"/>
          <w:szCs w:val="18"/>
          <w:lang w:val="en-US"/>
        </w:rPr>
        <w:t xml:space="preserve"> </w:t>
      </w:r>
      <w:r w:rsidR="00405CA3" w:rsidRPr="001B75AB">
        <w:rPr>
          <w:b/>
          <w:bCs/>
        </w:rPr>
        <w:t>‘</w:t>
      </w:r>
      <w:r w:rsidR="00405CA3" w:rsidRPr="001B75AB">
        <w:t>wheat</w:t>
      </w:r>
      <w:r w:rsidR="00405CA3">
        <w:rPr>
          <w:lang w:val="en-US"/>
        </w:rPr>
        <w:t>, barley</w:t>
      </w:r>
      <w:r w:rsidR="00405CA3" w:rsidRPr="001B75AB">
        <w:t>’</w:t>
      </w:r>
      <w:r w:rsidR="00405CA3">
        <w:rPr>
          <w:lang w:val="en-US"/>
        </w:rPr>
        <w:t xml:space="preserve">. Similar to the borrowing chain for ‘horse’ in Section 3.2, the term for ‘wheat, barley’ may be a borrowing within </w:t>
      </w:r>
      <w:r w:rsidR="00405CA3" w:rsidRPr="00FA43F8">
        <w:rPr>
          <w:rFonts w:eastAsiaTheme="minorEastAsia"/>
          <w:lang w:val="en-GB"/>
        </w:rPr>
        <w:t>the Sino-Tibetan family</w:t>
      </w:r>
      <w:r w:rsidR="00EC5E22">
        <w:rPr>
          <w:rFonts w:eastAsiaTheme="minorEastAsia"/>
          <w:lang w:val="en-GB"/>
        </w:rPr>
        <w:t xml:space="preserve">, from </w:t>
      </w:r>
      <w:r w:rsidR="00EC5E22">
        <w:rPr>
          <w:lang w:val="en-US"/>
        </w:rPr>
        <w:t xml:space="preserve">Proto-Tibeto-Burman into Sinitic. </w:t>
      </w:r>
      <w:r w:rsidR="00EC5E22" w:rsidRPr="001B75AB">
        <w:rPr>
          <w:bCs/>
        </w:rPr>
        <w:t xml:space="preserve">Old Chinese is the Chinese spoken from the beginning of written records around </w:t>
      </w:r>
      <w:r w:rsidR="00B7382B">
        <w:rPr>
          <w:bCs/>
          <w:lang w:val="en-US"/>
        </w:rPr>
        <w:t>3</w:t>
      </w:r>
      <w:r w:rsidR="00EC5E22" w:rsidRPr="001B75AB">
        <w:rPr>
          <w:bCs/>
        </w:rPr>
        <w:t>200 B</w:t>
      </w:r>
      <w:r w:rsidR="00B7382B">
        <w:rPr>
          <w:bCs/>
          <w:lang w:val="en-US"/>
        </w:rPr>
        <w:t xml:space="preserve">P </w:t>
      </w:r>
      <w:r w:rsidR="00EC5E22" w:rsidRPr="001B75AB">
        <w:rPr>
          <w:bCs/>
        </w:rPr>
        <w:t xml:space="preserve">to </w:t>
      </w:r>
      <w:r w:rsidR="00B7382B">
        <w:rPr>
          <w:bCs/>
          <w:lang w:val="en-US"/>
        </w:rPr>
        <w:t>2</w:t>
      </w:r>
      <w:r w:rsidR="00EC5E22" w:rsidRPr="001B75AB">
        <w:rPr>
          <w:bCs/>
        </w:rPr>
        <w:t>300 B</w:t>
      </w:r>
      <w:r w:rsidR="00B7382B">
        <w:rPr>
          <w:bCs/>
          <w:lang w:val="en-US"/>
        </w:rPr>
        <w:t>P</w:t>
      </w:r>
      <w:r w:rsidR="00EC5E22" w:rsidRPr="001B75AB">
        <w:rPr>
          <w:bCs/>
        </w:rPr>
        <w:t>, but the word for ‘</w:t>
      </w:r>
      <w:r w:rsidR="00B7382B">
        <w:rPr>
          <w:bCs/>
          <w:lang w:val="en-US"/>
        </w:rPr>
        <w:t xml:space="preserve">barley, </w:t>
      </w:r>
      <w:r w:rsidR="00EC5E22" w:rsidRPr="001B75AB">
        <w:rPr>
          <w:bCs/>
        </w:rPr>
        <w:t>wheat’ probably arrived</w:t>
      </w:r>
      <w:r w:rsidR="00EC5E22">
        <w:rPr>
          <w:bCs/>
          <w:lang w:val="en-US"/>
        </w:rPr>
        <w:t xml:space="preserve"> in Sinitic</w:t>
      </w:r>
      <w:r w:rsidR="00EC5E22" w:rsidRPr="001B75AB">
        <w:rPr>
          <w:bCs/>
        </w:rPr>
        <w:t xml:space="preserve"> when the crop was introduced, that is between </w:t>
      </w:r>
      <w:r w:rsidR="00B7382B">
        <w:rPr>
          <w:bCs/>
          <w:lang w:val="en-US"/>
        </w:rPr>
        <w:t>4</w:t>
      </w:r>
      <w:r w:rsidR="00EC5E22" w:rsidRPr="001B75AB">
        <w:rPr>
          <w:bCs/>
        </w:rPr>
        <w:t xml:space="preserve">500 and </w:t>
      </w:r>
      <w:r w:rsidR="00B7382B">
        <w:rPr>
          <w:bCs/>
          <w:lang w:val="en-US"/>
        </w:rPr>
        <w:t>3</w:t>
      </w:r>
      <w:r w:rsidR="00EC5E22">
        <w:rPr>
          <w:bCs/>
          <w:lang w:val="en-US"/>
        </w:rPr>
        <w:t>5</w:t>
      </w:r>
      <w:r w:rsidR="00EC5E22" w:rsidRPr="001B75AB">
        <w:rPr>
          <w:bCs/>
        </w:rPr>
        <w:t>00 B</w:t>
      </w:r>
      <w:r w:rsidR="00B7382B">
        <w:rPr>
          <w:bCs/>
          <w:lang w:val="en-US"/>
        </w:rPr>
        <w:t>P</w:t>
      </w:r>
      <w:r w:rsidR="00EC5E22" w:rsidRPr="001B75AB">
        <w:rPr>
          <w:bCs/>
        </w:rPr>
        <w:t>.</w:t>
      </w:r>
      <w:r w:rsidR="00EC5E22">
        <w:rPr>
          <w:lang w:val="en-US"/>
        </w:rPr>
        <w:t xml:space="preserve"> </w:t>
      </w:r>
      <w:r w:rsidR="00405CA3">
        <w:rPr>
          <w:rFonts w:eastAsiaTheme="minorEastAsia"/>
          <w:lang w:val="en-GB"/>
        </w:rPr>
        <w:t>The late date of the adoption of barley</w:t>
      </w:r>
      <w:r w:rsidR="00EC5E22">
        <w:rPr>
          <w:rFonts w:eastAsiaTheme="minorEastAsia"/>
          <w:lang w:val="en-GB"/>
        </w:rPr>
        <w:t xml:space="preserve"> and</w:t>
      </w:r>
      <w:r w:rsidR="00405CA3">
        <w:rPr>
          <w:rFonts w:eastAsiaTheme="minorEastAsia"/>
          <w:lang w:val="en-GB"/>
        </w:rPr>
        <w:t xml:space="preserve"> </w:t>
      </w:r>
      <w:r w:rsidR="00405CA3" w:rsidRPr="00FC2096">
        <w:rPr>
          <w:rFonts w:eastAsiaTheme="minorEastAsia"/>
        </w:rPr>
        <w:t>wheat</w:t>
      </w:r>
      <w:r w:rsidR="00EC5E22" w:rsidRPr="00FC2096">
        <w:rPr>
          <w:rFonts w:eastAsiaTheme="minorEastAsia"/>
        </w:rPr>
        <w:t xml:space="preserve"> in China contradicts the reconstruction of the root to Proto-Sino-Tibetan, as proposed by </w:t>
      </w:r>
      <w:r w:rsidR="00EC5E22" w:rsidRPr="00FC2096">
        <w:t xml:space="preserve">Schuessler </w:t>
      </w:r>
      <w:r w:rsidR="00FC2096" w:rsidRPr="00FC2096">
        <w:t>(</w:t>
      </w:r>
      <w:r w:rsidR="00FC2096" w:rsidRPr="00DA4169">
        <w:rPr>
          <w:lang w:val="en-US"/>
        </w:rPr>
        <w:t>2007: 374</w:t>
      </w:r>
      <w:r w:rsidR="00FC2096" w:rsidRPr="00FC2096">
        <w:t>)</w:t>
      </w:r>
      <w:r w:rsidR="008724DF">
        <w:rPr>
          <w:rFonts w:ascii="Helvetica" w:hAnsi="Helvetica"/>
          <w:sz w:val="36"/>
          <w:szCs w:val="36"/>
          <w:lang w:val="en-US"/>
        </w:rPr>
        <w:t xml:space="preserve"> </w:t>
      </w:r>
      <w:r w:rsidR="00B7382B" w:rsidRPr="00B7382B">
        <w:rPr>
          <w:color w:val="000000" w:themeColor="text1"/>
          <w:lang w:val="en-US"/>
        </w:rPr>
        <w:t>as well as its reconstruction to</w:t>
      </w:r>
      <w:r w:rsidR="00EC5E22" w:rsidRPr="00B7382B">
        <w:rPr>
          <w:color w:val="000000" w:themeColor="text1"/>
          <w:lang w:val="en-US"/>
        </w:rPr>
        <w:t xml:space="preserve"> </w:t>
      </w:r>
      <w:r w:rsidR="00B7382B" w:rsidRPr="00EC5E22">
        <w:rPr>
          <w:rFonts w:eastAsiaTheme="minorEastAsia"/>
          <w:lang w:val="en-GB"/>
        </w:rPr>
        <w:t>Proto-</w:t>
      </w:r>
      <w:r w:rsidR="00B7382B">
        <w:rPr>
          <w:rFonts w:eastAsiaTheme="minorEastAsia"/>
          <w:lang w:val="en-GB"/>
        </w:rPr>
        <w:t xml:space="preserve">Transeurasian as </w:t>
      </w:r>
      <w:r w:rsidR="00B7382B" w:rsidRPr="001B75AB">
        <w:t>proposed by Starostin (2008)</w:t>
      </w:r>
      <w:r w:rsidR="00B7382B">
        <w:rPr>
          <w:lang w:val="en-US"/>
        </w:rPr>
        <w:t>.</w:t>
      </w:r>
    </w:p>
    <w:p w14:paraId="59A83425" w14:textId="4FABA7E6" w:rsidR="0014170B" w:rsidRDefault="00B7382B" w:rsidP="00C149BC">
      <w:pPr>
        <w:widowControl w:val="0"/>
        <w:autoSpaceDE w:val="0"/>
        <w:autoSpaceDN w:val="0"/>
        <w:adjustRightInd w:val="0"/>
        <w:spacing w:line="276" w:lineRule="auto"/>
        <w:ind w:firstLine="284"/>
        <w:rPr>
          <w:lang w:val="en-US"/>
        </w:rPr>
      </w:pPr>
      <w:r>
        <w:rPr>
          <w:lang w:val="en-US"/>
        </w:rPr>
        <w:t>A</w:t>
      </w:r>
      <w:r w:rsidRPr="008616C7">
        <w:t xml:space="preserve">rchaeological evidence </w:t>
      </w:r>
      <w:r>
        <w:rPr>
          <w:lang w:val="en-US"/>
        </w:rPr>
        <w:t>suggests that</w:t>
      </w:r>
      <w:r w:rsidRPr="008616C7">
        <w:t xml:space="preserve"> barley</w:t>
      </w:r>
      <w:r>
        <w:rPr>
          <w:lang w:val="en-US"/>
        </w:rPr>
        <w:t xml:space="preserve"> </w:t>
      </w:r>
      <w:r w:rsidRPr="008616C7">
        <w:t xml:space="preserve">first </w:t>
      </w:r>
      <w:r>
        <w:rPr>
          <w:lang w:val="en-US"/>
        </w:rPr>
        <w:t xml:space="preserve">arrived </w:t>
      </w:r>
      <w:r w:rsidRPr="008616C7">
        <w:t>in the Southern Primorye</w:t>
      </w:r>
      <w:r w:rsidR="0071595D">
        <w:rPr>
          <w:lang w:val="en-US"/>
        </w:rPr>
        <w:t xml:space="preserve"> </w:t>
      </w:r>
      <w:r w:rsidRPr="008616C7">
        <w:t xml:space="preserve">through Chinese contact at the time of the </w:t>
      </w:r>
      <w:r>
        <w:t>Krounovska</w:t>
      </w:r>
      <w:r w:rsidRPr="008616C7">
        <w:t xml:space="preserve"> culture </w:t>
      </w:r>
      <w:r>
        <w:rPr>
          <w:color w:val="000000"/>
        </w:rPr>
        <w:t>(</w:t>
      </w:r>
      <w:r>
        <w:rPr>
          <w:color w:val="000000"/>
          <w:lang w:val="en-US"/>
        </w:rPr>
        <w:t>2</w:t>
      </w:r>
      <w:r>
        <w:rPr>
          <w:color w:val="000000"/>
        </w:rPr>
        <w:t>600</w:t>
      </w:r>
      <w:r w:rsidR="0071595D" w:rsidRPr="008616C7">
        <w:rPr>
          <w:color w:val="000000"/>
        </w:rPr>
        <w:t>–</w:t>
      </w:r>
      <w:r>
        <w:rPr>
          <w:color w:val="000000"/>
          <w:lang w:val="en-US"/>
        </w:rPr>
        <w:t>1800</w:t>
      </w:r>
      <w:r>
        <w:rPr>
          <w:color w:val="000000"/>
        </w:rPr>
        <w:t xml:space="preserve"> B</w:t>
      </w:r>
      <w:r>
        <w:rPr>
          <w:color w:val="000000"/>
          <w:lang w:val="en-US"/>
        </w:rPr>
        <w:t>P</w:t>
      </w:r>
      <w:r>
        <w:rPr>
          <w:color w:val="000000"/>
        </w:rPr>
        <w:t>)</w:t>
      </w:r>
      <w:r w:rsidRPr="00310F5E">
        <w:rPr>
          <w:color w:val="000000"/>
        </w:rPr>
        <w:t xml:space="preserve">, </w:t>
      </w:r>
      <w:r w:rsidRPr="008616C7">
        <w:t xml:space="preserve">situated south of </w:t>
      </w:r>
      <w:r w:rsidRPr="008616C7">
        <w:rPr>
          <w:color w:val="000000"/>
        </w:rPr>
        <w:t>Lake Khanka</w:t>
      </w:r>
      <w:r w:rsidRPr="008616C7">
        <w:t xml:space="preserve"> </w:t>
      </w:r>
      <w:r w:rsidRPr="008616C7">
        <w:rPr>
          <w:color w:val="000000"/>
        </w:rPr>
        <w:t>(</w:t>
      </w:r>
      <w:r>
        <w:rPr>
          <w:color w:val="000000"/>
          <w:lang w:val="en-US"/>
        </w:rPr>
        <w:t xml:space="preserve">Wang &amp; Robbeets 2020, </w:t>
      </w:r>
      <w:r w:rsidRPr="008616C7">
        <w:rPr>
          <w:color w:val="000000"/>
        </w:rPr>
        <w:t xml:space="preserve">Sergusheva </w:t>
      </w:r>
      <w:r>
        <w:rPr>
          <w:color w:val="000000"/>
        </w:rPr>
        <w:t>&amp;</w:t>
      </w:r>
      <w:r w:rsidRPr="008616C7">
        <w:rPr>
          <w:color w:val="000000"/>
        </w:rPr>
        <w:t xml:space="preserve"> Vostretsov</w:t>
      </w:r>
      <w:r>
        <w:rPr>
          <w:color w:val="000000"/>
          <w:lang w:val="en-US"/>
        </w:rPr>
        <w:t xml:space="preserve"> </w:t>
      </w:r>
      <w:r w:rsidRPr="008616C7">
        <w:rPr>
          <w:color w:val="000000"/>
        </w:rPr>
        <w:t>2009: 214–215</w:t>
      </w:r>
      <w:r>
        <w:rPr>
          <w:color w:val="000000"/>
        </w:rPr>
        <w:t>; Leipe et al.</w:t>
      </w:r>
      <w:r>
        <w:rPr>
          <w:color w:val="000000"/>
          <w:lang w:val="en-US"/>
        </w:rPr>
        <w:t xml:space="preserve"> </w:t>
      </w:r>
      <w:r>
        <w:rPr>
          <w:color w:val="000000"/>
        </w:rPr>
        <w:t>201</w:t>
      </w:r>
      <w:r w:rsidR="008724DF">
        <w:rPr>
          <w:color w:val="000000"/>
          <w:lang w:val="en-US"/>
        </w:rPr>
        <w:t>9</w:t>
      </w:r>
      <w:r w:rsidRPr="008616C7">
        <w:rPr>
          <w:color w:val="000000"/>
        </w:rPr>
        <w:t>).</w:t>
      </w:r>
      <w:r>
        <w:rPr>
          <w:color w:val="000000"/>
          <w:lang w:val="en-US"/>
        </w:rPr>
        <w:t xml:space="preserve"> This observation yields a time frame for the borrowing of </w:t>
      </w:r>
      <w:r w:rsidRPr="001B75AB">
        <w:t>Old Chinese</w:t>
      </w:r>
      <w:r w:rsidRPr="001B75AB">
        <w:rPr>
          <w:bCs/>
        </w:rPr>
        <w:t xml:space="preserve"> </w:t>
      </w:r>
      <w:r w:rsidRPr="001B75AB">
        <w:t>*</w:t>
      </w:r>
      <w:r w:rsidRPr="001B75AB">
        <w:rPr>
          <w:i/>
        </w:rPr>
        <w:t>mə.rˤə</w:t>
      </w:r>
      <w:r w:rsidRPr="001B75AB">
        <w:t xml:space="preserve"> </w:t>
      </w:r>
      <w:r w:rsidRPr="001B75AB">
        <w:rPr>
          <w:b/>
          <w:bCs/>
        </w:rPr>
        <w:t xml:space="preserve"> </w:t>
      </w:r>
      <w:r w:rsidRPr="00B7382B">
        <w:rPr>
          <w:lang w:val="en-US"/>
        </w:rPr>
        <w:t xml:space="preserve">‘barley, wheat’ </w:t>
      </w:r>
      <w:r>
        <w:rPr>
          <w:rFonts w:eastAsiaTheme="minorEastAsia"/>
          <w:lang w:val="en-US"/>
        </w:rPr>
        <w:t>into</w:t>
      </w:r>
      <w:r w:rsidR="002371A5" w:rsidRPr="001B75AB">
        <w:rPr>
          <w:bCs/>
        </w:rPr>
        <w:t xml:space="preserve"> </w:t>
      </w:r>
      <w:r>
        <w:rPr>
          <w:bCs/>
          <w:lang w:val="en-US"/>
        </w:rPr>
        <w:t>Proto-</w:t>
      </w:r>
      <w:r w:rsidR="002371A5" w:rsidRPr="001B75AB">
        <w:rPr>
          <w:bCs/>
        </w:rPr>
        <w:t>Tungusic</w:t>
      </w:r>
      <w:r>
        <w:rPr>
          <w:bCs/>
          <w:lang w:val="en-US"/>
        </w:rPr>
        <w:t xml:space="preserve"> </w:t>
      </w:r>
      <w:r w:rsidRPr="001B75AB">
        <w:rPr>
          <w:bCs/>
        </w:rPr>
        <w:t>*</w:t>
      </w:r>
      <w:r w:rsidRPr="001B75AB">
        <w:rPr>
          <w:bCs/>
          <w:i/>
        </w:rPr>
        <w:t>mirgi</w:t>
      </w:r>
      <w:r w:rsidR="00F541BD">
        <w:rPr>
          <w:bCs/>
          <w:iCs/>
          <w:lang w:val="en-US"/>
        </w:rPr>
        <w:t xml:space="preserve">, the break-up of which we estimated at </w:t>
      </w:r>
      <w:r w:rsidR="0071595D" w:rsidRPr="0071595D">
        <w:rPr>
          <w:color w:val="212121"/>
          <w:shd w:val="clear" w:color="auto" w:fill="FFFFFF"/>
        </w:rPr>
        <w:t>1950 BP</w:t>
      </w:r>
      <w:r w:rsidR="004E1F7D">
        <w:rPr>
          <w:color w:val="212121"/>
          <w:shd w:val="clear" w:color="auto" w:fill="FFFFFF"/>
          <w:lang w:val="en-US"/>
        </w:rPr>
        <w:t xml:space="preserve"> </w:t>
      </w:r>
      <w:r w:rsidR="0071595D" w:rsidRPr="0071595D">
        <w:rPr>
          <w:bCs/>
          <w:iCs/>
          <w:lang w:val="en-US"/>
        </w:rPr>
        <w:t>(Extended data Figure 1</w:t>
      </w:r>
      <w:r w:rsidR="004E1F7D">
        <w:rPr>
          <w:bCs/>
          <w:iCs/>
          <w:lang w:val="en-US"/>
        </w:rPr>
        <w:t>; SI 4</w:t>
      </w:r>
      <w:r w:rsidR="0071595D">
        <w:rPr>
          <w:bCs/>
          <w:iCs/>
          <w:lang w:val="en-US"/>
        </w:rPr>
        <w:t xml:space="preserve">). </w:t>
      </w:r>
      <w:r>
        <w:rPr>
          <w:bCs/>
          <w:iCs/>
          <w:lang w:val="en-US"/>
        </w:rPr>
        <w:t xml:space="preserve">Only </w:t>
      </w:r>
      <w:r w:rsidRPr="001B75AB">
        <w:t>Jurchen, which was the official language of the Jin dynasty (1115-1234) of Northern China and Manchuria, reflects a form *</w:t>
      </w:r>
      <w:r w:rsidRPr="001B75AB">
        <w:rPr>
          <w:i/>
          <w:iCs/>
        </w:rPr>
        <w:t>mirgi</w:t>
      </w:r>
      <w:r w:rsidRPr="001B75AB">
        <w:rPr>
          <w:iCs/>
        </w:rPr>
        <w:t>, while the other Tungusic languages reflect</w:t>
      </w:r>
      <w:r w:rsidRPr="001B75AB">
        <w:rPr>
          <w:i/>
          <w:iCs/>
        </w:rPr>
        <w:t xml:space="preserve"> </w:t>
      </w:r>
      <w:r w:rsidRPr="001B75AB">
        <w:rPr>
          <w:iCs/>
        </w:rPr>
        <w:t>*</w:t>
      </w:r>
      <w:r w:rsidRPr="001B75AB">
        <w:rPr>
          <w:i/>
          <w:iCs/>
        </w:rPr>
        <w:t>murgi</w:t>
      </w:r>
      <w:r w:rsidRPr="001B75AB">
        <w:rPr>
          <w:iCs/>
        </w:rPr>
        <w:t xml:space="preserve">. Both forms are probably related through labial attraction whereby </w:t>
      </w:r>
      <w:r w:rsidRPr="001B75AB">
        <w:t xml:space="preserve">the original high vowel </w:t>
      </w:r>
      <w:r w:rsidRPr="001B75AB">
        <w:rPr>
          <w:i/>
          <w:iCs/>
        </w:rPr>
        <w:t>i</w:t>
      </w:r>
      <w:r w:rsidRPr="001B75AB">
        <w:t xml:space="preserve"> assimilated to the initial labial nasal </w:t>
      </w:r>
      <w:r w:rsidRPr="001B75AB">
        <w:rPr>
          <w:i/>
          <w:iCs/>
        </w:rPr>
        <w:t>m</w:t>
      </w:r>
      <w:r w:rsidRPr="001B75AB">
        <w:t>.</w:t>
      </w:r>
      <w:r w:rsidR="00D1117E">
        <w:rPr>
          <w:lang w:val="en-US"/>
        </w:rPr>
        <w:t xml:space="preserve"> </w:t>
      </w:r>
      <w:r w:rsidR="00F541BD">
        <w:rPr>
          <w:bCs/>
          <w:lang w:val="en-US"/>
        </w:rPr>
        <w:t>The vocalism suggests that</w:t>
      </w:r>
      <w:r>
        <w:rPr>
          <w:bCs/>
          <w:lang w:val="en-US"/>
        </w:rPr>
        <w:t xml:space="preserve"> the word was</w:t>
      </w:r>
      <w:r w:rsidR="002371A5" w:rsidRPr="001B75AB">
        <w:rPr>
          <w:bCs/>
        </w:rPr>
        <w:t xml:space="preserve"> transferred separately into Korean</w:t>
      </w:r>
      <w:r w:rsidR="00F541BD">
        <w:rPr>
          <w:bCs/>
          <w:lang w:val="en-US"/>
        </w:rPr>
        <w:t>ic</w:t>
      </w:r>
      <w:r w:rsidR="002371A5" w:rsidRPr="001B75AB">
        <w:rPr>
          <w:bCs/>
        </w:rPr>
        <w:t xml:space="preserve"> and Jap</w:t>
      </w:r>
      <w:r w:rsidR="00F541BD">
        <w:rPr>
          <w:bCs/>
          <w:lang w:val="en-US"/>
        </w:rPr>
        <w:t>onic</w:t>
      </w:r>
      <w:r w:rsidR="0071595D">
        <w:rPr>
          <w:bCs/>
          <w:lang w:val="en-US"/>
        </w:rPr>
        <w:t>.</w:t>
      </w:r>
    </w:p>
    <w:p w14:paraId="235C4680" w14:textId="6AF1CF3C" w:rsidR="00394984" w:rsidRPr="00BD7A3D" w:rsidRDefault="00181745" w:rsidP="00C149BC">
      <w:pPr>
        <w:widowControl w:val="0"/>
        <w:autoSpaceDE w:val="0"/>
        <w:autoSpaceDN w:val="0"/>
        <w:adjustRightInd w:val="0"/>
        <w:spacing w:line="276" w:lineRule="auto"/>
        <w:ind w:firstLine="284"/>
        <w:rPr>
          <w:lang w:val="en-US"/>
        </w:rPr>
      </w:pPr>
      <w:r w:rsidRPr="00BD7A3D">
        <w:t xml:space="preserve">It was </w:t>
      </w:r>
      <w:r w:rsidR="004E1F7D" w:rsidRPr="00BD7A3D">
        <w:rPr>
          <w:bCs/>
          <w:lang w:val="en-US"/>
        </w:rPr>
        <w:t>Proto-</w:t>
      </w:r>
      <w:r w:rsidR="004E1F7D" w:rsidRPr="00BD7A3D">
        <w:rPr>
          <w:bCs/>
        </w:rPr>
        <w:t>Tungusic</w:t>
      </w:r>
      <w:r w:rsidRPr="00BD7A3D">
        <w:t xml:space="preserve"> *</w:t>
      </w:r>
      <w:r w:rsidRPr="00BD7A3D">
        <w:rPr>
          <w:i/>
          <w:iCs/>
        </w:rPr>
        <w:t>mirgi</w:t>
      </w:r>
      <w:r w:rsidRPr="00BD7A3D">
        <w:rPr>
          <w:iCs/>
        </w:rPr>
        <w:t xml:space="preserve"> that served as the model for </w:t>
      </w:r>
      <w:r w:rsidR="00394984" w:rsidRPr="00BD7A3D">
        <w:rPr>
          <w:lang w:val="en-US"/>
        </w:rPr>
        <w:t>Proto-</w:t>
      </w:r>
      <w:r w:rsidRPr="00BD7A3D">
        <w:t>K</w:t>
      </w:r>
      <w:r w:rsidR="00394984" w:rsidRPr="00BD7A3D">
        <w:rPr>
          <w:lang w:val="en-US"/>
        </w:rPr>
        <w:t>oreanic</w:t>
      </w:r>
      <w:r w:rsidRPr="00BD7A3D">
        <w:t xml:space="preserve"> *</w:t>
      </w:r>
      <w:r w:rsidRPr="00BD7A3D">
        <w:rPr>
          <w:i/>
          <w:iCs/>
        </w:rPr>
        <w:t>milk</w:t>
      </w:r>
      <w:r w:rsidRPr="00BD7A3D">
        <w:t xml:space="preserve"> ‘wheat’. Middle Korean has a final fricative in </w:t>
      </w:r>
      <w:r w:rsidRPr="00BD7A3D">
        <w:rPr>
          <w:i/>
          <w:iCs/>
        </w:rPr>
        <w:t xml:space="preserve">·milh </w:t>
      </w:r>
      <w:r w:rsidRPr="00BD7A3D">
        <w:t>‘wheat’ but it is known that velar lenition (*</w:t>
      </w:r>
      <w:r w:rsidRPr="00BD7A3D">
        <w:rPr>
          <w:i/>
        </w:rPr>
        <w:t>Ck</w:t>
      </w:r>
      <w:r w:rsidRPr="00BD7A3D">
        <w:t xml:space="preserve">  &gt; *</w:t>
      </w:r>
      <w:r w:rsidRPr="00BD7A3D">
        <w:rPr>
          <w:i/>
        </w:rPr>
        <w:t>Ch</w:t>
      </w:r>
      <w:r w:rsidRPr="00BD7A3D">
        <w:t>) has taken place in *</w:t>
      </w:r>
      <w:r w:rsidRPr="00BD7A3D">
        <w:rPr>
          <w:i/>
        </w:rPr>
        <w:t>Ck</w:t>
      </w:r>
      <w:r w:rsidRPr="00BD7A3D">
        <w:t xml:space="preserve"> clusters at an early stage in Korean. </w:t>
      </w:r>
      <w:r w:rsidR="00BD7A3D" w:rsidRPr="00BD7A3D">
        <w:rPr>
          <w:lang w:val="en-US"/>
        </w:rPr>
        <w:t xml:space="preserve">Beckwith (2007) reconstructed </w:t>
      </w:r>
      <w:r w:rsidR="00BD7A3D" w:rsidRPr="00BD7A3D">
        <w:rPr>
          <w:rFonts w:eastAsiaTheme="minorEastAsia"/>
          <w:lang w:val="en-GB"/>
        </w:rPr>
        <w:t>Old Koguryo *</w:t>
      </w:r>
      <w:r w:rsidR="00BD7A3D" w:rsidRPr="00BD7A3D">
        <w:rPr>
          <w:rFonts w:eastAsiaTheme="minorEastAsia"/>
          <w:i/>
          <w:iCs/>
          <w:lang w:val="en-GB"/>
        </w:rPr>
        <w:t>miŋpar</w:t>
      </w:r>
      <w:r w:rsidR="00BD7A3D" w:rsidRPr="00BD7A3D">
        <w:rPr>
          <w:rFonts w:eastAsiaTheme="minorEastAsia"/>
          <w:lang w:val="en-GB"/>
        </w:rPr>
        <w:t xml:space="preserve"> ‘grain’ in which the second syllable was connected with *</w:t>
      </w:r>
      <w:r w:rsidR="00BD7A3D" w:rsidRPr="00BD7A3D">
        <w:rPr>
          <w:rFonts w:eastAsiaTheme="minorEastAsia"/>
          <w:i/>
          <w:iCs/>
          <w:lang w:val="en-GB"/>
        </w:rPr>
        <w:t>par</w:t>
      </w:r>
      <w:r w:rsidR="00BD7A3D" w:rsidRPr="00BD7A3D">
        <w:rPr>
          <w:rFonts w:eastAsiaTheme="minorEastAsia"/>
          <w:lang w:val="en-GB"/>
        </w:rPr>
        <w:t xml:space="preserve"> ‘second-growth paddy rice’. The first syllable *</w:t>
      </w:r>
      <w:r w:rsidR="00BD7A3D" w:rsidRPr="00BD7A3D">
        <w:rPr>
          <w:rFonts w:eastAsiaTheme="minorEastAsia"/>
          <w:i/>
          <w:iCs/>
          <w:lang w:val="en-GB"/>
        </w:rPr>
        <w:t>miŋ</w:t>
      </w:r>
      <w:r w:rsidR="00BD7A3D" w:rsidRPr="00BD7A3D">
        <w:rPr>
          <w:rFonts w:eastAsiaTheme="minorEastAsia"/>
          <w:lang w:val="en-GB"/>
        </w:rPr>
        <w:t xml:space="preserve"> may mean ‘kind of grain’ and represent a borrowing of the Tungusic form.</w:t>
      </w:r>
    </w:p>
    <w:p w14:paraId="3043202B" w14:textId="77C38899" w:rsidR="00181745" w:rsidRPr="001B75AB" w:rsidRDefault="00181745" w:rsidP="00C149BC">
      <w:pPr>
        <w:widowControl w:val="0"/>
        <w:autoSpaceDE w:val="0"/>
        <w:autoSpaceDN w:val="0"/>
        <w:adjustRightInd w:val="0"/>
        <w:spacing w:line="276" w:lineRule="auto"/>
        <w:ind w:firstLine="567"/>
      </w:pPr>
      <w:r w:rsidRPr="001B75AB">
        <w:t>It is safe to assume that during the Late Chulmun (</w:t>
      </w:r>
      <w:r w:rsidR="00D1117E">
        <w:rPr>
          <w:lang w:val="en-US"/>
        </w:rPr>
        <w:t>4</w:t>
      </w:r>
      <w:r w:rsidRPr="001B75AB">
        <w:t>000-</w:t>
      </w:r>
      <w:r w:rsidR="00D1117E">
        <w:rPr>
          <w:lang w:val="en-US"/>
        </w:rPr>
        <w:t>3</w:t>
      </w:r>
      <w:r w:rsidRPr="001B75AB">
        <w:t>300 B</w:t>
      </w:r>
      <w:r w:rsidR="00D1117E">
        <w:rPr>
          <w:lang w:val="en-US"/>
        </w:rPr>
        <w:t>P</w:t>
      </w:r>
      <w:r w:rsidRPr="001B75AB">
        <w:t>) and Mumun (</w:t>
      </w:r>
      <w:r w:rsidR="00D1117E">
        <w:rPr>
          <w:lang w:val="en-US"/>
        </w:rPr>
        <w:t>3</w:t>
      </w:r>
      <w:r w:rsidRPr="001B75AB">
        <w:t>300</w:t>
      </w:r>
      <w:r w:rsidR="00D1117E">
        <w:rPr>
          <w:lang w:val="en-US"/>
        </w:rPr>
        <w:t xml:space="preserve"> </w:t>
      </w:r>
      <w:r w:rsidRPr="001B75AB">
        <w:t xml:space="preserve">– </w:t>
      </w:r>
      <w:r w:rsidR="00D1117E">
        <w:rPr>
          <w:lang w:val="en-US"/>
        </w:rPr>
        <w:t>2000 BP</w:t>
      </w:r>
      <w:r w:rsidRPr="001B75AB">
        <w:t>) period, contacts took place between Tungusic and Koreanic populations since in that time megalith dolmen constructions were spread from Manchuria to Korea and a bronze culture resembling that of the Lower Xiajiadian culture (</w:t>
      </w:r>
      <w:r w:rsidR="00D1117E">
        <w:rPr>
          <w:lang w:val="en-US"/>
        </w:rPr>
        <w:t>4</w:t>
      </w:r>
      <w:r w:rsidRPr="001B75AB">
        <w:t>200-</w:t>
      </w:r>
      <w:r w:rsidR="00D1117E">
        <w:rPr>
          <w:lang w:val="en-US"/>
        </w:rPr>
        <w:t>3</w:t>
      </w:r>
      <w:r w:rsidRPr="001B75AB">
        <w:t>600 B</w:t>
      </w:r>
      <w:r w:rsidR="00D1117E">
        <w:rPr>
          <w:lang w:val="en-US"/>
        </w:rPr>
        <w:t>P</w:t>
      </w:r>
      <w:r w:rsidRPr="001B75AB">
        <w:t>) diffused from Siberia (Nelson 1993: 159-163; Barnes 1993: 153, 165).</w:t>
      </w:r>
    </w:p>
    <w:p w14:paraId="1D934172" w14:textId="3028D9A4" w:rsidR="004E1F7D" w:rsidRDefault="00181745" w:rsidP="00C149BC">
      <w:pPr>
        <w:widowControl w:val="0"/>
        <w:autoSpaceDE w:val="0"/>
        <w:autoSpaceDN w:val="0"/>
        <w:adjustRightInd w:val="0"/>
        <w:spacing w:line="276" w:lineRule="auto"/>
        <w:ind w:firstLine="567"/>
        <w:rPr>
          <w:lang w:val="en-US"/>
        </w:rPr>
      </w:pPr>
      <w:r w:rsidRPr="001B75AB">
        <w:t xml:space="preserve">The </w:t>
      </w:r>
      <w:r w:rsidR="004E1F7D">
        <w:rPr>
          <w:lang w:val="en-US"/>
        </w:rPr>
        <w:t>more recent</w:t>
      </w:r>
      <w:r w:rsidRPr="001B75AB">
        <w:t xml:space="preserve"> Tungusic form pTg </w:t>
      </w:r>
      <w:r w:rsidRPr="001B75AB">
        <w:rPr>
          <w:iCs/>
        </w:rPr>
        <w:t>*</w:t>
      </w:r>
      <w:r w:rsidRPr="001B75AB">
        <w:rPr>
          <w:i/>
          <w:iCs/>
        </w:rPr>
        <w:t>murgi</w:t>
      </w:r>
      <w:r w:rsidRPr="001B75AB">
        <w:rPr>
          <w:iCs/>
        </w:rPr>
        <w:t xml:space="preserve"> served as a model for pJ *</w:t>
      </w:r>
      <w:r w:rsidRPr="001B75AB">
        <w:rPr>
          <w:i/>
          <w:iCs/>
        </w:rPr>
        <w:t>munki</w:t>
      </w:r>
      <w:r w:rsidRPr="001B75AB">
        <w:rPr>
          <w:iCs/>
        </w:rPr>
        <w:t xml:space="preserve"> </w:t>
      </w:r>
      <w:r w:rsidRPr="001B75AB">
        <w:t xml:space="preserve">‘wheat, barley’. It is generally agreed that voiced stops in Japanese derive from prenasalized voiceless stops in Old Japanese and ultimately from nasal clusters (Robbeets 2005: 55-56). </w:t>
      </w:r>
      <w:r w:rsidR="004E1F7D" w:rsidRPr="001B75AB">
        <w:t>Clusters including voiced obstruents such as –</w:t>
      </w:r>
      <w:r w:rsidR="004E1F7D" w:rsidRPr="001B75AB">
        <w:rPr>
          <w:i/>
        </w:rPr>
        <w:t>rg</w:t>
      </w:r>
      <w:r w:rsidR="004E1F7D" w:rsidRPr="001B75AB">
        <w:t xml:space="preserve">- in pTg </w:t>
      </w:r>
      <w:r w:rsidR="004E1F7D" w:rsidRPr="001B75AB">
        <w:rPr>
          <w:iCs/>
        </w:rPr>
        <w:t>*</w:t>
      </w:r>
      <w:r w:rsidR="004E1F7D" w:rsidRPr="001B75AB">
        <w:rPr>
          <w:i/>
          <w:iCs/>
        </w:rPr>
        <w:t>murgi</w:t>
      </w:r>
      <w:r w:rsidR="004E1F7D" w:rsidRPr="001B75AB">
        <w:rPr>
          <w:iCs/>
        </w:rPr>
        <w:t xml:space="preserve"> </w:t>
      </w:r>
      <w:r w:rsidR="004E1F7D" w:rsidRPr="001B75AB">
        <w:t>tend to be borrowed as a proto-Japanese nasal cluster *-</w:t>
      </w:r>
      <w:r w:rsidR="004E1F7D" w:rsidRPr="001B75AB">
        <w:rPr>
          <w:i/>
        </w:rPr>
        <w:t>nk</w:t>
      </w:r>
      <w:r w:rsidR="004E1F7D" w:rsidRPr="001B75AB">
        <w:t>-</w:t>
      </w:r>
      <w:r w:rsidR="004E1F7D">
        <w:rPr>
          <w:lang w:val="en-US"/>
        </w:rPr>
        <w:t xml:space="preserve">. </w:t>
      </w:r>
      <w:r w:rsidRPr="001B75AB">
        <w:t xml:space="preserve">The </w:t>
      </w:r>
      <w:r w:rsidR="004E1F7D">
        <w:rPr>
          <w:lang w:val="en-US"/>
        </w:rPr>
        <w:t>sound distribution</w:t>
      </w:r>
      <w:r w:rsidRPr="001B75AB">
        <w:t xml:space="preserve"> of Ryukyuan cognates for the Japanese word indicates that borrowing </w:t>
      </w:r>
      <w:r w:rsidR="00394984">
        <w:rPr>
          <w:lang w:val="en-US"/>
        </w:rPr>
        <w:t>may</w:t>
      </w:r>
      <w:r w:rsidRPr="001B75AB">
        <w:t xml:space="preserve"> have occurred in proto-Japonic, that is before </w:t>
      </w:r>
      <w:r w:rsidR="004E1F7D" w:rsidRPr="0057336B">
        <w:rPr>
          <w:color w:val="212121"/>
          <w:shd w:val="clear" w:color="auto" w:fill="FFFFFF"/>
        </w:rPr>
        <w:t xml:space="preserve">2139 BP </w:t>
      </w:r>
      <w:r w:rsidR="004E1F7D" w:rsidRPr="0071595D">
        <w:rPr>
          <w:bCs/>
          <w:iCs/>
          <w:lang w:val="en-US"/>
        </w:rPr>
        <w:t>(Extended data Figure 1</w:t>
      </w:r>
      <w:r w:rsidR="004E1F7D">
        <w:rPr>
          <w:bCs/>
          <w:iCs/>
          <w:lang w:val="en-US"/>
        </w:rPr>
        <w:t xml:space="preserve">; SI 4). </w:t>
      </w:r>
      <w:r w:rsidR="00022211">
        <w:rPr>
          <w:bCs/>
          <w:iCs/>
          <w:lang w:val="en-US"/>
        </w:rPr>
        <w:t>This indicates that Japonic and Tungusic speakers were in contact, probably at a time when Japonic was still spoken on the Korean Peninsula and had not yet spread t</w:t>
      </w:r>
      <w:r w:rsidR="00022211">
        <w:rPr>
          <w:lang w:val="en-US"/>
        </w:rPr>
        <w:t>o the Japanese Islands. Although the direction of the borrowing is opposite, the context of the borrowing reminds of the borrowing of miso ‘fermented bean paste’ explained in Section 3.4. below.</w:t>
      </w:r>
      <w:r w:rsidR="004E1F7D">
        <w:rPr>
          <w:lang w:val="en-US"/>
        </w:rPr>
        <w:t xml:space="preserve"> </w:t>
      </w:r>
    </w:p>
    <w:p w14:paraId="513FD6FF" w14:textId="77777777" w:rsidR="004E1F7D" w:rsidRDefault="004E1F7D" w:rsidP="00C149BC">
      <w:pPr>
        <w:widowControl w:val="0"/>
        <w:autoSpaceDE w:val="0"/>
        <w:autoSpaceDN w:val="0"/>
        <w:adjustRightInd w:val="0"/>
        <w:spacing w:line="276" w:lineRule="auto"/>
        <w:ind w:firstLine="567"/>
        <w:rPr>
          <w:lang w:val="en-US"/>
        </w:rPr>
      </w:pPr>
    </w:p>
    <w:p w14:paraId="7B5BC938" w14:textId="6DC0D981" w:rsidR="00181745" w:rsidRPr="00BD7A3D" w:rsidRDefault="00181745" w:rsidP="00C149BC">
      <w:pPr>
        <w:widowControl w:val="0"/>
        <w:autoSpaceDE w:val="0"/>
        <w:autoSpaceDN w:val="0"/>
        <w:adjustRightInd w:val="0"/>
        <w:spacing w:line="276" w:lineRule="auto"/>
        <w:ind w:firstLine="567"/>
        <w:rPr>
          <w:b/>
          <w:bCs/>
          <w:lang w:val="en-US"/>
        </w:rPr>
      </w:pPr>
      <w:r w:rsidRPr="001B75AB">
        <w:t xml:space="preserve"> </w:t>
      </w:r>
      <w:r w:rsidR="00BD7A3D">
        <w:rPr>
          <w:iCs/>
          <w:lang w:val="en-US"/>
        </w:rPr>
        <w:t xml:space="preserve"> </w:t>
      </w:r>
    </w:p>
    <w:p w14:paraId="2983EE34" w14:textId="76094968" w:rsidR="00BA60C5" w:rsidRDefault="009155D6" w:rsidP="00C149BC">
      <w:pPr>
        <w:spacing w:line="276" w:lineRule="auto"/>
        <w:rPr>
          <w:b/>
          <w:bCs/>
          <w:lang w:val="en-US"/>
        </w:rPr>
      </w:pPr>
      <w:r>
        <w:rPr>
          <w:b/>
          <w:bCs/>
          <w:lang w:val="en-US"/>
        </w:rPr>
        <w:t xml:space="preserve">(2) </w:t>
      </w:r>
      <w:r w:rsidR="00C55371" w:rsidRPr="001B75AB">
        <w:rPr>
          <w:b/>
          <w:bCs/>
          <w:lang w:val="en-US"/>
        </w:rPr>
        <w:t xml:space="preserve">IRON </w:t>
      </w:r>
      <w:r>
        <w:rPr>
          <w:b/>
          <w:bCs/>
          <w:lang w:val="en-US"/>
        </w:rPr>
        <w:t xml:space="preserve"> </w:t>
      </w:r>
    </w:p>
    <w:p w14:paraId="7D34E5D9" w14:textId="77777777" w:rsidR="00BA60C5" w:rsidRPr="001B75AB" w:rsidRDefault="00BA60C5" w:rsidP="00C149BC">
      <w:pPr>
        <w:autoSpaceDE w:val="0"/>
        <w:autoSpaceDN w:val="0"/>
        <w:adjustRightInd w:val="0"/>
        <w:spacing w:line="276" w:lineRule="auto"/>
        <w:ind w:right="-380"/>
        <w:rPr>
          <w:rFonts w:eastAsiaTheme="minorEastAsia"/>
          <w:lang w:val="en-GB"/>
        </w:rPr>
      </w:pPr>
      <w:r w:rsidRPr="00BA60C5">
        <w:rPr>
          <w:lang w:val="en-US"/>
        </w:rPr>
        <w:t>Proto-Tungusic</w:t>
      </w:r>
      <w:r>
        <w:rPr>
          <w:b/>
          <w:bCs/>
          <w:lang w:val="en-US"/>
        </w:rPr>
        <w:t xml:space="preserve"> </w:t>
      </w:r>
      <w:r w:rsidRPr="00BA60C5">
        <w:rPr>
          <w:rFonts w:eastAsiaTheme="minorEastAsia"/>
          <w:lang w:val="en-GB"/>
        </w:rPr>
        <w:t>*</w:t>
      </w:r>
      <w:r w:rsidRPr="00BA60C5">
        <w:rPr>
          <w:rFonts w:eastAsiaTheme="minorEastAsia"/>
          <w:i/>
          <w:iCs/>
          <w:lang w:val="en-GB"/>
        </w:rPr>
        <w:t>sele</w:t>
      </w:r>
      <w:r w:rsidRPr="00BA60C5">
        <w:rPr>
          <w:rFonts w:eastAsiaTheme="minorEastAsia"/>
          <w:lang w:val="en-GB"/>
        </w:rPr>
        <w:t xml:space="preserve"> </w:t>
      </w:r>
      <w:r>
        <w:rPr>
          <w:rFonts w:eastAsiaTheme="minorEastAsia"/>
          <w:lang w:val="en-GB"/>
        </w:rPr>
        <w:t>‘</w:t>
      </w:r>
      <w:r w:rsidRPr="00BA60C5">
        <w:rPr>
          <w:rFonts w:eastAsiaTheme="minorEastAsia"/>
          <w:lang w:val="en-GB"/>
        </w:rPr>
        <w:t>iron</w:t>
      </w:r>
      <w:r>
        <w:rPr>
          <w:rFonts w:eastAsiaTheme="minorEastAsia"/>
          <w:lang w:val="en-GB"/>
        </w:rPr>
        <w:t xml:space="preserve">’ </w:t>
      </w:r>
      <w:r>
        <w:rPr>
          <w:rFonts w:ascii="Segoe UI Symbol" w:eastAsiaTheme="minorEastAsia" w:hAnsi="Segoe UI Symbol"/>
          <w:lang w:val="en-GB"/>
        </w:rPr>
        <w:t xml:space="preserve">➝ </w:t>
      </w:r>
      <w:r w:rsidRPr="00BA60C5">
        <w:rPr>
          <w:rFonts w:eastAsiaTheme="minorEastAsia"/>
          <w:lang w:val="en-GB"/>
        </w:rPr>
        <w:t>*</w:t>
      </w:r>
      <w:r w:rsidRPr="00BA60C5">
        <w:rPr>
          <w:rFonts w:eastAsiaTheme="minorEastAsia"/>
          <w:i/>
          <w:iCs/>
          <w:lang w:val="en-GB"/>
        </w:rPr>
        <w:t>sele</w:t>
      </w:r>
      <w:r>
        <w:rPr>
          <w:rFonts w:eastAsiaTheme="minorEastAsia"/>
          <w:i/>
          <w:iCs/>
          <w:lang w:val="en-GB"/>
        </w:rPr>
        <w:t>-me ‘</w:t>
      </w:r>
      <w:r w:rsidRPr="00BA60C5">
        <w:rPr>
          <w:rFonts w:eastAsiaTheme="minorEastAsia"/>
          <w:lang w:val="en-GB"/>
        </w:rPr>
        <w:t>made of iron’</w:t>
      </w:r>
      <w:r>
        <w:rPr>
          <w:rFonts w:eastAsiaTheme="minorEastAsia"/>
          <w:lang w:val="en-GB"/>
        </w:rPr>
        <w:t xml:space="preserve"> &gt;&gt; </w:t>
      </w:r>
      <w:r w:rsidRPr="001B75AB">
        <w:rPr>
          <w:rFonts w:eastAsiaTheme="minorEastAsia"/>
          <w:lang w:val="en-GB"/>
        </w:rPr>
        <w:t>Proto-Mongoli</w:t>
      </w:r>
      <w:r>
        <w:rPr>
          <w:rFonts w:eastAsiaTheme="minorEastAsia"/>
          <w:lang w:val="en-GB"/>
        </w:rPr>
        <w:t xml:space="preserve">c </w:t>
      </w:r>
      <w:r w:rsidRPr="001B75AB">
        <w:rPr>
          <w:rFonts w:eastAsiaTheme="minorEastAsia"/>
          <w:lang w:val="en-GB"/>
        </w:rPr>
        <w:t>*</w:t>
      </w:r>
      <w:r w:rsidRPr="00BA60C5">
        <w:rPr>
          <w:rFonts w:eastAsiaTheme="minorEastAsia"/>
          <w:i/>
          <w:iCs/>
          <w:lang w:val="en-GB"/>
        </w:rPr>
        <w:t>seleme</w:t>
      </w:r>
      <w:r>
        <w:rPr>
          <w:rFonts w:eastAsiaTheme="minorEastAsia"/>
          <w:lang w:val="en-GB"/>
        </w:rPr>
        <w:t xml:space="preserve"> ‘</w:t>
      </w:r>
      <w:r w:rsidRPr="001B75AB">
        <w:rPr>
          <w:rFonts w:eastAsiaTheme="minorEastAsia"/>
          <w:lang w:val="en-GB"/>
        </w:rPr>
        <w:t>sabre</w:t>
      </w:r>
      <w:r>
        <w:rPr>
          <w:rFonts w:eastAsiaTheme="minorEastAsia"/>
          <w:lang w:val="en-GB"/>
        </w:rPr>
        <w:t>’</w:t>
      </w:r>
    </w:p>
    <w:p w14:paraId="4F668B64" w14:textId="77777777" w:rsidR="00BA60C5" w:rsidRPr="001B75AB" w:rsidRDefault="00BA60C5" w:rsidP="00C149BC">
      <w:pPr>
        <w:spacing w:line="276" w:lineRule="auto"/>
        <w:rPr>
          <w:b/>
          <w:bCs/>
          <w:lang w:val="en-US"/>
        </w:rPr>
      </w:pPr>
    </w:p>
    <w:p w14:paraId="42C1B97D" w14:textId="528FC415" w:rsidR="00383B23" w:rsidRPr="00BA60C5" w:rsidRDefault="00C55371" w:rsidP="00C149BC">
      <w:pPr>
        <w:autoSpaceDE w:val="0"/>
        <w:autoSpaceDN w:val="0"/>
        <w:adjustRightInd w:val="0"/>
        <w:spacing w:line="276" w:lineRule="auto"/>
        <w:ind w:right="-380"/>
        <w:jc w:val="both"/>
        <w:rPr>
          <w:rFonts w:eastAsiaTheme="minorEastAsia"/>
          <w:lang w:val="en-GB"/>
        </w:rPr>
      </w:pPr>
      <w:r w:rsidRPr="00BA60C5">
        <w:rPr>
          <w:rFonts w:eastAsiaTheme="minorEastAsia"/>
          <w:lang w:val="en-GB"/>
        </w:rPr>
        <w:t>Proto-Tungusic</w:t>
      </w:r>
      <w:r w:rsidR="009155D6" w:rsidRPr="00BA60C5">
        <w:rPr>
          <w:rFonts w:eastAsiaTheme="minorEastAsia"/>
          <w:lang w:val="en-GB"/>
        </w:rPr>
        <w:t xml:space="preserve"> </w:t>
      </w:r>
      <w:r w:rsidR="00383B23" w:rsidRPr="00BA60C5">
        <w:rPr>
          <w:rFonts w:eastAsiaTheme="minorEastAsia"/>
          <w:lang w:val="en-GB"/>
        </w:rPr>
        <w:t>*</w:t>
      </w:r>
      <w:r w:rsidR="00383B23" w:rsidRPr="00BA60C5">
        <w:rPr>
          <w:rFonts w:eastAsiaTheme="minorEastAsia"/>
          <w:i/>
          <w:iCs/>
          <w:lang w:val="en-GB"/>
        </w:rPr>
        <w:t>sele</w:t>
      </w:r>
      <w:r w:rsidR="00383B23" w:rsidRPr="00BA60C5">
        <w:rPr>
          <w:rFonts w:eastAsiaTheme="minorEastAsia"/>
          <w:lang w:val="en-GB"/>
        </w:rPr>
        <w:t xml:space="preserve"> </w:t>
      </w:r>
      <w:r w:rsidR="00BA60C5">
        <w:rPr>
          <w:rFonts w:eastAsiaTheme="minorEastAsia"/>
          <w:lang w:val="en-GB"/>
        </w:rPr>
        <w:t>‘</w:t>
      </w:r>
      <w:r w:rsidR="00383B23" w:rsidRPr="00BA60C5">
        <w:rPr>
          <w:rFonts w:eastAsiaTheme="minorEastAsia"/>
          <w:lang w:val="en-GB"/>
        </w:rPr>
        <w:t>iron</w:t>
      </w:r>
      <w:r w:rsidR="00BA60C5">
        <w:rPr>
          <w:rFonts w:eastAsiaTheme="minorEastAsia"/>
          <w:lang w:val="en-GB"/>
        </w:rPr>
        <w:t>’</w:t>
      </w:r>
    </w:p>
    <w:p w14:paraId="7029730F" w14:textId="4CE2B155" w:rsidR="00383B23" w:rsidRPr="00BA60C5" w:rsidRDefault="00BA60C5" w:rsidP="00C149BC">
      <w:pPr>
        <w:autoSpaceDE w:val="0"/>
        <w:autoSpaceDN w:val="0"/>
        <w:adjustRightInd w:val="0"/>
        <w:spacing w:line="276" w:lineRule="auto"/>
        <w:ind w:right="-380"/>
      </w:pPr>
      <w:r w:rsidRPr="00BA60C5">
        <w:t xml:space="preserve">Evenki </w:t>
      </w:r>
      <w:r w:rsidRPr="00BA60C5">
        <w:rPr>
          <w:i/>
        </w:rPr>
        <w:t>sele</w:t>
      </w:r>
      <w:r w:rsidRPr="00BA60C5">
        <w:t xml:space="preserve">, Even </w:t>
      </w:r>
      <w:r w:rsidRPr="00BA60C5">
        <w:rPr>
          <w:i/>
        </w:rPr>
        <w:t>hel</w:t>
      </w:r>
      <w:r w:rsidRPr="00BA60C5">
        <w:t xml:space="preserve">, Negidal </w:t>
      </w:r>
      <w:r w:rsidRPr="00BA60C5">
        <w:rPr>
          <w:i/>
        </w:rPr>
        <w:t>sele</w:t>
      </w:r>
      <w:r w:rsidRPr="00BA60C5">
        <w:t xml:space="preserve">, Solon </w:t>
      </w:r>
      <w:r w:rsidRPr="00BA60C5">
        <w:rPr>
          <w:i/>
        </w:rPr>
        <w:t>sele,</w:t>
      </w:r>
      <w:r w:rsidRPr="00BA60C5">
        <w:t xml:space="preserve"> Sibe </w:t>
      </w:r>
      <w:r w:rsidRPr="00BA60C5">
        <w:rPr>
          <w:i/>
        </w:rPr>
        <w:t>selǝ</w:t>
      </w:r>
      <w:r w:rsidRPr="00BA60C5">
        <w:t xml:space="preserve">, Manchu </w:t>
      </w:r>
      <w:r w:rsidRPr="00BA60C5">
        <w:rPr>
          <w:i/>
        </w:rPr>
        <w:t>sele</w:t>
      </w:r>
      <w:r w:rsidRPr="00BA60C5">
        <w:t xml:space="preserve">, Jurchen </w:t>
      </w:r>
      <w:r w:rsidRPr="00BA60C5">
        <w:rPr>
          <w:i/>
        </w:rPr>
        <w:t>sele</w:t>
      </w:r>
      <w:r w:rsidRPr="00BA60C5">
        <w:t xml:space="preserve">, Olcha </w:t>
      </w:r>
      <w:r w:rsidRPr="00BA60C5">
        <w:rPr>
          <w:i/>
        </w:rPr>
        <w:t>sele</w:t>
      </w:r>
      <w:r w:rsidRPr="00BA60C5">
        <w:t xml:space="preserve">, Orok </w:t>
      </w:r>
      <w:r w:rsidRPr="00BA60C5">
        <w:rPr>
          <w:i/>
        </w:rPr>
        <w:t>sele</w:t>
      </w:r>
      <w:r w:rsidRPr="00BA60C5">
        <w:t xml:space="preserve">, Nanai </w:t>
      </w:r>
      <w:r w:rsidRPr="00BA60C5">
        <w:rPr>
          <w:i/>
        </w:rPr>
        <w:t>sele</w:t>
      </w:r>
      <w:r w:rsidRPr="00BA60C5">
        <w:t xml:space="preserve">, Oroch </w:t>
      </w:r>
      <w:r w:rsidRPr="00BA60C5">
        <w:rPr>
          <w:i/>
        </w:rPr>
        <w:t>sele</w:t>
      </w:r>
      <w:r>
        <w:rPr>
          <w:lang w:val="en-US"/>
        </w:rPr>
        <w:t xml:space="preserve">, </w:t>
      </w:r>
      <w:r w:rsidRPr="00BA60C5">
        <w:t xml:space="preserve">Udehe </w:t>
      </w:r>
      <w:r w:rsidRPr="00BA60C5">
        <w:rPr>
          <w:i/>
        </w:rPr>
        <w:t>sele</w:t>
      </w:r>
      <w:r w:rsidRPr="00BA60C5">
        <w:t xml:space="preserve"> ‘iron’</w:t>
      </w:r>
    </w:p>
    <w:p w14:paraId="206E5EB8" w14:textId="77777777" w:rsidR="00BA60C5" w:rsidRPr="001B75AB" w:rsidRDefault="00BA60C5" w:rsidP="00C149BC">
      <w:pPr>
        <w:autoSpaceDE w:val="0"/>
        <w:autoSpaceDN w:val="0"/>
        <w:adjustRightInd w:val="0"/>
        <w:spacing w:line="276" w:lineRule="auto"/>
        <w:ind w:right="-380"/>
        <w:rPr>
          <w:rFonts w:eastAsiaTheme="minorEastAsia"/>
          <w:lang w:val="en-GB"/>
        </w:rPr>
      </w:pPr>
    </w:p>
    <w:p w14:paraId="73BAFFB5" w14:textId="376AEAB2" w:rsidR="00383B23" w:rsidRPr="001B75AB" w:rsidRDefault="00383B23"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Proto-Mongoli</w:t>
      </w:r>
      <w:r w:rsidR="00BA60C5">
        <w:rPr>
          <w:rFonts w:eastAsiaTheme="minorEastAsia"/>
          <w:lang w:val="en-GB"/>
        </w:rPr>
        <w:t xml:space="preserve">c </w:t>
      </w:r>
      <w:r w:rsidRPr="001B75AB">
        <w:rPr>
          <w:rFonts w:eastAsiaTheme="minorEastAsia"/>
          <w:lang w:val="en-GB"/>
        </w:rPr>
        <w:t>*</w:t>
      </w:r>
      <w:r w:rsidRPr="0014170B">
        <w:rPr>
          <w:rFonts w:eastAsiaTheme="minorEastAsia"/>
          <w:i/>
          <w:iCs/>
          <w:lang w:val="en-GB"/>
        </w:rPr>
        <w:t>seleme</w:t>
      </w:r>
      <w:r w:rsidR="00BA60C5">
        <w:rPr>
          <w:rFonts w:eastAsiaTheme="minorEastAsia"/>
          <w:lang w:val="en-GB"/>
        </w:rPr>
        <w:t xml:space="preserve"> ‘sword, </w:t>
      </w:r>
      <w:r w:rsidRPr="001B75AB">
        <w:rPr>
          <w:rFonts w:eastAsiaTheme="minorEastAsia"/>
          <w:lang w:val="en-GB"/>
        </w:rPr>
        <w:t>sabre</w:t>
      </w:r>
      <w:r w:rsidR="00BA60C5">
        <w:rPr>
          <w:rFonts w:eastAsiaTheme="minorEastAsia"/>
          <w:lang w:val="en-GB"/>
        </w:rPr>
        <w:t>’</w:t>
      </w:r>
    </w:p>
    <w:p w14:paraId="090DBD0B" w14:textId="24E55951" w:rsidR="00383B23" w:rsidRDefault="00383B23" w:rsidP="00C149BC">
      <w:pPr>
        <w:autoSpaceDE w:val="0"/>
        <w:autoSpaceDN w:val="0"/>
        <w:adjustRightInd w:val="0"/>
        <w:spacing w:line="276" w:lineRule="auto"/>
        <w:ind w:right="-380"/>
        <w:rPr>
          <w:rFonts w:eastAsiaTheme="minorEastAsia"/>
          <w:lang w:val="en-GB"/>
        </w:rPr>
      </w:pPr>
      <w:r w:rsidRPr="001B75AB">
        <w:rPr>
          <w:rFonts w:eastAsiaTheme="minorEastAsia"/>
          <w:lang w:val="en-GB"/>
        </w:rPr>
        <w:t>Written Mongolian</w:t>
      </w:r>
      <w:r w:rsidR="00BA60C5">
        <w:rPr>
          <w:rFonts w:eastAsiaTheme="minorEastAsia"/>
          <w:lang w:val="en-GB"/>
        </w:rPr>
        <w:t xml:space="preserve"> </w:t>
      </w:r>
      <w:r w:rsidRPr="0014170B">
        <w:rPr>
          <w:rFonts w:eastAsiaTheme="minorEastAsia"/>
          <w:i/>
          <w:iCs/>
          <w:lang w:val="en-GB"/>
        </w:rPr>
        <w:t>seleme</w:t>
      </w:r>
      <w:r w:rsidRPr="001B75AB">
        <w:rPr>
          <w:rFonts w:eastAsiaTheme="minorEastAsia"/>
          <w:lang w:val="en-GB"/>
        </w:rPr>
        <w:t xml:space="preserve">, </w:t>
      </w:r>
      <w:r w:rsidRPr="0014170B">
        <w:rPr>
          <w:rFonts w:eastAsiaTheme="minorEastAsia"/>
          <w:i/>
          <w:iCs/>
          <w:lang w:val="en-GB"/>
        </w:rPr>
        <w:t>selme</w:t>
      </w:r>
      <w:r w:rsidRPr="001B75AB">
        <w:rPr>
          <w:rFonts w:eastAsiaTheme="minorEastAsia"/>
          <w:lang w:val="en-GB"/>
        </w:rPr>
        <w:t xml:space="preserve"> </w:t>
      </w:r>
      <w:r w:rsidR="00BA60C5">
        <w:rPr>
          <w:rFonts w:eastAsiaTheme="minorEastAsia"/>
          <w:lang w:val="en-GB"/>
        </w:rPr>
        <w:t xml:space="preserve">‘sword, </w:t>
      </w:r>
      <w:r w:rsidR="00BA60C5" w:rsidRPr="001B75AB">
        <w:rPr>
          <w:rFonts w:eastAsiaTheme="minorEastAsia"/>
          <w:lang w:val="en-GB"/>
        </w:rPr>
        <w:t>sabre</w:t>
      </w:r>
      <w:r w:rsidR="00BA60C5">
        <w:rPr>
          <w:rFonts w:eastAsiaTheme="minorEastAsia"/>
          <w:lang w:val="en-GB"/>
        </w:rPr>
        <w:t xml:space="preserve">’, </w:t>
      </w:r>
      <w:r w:rsidRPr="001B75AB">
        <w:rPr>
          <w:rFonts w:eastAsiaTheme="minorEastAsia"/>
          <w:lang w:val="en-GB"/>
        </w:rPr>
        <w:t>Khalkha</w:t>
      </w:r>
      <w:r w:rsidR="00BA60C5">
        <w:rPr>
          <w:rFonts w:eastAsiaTheme="minorEastAsia"/>
          <w:lang w:val="en-GB"/>
        </w:rPr>
        <w:t xml:space="preserve"> </w:t>
      </w:r>
      <w:r w:rsidRPr="0014170B">
        <w:rPr>
          <w:rFonts w:eastAsiaTheme="minorEastAsia"/>
          <w:i/>
          <w:iCs/>
          <w:lang w:val="en-GB"/>
        </w:rPr>
        <w:t>selm</w:t>
      </w:r>
      <w:r w:rsidR="00BA60C5">
        <w:rPr>
          <w:rFonts w:eastAsiaTheme="minorEastAsia"/>
          <w:lang w:val="en-GB"/>
        </w:rPr>
        <w:t xml:space="preserve">, </w:t>
      </w:r>
      <w:r w:rsidRPr="001B75AB">
        <w:rPr>
          <w:rFonts w:eastAsiaTheme="minorEastAsia"/>
          <w:lang w:val="en-GB"/>
        </w:rPr>
        <w:t>Burial</w:t>
      </w:r>
      <w:r w:rsidR="00BA60C5">
        <w:rPr>
          <w:rFonts w:eastAsiaTheme="minorEastAsia"/>
          <w:lang w:val="en-GB"/>
        </w:rPr>
        <w:t xml:space="preserve"> </w:t>
      </w:r>
      <w:r w:rsidRPr="0014170B">
        <w:rPr>
          <w:rFonts w:eastAsiaTheme="minorEastAsia"/>
          <w:i/>
          <w:iCs/>
          <w:lang w:val="en-GB"/>
        </w:rPr>
        <w:t>helme</w:t>
      </w:r>
      <w:r w:rsidR="00BA60C5">
        <w:rPr>
          <w:rFonts w:eastAsiaTheme="minorEastAsia"/>
          <w:lang w:val="en-GB"/>
        </w:rPr>
        <w:t xml:space="preserve">, </w:t>
      </w:r>
      <w:r w:rsidRPr="001B75AB">
        <w:rPr>
          <w:rFonts w:eastAsiaTheme="minorEastAsia"/>
          <w:lang w:val="en-GB"/>
        </w:rPr>
        <w:t>Kalmuck</w:t>
      </w:r>
      <w:r w:rsidR="00BA60C5">
        <w:rPr>
          <w:rFonts w:eastAsiaTheme="minorEastAsia"/>
          <w:lang w:val="en-GB"/>
        </w:rPr>
        <w:t xml:space="preserve"> </w:t>
      </w:r>
      <w:r w:rsidRPr="0014170B">
        <w:rPr>
          <w:rFonts w:eastAsiaTheme="minorEastAsia"/>
          <w:i/>
          <w:iCs/>
          <w:lang w:val="en-GB"/>
        </w:rPr>
        <w:t>selmǝ</w:t>
      </w:r>
      <w:r w:rsidR="00BA60C5">
        <w:rPr>
          <w:rFonts w:eastAsiaTheme="minorEastAsia"/>
          <w:lang w:val="en-GB"/>
        </w:rPr>
        <w:t xml:space="preserve">, </w:t>
      </w:r>
      <w:r w:rsidRPr="001B75AB">
        <w:rPr>
          <w:rFonts w:eastAsiaTheme="minorEastAsia"/>
          <w:lang w:val="en-GB"/>
        </w:rPr>
        <w:t>Ordos</w:t>
      </w:r>
      <w:r w:rsidR="00BA60C5">
        <w:rPr>
          <w:rFonts w:eastAsiaTheme="minorEastAsia"/>
          <w:lang w:val="en-GB"/>
        </w:rPr>
        <w:t xml:space="preserve"> </w:t>
      </w:r>
      <w:r w:rsidRPr="0014170B">
        <w:rPr>
          <w:rFonts w:eastAsiaTheme="minorEastAsia"/>
          <w:i/>
          <w:iCs/>
          <w:lang w:val="en-GB"/>
        </w:rPr>
        <w:t>seleme</w:t>
      </w:r>
      <w:r w:rsidR="00BA60C5">
        <w:rPr>
          <w:rFonts w:eastAsiaTheme="minorEastAsia"/>
          <w:lang w:val="en-GB"/>
        </w:rPr>
        <w:t xml:space="preserve">, </w:t>
      </w:r>
      <w:r w:rsidRPr="001B75AB">
        <w:rPr>
          <w:rFonts w:eastAsiaTheme="minorEastAsia"/>
          <w:lang w:val="en-GB"/>
        </w:rPr>
        <w:t>Dagur</w:t>
      </w:r>
      <w:r w:rsidR="00BA60C5">
        <w:rPr>
          <w:rFonts w:eastAsiaTheme="minorEastAsia"/>
          <w:lang w:val="en-GB"/>
        </w:rPr>
        <w:t xml:space="preserve"> </w:t>
      </w:r>
      <w:r w:rsidRPr="0014170B">
        <w:rPr>
          <w:rFonts w:eastAsiaTheme="minorEastAsia"/>
          <w:i/>
          <w:iCs/>
          <w:lang w:val="en-GB"/>
        </w:rPr>
        <w:t>selm</w:t>
      </w:r>
      <w:r w:rsidR="00BA60C5" w:rsidRPr="0014170B">
        <w:rPr>
          <w:rFonts w:eastAsiaTheme="minorEastAsia"/>
          <w:i/>
          <w:iCs/>
          <w:lang w:val="en-GB"/>
        </w:rPr>
        <w:t>i</w:t>
      </w:r>
      <w:r w:rsidR="00BA60C5">
        <w:rPr>
          <w:rFonts w:eastAsiaTheme="minorEastAsia"/>
          <w:lang w:val="en-GB"/>
        </w:rPr>
        <w:t xml:space="preserve">:, </w:t>
      </w:r>
      <w:r w:rsidRPr="0014170B">
        <w:rPr>
          <w:rFonts w:eastAsiaTheme="minorEastAsia"/>
          <w:i/>
          <w:iCs/>
          <w:lang w:val="en-GB"/>
        </w:rPr>
        <w:t>selemij</w:t>
      </w:r>
      <w:r w:rsidR="00BA60C5">
        <w:rPr>
          <w:rFonts w:eastAsiaTheme="minorEastAsia"/>
          <w:lang w:val="en-GB"/>
        </w:rPr>
        <w:t xml:space="preserve">, Eastern </w:t>
      </w:r>
      <w:r w:rsidRPr="001B75AB">
        <w:rPr>
          <w:rFonts w:eastAsiaTheme="minorEastAsia"/>
          <w:lang w:val="en-GB"/>
        </w:rPr>
        <w:t>Yoghur</w:t>
      </w:r>
      <w:r w:rsidR="00BA60C5">
        <w:rPr>
          <w:rFonts w:eastAsiaTheme="minorEastAsia"/>
          <w:lang w:val="en-GB"/>
        </w:rPr>
        <w:t xml:space="preserve"> </w:t>
      </w:r>
      <w:r w:rsidRPr="0014170B">
        <w:rPr>
          <w:rFonts w:eastAsiaTheme="minorEastAsia"/>
          <w:i/>
          <w:iCs/>
          <w:lang w:val="en-GB"/>
        </w:rPr>
        <w:t>selme</w:t>
      </w:r>
      <w:r w:rsidR="00BA60C5">
        <w:rPr>
          <w:rFonts w:eastAsiaTheme="minorEastAsia"/>
          <w:lang w:val="en-GB"/>
        </w:rPr>
        <w:t xml:space="preserve">, </w:t>
      </w:r>
      <w:r w:rsidRPr="001B75AB">
        <w:rPr>
          <w:rFonts w:eastAsiaTheme="minorEastAsia"/>
          <w:lang w:val="en-GB"/>
        </w:rPr>
        <w:t>Monguor</w:t>
      </w:r>
      <w:r w:rsidR="00BA60C5">
        <w:rPr>
          <w:rFonts w:eastAsiaTheme="minorEastAsia"/>
          <w:lang w:val="en-GB"/>
        </w:rPr>
        <w:t xml:space="preserve"> </w:t>
      </w:r>
      <w:r w:rsidRPr="0014170B">
        <w:rPr>
          <w:rFonts w:eastAsiaTheme="minorEastAsia"/>
          <w:i/>
          <w:iCs/>
          <w:lang w:val="en-GB"/>
        </w:rPr>
        <w:t>silǝm</w:t>
      </w:r>
    </w:p>
    <w:p w14:paraId="0A633959" w14:textId="1B9BC5DB" w:rsidR="00BA60C5" w:rsidRDefault="00BA60C5" w:rsidP="00C149BC">
      <w:pPr>
        <w:autoSpaceDE w:val="0"/>
        <w:autoSpaceDN w:val="0"/>
        <w:adjustRightInd w:val="0"/>
        <w:spacing w:line="276" w:lineRule="auto"/>
        <w:ind w:right="-380"/>
        <w:rPr>
          <w:rFonts w:eastAsiaTheme="minorEastAsia"/>
          <w:lang w:val="en-GB"/>
        </w:rPr>
      </w:pPr>
    </w:p>
    <w:p w14:paraId="420210B7" w14:textId="10FA8692" w:rsidR="00BA60C5" w:rsidRPr="0014170B" w:rsidRDefault="0014170B" w:rsidP="00C149BC">
      <w:pPr>
        <w:autoSpaceDE w:val="0"/>
        <w:autoSpaceDN w:val="0"/>
        <w:adjustRightInd w:val="0"/>
        <w:spacing w:line="276" w:lineRule="auto"/>
        <w:ind w:right="-380"/>
        <w:rPr>
          <w:rFonts w:eastAsiaTheme="minorEastAsia"/>
          <w:lang w:val="en-US"/>
        </w:rPr>
      </w:pPr>
      <w:r w:rsidRPr="0014170B">
        <w:rPr>
          <w:rFonts w:eastAsiaTheme="minorEastAsia"/>
          <w:lang w:val="en-GB"/>
        </w:rPr>
        <w:t>The Proto-Tungusic word *</w:t>
      </w:r>
      <w:r w:rsidRPr="0014170B">
        <w:rPr>
          <w:rFonts w:eastAsiaTheme="minorEastAsia"/>
          <w:i/>
          <w:iCs/>
          <w:lang w:val="en-GB"/>
        </w:rPr>
        <w:t>sele-me ‘</w:t>
      </w:r>
      <w:r w:rsidRPr="0014170B">
        <w:rPr>
          <w:rFonts w:eastAsiaTheme="minorEastAsia"/>
          <w:lang w:val="en-GB"/>
        </w:rPr>
        <w:t>made of iron’ derives from the noun *</w:t>
      </w:r>
      <w:r w:rsidRPr="0014170B">
        <w:rPr>
          <w:rFonts w:eastAsiaTheme="minorEastAsia"/>
          <w:i/>
          <w:iCs/>
          <w:lang w:val="en-GB"/>
        </w:rPr>
        <w:t>sele</w:t>
      </w:r>
      <w:r w:rsidRPr="0014170B">
        <w:rPr>
          <w:rFonts w:eastAsiaTheme="minorEastAsia"/>
          <w:lang w:val="en-GB"/>
        </w:rPr>
        <w:t xml:space="preserve"> ‘iron’ and a denominal suffix *-</w:t>
      </w:r>
      <w:r w:rsidRPr="0014170B">
        <w:rPr>
          <w:rFonts w:eastAsiaTheme="minorEastAsia"/>
          <w:i/>
          <w:iCs/>
          <w:lang w:val="en-GB"/>
        </w:rPr>
        <w:t>mA</w:t>
      </w:r>
      <w:r w:rsidRPr="0014170B">
        <w:rPr>
          <w:rFonts w:eastAsiaTheme="minorEastAsia"/>
          <w:lang w:val="en-GB"/>
        </w:rPr>
        <w:t xml:space="preserve"> deriving substances, which is well represented across the Tungusic languages (Benzing 1955: 1039). As the Mongolic languages lack such a denominal suffix, it is clear that the word is morphologically segmentable in Tungusic, but not in Mongolic. Therefore, the direction of the borrowing is from Tungusic into Mongolic. The borrowing has taken place before the break-up of Proto-Mongolic, dated at </w:t>
      </w:r>
      <w:r w:rsidRPr="0014170B">
        <w:rPr>
          <w:color w:val="212121"/>
          <w:shd w:val="clear" w:color="auto" w:fill="FFFFFF"/>
        </w:rPr>
        <w:t>939 BP</w:t>
      </w:r>
      <w:r w:rsidRPr="0014170B">
        <w:rPr>
          <w:color w:val="212121"/>
          <w:shd w:val="clear" w:color="auto" w:fill="FFFFFF"/>
          <w:lang w:val="en-US"/>
        </w:rPr>
        <w:t xml:space="preserve"> </w:t>
      </w:r>
      <w:r w:rsidRPr="0014170B">
        <w:rPr>
          <w:bCs/>
          <w:iCs/>
          <w:lang w:val="en-US"/>
        </w:rPr>
        <w:t xml:space="preserve">(Extended data Figure 1; SI 4), but it may have occurred after the break-up of Proto-Tungusic </w:t>
      </w:r>
      <w:r>
        <w:rPr>
          <w:bCs/>
          <w:iCs/>
          <w:lang w:val="en-US"/>
        </w:rPr>
        <w:t>in</w:t>
      </w:r>
      <w:r w:rsidRPr="0014170B">
        <w:rPr>
          <w:bCs/>
          <w:iCs/>
          <w:lang w:val="en-US"/>
        </w:rPr>
        <w:t xml:space="preserve"> </w:t>
      </w:r>
      <w:r w:rsidRPr="0014170B">
        <w:rPr>
          <w:color w:val="212121"/>
          <w:shd w:val="clear" w:color="auto" w:fill="FFFFFF"/>
        </w:rPr>
        <w:t>1950 BP</w:t>
      </w:r>
      <w:r w:rsidRPr="0014170B">
        <w:rPr>
          <w:color w:val="212121"/>
          <w:shd w:val="clear" w:color="auto" w:fill="FFFFFF"/>
          <w:lang w:val="en-US"/>
        </w:rPr>
        <w:t>.</w:t>
      </w:r>
      <w:r w:rsidRPr="0014170B">
        <w:rPr>
          <w:bCs/>
          <w:iCs/>
          <w:lang w:val="en-US"/>
        </w:rPr>
        <w:t xml:space="preserve"> </w:t>
      </w:r>
      <w:r w:rsidRPr="0014170B">
        <w:t xml:space="preserve"> </w:t>
      </w:r>
      <w:r w:rsidRPr="0014170B">
        <w:rPr>
          <w:lang w:val="en-US"/>
        </w:rPr>
        <w:t xml:space="preserve"> </w:t>
      </w:r>
    </w:p>
    <w:p w14:paraId="7A5FDCE4" w14:textId="64A11FB6" w:rsidR="00383B23" w:rsidRPr="001B75AB" w:rsidRDefault="0014170B" w:rsidP="00C149BC">
      <w:pPr>
        <w:spacing w:line="276" w:lineRule="auto"/>
        <w:rPr>
          <w:lang w:val="en-US"/>
        </w:rPr>
      </w:pPr>
      <w:r>
        <w:rPr>
          <w:rFonts w:eastAsiaTheme="minorEastAsia"/>
          <w:lang w:val="en-GB"/>
        </w:rPr>
        <w:t xml:space="preserve"> </w:t>
      </w:r>
    </w:p>
    <w:p w14:paraId="4CD0A26A" w14:textId="7AF39DFC" w:rsidR="005A0053" w:rsidRPr="001B75AB" w:rsidRDefault="005A0053" w:rsidP="00C149BC">
      <w:pPr>
        <w:spacing w:line="276" w:lineRule="auto"/>
      </w:pPr>
    </w:p>
    <w:p w14:paraId="6F00D8CF" w14:textId="6880F231" w:rsidR="005A0053" w:rsidRPr="001B75AB" w:rsidRDefault="0014170B" w:rsidP="00C149BC">
      <w:pPr>
        <w:spacing w:line="276" w:lineRule="auto"/>
        <w:rPr>
          <w:b/>
          <w:bCs/>
          <w:lang w:val="en-US"/>
        </w:rPr>
      </w:pPr>
      <w:r>
        <w:rPr>
          <w:b/>
          <w:bCs/>
          <w:lang w:val="en-US"/>
        </w:rPr>
        <w:t xml:space="preserve">(3) </w:t>
      </w:r>
      <w:r w:rsidR="00C55371" w:rsidRPr="001B75AB">
        <w:rPr>
          <w:b/>
          <w:bCs/>
          <w:lang w:val="en-US"/>
        </w:rPr>
        <w:t>PLOUGH</w:t>
      </w:r>
    </w:p>
    <w:p w14:paraId="42EB4DA4" w14:textId="77777777" w:rsidR="00C5571D" w:rsidRDefault="00C5571D" w:rsidP="00C149BC">
      <w:pPr>
        <w:spacing w:line="276" w:lineRule="auto"/>
        <w:rPr>
          <w:rFonts w:eastAsiaTheme="minorEastAsia"/>
          <w:lang w:val="en-GB"/>
        </w:rPr>
      </w:pPr>
    </w:p>
    <w:p w14:paraId="28546DF8" w14:textId="56F2EF87" w:rsidR="00C55371" w:rsidRDefault="00C55371" w:rsidP="00C149BC">
      <w:pPr>
        <w:spacing w:line="276" w:lineRule="auto"/>
        <w:rPr>
          <w:rFonts w:eastAsiaTheme="minorEastAsia"/>
          <w:lang w:val="en-GB"/>
        </w:rPr>
      </w:pPr>
      <w:r w:rsidRPr="001B75AB">
        <w:rPr>
          <w:rFonts w:eastAsiaTheme="minorEastAsia"/>
          <w:lang w:val="en-GB"/>
        </w:rPr>
        <w:t>Proto-Tungusic *</w:t>
      </w:r>
      <w:r w:rsidRPr="001B75AB">
        <w:rPr>
          <w:rFonts w:eastAsiaTheme="minorEastAsia"/>
          <w:i/>
          <w:iCs/>
          <w:lang w:val="en-GB"/>
        </w:rPr>
        <w:t>an</w:t>
      </w:r>
      <w:r w:rsidR="002D0835">
        <w:rPr>
          <w:rFonts w:eastAsiaTheme="minorEastAsia"/>
          <w:i/>
          <w:iCs/>
          <w:lang w:val="en-GB"/>
        </w:rPr>
        <w:t>a</w:t>
      </w:r>
      <w:r w:rsidRPr="001B75AB">
        <w:rPr>
          <w:rFonts w:eastAsiaTheme="minorEastAsia"/>
          <w:lang w:val="en-GB"/>
        </w:rPr>
        <w:t xml:space="preserve">- </w:t>
      </w:r>
      <w:r w:rsidR="000C4B6D">
        <w:rPr>
          <w:rFonts w:eastAsiaTheme="minorEastAsia"/>
          <w:lang w:val="en-GB"/>
        </w:rPr>
        <w:t>‘</w:t>
      </w:r>
      <w:r w:rsidRPr="001B75AB">
        <w:rPr>
          <w:rFonts w:eastAsiaTheme="minorEastAsia"/>
          <w:lang w:val="en-GB"/>
        </w:rPr>
        <w:t xml:space="preserve">to </w:t>
      </w:r>
      <w:r w:rsidR="00DB08C6">
        <w:rPr>
          <w:rFonts w:eastAsiaTheme="minorEastAsia"/>
          <w:lang w:val="en-GB"/>
        </w:rPr>
        <w:t>push apart</w:t>
      </w:r>
      <w:r w:rsidR="000C4B6D">
        <w:rPr>
          <w:rFonts w:eastAsiaTheme="minorEastAsia"/>
          <w:lang w:val="en-GB"/>
        </w:rPr>
        <w:t>’</w:t>
      </w:r>
      <w:r w:rsidRPr="001B75AB">
        <w:rPr>
          <w:rFonts w:eastAsiaTheme="minorEastAsia"/>
          <w:lang w:val="en-GB"/>
        </w:rPr>
        <w:t xml:space="preserve"> → *</w:t>
      </w:r>
      <w:r w:rsidRPr="001B75AB">
        <w:rPr>
          <w:rFonts w:eastAsiaTheme="minorEastAsia"/>
          <w:i/>
          <w:iCs/>
          <w:lang w:val="en-GB"/>
        </w:rPr>
        <w:t>anja</w:t>
      </w:r>
      <w:r w:rsidRPr="001B75AB">
        <w:rPr>
          <w:rFonts w:eastAsiaTheme="minorEastAsia"/>
          <w:lang w:val="en-GB"/>
        </w:rPr>
        <w:t xml:space="preserve"> </w:t>
      </w:r>
      <w:r w:rsidR="0014170B">
        <w:rPr>
          <w:rFonts w:eastAsiaTheme="minorEastAsia"/>
          <w:lang w:val="en-GB"/>
        </w:rPr>
        <w:t>‘</w:t>
      </w:r>
      <w:r w:rsidRPr="001B75AB">
        <w:rPr>
          <w:rFonts w:eastAsiaTheme="minorEastAsia"/>
          <w:lang w:val="en-GB"/>
        </w:rPr>
        <w:t>plough</w:t>
      </w:r>
      <w:r w:rsidR="0014170B">
        <w:rPr>
          <w:rFonts w:eastAsiaTheme="minorEastAsia"/>
          <w:lang w:val="en-GB"/>
        </w:rPr>
        <w:t>’</w:t>
      </w:r>
      <w:r w:rsidRPr="001B75AB">
        <w:rPr>
          <w:rFonts w:eastAsiaTheme="minorEastAsia"/>
          <w:lang w:val="en-GB"/>
        </w:rPr>
        <w:t xml:space="preserve"> &gt;&gt; proto-Mongolic </w:t>
      </w:r>
      <w:r w:rsidR="00E108DC" w:rsidRPr="001B75AB">
        <w:rPr>
          <w:rFonts w:eastAsiaTheme="minorEastAsia"/>
          <w:lang w:val="en-GB"/>
        </w:rPr>
        <w:t>*</w:t>
      </w:r>
      <w:r w:rsidR="00E108DC" w:rsidRPr="001B75AB">
        <w:rPr>
          <w:rFonts w:eastAsiaTheme="minorEastAsia"/>
          <w:i/>
          <w:iCs/>
          <w:lang w:val="en-GB"/>
        </w:rPr>
        <w:t>anja</w:t>
      </w:r>
      <w:r w:rsidR="00E108DC" w:rsidRPr="001B75AB">
        <w:rPr>
          <w:rFonts w:eastAsiaTheme="minorEastAsia"/>
          <w:lang w:val="en-GB"/>
        </w:rPr>
        <w:t xml:space="preserve"> ‘plough’</w:t>
      </w:r>
    </w:p>
    <w:p w14:paraId="73E2C584" w14:textId="4FA97B8B" w:rsidR="00C5571D" w:rsidRPr="001B75AB" w:rsidRDefault="00C5571D" w:rsidP="00C149BC">
      <w:pPr>
        <w:spacing w:line="276" w:lineRule="auto"/>
        <w:rPr>
          <w:b/>
          <w:bCs/>
          <w:lang w:val="en-US"/>
        </w:rPr>
      </w:pPr>
      <w:r>
        <w:rPr>
          <w:rFonts w:eastAsiaTheme="minorEastAsia"/>
          <w:lang w:val="en-GB"/>
        </w:rPr>
        <w:tab/>
      </w:r>
      <w:r>
        <w:rPr>
          <w:rFonts w:eastAsiaTheme="minorEastAsia"/>
          <w:lang w:val="en-GB"/>
        </w:rPr>
        <w:tab/>
      </w:r>
      <w:r>
        <w:rPr>
          <w:rFonts w:eastAsiaTheme="minorEastAsia"/>
          <w:lang w:val="en-GB"/>
        </w:rPr>
        <w:tab/>
      </w:r>
      <w:r>
        <w:rPr>
          <w:rFonts w:eastAsiaTheme="minorEastAsia"/>
          <w:lang w:val="en-GB"/>
        </w:rPr>
        <w:tab/>
      </w:r>
      <w:r>
        <w:rPr>
          <w:rFonts w:eastAsiaTheme="minorEastAsia"/>
          <w:lang w:val="en-GB"/>
        </w:rPr>
        <w:tab/>
      </w:r>
      <w:r w:rsidRPr="001B75AB">
        <w:rPr>
          <w:rFonts w:eastAsiaTheme="minorEastAsia"/>
          <w:lang w:val="en-GB"/>
        </w:rPr>
        <w:t>→</w:t>
      </w:r>
      <w:r>
        <w:rPr>
          <w:rFonts w:eastAsiaTheme="minorEastAsia"/>
          <w:lang w:val="en-GB"/>
        </w:rPr>
        <w:t xml:space="preserve"> *</w:t>
      </w:r>
      <w:r w:rsidRPr="002D0835">
        <w:rPr>
          <w:rFonts w:eastAsiaTheme="minorEastAsia"/>
          <w:i/>
          <w:iCs/>
          <w:lang w:val="en-GB"/>
        </w:rPr>
        <w:t>anji</w:t>
      </w:r>
      <w:r w:rsidR="00DB08C6">
        <w:rPr>
          <w:rFonts w:eastAsiaTheme="minorEastAsia"/>
          <w:lang w:val="en-GB"/>
        </w:rPr>
        <w:t xml:space="preserve"> </w:t>
      </w:r>
      <w:r w:rsidR="00DB08C6" w:rsidRPr="001B75AB">
        <w:rPr>
          <w:rFonts w:eastAsiaTheme="minorEastAsia"/>
          <w:lang w:val="en-GB"/>
        </w:rPr>
        <w:t>'adze'</w:t>
      </w:r>
    </w:p>
    <w:p w14:paraId="00D4A6D3" w14:textId="77777777" w:rsidR="002D0835" w:rsidRDefault="002D0835" w:rsidP="00C149BC">
      <w:pPr>
        <w:autoSpaceDE w:val="0"/>
        <w:autoSpaceDN w:val="0"/>
        <w:adjustRightInd w:val="0"/>
        <w:spacing w:line="276" w:lineRule="auto"/>
        <w:ind w:right="-380"/>
        <w:rPr>
          <w:rFonts w:eastAsiaTheme="minorEastAsia"/>
          <w:lang w:val="en-GB"/>
        </w:rPr>
      </w:pPr>
    </w:p>
    <w:p w14:paraId="10A3FA51" w14:textId="5175EA80" w:rsidR="002D0835" w:rsidRDefault="002D0835"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Proto-Tungusic *</w:t>
      </w:r>
      <w:r w:rsidRPr="001B75AB">
        <w:rPr>
          <w:rFonts w:eastAsiaTheme="minorEastAsia"/>
          <w:i/>
          <w:iCs/>
          <w:lang w:val="en-GB"/>
        </w:rPr>
        <w:t>an</w:t>
      </w:r>
      <w:r>
        <w:rPr>
          <w:rFonts w:eastAsiaTheme="minorEastAsia"/>
          <w:i/>
          <w:iCs/>
          <w:lang w:val="en-GB"/>
        </w:rPr>
        <w:t>a</w:t>
      </w:r>
      <w:r w:rsidRPr="001B75AB">
        <w:rPr>
          <w:rFonts w:eastAsiaTheme="minorEastAsia"/>
          <w:lang w:val="en-GB"/>
        </w:rPr>
        <w:t xml:space="preserve">- </w:t>
      </w:r>
      <w:r>
        <w:rPr>
          <w:rFonts w:eastAsiaTheme="minorEastAsia"/>
          <w:lang w:val="en-GB"/>
        </w:rPr>
        <w:t>‘</w:t>
      </w:r>
      <w:r w:rsidRPr="001B75AB">
        <w:rPr>
          <w:rFonts w:eastAsiaTheme="minorEastAsia"/>
          <w:lang w:val="en-GB"/>
        </w:rPr>
        <w:t xml:space="preserve">to </w:t>
      </w:r>
      <w:r>
        <w:rPr>
          <w:rFonts w:eastAsiaTheme="minorEastAsia"/>
          <w:lang w:val="en-GB"/>
        </w:rPr>
        <w:t>push apart’</w:t>
      </w:r>
    </w:p>
    <w:p w14:paraId="1EFD63B8" w14:textId="36D9BC55" w:rsidR="002D0835" w:rsidRDefault="002D0835" w:rsidP="00C149BC">
      <w:pPr>
        <w:spacing w:line="276" w:lineRule="auto"/>
        <w:rPr>
          <w:rFonts w:eastAsiaTheme="minorEastAsia"/>
          <w:lang w:val="en-GB"/>
        </w:rPr>
      </w:pPr>
      <w:r>
        <w:rPr>
          <w:rFonts w:eastAsiaTheme="minorEastAsia"/>
          <w:lang w:val="en-GB"/>
        </w:rPr>
        <w:t xml:space="preserve">Evenki </w:t>
      </w:r>
      <w:r w:rsidRPr="003365C2">
        <w:rPr>
          <w:rFonts w:eastAsiaTheme="minorEastAsia"/>
          <w:i/>
          <w:iCs/>
          <w:lang w:val="en-GB"/>
        </w:rPr>
        <w:t>ana</w:t>
      </w:r>
      <w:r>
        <w:rPr>
          <w:rFonts w:eastAsiaTheme="minorEastAsia"/>
          <w:lang w:val="en-GB"/>
        </w:rPr>
        <w:t>- ‘to push, push apart’, Even</w:t>
      </w:r>
      <w:r w:rsidR="003365C2">
        <w:rPr>
          <w:rFonts w:eastAsiaTheme="minorEastAsia"/>
          <w:lang w:val="en-GB"/>
        </w:rPr>
        <w:t xml:space="preserve"> </w:t>
      </w:r>
      <w:r w:rsidRPr="003365C2">
        <w:rPr>
          <w:rFonts w:eastAsiaTheme="minorEastAsia"/>
          <w:i/>
          <w:iCs/>
          <w:lang w:val="en-GB"/>
        </w:rPr>
        <w:t>a:n</w:t>
      </w:r>
      <w:r>
        <w:rPr>
          <w:rFonts w:eastAsiaTheme="minorEastAsia"/>
          <w:lang w:val="en-GB"/>
        </w:rPr>
        <w:t>- ‘</w:t>
      </w:r>
      <w:r w:rsidRPr="001B75AB">
        <w:rPr>
          <w:rFonts w:eastAsiaTheme="minorEastAsia"/>
          <w:lang w:val="en-GB"/>
        </w:rPr>
        <w:t>fell (trees), push, to set traps</w:t>
      </w:r>
      <w:r>
        <w:rPr>
          <w:rFonts w:eastAsiaTheme="minorEastAsia"/>
          <w:lang w:val="en-GB"/>
        </w:rPr>
        <w:t xml:space="preserve">, dump wood’, an ‘trap’, Neg </w:t>
      </w:r>
      <w:r w:rsidRPr="003365C2">
        <w:rPr>
          <w:rFonts w:eastAsiaTheme="minorEastAsia"/>
          <w:i/>
          <w:iCs/>
          <w:lang w:val="en-GB"/>
        </w:rPr>
        <w:t>ana</w:t>
      </w:r>
      <w:r>
        <w:rPr>
          <w:rFonts w:eastAsiaTheme="minorEastAsia"/>
          <w:lang w:val="en-GB"/>
        </w:rPr>
        <w:t xml:space="preserve">- ‘push’, Oroch </w:t>
      </w:r>
      <w:r w:rsidRPr="003365C2">
        <w:rPr>
          <w:rFonts w:eastAsiaTheme="minorEastAsia"/>
          <w:i/>
          <w:iCs/>
          <w:lang w:val="en-GB"/>
        </w:rPr>
        <w:t>ana</w:t>
      </w:r>
      <w:r>
        <w:rPr>
          <w:rFonts w:eastAsiaTheme="minorEastAsia"/>
          <w:lang w:val="en-GB"/>
        </w:rPr>
        <w:t xml:space="preserve">- ‘push’, Ud. </w:t>
      </w:r>
      <w:r w:rsidRPr="003365C2">
        <w:rPr>
          <w:rFonts w:eastAsiaTheme="minorEastAsia"/>
          <w:i/>
          <w:iCs/>
          <w:lang w:val="en-GB"/>
        </w:rPr>
        <w:t>ana</w:t>
      </w:r>
      <w:r>
        <w:rPr>
          <w:rFonts w:eastAsiaTheme="minorEastAsia"/>
          <w:lang w:val="en-GB"/>
        </w:rPr>
        <w:t xml:space="preserve">- ‘push’, Olcha </w:t>
      </w:r>
      <w:r w:rsidRPr="003365C2">
        <w:rPr>
          <w:rFonts w:eastAsiaTheme="minorEastAsia"/>
          <w:i/>
          <w:iCs/>
          <w:lang w:val="en-GB"/>
        </w:rPr>
        <w:t>ana</w:t>
      </w:r>
      <w:r>
        <w:rPr>
          <w:rFonts w:eastAsiaTheme="minorEastAsia"/>
          <w:lang w:val="en-GB"/>
        </w:rPr>
        <w:t>- ‘push’</w:t>
      </w:r>
    </w:p>
    <w:p w14:paraId="5F2F1CD4" w14:textId="4054CBCB" w:rsidR="002D0835" w:rsidRDefault="002D0835" w:rsidP="00C149BC">
      <w:pPr>
        <w:spacing w:line="276" w:lineRule="auto"/>
        <w:rPr>
          <w:rFonts w:eastAsiaTheme="minorEastAsia"/>
          <w:lang w:val="en-GB"/>
        </w:rPr>
      </w:pPr>
      <w:r>
        <w:rPr>
          <w:rFonts w:eastAsiaTheme="minorEastAsia"/>
          <w:lang w:val="en-GB"/>
        </w:rPr>
        <w:t xml:space="preserve">Orok </w:t>
      </w:r>
      <w:r w:rsidRPr="003365C2">
        <w:rPr>
          <w:rFonts w:eastAsiaTheme="minorEastAsia"/>
          <w:i/>
          <w:iCs/>
          <w:lang w:val="en-GB"/>
        </w:rPr>
        <w:t>ana</w:t>
      </w:r>
      <w:r>
        <w:rPr>
          <w:rFonts w:eastAsiaTheme="minorEastAsia"/>
          <w:lang w:val="en-GB"/>
        </w:rPr>
        <w:t xml:space="preserve">- ‘push’, Na. </w:t>
      </w:r>
      <w:r w:rsidRPr="003365C2">
        <w:rPr>
          <w:rFonts w:eastAsiaTheme="minorEastAsia"/>
          <w:i/>
          <w:iCs/>
          <w:lang w:val="en-GB"/>
        </w:rPr>
        <w:t>ana</w:t>
      </w:r>
      <w:r>
        <w:rPr>
          <w:rFonts w:eastAsiaTheme="minorEastAsia"/>
          <w:lang w:val="en-GB"/>
        </w:rPr>
        <w:t xml:space="preserve">- ‘push’, Ma. </w:t>
      </w:r>
      <w:r w:rsidRPr="003365C2">
        <w:rPr>
          <w:rFonts w:eastAsiaTheme="minorEastAsia"/>
          <w:i/>
          <w:iCs/>
          <w:lang w:val="en-GB"/>
        </w:rPr>
        <w:t>ana</w:t>
      </w:r>
      <w:r>
        <w:rPr>
          <w:rFonts w:eastAsiaTheme="minorEastAsia"/>
          <w:lang w:val="en-GB"/>
        </w:rPr>
        <w:t xml:space="preserve">- ‘push, urge, prompt, extend (a deadline), to push wider (a battue, </w:t>
      </w:r>
      <w:r w:rsidRPr="001B75AB">
        <w:rPr>
          <w:rFonts w:eastAsiaTheme="minorEastAsia"/>
          <w:lang w:val="en-GB"/>
        </w:rPr>
        <w:t>the beating of wood to flush game</w:t>
      </w:r>
      <w:r>
        <w:rPr>
          <w:rFonts w:eastAsiaTheme="minorEastAsia"/>
          <w:lang w:val="en-GB"/>
        </w:rPr>
        <w:t>)’</w:t>
      </w:r>
    </w:p>
    <w:p w14:paraId="47C6690C" w14:textId="33B21521" w:rsidR="002D0835" w:rsidRDefault="002D0835" w:rsidP="00C149BC">
      <w:pPr>
        <w:autoSpaceDE w:val="0"/>
        <w:autoSpaceDN w:val="0"/>
        <w:adjustRightInd w:val="0"/>
        <w:spacing w:line="276" w:lineRule="auto"/>
        <w:ind w:right="-380"/>
        <w:rPr>
          <w:rFonts w:eastAsiaTheme="minorEastAsia"/>
          <w:lang w:val="en-GB"/>
        </w:rPr>
      </w:pPr>
    </w:p>
    <w:p w14:paraId="51E16AA7" w14:textId="2664F4AF" w:rsidR="002D0835" w:rsidRDefault="002D0835"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Proto-Tungusic</w:t>
      </w:r>
      <w:r>
        <w:rPr>
          <w:rFonts w:eastAsiaTheme="minorEastAsia"/>
          <w:lang w:val="en-GB"/>
        </w:rPr>
        <w:t xml:space="preserve"> </w:t>
      </w:r>
      <w:r w:rsidRPr="001B75AB">
        <w:rPr>
          <w:rFonts w:eastAsiaTheme="minorEastAsia"/>
          <w:lang w:val="en-GB"/>
        </w:rPr>
        <w:t>*</w:t>
      </w:r>
      <w:r w:rsidRPr="001B75AB">
        <w:rPr>
          <w:rFonts w:eastAsiaTheme="minorEastAsia"/>
          <w:i/>
          <w:iCs/>
          <w:lang w:val="en-GB"/>
        </w:rPr>
        <w:t>anja</w:t>
      </w:r>
      <w:r w:rsidRPr="001B75AB">
        <w:rPr>
          <w:rFonts w:eastAsiaTheme="minorEastAsia"/>
          <w:lang w:val="en-GB"/>
        </w:rPr>
        <w:t xml:space="preserve"> 'plough', </w:t>
      </w:r>
      <w:r w:rsidRPr="001B75AB">
        <w:rPr>
          <w:rFonts w:eastAsiaTheme="minorEastAsia"/>
          <w:i/>
          <w:iCs/>
          <w:lang w:val="en-GB"/>
        </w:rPr>
        <w:t>anji</w:t>
      </w:r>
      <w:r w:rsidRPr="001B75AB">
        <w:rPr>
          <w:rFonts w:eastAsiaTheme="minorEastAsia"/>
          <w:lang w:val="en-GB"/>
        </w:rPr>
        <w:t xml:space="preserve"> 'adze'</w:t>
      </w:r>
    </w:p>
    <w:p w14:paraId="34A240AB" w14:textId="05150C1D" w:rsidR="005A0053" w:rsidRDefault="002D0835" w:rsidP="00C149BC">
      <w:pPr>
        <w:autoSpaceDE w:val="0"/>
        <w:autoSpaceDN w:val="0"/>
        <w:adjustRightInd w:val="0"/>
        <w:spacing w:line="276" w:lineRule="auto"/>
        <w:ind w:right="-380"/>
        <w:rPr>
          <w:rFonts w:eastAsiaTheme="minorEastAsia"/>
          <w:lang w:val="en-GB"/>
        </w:rPr>
      </w:pPr>
      <w:r w:rsidRPr="001B75AB">
        <w:rPr>
          <w:rFonts w:eastAsiaTheme="minorEastAsia"/>
          <w:lang w:val="en-GB"/>
        </w:rPr>
        <w:t xml:space="preserve">Ma. </w:t>
      </w:r>
      <w:r w:rsidRPr="001B75AB">
        <w:rPr>
          <w:rFonts w:eastAsiaTheme="minorEastAsia"/>
          <w:i/>
          <w:iCs/>
          <w:lang w:val="en-GB"/>
        </w:rPr>
        <w:t>anja</w:t>
      </w:r>
      <w:r w:rsidRPr="001B75AB">
        <w:rPr>
          <w:rFonts w:eastAsiaTheme="minorEastAsia"/>
          <w:lang w:val="en-GB"/>
        </w:rPr>
        <w:t xml:space="preserve"> 'plough', </w:t>
      </w:r>
      <w:r w:rsidRPr="001B75AB">
        <w:rPr>
          <w:rFonts w:eastAsiaTheme="minorEastAsia"/>
          <w:i/>
          <w:iCs/>
          <w:lang w:val="en-GB"/>
        </w:rPr>
        <w:t>anji</w:t>
      </w:r>
      <w:r w:rsidRPr="001B75AB">
        <w:rPr>
          <w:rFonts w:eastAsiaTheme="minorEastAsia"/>
          <w:lang w:val="en-GB"/>
        </w:rPr>
        <w:t xml:space="preserve">- 'to hack, chop with an adze', </w:t>
      </w:r>
      <w:r w:rsidRPr="001B75AB">
        <w:rPr>
          <w:rFonts w:eastAsiaTheme="minorEastAsia"/>
          <w:i/>
          <w:iCs/>
          <w:lang w:val="en-GB"/>
        </w:rPr>
        <w:t>anji</w:t>
      </w:r>
      <w:r w:rsidRPr="001B75AB">
        <w:rPr>
          <w:rFonts w:eastAsiaTheme="minorEastAsia"/>
          <w:lang w:val="en-GB"/>
        </w:rPr>
        <w:t xml:space="preserve"> 'adze'</w:t>
      </w:r>
      <w:r>
        <w:rPr>
          <w:rFonts w:eastAsiaTheme="minorEastAsia"/>
          <w:lang w:val="en-GB"/>
        </w:rPr>
        <w:t xml:space="preserve">, </w:t>
      </w:r>
      <w:r w:rsidRPr="001B75AB">
        <w:rPr>
          <w:rFonts w:eastAsiaTheme="minorEastAsia"/>
          <w:lang w:val="en-GB"/>
        </w:rPr>
        <w:t xml:space="preserve">Olcha </w:t>
      </w:r>
      <w:r w:rsidRPr="001B75AB">
        <w:rPr>
          <w:rFonts w:eastAsiaTheme="minorEastAsia"/>
          <w:i/>
          <w:iCs/>
          <w:lang w:val="en-GB"/>
        </w:rPr>
        <w:t>anja</w:t>
      </w:r>
      <w:r w:rsidRPr="001B75AB">
        <w:rPr>
          <w:rFonts w:eastAsiaTheme="minorEastAsia"/>
          <w:lang w:val="en-GB"/>
        </w:rPr>
        <w:t xml:space="preserve"> 'plough'</w:t>
      </w:r>
      <w:r>
        <w:rPr>
          <w:rFonts w:eastAsiaTheme="minorEastAsia"/>
          <w:lang w:val="en-GB"/>
        </w:rPr>
        <w:t xml:space="preserve">, </w:t>
      </w:r>
      <w:r w:rsidRPr="001B75AB">
        <w:rPr>
          <w:rFonts w:eastAsiaTheme="minorEastAsia"/>
          <w:lang w:val="en-GB"/>
        </w:rPr>
        <w:t xml:space="preserve">Na. </w:t>
      </w:r>
      <w:r w:rsidRPr="001B75AB">
        <w:rPr>
          <w:rFonts w:eastAsiaTheme="minorEastAsia"/>
          <w:i/>
          <w:iCs/>
          <w:lang w:val="en-GB"/>
        </w:rPr>
        <w:t>anja</w:t>
      </w:r>
      <w:r w:rsidRPr="001B75AB">
        <w:rPr>
          <w:rFonts w:eastAsiaTheme="minorEastAsia"/>
          <w:lang w:val="en-GB"/>
        </w:rPr>
        <w:t xml:space="preserve"> 'plough'</w:t>
      </w:r>
      <w:r>
        <w:rPr>
          <w:rFonts w:eastAsiaTheme="minorEastAsia"/>
          <w:lang w:val="en-GB"/>
        </w:rPr>
        <w:t xml:space="preserve">, </w:t>
      </w:r>
      <w:r w:rsidR="005A0053" w:rsidRPr="001B75AB">
        <w:rPr>
          <w:rFonts w:eastAsiaTheme="minorEastAsia"/>
          <w:lang w:val="en-GB"/>
        </w:rPr>
        <w:t xml:space="preserve">Solon </w:t>
      </w:r>
      <w:r w:rsidR="005A0053" w:rsidRPr="001B75AB">
        <w:rPr>
          <w:rFonts w:eastAsiaTheme="minorEastAsia"/>
          <w:i/>
          <w:iCs/>
          <w:lang w:val="en-GB"/>
        </w:rPr>
        <w:t>anjasu</w:t>
      </w:r>
      <w:r w:rsidR="005A0053" w:rsidRPr="001B75AB">
        <w:rPr>
          <w:rFonts w:eastAsiaTheme="minorEastAsia"/>
          <w:lang w:val="en-GB"/>
        </w:rPr>
        <w:t xml:space="preserve"> ‘plough’</w:t>
      </w:r>
    </w:p>
    <w:p w14:paraId="137E6F82" w14:textId="74887FD4" w:rsidR="00C4311D" w:rsidRDefault="00C4311D" w:rsidP="00C149BC">
      <w:pPr>
        <w:autoSpaceDE w:val="0"/>
        <w:autoSpaceDN w:val="0"/>
        <w:adjustRightInd w:val="0"/>
        <w:spacing w:line="276" w:lineRule="auto"/>
        <w:ind w:right="-380"/>
        <w:rPr>
          <w:rFonts w:eastAsiaTheme="minorEastAsia"/>
          <w:lang w:val="en-GB"/>
        </w:rPr>
      </w:pPr>
    </w:p>
    <w:p w14:paraId="339CCB4C" w14:textId="2E162883" w:rsidR="00C4311D" w:rsidRDefault="00C4311D"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proto-Mongolic *</w:t>
      </w:r>
      <w:r w:rsidRPr="001B75AB">
        <w:rPr>
          <w:rFonts w:eastAsiaTheme="minorEastAsia"/>
          <w:i/>
          <w:iCs/>
          <w:lang w:val="en-GB"/>
        </w:rPr>
        <w:t>anja</w:t>
      </w:r>
      <w:r>
        <w:rPr>
          <w:rFonts w:eastAsiaTheme="minorEastAsia"/>
          <w:i/>
          <w:iCs/>
          <w:lang w:val="en-GB"/>
        </w:rPr>
        <w:t>-sun</w:t>
      </w:r>
      <w:r w:rsidRPr="001B75AB">
        <w:rPr>
          <w:rFonts w:eastAsiaTheme="minorEastAsia"/>
          <w:lang w:val="en-GB"/>
        </w:rPr>
        <w:t xml:space="preserve"> ‘plough’</w:t>
      </w:r>
      <w:r>
        <w:rPr>
          <w:rFonts w:eastAsiaTheme="minorEastAsia"/>
          <w:lang w:val="en-GB"/>
        </w:rPr>
        <w:t xml:space="preserve"> ~ *</w:t>
      </w:r>
      <w:r w:rsidRPr="003365C2">
        <w:rPr>
          <w:rFonts w:eastAsiaTheme="minorEastAsia"/>
          <w:i/>
          <w:iCs/>
          <w:lang w:val="en-GB"/>
        </w:rPr>
        <w:t>anji-sun</w:t>
      </w:r>
      <w:r>
        <w:rPr>
          <w:rFonts w:eastAsiaTheme="minorEastAsia"/>
          <w:lang w:val="en-GB"/>
        </w:rPr>
        <w:t xml:space="preserve"> </w:t>
      </w:r>
      <w:r w:rsidRPr="001B75AB">
        <w:rPr>
          <w:rFonts w:eastAsiaTheme="minorEastAsia"/>
          <w:lang w:val="en-GB"/>
        </w:rPr>
        <w:t>‘plough’</w:t>
      </w:r>
    </w:p>
    <w:p w14:paraId="231CF33F" w14:textId="5724A8A5" w:rsidR="00C4311D" w:rsidRPr="00C4311D" w:rsidRDefault="00C4311D" w:rsidP="00C149BC">
      <w:pPr>
        <w:autoSpaceDE w:val="0"/>
        <w:autoSpaceDN w:val="0"/>
        <w:adjustRightInd w:val="0"/>
        <w:spacing w:line="276" w:lineRule="auto"/>
        <w:ind w:right="-380"/>
        <w:rPr>
          <w:rFonts w:eastAsiaTheme="minorEastAsia"/>
          <w:lang w:val="en-US"/>
        </w:rPr>
      </w:pPr>
      <w:r>
        <w:rPr>
          <w:rFonts w:eastAsiaTheme="minorEastAsia"/>
          <w:lang w:val="en-GB"/>
        </w:rPr>
        <w:t xml:space="preserve">MMo. </w:t>
      </w:r>
      <w:r w:rsidRPr="00167D4D">
        <w:rPr>
          <w:rFonts w:eastAsiaTheme="minorEastAsia"/>
          <w:i/>
          <w:iCs/>
          <w:lang w:val="en-GB"/>
        </w:rPr>
        <w:t>anjasun</w:t>
      </w:r>
      <w:r>
        <w:rPr>
          <w:rFonts w:eastAsiaTheme="minorEastAsia"/>
          <w:lang w:val="en-GB"/>
        </w:rPr>
        <w:t xml:space="preserve"> </w:t>
      </w:r>
      <w:r w:rsidRPr="001B75AB">
        <w:rPr>
          <w:rFonts w:eastAsiaTheme="minorEastAsia"/>
          <w:lang w:val="en-GB"/>
        </w:rPr>
        <w:t>‘plough’</w:t>
      </w:r>
      <w:r>
        <w:rPr>
          <w:rFonts w:eastAsiaTheme="minorEastAsia"/>
          <w:lang w:val="en-GB"/>
        </w:rPr>
        <w:t xml:space="preserve">, WMo. </w:t>
      </w:r>
      <w:r w:rsidRPr="00167D4D">
        <w:rPr>
          <w:rFonts w:eastAsiaTheme="minorEastAsia"/>
          <w:i/>
          <w:iCs/>
          <w:lang w:val="en-GB"/>
        </w:rPr>
        <w:t>anjisu(n)</w:t>
      </w:r>
      <w:r>
        <w:rPr>
          <w:rFonts w:eastAsiaTheme="minorEastAsia"/>
          <w:lang w:val="en-GB"/>
        </w:rPr>
        <w:t xml:space="preserve"> </w:t>
      </w:r>
      <w:r w:rsidRPr="001B75AB">
        <w:rPr>
          <w:rFonts w:eastAsiaTheme="minorEastAsia"/>
          <w:lang w:val="en-GB"/>
        </w:rPr>
        <w:t>‘plough’</w:t>
      </w:r>
      <w:r>
        <w:rPr>
          <w:rFonts w:eastAsiaTheme="minorEastAsia"/>
          <w:lang w:val="en-GB"/>
        </w:rPr>
        <w:t xml:space="preserve">, Khal. </w:t>
      </w:r>
      <w:r w:rsidRPr="00167D4D">
        <w:rPr>
          <w:rFonts w:eastAsiaTheme="minorEastAsia"/>
          <w:i/>
          <w:iCs/>
          <w:lang w:val="en-GB"/>
        </w:rPr>
        <w:t>anjis(an),</w:t>
      </w:r>
      <w:r>
        <w:rPr>
          <w:rFonts w:eastAsiaTheme="minorEastAsia"/>
          <w:lang w:val="en-GB"/>
        </w:rPr>
        <w:t xml:space="preserve"> </w:t>
      </w:r>
      <w:r w:rsidRPr="001B75AB">
        <w:rPr>
          <w:rFonts w:eastAsiaTheme="minorEastAsia"/>
        </w:rPr>
        <w:t xml:space="preserve">Bur. </w:t>
      </w:r>
      <w:r w:rsidRPr="00167D4D">
        <w:rPr>
          <w:rFonts w:eastAsiaTheme="minorEastAsia"/>
          <w:i/>
          <w:iCs/>
        </w:rPr>
        <w:t>anzaha(n),</w:t>
      </w:r>
      <w:r>
        <w:rPr>
          <w:rFonts w:eastAsiaTheme="minorEastAsia"/>
          <w:lang w:val="en-US"/>
        </w:rPr>
        <w:t xml:space="preserve"> </w:t>
      </w:r>
      <w:r w:rsidRPr="001B75AB">
        <w:rPr>
          <w:rFonts w:eastAsiaTheme="minorEastAsia"/>
          <w:lang w:val="en-GB"/>
        </w:rPr>
        <w:t>Ord</w:t>
      </w:r>
      <w:r>
        <w:rPr>
          <w:rFonts w:eastAsiaTheme="minorEastAsia"/>
          <w:lang w:val="en-GB"/>
        </w:rPr>
        <w:t>os</w:t>
      </w:r>
      <w:r w:rsidRPr="001B75AB">
        <w:rPr>
          <w:rFonts w:eastAsiaTheme="minorEastAsia"/>
          <w:lang w:val="en-GB"/>
        </w:rPr>
        <w:t xml:space="preserve"> </w:t>
      </w:r>
      <w:r w:rsidRPr="00167D4D">
        <w:rPr>
          <w:rFonts w:eastAsiaTheme="minorEastAsia"/>
          <w:i/>
          <w:iCs/>
          <w:lang w:val="en-GB"/>
        </w:rPr>
        <w:t>anjasu</w:t>
      </w:r>
      <w:r w:rsidRPr="001B75AB">
        <w:rPr>
          <w:rFonts w:eastAsiaTheme="minorEastAsia"/>
          <w:lang w:val="en-GB"/>
        </w:rPr>
        <w:t xml:space="preserve">, </w:t>
      </w:r>
      <w:r w:rsidRPr="00167D4D">
        <w:rPr>
          <w:rFonts w:eastAsiaTheme="minorEastAsia"/>
          <w:i/>
          <w:iCs/>
          <w:lang w:val="en-GB"/>
        </w:rPr>
        <w:t>anjus(u),</w:t>
      </w:r>
      <w:r w:rsidRPr="001B75AB">
        <w:rPr>
          <w:rFonts w:eastAsiaTheme="minorEastAsia"/>
          <w:lang w:val="en-GB"/>
        </w:rPr>
        <w:t xml:space="preserve"> </w:t>
      </w:r>
      <w:r w:rsidRPr="00167D4D">
        <w:rPr>
          <w:rFonts w:eastAsiaTheme="minorEastAsia"/>
          <w:i/>
          <w:iCs/>
          <w:lang w:val="en-GB"/>
        </w:rPr>
        <w:t>andüs</w:t>
      </w:r>
      <w:r>
        <w:rPr>
          <w:rFonts w:eastAsiaTheme="minorEastAsia"/>
          <w:lang w:val="en-GB"/>
        </w:rPr>
        <w:t xml:space="preserve">, </w:t>
      </w:r>
      <w:r w:rsidRPr="001B75AB">
        <w:rPr>
          <w:rFonts w:eastAsiaTheme="minorEastAsia"/>
          <w:lang w:val="en-GB"/>
        </w:rPr>
        <w:t>Kalm</w:t>
      </w:r>
      <w:r>
        <w:rPr>
          <w:rFonts w:eastAsiaTheme="minorEastAsia"/>
          <w:lang w:val="en-GB"/>
        </w:rPr>
        <w:t>.</w:t>
      </w:r>
      <w:r w:rsidRPr="001B75AB">
        <w:rPr>
          <w:rFonts w:eastAsiaTheme="minorEastAsia"/>
          <w:lang w:val="en-GB"/>
        </w:rPr>
        <w:t xml:space="preserve"> </w:t>
      </w:r>
      <w:r w:rsidRPr="00167D4D">
        <w:rPr>
          <w:rFonts w:eastAsiaTheme="minorEastAsia"/>
          <w:i/>
          <w:iCs/>
          <w:lang w:val="en-GB"/>
        </w:rPr>
        <w:t>andsx</w:t>
      </w:r>
      <w:r>
        <w:rPr>
          <w:rFonts w:eastAsiaTheme="minorEastAsia"/>
          <w:lang w:val="en-GB"/>
        </w:rPr>
        <w:t xml:space="preserve">, </w:t>
      </w:r>
      <w:r w:rsidRPr="00167D4D">
        <w:rPr>
          <w:rFonts w:eastAsiaTheme="minorEastAsia"/>
          <w:i/>
          <w:iCs/>
          <w:lang w:val="en-GB"/>
        </w:rPr>
        <w:t>ancăsn</w:t>
      </w:r>
      <w:r w:rsidRPr="001B75AB">
        <w:rPr>
          <w:rFonts w:eastAsiaTheme="minorEastAsia"/>
          <w:lang w:val="en-GB"/>
        </w:rPr>
        <w:t xml:space="preserve"> (</w:t>
      </w:r>
      <w:r w:rsidRPr="00167D4D">
        <w:rPr>
          <w:rFonts w:eastAsiaTheme="minorEastAsia"/>
          <w:i/>
          <w:iCs/>
          <w:lang w:val="en-GB"/>
        </w:rPr>
        <w:t>ancn</w:t>
      </w:r>
      <w:r w:rsidRPr="001B75AB">
        <w:rPr>
          <w:rFonts w:eastAsiaTheme="minorEastAsia"/>
          <w:lang w:val="en-GB"/>
        </w:rPr>
        <w:t>)</w:t>
      </w:r>
      <w:r>
        <w:rPr>
          <w:rFonts w:eastAsiaTheme="minorEastAsia"/>
          <w:lang w:val="en-GB"/>
        </w:rPr>
        <w:t xml:space="preserve">, </w:t>
      </w:r>
      <w:r w:rsidRPr="001B75AB">
        <w:rPr>
          <w:rFonts w:eastAsiaTheme="minorEastAsia"/>
          <w:lang w:val="en-GB"/>
        </w:rPr>
        <w:t xml:space="preserve">Dag </w:t>
      </w:r>
      <w:r w:rsidRPr="00167D4D">
        <w:rPr>
          <w:rFonts w:eastAsiaTheme="minorEastAsia"/>
          <w:i/>
          <w:iCs/>
          <w:lang w:val="en-GB"/>
        </w:rPr>
        <w:t>anǰa:s</w:t>
      </w:r>
      <w:r>
        <w:rPr>
          <w:rFonts w:eastAsiaTheme="minorEastAsia"/>
          <w:lang w:val="en-GB"/>
        </w:rPr>
        <w:t xml:space="preserve">, Eastern Yughur </w:t>
      </w:r>
      <w:r w:rsidRPr="00167D4D">
        <w:rPr>
          <w:rFonts w:eastAsiaTheme="minorEastAsia"/>
          <w:i/>
          <w:iCs/>
          <w:lang w:val="en-GB"/>
        </w:rPr>
        <w:t>anǰagsən</w:t>
      </w:r>
      <w:r>
        <w:rPr>
          <w:rFonts w:eastAsiaTheme="minorEastAsia"/>
          <w:lang w:val="en-GB"/>
        </w:rPr>
        <w:t xml:space="preserve">, Huzu </w:t>
      </w:r>
      <w:r w:rsidRPr="001B75AB">
        <w:rPr>
          <w:rFonts w:eastAsiaTheme="minorEastAsia"/>
          <w:lang w:val="en-GB"/>
        </w:rPr>
        <w:t>Mgr</w:t>
      </w:r>
      <w:r>
        <w:rPr>
          <w:rFonts w:eastAsiaTheme="minorEastAsia"/>
          <w:lang w:val="en-GB"/>
        </w:rPr>
        <w:t>.</w:t>
      </w:r>
      <w:r w:rsidRPr="001B75AB">
        <w:rPr>
          <w:rFonts w:eastAsiaTheme="minorEastAsia"/>
          <w:lang w:val="en-GB"/>
        </w:rPr>
        <w:t xml:space="preserve"> </w:t>
      </w:r>
      <w:r w:rsidRPr="00167D4D">
        <w:rPr>
          <w:rFonts w:eastAsiaTheme="minorEastAsia"/>
          <w:i/>
          <w:iCs/>
          <w:lang w:val="en-GB"/>
        </w:rPr>
        <w:t>nʒ́asə</w:t>
      </w:r>
      <w:r>
        <w:rPr>
          <w:rFonts w:eastAsiaTheme="minorEastAsia"/>
          <w:lang w:val="en-GB"/>
        </w:rPr>
        <w:t xml:space="preserve">, Minhe Mgr. </w:t>
      </w:r>
      <w:r w:rsidRPr="00167D4D">
        <w:rPr>
          <w:rFonts w:eastAsiaTheme="minorEastAsia"/>
          <w:i/>
          <w:iCs/>
          <w:lang w:val="en-GB"/>
        </w:rPr>
        <w:t>(a)nƺasï</w:t>
      </w:r>
      <w:r>
        <w:rPr>
          <w:rFonts w:eastAsiaTheme="minorEastAsia"/>
          <w:lang w:val="en-GB"/>
        </w:rPr>
        <w:t xml:space="preserve">, Baoan </w:t>
      </w:r>
      <w:r w:rsidRPr="00167D4D">
        <w:rPr>
          <w:rFonts w:eastAsiaTheme="minorEastAsia"/>
          <w:i/>
          <w:iCs/>
          <w:lang w:val="en-GB"/>
        </w:rPr>
        <w:t>anʒ́isuŋ</w:t>
      </w:r>
      <w:r>
        <w:rPr>
          <w:rFonts w:eastAsiaTheme="minorEastAsia"/>
          <w:lang w:val="en-GB"/>
        </w:rPr>
        <w:t xml:space="preserve">, </w:t>
      </w:r>
      <w:r w:rsidRPr="001B75AB">
        <w:rPr>
          <w:rFonts w:eastAsiaTheme="minorEastAsia"/>
          <w:lang w:val="en-GB"/>
        </w:rPr>
        <w:t xml:space="preserve">Kgj </w:t>
      </w:r>
      <w:r w:rsidRPr="00167D4D">
        <w:rPr>
          <w:rFonts w:eastAsiaTheme="minorEastAsia"/>
          <w:i/>
          <w:iCs/>
          <w:lang w:val="en-GB"/>
        </w:rPr>
        <w:t>anjasun</w:t>
      </w:r>
      <w:r w:rsidR="003365C2">
        <w:rPr>
          <w:rFonts w:eastAsiaTheme="minorEastAsia"/>
          <w:lang w:val="en-GB"/>
        </w:rPr>
        <w:t xml:space="preserve">, </w:t>
      </w:r>
      <w:r w:rsidR="003365C2" w:rsidRPr="001B75AB">
        <w:rPr>
          <w:rFonts w:eastAsiaTheme="minorEastAsia"/>
          <w:lang w:val="en-GB"/>
        </w:rPr>
        <w:t xml:space="preserve">Dgx </w:t>
      </w:r>
      <w:r w:rsidR="003365C2" w:rsidRPr="00167D4D">
        <w:rPr>
          <w:rFonts w:eastAsiaTheme="minorEastAsia"/>
          <w:i/>
          <w:iCs/>
          <w:lang w:val="en-GB"/>
        </w:rPr>
        <w:t>anjasuŋ</w:t>
      </w:r>
      <w:r w:rsidR="003365C2">
        <w:rPr>
          <w:rFonts w:eastAsiaTheme="minorEastAsia"/>
          <w:lang w:val="en-GB"/>
        </w:rPr>
        <w:t xml:space="preserve"> </w:t>
      </w:r>
      <w:r w:rsidR="003365C2" w:rsidRPr="001B75AB">
        <w:rPr>
          <w:rFonts w:eastAsiaTheme="minorEastAsia"/>
          <w:lang w:val="en-GB"/>
        </w:rPr>
        <w:t>‘plough’</w:t>
      </w:r>
    </w:p>
    <w:p w14:paraId="4F97A940" w14:textId="184AEDAA" w:rsidR="005A0053" w:rsidRDefault="002D0835" w:rsidP="00C149BC">
      <w:pPr>
        <w:autoSpaceDE w:val="0"/>
        <w:autoSpaceDN w:val="0"/>
        <w:adjustRightInd w:val="0"/>
        <w:spacing w:line="276" w:lineRule="auto"/>
        <w:ind w:right="-380"/>
        <w:rPr>
          <w:rFonts w:eastAsiaTheme="minorEastAsia"/>
          <w:lang w:val="en-GB"/>
        </w:rPr>
      </w:pPr>
      <w:r>
        <w:rPr>
          <w:rFonts w:eastAsiaTheme="minorEastAsia"/>
          <w:lang w:val="en-GB"/>
        </w:rPr>
        <w:t xml:space="preserve"> </w:t>
      </w:r>
    </w:p>
    <w:p w14:paraId="1A0755BE" w14:textId="610D9D03" w:rsidR="003365C2" w:rsidRDefault="00970E33" w:rsidP="00C149BC">
      <w:pPr>
        <w:spacing w:line="276" w:lineRule="auto"/>
        <w:rPr>
          <w:rFonts w:eastAsiaTheme="minorEastAsia"/>
          <w:lang w:val="en-GB"/>
        </w:rPr>
      </w:pPr>
      <w:r>
        <w:rPr>
          <w:rFonts w:eastAsiaTheme="minorEastAsia"/>
          <w:lang w:val="en-GB"/>
        </w:rPr>
        <w:t xml:space="preserve">Agricultural tools such as hand ploughs were discovered at Neolithic sites in the Southern Primorye </w:t>
      </w:r>
      <w:r w:rsidR="00167D4D">
        <w:rPr>
          <w:rFonts w:eastAsiaTheme="minorEastAsia"/>
          <w:lang w:val="en-GB"/>
        </w:rPr>
        <w:t>starting from</w:t>
      </w:r>
      <w:r>
        <w:rPr>
          <w:rFonts w:eastAsiaTheme="minorEastAsia"/>
          <w:lang w:val="en-GB"/>
        </w:rPr>
        <w:t xml:space="preserve"> the Zaisanovka culture </w:t>
      </w:r>
      <w:r>
        <w:rPr>
          <w:lang w:val="en-US"/>
        </w:rPr>
        <w:t>(5300-2500 BP)</w:t>
      </w:r>
      <w:r>
        <w:rPr>
          <w:rFonts w:eastAsiaTheme="minorEastAsia"/>
          <w:lang w:val="en-GB"/>
        </w:rPr>
        <w:t xml:space="preserve"> (</w:t>
      </w:r>
      <w:r w:rsidRPr="001B75AB">
        <w:rPr>
          <w:rFonts w:eastAsiaTheme="minorEastAsia"/>
          <w:lang w:val="en-GB"/>
        </w:rPr>
        <w:t>Sergusheva 2009</w:t>
      </w:r>
      <w:r>
        <w:rPr>
          <w:rFonts w:eastAsiaTheme="minorEastAsia"/>
          <w:lang w:val="en-GB"/>
        </w:rPr>
        <w:t xml:space="preserve">: </w:t>
      </w:r>
      <w:r w:rsidRPr="001B75AB">
        <w:rPr>
          <w:rFonts w:eastAsiaTheme="minorEastAsia"/>
          <w:lang w:val="en-GB"/>
        </w:rPr>
        <w:t>210</w:t>
      </w:r>
      <w:r>
        <w:rPr>
          <w:rFonts w:eastAsiaTheme="minorEastAsia"/>
          <w:lang w:val="en-GB"/>
        </w:rPr>
        <w:t xml:space="preserve">) </w:t>
      </w:r>
      <w:r w:rsidR="003365C2">
        <w:rPr>
          <w:rFonts w:eastAsiaTheme="minorEastAsia"/>
          <w:lang w:val="en-GB"/>
        </w:rPr>
        <w:t xml:space="preserve">If the Tungusic words </w:t>
      </w:r>
      <w:r w:rsidR="003365C2" w:rsidRPr="001B75AB">
        <w:rPr>
          <w:rFonts w:eastAsiaTheme="minorEastAsia"/>
          <w:lang w:val="en-GB"/>
        </w:rPr>
        <w:t>*</w:t>
      </w:r>
      <w:r w:rsidR="003365C2" w:rsidRPr="001B75AB">
        <w:rPr>
          <w:rFonts w:eastAsiaTheme="minorEastAsia"/>
          <w:i/>
          <w:iCs/>
          <w:lang w:val="en-GB"/>
        </w:rPr>
        <w:t>anja</w:t>
      </w:r>
      <w:r w:rsidR="003365C2" w:rsidRPr="001B75AB">
        <w:rPr>
          <w:rFonts w:eastAsiaTheme="minorEastAsia"/>
          <w:lang w:val="en-GB"/>
        </w:rPr>
        <w:t xml:space="preserve"> 'plough'</w:t>
      </w:r>
      <w:r w:rsidR="003365C2">
        <w:rPr>
          <w:rFonts w:eastAsiaTheme="minorEastAsia"/>
          <w:lang w:val="en-GB"/>
        </w:rPr>
        <w:t xml:space="preserve"> and </w:t>
      </w:r>
      <w:r w:rsidR="003365C2" w:rsidRPr="001B75AB">
        <w:rPr>
          <w:rFonts w:eastAsiaTheme="minorEastAsia"/>
          <w:i/>
          <w:iCs/>
          <w:lang w:val="en-GB"/>
        </w:rPr>
        <w:t>anji</w:t>
      </w:r>
      <w:r w:rsidR="003365C2" w:rsidRPr="001B75AB">
        <w:rPr>
          <w:rFonts w:eastAsiaTheme="minorEastAsia"/>
          <w:lang w:val="en-GB"/>
        </w:rPr>
        <w:t xml:space="preserve"> 'adze'</w:t>
      </w:r>
      <w:r w:rsidR="003365C2">
        <w:rPr>
          <w:rFonts w:eastAsiaTheme="minorEastAsia"/>
          <w:lang w:val="en-GB"/>
        </w:rPr>
        <w:t xml:space="preserve"> are indeed derivations from a base verb *</w:t>
      </w:r>
      <w:r w:rsidR="003365C2" w:rsidRPr="003365C2">
        <w:rPr>
          <w:rFonts w:eastAsiaTheme="minorEastAsia"/>
          <w:i/>
          <w:iCs/>
          <w:lang w:val="en-GB"/>
        </w:rPr>
        <w:t>ana</w:t>
      </w:r>
      <w:r w:rsidR="003365C2">
        <w:rPr>
          <w:rFonts w:eastAsiaTheme="minorEastAsia"/>
          <w:lang w:val="en-GB"/>
        </w:rPr>
        <w:t>- ‘</w:t>
      </w:r>
      <w:r w:rsidR="003365C2" w:rsidRPr="001B75AB">
        <w:rPr>
          <w:rFonts w:eastAsiaTheme="minorEastAsia"/>
          <w:lang w:val="en-GB"/>
        </w:rPr>
        <w:t xml:space="preserve">to </w:t>
      </w:r>
      <w:r w:rsidR="003365C2">
        <w:rPr>
          <w:rFonts w:eastAsiaTheme="minorEastAsia"/>
          <w:lang w:val="en-GB"/>
        </w:rPr>
        <w:t>push apart’ and an instrumental suffix *-</w:t>
      </w:r>
      <w:r w:rsidR="003365C2" w:rsidRPr="003365C2">
        <w:rPr>
          <w:rFonts w:eastAsiaTheme="minorEastAsia"/>
          <w:i/>
          <w:iCs/>
          <w:lang w:val="en-GB"/>
        </w:rPr>
        <w:t>ja</w:t>
      </w:r>
      <w:r w:rsidR="003365C2">
        <w:rPr>
          <w:rFonts w:eastAsiaTheme="minorEastAsia"/>
          <w:i/>
          <w:iCs/>
          <w:lang w:val="en-GB"/>
        </w:rPr>
        <w:t xml:space="preserve"> </w:t>
      </w:r>
      <w:r w:rsidR="003365C2" w:rsidRPr="003365C2">
        <w:rPr>
          <w:rFonts w:eastAsiaTheme="minorEastAsia"/>
          <w:lang w:val="en-GB"/>
        </w:rPr>
        <w:t xml:space="preserve">(cf. Ulcha, Na. </w:t>
      </w:r>
      <w:r w:rsidR="003365C2" w:rsidRPr="003365C2">
        <w:rPr>
          <w:rFonts w:eastAsiaTheme="minorEastAsia"/>
          <w:i/>
          <w:iCs/>
          <w:lang w:val="en-GB"/>
        </w:rPr>
        <w:t>say-ja</w:t>
      </w:r>
      <w:r w:rsidR="003365C2" w:rsidRPr="003365C2">
        <w:rPr>
          <w:rFonts w:eastAsiaTheme="minorEastAsia"/>
          <w:lang w:val="en-GB"/>
        </w:rPr>
        <w:t xml:space="preserve"> ‘sieve’</w:t>
      </w:r>
      <w:r w:rsidR="003365C2">
        <w:rPr>
          <w:rFonts w:eastAsiaTheme="minorEastAsia"/>
          <w:i/>
          <w:iCs/>
          <w:lang w:val="en-GB"/>
        </w:rPr>
        <w:t>)</w:t>
      </w:r>
      <w:r w:rsidR="003365C2">
        <w:rPr>
          <w:rFonts w:eastAsiaTheme="minorEastAsia"/>
          <w:lang w:val="en-GB"/>
        </w:rPr>
        <w:t xml:space="preserve">, then the direction of the borrowing is from Tungusic into Mongolic. The palatal element in WMo. </w:t>
      </w:r>
      <w:r w:rsidR="003365C2" w:rsidRPr="001D3E75">
        <w:rPr>
          <w:rFonts w:eastAsiaTheme="minorEastAsia"/>
          <w:i/>
          <w:iCs/>
          <w:lang w:val="en-GB"/>
        </w:rPr>
        <w:t>anjisu(n)</w:t>
      </w:r>
      <w:r w:rsidR="003365C2">
        <w:rPr>
          <w:rFonts w:eastAsiaTheme="minorEastAsia"/>
          <w:lang w:val="en-GB"/>
        </w:rPr>
        <w:t xml:space="preserve"> </w:t>
      </w:r>
      <w:r w:rsidR="003365C2" w:rsidRPr="001B75AB">
        <w:rPr>
          <w:rFonts w:eastAsiaTheme="minorEastAsia"/>
          <w:lang w:val="en-GB"/>
        </w:rPr>
        <w:t>‘plough’</w:t>
      </w:r>
      <w:r w:rsidR="003365C2">
        <w:rPr>
          <w:rFonts w:eastAsiaTheme="minorEastAsia"/>
          <w:lang w:val="en-GB"/>
        </w:rPr>
        <w:t xml:space="preserve"> and Khal. </w:t>
      </w:r>
      <w:r w:rsidR="003365C2" w:rsidRPr="001D3E75">
        <w:rPr>
          <w:rFonts w:eastAsiaTheme="minorEastAsia"/>
          <w:i/>
          <w:iCs/>
          <w:lang w:val="en-GB"/>
        </w:rPr>
        <w:t>anjis(an)</w:t>
      </w:r>
      <w:r w:rsidR="003365C2">
        <w:rPr>
          <w:rFonts w:eastAsiaTheme="minorEastAsia"/>
          <w:lang w:val="en-GB"/>
        </w:rPr>
        <w:t xml:space="preserve"> may reflect the borrowing of *</w:t>
      </w:r>
      <w:r w:rsidR="003365C2" w:rsidRPr="003365C2">
        <w:rPr>
          <w:rFonts w:eastAsiaTheme="minorEastAsia"/>
          <w:i/>
          <w:iCs/>
          <w:lang w:val="en-GB"/>
        </w:rPr>
        <w:t>anji</w:t>
      </w:r>
      <w:r w:rsidR="003365C2">
        <w:rPr>
          <w:rFonts w:eastAsiaTheme="minorEastAsia"/>
          <w:i/>
          <w:iCs/>
          <w:lang w:val="en-GB"/>
        </w:rPr>
        <w:t xml:space="preserve"> </w:t>
      </w:r>
      <w:r w:rsidR="003365C2" w:rsidRPr="001D3E75">
        <w:rPr>
          <w:rFonts w:eastAsiaTheme="minorEastAsia"/>
          <w:lang w:val="en-GB"/>
        </w:rPr>
        <w:t>from Proto-Tungusic</w:t>
      </w:r>
      <w:r w:rsidR="003365C2">
        <w:rPr>
          <w:rFonts w:eastAsiaTheme="minorEastAsia"/>
          <w:i/>
          <w:iCs/>
          <w:lang w:val="en-GB"/>
        </w:rPr>
        <w:t xml:space="preserve"> </w:t>
      </w:r>
      <w:r w:rsidR="003365C2" w:rsidRPr="001B75AB">
        <w:rPr>
          <w:rFonts w:eastAsiaTheme="minorEastAsia"/>
          <w:i/>
          <w:iCs/>
          <w:lang w:val="en-GB"/>
        </w:rPr>
        <w:t>anji</w:t>
      </w:r>
      <w:r w:rsidR="003365C2" w:rsidRPr="001B75AB">
        <w:rPr>
          <w:rFonts w:eastAsiaTheme="minorEastAsia"/>
          <w:lang w:val="en-GB"/>
        </w:rPr>
        <w:t xml:space="preserve"> 'adze'</w:t>
      </w:r>
      <w:r w:rsidR="003365C2">
        <w:rPr>
          <w:rFonts w:eastAsiaTheme="minorEastAsia"/>
          <w:lang w:val="en-GB"/>
        </w:rPr>
        <w:t xml:space="preserve">, while the other forms are borrowed from pTg </w:t>
      </w:r>
      <w:r w:rsidR="003365C2" w:rsidRPr="001B75AB">
        <w:rPr>
          <w:rFonts w:eastAsiaTheme="minorEastAsia"/>
          <w:lang w:val="en-GB"/>
        </w:rPr>
        <w:t>*</w:t>
      </w:r>
      <w:r w:rsidR="003365C2" w:rsidRPr="001B75AB">
        <w:rPr>
          <w:rFonts w:eastAsiaTheme="minorEastAsia"/>
          <w:i/>
          <w:iCs/>
          <w:lang w:val="en-GB"/>
        </w:rPr>
        <w:t>anja</w:t>
      </w:r>
      <w:r w:rsidR="003365C2" w:rsidRPr="001B75AB">
        <w:rPr>
          <w:rFonts w:eastAsiaTheme="minorEastAsia"/>
          <w:lang w:val="en-GB"/>
        </w:rPr>
        <w:t xml:space="preserve"> 'plough'</w:t>
      </w:r>
      <w:r w:rsidR="003365C2">
        <w:rPr>
          <w:rFonts w:eastAsiaTheme="minorEastAsia"/>
          <w:lang w:val="en-GB"/>
        </w:rPr>
        <w:t>. The collective suffix -</w:t>
      </w:r>
      <w:r w:rsidR="003365C2" w:rsidRPr="001D3E75">
        <w:rPr>
          <w:rFonts w:eastAsiaTheme="minorEastAsia"/>
          <w:i/>
          <w:iCs/>
          <w:lang w:val="en-GB"/>
        </w:rPr>
        <w:t>sun</w:t>
      </w:r>
      <w:r w:rsidR="003365C2">
        <w:rPr>
          <w:rFonts w:eastAsiaTheme="minorEastAsia"/>
          <w:lang w:val="en-GB"/>
        </w:rPr>
        <w:t xml:space="preserve"> was added in Mongolic. Mongolic f</w:t>
      </w:r>
      <w:r w:rsidR="003365C2" w:rsidRPr="001B75AB">
        <w:rPr>
          <w:rFonts w:eastAsiaTheme="minorEastAsia"/>
          <w:lang w:val="en-GB"/>
        </w:rPr>
        <w:t>orms with -</w:t>
      </w:r>
      <w:r w:rsidR="003365C2" w:rsidRPr="001D3E75">
        <w:rPr>
          <w:rFonts w:eastAsiaTheme="minorEastAsia"/>
          <w:i/>
          <w:iCs/>
          <w:lang w:val="en-GB"/>
        </w:rPr>
        <w:t>d</w:t>
      </w:r>
      <w:r w:rsidR="003365C2" w:rsidRPr="001B75AB">
        <w:rPr>
          <w:rFonts w:eastAsiaTheme="minorEastAsia"/>
          <w:lang w:val="en-GB"/>
        </w:rPr>
        <w:t xml:space="preserve">- are probably due to dissimilation with </w:t>
      </w:r>
      <w:r w:rsidR="003365C2">
        <w:rPr>
          <w:rFonts w:eastAsiaTheme="minorEastAsia"/>
          <w:lang w:val="en-GB"/>
        </w:rPr>
        <w:t xml:space="preserve">this suffix. The suffixed word was re-borrowed into Tungusic as </w:t>
      </w:r>
      <w:r w:rsidR="003365C2" w:rsidRPr="001B75AB">
        <w:rPr>
          <w:rFonts w:eastAsiaTheme="minorEastAsia"/>
          <w:lang w:val="en-GB"/>
        </w:rPr>
        <w:t xml:space="preserve">Solon </w:t>
      </w:r>
      <w:r w:rsidR="003365C2" w:rsidRPr="001B75AB">
        <w:rPr>
          <w:rFonts w:eastAsiaTheme="minorEastAsia"/>
          <w:i/>
          <w:iCs/>
          <w:lang w:val="en-GB"/>
        </w:rPr>
        <w:t>anjasu</w:t>
      </w:r>
      <w:r w:rsidR="003365C2" w:rsidRPr="001B75AB">
        <w:rPr>
          <w:rFonts w:eastAsiaTheme="minorEastAsia"/>
          <w:lang w:val="en-GB"/>
        </w:rPr>
        <w:t xml:space="preserve"> ‘plough’</w:t>
      </w:r>
      <w:r w:rsidR="003365C2">
        <w:rPr>
          <w:rFonts w:eastAsiaTheme="minorEastAsia"/>
          <w:lang w:val="en-GB"/>
        </w:rPr>
        <w:t xml:space="preserve">. </w:t>
      </w:r>
    </w:p>
    <w:p w14:paraId="3AE7453E" w14:textId="01F616DD" w:rsidR="00E108DC" w:rsidRPr="00CF0FEC" w:rsidRDefault="003365C2" w:rsidP="00C149BC">
      <w:pPr>
        <w:spacing w:line="276" w:lineRule="auto"/>
        <w:ind w:firstLine="284"/>
        <w:rPr>
          <w:rFonts w:eastAsiaTheme="minorEastAsia"/>
          <w:lang w:val="en-GB"/>
        </w:rPr>
      </w:pPr>
      <w:r w:rsidRPr="003365C2">
        <w:rPr>
          <w:rFonts w:eastAsiaTheme="minorEastAsia"/>
          <w:lang w:val="en-GB"/>
        </w:rPr>
        <w:t xml:space="preserve">It is interesting to note that Middle Japanese has a compound </w:t>
      </w:r>
      <w:r w:rsidRPr="003365C2">
        <w:rPr>
          <w:rFonts w:eastAsiaTheme="minorEastAsia"/>
          <w:i/>
          <w:iCs/>
          <w:lang w:val="en-GB"/>
        </w:rPr>
        <w:t>adi-suki</w:t>
      </w:r>
      <w:r w:rsidRPr="003365C2">
        <w:rPr>
          <w:rFonts w:eastAsiaTheme="minorEastAsia"/>
          <w:lang w:val="en-GB"/>
        </w:rPr>
        <w:t xml:space="preserve"> ‘a good plough’, in which the second element reflects </w:t>
      </w:r>
      <w:r w:rsidRPr="003365C2">
        <w:rPr>
          <w:rFonts w:eastAsiaTheme="minorEastAsia"/>
          <w:i/>
          <w:iCs/>
          <w:lang w:val="en-GB"/>
        </w:rPr>
        <w:t>suki</w:t>
      </w:r>
      <w:r w:rsidRPr="003365C2">
        <w:rPr>
          <w:rFonts w:eastAsiaTheme="minorEastAsia"/>
          <w:lang w:val="en-GB"/>
        </w:rPr>
        <w:t xml:space="preserve"> ‘spade, plow, plough’. It cannot be excluded that the first element, which derives from pJ</w:t>
      </w:r>
      <w:r w:rsidR="001D3E75">
        <w:rPr>
          <w:rFonts w:eastAsiaTheme="minorEastAsia"/>
          <w:lang w:val="en-GB"/>
        </w:rPr>
        <w:t xml:space="preserve"> </w:t>
      </w:r>
      <w:r w:rsidRPr="003365C2">
        <w:rPr>
          <w:rFonts w:eastAsiaTheme="minorEastAsia"/>
          <w:lang w:val="en-GB"/>
        </w:rPr>
        <w:t>*</w:t>
      </w:r>
      <w:r w:rsidRPr="003365C2">
        <w:rPr>
          <w:rFonts w:eastAsiaTheme="minorEastAsia"/>
          <w:i/>
          <w:iCs/>
          <w:lang w:val="en-GB"/>
        </w:rPr>
        <w:t>anti</w:t>
      </w:r>
      <w:r w:rsidRPr="003365C2">
        <w:rPr>
          <w:rFonts w:eastAsiaTheme="minorEastAsia"/>
          <w:lang w:val="en-GB"/>
        </w:rPr>
        <w:t xml:space="preserve"> may be a borrowing from the Tungusic word as well.</w:t>
      </w:r>
      <w:r w:rsidR="001D3E75">
        <w:rPr>
          <w:rFonts w:eastAsiaTheme="minorEastAsia"/>
          <w:lang w:val="en-GB"/>
        </w:rPr>
        <w:t xml:space="preserve"> </w:t>
      </w:r>
      <w:r w:rsidR="001D3E75" w:rsidRPr="0014170B">
        <w:rPr>
          <w:rFonts w:eastAsiaTheme="minorEastAsia"/>
          <w:lang w:val="en-GB"/>
        </w:rPr>
        <w:t xml:space="preserve">The borrowing has taken place before the break-up of Proto-Mongolic, dated at </w:t>
      </w:r>
      <w:r w:rsidR="001D3E75" w:rsidRPr="0014170B">
        <w:rPr>
          <w:color w:val="212121"/>
          <w:shd w:val="clear" w:color="auto" w:fill="FFFFFF"/>
        </w:rPr>
        <w:t>939 BP</w:t>
      </w:r>
      <w:r w:rsidR="001D3E75" w:rsidRPr="0014170B">
        <w:rPr>
          <w:color w:val="212121"/>
          <w:shd w:val="clear" w:color="auto" w:fill="FFFFFF"/>
          <w:lang w:val="en-US"/>
        </w:rPr>
        <w:t xml:space="preserve"> </w:t>
      </w:r>
      <w:r w:rsidR="001D3E75" w:rsidRPr="0014170B">
        <w:rPr>
          <w:bCs/>
          <w:iCs/>
          <w:lang w:val="en-US"/>
        </w:rPr>
        <w:t>(Extended data Figure 1; SI 4)</w:t>
      </w:r>
      <w:r w:rsidR="001D3E75">
        <w:rPr>
          <w:bCs/>
          <w:iCs/>
          <w:lang w:val="en-US"/>
        </w:rPr>
        <w:t xml:space="preserve"> and before Middle Japanese (1200-400 BP).</w:t>
      </w:r>
    </w:p>
    <w:p w14:paraId="54451F9E" w14:textId="77777777" w:rsidR="00E108DC" w:rsidRPr="001B75AB" w:rsidRDefault="00E108DC" w:rsidP="00C149BC">
      <w:pPr>
        <w:spacing w:line="276" w:lineRule="auto"/>
      </w:pPr>
    </w:p>
    <w:p w14:paraId="1B242E26" w14:textId="00BBA2BE" w:rsidR="007A6B4E" w:rsidRDefault="007A6B4E" w:rsidP="00C149BC">
      <w:pPr>
        <w:pStyle w:val="ListParagraph"/>
        <w:numPr>
          <w:ilvl w:val="1"/>
          <w:numId w:val="27"/>
        </w:numPr>
        <w:spacing w:line="276" w:lineRule="auto"/>
        <w:rPr>
          <w:b/>
          <w:bCs/>
          <w:lang w:val="en-US"/>
        </w:rPr>
      </w:pPr>
      <w:r w:rsidRPr="000720A9">
        <w:rPr>
          <w:b/>
          <w:bCs/>
          <w:lang w:val="en-US"/>
        </w:rPr>
        <w:t>Ancient borrowings from a Proto-Koreanic model</w:t>
      </w:r>
    </w:p>
    <w:p w14:paraId="395F15C9" w14:textId="5A7E3B34" w:rsidR="000720A9" w:rsidRDefault="000720A9" w:rsidP="00C149BC">
      <w:pPr>
        <w:spacing w:line="276" w:lineRule="auto"/>
        <w:rPr>
          <w:b/>
          <w:bCs/>
          <w:lang w:val="en-US"/>
        </w:rPr>
      </w:pPr>
    </w:p>
    <w:p w14:paraId="1FE5B080" w14:textId="2325699A" w:rsidR="000720A9" w:rsidRDefault="000720A9" w:rsidP="00C149BC">
      <w:pPr>
        <w:spacing w:line="276" w:lineRule="auto"/>
        <w:rPr>
          <w:lang w:val="en-US"/>
        </w:rPr>
      </w:pPr>
      <w:r w:rsidRPr="000720A9">
        <w:rPr>
          <w:lang w:val="en-US"/>
        </w:rPr>
        <w:t>Ancient borrowings from a Proto-Koreanic model</w:t>
      </w:r>
      <w:r>
        <w:rPr>
          <w:lang w:val="en-US"/>
        </w:rPr>
        <w:t xml:space="preserve"> are occasionally transmitted into Tungusic, mostly into Manchuric after the break-up of Proto-Tungusic, but more commonly the recipient language is Japonic or pre-Old Japanese. Basically, there are two types of ancient borrowings, depending on the time and space of the contact. </w:t>
      </w:r>
    </w:p>
    <w:p w14:paraId="474E6BF5" w14:textId="77777777" w:rsidR="000720A9" w:rsidRDefault="000720A9" w:rsidP="00C149BC">
      <w:pPr>
        <w:spacing w:line="276" w:lineRule="auto"/>
        <w:ind w:firstLine="284"/>
        <w:rPr>
          <w:lang w:val="en-US"/>
        </w:rPr>
      </w:pPr>
      <w:r>
        <w:rPr>
          <w:lang w:val="en-US"/>
        </w:rPr>
        <w:t xml:space="preserve">First, we find </w:t>
      </w:r>
      <w:r w:rsidRPr="004C5D59">
        <w:rPr>
          <w:lang w:val="en-US"/>
        </w:rPr>
        <w:t>borrowings</w:t>
      </w:r>
      <w:r>
        <w:rPr>
          <w:lang w:val="en-US"/>
        </w:rPr>
        <w:t>, such as the one for ‘bean paste’, dating back to the Bronze Age</w:t>
      </w:r>
      <w:r w:rsidRPr="004C5D59">
        <w:rPr>
          <w:lang w:val="en-US"/>
        </w:rPr>
        <w:t xml:space="preserve"> when</w:t>
      </w:r>
      <w:r>
        <w:rPr>
          <w:lang w:val="en-US"/>
        </w:rPr>
        <w:t xml:space="preserve"> ancestral forms of</w:t>
      </w:r>
      <w:r w:rsidRPr="004C5D59">
        <w:rPr>
          <w:lang w:val="en-US"/>
        </w:rPr>
        <w:t xml:space="preserve"> Japonic </w:t>
      </w:r>
      <w:r>
        <w:rPr>
          <w:lang w:val="en-US"/>
        </w:rPr>
        <w:t>were</w:t>
      </w:r>
      <w:r w:rsidRPr="004C5D59">
        <w:rPr>
          <w:lang w:val="en-US"/>
        </w:rPr>
        <w:t xml:space="preserve"> still spoken on Peninsula</w:t>
      </w:r>
      <w:r>
        <w:rPr>
          <w:lang w:val="en-US"/>
        </w:rPr>
        <w:t>. Here the early timing and location of the borrowing are supported by the distribution of cognates in the Ryukyuan languages and by the continued transmission of the borrowing from Japonic into Manchuric.</w:t>
      </w:r>
    </w:p>
    <w:p w14:paraId="5E36772F" w14:textId="751D0CFD" w:rsidR="000720A9" w:rsidRDefault="000720A9" w:rsidP="00C149BC">
      <w:pPr>
        <w:spacing w:line="276" w:lineRule="auto"/>
        <w:ind w:firstLine="284"/>
        <w:rPr>
          <w:lang w:val="en-US"/>
        </w:rPr>
      </w:pPr>
      <w:r>
        <w:rPr>
          <w:lang w:val="en-US"/>
        </w:rPr>
        <w:t xml:space="preserve">Second, there are </w:t>
      </w:r>
      <w:r w:rsidRPr="004C5D59">
        <w:rPr>
          <w:lang w:val="en-US"/>
        </w:rPr>
        <w:t>more recent</w:t>
      </w:r>
      <w:r>
        <w:rPr>
          <w:lang w:val="en-US"/>
        </w:rPr>
        <w:t xml:space="preserve"> borrowings dating back to the</w:t>
      </w:r>
      <w:r w:rsidRPr="004C5D59">
        <w:rPr>
          <w:lang w:val="en-US"/>
        </w:rPr>
        <w:t xml:space="preserve"> </w:t>
      </w:r>
      <w:r>
        <w:rPr>
          <w:lang w:val="en-US"/>
        </w:rPr>
        <w:t xml:space="preserve">Iron Age and Antiquity and transmitted into pre-Old Japanese when it was already spoken on the Japanese Islands. The second type includes </w:t>
      </w:r>
      <w:r w:rsidRPr="004C5D59">
        <w:rPr>
          <w:lang w:val="en-US"/>
        </w:rPr>
        <w:t>cultural borrowings</w:t>
      </w:r>
      <w:r>
        <w:rPr>
          <w:lang w:val="en-US"/>
        </w:rPr>
        <w:t xml:space="preserve">, such as the one for ‘silk’ taking place in the context of the Silkroad exchange of goods before the introduction of Buddhism around 550 AD as well as borrowings for items, such as ‘rice cake’, ‘measuring bowl’, ‘spade’ and ‘rake’ (see also Section </w:t>
      </w:r>
      <w:r w:rsidRPr="000720A9">
        <w:rPr>
          <w:lang w:val="en-US"/>
        </w:rPr>
        <w:t>2.1.(9))</w:t>
      </w:r>
      <w:r>
        <w:rPr>
          <w:b/>
          <w:bCs/>
          <w:lang w:val="en-US"/>
        </w:rPr>
        <w:t xml:space="preserve"> </w:t>
      </w:r>
      <w:r w:rsidRPr="004C5D59">
        <w:rPr>
          <w:lang w:val="en-US"/>
        </w:rPr>
        <w:t>brought</w:t>
      </w:r>
      <w:r>
        <w:rPr>
          <w:lang w:val="en-US"/>
        </w:rPr>
        <w:t xml:space="preserve"> to the </w:t>
      </w:r>
      <w:r w:rsidRPr="001B75AB">
        <w:rPr>
          <w:lang w:val="en-US"/>
        </w:rPr>
        <w:t>Nara area</w:t>
      </w:r>
      <w:r w:rsidRPr="004C5D59">
        <w:rPr>
          <w:lang w:val="en-US"/>
        </w:rPr>
        <w:t xml:space="preserve"> by Korean </w:t>
      </w:r>
      <w:r>
        <w:rPr>
          <w:lang w:val="en-US"/>
        </w:rPr>
        <w:t xml:space="preserve">refugees, escaping the </w:t>
      </w:r>
      <w:r w:rsidRPr="001B75AB">
        <w:rPr>
          <w:lang w:val="en-US"/>
        </w:rPr>
        <w:t>Silla</w:t>
      </w:r>
      <w:r>
        <w:rPr>
          <w:lang w:val="en-US"/>
        </w:rPr>
        <w:t xml:space="preserve"> unification</w:t>
      </w:r>
      <w:r w:rsidRPr="001B75AB">
        <w:rPr>
          <w:lang w:val="en-US"/>
        </w:rPr>
        <w:t xml:space="preserve"> (660-668)</w:t>
      </w:r>
      <w:r>
        <w:rPr>
          <w:lang w:val="en-US"/>
        </w:rPr>
        <w:t xml:space="preserve"> in the </w:t>
      </w:r>
      <w:r w:rsidRPr="001B75AB">
        <w:rPr>
          <w:lang w:val="en-US"/>
        </w:rPr>
        <w:t>middle Asuka period (6</w:t>
      </w:r>
      <w:r w:rsidRPr="001B75AB">
        <w:rPr>
          <w:vertAlign w:val="superscript"/>
          <w:lang w:val="en-US"/>
        </w:rPr>
        <w:t>th</w:t>
      </w:r>
      <w:r w:rsidRPr="001B75AB">
        <w:rPr>
          <w:lang w:val="en-US"/>
        </w:rPr>
        <w:t xml:space="preserve"> C to 710)</w:t>
      </w:r>
      <w:r>
        <w:rPr>
          <w:lang w:val="en-US"/>
        </w:rPr>
        <w:t xml:space="preserve">. These words can be easily identified as borrowings in pre-Old Japanese as they </w:t>
      </w:r>
      <w:r w:rsidR="00312235">
        <w:rPr>
          <w:lang w:val="en-US"/>
        </w:rPr>
        <w:t xml:space="preserve">mostly </w:t>
      </w:r>
      <w:r>
        <w:rPr>
          <w:lang w:val="en-US"/>
        </w:rPr>
        <w:t>lack Ryukyuan cognates.</w:t>
      </w:r>
    </w:p>
    <w:p w14:paraId="17303CB2" w14:textId="741BFF62" w:rsidR="00D018F9" w:rsidRPr="001B75AB" w:rsidRDefault="00D018F9" w:rsidP="00C149BC">
      <w:pPr>
        <w:spacing w:line="276" w:lineRule="auto"/>
        <w:rPr>
          <w:b/>
          <w:bCs/>
          <w:lang w:val="en-US"/>
        </w:rPr>
      </w:pPr>
    </w:p>
    <w:p w14:paraId="71213787" w14:textId="03154C17" w:rsidR="005C2C2D" w:rsidRPr="002B16FA" w:rsidRDefault="002B16FA" w:rsidP="00C149BC">
      <w:pPr>
        <w:spacing w:line="276" w:lineRule="auto"/>
        <w:rPr>
          <w:b/>
          <w:bCs/>
          <w:lang w:val="en-US"/>
        </w:rPr>
      </w:pPr>
      <w:r w:rsidRPr="002B16FA">
        <w:rPr>
          <w:b/>
          <w:bCs/>
          <w:lang w:val="en-US"/>
        </w:rPr>
        <w:t>(1</w:t>
      </w:r>
      <w:r>
        <w:rPr>
          <w:b/>
          <w:bCs/>
          <w:lang w:val="en-US"/>
        </w:rPr>
        <w:t xml:space="preserve">) </w:t>
      </w:r>
      <w:r w:rsidR="005C2C2D" w:rsidRPr="002B16FA">
        <w:rPr>
          <w:b/>
          <w:bCs/>
          <w:lang w:val="en-US"/>
        </w:rPr>
        <w:t xml:space="preserve">BEANPASTE </w:t>
      </w:r>
    </w:p>
    <w:p w14:paraId="60B2D18A" w14:textId="77777777" w:rsidR="002B16FA" w:rsidRPr="002B16FA" w:rsidRDefault="002B16FA" w:rsidP="00C149BC">
      <w:pPr>
        <w:spacing w:line="276" w:lineRule="auto"/>
        <w:rPr>
          <w:lang w:val="en-US"/>
        </w:rPr>
      </w:pPr>
    </w:p>
    <w:p w14:paraId="194CA8A2" w14:textId="3CB0ADB2" w:rsidR="00677785" w:rsidRDefault="002B16FA" w:rsidP="00C149BC">
      <w:pPr>
        <w:spacing w:line="276" w:lineRule="auto"/>
        <w:rPr>
          <w:rFonts w:eastAsiaTheme="minorEastAsia"/>
          <w:lang w:val="en-GB"/>
        </w:rPr>
      </w:pPr>
      <w:r w:rsidRPr="001B75AB">
        <w:rPr>
          <w:rFonts w:eastAsiaTheme="minorEastAsia"/>
          <w:lang w:val="en-GB"/>
        </w:rPr>
        <w:t>P</w:t>
      </w:r>
      <w:r>
        <w:rPr>
          <w:rFonts w:eastAsiaTheme="minorEastAsia"/>
          <w:lang w:val="en-GB"/>
        </w:rPr>
        <w:t>roto-</w:t>
      </w:r>
      <w:r w:rsidR="005C2C2D" w:rsidRPr="001B75AB">
        <w:rPr>
          <w:rFonts w:eastAsiaTheme="minorEastAsia"/>
          <w:lang w:val="en-GB"/>
        </w:rPr>
        <w:t>K</w:t>
      </w:r>
      <w:r>
        <w:rPr>
          <w:rFonts w:eastAsiaTheme="minorEastAsia"/>
          <w:lang w:val="en-GB"/>
        </w:rPr>
        <w:t>oreanic</w:t>
      </w:r>
      <w:r w:rsidR="005C2C2D" w:rsidRPr="001B75AB">
        <w:rPr>
          <w:rFonts w:eastAsiaTheme="minorEastAsia"/>
          <w:lang w:val="en-GB"/>
        </w:rPr>
        <w:t xml:space="preserve"> *</w:t>
      </w:r>
      <w:r w:rsidR="005C2C2D" w:rsidRPr="00CD1853">
        <w:rPr>
          <w:rFonts w:eastAsiaTheme="minorEastAsia"/>
          <w:i/>
          <w:iCs/>
          <w:lang w:val="en-GB"/>
        </w:rPr>
        <w:t>mic</w:t>
      </w:r>
      <w:r w:rsidRPr="00CD1853">
        <w:rPr>
          <w:rFonts w:eastAsiaTheme="minorEastAsia"/>
          <w:i/>
          <w:iCs/>
          <w:lang w:val="en-GB"/>
        </w:rPr>
        <w:t>u</w:t>
      </w:r>
      <w:r w:rsidR="005C2C2D" w:rsidRPr="001B75AB">
        <w:rPr>
          <w:rFonts w:eastAsiaTheme="minorEastAsia"/>
          <w:lang w:val="en-GB"/>
        </w:rPr>
        <w:t xml:space="preserve"> ‘fermented bean paste’</w:t>
      </w:r>
      <w:r w:rsidR="00923289">
        <w:rPr>
          <w:rFonts w:eastAsiaTheme="minorEastAsia"/>
          <w:lang w:val="en-GB"/>
        </w:rPr>
        <w:t xml:space="preserve"> </w:t>
      </w:r>
      <w:r w:rsidR="00677785">
        <w:rPr>
          <w:rFonts w:eastAsiaTheme="minorEastAsia"/>
          <w:lang w:val="en-GB"/>
        </w:rPr>
        <w:t xml:space="preserve"> </w:t>
      </w:r>
      <w:r w:rsidR="00677785" w:rsidRPr="001B75AB">
        <w:rPr>
          <w:rFonts w:eastAsiaTheme="minorEastAsia"/>
          <w:lang w:val="en-GB"/>
        </w:rPr>
        <w:t xml:space="preserve">&gt;&gt; </w:t>
      </w:r>
      <w:r w:rsidR="00677785">
        <w:rPr>
          <w:rFonts w:eastAsiaTheme="minorEastAsia"/>
          <w:lang w:val="en-GB"/>
        </w:rPr>
        <w:t>Proto-Japonic</w:t>
      </w:r>
      <w:r w:rsidR="00677785" w:rsidRPr="001B75AB">
        <w:rPr>
          <w:rFonts w:eastAsiaTheme="minorEastAsia"/>
          <w:lang w:val="en-GB"/>
        </w:rPr>
        <w:t xml:space="preserve"> *</w:t>
      </w:r>
      <w:r w:rsidR="00677785" w:rsidRPr="00CD1853">
        <w:rPr>
          <w:rFonts w:eastAsiaTheme="minorEastAsia"/>
          <w:i/>
          <w:iCs/>
          <w:lang w:val="en-GB"/>
        </w:rPr>
        <w:t>mis</w:t>
      </w:r>
      <w:r w:rsidR="00CD1853" w:rsidRPr="00CD1853">
        <w:rPr>
          <w:i/>
          <w:iCs/>
        </w:rPr>
        <w:t>ə</w:t>
      </w:r>
      <w:r w:rsidR="00677785" w:rsidRPr="001B75AB">
        <w:rPr>
          <w:rFonts w:eastAsiaTheme="minorEastAsia"/>
          <w:lang w:val="en-GB"/>
        </w:rPr>
        <w:t xml:space="preserve"> ‘</w:t>
      </w:r>
      <w:r w:rsidR="00943ED0">
        <w:rPr>
          <w:rFonts w:eastAsiaTheme="minorEastAsia"/>
          <w:lang w:val="en-GB"/>
        </w:rPr>
        <w:t>f</w:t>
      </w:r>
      <w:r w:rsidR="00943ED0" w:rsidRPr="001B75AB">
        <w:rPr>
          <w:rFonts w:eastAsiaTheme="minorEastAsia"/>
          <w:lang w:val="en-GB"/>
        </w:rPr>
        <w:t>ermented</w:t>
      </w:r>
      <w:r w:rsidR="00943ED0">
        <w:rPr>
          <w:rFonts w:eastAsiaTheme="minorEastAsia"/>
          <w:lang w:val="en-GB"/>
        </w:rPr>
        <w:t xml:space="preserve"> </w:t>
      </w:r>
      <w:r w:rsidR="00677785" w:rsidRPr="001B75AB">
        <w:rPr>
          <w:rFonts w:eastAsiaTheme="minorEastAsia"/>
          <w:lang w:val="en-GB"/>
        </w:rPr>
        <w:t>bean paste</w:t>
      </w:r>
      <w:r w:rsidR="00943ED0">
        <w:rPr>
          <w:rFonts w:eastAsiaTheme="minorEastAsia"/>
          <w:lang w:val="en-GB"/>
        </w:rPr>
        <w:t xml:space="preserve"> </w:t>
      </w:r>
      <w:r w:rsidR="00677785" w:rsidRPr="001B75AB">
        <w:rPr>
          <w:rFonts w:eastAsiaTheme="minorEastAsia"/>
          <w:lang w:val="en-GB"/>
        </w:rPr>
        <w:t>&gt;&gt;</w:t>
      </w:r>
      <w:r w:rsidR="00677785">
        <w:rPr>
          <w:rFonts w:eastAsiaTheme="minorEastAsia"/>
          <w:lang w:val="en-GB"/>
        </w:rPr>
        <w:t xml:space="preserve"> P</w:t>
      </w:r>
      <w:r w:rsidR="00677785" w:rsidRPr="001B75AB">
        <w:rPr>
          <w:rFonts w:eastAsiaTheme="minorEastAsia"/>
          <w:lang w:val="en-GB"/>
        </w:rPr>
        <w:t>roto-Manchuric *</w:t>
      </w:r>
      <w:r w:rsidR="00677785" w:rsidRPr="00CD1853">
        <w:rPr>
          <w:rFonts w:eastAsiaTheme="minorEastAsia"/>
          <w:i/>
          <w:iCs/>
          <w:lang w:val="en-GB"/>
        </w:rPr>
        <w:t>misu</w:t>
      </w:r>
      <w:r w:rsidR="00F4412E" w:rsidRPr="001B75AB">
        <w:rPr>
          <w:rFonts w:eastAsiaTheme="minorEastAsia"/>
          <w:lang w:val="en-GB"/>
        </w:rPr>
        <w:t xml:space="preserve"> ‘</w:t>
      </w:r>
      <w:r w:rsidR="00F4412E">
        <w:rPr>
          <w:rFonts w:eastAsiaTheme="minorEastAsia"/>
          <w:lang w:val="en-GB"/>
        </w:rPr>
        <w:t xml:space="preserve">fermented </w:t>
      </w:r>
      <w:r w:rsidR="00F4412E" w:rsidRPr="001B75AB">
        <w:rPr>
          <w:rFonts w:eastAsiaTheme="minorEastAsia"/>
          <w:lang w:val="en-GB"/>
        </w:rPr>
        <w:t>bean paste’</w:t>
      </w:r>
    </w:p>
    <w:p w14:paraId="6CA09986" w14:textId="76472E22" w:rsidR="002B16FA" w:rsidRDefault="005C2C2D" w:rsidP="00C149BC">
      <w:pPr>
        <w:spacing w:line="276" w:lineRule="auto"/>
        <w:ind w:left="3600" w:firstLine="720"/>
        <w:rPr>
          <w:rFonts w:eastAsiaTheme="minorEastAsia"/>
          <w:lang w:val="en-GB"/>
        </w:rPr>
      </w:pPr>
      <w:r w:rsidRPr="001B75AB">
        <w:rPr>
          <w:rFonts w:eastAsiaTheme="minorEastAsia"/>
          <w:lang w:val="en-GB"/>
        </w:rPr>
        <w:t xml:space="preserve"> </w:t>
      </w:r>
      <w:r w:rsidR="00677785">
        <w:rPr>
          <w:rFonts w:eastAsiaTheme="minorEastAsia"/>
          <w:lang w:val="en-GB"/>
        </w:rPr>
        <w:tab/>
      </w:r>
      <w:r w:rsidR="002B16FA" w:rsidRPr="001B75AB">
        <w:rPr>
          <w:rFonts w:eastAsiaTheme="minorEastAsia"/>
          <w:lang w:val="en-GB"/>
        </w:rPr>
        <w:t xml:space="preserve"> </w:t>
      </w:r>
    </w:p>
    <w:p w14:paraId="28A4652B" w14:textId="035A8CAD" w:rsidR="002B16FA" w:rsidRDefault="002B16FA" w:rsidP="00C149BC">
      <w:pPr>
        <w:spacing w:line="276" w:lineRule="auto"/>
        <w:rPr>
          <w:rFonts w:eastAsiaTheme="minorEastAsia"/>
          <w:lang w:val="en-GB"/>
        </w:rPr>
      </w:pPr>
      <w:r w:rsidRPr="001B75AB">
        <w:rPr>
          <w:rFonts w:eastAsiaTheme="minorEastAsia"/>
          <w:lang w:val="en-GB"/>
        </w:rPr>
        <w:t>P</w:t>
      </w:r>
      <w:r>
        <w:rPr>
          <w:rFonts w:eastAsiaTheme="minorEastAsia"/>
          <w:lang w:val="en-GB"/>
        </w:rPr>
        <w:t>roto-</w:t>
      </w:r>
      <w:r w:rsidRPr="001B75AB">
        <w:rPr>
          <w:rFonts w:eastAsiaTheme="minorEastAsia"/>
          <w:lang w:val="en-GB"/>
        </w:rPr>
        <w:t>K</w:t>
      </w:r>
      <w:r>
        <w:rPr>
          <w:rFonts w:eastAsiaTheme="minorEastAsia"/>
          <w:lang w:val="en-GB"/>
        </w:rPr>
        <w:t>oreanic</w:t>
      </w:r>
      <w:r w:rsidRPr="001B75AB">
        <w:rPr>
          <w:rFonts w:eastAsiaTheme="minorEastAsia"/>
          <w:lang w:val="en-GB"/>
        </w:rPr>
        <w:t xml:space="preserve"> *</w:t>
      </w:r>
      <w:r w:rsidRPr="00E12BA6">
        <w:rPr>
          <w:rFonts w:eastAsiaTheme="minorEastAsia"/>
          <w:i/>
          <w:iCs/>
          <w:lang w:val="en-GB"/>
        </w:rPr>
        <w:t>micu</w:t>
      </w:r>
      <w:r w:rsidR="009E4739">
        <w:rPr>
          <w:rFonts w:eastAsiaTheme="minorEastAsia"/>
          <w:i/>
          <w:iCs/>
          <w:lang w:val="en-GB"/>
        </w:rPr>
        <w:t xml:space="preserve"> ~ mico ~ micʌ</w:t>
      </w:r>
      <w:r w:rsidRPr="001B75AB">
        <w:rPr>
          <w:rFonts w:eastAsiaTheme="minorEastAsia"/>
          <w:lang w:val="en-GB"/>
        </w:rPr>
        <w:t xml:space="preserve"> ‘fermented bean paste’ </w:t>
      </w:r>
    </w:p>
    <w:p w14:paraId="3A229DBD" w14:textId="307F3C7C" w:rsidR="007D0D1F" w:rsidRPr="007D0D1F" w:rsidRDefault="005C2C2D" w:rsidP="00C149BC">
      <w:pPr>
        <w:spacing w:line="276" w:lineRule="auto"/>
        <w:rPr>
          <w:rFonts w:ascii="Calibri" w:hAnsi="Calibri" w:cs="Calibri"/>
          <w:color w:val="FF0000"/>
          <w:lang w:val="en-US"/>
        </w:rPr>
      </w:pPr>
      <w:r w:rsidRPr="001B75AB">
        <w:rPr>
          <w:rFonts w:eastAsiaTheme="minorEastAsia"/>
          <w:lang w:val="en-GB"/>
        </w:rPr>
        <w:t xml:space="preserve">EMK </w:t>
      </w:r>
      <w:r w:rsidRPr="00E12BA6">
        <w:rPr>
          <w:rFonts w:eastAsiaTheme="minorEastAsia"/>
          <w:i/>
          <w:iCs/>
          <w:lang w:val="en-GB"/>
        </w:rPr>
        <w:t>micwu</w:t>
      </w:r>
      <w:r w:rsidRPr="001B75AB">
        <w:rPr>
          <w:rFonts w:eastAsiaTheme="minorEastAsia"/>
          <w:lang w:val="en-GB"/>
        </w:rPr>
        <w:t xml:space="preserve"> </w:t>
      </w:r>
      <w:r w:rsidR="002462E8">
        <w:rPr>
          <w:rFonts w:eastAsiaTheme="minorEastAsia"/>
          <w:lang w:val="en-GB"/>
        </w:rPr>
        <w:t>[</w:t>
      </w:r>
      <w:r w:rsidR="002462E8" w:rsidRPr="002462E8">
        <w:rPr>
          <w:rFonts w:eastAsiaTheme="minorEastAsia"/>
          <w:i/>
          <w:iCs/>
          <w:lang w:val="en-GB"/>
        </w:rPr>
        <w:t>mitsu</w:t>
      </w:r>
      <w:r w:rsidR="002462E8">
        <w:rPr>
          <w:rFonts w:eastAsiaTheme="minorEastAsia"/>
          <w:lang w:val="en-GB"/>
        </w:rPr>
        <w:t xml:space="preserve">] </w:t>
      </w:r>
      <w:r w:rsidRPr="001B75AB">
        <w:rPr>
          <w:rFonts w:eastAsiaTheme="minorEastAsia"/>
          <w:lang w:val="en-GB"/>
        </w:rPr>
        <w:t xml:space="preserve">‘fermented bean paste’, </w:t>
      </w:r>
      <w:r w:rsidR="001D62E7">
        <w:rPr>
          <w:rFonts w:eastAsiaTheme="minorEastAsia"/>
          <w:lang w:val="en-GB"/>
        </w:rPr>
        <w:t xml:space="preserve">MK </w:t>
      </w:r>
      <w:r w:rsidR="001D62E7" w:rsidRPr="009E4739">
        <w:rPr>
          <w:rFonts w:eastAsiaTheme="minorEastAsia"/>
          <w:i/>
          <w:iCs/>
          <w:lang w:val="en-GB"/>
        </w:rPr>
        <w:t>meycwu</w:t>
      </w:r>
      <w:r w:rsidR="001D62E7">
        <w:rPr>
          <w:rFonts w:eastAsiaTheme="minorEastAsia"/>
          <w:lang w:val="en-GB"/>
        </w:rPr>
        <w:t xml:space="preserve"> ~ </w:t>
      </w:r>
      <w:r w:rsidR="001D62E7" w:rsidRPr="009E4739">
        <w:rPr>
          <w:rFonts w:eastAsiaTheme="minorEastAsia"/>
          <w:i/>
          <w:iCs/>
          <w:lang w:val="en-GB"/>
        </w:rPr>
        <w:t>mye·cwu</w:t>
      </w:r>
      <w:r w:rsidR="001D62E7">
        <w:rPr>
          <w:rFonts w:eastAsiaTheme="minorEastAsia"/>
          <w:lang w:val="en-GB"/>
        </w:rPr>
        <w:t xml:space="preserve"> ~ </w:t>
      </w:r>
      <w:r w:rsidR="001D62E7" w:rsidRPr="009E4739">
        <w:rPr>
          <w:rFonts w:eastAsiaTheme="minorEastAsia"/>
          <w:i/>
          <w:iCs/>
          <w:lang w:val="en-GB"/>
        </w:rPr>
        <w:t>myeycwo</w:t>
      </w:r>
      <w:r w:rsidR="001D62E7">
        <w:rPr>
          <w:rFonts w:eastAsiaTheme="minorEastAsia"/>
          <w:lang w:val="en-GB"/>
        </w:rPr>
        <w:t xml:space="preserve"> ~ </w:t>
      </w:r>
      <w:r w:rsidR="001D62E7" w:rsidRPr="009E4739">
        <w:rPr>
          <w:rFonts w:eastAsiaTheme="minorEastAsia"/>
          <w:i/>
          <w:iCs/>
          <w:lang w:val="en-GB"/>
        </w:rPr>
        <w:t>myecwo</w:t>
      </w:r>
      <w:r w:rsidR="001D62E7">
        <w:rPr>
          <w:rFonts w:eastAsiaTheme="minorEastAsia"/>
          <w:lang w:val="en-GB"/>
        </w:rPr>
        <w:t xml:space="preserve"> ~ </w:t>
      </w:r>
      <w:r w:rsidR="001D62E7" w:rsidRPr="009E4739">
        <w:rPr>
          <w:rFonts w:eastAsiaTheme="minorEastAsia"/>
          <w:i/>
          <w:iCs/>
          <w:lang w:val="en-GB"/>
        </w:rPr>
        <w:t>meyco</w:t>
      </w:r>
      <w:r w:rsidR="001D62E7">
        <w:rPr>
          <w:rFonts w:eastAsiaTheme="minorEastAsia"/>
          <w:lang w:val="en-GB"/>
        </w:rPr>
        <w:t xml:space="preserve"> ‘</w:t>
      </w:r>
      <w:r w:rsidR="001D62E7" w:rsidRPr="001B75AB">
        <w:rPr>
          <w:rFonts w:eastAsiaTheme="minorEastAsia"/>
          <w:lang w:val="en-GB"/>
        </w:rPr>
        <w:t>soybean malt’</w:t>
      </w:r>
      <w:r w:rsidR="001D62E7">
        <w:rPr>
          <w:rFonts w:eastAsiaTheme="minorEastAsia"/>
          <w:lang w:val="en-GB"/>
        </w:rPr>
        <w:t>,</w:t>
      </w:r>
      <w:r w:rsidR="001D62E7" w:rsidRPr="001B75AB">
        <w:rPr>
          <w:rFonts w:eastAsiaTheme="minorEastAsia"/>
          <w:lang w:val="en-GB"/>
        </w:rPr>
        <w:t xml:space="preserve"> </w:t>
      </w:r>
      <w:r w:rsidRPr="001B75AB">
        <w:rPr>
          <w:rFonts w:eastAsiaTheme="minorEastAsia"/>
          <w:lang w:val="en-GB"/>
        </w:rPr>
        <w:t xml:space="preserve">K </w:t>
      </w:r>
      <w:r w:rsidRPr="00E12BA6">
        <w:rPr>
          <w:rFonts w:eastAsiaTheme="minorEastAsia"/>
          <w:i/>
          <w:iCs/>
          <w:lang w:val="en-GB"/>
        </w:rPr>
        <w:t>meycwu</w:t>
      </w:r>
      <w:r w:rsidRPr="001B75AB">
        <w:rPr>
          <w:rFonts w:eastAsiaTheme="minorEastAsia"/>
          <w:lang w:val="en-GB"/>
        </w:rPr>
        <w:t xml:space="preserve"> ’soybean malt</w:t>
      </w:r>
      <w:r w:rsidR="009E4739">
        <w:rPr>
          <w:rFonts w:eastAsiaTheme="minorEastAsia"/>
          <w:lang w:val="en-GB"/>
        </w:rPr>
        <w:t>; malt made of soybean, salt and water</w:t>
      </w:r>
      <w:r w:rsidRPr="001B75AB">
        <w:rPr>
          <w:rFonts w:eastAsiaTheme="minorEastAsia"/>
          <w:lang w:val="en-GB"/>
        </w:rPr>
        <w:t>’</w:t>
      </w:r>
      <w:r w:rsidR="009E4739">
        <w:rPr>
          <w:rFonts w:eastAsiaTheme="minorEastAsia"/>
          <w:lang w:val="en-GB"/>
        </w:rPr>
        <w:t>,</w:t>
      </w:r>
      <w:r w:rsidR="007D0D1F">
        <w:rPr>
          <w:rFonts w:eastAsiaTheme="minorEastAsia"/>
          <w:lang w:val="en-GB"/>
        </w:rPr>
        <w:t xml:space="preserve"> JJ </w:t>
      </w:r>
      <w:r w:rsidR="007D0D1F" w:rsidRPr="007D0D1F">
        <w:rPr>
          <w:i/>
          <w:iCs/>
          <w:color w:val="000000" w:themeColor="text1"/>
        </w:rPr>
        <w:t>meycwi</w:t>
      </w:r>
      <w:r w:rsidR="007D0D1F">
        <w:rPr>
          <w:color w:val="000000" w:themeColor="text1"/>
          <w:lang w:val="en-US"/>
        </w:rPr>
        <w:t xml:space="preserve">, KB </w:t>
      </w:r>
      <w:r w:rsidR="007D0D1F" w:rsidRPr="007D0D1F">
        <w:rPr>
          <w:i/>
          <w:iCs/>
          <w:color w:val="000000" w:themeColor="text1"/>
          <w:lang w:val="en-US"/>
        </w:rPr>
        <w:t>meycwuk</w:t>
      </w:r>
      <w:r w:rsidR="007D0D1F">
        <w:rPr>
          <w:color w:val="000000" w:themeColor="text1"/>
          <w:lang w:val="en-US"/>
        </w:rPr>
        <w:t xml:space="preserve">, KN </w:t>
      </w:r>
      <w:r w:rsidR="007D0D1F" w:rsidRPr="007D0D1F">
        <w:rPr>
          <w:i/>
          <w:iCs/>
          <w:color w:val="000000" w:themeColor="text1"/>
          <w:lang w:val="en-US"/>
        </w:rPr>
        <w:t>mici</w:t>
      </w:r>
      <w:r w:rsidR="007D0D1F">
        <w:rPr>
          <w:color w:val="000000" w:themeColor="text1"/>
          <w:lang w:val="en-US"/>
        </w:rPr>
        <w:t xml:space="preserve">, JB </w:t>
      </w:r>
      <w:r w:rsidR="007D0D1F" w:rsidRPr="007D0D1F">
        <w:rPr>
          <w:i/>
          <w:iCs/>
          <w:color w:val="000000" w:themeColor="text1"/>
          <w:lang w:val="en-US"/>
        </w:rPr>
        <w:t>meycwu</w:t>
      </w:r>
      <w:r w:rsidR="007D0D1F">
        <w:rPr>
          <w:color w:val="000000" w:themeColor="text1"/>
          <w:lang w:val="en-US"/>
        </w:rPr>
        <w:t xml:space="preserve">, JN </w:t>
      </w:r>
      <w:r w:rsidR="007D0D1F" w:rsidRPr="007D0D1F">
        <w:rPr>
          <w:i/>
          <w:iCs/>
          <w:color w:val="000000" w:themeColor="text1"/>
          <w:lang w:val="en-US"/>
        </w:rPr>
        <w:t>micwu</w:t>
      </w:r>
      <w:r w:rsidR="007D0D1F">
        <w:rPr>
          <w:color w:val="000000" w:themeColor="text1"/>
          <w:lang w:val="en-US"/>
        </w:rPr>
        <w:t xml:space="preserve"> ~ </w:t>
      </w:r>
      <w:r w:rsidR="007D0D1F" w:rsidRPr="007D0D1F">
        <w:rPr>
          <w:i/>
          <w:iCs/>
          <w:color w:val="000000" w:themeColor="text1"/>
          <w:lang w:val="en-US"/>
        </w:rPr>
        <w:t>meycwu</w:t>
      </w:r>
      <w:r w:rsidR="007D0D1F">
        <w:rPr>
          <w:color w:val="000000" w:themeColor="text1"/>
          <w:lang w:val="en-US"/>
        </w:rPr>
        <w:t xml:space="preserve">, CB </w:t>
      </w:r>
      <w:r w:rsidR="007D0D1F" w:rsidRPr="007D0D1F">
        <w:rPr>
          <w:i/>
          <w:iCs/>
          <w:color w:val="000000" w:themeColor="text1"/>
          <w:lang w:val="en-US"/>
        </w:rPr>
        <w:t>meyca</w:t>
      </w:r>
      <w:r w:rsidR="007D0D1F">
        <w:rPr>
          <w:color w:val="000000" w:themeColor="text1"/>
          <w:lang w:val="en-US"/>
        </w:rPr>
        <w:t xml:space="preserve">, CN </w:t>
      </w:r>
      <w:r w:rsidR="007D0D1F" w:rsidRPr="007D0D1F">
        <w:rPr>
          <w:i/>
          <w:iCs/>
          <w:color w:val="000000" w:themeColor="text1"/>
          <w:lang w:val="en-US"/>
        </w:rPr>
        <w:t>meycwu</w:t>
      </w:r>
      <w:r w:rsidR="007D0D1F">
        <w:rPr>
          <w:color w:val="000000" w:themeColor="text1"/>
          <w:lang w:val="en-US"/>
        </w:rPr>
        <w:t xml:space="preserve">, KG </w:t>
      </w:r>
      <w:r w:rsidR="007D0D1F" w:rsidRPr="007D0D1F">
        <w:rPr>
          <w:i/>
          <w:iCs/>
          <w:color w:val="000000" w:themeColor="text1"/>
          <w:lang w:val="en-US"/>
        </w:rPr>
        <w:t>meycwu</w:t>
      </w:r>
      <w:r w:rsidR="007D0D1F">
        <w:rPr>
          <w:color w:val="000000" w:themeColor="text1"/>
          <w:lang w:val="en-US"/>
        </w:rPr>
        <w:t xml:space="preserve">, KW </w:t>
      </w:r>
      <w:r w:rsidR="007D0D1F" w:rsidRPr="007D0D1F">
        <w:rPr>
          <w:i/>
          <w:iCs/>
          <w:color w:val="000000" w:themeColor="text1"/>
          <w:lang w:val="en-US"/>
        </w:rPr>
        <w:t>micwu</w:t>
      </w:r>
    </w:p>
    <w:p w14:paraId="43ED2088" w14:textId="2855760B" w:rsidR="00923289" w:rsidRDefault="00923289" w:rsidP="00C149BC">
      <w:pPr>
        <w:spacing w:line="276" w:lineRule="auto"/>
        <w:rPr>
          <w:rFonts w:eastAsiaTheme="minorEastAsia"/>
          <w:lang w:val="en-GB"/>
        </w:rPr>
      </w:pPr>
    </w:p>
    <w:p w14:paraId="621B5C94" w14:textId="1DCAACF9" w:rsidR="00677785" w:rsidRDefault="00677785" w:rsidP="00C149BC">
      <w:pPr>
        <w:spacing w:line="276" w:lineRule="auto"/>
        <w:rPr>
          <w:rFonts w:eastAsiaTheme="minorEastAsia"/>
          <w:lang w:val="en-GB"/>
        </w:rPr>
      </w:pPr>
      <w:r>
        <w:rPr>
          <w:rFonts w:eastAsiaTheme="minorEastAsia"/>
          <w:lang w:val="en-GB"/>
        </w:rPr>
        <w:t>Proto-Japonic</w:t>
      </w:r>
      <w:r w:rsidRPr="001B75AB">
        <w:rPr>
          <w:rFonts w:eastAsiaTheme="minorEastAsia"/>
          <w:lang w:val="en-GB"/>
        </w:rPr>
        <w:t xml:space="preserve"> </w:t>
      </w:r>
      <w:r w:rsidR="009E4739">
        <w:rPr>
          <w:rFonts w:eastAsiaTheme="minorEastAsia"/>
          <w:lang w:val="en-GB"/>
        </w:rPr>
        <w:t>*</w:t>
      </w:r>
      <w:r w:rsidR="009E4739" w:rsidRPr="009E4739">
        <w:rPr>
          <w:rFonts w:eastAsiaTheme="minorEastAsia"/>
          <w:i/>
          <w:iCs/>
          <w:lang w:val="en-GB"/>
        </w:rPr>
        <w:t>miso</w:t>
      </w:r>
      <w:r w:rsidR="009E4739">
        <w:rPr>
          <w:rFonts w:eastAsiaTheme="minorEastAsia"/>
          <w:lang w:val="en-GB"/>
        </w:rPr>
        <w:t xml:space="preserve"> ~ </w:t>
      </w:r>
      <w:r w:rsidRPr="001B75AB">
        <w:rPr>
          <w:rFonts w:eastAsiaTheme="minorEastAsia"/>
          <w:lang w:val="en-GB"/>
        </w:rPr>
        <w:t>*</w:t>
      </w:r>
      <w:r w:rsidRPr="00E12BA6">
        <w:rPr>
          <w:rFonts w:eastAsiaTheme="minorEastAsia"/>
          <w:i/>
          <w:iCs/>
          <w:lang w:val="en-GB"/>
        </w:rPr>
        <w:t>mis</w:t>
      </w:r>
      <w:r w:rsidR="00CD1853" w:rsidRPr="00E12BA6">
        <w:rPr>
          <w:i/>
          <w:iCs/>
        </w:rPr>
        <w:t>ə</w:t>
      </w:r>
      <w:r w:rsidRPr="001B75AB">
        <w:rPr>
          <w:rFonts w:eastAsiaTheme="minorEastAsia"/>
          <w:lang w:val="en-GB"/>
        </w:rPr>
        <w:t xml:space="preserve"> ‘</w:t>
      </w:r>
      <w:r w:rsidR="00F4412E">
        <w:rPr>
          <w:rFonts w:eastAsiaTheme="minorEastAsia"/>
          <w:lang w:val="en-GB"/>
        </w:rPr>
        <w:t xml:space="preserve">fermented </w:t>
      </w:r>
      <w:r w:rsidRPr="001B75AB">
        <w:rPr>
          <w:rFonts w:eastAsiaTheme="minorEastAsia"/>
          <w:lang w:val="en-GB"/>
        </w:rPr>
        <w:t>bean paste’</w:t>
      </w:r>
    </w:p>
    <w:p w14:paraId="24615BBC" w14:textId="355D8D13" w:rsidR="00677785" w:rsidRPr="00C279DA" w:rsidRDefault="005E159F" w:rsidP="00C149BC">
      <w:pPr>
        <w:spacing w:line="276" w:lineRule="auto"/>
        <w:rPr>
          <w:rFonts w:eastAsiaTheme="minorEastAsia"/>
          <w:lang w:val="en-GB"/>
        </w:rPr>
      </w:pPr>
      <w:r>
        <w:rPr>
          <w:lang w:val="en-US"/>
        </w:rPr>
        <w:t xml:space="preserve">J </w:t>
      </w:r>
      <w:r w:rsidRPr="005E159F">
        <w:rPr>
          <w:i/>
          <w:iCs/>
          <w:lang w:val="en-US"/>
        </w:rPr>
        <w:t>miso</w:t>
      </w:r>
      <w:r>
        <w:rPr>
          <w:lang w:val="en-US"/>
        </w:rPr>
        <w:t xml:space="preserve">, OJ </w:t>
      </w:r>
      <w:r w:rsidRPr="005E159F">
        <w:rPr>
          <w:i/>
          <w:iCs/>
          <w:lang w:val="en-US"/>
        </w:rPr>
        <w:t>miso</w:t>
      </w:r>
      <w:r>
        <w:rPr>
          <w:lang w:val="en-US"/>
        </w:rPr>
        <w:t xml:space="preserve"> </w:t>
      </w:r>
      <w:r w:rsidRPr="001B75AB">
        <w:rPr>
          <w:rFonts w:eastAsiaTheme="minorEastAsia"/>
          <w:lang w:val="en-GB"/>
        </w:rPr>
        <w:t>‘</w:t>
      </w:r>
      <w:r w:rsidR="00F4412E">
        <w:rPr>
          <w:rFonts w:eastAsiaTheme="minorEastAsia"/>
          <w:lang w:val="en-GB"/>
        </w:rPr>
        <w:t xml:space="preserve">fermented </w:t>
      </w:r>
      <w:r w:rsidRPr="001B75AB">
        <w:rPr>
          <w:rFonts w:eastAsiaTheme="minorEastAsia"/>
          <w:lang w:val="en-GB"/>
        </w:rPr>
        <w:t>bean paste</w:t>
      </w:r>
      <w:r w:rsidR="00F4412E">
        <w:rPr>
          <w:rFonts w:eastAsiaTheme="minorEastAsia"/>
          <w:lang w:val="en-GB"/>
        </w:rPr>
        <w:t>; a condiment</w:t>
      </w:r>
      <w:r w:rsidR="00C279DA">
        <w:rPr>
          <w:rFonts w:eastAsiaTheme="minorEastAsia"/>
          <w:lang w:val="en-GB"/>
        </w:rPr>
        <w:t xml:space="preserve"> used as a soup base and as a seasoning for various dishes. The semi-solid sediment that remains after the soy sauce is removed from the surface when fermenting malted and boiled soybean paste and placing it in in highly salted water’,</w:t>
      </w:r>
      <w:r>
        <w:rPr>
          <w:lang w:val="en-US"/>
        </w:rPr>
        <w:t xml:space="preserve"> </w:t>
      </w:r>
      <w:r w:rsidR="00677785" w:rsidRPr="001B75AB">
        <w:t>Yamatohama (Amami)</w:t>
      </w:r>
      <w:r w:rsidR="00677785">
        <w:rPr>
          <w:lang w:val="en-US"/>
        </w:rPr>
        <w:t xml:space="preserve"> </w:t>
      </w:r>
      <w:r w:rsidR="00677785" w:rsidRPr="00E12BA6">
        <w:rPr>
          <w:i/>
          <w:iCs/>
          <w:lang w:val="en-US"/>
        </w:rPr>
        <w:t>misu</w:t>
      </w:r>
      <w:r w:rsidR="00677785" w:rsidRPr="001B75AB">
        <w:rPr>
          <w:lang w:val="en-US"/>
        </w:rPr>
        <w:t xml:space="preserve">, </w:t>
      </w:r>
      <w:r w:rsidR="00677785" w:rsidRPr="001B75AB">
        <w:t xml:space="preserve"> Asama (Amami)</w:t>
      </w:r>
      <w:r w:rsidR="00677785">
        <w:rPr>
          <w:lang w:val="en-US"/>
        </w:rPr>
        <w:t xml:space="preserve"> </w:t>
      </w:r>
      <w:r w:rsidR="00677785" w:rsidRPr="00E12BA6">
        <w:rPr>
          <w:i/>
          <w:iCs/>
          <w:lang w:val="en-US"/>
        </w:rPr>
        <w:t>misjuu</w:t>
      </w:r>
      <w:r w:rsidR="00677785" w:rsidRPr="001B75AB">
        <w:rPr>
          <w:lang w:val="en-US"/>
        </w:rPr>
        <w:t>,</w:t>
      </w:r>
      <w:r w:rsidR="00677785" w:rsidRPr="001B75AB">
        <w:t>Yoron (Amami)</w:t>
      </w:r>
      <w:r w:rsidR="00677785">
        <w:rPr>
          <w:lang w:val="en-US"/>
        </w:rPr>
        <w:t xml:space="preserve"> </w:t>
      </w:r>
      <w:r w:rsidR="00677785" w:rsidRPr="00E12BA6">
        <w:rPr>
          <w:i/>
          <w:iCs/>
          <w:lang w:val="en-US"/>
        </w:rPr>
        <w:t>misju</w:t>
      </w:r>
      <w:r w:rsidR="00677785" w:rsidRPr="001B75AB">
        <w:rPr>
          <w:lang w:val="en-US"/>
        </w:rPr>
        <w:t xml:space="preserve">, </w:t>
      </w:r>
      <w:r w:rsidR="00677785" w:rsidRPr="001B75AB">
        <w:t>Yonamine (Okinawa)</w:t>
      </w:r>
      <w:r w:rsidR="00677785">
        <w:rPr>
          <w:lang w:val="en-US"/>
        </w:rPr>
        <w:t xml:space="preserve"> </w:t>
      </w:r>
      <w:r w:rsidR="00677785" w:rsidRPr="00E12BA6">
        <w:rPr>
          <w:i/>
          <w:iCs/>
          <w:lang w:val="en-US"/>
        </w:rPr>
        <w:t>misuu</w:t>
      </w:r>
      <w:r w:rsidR="00677785" w:rsidRPr="001B75AB">
        <w:t>, Shuri (Okinawa)</w:t>
      </w:r>
      <w:r w:rsidR="00677785">
        <w:rPr>
          <w:lang w:val="en-US"/>
        </w:rPr>
        <w:t xml:space="preserve"> </w:t>
      </w:r>
      <w:r w:rsidR="00677785" w:rsidRPr="00E12BA6">
        <w:rPr>
          <w:i/>
          <w:iCs/>
          <w:lang w:val="en-US"/>
        </w:rPr>
        <w:t>Nsu</w:t>
      </w:r>
      <w:r w:rsidR="00677785" w:rsidRPr="00677785">
        <w:rPr>
          <w:lang w:val="en-US"/>
        </w:rPr>
        <w:t xml:space="preserve"> / </w:t>
      </w:r>
      <w:r w:rsidR="00677785" w:rsidRPr="00E12BA6">
        <w:rPr>
          <w:i/>
          <w:iCs/>
          <w:lang w:val="en-US"/>
        </w:rPr>
        <w:t>misu</w:t>
      </w:r>
      <w:r w:rsidR="00677785" w:rsidRPr="001B75AB">
        <w:t>, Old Shuri</w:t>
      </w:r>
      <w:r w:rsidR="00677785">
        <w:rPr>
          <w:lang w:val="en-US"/>
        </w:rPr>
        <w:t xml:space="preserve"> </w:t>
      </w:r>
      <w:r w:rsidR="00677785" w:rsidRPr="00E12BA6">
        <w:rPr>
          <w:i/>
          <w:iCs/>
          <w:lang w:val="en-US"/>
        </w:rPr>
        <w:t>Nsu</w:t>
      </w:r>
      <w:r w:rsidR="00677785" w:rsidRPr="001B75AB">
        <w:t>, Hirara</w:t>
      </w:r>
      <w:r w:rsidR="00677785" w:rsidRPr="001B75AB">
        <w:rPr>
          <w:lang w:val="en-US"/>
        </w:rPr>
        <w:t xml:space="preserve"> (Miyako)</w:t>
      </w:r>
      <w:r w:rsidR="00677785">
        <w:rPr>
          <w:lang w:val="en-US"/>
        </w:rPr>
        <w:t xml:space="preserve"> </w:t>
      </w:r>
      <w:r w:rsidR="00677785" w:rsidRPr="00E12BA6">
        <w:rPr>
          <w:i/>
          <w:iCs/>
          <w:lang w:val="en-US"/>
        </w:rPr>
        <w:t>msu</w:t>
      </w:r>
      <w:r w:rsidR="00677785" w:rsidRPr="001B75AB">
        <w:rPr>
          <w:lang w:val="en-US"/>
        </w:rPr>
        <w:t>, Nagahama (Miyako)</w:t>
      </w:r>
      <w:r w:rsidR="00677785">
        <w:rPr>
          <w:lang w:val="en-US"/>
        </w:rPr>
        <w:t xml:space="preserve"> </w:t>
      </w:r>
      <w:r w:rsidR="00677785" w:rsidRPr="00E12BA6">
        <w:rPr>
          <w:i/>
          <w:iCs/>
          <w:lang w:val="en-US"/>
        </w:rPr>
        <w:t>msu</w:t>
      </w:r>
      <w:r w:rsidR="00677785" w:rsidRPr="001B75AB">
        <w:rPr>
          <w:lang w:val="en-US"/>
        </w:rPr>
        <w:t>, Ikema (Miyako)</w:t>
      </w:r>
      <w:r w:rsidR="00677785">
        <w:rPr>
          <w:lang w:val="en-US"/>
        </w:rPr>
        <w:t xml:space="preserve"> </w:t>
      </w:r>
      <w:r w:rsidR="00677785" w:rsidRPr="00E12BA6">
        <w:rPr>
          <w:i/>
          <w:iCs/>
          <w:lang w:val="en-US"/>
        </w:rPr>
        <w:t>ŋsu</w:t>
      </w:r>
      <w:r w:rsidR="00677785" w:rsidRPr="001B75AB">
        <w:rPr>
          <w:lang w:val="en-US"/>
        </w:rPr>
        <w:t>, Tarama (Miyako)</w:t>
      </w:r>
      <w:r w:rsidR="008D28EF">
        <w:rPr>
          <w:lang w:val="en-US"/>
        </w:rPr>
        <w:t xml:space="preserve"> </w:t>
      </w:r>
      <w:r w:rsidR="008D28EF" w:rsidRPr="00E12BA6">
        <w:rPr>
          <w:i/>
          <w:iCs/>
          <w:lang w:val="en-US"/>
        </w:rPr>
        <w:t>mʃu</w:t>
      </w:r>
      <w:r w:rsidR="00677785" w:rsidRPr="001B75AB">
        <w:rPr>
          <w:lang w:val="en-US"/>
        </w:rPr>
        <w:t xml:space="preserve">, </w:t>
      </w:r>
      <w:r w:rsidR="00677785" w:rsidRPr="001B75AB">
        <w:t>Ishigaki (Yaeyama)</w:t>
      </w:r>
      <w:r w:rsidR="008D28EF">
        <w:rPr>
          <w:lang w:val="en-US"/>
        </w:rPr>
        <w:t xml:space="preserve"> </w:t>
      </w:r>
      <w:r w:rsidR="008D28EF" w:rsidRPr="00E12BA6">
        <w:rPr>
          <w:i/>
          <w:iCs/>
          <w:lang w:val="en-US"/>
        </w:rPr>
        <w:t>miʃu</w:t>
      </w:r>
      <w:r w:rsidR="00677785" w:rsidRPr="001B75AB">
        <w:t xml:space="preserve"> </w:t>
      </w:r>
      <w:r w:rsidR="00677785" w:rsidRPr="001B75AB">
        <w:rPr>
          <w:lang w:val="en-US"/>
        </w:rPr>
        <w:t xml:space="preserve">, </w:t>
      </w:r>
      <w:r w:rsidR="00677785" w:rsidRPr="001B75AB">
        <w:t>Hatoma (Yaeyama)</w:t>
      </w:r>
      <w:r w:rsidR="008D28EF">
        <w:rPr>
          <w:lang w:val="en-US"/>
        </w:rPr>
        <w:t xml:space="preserve"> </w:t>
      </w:r>
      <w:r w:rsidR="008D28EF" w:rsidRPr="00E12BA6">
        <w:rPr>
          <w:i/>
          <w:iCs/>
          <w:lang w:val="en-US"/>
        </w:rPr>
        <w:t>misu</w:t>
      </w:r>
      <w:r w:rsidR="008D28EF">
        <w:rPr>
          <w:lang w:val="en-US"/>
        </w:rPr>
        <w:t>,</w:t>
      </w:r>
      <w:r w:rsidR="00677785" w:rsidRPr="001B75AB">
        <w:rPr>
          <w:lang w:val="en-US"/>
        </w:rPr>
        <w:t xml:space="preserve"> </w:t>
      </w:r>
      <w:r w:rsidR="00677785" w:rsidRPr="001B75AB">
        <w:t>Hateruma (Yaeyama)</w:t>
      </w:r>
      <w:r w:rsidR="008D28EF">
        <w:rPr>
          <w:lang w:val="en-US"/>
        </w:rPr>
        <w:t xml:space="preserve"> </w:t>
      </w:r>
      <w:r w:rsidR="008D28EF" w:rsidRPr="00E12BA6">
        <w:rPr>
          <w:i/>
          <w:iCs/>
          <w:lang w:val="en-US"/>
        </w:rPr>
        <w:t>miʃu</w:t>
      </w:r>
      <w:r w:rsidR="00677785" w:rsidRPr="001B75AB">
        <w:rPr>
          <w:i/>
          <w:iCs/>
        </w:rPr>
        <w:t>,</w:t>
      </w:r>
      <w:r w:rsidR="00677785" w:rsidRPr="001B75AB">
        <w:t xml:space="preserve"> </w:t>
      </w:r>
      <w:r w:rsidR="00677785" w:rsidRPr="001B75AB">
        <w:rPr>
          <w:lang w:val="en-US"/>
        </w:rPr>
        <w:t xml:space="preserve"> </w:t>
      </w:r>
      <w:r w:rsidR="00677785" w:rsidRPr="001B75AB">
        <w:rPr>
          <w:color w:val="000000"/>
        </w:rPr>
        <w:t>Kohama</w:t>
      </w:r>
      <w:r w:rsidR="00677785" w:rsidRPr="001B75AB">
        <w:rPr>
          <w:color w:val="000000"/>
          <w:lang w:val="en-US"/>
        </w:rPr>
        <w:t xml:space="preserve"> </w:t>
      </w:r>
      <w:r w:rsidR="00677785" w:rsidRPr="001B75AB">
        <w:t>(Yaeyama)</w:t>
      </w:r>
      <w:r w:rsidR="008D28EF">
        <w:rPr>
          <w:lang w:val="en-US"/>
        </w:rPr>
        <w:t xml:space="preserve"> </w:t>
      </w:r>
      <w:r w:rsidR="008D28EF" w:rsidRPr="00E12BA6">
        <w:rPr>
          <w:i/>
          <w:iCs/>
          <w:lang w:val="en-US"/>
        </w:rPr>
        <w:t>miʃu</w:t>
      </w:r>
      <w:r w:rsidR="00677785" w:rsidRPr="001B75AB">
        <w:rPr>
          <w:i/>
          <w:iCs/>
        </w:rPr>
        <w:t>,</w:t>
      </w:r>
      <w:r w:rsidR="00677785" w:rsidRPr="001B75AB">
        <w:t xml:space="preserve"> </w:t>
      </w:r>
      <w:r w:rsidR="00677785" w:rsidRPr="001B75AB">
        <w:rPr>
          <w:color w:val="000000"/>
          <w:lang w:val="en-US"/>
        </w:rPr>
        <w:t>Yonaguni</w:t>
      </w:r>
      <w:r w:rsidR="008D28EF">
        <w:rPr>
          <w:color w:val="000000"/>
          <w:lang w:val="en-US"/>
        </w:rPr>
        <w:t xml:space="preserve"> </w:t>
      </w:r>
      <w:r w:rsidR="008D28EF" w:rsidRPr="00E12BA6">
        <w:rPr>
          <w:i/>
          <w:iCs/>
          <w:color w:val="000000"/>
          <w:lang w:val="en-US"/>
        </w:rPr>
        <w:t>nsuo</w:t>
      </w:r>
      <w:r w:rsidR="008D28EF">
        <w:rPr>
          <w:color w:val="000000"/>
          <w:lang w:val="en-US"/>
        </w:rPr>
        <w:t>, PR *</w:t>
      </w:r>
      <w:r w:rsidR="008D28EF" w:rsidRPr="00E12BA6">
        <w:rPr>
          <w:i/>
          <w:iCs/>
          <w:color w:val="000000"/>
          <w:lang w:val="en-US"/>
        </w:rPr>
        <w:t>mis</w:t>
      </w:r>
      <w:r w:rsidR="00CD1853" w:rsidRPr="00E12BA6">
        <w:rPr>
          <w:i/>
          <w:iCs/>
          <w:color w:val="000000"/>
          <w:lang w:val="en-US"/>
        </w:rPr>
        <w:t>u</w:t>
      </w:r>
      <w:r w:rsidR="00C279DA">
        <w:rPr>
          <w:i/>
          <w:iCs/>
          <w:color w:val="000000"/>
          <w:lang w:val="en-US"/>
        </w:rPr>
        <w:t xml:space="preserve"> </w:t>
      </w:r>
      <w:r w:rsidR="00C279DA" w:rsidRPr="001B75AB">
        <w:rPr>
          <w:rFonts w:eastAsiaTheme="minorEastAsia"/>
          <w:lang w:val="en-GB"/>
        </w:rPr>
        <w:t>‘</w:t>
      </w:r>
      <w:r w:rsidR="00C279DA">
        <w:rPr>
          <w:rFonts w:eastAsiaTheme="minorEastAsia"/>
          <w:lang w:val="en-GB"/>
        </w:rPr>
        <w:t xml:space="preserve">fermented </w:t>
      </w:r>
      <w:r w:rsidR="00C279DA" w:rsidRPr="001B75AB">
        <w:rPr>
          <w:rFonts w:eastAsiaTheme="minorEastAsia"/>
          <w:lang w:val="en-GB"/>
        </w:rPr>
        <w:t>bean paste’</w:t>
      </w:r>
    </w:p>
    <w:p w14:paraId="586B52D4" w14:textId="77777777" w:rsidR="00677785" w:rsidRDefault="00677785" w:rsidP="00C149BC">
      <w:pPr>
        <w:spacing w:line="276" w:lineRule="auto"/>
        <w:rPr>
          <w:rFonts w:eastAsiaTheme="minorEastAsia"/>
          <w:lang w:val="en-GB"/>
        </w:rPr>
      </w:pPr>
    </w:p>
    <w:p w14:paraId="40CAF951" w14:textId="32F551CA" w:rsidR="00677785" w:rsidRDefault="00923289" w:rsidP="00C149BC">
      <w:pPr>
        <w:spacing w:line="276" w:lineRule="auto"/>
        <w:rPr>
          <w:rFonts w:eastAsiaTheme="minorEastAsia"/>
          <w:lang w:val="en-GB"/>
        </w:rPr>
      </w:pPr>
      <w:r>
        <w:rPr>
          <w:rFonts w:eastAsiaTheme="minorEastAsia"/>
          <w:lang w:val="en-GB"/>
        </w:rPr>
        <w:t>P</w:t>
      </w:r>
      <w:r w:rsidRPr="001B75AB">
        <w:rPr>
          <w:rFonts w:eastAsiaTheme="minorEastAsia"/>
          <w:lang w:val="en-GB"/>
        </w:rPr>
        <w:t>roto-Manchuric *</w:t>
      </w:r>
      <w:r w:rsidRPr="00F4412E">
        <w:rPr>
          <w:rFonts w:eastAsiaTheme="minorEastAsia"/>
          <w:i/>
          <w:iCs/>
          <w:lang w:val="en-GB"/>
        </w:rPr>
        <w:t>misu</w:t>
      </w:r>
      <w:r w:rsidR="00F4412E">
        <w:rPr>
          <w:rFonts w:eastAsiaTheme="minorEastAsia"/>
          <w:lang w:val="en-GB"/>
        </w:rPr>
        <w:t xml:space="preserve"> </w:t>
      </w:r>
      <w:r w:rsidR="00F4412E" w:rsidRPr="001B75AB">
        <w:rPr>
          <w:rFonts w:eastAsiaTheme="minorEastAsia"/>
          <w:lang w:val="en-GB"/>
        </w:rPr>
        <w:t>‘</w:t>
      </w:r>
      <w:r w:rsidR="00F4412E">
        <w:rPr>
          <w:rFonts w:eastAsiaTheme="minorEastAsia"/>
          <w:lang w:val="en-GB"/>
        </w:rPr>
        <w:t xml:space="preserve">fermented </w:t>
      </w:r>
      <w:r w:rsidR="00F4412E" w:rsidRPr="001B75AB">
        <w:rPr>
          <w:rFonts w:eastAsiaTheme="minorEastAsia"/>
          <w:lang w:val="en-GB"/>
        </w:rPr>
        <w:t>bean paste’</w:t>
      </w:r>
    </w:p>
    <w:p w14:paraId="230BCB9F" w14:textId="793BA0BB" w:rsidR="00923289" w:rsidRDefault="00923289" w:rsidP="00C149BC">
      <w:pPr>
        <w:spacing w:line="276" w:lineRule="auto"/>
        <w:rPr>
          <w:rFonts w:eastAsiaTheme="minorEastAsia"/>
          <w:lang w:val="en-GB"/>
        </w:rPr>
      </w:pPr>
      <w:r w:rsidRPr="001B75AB">
        <w:rPr>
          <w:rFonts w:eastAsiaTheme="minorEastAsia"/>
          <w:lang w:val="en-GB"/>
        </w:rPr>
        <w:t xml:space="preserve">Manchu </w:t>
      </w:r>
      <w:r w:rsidRPr="00F4412E">
        <w:rPr>
          <w:rFonts w:eastAsiaTheme="minorEastAsia"/>
          <w:i/>
          <w:iCs/>
          <w:lang w:val="en-GB"/>
        </w:rPr>
        <w:t>misu</w:t>
      </w:r>
      <w:r w:rsidRPr="001B75AB">
        <w:rPr>
          <w:rFonts w:eastAsiaTheme="minorEastAsia"/>
          <w:lang w:val="en-GB"/>
        </w:rPr>
        <w:t xml:space="preserve">, </w:t>
      </w:r>
      <w:r w:rsidRPr="00F4412E">
        <w:rPr>
          <w:rFonts w:eastAsiaTheme="minorEastAsia"/>
          <w:i/>
          <w:iCs/>
          <w:lang w:val="en-GB"/>
        </w:rPr>
        <w:t>misun</w:t>
      </w:r>
      <w:r w:rsidRPr="001B75AB">
        <w:rPr>
          <w:rFonts w:eastAsiaTheme="minorEastAsia"/>
          <w:lang w:val="en-GB"/>
        </w:rPr>
        <w:t xml:space="preserve"> ‘</w:t>
      </w:r>
      <w:r w:rsidR="00F4412E">
        <w:rPr>
          <w:rFonts w:eastAsiaTheme="minorEastAsia"/>
          <w:lang w:val="en-GB"/>
        </w:rPr>
        <w:t>fermented bean paste; a thick, salty, reddish vinegar made by fermenting pea- or bean-meal paste with salt, and sometimes with sharped spices such as peppers, used in flavoring foods, soya and pickles’ (Zakharov 1</w:t>
      </w:r>
      <w:r w:rsidR="00963BA3">
        <w:rPr>
          <w:rFonts w:eastAsiaTheme="minorEastAsia"/>
          <w:lang w:val="en-GB"/>
        </w:rPr>
        <w:t>875</w:t>
      </w:r>
      <w:r w:rsidR="00F4412E">
        <w:rPr>
          <w:rFonts w:eastAsiaTheme="minorEastAsia"/>
          <w:lang w:val="en-GB"/>
        </w:rPr>
        <w:t>)</w:t>
      </w:r>
      <w:r w:rsidRPr="001B75AB">
        <w:rPr>
          <w:rFonts w:eastAsiaTheme="minorEastAsia"/>
          <w:lang w:val="en-GB"/>
        </w:rPr>
        <w:t xml:space="preserve">, Jurchen </w:t>
      </w:r>
      <w:r w:rsidRPr="00F4412E">
        <w:rPr>
          <w:rFonts w:eastAsiaTheme="minorEastAsia"/>
          <w:i/>
          <w:iCs/>
          <w:lang w:val="en-GB"/>
        </w:rPr>
        <w:t>misu</w:t>
      </w:r>
      <w:r w:rsidRPr="001B75AB">
        <w:rPr>
          <w:rFonts w:eastAsiaTheme="minorEastAsia"/>
          <w:lang w:val="en-GB"/>
        </w:rPr>
        <w:t xml:space="preserve">, </w:t>
      </w:r>
      <w:r w:rsidRPr="00F4412E">
        <w:rPr>
          <w:rFonts w:eastAsiaTheme="minorEastAsia"/>
          <w:i/>
          <w:iCs/>
          <w:lang w:val="en-GB"/>
        </w:rPr>
        <w:t>is</w:t>
      </w:r>
      <w:r w:rsidR="00A16302">
        <w:rPr>
          <w:rFonts w:eastAsiaTheme="minorEastAsia"/>
          <w:i/>
          <w:iCs/>
          <w:lang w:val="en-GB"/>
        </w:rPr>
        <w:t>(</w:t>
      </w:r>
      <w:r w:rsidRPr="00F4412E">
        <w:rPr>
          <w:rFonts w:eastAsiaTheme="minorEastAsia"/>
          <w:i/>
          <w:iCs/>
          <w:lang w:val="en-GB"/>
        </w:rPr>
        <w:t>g</w:t>
      </w:r>
      <w:r w:rsidR="00A16302">
        <w:rPr>
          <w:rFonts w:eastAsiaTheme="minorEastAsia"/>
          <w:i/>
          <w:iCs/>
          <w:lang w:val="en-GB"/>
        </w:rPr>
        <w:t>)</w:t>
      </w:r>
      <w:r w:rsidRPr="00F4412E">
        <w:rPr>
          <w:rFonts w:eastAsiaTheme="minorEastAsia"/>
          <w:i/>
          <w:iCs/>
          <w:lang w:val="en-GB"/>
        </w:rPr>
        <w:t>un</w:t>
      </w:r>
      <w:r w:rsidR="00F4412E">
        <w:rPr>
          <w:rFonts w:eastAsiaTheme="minorEastAsia"/>
          <w:i/>
          <w:iCs/>
          <w:lang w:val="en-GB"/>
        </w:rPr>
        <w:t xml:space="preserve"> </w:t>
      </w:r>
      <w:r w:rsidR="00F4412E" w:rsidRPr="001B75AB">
        <w:rPr>
          <w:rFonts w:eastAsiaTheme="minorEastAsia"/>
          <w:lang w:val="en-GB"/>
        </w:rPr>
        <w:t>‘bean paste’</w:t>
      </w:r>
      <w:r w:rsidRPr="001B75AB">
        <w:rPr>
          <w:rFonts w:eastAsiaTheme="minorEastAsia"/>
          <w:lang w:val="en-GB"/>
        </w:rPr>
        <w:t xml:space="preserve">, Sibe </w:t>
      </w:r>
      <w:r w:rsidRPr="00F4412E">
        <w:rPr>
          <w:rFonts w:eastAsiaTheme="minorEastAsia"/>
          <w:i/>
          <w:iCs/>
          <w:lang w:val="en-GB"/>
        </w:rPr>
        <w:t>misun</w:t>
      </w:r>
      <w:r w:rsidRPr="001B75AB">
        <w:rPr>
          <w:rFonts w:eastAsiaTheme="minorEastAsia"/>
          <w:lang w:val="en-GB"/>
        </w:rPr>
        <w:t xml:space="preserve"> </w:t>
      </w:r>
      <w:r w:rsidR="00F4412E" w:rsidRPr="001B75AB">
        <w:rPr>
          <w:rFonts w:eastAsiaTheme="minorEastAsia"/>
          <w:lang w:val="en-GB"/>
        </w:rPr>
        <w:t>‘</w:t>
      </w:r>
      <w:r w:rsidR="00F4412E">
        <w:rPr>
          <w:rFonts w:eastAsiaTheme="minorEastAsia"/>
          <w:lang w:val="en-GB"/>
        </w:rPr>
        <w:t xml:space="preserve">fermented </w:t>
      </w:r>
      <w:r w:rsidR="00F4412E" w:rsidRPr="001B75AB">
        <w:rPr>
          <w:rFonts w:eastAsiaTheme="minorEastAsia"/>
          <w:lang w:val="en-GB"/>
        </w:rPr>
        <w:t xml:space="preserve">bean paste’ </w:t>
      </w:r>
    </w:p>
    <w:p w14:paraId="13A16BDF" w14:textId="60F9F52E" w:rsidR="00CD1853" w:rsidRDefault="00CD1853" w:rsidP="00C149BC">
      <w:pPr>
        <w:spacing w:line="276" w:lineRule="auto"/>
        <w:rPr>
          <w:rFonts w:eastAsiaTheme="minorEastAsia"/>
          <w:lang w:val="en-GB"/>
        </w:rPr>
      </w:pPr>
    </w:p>
    <w:p w14:paraId="02BE35FD" w14:textId="77777777" w:rsidR="006F63AB" w:rsidRDefault="00C279DA" w:rsidP="00C149BC">
      <w:pPr>
        <w:spacing w:line="276" w:lineRule="auto"/>
        <w:rPr>
          <w:rFonts w:eastAsiaTheme="minorEastAsia"/>
          <w:lang w:val="en-GB"/>
        </w:rPr>
      </w:pPr>
      <w:r>
        <w:rPr>
          <w:rFonts w:eastAsiaTheme="minorEastAsia"/>
          <w:lang w:val="en-GB"/>
        </w:rPr>
        <w:t>Miso, which is still popular as a condiment in East Asia has a long history in the Transeurasian region</w:t>
      </w:r>
      <w:r w:rsidR="00400AD4">
        <w:rPr>
          <w:rFonts w:eastAsiaTheme="minorEastAsia"/>
          <w:lang w:val="en-GB"/>
        </w:rPr>
        <w:t xml:space="preserve"> </w:t>
      </w:r>
      <w:r w:rsidR="00400AD4" w:rsidRPr="001B75AB">
        <w:rPr>
          <w:rFonts w:eastAsiaTheme="minorEastAsia"/>
          <w:lang w:val="en-GB"/>
        </w:rPr>
        <w:t>(Rozycki 2001)</w:t>
      </w:r>
      <w:r>
        <w:rPr>
          <w:rFonts w:eastAsiaTheme="minorEastAsia"/>
          <w:lang w:val="en-GB"/>
        </w:rPr>
        <w:t xml:space="preserve">. </w:t>
      </w:r>
      <w:r w:rsidR="006F63AB">
        <w:rPr>
          <w:rFonts w:eastAsiaTheme="minorEastAsia"/>
          <w:lang w:val="en-GB"/>
        </w:rPr>
        <w:t>The borrowing chain indicates that the technique of fermenting bean paste was developed on the Korean Peninsula by Koreanic speakers who    transferred it to Manchuric speakers in Manchuria through intermediary of Japonic speakers.</w:t>
      </w:r>
    </w:p>
    <w:p w14:paraId="4B759699" w14:textId="46240B26" w:rsidR="00C90A39" w:rsidRDefault="001D62E7" w:rsidP="00C149BC">
      <w:pPr>
        <w:spacing w:line="276" w:lineRule="auto"/>
        <w:ind w:firstLine="284"/>
        <w:rPr>
          <w:rFonts w:eastAsiaTheme="minorEastAsia"/>
          <w:lang w:val="en-GB"/>
        </w:rPr>
      </w:pPr>
      <w:r>
        <w:rPr>
          <w:rFonts w:eastAsiaTheme="minorEastAsia"/>
          <w:lang w:val="en-GB"/>
        </w:rPr>
        <w:t>The</w:t>
      </w:r>
      <w:r w:rsidR="00C279DA">
        <w:rPr>
          <w:rFonts w:eastAsiaTheme="minorEastAsia"/>
          <w:lang w:val="en-GB"/>
        </w:rPr>
        <w:t xml:space="preserve"> original model word can be traced to Proto-Koreanic</w:t>
      </w:r>
      <w:r w:rsidR="002462E8">
        <w:rPr>
          <w:rFonts w:eastAsiaTheme="minorEastAsia"/>
          <w:lang w:val="en-GB"/>
        </w:rPr>
        <w:t xml:space="preserve"> </w:t>
      </w:r>
      <w:r w:rsidR="002462E8" w:rsidRPr="001B75AB">
        <w:rPr>
          <w:rFonts w:eastAsiaTheme="minorEastAsia"/>
          <w:lang w:val="en-GB"/>
        </w:rPr>
        <w:t>*</w:t>
      </w:r>
      <w:r w:rsidR="002462E8" w:rsidRPr="00CD1853">
        <w:rPr>
          <w:rFonts w:eastAsiaTheme="minorEastAsia"/>
          <w:i/>
          <w:iCs/>
          <w:lang w:val="en-GB"/>
        </w:rPr>
        <w:t>micu</w:t>
      </w:r>
      <w:r w:rsidR="002462E8">
        <w:rPr>
          <w:rFonts w:eastAsiaTheme="minorEastAsia"/>
          <w:i/>
          <w:iCs/>
          <w:lang w:val="en-GB"/>
        </w:rPr>
        <w:t>.</w:t>
      </w:r>
      <w:r w:rsidR="009E4739">
        <w:rPr>
          <w:rFonts w:eastAsiaTheme="minorEastAsia"/>
          <w:i/>
          <w:iCs/>
          <w:lang w:val="en-GB"/>
        </w:rPr>
        <w:t xml:space="preserve"> </w:t>
      </w:r>
      <w:r w:rsidR="002462E8">
        <w:rPr>
          <w:rFonts w:eastAsiaTheme="minorEastAsia"/>
          <w:lang w:val="en-GB"/>
        </w:rPr>
        <w:t xml:space="preserve">The word is </w:t>
      </w:r>
      <w:r w:rsidR="009E4739">
        <w:rPr>
          <w:rFonts w:eastAsiaTheme="minorEastAsia"/>
          <w:lang w:val="en-GB"/>
        </w:rPr>
        <w:t xml:space="preserve">first </w:t>
      </w:r>
      <w:r w:rsidR="002462E8">
        <w:rPr>
          <w:rFonts w:eastAsiaTheme="minorEastAsia"/>
          <w:lang w:val="en-GB"/>
        </w:rPr>
        <w:t>attested in the Kyerim Yusa</w:t>
      </w:r>
      <w:r>
        <w:rPr>
          <w:rFonts w:eastAsiaTheme="minorEastAsia"/>
          <w:lang w:val="en-GB"/>
        </w:rPr>
        <w:t>,</w:t>
      </w:r>
      <w:r w:rsidR="002462E8">
        <w:rPr>
          <w:rFonts w:eastAsiaTheme="minorEastAsia"/>
          <w:lang w:val="en-GB"/>
        </w:rPr>
        <w:t xml:space="preserve"> phonetically represented as [</w:t>
      </w:r>
      <w:r w:rsidR="002462E8" w:rsidRPr="009E4739">
        <w:rPr>
          <w:rFonts w:eastAsiaTheme="minorEastAsia"/>
          <w:i/>
          <w:iCs/>
          <w:lang w:val="en-GB"/>
        </w:rPr>
        <w:t>mitsu</w:t>
      </w:r>
      <w:r w:rsidR="002462E8">
        <w:rPr>
          <w:rFonts w:eastAsiaTheme="minorEastAsia"/>
          <w:lang w:val="en-GB"/>
        </w:rPr>
        <w:t>]</w:t>
      </w:r>
      <w:r w:rsidR="009E4739">
        <w:rPr>
          <w:rFonts w:eastAsiaTheme="minorEastAsia"/>
          <w:lang w:val="en-GB"/>
        </w:rPr>
        <w:t>. The high front vowel underwent so-called “i-breaking” in the history of Korean, whereby the /i/ assimilated properties of the vowel of the second syllable. T</w:t>
      </w:r>
      <w:r w:rsidR="002462E8">
        <w:rPr>
          <w:rFonts w:eastAsiaTheme="minorEastAsia"/>
          <w:lang w:val="en-GB"/>
        </w:rPr>
        <w:t xml:space="preserve">he phoneme /c/ </w:t>
      </w:r>
      <w:r w:rsidR="009E4739">
        <w:rPr>
          <w:rFonts w:eastAsiaTheme="minorEastAsia"/>
          <w:lang w:val="en-GB"/>
        </w:rPr>
        <w:t>was still</w:t>
      </w:r>
      <w:r w:rsidR="002462E8">
        <w:rPr>
          <w:rFonts w:eastAsiaTheme="minorEastAsia"/>
          <w:lang w:val="en-GB"/>
        </w:rPr>
        <w:t xml:space="preserve"> pronounced as a dental affricate [ts] in Early Middle Korean. The closest imitation within the limits of the </w:t>
      </w:r>
      <w:r>
        <w:rPr>
          <w:rFonts w:eastAsiaTheme="minorEastAsia"/>
          <w:lang w:val="en-GB"/>
        </w:rPr>
        <w:t>P</w:t>
      </w:r>
      <w:r w:rsidR="002462E8">
        <w:rPr>
          <w:rFonts w:eastAsiaTheme="minorEastAsia"/>
          <w:lang w:val="en-GB"/>
        </w:rPr>
        <w:t xml:space="preserve">roto-Japonic sound </w:t>
      </w:r>
      <w:r>
        <w:rPr>
          <w:rFonts w:eastAsiaTheme="minorEastAsia"/>
          <w:lang w:val="en-GB"/>
        </w:rPr>
        <w:t xml:space="preserve">inventory, which lacked a phoneme /c/, was to imitate the dental affricate with the phoneme /s/. The presence of /s/ in the Manchuric words suggests that the model was Japonic rather than Koreanic because </w:t>
      </w:r>
      <w:r w:rsidR="009E4739">
        <w:rPr>
          <w:rFonts w:eastAsiaTheme="minorEastAsia"/>
          <w:lang w:val="en-GB"/>
        </w:rPr>
        <w:t xml:space="preserve">the </w:t>
      </w:r>
      <w:r>
        <w:rPr>
          <w:rFonts w:eastAsiaTheme="minorEastAsia"/>
          <w:lang w:val="en-GB"/>
        </w:rPr>
        <w:t>Manchuric</w:t>
      </w:r>
      <w:r w:rsidR="009E4739">
        <w:rPr>
          <w:rFonts w:eastAsiaTheme="minorEastAsia"/>
          <w:lang w:val="en-GB"/>
        </w:rPr>
        <w:t xml:space="preserve"> sound inventory</w:t>
      </w:r>
      <w:r>
        <w:rPr>
          <w:rFonts w:eastAsiaTheme="minorEastAsia"/>
          <w:lang w:val="en-GB"/>
        </w:rPr>
        <w:t xml:space="preserve"> has a phoneme /c/ to imitate the Korean dental affricate.</w:t>
      </w:r>
    </w:p>
    <w:p w14:paraId="1618AFED" w14:textId="0447A445" w:rsidR="0053247F" w:rsidRPr="00C90A39" w:rsidRDefault="005E159F" w:rsidP="00C149BC">
      <w:pPr>
        <w:spacing w:line="276" w:lineRule="auto"/>
        <w:ind w:firstLine="284"/>
        <w:rPr>
          <w:rFonts w:eastAsiaTheme="minorEastAsia"/>
          <w:lang w:val="en-GB"/>
        </w:rPr>
      </w:pPr>
      <w:r>
        <w:rPr>
          <w:lang w:val="en-US"/>
        </w:rPr>
        <w:t>The</w:t>
      </w:r>
      <w:r w:rsidR="0053247F">
        <w:rPr>
          <w:lang w:val="en-US"/>
        </w:rPr>
        <w:t xml:space="preserve"> evidence for the</w:t>
      </w:r>
      <w:r w:rsidR="001D62E7">
        <w:rPr>
          <w:lang w:val="en-US"/>
        </w:rPr>
        <w:t xml:space="preserve"> Old</w:t>
      </w:r>
      <w:r>
        <w:rPr>
          <w:lang w:val="en-US"/>
        </w:rPr>
        <w:t xml:space="preserve"> Japanese word for ‘bean paste’</w:t>
      </w:r>
      <w:r w:rsidR="0053247F">
        <w:rPr>
          <w:lang w:val="en-US"/>
        </w:rPr>
        <w:t xml:space="preserve">, written in </w:t>
      </w:r>
      <w:r w:rsidR="0053247F">
        <w:rPr>
          <w:color w:val="000000"/>
          <w:lang w:val="en-US"/>
        </w:rPr>
        <w:t>logographic Chinese characters</w:t>
      </w:r>
      <w:r w:rsidR="0053247F" w:rsidRPr="0053247F">
        <w:rPr>
          <w:color w:val="000000"/>
        </w:rPr>
        <w:t xml:space="preserve"> </w:t>
      </w:r>
      <w:r w:rsidR="0053247F">
        <w:rPr>
          <w:color w:val="000000"/>
          <w:lang w:val="en-US"/>
        </w:rPr>
        <w:t>(</w:t>
      </w:r>
      <w:r w:rsidR="0053247F" w:rsidRPr="0053247F">
        <w:rPr>
          <w:color w:val="000000"/>
        </w:rPr>
        <w:t>not in</w:t>
      </w:r>
      <w:r w:rsidR="0053247F">
        <w:rPr>
          <w:color w:val="000000"/>
          <w:lang w:val="en-US"/>
        </w:rPr>
        <w:t xml:space="preserve"> phonographic</w:t>
      </w:r>
      <w:r w:rsidR="0053247F" w:rsidRPr="0053247F">
        <w:rPr>
          <w:color w:val="000000"/>
        </w:rPr>
        <w:t> </w:t>
      </w:r>
      <w:r w:rsidR="0053247F" w:rsidRPr="0053247F">
        <w:rPr>
          <w:i/>
          <w:iCs/>
          <w:color w:val="000000"/>
        </w:rPr>
        <w:t>man’yōgana</w:t>
      </w:r>
      <w:r w:rsidR="0053247F">
        <w:rPr>
          <w:color w:val="000000"/>
          <w:lang w:val="en-US"/>
        </w:rPr>
        <w:t>)</w:t>
      </w:r>
      <w:r>
        <w:rPr>
          <w:lang w:val="en-US"/>
        </w:rPr>
        <w:t xml:space="preserve"> </w:t>
      </w:r>
      <w:r w:rsidR="0053247F">
        <w:rPr>
          <w:lang w:val="en-US"/>
        </w:rPr>
        <w:t>goes back to a wooden tablet (</w:t>
      </w:r>
      <w:r w:rsidR="0053247F" w:rsidRPr="0053247F">
        <w:rPr>
          <w:i/>
          <w:iCs/>
          <w:color w:val="000000"/>
        </w:rPr>
        <w:t>mokkan</w:t>
      </w:r>
      <w:r w:rsidR="0053247F">
        <w:rPr>
          <w:i/>
          <w:iCs/>
          <w:color w:val="000000"/>
          <w:lang w:val="en-US"/>
        </w:rPr>
        <w:t>)</w:t>
      </w:r>
      <w:r w:rsidR="0053247F" w:rsidRPr="0053247F">
        <w:rPr>
          <w:color w:val="000000"/>
        </w:rPr>
        <w:t xml:space="preserve"> dug up from the old Nara capital of Heijo</w:t>
      </w:r>
      <w:r w:rsidR="0053247F">
        <w:rPr>
          <w:color w:val="000000"/>
          <w:lang w:val="en-US"/>
        </w:rPr>
        <w:t xml:space="preserve"> (Bentley, pc). </w:t>
      </w:r>
      <w:r w:rsidR="0053247F" w:rsidRPr="0053247F">
        <w:rPr>
          <w:color w:val="000000"/>
        </w:rPr>
        <w:t>This fragment preserves the following inscription:</w:t>
      </w:r>
      <w:r w:rsidR="0053247F" w:rsidRPr="0053247F">
        <w:rPr>
          <w:rFonts w:ascii="Calibri" w:hAnsi="Calibri" w:cs="Calibri"/>
          <w:color w:val="000000"/>
        </w:rPr>
        <w:t> </w:t>
      </w:r>
      <w:r w:rsidR="0053247F" w:rsidRPr="0053247F">
        <w:rPr>
          <w:rFonts w:ascii="Yu Gothic" w:eastAsia="Yu Gothic" w:hAnsi="Yu Gothic" w:hint="eastAsia"/>
          <w:color w:val="000000"/>
          <w:shd w:val="clear" w:color="auto" w:fill="FFFFFF"/>
        </w:rPr>
        <w:t>御末醤一石二</w:t>
      </w:r>
      <w:r w:rsidR="0053247F" w:rsidRPr="0053247F">
        <w:rPr>
          <w:rFonts w:ascii="MS Mincho" w:eastAsia="MS Mincho" w:hAnsi="MS Mincho" w:hint="eastAsia"/>
          <w:color w:val="000000"/>
          <w:shd w:val="clear" w:color="auto" w:fill="FFFFFF"/>
        </w:rPr>
        <w:t>斗</w:t>
      </w:r>
      <w:r w:rsidR="00C90A39">
        <w:rPr>
          <w:rFonts w:ascii="MS Mincho" w:eastAsia="MS Mincho" w:hAnsi="MS Mincho"/>
          <w:color w:val="000000"/>
          <w:shd w:val="clear" w:color="auto" w:fill="FFFFFF"/>
          <w:lang w:val="en-US"/>
        </w:rPr>
        <w:t>,</w:t>
      </w:r>
      <w:r w:rsidR="00C90A39" w:rsidRPr="00C90A39">
        <w:rPr>
          <w:rFonts w:eastAsia="MS Mincho"/>
          <w:color w:val="000000"/>
          <w:shd w:val="clear" w:color="auto" w:fill="FFFFFF"/>
          <w:lang w:val="en-US"/>
        </w:rPr>
        <w:t xml:space="preserve"> i.e. HON-</w:t>
      </w:r>
      <w:r w:rsidR="00C90A39" w:rsidRPr="00C90A39">
        <w:rPr>
          <w:lang w:val="en-US"/>
        </w:rPr>
        <w:t xml:space="preserve">“bean paste” reads as </w:t>
      </w:r>
      <w:r w:rsidR="00C90A39" w:rsidRPr="00C90A39">
        <w:rPr>
          <w:i/>
          <w:iCs/>
          <w:lang w:val="en-US"/>
        </w:rPr>
        <w:t>miso</w:t>
      </w:r>
      <w:r w:rsidR="00C90A39">
        <w:rPr>
          <w:lang w:val="en-US"/>
        </w:rPr>
        <w:t xml:space="preserve">. </w:t>
      </w:r>
      <w:r w:rsidR="0053247F" w:rsidRPr="00C90A39">
        <w:rPr>
          <w:rFonts w:eastAsia="MS Mincho"/>
          <w:color w:val="000000"/>
          <w:shd w:val="clear" w:color="auto" w:fill="FFFFFF"/>
          <w:lang w:val="en-US"/>
        </w:rPr>
        <w:t xml:space="preserve">The </w:t>
      </w:r>
      <w:r w:rsidR="0053247F" w:rsidRPr="00C90A39">
        <w:rPr>
          <w:color w:val="000000"/>
          <w:shd w:val="clear" w:color="auto" w:fill="FFFFFF"/>
        </w:rPr>
        <w:t>Wamyosh</w:t>
      </w:r>
      <w:r w:rsidR="0053247F" w:rsidRPr="00C90A39">
        <w:rPr>
          <w:color w:val="000000"/>
        </w:rPr>
        <w:t>ō</w:t>
      </w:r>
      <w:r w:rsidR="0053247F" w:rsidRPr="00C90A39">
        <w:rPr>
          <w:color w:val="000000"/>
          <w:lang w:val="en-US"/>
        </w:rPr>
        <w:t>, a Chinese to</w:t>
      </w:r>
      <w:r w:rsidR="00C90A39">
        <w:rPr>
          <w:color w:val="000000"/>
          <w:lang w:val="en-US"/>
        </w:rPr>
        <w:t xml:space="preserve"> Middle</w:t>
      </w:r>
      <w:r w:rsidR="0053247F" w:rsidRPr="00C90A39">
        <w:rPr>
          <w:color w:val="000000"/>
          <w:lang w:val="en-US"/>
        </w:rPr>
        <w:t xml:space="preserve"> </w:t>
      </w:r>
      <w:r w:rsidR="00C90A39">
        <w:rPr>
          <w:color w:val="000000"/>
          <w:lang w:val="en-US"/>
        </w:rPr>
        <w:t>J</w:t>
      </w:r>
      <w:r w:rsidR="0053247F" w:rsidRPr="00C90A39">
        <w:rPr>
          <w:color w:val="000000"/>
          <w:lang w:val="en-US"/>
        </w:rPr>
        <w:t>apanese dictio</w:t>
      </w:r>
      <w:r w:rsidR="00C90A39" w:rsidRPr="00C90A39">
        <w:rPr>
          <w:color w:val="000000"/>
          <w:lang w:val="en-US"/>
        </w:rPr>
        <w:t xml:space="preserve">nary </w:t>
      </w:r>
      <w:r w:rsidR="00C90A39" w:rsidRPr="00C90A39">
        <w:rPr>
          <w:color w:val="212529"/>
          <w:shd w:val="clear" w:color="auto" w:fill="FFFFFF"/>
        </w:rPr>
        <w:t>compiled in the mid Heian period</w:t>
      </w:r>
      <w:r w:rsidR="00C90A39" w:rsidRPr="00C90A39">
        <w:rPr>
          <w:color w:val="212529"/>
          <w:shd w:val="clear" w:color="auto" w:fill="FFFFFF"/>
          <w:lang w:val="en-US"/>
        </w:rPr>
        <w:t xml:space="preserve"> </w:t>
      </w:r>
      <w:r w:rsidR="0053247F" w:rsidRPr="00C90A39">
        <w:rPr>
          <w:color w:val="000000"/>
          <w:shd w:val="clear" w:color="auto" w:fill="FFFFFF"/>
        </w:rPr>
        <w:t>has the same </w:t>
      </w:r>
      <w:r w:rsidR="0053247F" w:rsidRPr="00C90A39">
        <w:rPr>
          <w:i/>
          <w:iCs/>
          <w:color w:val="000000"/>
          <w:shd w:val="clear" w:color="auto" w:fill="FFFFFF"/>
        </w:rPr>
        <w:t>kanji</w:t>
      </w:r>
      <w:r w:rsidR="0053247F" w:rsidRPr="00C90A39">
        <w:rPr>
          <w:color w:val="000000"/>
          <w:shd w:val="clear" w:color="auto" w:fill="FFFFFF"/>
        </w:rPr>
        <w:t> (</w:t>
      </w:r>
      <w:r w:rsidR="0053247F" w:rsidRPr="00C90A39">
        <w:rPr>
          <w:rFonts w:eastAsia="Yu Gothic"/>
          <w:color w:val="000000"/>
          <w:shd w:val="clear" w:color="auto" w:fill="FFFFFF"/>
        </w:rPr>
        <w:t>末醤</w:t>
      </w:r>
      <w:r w:rsidR="0053247F" w:rsidRPr="00C90A39">
        <w:rPr>
          <w:color w:val="000000"/>
          <w:shd w:val="clear" w:color="auto" w:fill="FFFFFF"/>
        </w:rPr>
        <w:t>) glossed as </w:t>
      </w:r>
      <w:r w:rsidR="0053247F" w:rsidRPr="00C90A39">
        <w:rPr>
          <w:i/>
          <w:iCs/>
          <w:color w:val="000000"/>
          <w:shd w:val="clear" w:color="auto" w:fill="FFFFFF"/>
        </w:rPr>
        <w:t>miso</w:t>
      </w:r>
      <w:r w:rsidR="0053247F" w:rsidRPr="00C90A39">
        <w:rPr>
          <w:color w:val="000000"/>
          <w:shd w:val="clear" w:color="auto" w:fill="FFFFFF"/>
        </w:rPr>
        <w:t> (</w:t>
      </w:r>
      <w:r w:rsidR="0053247F" w:rsidRPr="00C90A39">
        <w:rPr>
          <w:rFonts w:eastAsia="MS Mincho"/>
          <w:color w:val="000000"/>
          <w:shd w:val="clear" w:color="auto" w:fill="FFFFFF"/>
        </w:rPr>
        <w:t>美蘇</w:t>
      </w:r>
      <w:r w:rsidR="0053247F" w:rsidRPr="00C90A39">
        <w:rPr>
          <w:color w:val="000000"/>
          <w:shd w:val="clear" w:color="auto" w:fill="FFFFFF"/>
        </w:rPr>
        <w:t>). </w:t>
      </w:r>
      <w:r w:rsidR="0053247F" w:rsidRPr="00C90A39">
        <w:rPr>
          <w:color w:val="000000"/>
        </w:rPr>
        <w:t xml:space="preserve"> </w:t>
      </w:r>
      <w:r w:rsidR="0053247F" w:rsidRPr="00C90A39">
        <w:rPr>
          <w:color w:val="000000"/>
          <w:lang w:val="en-US"/>
        </w:rPr>
        <w:t xml:space="preserve"> </w:t>
      </w:r>
    </w:p>
    <w:p w14:paraId="5360DF3B" w14:textId="5C5A7A75" w:rsidR="005E159F" w:rsidRPr="00C279DA" w:rsidRDefault="005E159F" w:rsidP="00C149BC">
      <w:pPr>
        <w:spacing w:line="276" w:lineRule="auto"/>
        <w:ind w:firstLine="284"/>
        <w:rPr>
          <w:rFonts w:eastAsiaTheme="minorEastAsia"/>
          <w:lang w:val="en-GB"/>
        </w:rPr>
      </w:pPr>
      <w:r>
        <w:rPr>
          <w:lang w:val="en-US"/>
        </w:rPr>
        <w:t>As we do not know the quality of the final vowel in Old Japanese, the word can go back to both *</w:t>
      </w:r>
      <w:r w:rsidRPr="005E159F">
        <w:rPr>
          <w:i/>
          <w:iCs/>
          <w:lang w:val="en-US"/>
        </w:rPr>
        <w:t>miso</w:t>
      </w:r>
      <w:r>
        <w:rPr>
          <w:lang w:val="en-US"/>
        </w:rPr>
        <w:t xml:space="preserve"> or *</w:t>
      </w:r>
      <w:r w:rsidRPr="005E159F">
        <w:rPr>
          <w:i/>
          <w:iCs/>
          <w:lang w:val="en-US"/>
        </w:rPr>
        <w:t>mis</w:t>
      </w:r>
      <w:r w:rsidRPr="005E159F">
        <w:rPr>
          <w:i/>
          <w:iCs/>
        </w:rPr>
        <w:t>ə</w:t>
      </w:r>
      <w:r>
        <w:rPr>
          <w:lang w:val="en-US"/>
        </w:rPr>
        <w:t xml:space="preserve">, </w:t>
      </w:r>
      <w:r w:rsidR="00400AD4">
        <w:rPr>
          <w:lang w:val="en-US"/>
        </w:rPr>
        <w:t>a mid back vowel would be a plausible imitation of Proto-Koreanic *</w:t>
      </w:r>
      <w:r w:rsidR="00400AD4">
        <w:rPr>
          <w:rFonts w:eastAsiaTheme="minorEastAsia"/>
          <w:i/>
          <w:iCs/>
          <w:lang w:val="en-GB"/>
        </w:rPr>
        <w:t xml:space="preserve">mico, </w:t>
      </w:r>
      <w:r w:rsidR="00400AD4" w:rsidRPr="00400AD4">
        <w:rPr>
          <w:rFonts w:eastAsiaTheme="minorEastAsia"/>
          <w:lang w:val="en-GB"/>
        </w:rPr>
        <w:t>while</w:t>
      </w:r>
      <w:r w:rsidR="00400AD4">
        <w:rPr>
          <w:lang w:val="en-US"/>
        </w:rPr>
        <w:t xml:space="preserve"> </w:t>
      </w:r>
      <w:r>
        <w:rPr>
          <w:lang w:val="en-US"/>
        </w:rPr>
        <w:t xml:space="preserve">a mid-central vowel </w:t>
      </w:r>
      <w:r w:rsidR="00400AD4">
        <w:rPr>
          <w:lang w:val="en-US"/>
        </w:rPr>
        <w:t>would</w:t>
      </w:r>
      <w:r>
        <w:rPr>
          <w:lang w:val="en-US"/>
        </w:rPr>
        <w:t xml:space="preserve"> be a more plausible imitation </w:t>
      </w:r>
      <w:r w:rsidR="00400AD4">
        <w:rPr>
          <w:lang w:val="en-US"/>
        </w:rPr>
        <w:t>of the alternant Proto-Koreanic *</w:t>
      </w:r>
      <w:r w:rsidR="00400AD4">
        <w:rPr>
          <w:rFonts w:eastAsiaTheme="minorEastAsia"/>
          <w:i/>
          <w:iCs/>
          <w:lang w:val="en-GB"/>
        </w:rPr>
        <w:t>micʌ.</w:t>
      </w:r>
    </w:p>
    <w:p w14:paraId="65204BEB" w14:textId="77777777" w:rsidR="00D750D9" w:rsidRDefault="00E12BA6" w:rsidP="00C149BC">
      <w:pPr>
        <w:spacing w:line="276" w:lineRule="auto"/>
        <w:rPr>
          <w:rFonts w:eastAsiaTheme="minorEastAsia"/>
          <w:lang w:val="en-US"/>
        </w:rPr>
      </w:pPr>
      <w:r>
        <w:rPr>
          <w:lang w:val="en-US"/>
        </w:rPr>
        <w:t xml:space="preserve">The word was transferred into </w:t>
      </w:r>
      <w:r w:rsidR="001D62E7">
        <w:rPr>
          <w:lang w:val="en-US"/>
        </w:rPr>
        <w:t>J</w:t>
      </w:r>
      <w:r>
        <w:rPr>
          <w:lang w:val="en-US"/>
        </w:rPr>
        <w:t xml:space="preserve">aponic before its primary breakup, i.e. before </w:t>
      </w:r>
      <w:r w:rsidR="001D62E7" w:rsidRPr="0057336B">
        <w:rPr>
          <w:color w:val="212121"/>
          <w:shd w:val="clear" w:color="auto" w:fill="FFFFFF"/>
        </w:rPr>
        <w:t xml:space="preserve">2139 BP </w:t>
      </w:r>
      <w:r w:rsidR="001D62E7" w:rsidRPr="0071595D">
        <w:rPr>
          <w:bCs/>
          <w:iCs/>
          <w:lang w:val="en-US"/>
        </w:rPr>
        <w:t>(Extended data Figure 1</w:t>
      </w:r>
      <w:r w:rsidR="001D62E7">
        <w:rPr>
          <w:bCs/>
          <w:iCs/>
          <w:lang w:val="en-US"/>
        </w:rPr>
        <w:t>; SI 4).</w:t>
      </w:r>
      <w:r w:rsidR="001D62E7">
        <w:rPr>
          <w:lang w:val="en-US"/>
        </w:rPr>
        <w:t xml:space="preserve"> </w:t>
      </w:r>
      <w:r w:rsidR="00943ED0">
        <w:rPr>
          <w:rFonts w:eastAsiaTheme="minorEastAsia"/>
          <w:lang w:val="en-US"/>
        </w:rPr>
        <w:t xml:space="preserve">Reminiscent of the Wanderwort </w:t>
      </w:r>
      <w:r w:rsidR="00943ED0" w:rsidRPr="001B75AB">
        <w:t>‘wheat, barley’</w:t>
      </w:r>
      <w:r w:rsidR="00943ED0">
        <w:rPr>
          <w:lang w:val="en-US"/>
        </w:rPr>
        <w:t xml:space="preserve"> in Section 3.3. above, </w:t>
      </w:r>
      <w:r w:rsidR="00943ED0">
        <w:rPr>
          <w:rFonts w:eastAsiaTheme="minorEastAsia"/>
          <w:lang w:val="en-US"/>
        </w:rPr>
        <w:t>t</w:t>
      </w:r>
      <w:r w:rsidR="00C279DA">
        <w:rPr>
          <w:rFonts w:eastAsiaTheme="minorEastAsia"/>
          <w:lang w:val="en-US"/>
        </w:rPr>
        <w:t>his implies that the borrowing</w:t>
      </w:r>
      <w:r w:rsidR="001D62E7">
        <w:rPr>
          <w:rFonts w:eastAsiaTheme="minorEastAsia"/>
          <w:lang w:val="en-US"/>
        </w:rPr>
        <w:t xml:space="preserve"> </w:t>
      </w:r>
      <w:r w:rsidR="00F75BC7">
        <w:rPr>
          <w:rFonts w:eastAsiaTheme="minorEastAsia"/>
          <w:lang w:val="en-US"/>
        </w:rPr>
        <w:t>from Koreanic</w:t>
      </w:r>
      <w:r w:rsidR="00C279DA">
        <w:rPr>
          <w:rFonts w:eastAsiaTheme="minorEastAsia"/>
          <w:lang w:val="en-US"/>
        </w:rPr>
        <w:t xml:space="preserve"> may have </w:t>
      </w:r>
      <w:r w:rsidR="001D62E7">
        <w:rPr>
          <w:rFonts w:eastAsiaTheme="minorEastAsia"/>
          <w:lang w:val="en-US"/>
        </w:rPr>
        <w:t>taken place</w:t>
      </w:r>
      <w:r w:rsidR="00C279DA">
        <w:rPr>
          <w:rFonts w:eastAsiaTheme="minorEastAsia"/>
          <w:lang w:val="en-US"/>
        </w:rPr>
        <w:t xml:space="preserve"> when the </w:t>
      </w:r>
      <w:r w:rsidR="00022211">
        <w:rPr>
          <w:rFonts w:eastAsiaTheme="minorEastAsia"/>
          <w:lang w:val="en-US"/>
        </w:rPr>
        <w:t>Japonic speakers were still present on the Korean Peninsula, before their spread to the Japanese Islands.</w:t>
      </w:r>
    </w:p>
    <w:p w14:paraId="53F9247E" w14:textId="7D588A0E" w:rsidR="00400AD4" w:rsidRPr="00D750D9" w:rsidRDefault="00400AD4" w:rsidP="00C149BC">
      <w:pPr>
        <w:spacing w:line="276" w:lineRule="auto"/>
        <w:ind w:firstLine="284"/>
        <w:rPr>
          <w:rFonts w:eastAsiaTheme="minorEastAsia"/>
          <w:lang w:val="en-US"/>
        </w:rPr>
      </w:pPr>
      <w:r>
        <w:rPr>
          <w:rFonts w:eastAsiaTheme="minorEastAsia"/>
          <w:lang w:val="en-US"/>
        </w:rPr>
        <w:t xml:space="preserve">The ancestral Manchuric language borrowed proto-Japonic </w:t>
      </w:r>
      <w:r>
        <w:rPr>
          <w:rFonts w:eastAsiaTheme="minorEastAsia"/>
          <w:lang w:val="en-GB"/>
        </w:rPr>
        <w:t>*</w:t>
      </w:r>
      <w:r w:rsidRPr="009E4739">
        <w:rPr>
          <w:rFonts w:eastAsiaTheme="minorEastAsia"/>
          <w:i/>
          <w:iCs/>
          <w:lang w:val="en-GB"/>
        </w:rPr>
        <w:t>miso</w:t>
      </w:r>
      <w:r>
        <w:rPr>
          <w:rFonts w:eastAsiaTheme="minorEastAsia"/>
          <w:lang w:val="en-GB"/>
        </w:rPr>
        <w:t xml:space="preserve"> ~ </w:t>
      </w:r>
      <w:r w:rsidRPr="001B75AB">
        <w:rPr>
          <w:rFonts w:eastAsiaTheme="minorEastAsia"/>
          <w:lang w:val="en-GB"/>
        </w:rPr>
        <w:t>*</w:t>
      </w:r>
      <w:r w:rsidRPr="00E12BA6">
        <w:rPr>
          <w:rFonts w:eastAsiaTheme="minorEastAsia"/>
          <w:i/>
          <w:iCs/>
          <w:lang w:val="en-GB"/>
        </w:rPr>
        <w:t>mis</w:t>
      </w:r>
      <w:r w:rsidRPr="00E12BA6">
        <w:rPr>
          <w:i/>
          <w:iCs/>
        </w:rPr>
        <w:t>ə</w:t>
      </w:r>
      <w:r>
        <w:rPr>
          <w:i/>
          <w:iCs/>
          <w:lang w:val="en-US"/>
        </w:rPr>
        <w:t xml:space="preserve"> </w:t>
      </w:r>
      <w:r w:rsidRPr="00400AD4">
        <w:rPr>
          <w:lang w:val="en-US"/>
        </w:rPr>
        <w:t>as</w:t>
      </w:r>
      <w:r>
        <w:rPr>
          <w:i/>
          <w:iCs/>
          <w:lang w:val="en-US"/>
        </w:rPr>
        <w:t xml:space="preserve"> </w:t>
      </w:r>
      <w:r w:rsidRPr="001B75AB">
        <w:rPr>
          <w:rFonts w:eastAsiaTheme="minorEastAsia"/>
          <w:lang w:val="en-GB"/>
        </w:rPr>
        <w:t>*</w:t>
      </w:r>
      <w:r w:rsidRPr="00F4412E">
        <w:rPr>
          <w:rFonts w:eastAsiaTheme="minorEastAsia"/>
          <w:i/>
          <w:iCs/>
          <w:lang w:val="en-GB"/>
        </w:rPr>
        <w:t>misu</w:t>
      </w:r>
      <w:r w:rsidR="00D750D9">
        <w:rPr>
          <w:rFonts w:eastAsiaTheme="minorEastAsia"/>
          <w:i/>
          <w:iCs/>
          <w:lang w:val="en-GB"/>
        </w:rPr>
        <w:t>(n)</w:t>
      </w:r>
      <w:r>
        <w:rPr>
          <w:rFonts w:eastAsiaTheme="minorEastAsia"/>
          <w:lang w:val="en-GB"/>
        </w:rPr>
        <w:t xml:space="preserve"> with a final high back vowel</w:t>
      </w:r>
      <w:r w:rsidR="00D750D9">
        <w:rPr>
          <w:rFonts w:eastAsiaTheme="minorEastAsia"/>
          <w:lang w:val="en-GB"/>
        </w:rPr>
        <w:t xml:space="preserve"> and an occasional word-final nasal</w:t>
      </w:r>
      <w:r>
        <w:rPr>
          <w:rFonts w:eastAsiaTheme="minorEastAsia"/>
          <w:lang w:val="en-GB"/>
        </w:rPr>
        <w:t xml:space="preserve">. This is probably due to morphological analogy with a large group of </w:t>
      </w:r>
      <w:r w:rsidR="00D750D9">
        <w:rPr>
          <w:rFonts w:eastAsiaTheme="minorEastAsia"/>
          <w:lang w:val="en-GB"/>
        </w:rPr>
        <w:t>food terms</w:t>
      </w:r>
      <w:r>
        <w:rPr>
          <w:rFonts w:eastAsiaTheme="minorEastAsia"/>
          <w:lang w:val="en-GB"/>
        </w:rPr>
        <w:t xml:space="preserve"> on final -</w:t>
      </w:r>
      <w:r w:rsidRPr="00D750D9">
        <w:rPr>
          <w:rFonts w:eastAsiaTheme="minorEastAsia"/>
          <w:i/>
          <w:iCs/>
          <w:lang w:val="en-GB"/>
        </w:rPr>
        <w:t>sun</w:t>
      </w:r>
      <w:r>
        <w:rPr>
          <w:rFonts w:eastAsiaTheme="minorEastAsia"/>
          <w:lang w:val="en-GB"/>
        </w:rPr>
        <w:t xml:space="preserve"> in Manchu</w:t>
      </w:r>
      <w:r w:rsidR="00D750D9">
        <w:rPr>
          <w:rFonts w:eastAsiaTheme="minorEastAsia"/>
          <w:lang w:val="en-GB"/>
        </w:rPr>
        <w:t>ric</w:t>
      </w:r>
      <w:r>
        <w:rPr>
          <w:rFonts w:eastAsiaTheme="minorEastAsia"/>
          <w:lang w:val="en-GB"/>
        </w:rPr>
        <w:t>, resulting from the borrowing of Mongolic words</w:t>
      </w:r>
      <w:r w:rsidR="00D750D9">
        <w:rPr>
          <w:rFonts w:eastAsiaTheme="minorEastAsia"/>
          <w:lang w:val="en-GB"/>
        </w:rPr>
        <w:t xml:space="preserve"> for food items</w:t>
      </w:r>
      <w:r>
        <w:rPr>
          <w:rFonts w:eastAsiaTheme="minorEastAsia"/>
          <w:lang w:val="en-GB"/>
        </w:rPr>
        <w:t xml:space="preserve"> with the collective suffix -</w:t>
      </w:r>
      <w:r w:rsidRPr="00400AD4">
        <w:rPr>
          <w:rFonts w:eastAsiaTheme="minorEastAsia"/>
          <w:i/>
          <w:iCs/>
          <w:lang w:val="en-GB"/>
        </w:rPr>
        <w:t>sUn</w:t>
      </w:r>
      <w:r>
        <w:rPr>
          <w:rFonts w:eastAsiaTheme="minorEastAsia"/>
          <w:lang w:val="en-GB"/>
        </w:rPr>
        <w:t xml:space="preserve">, e.g. Ma. </w:t>
      </w:r>
      <w:r w:rsidRPr="001B75AB">
        <w:rPr>
          <w:rFonts w:eastAsia="Arial Unicode MS"/>
          <w:i/>
        </w:rPr>
        <w:t>fursun</w:t>
      </w:r>
      <w:r w:rsidRPr="001B75AB">
        <w:rPr>
          <w:rFonts w:eastAsia="Arial Unicode MS"/>
        </w:rPr>
        <w:t xml:space="preserve"> 'shoots, sprouts'</w:t>
      </w:r>
      <w:r>
        <w:rPr>
          <w:rFonts w:eastAsia="Arial Unicode MS"/>
          <w:lang w:val="en-US"/>
        </w:rPr>
        <w:t xml:space="preserve">, </w:t>
      </w:r>
      <w:r w:rsidR="00D750D9">
        <w:rPr>
          <w:rFonts w:eastAsia="Arial Unicode MS"/>
          <w:lang w:val="en-US"/>
        </w:rPr>
        <w:t xml:space="preserve">Ma. </w:t>
      </w:r>
      <w:r w:rsidR="00D750D9" w:rsidRPr="00D750D9">
        <w:rPr>
          <w:rFonts w:eastAsia="Arial Unicode MS"/>
          <w:i/>
          <w:iCs/>
          <w:lang w:val="en-US"/>
        </w:rPr>
        <w:t>alisun</w:t>
      </w:r>
      <w:r w:rsidR="00D750D9">
        <w:rPr>
          <w:rFonts w:eastAsia="Arial Unicode MS"/>
          <w:lang w:val="en-US"/>
        </w:rPr>
        <w:t xml:space="preserve"> ‘</w:t>
      </w:r>
      <w:r w:rsidR="00D750D9" w:rsidRPr="00D750D9">
        <w:rPr>
          <w:rFonts w:eastAsia="Arial Unicode MS"/>
          <w:lang w:val="en-US"/>
        </w:rPr>
        <w:t>grain that has sprouted from lost or abandoned seeds'</w:t>
      </w:r>
      <w:r w:rsidR="00D750D9">
        <w:rPr>
          <w:rFonts w:eastAsia="Arial Unicode MS"/>
          <w:lang w:val="en-US"/>
        </w:rPr>
        <w:t xml:space="preserve">, Ma. </w:t>
      </w:r>
      <w:r w:rsidR="00D750D9" w:rsidRPr="00D750D9">
        <w:rPr>
          <w:rFonts w:eastAsia="Arial Unicode MS"/>
          <w:i/>
          <w:iCs/>
          <w:lang w:val="en-US"/>
        </w:rPr>
        <w:t>amsun</w:t>
      </w:r>
      <w:r w:rsidR="00D750D9">
        <w:rPr>
          <w:rFonts w:eastAsia="Arial Unicode MS"/>
          <w:lang w:val="en-US"/>
        </w:rPr>
        <w:t xml:space="preserve"> ‘</w:t>
      </w:r>
      <w:r w:rsidR="00D750D9" w:rsidRPr="00D750D9">
        <w:rPr>
          <w:rFonts w:eastAsia="Arial Unicode MS"/>
          <w:lang w:val="en-US"/>
        </w:rPr>
        <w:t>offerings of wine and food to a deity</w:t>
      </w:r>
      <w:r w:rsidR="00D750D9">
        <w:rPr>
          <w:rFonts w:eastAsia="Arial Unicode MS"/>
          <w:lang w:val="en-US"/>
        </w:rPr>
        <w:t xml:space="preserve">’, Ma. </w:t>
      </w:r>
      <w:r w:rsidR="00D750D9" w:rsidRPr="00D750D9">
        <w:rPr>
          <w:rFonts w:eastAsia="Arial Unicode MS"/>
          <w:i/>
          <w:iCs/>
          <w:lang w:val="en-US"/>
        </w:rPr>
        <w:t>ekšun</w:t>
      </w:r>
      <w:r w:rsidR="00D750D9" w:rsidRPr="00D750D9">
        <w:t xml:space="preserve"> </w:t>
      </w:r>
      <w:r w:rsidR="00D750D9">
        <w:rPr>
          <w:rFonts w:eastAsia="Arial Unicode MS"/>
          <w:lang w:val="en-US"/>
        </w:rPr>
        <w:t>‘</w:t>
      </w:r>
      <w:r w:rsidR="00D750D9" w:rsidRPr="00D750D9">
        <w:rPr>
          <w:rFonts w:eastAsia="Arial Unicode MS"/>
          <w:lang w:val="en-US"/>
        </w:rPr>
        <w:t>the dregs of yellow rice wine</w:t>
      </w:r>
      <w:r w:rsidR="00D750D9">
        <w:rPr>
          <w:rFonts w:eastAsia="Arial Unicode MS"/>
          <w:lang w:val="en-US"/>
        </w:rPr>
        <w:t xml:space="preserve">’, </w:t>
      </w:r>
      <w:r>
        <w:rPr>
          <w:rFonts w:eastAsia="Arial Unicode MS"/>
          <w:lang w:val="en-US"/>
        </w:rPr>
        <w:t>etc.</w:t>
      </w:r>
    </w:p>
    <w:p w14:paraId="1BB6A1D1" w14:textId="6C85927F" w:rsidR="00CD1853" w:rsidRDefault="00CD1853" w:rsidP="00C149BC">
      <w:pPr>
        <w:spacing w:line="276" w:lineRule="auto"/>
        <w:ind w:firstLine="284"/>
        <w:rPr>
          <w:lang w:val="en-US"/>
        </w:rPr>
      </w:pPr>
      <w:r>
        <w:rPr>
          <w:rFonts w:eastAsiaTheme="minorEastAsia"/>
          <w:lang w:val="en-US"/>
        </w:rPr>
        <w:t xml:space="preserve">The borrowing </w:t>
      </w:r>
      <w:r w:rsidR="005E159F">
        <w:rPr>
          <w:rFonts w:eastAsiaTheme="minorEastAsia"/>
          <w:lang w:val="en-US"/>
        </w:rPr>
        <w:t xml:space="preserve">of </w:t>
      </w:r>
      <w:r w:rsidR="001D62E7">
        <w:rPr>
          <w:rFonts w:eastAsiaTheme="minorEastAsia"/>
          <w:lang w:val="en-US"/>
        </w:rPr>
        <w:t xml:space="preserve">the Japonic word </w:t>
      </w:r>
      <w:r w:rsidR="005E159F">
        <w:rPr>
          <w:rFonts w:eastAsiaTheme="minorEastAsia"/>
          <w:lang w:val="en-US"/>
        </w:rPr>
        <w:t xml:space="preserve">‘beanpaste’ </w:t>
      </w:r>
      <w:r>
        <w:rPr>
          <w:rFonts w:eastAsiaTheme="minorEastAsia"/>
          <w:lang w:val="en-US"/>
        </w:rPr>
        <w:t xml:space="preserve">into the </w:t>
      </w:r>
      <w:r w:rsidR="005E159F">
        <w:rPr>
          <w:rFonts w:eastAsiaTheme="minorEastAsia"/>
          <w:lang w:val="en-US"/>
        </w:rPr>
        <w:t>M</w:t>
      </w:r>
      <w:r>
        <w:rPr>
          <w:rFonts w:eastAsiaTheme="minorEastAsia"/>
          <w:lang w:val="en-US"/>
        </w:rPr>
        <w:t xml:space="preserve">anchuric branch of </w:t>
      </w:r>
      <w:r w:rsidR="005E159F">
        <w:rPr>
          <w:rFonts w:eastAsiaTheme="minorEastAsia"/>
          <w:lang w:val="en-US"/>
        </w:rPr>
        <w:t xml:space="preserve">Tungusic must have taken place between the primary break-up of Proto-Tungusic and the break-up of Manchuric, notably between </w:t>
      </w:r>
      <w:r w:rsidR="005E159F" w:rsidRPr="0071595D">
        <w:rPr>
          <w:color w:val="212121"/>
          <w:shd w:val="clear" w:color="auto" w:fill="FFFFFF"/>
        </w:rPr>
        <w:t xml:space="preserve">1950 </w:t>
      </w:r>
      <w:r w:rsidR="005E159F">
        <w:rPr>
          <w:color w:val="212121"/>
          <w:shd w:val="clear" w:color="auto" w:fill="FFFFFF"/>
          <w:lang w:val="en-US"/>
        </w:rPr>
        <w:t xml:space="preserve">and </w:t>
      </w:r>
      <w:r w:rsidR="00F75BC7">
        <w:rPr>
          <w:color w:val="212121"/>
          <w:shd w:val="clear" w:color="auto" w:fill="FFFFFF"/>
          <w:lang w:val="en-US"/>
        </w:rPr>
        <w:t>900</w:t>
      </w:r>
      <w:r w:rsidR="005E159F">
        <w:rPr>
          <w:color w:val="212121"/>
          <w:shd w:val="clear" w:color="auto" w:fill="FFFFFF"/>
          <w:lang w:val="en-US"/>
        </w:rPr>
        <w:t xml:space="preserve"> </w:t>
      </w:r>
      <w:r w:rsidR="005E159F" w:rsidRPr="0071595D">
        <w:rPr>
          <w:color w:val="212121"/>
          <w:shd w:val="clear" w:color="auto" w:fill="FFFFFF"/>
        </w:rPr>
        <w:t>BP</w:t>
      </w:r>
      <w:r w:rsidR="001D62E7">
        <w:rPr>
          <w:color w:val="212121"/>
          <w:shd w:val="clear" w:color="auto" w:fill="FFFFFF"/>
          <w:lang w:val="en-US"/>
        </w:rPr>
        <w:t xml:space="preserve"> </w:t>
      </w:r>
      <w:r w:rsidR="001D62E7" w:rsidRPr="0071595D">
        <w:rPr>
          <w:bCs/>
          <w:iCs/>
          <w:lang w:val="en-US"/>
        </w:rPr>
        <w:t>(Extended data Figure 1</w:t>
      </w:r>
      <w:r w:rsidR="001D62E7">
        <w:rPr>
          <w:bCs/>
          <w:iCs/>
          <w:lang w:val="en-US"/>
        </w:rPr>
        <w:t>; SI 4)</w:t>
      </w:r>
      <w:r w:rsidR="005E159F">
        <w:rPr>
          <w:color w:val="212121"/>
          <w:shd w:val="clear" w:color="auto" w:fill="FFFFFF"/>
          <w:lang w:val="en-US"/>
        </w:rPr>
        <w:t>.</w:t>
      </w:r>
      <w:r w:rsidR="00F75BC7">
        <w:rPr>
          <w:color w:val="212121"/>
          <w:shd w:val="clear" w:color="auto" w:fill="FFFFFF"/>
          <w:lang w:val="en-US"/>
        </w:rPr>
        <w:t xml:space="preserve"> In this period, some Japonic speakers had already left to the Japanese Islands, while other pockets of Japonic speakers remained on the Korean Peninsula until the linguistic diversity of the Peninsula </w:t>
      </w:r>
      <w:r w:rsidR="001D62E7">
        <w:rPr>
          <w:color w:val="212121"/>
          <w:shd w:val="clear" w:color="auto" w:fill="FFFFFF"/>
          <w:lang w:val="en-US"/>
        </w:rPr>
        <w:t>became</w:t>
      </w:r>
      <w:r w:rsidR="00F75BC7">
        <w:rPr>
          <w:color w:val="212121"/>
          <w:shd w:val="clear" w:color="auto" w:fill="FFFFFF"/>
          <w:lang w:val="en-US"/>
        </w:rPr>
        <w:t xml:space="preserve"> </w:t>
      </w:r>
      <w:r w:rsidR="001D62E7">
        <w:rPr>
          <w:color w:val="212121"/>
          <w:shd w:val="clear" w:color="auto" w:fill="FFFFFF"/>
          <w:lang w:val="en-US"/>
        </w:rPr>
        <w:t xml:space="preserve">completely </w:t>
      </w:r>
      <w:r w:rsidR="00F75BC7">
        <w:rPr>
          <w:color w:val="212121"/>
          <w:shd w:val="clear" w:color="auto" w:fill="FFFFFF"/>
          <w:lang w:val="en-US"/>
        </w:rPr>
        <w:t xml:space="preserve">erased through the Silla unification </w:t>
      </w:r>
      <w:r w:rsidR="00F75BC7" w:rsidRPr="001B75AB">
        <w:rPr>
          <w:lang w:val="en-US"/>
        </w:rPr>
        <w:t>(660-668</w:t>
      </w:r>
      <w:r w:rsidR="002151EE">
        <w:rPr>
          <w:lang w:val="en-US"/>
        </w:rPr>
        <w:t xml:space="preserve"> AD</w:t>
      </w:r>
      <w:r w:rsidR="00F75BC7" w:rsidRPr="001B75AB">
        <w:rPr>
          <w:lang w:val="en-US"/>
        </w:rPr>
        <w:t>).</w:t>
      </w:r>
    </w:p>
    <w:p w14:paraId="0165161E" w14:textId="1E0E3BFE" w:rsidR="000720A9" w:rsidRDefault="000720A9" w:rsidP="00C149BC">
      <w:pPr>
        <w:spacing w:line="276" w:lineRule="auto"/>
        <w:ind w:firstLine="284"/>
        <w:rPr>
          <w:lang w:val="en-US"/>
        </w:rPr>
      </w:pPr>
    </w:p>
    <w:p w14:paraId="24F190CE" w14:textId="46A85F34" w:rsidR="000720A9" w:rsidRPr="001B75AB" w:rsidRDefault="000720A9" w:rsidP="00C149BC">
      <w:pPr>
        <w:spacing w:line="276" w:lineRule="auto"/>
        <w:rPr>
          <w:b/>
          <w:bCs/>
          <w:lang w:val="en-US"/>
        </w:rPr>
      </w:pPr>
      <w:r>
        <w:rPr>
          <w:b/>
          <w:bCs/>
          <w:lang w:val="en-US"/>
        </w:rPr>
        <w:t xml:space="preserve">(2) </w:t>
      </w:r>
      <w:r w:rsidRPr="001B75AB">
        <w:rPr>
          <w:b/>
          <w:bCs/>
          <w:lang w:val="en-US"/>
        </w:rPr>
        <w:t>SILK</w:t>
      </w:r>
    </w:p>
    <w:p w14:paraId="624CF90D" w14:textId="5A362AA6" w:rsidR="000720A9" w:rsidRPr="00AF435E" w:rsidRDefault="000720A9" w:rsidP="00C149BC">
      <w:pPr>
        <w:spacing w:line="276" w:lineRule="auto"/>
        <w:rPr>
          <w:lang w:val="en-US"/>
        </w:rPr>
      </w:pPr>
      <w:r w:rsidRPr="001B75AB">
        <w:rPr>
          <w:lang w:val="en-US"/>
        </w:rPr>
        <w:t>O</w:t>
      </w:r>
      <w:r>
        <w:rPr>
          <w:lang w:val="en-US"/>
        </w:rPr>
        <w:t>ld Chinese</w:t>
      </w:r>
      <w:r w:rsidRPr="001B75AB">
        <w:rPr>
          <w:lang w:val="en-US"/>
        </w:rPr>
        <w:t xml:space="preserve"> *</w:t>
      </w:r>
      <w:r w:rsidRPr="00AF435E">
        <w:rPr>
          <w:i/>
          <w:iCs/>
          <w:lang w:val="en-US"/>
        </w:rPr>
        <w:t xml:space="preserve">kʷen-s </w:t>
      </w:r>
      <w:r>
        <w:rPr>
          <w:lang w:val="en-US"/>
        </w:rPr>
        <w:t>‘a kind of silk material’ &gt;&gt; Pr</w:t>
      </w:r>
      <w:r w:rsidR="00312235">
        <w:rPr>
          <w:lang w:val="en-US"/>
        </w:rPr>
        <w:t xml:space="preserve">e-Middle-Korean </w:t>
      </w:r>
      <w:r>
        <w:rPr>
          <w:lang w:val="en-US"/>
        </w:rPr>
        <w:t>*</w:t>
      </w:r>
      <w:r w:rsidRPr="00AF435E">
        <w:rPr>
          <w:i/>
          <w:iCs/>
          <w:lang w:val="en-US"/>
        </w:rPr>
        <w:t>kyǝn</w:t>
      </w:r>
      <w:r>
        <w:rPr>
          <w:lang w:val="en-US"/>
        </w:rPr>
        <w:t xml:space="preserve"> ‘silk’ &gt;&gt; Pre-Old Japanese *</w:t>
      </w:r>
      <w:r w:rsidRPr="00AF435E">
        <w:rPr>
          <w:i/>
          <w:iCs/>
          <w:lang w:val="en-US"/>
        </w:rPr>
        <w:t>kinu</w:t>
      </w:r>
      <w:r>
        <w:rPr>
          <w:lang w:val="en-US"/>
        </w:rPr>
        <w:t xml:space="preserve"> ‘silk’</w:t>
      </w:r>
    </w:p>
    <w:p w14:paraId="3DFB517C" w14:textId="77777777" w:rsidR="000720A9" w:rsidRDefault="000720A9" w:rsidP="00C149BC">
      <w:pPr>
        <w:spacing w:line="276" w:lineRule="auto"/>
        <w:rPr>
          <w:lang w:val="en-US"/>
        </w:rPr>
      </w:pPr>
    </w:p>
    <w:p w14:paraId="6D71D776" w14:textId="77777777" w:rsidR="000720A9" w:rsidRDefault="000720A9" w:rsidP="00C149BC">
      <w:pPr>
        <w:spacing w:line="276" w:lineRule="auto"/>
        <w:rPr>
          <w:lang w:val="en-US"/>
        </w:rPr>
      </w:pPr>
      <w:r w:rsidRPr="001B75AB">
        <w:rPr>
          <w:lang w:val="en-US"/>
        </w:rPr>
        <w:t>O</w:t>
      </w:r>
      <w:r>
        <w:rPr>
          <w:lang w:val="en-US"/>
        </w:rPr>
        <w:t>ld Chinese</w:t>
      </w:r>
      <w:r w:rsidRPr="001B75AB">
        <w:rPr>
          <w:lang w:val="en-US"/>
        </w:rPr>
        <w:t xml:space="preserve"> *</w:t>
      </w:r>
      <w:r w:rsidRPr="00AF435E">
        <w:rPr>
          <w:i/>
          <w:iCs/>
          <w:lang w:val="en-US"/>
        </w:rPr>
        <w:t xml:space="preserve">kʷen-s </w:t>
      </w:r>
      <w:r>
        <w:rPr>
          <w:lang w:val="en-US"/>
        </w:rPr>
        <w:t>‘a kind of silk material’</w:t>
      </w:r>
    </w:p>
    <w:p w14:paraId="493BB823" w14:textId="0F8E0AB7" w:rsidR="007D2B00" w:rsidRPr="00AD5A73" w:rsidRDefault="000720A9" w:rsidP="00C149BC">
      <w:pPr>
        <w:spacing w:line="276" w:lineRule="auto"/>
        <w:rPr>
          <w:rFonts w:eastAsiaTheme="minorEastAsia"/>
          <w:lang w:val="en-GB"/>
        </w:rPr>
      </w:pPr>
      <w:r w:rsidRPr="00FC2096">
        <w:rPr>
          <w:lang w:val="en-US"/>
        </w:rPr>
        <w:t>This term was borrowed in just a few Tibeto-Burman languages</w:t>
      </w:r>
      <w:r w:rsidR="00AD5A73">
        <w:rPr>
          <w:lang w:val="en-US"/>
        </w:rPr>
        <w:t xml:space="preserve">, </w:t>
      </w:r>
      <w:r w:rsidR="00AD5A73" w:rsidRPr="007D2B00">
        <w:rPr>
          <w:rFonts w:eastAsiaTheme="minorEastAsia"/>
          <w:lang w:val="en-GB"/>
        </w:rPr>
        <w:t>belong</w:t>
      </w:r>
      <w:r w:rsidR="00AD5A73">
        <w:rPr>
          <w:rFonts w:eastAsiaTheme="minorEastAsia"/>
          <w:lang w:val="en-GB"/>
        </w:rPr>
        <w:t>ing</w:t>
      </w:r>
      <w:r w:rsidR="00AD5A73" w:rsidRPr="007D2B00">
        <w:rPr>
          <w:rFonts w:eastAsiaTheme="minorEastAsia"/>
          <w:lang w:val="en-GB"/>
        </w:rPr>
        <w:t xml:space="preserve"> to</w:t>
      </w:r>
      <w:r w:rsidRPr="00FC2096">
        <w:rPr>
          <w:lang w:val="en-US"/>
        </w:rPr>
        <w:t xml:space="preserve"> </w:t>
      </w:r>
      <w:r w:rsidR="00AD5A73">
        <w:rPr>
          <w:lang w:val="en-US"/>
        </w:rPr>
        <w:t xml:space="preserve">different subgroups, </w:t>
      </w:r>
      <w:r w:rsidRPr="00FC2096">
        <w:rPr>
          <w:lang w:val="en-US"/>
        </w:rPr>
        <w:t>such as Tangut</w:t>
      </w:r>
      <w:r w:rsidR="00AD5A73">
        <w:rPr>
          <w:lang w:val="en-US"/>
        </w:rPr>
        <w:t xml:space="preserve"> (</w:t>
      </w:r>
      <w:r w:rsidR="00AD5A73" w:rsidRPr="007D2B00">
        <w:rPr>
          <w:rFonts w:eastAsiaTheme="minorEastAsia"/>
          <w:lang w:val="en-GB"/>
        </w:rPr>
        <w:t>Qiangic</w:t>
      </w:r>
      <w:r w:rsidR="00AD5A73">
        <w:rPr>
          <w:rFonts w:eastAsiaTheme="minorEastAsia"/>
          <w:lang w:val="en-GB"/>
        </w:rPr>
        <w:t>)</w:t>
      </w:r>
      <w:r w:rsidRPr="00FC2096">
        <w:rPr>
          <w:lang w:val="en-US"/>
        </w:rPr>
        <w:t xml:space="preserve"> </w:t>
      </w:r>
      <w:r w:rsidRPr="00FC2096">
        <w:rPr>
          <w:i/>
          <w:iCs/>
          <w:lang w:val="en-US"/>
        </w:rPr>
        <w:t xml:space="preserve">ŋwər </w:t>
      </w:r>
      <w:r w:rsidRPr="00FC2096">
        <w:rPr>
          <w:lang w:val="en-US"/>
        </w:rPr>
        <w:t>‘coloured silk’, Qiang (Mawo</w:t>
      </w:r>
      <w:r w:rsidR="00AD5A73">
        <w:rPr>
          <w:lang w:val="en-US"/>
        </w:rPr>
        <w:t xml:space="preserve">/ </w:t>
      </w:r>
      <w:r w:rsidR="00AD5A73" w:rsidRPr="007D2B00">
        <w:rPr>
          <w:rFonts w:eastAsiaTheme="minorEastAsia"/>
          <w:lang w:val="en-GB"/>
        </w:rPr>
        <w:t>Qiangic</w:t>
      </w:r>
      <w:r w:rsidRPr="00FC2096">
        <w:rPr>
          <w:lang w:val="en-US"/>
        </w:rPr>
        <w:t xml:space="preserve">) </w:t>
      </w:r>
      <w:r w:rsidRPr="00FC2096">
        <w:rPr>
          <w:i/>
          <w:iCs/>
          <w:lang w:val="en-US"/>
        </w:rPr>
        <w:t xml:space="preserve">ʁuɛʴ </w:t>
      </w:r>
      <w:r w:rsidRPr="00FC2096">
        <w:rPr>
          <w:lang w:val="en-US"/>
        </w:rPr>
        <w:t>‘fabric (silk)’, Tibetan</w:t>
      </w:r>
      <w:r w:rsidR="00AD5A73">
        <w:rPr>
          <w:lang w:val="en-US"/>
        </w:rPr>
        <w:t xml:space="preserve"> (</w:t>
      </w:r>
      <w:r w:rsidR="00AD5A73" w:rsidRPr="007D2B00">
        <w:rPr>
          <w:rFonts w:eastAsiaTheme="minorEastAsia"/>
          <w:lang w:val="en-GB"/>
        </w:rPr>
        <w:t>Tibetic</w:t>
      </w:r>
      <w:r w:rsidR="00AD5A73">
        <w:rPr>
          <w:rFonts w:eastAsiaTheme="minorEastAsia"/>
          <w:lang w:val="en-GB"/>
        </w:rPr>
        <w:t>)</w:t>
      </w:r>
      <w:r w:rsidRPr="00FC2096">
        <w:rPr>
          <w:lang w:val="en-US"/>
        </w:rPr>
        <w:t xml:space="preserve"> </w:t>
      </w:r>
      <w:r w:rsidRPr="00FC2096">
        <w:rPr>
          <w:i/>
          <w:iCs/>
          <w:lang w:val="en-US"/>
        </w:rPr>
        <w:t>khruɦu tse</w:t>
      </w:r>
      <w:r w:rsidRPr="00FC2096">
        <w:rPr>
          <w:lang w:val="en-US"/>
        </w:rPr>
        <w:t xml:space="preserve"> ‘fabric (silk)’</w:t>
      </w:r>
      <w:r w:rsidR="00FC2096" w:rsidRPr="00FC2096">
        <w:rPr>
          <w:lang w:val="en-US"/>
        </w:rPr>
        <w:t xml:space="preserve"> and </w:t>
      </w:r>
      <w:r w:rsidR="00FC2096" w:rsidRPr="00DA4169">
        <w:rPr>
          <w:color w:val="000000"/>
        </w:rPr>
        <w:t>Meithei</w:t>
      </w:r>
      <w:r w:rsidR="00AD5A73">
        <w:rPr>
          <w:color w:val="000000"/>
          <w:lang w:val="en-US"/>
        </w:rPr>
        <w:t xml:space="preserve"> (</w:t>
      </w:r>
      <w:r w:rsidR="00AD5A73" w:rsidRPr="007D2B00">
        <w:rPr>
          <w:rFonts w:eastAsiaTheme="minorEastAsia"/>
          <w:lang w:val="en-GB"/>
        </w:rPr>
        <w:t>Kuki-Chin</w:t>
      </w:r>
      <w:r w:rsidR="00AD5A73">
        <w:rPr>
          <w:rFonts w:eastAsiaTheme="minorEastAsia"/>
          <w:lang w:val="en-GB"/>
        </w:rPr>
        <w:t>)</w:t>
      </w:r>
      <w:r w:rsidR="00FC2096" w:rsidRPr="00DA4169">
        <w:rPr>
          <w:color w:val="000000"/>
        </w:rPr>
        <w:t> </w:t>
      </w:r>
      <w:r w:rsidR="00FC2096" w:rsidRPr="00DA4169">
        <w:rPr>
          <w:i/>
          <w:iCs/>
          <w:color w:val="000000"/>
        </w:rPr>
        <w:t>kəbrəŋ </w:t>
      </w:r>
      <w:r w:rsidR="00FC2096" w:rsidRPr="00FC2096">
        <w:rPr>
          <w:color w:val="000000"/>
          <w:lang w:val="en-US"/>
        </w:rPr>
        <w:t>‘</w:t>
      </w:r>
      <w:r w:rsidR="00FC2096" w:rsidRPr="00DA4169">
        <w:rPr>
          <w:color w:val="000000"/>
        </w:rPr>
        <w:t>silk</w:t>
      </w:r>
      <w:r w:rsidR="00FC2096" w:rsidRPr="00FC2096">
        <w:rPr>
          <w:color w:val="000000"/>
          <w:lang w:val="en-US"/>
        </w:rPr>
        <w:t>’</w:t>
      </w:r>
      <w:r w:rsidR="00AD5A73">
        <w:rPr>
          <w:rFonts w:eastAsiaTheme="minorEastAsia"/>
          <w:lang w:val="en-GB"/>
        </w:rPr>
        <w:t xml:space="preserve"> </w:t>
      </w:r>
    </w:p>
    <w:p w14:paraId="0AB542F2" w14:textId="7A42D0C0" w:rsidR="000720A9" w:rsidRDefault="000720A9" w:rsidP="00C149BC">
      <w:pPr>
        <w:spacing w:line="276" w:lineRule="auto"/>
        <w:rPr>
          <w:lang w:val="en-US"/>
        </w:rPr>
      </w:pPr>
    </w:p>
    <w:p w14:paraId="66D5EF24" w14:textId="00772046" w:rsidR="000720A9" w:rsidRDefault="000720A9" w:rsidP="00C149BC">
      <w:pPr>
        <w:spacing w:line="276" w:lineRule="auto"/>
        <w:rPr>
          <w:lang w:val="en-US"/>
        </w:rPr>
      </w:pPr>
      <w:r>
        <w:rPr>
          <w:lang w:val="en-US"/>
        </w:rPr>
        <w:t>Pr</w:t>
      </w:r>
      <w:r w:rsidR="00312235">
        <w:rPr>
          <w:lang w:val="en-US"/>
        </w:rPr>
        <w:t xml:space="preserve">e-Middle Korean </w:t>
      </w:r>
      <w:r>
        <w:rPr>
          <w:lang w:val="en-US"/>
        </w:rPr>
        <w:t>*</w:t>
      </w:r>
      <w:r w:rsidRPr="00AF435E">
        <w:rPr>
          <w:i/>
          <w:iCs/>
          <w:lang w:val="en-US"/>
        </w:rPr>
        <w:t>kyǝn</w:t>
      </w:r>
      <w:r>
        <w:rPr>
          <w:lang w:val="en-US"/>
        </w:rPr>
        <w:t xml:space="preserve"> ‘silk’</w:t>
      </w:r>
    </w:p>
    <w:p w14:paraId="38441EE1" w14:textId="767A09FD" w:rsidR="000720A9" w:rsidRDefault="00190FEF" w:rsidP="00C149BC">
      <w:pPr>
        <w:spacing w:line="276" w:lineRule="auto"/>
        <w:rPr>
          <w:lang w:val="en-US"/>
        </w:rPr>
      </w:pPr>
      <w:r>
        <w:rPr>
          <w:lang w:val="en-US"/>
        </w:rPr>
        <w:t xml:space="preserve">MK </w:t>
      </w:r>
      <w:r w:rsidRPr="00190FEF">
        <w:rPr>
          <w:i/>
          <w:iCs/>
          <w:lang w:val="en-US"/>
        </w:rPr>
        <w:t>kyen-pho</w:t>
      </w:r>
      <w:r>
        <w:rPr>
          <w:lang w:val="en-US"/>
        </w:rPr>
        <w:t xml:space="preserve"> ‘silk, linen and cotton’, </w:t>
      </w:r>
      <w:r w:rsidR="000720A9" w:rsidRPr="001B75AB">
        <w:rPr>
          <w:lang w:val="en-US"/>
        </w:rPr>
        <w:t xml:space="preserve">K </w:t>
      </w:r>
      <w:r w:rsidR="000720A9" w:rsidRPr="00AF435E">
        <w:rPr>
          <w:i/>
          <w:iCs/>
          <w:lang w:val="en-US"/>
        </w:rPr>
        <w:t>kyen</w:t>
      </w:r>
      <w:r w:rsidR="000720A9" w:rsidRPr="001B75AB">
        <w:rPr>
          <w:lang w:val="en-US"/>
        </w:rPr>
        <w:t xml:space="preserve"> ‘silk’ </w:t>
      </w:r>
      <w:r w:rsidR="000720A9">
        <w:rPr>
          <w:lang w:val="en-US"/>
        </w:rPr>
        <w:t>(Sino-Korean)</w:t>
      </w:r>
    </w:p>
    <w:p w14:paraId="3F6BAC78" w14:textId="78F7537C" w:rsidR="000720A9" w:rsidRPr="00190FEF" w:rsidRDefault="00190FEF" w:rsidP="00C149BC">
      <w:pPr>
        <w:spacing w:line="276" w:lineRule="auto"/>
        <w:rPr>
          <w:color w:val="FF0000"/>
          <w:lang w:val="en-US"/>
        </w:rPr>
      </w:pPr>
      <w:r>
        <w:rPr>
          <w:color w:val="FF0000"/>
          <w:lang w:val="en-US"/>
        </w:rPr>
        <w:t xml:space="preserve"> </w:t>
      </w:r>
    </w:p>
    <w:p w14:paraId="640084FD" w14:textId="0E30B318" w:rsidR="001A268F" w:rsidRPr="001B75AB" w:rsidRDefault="001A268F" w:rsidP="00C149BC">
      <w:pPr>
        <w:spacing w:line="276" w:lineRule="auto"/>
        <w:rPr>
          <w:lang w:val="en-US"/>
        </w:rPr>
      </w:pPr>
      <w:r>
        <w:rPr>
          <w:lang w:val="en-US"/>
        </w:rPr>
        <w:t>pre-Old Japanese/ Proto-Japonic *</w:t>
      </w:r>
      <w:r w:rsidRPr="001A268F">
        <w:rPr>
          <w:i/>
          <w:iCs/>
          <w:lang w:val="en-US"/>
        </w:rPr>
        <w:t>kinu</w:t>
      </w:r>
      <w:r>
        <w:rPr>
          <w:lang w:val="en-US"/>
        </w:rPr>
        <w:t xml:space="preserve"> ‘silk’</w:t>
      </w:r>
    </w:p>
    <w:p w14:paraId="20C46045" w14:textId="1D5357F0" w:rsidR="000720A9" w:rsidRDefault="000720A9" w:rsidP="00C149BC">
      <w:pPr>
        <w:tabs>
          <w:tab w:val="left" w:pos="2011"/>
        </w:tabs>
        <w:spacing w:line="276" w:lineRule="auto"/>
        <w:rPr>
          <w:lang w:val="en-US"/>
        </w:rPr>
      </w:pPr>
      <w:r w:rsidRPr="001B75AB">
        <w:rPr>
          <w:lang w:val="en-US"/>
        </w:rPr>
        <w:t xml:space="preserve">OJ </w:t>
      </w:r>
      <w:r w:rsidRPr="00AF435E">
        <w:rPr>
          <w:i/>
          <w:iCs/>
          <w:lang w:val="en-US"/>
        </w:rPr>
        <w:t>ki</w:t>
      </w:r>
      <w:r w:rsidRPr="00AF435E">
        <w:rPr>
          <w:i/>
          <w:iCs/>
          <w:vertAlign w:val="subscript"/>
          <w:lang w:val="en-US"/>
        </w:rPr>
        <w:t>1</w:t>
      </w:r>
      <w:r w:rsidRPr="00AF435E">
        <w:rPr>
          <w:i/>
          <w:iCs/>
          <w:lang w:val="en-US"/>
        </w:rPr>
        <w:t>nu</w:t>
      </w:r>
      <w:r w:rsidRPr="001B75AB">
        <w:rPr>
          <w:lang w:val="en-US"/>
        </w:rPr>
        <w:t xml:space="preserve"> ‘silk</w:t>
      </w:r>
      <w:r>
        <w:rPr>
          <w:lang w:val="en-US"/>
        </w:rPr>
        <w:t>; garment</w:t>
      </w:r>
      <w:r w:rsidRPr="001B75AB">
        <w:rPr>
          <w:lang w:val="en-US"/>
        </w:rPr>
        <w:t>’</w:t>
      </w:r>
      <w:r>
        <w:rPr>
          <w:lang w:val="en-US"/>
        </w:rPr>
        <w:t xml:space="preserve">, J </w:t>
      </w:r>
      <w:r w:rsidRPr="00AF435E">
        <w:rPr>
          <w:i/>
          <w:iCs/>
          <w:lang w:val="en-US"/>
        </w:rPr>
        <w:t>kinu</w:t>
      </w:r>
      <w:r>
        <w:rPr>
          <w:lang w:val="en-US"/>
        </w:rPr>
        <w:t xml:space="preserve"> ‘silk’</w:t>
      </w:r>
      <w:r w:rsidRPr="001B75AB">
        <w:rPr>
          <w:lang w:val="en-US"/>
        </w:rPr>
        <w:tab/>
      </w:r>
      <w:r w:rsidR="001A268F">
        <w:rPr>
          <w:lang w:val="en-US"/>
        </w:rPr>
        <w:t xml:space="preserve">, Nagahama </w:t>
      </w:r>
      <w:r w:rsidR="001A268F" w:rsidRPr="001A268F">
        <w:rPr>
          <w:i/>
          <w:iCs/>
          <w:lang w:val="en-US"/>
        </w:rPr>
        <w:t>kinu</w:t>
      </w:r>
      <w:r w:rsidR="001A268F">
        <w:rPr>
          <w:lang w:val="en-US"/>
        </w:rPr>
        <w:t xml:space="preserve">, Hirara </w:t>
      </w:r>
      <w:r w:rsidR="001A268F" w:rsidRPr="001A268F">
        <w:rPr>
          <w:i/>
          <w:iCs/>
          <w:lang w:val="en-US"/>
        </w:rPr>
        <w:t>kɨN</w:t>
      </w:r>
      <w:r w:rsidR="001A268F">
        <w:rPr>
          <w:lang w:val="en-US"/>
        </w:rPr>
        <w:t xml:space="preserve">, Tarama </w:t>
      </w:r>
      <w:r w:rsidR="001A268F" w:rsidRPr="001A268F">
        <w:rPr>
          <w:i/>
          <w:iCs/>
          <w:lang w:val="en-US"/>
        </w:rPr>
        <w:t>kɨN</w:t>
      </w:r>
      <w:r w:rsidR="001A268F">
        <w:rPr>
          <w:lang w:val="en-US"/>
        </w:rPr>
        <w:t xml:space="preserve">, Ishigaki </w:t>
      </w:r>
      <w:r w:rsidR="001A268F" w:rsidRPr="001A268F">
        <w:rPr>
          <w:i/>
          <w:iCs/>
          <w:lang w:val="en-US"/>
        </w:rPr>
        <w:t>kɨŋ</w:t>
      </w:r>
    </w:p>
    <w:p w14:paraId="28AE0764" w14:textId="7D5360AE" w:rsidR="000720A9" w:rsidRPr="001A268F" w:rsidRDefault="001A268F" w:rsidP="00C149BC">
      <w:pPr>
        <w:tabs>
          <w:tab w:val="left" w:pos="2011"/>
        </w:tabs>
        <w:spacing w:line="276" w:lineRule="auto"/>
        <w:rPr>
          <w:color w:val="FF0000"/>
          <w:lang w:val="en-US"/>
        </w:rPr>
      </w:pPr>
      <w:r>
        <w:rPr>
          <w:color w:val="FF0000"/>
          <w:lang w:val="en-US"/>
        </w:rPr>
        <w:t xml:space="preserve"> </w:t>
      </w:r>
    </w:p>
    <w:p w14:paraId="375E5661" w14:textId="77777777" w:rsidR="000720A9" w:rsidRDefault="000720A9" w:rsidP="00C149BC">
      <w:pPr>
        <w:autoSpaceDE w:val="0"/>
        <w:autoSpaceDN w:val="0"/>
        <w:adjustRightInd w:val="0"/>
        <w:spacing w:line="276" w:lineRule="auto"/>
        <w:rPr>
          <w:rFonts w:eastAsiaTheme="minorEastAsia"/>
          <w:lang w:val="en-GB"/>
        </w:rPr>
      </w:pPr>
      <w:r w:rsidRPr="00AF435E">
        <w:rPr>
          <w:rFonts w:eastAsiaTheme="minorEastAsia"/>
          <w:lang w:val="en-GB"/>
        </w:rPr>
        <w:t>Silk was a precious good, widely used for gifts, tribute, and exchange, leading to the development of Silk roads during the early Han period</w:t>
      </w:r>
      <w:r>
        <w:rPr>
          <w:rFonts w:eastAsiaTheme="minorEastAsia"/>
          <w:lang w:val="en-GB"/>
        </w:rPr>
        <w:t xml:space="preserve"> (</w:t>
      </w:r>
      <w:r w:rsidRPr="00FA43F8">
        <w:rPr>
          <w:color w:val="000000" w:themeColor="text1"/>
        </w:rPr>
        <w:t>206 BC-220 AD)</w:t>
      </w:r>
      <w:r w:rsidRPr="00AF435E">
        <w:rPr>
          <w:rFonts w:eastAsiaTheme="minorEastAsia"/>
          <w:lang w:val="en-GB"/>
        </w:rPr>
        <w:t>.</w:t>
      </w:r>
      <w:r>
        <w:rPr>
          <w:rFonts w:eastAsiaTheme="minorEastAsia"/>
          <w:lang w:val="en-GB"/>
        </w:rPr>
        <w:t xml:space="preserve"> S</w:t>
      </w:r>
      <w:r w:rsidRPr="00AE0764">
        <w:rPr>
          <w:rFonts w:eastAsiaTheme="minorEastAsia"/>
          <w:lang w:val="en-GB"/>
        </w:rPr>
        <w:t>ilk production is thought to have been introduced from China</w:t>
      </w:r>
      <w:r>
        <w:rPr>
          <w:rFonts w:eastAsiaTheme="minorEastAsia"/>
          <w:lang w:val="en-GB"/>
        </w:rPr>
        <w:t>, probably through Korean intermediary, together</w:t>
      </w:r>
      <w:r w:rsidRPr="00AE0764">
        <w:rPr>
          <w:rFonts w:eastAsiaTheme="minorEastAsia"/>
          <w:lang w:val="en-GB"/>
        </w:rPr>
        <w:t xml:space="preserve"> with sericulture</w:t>
      </w:r>
      <w:r>
        <w:rPr>
          <w:rFonts w:eastAsiaTheme="minorEastAsia"/>
          <w:lang w:val="en-GB"/>
        </w:rPr>
        <w:t xml:space="preserve"> in the Middle Yayoi</w:t>
      </w:r>
      <w:r w:rsidRPr="00AE0764">
        <w:rPr>
          <w:rFonts w:eastAsiaTheme="minorEastAsia"/>
          <w:lang w:val="en-GB"/>
        </w:rPr>
        <w:t xml:space="preserve"> period (</w:t>
      </w:r>
      <w:r>
        <w:rPr>
          <w:rFonts w:eastAsiaTheme="minorEastAsia"/>
          <w:lang w:val="en-GB"/>
        </w:rPr>
        <w:t xml:space="preserve">Barnes 1993: 173; </w:t>
      </w:r>
      <w:r w:rsidRPr="00AE0764">
        <w:rPr>
          <w:rFonts w:eastAsiaTheme="minorEastAsia"/>
          <w:lang w:val="en-GB"/>
        </w:rPr>
        <w:t>Omura and Kizawa 2017; see SI 7)</w:t>
      </w:r>
      <w:r>
        <w:rPr>
          <w:rFonts w:eastAsiaTheme="minorEastAsia"/>
          <w:lang w:val="en-GB"/>
        </w:rPr>
        <w:t xml:space="preserve">. As such the use of silk for weaving postdates the use </w:t>
      </w:r>
      <w:r w:rsidRPr="00AE0764">
        <w:rPr>
          <w:rFonts w:eastAsiaTheme="minorEastAsia"/>
          <w:lang w:val="en-GB"/>
        </w:rPr>
        <w:t>of bast fibers</w:t>
      </w:r>
      <w:r>
        <w:rPr>
          <w:rFonts w:eastAsiaTheme="minorEastAsia"/>
          <w:lang w:val="en-GB"/>
        </w:rPr>
        <w:t>, which goes back to Early Yayoi.</w:t>
      </w:r>
    </w:p>
    <w:p w14:paraId="6DF11A7F" w14:textId="7EC50807" w:rsidR="00AD5A73" w:rsidRPr="00AD5A73" w:rsidRDefault="000720A9" w:rsidP="00C149BC">
      <w:pPr>
        <w:spacing w:line="276" w:lineRule="auto"/>
        <w:rPr>
          <w:rFonts w:eastAsiaTheme="minorEastAsia"/>
          <w:lang w:val="en-US"/>
        </w:rPr>
      </w:pPr>
      <w:r w:rsidRPr="001B75AB">
        <w:rPr>
          <w:lang w:val="en-US"/>
        </w:rPr>
        <w:t>O</w:t>
      </w:r>
      <w:r>
        <w:rPr>
          <w:lang w:val="en-US"/>
        </w:rPr>
        <w:t>ld Chinese</w:t>
      </w:r>
      <w:r w:rsidRPr="001B75AB">
        <w:rPr>
          <w:lang w:val="en-US"/>
        </w:rPr>
        <w:t xml:space="preserve"> *</w:t>
      </w:r>
      <w:r w:rsidRPr="00AF435E">
        <w:rPr>
          <w:i/>
          <w:iCs/>
          <w:lang w:val="en-US"/>
        </w:rPr>
        <w:t xml:space="preserve">kʷen-s </w:t>
      </w:r>
      <w:r>
        <w:rPr>
          <w:lang w:val="en-US"/>
        </w:rPr>
        <w:t xml:space="preserve">‘a kind of silk material’ is the model for Sino-Korean </w:t>
      </w:r>
      <w:r w:rsidRPr="00AF435E">
        <w:rPr>
          <w:i/>
          <w:iCs/>
          <w:lang w:val="en-US"/>
        </w:rPr>
        <w:t>kyen</w:t>
      </w:r>
      <w:r w:rsidRPr="001B75AB">
        <w:rPr>
          <w:lang w:val="en-US"/>
        </w:rPr>
        <w:t xml:space="preserve"> ‘silk’</w:t>
      </w:r>
      <w:r>
        <w:rPr>
          <w:lang w:val="en-US"/>
        </w:rPr>
        <w:t>.</w:t>
      </w:r>
      <w:r w:rsidR="00AD5A73">
        <w:rPr>
          <w:color w:val="000000"/>
          <w:lang w:val="en-US"/>
        </w:rPr>
        <w:t xml:space="preserve"> </w:t>
      </w:r>
      <w:r w:rsidR="00AD5A73" w:rsidRPr="007D2B00">
        <w:rPr>
          <w:rFonts w:eastAsiaTheme="minorEastAsia"/>
          <w:lang w:val="en-GB"/>
        </w:rPr>
        <w:t xml:space="preserve">It is glossed as </w:t>
      </w:r>
      <w:r w:rsidR="00AD5A73">
        <w:rPr>
          <w:rFonts w:eastAsiaTheme="minorEastAsia"/>
          <w:lang w:val="en-GB"/>
        </w:rPr>
        <w:t>‘</w:t>
      </w:r>
      <w:r w:rsidR="00AD5A73" w:rsidRPr="007D2B00">
        <w:rPr>
          <w:rFonts w:eastAsiaTheme="minorEastAsia"/>
          <w:lang w:val="en-GB"/>
        </w:rPr>
        <w:t xml:space="preserve">a kind of silk </w:t>
      </w:r>
      <w:r w:rsidR="00AD5A73">
        <w:rPr>
          <w:rFonts w:eastAsiaTheme="minorEastAsia"/>
          <w:lang w:val="en-GB"/>
        </w:rPr>
        <w:t>material’</w:t>
      </w:r>
      <w:r w:rsidR="00AD5A73" w:rsidRPr="007D2B00">
        <w:rPr>
          <w:rFonts w:eastAsiaTheme="minorEastAsia"/>
          <w:lang w:val="en-GB"/>
        </w:rPr>
        <w:t xml:space="preserve"> because it is a</w:t>
      </w:r>
      <w:r w:rsidR="00AD5A73">
        <w:rPr>
          <w:rFonts w:eastAsiaTheme="minorEastAsia"/>
          <w:lang w:val="en-GB"/>
        </w:rPr>
        <w:t xml:space="preserve"> </w:t>
      </w:r>
      <w:r w:rsidR="00AD5A73" w:rsidRPr="007D2B00">
        <w:rPr>
          <w:rFonts w:eastAsiaTheme="minorEastAsia"/>
          <w:lang w:val="en-GB"/>
        </w:rPr>
        <w:t>type of silk product in contrast to the</w:t>
      </w:r>
      <w:r w:rsidR="00AD5A73">
        <w:rPr>
          <w:rFonts w:eastAsiaTheme="minorEastAsia"/>
          <w:lang w:val="en-GB"/>
        </w:rPr>
        <w:t xml:space="preserve"> Old Chinese word</w:t>
      </w:r>
      <w:r w:rsidR="00AD5A73" w:rsidRPr="007D2B00">
        <w:rPr>
          <w:rFonts w:eastAsiaTheme="minorEastAsia"/>
          <w:lang w:val="en-GB"/>
        </w:rPr>
        <w:t xml:space="preserve"> </w:t>
      </w:r>
      <w:r w:rsidR="00AD5A73" w:rsidRPr="007D2B00">
        <w:rPr>
          <w:rFonts w:eastAsiaTheme="minorEastAsia"/>
          <w:lang w:val="en-GB"/>
        </w:rPr>
        <w:t>絲</w:t>
      </w:r>
      <w:r w:rsidR="00AD5A73">
        <w:rPr>
          <w:rFonts w:eastAsiaTheme="minorEastAsia" w:hint="eastAsia"/>
          <w:lang w:val="en-GB"/>
        </w:rPr>
        <w:t xml:space="preserve"> </w:t>
      </w:r>
      <w:r w:rsidR="00AD5A73" w:rsidRPr="007D2B00">
        <w:rPr>
          <w:rFonts w:eastAsiaTheme="minorEastAsia"/>
          <w:lang w:val="en-GB"/>
        </w:rPr>
        <w:t>*</w:t>
      </w:r>
      <w:r w:rsidR="00AD5A73" w:rsidRPr="00AD5A73">
        <w:rPr>
          <w:rFonts w:eastAsiaTheme="minorEastAsia"/>
          <w:i/>
          <w:iCs/>
          <w:lang w:val="en-GB"/>
        </w:rPr>
        <w:t xml:space="preserve">[s]ə </w:t>
      </w:r>
      <w:r w:rsidR="00AD5A73">
        <w:rPr>
          <w:rFonts w:eastAsiaTheme="minorEastAsia"/>
          <w:lang w:val="en-GB"/>
        </w:rPr>
        <w:t>‘silk’, which represents the</w:t>
      </w:r>
      <w:r w:rsidR="00AD5A73" w:rsidRPr="007D2B00">
        <w:rPr>
          <w:rFonts w:eastAsiaTheme="minorEastAsia"/>
          <w:lang w:val="en-GB"/>
        </w:rPr>
        <w:t xml:space="preserve"> original material</w:t>
      </w:r>
      <w:r w:rsidR="00AD5A73">
        <w:rPr>
          <w:rFonts w:eastAsiaTheme="minorEastAsia"/>
          <w:lang w:val="en-US"/>
        </w:rPr>
        <w:t xml:space="preserve">. </w:t>
      </w:r>
      <w:r w:rsidR="00AD5A73" w:rsidRPr="007D2B00">
        <w:rPr>
          <w:rFonts w:eastAsiaTheme="minorEastAsia"/>
          <w:lang w:val="en-GB"/>
        </w:rPr>
        <w:t xml:space="preserve">The loss of </w:t>
      </w:r>
      <w:r w:rsidR="00AD5A73" w:rsidRPr="00AD5A73">
        <w:rPr>
          <w:rFonts w:eastAsiaTheme="minorEastAsia"/>
          <w:i/>
          <w:iCs/>
          <w:lang w:val="en-GB"/>
        </w:rPr>
        <w:t>k</w:t>
      </w:r>
      <w:r w:rsidR="00AD5A73" w:rsidRPr="007D2B00">
        <w:rPr>
          <w:rFonts w:eastAsiaTheme="minorEastAsia"/>
          <w:lang w:val="en-GB"/>
        </w:rPr>
        <w:t xml:space="preserve">- was </w:t>
      </w:r>
      <w:r w:rsidR="00AD5A73">
        <w:rPr>
          <w:rFonts w:eastAsiaTheme="minorEastAsia"/>
          <w:lang w:val="en-GB"/>
        </w:rPr>
        <w:t>relatively</w:t>
      </w:r>
      <w:r w:rsidR="00AD5A73" w:rsidRPr="007D2B00">
        <w:rPr>
          <w:rFonts w:eastAsiaTheme="minorEastAsia"/>
          <w:lang w:val="en-GB"/>
        </w:rPr>
        <w:t xml:space="preserve"> late in </w:t>
      </w:r>
      <w:r w:rsidR="00AD5A73">
        <w:rPr>
          <w:rFonts w:eastAsiaTheme="minorEastAsia"/>
          <w:lang w:val="en-GB"/>
        </w:rPr>
        <w:t xml:space="preserve">the </w:t>
      </w:r>
      <w:r w:rsidR="00AD5A73" w:rsidRPr="007D2B00">
        <w:rPr>
          <w:rFonts w:eastAsiaTheme="minorEastAsia"/>
          <w:lang w:val="en-GB"/>
        </w:rPr>
        <w:t>history</w:t>
      </w:r>
      <w:r w:rsidR="00AD5A73">
        <w:rPr>
          <w:rFonts w:eastAsiaTheme="minorEastAsia"/>
          <w:lang w:val="en-GB"/>
        </w:rPr>
        <w:t xml:space="preserve"> of Chinese: </w:t>
      </w:r>
      <w:r w:rsidR="00AD5A73" w:rsidRPr="007D2B00">
        <w:rPr>
          <w:rFonts w:eastAsiaTheme="minorEastAsia"/>
          <w:lang w:val="en-GB"/>
        </w:rPr>
        <w:t xml:space="preserve"> It </w:t>
      </w:r>
      <w:r w:rsidR="00AD5A73">
        <w:rPr>
          <w:rFonts w:eastAsiaTheme="minorEastAsia"/>
          <w:lang w:val="en-GB"/>
        </w:rPr>
        <w:t>is</w:t>
      </w:r>
      <w:r w:rsidR="00AD5A73" w:rsidRPr="007D2B00">
        <w:rPr>
          <w:rFonts w:eastAsiaTheme="minorEastAsia"/>
          <w:lang w:val="en-GB"/>
        </w:rPr>
        <w:t xml:space="preserve"> preserved</w:t>
      </w:r>
      <w:r w:rsidR="00AD5A73">
        <w:rPr>
          <w:rFonts w:eastAsiaTheme="minorEastAsia"/>
          <w:lang w:val="en-US"/>
        </w:rPr>
        <w:t xml:space="preserve"> </w:t>
      </w:r>
      <w:r w:rsidR="00AD5A73" w:rsidRPr="007D2B00">
        <w:rPr>
          <w:rFonts w:eastAsiaTheme="minorEastAsia"/>
          <w:lang w:val="en-GB"/>
        </w:rPr>
        <w:t xml:space="preserve">in Middle Chinese, and Early Mandarin </w:t>
      </w:r>
      <w:r w:rsidR="00AD5A73">
        <w:rPr>
          <w:rFonts w:eastAsiaTheme="minorEastAsia"/>
          <w:lang w:val="en-GB"/>
        </w:rPr>
        <w:t xml:space="preserve">as </w:t>
      </w:r>
      <w:r w:rsidR="00AD5A73" w:rsidRPr="007D2B00">
        <w:rPr>
          <w:rFonts w:eastAsiaTheme="minorEastAsia"/>
          <w:lang w:val="en-GB"/>
        </w:rPr>
        <w:t xml:space="preserve">spoken </w:t>
      </w:r>
      <w:r w:rsidR="00AD5A73">
        <w:rPr>
          <w:rFonts w:eastAsiaTheme="minorEastAsia"/>
          <w:lang w:val="en-GB"/>
        </w:rPr>
        <w:t>during</w:t>
      </w:r>
      <w:r w:rsidR="00AD5A73" w:rsidRPr="007D2B00">
        <w:rPr>
          <w:rFonts w:eastAsiaTheme="minorEastAsia"/>
          <w:lang w:val="en-GB"/>
        </w:rPr>
        <w:t xml:space="preserve"> the Yuan</w:t>
      </w:r>
      <w:r w:rsidR="00AD5A73">
        <w:rPr>
          <w:rFonts w:eastAsiaTheme="minorEastAsia"/>
          <w:lang w:val="en-GB"/>
        </w:rPr>
        <w:t xml:space="preserve"> </w:t>
      </w:r>
      <w:r w:rsidR="00AD5A73" w:rsidRPr="007D2B00">
        <w:rPr>
          <w:rFonts w:eastAsiaTheme="minorEastAsia"/>
          <w:lang w:val="en-GB"/>
        </w:rPr>
        <w:t>dynasty</w:t>
      </w:r>
      <w:r w:rsidR="00AD5A73">
        <w:rPr>
          <w:rFonts w:eastAsiaTheme="minorEastAsia"/>
          <w:lang w:val="en-GB"/>
        </w:rPr>
        <w:t xml:space="preserve"> (</w:t>
      </w:r>
      <w:r w:rsidR="00AD5A73" w:rsidRPr="007D2B00">
        <w:rPr>
          <w:rFonts w:eastAsiaTheme="minorEastAsia"/>
          <w:lang w:val="en-GB"/>
        </w:rPr>
        <w:t>1279-1368)</w:t>
      </w:r>
      <w:r w:rsidR="00AD5A73">
        <w:rPr>
          <w:rFonts w:eastAsiaTheme="minorEastAsia"/>
          <w:lang w:val="en-GB"/>
        </w:rPr>
        <w:t xml:space="preserve">. This observation situates the borrowing of the word into Koreanic in the first millennium or earlier. </w:t>
      </w:r>
      <w:r>
        <w:rPr>
          <w:rFonts w:eastAsiaTheme="minorEastAsia"/>
          <w:lang w:val="en-GB"/>
        </w:rPr>
        <w:t>The labial glide in the reconstruction may be a mere prosodic factor, which was therefore not copied into Proto-Koreanic.</w:t>
      </w:r>
    </w:p>
    <w:p w14:paraId="392492EB" w14:textId="1517B346" w:rsidR="000720A9" w:rsidRPr="00AF435E" w:rsidRDefault="000720A9" w:rsidP="00C149BC">
      <w:pPr>
        <w:autoSpaceDE w:val="0"/>
        <w:autoSpaceDN w:val="0"/>
        <w:adjustRightInd w:val="0"/>
        <w:spacing w:line="276" w:lineRule="auto"/>
        <w:ind w:firstLine="284"/>
        <w:rPr>
          <w:lang w:val="en-US"/>
        </w:rPr>
      </w:pPr>
      <w:r>
        <w:rPr>
          <w:rFonts w:eastAsiaTheme="minorEastAsia"/>
          <w:lang w:val="en-GB"/>
        </w:rPr>
        <w:t xml:space="preserve"> </w:t>
      </w:r>
      <w:r>
        <w:rPr>
          <w:lang w:val="en-US"/>
        </w:rPr>
        <w:t>The Proto-Koreanic word was probably transferred to pre-Old Japanese before 550 AD. The relatively early dating of the borrowing is supported by a phonological phenomenon, known as Pre-Old Japanese mid vowel raising, i.e. the raising of the vowel *</w:t>
      </w:r>
      <w:r w:rsidRPr="00E13897">
        <w:rPr>
          <w:i/>
          <w:iCs/>
          <w:lang w:val="en-US"/>
        </w:rPr>
        <w:t>e</w:t>
      </w:r>
      <w:r>
        <w:rPr>
          <w:lang w:val="en-US"/>
        </w:rPr>
        <w:t xml:space="preserve"> to *</w:t>
      </w:r>
      <w:r w:rsidRPr="00E13897">
        <w:rPr>
          <w:i/>
          <w:iCs/>
          <w:lang w:val="en-US"/>
        </w:rPr>
        <w:t>i</w:t>
      </w:r>
      <w:r>
        <w:rPr>
          <w:lang w:val="en-US"/>
        </w:rPr>
        <w:t xml:space="preserve">. As mid vowel raising was not applied to borrowings related to Buddhism such as OJ </w:t>
      </w:r>
      <w:r w:rsidRPr="00AF435E">
        <w:rPr>
          <w:i/>
          <w:iCs/>
          <w:lang w:val="en-US"/>
        </w:rPr>
        <w:t>tera</w:t>
      </w:r>
      <w:r>
        <w:rPr>
          <w:lang w:val="en-US"/>
        </w:rPr>
        <w:t xml:space="preserve"> ‘Buddhist temple’ and OJ </w:t>
      </w:r>
      <w:r w:rsidRPr="00AF435E">
        <w:rPr>
          <w:i/>
          <w:iCs/>
          <w:lang w:val="en-US"/>
        </w:rPr>
        <w:t>potoke</w:t>
      </w:r>
      <w:r>
        <w:rPr>
          <w:lang w:val="en-US"/>
        </w:rPr>
        <w:t xml:space="preserve"> ‘Buddha’, we can deduce that this phenomenon took place before the introduction of Buddhism into Japan in the first half of the 6</w:t>
      </w:r>
      <w:r w:rsidRPr="00AF435E">
        <w:rPr>
          <w:vertAlign w:val="superscript"/>
          <w:lang w:val="en-US"/>
        </w:rPr>
        <w:t>th</w:t>
      </w:r>
      <w:r>
        <w:rPr>
          <w:lang w:val="en-US"/>
        </w:rPr>
        <w:t xml:space="preserve"> century AD (Frellesvig &amp; Whitman 2008: 38). Since the pre-Old Japanese word for ‘silk’ was borrowed from a model yielding the closest imitation *</w:t>
      </w:r>
      <w:r w:rsidRPr="00AF435E">
        <w:rPr>
          <w:i/>
          <w:iCs/>
          <w:lang w:val="en-US"/>
        </w:rPr>
        <w:t>kenu</w:t>
      </w:r>
      <w:r>
        <w:rPr>
          <w:lang w:val="en-US"/>
        </w:rPr>
        <w:t xml:space="preserve"> with *</w:t>
      </w:r>
      <w:r w:rsidRPr="00AF435E">
        <w:rPr>
          <w:i/>
          <w:iCs/>
          <w:lang w:val="en-US"/>
        </w:rPr>
        <w:t>e</w:t>
      </w:r>
      <w:r>
        <w:rPr>
          <w:lang w:val="en-US"/>
        </w:rPr>
        <w:t>, but raised its original vowel to *</w:t>
      </w:r>
      <w:r w:rsidRPr="00AF435E">
        <w:rPr>
          <w:i/>
          <w:iCs/>
          <w:lang w:val="en-US"/>
        </w:rPr>
        <w:t>i</w:t>
      </w:r>
      <w:r>
        <w:rPr>
          <w:lang w:val="en-US"/>
        </w:rPr>
        <w:t xml:space="preserve">, the borrowing must thus have taken place before the application of mid vowel raising, </w:t>
      </w:r>
      <w:r w:rsidRPr="00AF435E">
        <w:rPr>
          <w:i/>
          <w:iCs/>
          <w:lang w:val="en-US"/>
        </w:rPr>
        <w:t>i.e.</w:t>
      </w:r>
      <w:r>
        <w:rPr>
          <w:lang w:val="en-US"/>
        </w:rPr>
        <w:t xml:space="preserve"> before 550 AD.</w:t>
      </w:r>
      <w:r w:rsidR="001A268F">
        <w:rPr>
          <w:lang w:val="en-US"/>
        </w:rPr>
        <w:t xml:space="preserve"> The vocalism of the Nagahama word </w:t>
      </w:r>
      <w:r w:rsidR="001A268F" w:rsidRPr="001A268F">
        <w:rPr>
          <w:i/>
          <w:iCs/>
          <w:lang w:val="en-US"/>
        </w:rPr>
        <w:t>kinu</w:t>
      </w:r>
      <w:r w:rsidR="001A268F">
        <w:rPr>
          <w:lang w:val="en-US"/>
        </w:rPr>
        <w:t xml:space="preserve"> suggests that it was a borrowing from Mainland Japanese. However a few other Ryukyuan languages, such as Hirara, Tarama and Ishigaki seem to preserve a cognate for this word. If this is indeed the case the word can be reconstructed back to Proto-Japonic, i.e., to before 2200 BP.</w:t>
      </w:r>
    </w:p>
    <w:p w14:paraId="4D992F83" w14:textId="77777777" w:rsidR="003430FB" w:rsidRPr="001B75AB" w:rsidRDefault="003430FB" w:rsidP="00C149BC">
      <w:pPr>
        <w:spacing w:line="276" w:lineRule="auto"/>
        <w:rPr>
          <w:lang w:val="en-US"/>
        </w:rPr>
      </w:pPr>
    </w:p>
    <w:p w14:paraId="08C08D29" w14:textId="2B13E595" w:rsidR="003430FB" w:rsidRDefault="00A37A86" w:rsidP="00C149BC">
      <w:pPr>
        <w:spacing w:line="276" w:lineRule="auto"/>
        <w:rPr>
          <w:b/>
          <w:bCs/>
          <w:lang w:val="en-US"/>
        </w:rPr>
      </w:pPr>
      <w:r>
        <w:rPr>
          <w:b/>
          <w:bCs/>
          <w:lang w:val="en-US"/>
        </w:rPr>
        <w:t>(</w:t>
      </w:r>
      <w:r w:rsidR="000720A9">
        <w:rPr>
          <w:b/>
          <w:bCs/>
          <w:lang w:val="en-US"/>
        </w:rPr>
        <w:t>3</w:t>
      </w:r>
      <w:r>
        <w:rPr>
          <w:b/>
          <w:bCs/>
          <w:lang w:val="en-US"/>
        </w:rPr>
        <w:t xml:space="preserve">) </w:t>
      </w:r>
      <w:r w:rsidR="003430FB" w:rsidRPr="001B75AB">
        <w:rPr>
          <w:b/>
          <w:bCs/>
          <w:lang w:val="en-US"/>
        </w:rPr>
        <w:t>RICE CAKE</w:t>
      </w:r>
    </w:p>
    <w:p w14:paraId="6DC662F8" w14:textId="6ECFAF63" w:rsidR="00676452" w:rsidRDefault="00676452" w:rsidP="00C149BC">
      <w:pPr>
        <w:spacing w:line="276" w:lineRule="auto"/>
        <w:rPr>
          <w:b/>
          <w:bCs/>
          <w:lang w:val="en-US"/>
        </w:rPr>
      </w:pPr>
    </w:p>
    <w:p w14:paraId="7CD8611F" w14:textId="49530F02" w:rsidR="00676452" w:rsidRDefault="00676452" w:rsidP="00C149BC">
      <w:pPr>
        <w:spacing w:line="276" w:lineRule="auto"/>
        <w:rPr>
          <w:lang w:val="en-US"/>
        </w:rPr>
      </w:pPr>
      <w:r>
        <w:rPr>
          <w:lang w:val="en-US"/>
        </w:rPr>
        <w:t>Proto-Koreanic *</w:t>
      </w:r>
      <w:r w:rsidRPr="009F793D">
        <w:rPr>
          <w:i/>
          <w:iCs/>
          <w:lang w:val="en-US"/>
        </w:rPr>
        <w:t>siteki</w:t>
      </w:r>
      <w:r>
        <w:rPr>
          <w:lang w:val="en-US"/>
        </w:rPr>
        <w:t xml:space="preserve"> ‘steam cake made of cer</w:t>
      </w:r>
      <w:r w:rsidR="00A200CC">
        <w:rPr>
          <w:lang w:val="en-US"/>
        </w:rPr>
        <w:t>e</w:t>
      </w:r>
      <w:r>
        <w:rPr>
          <w:lang w:val="en-US"/>
        </w:rPr>
        <w:t>als or rice’ &gt;&gt; pre-</w:t>
      </w:r>
      <w:r w:rsidR="0070383B">
        <w:rPr>
          <w:lang w:val="en-US"/>
        </w:rPr>
        <w:t>Middle</w:t>
      </w:r>
      <w:r>
        <w:rPr>
          <w:lang w:val="en-US"/>
        </w:rPr>
        <w:t xml:space="preserve"> Japanese </w:t>
      </w:r>
      <w:r w:rsidRPr="009F793D">
        <w:rPr>
          <w:i/>
          <w:iCs/>
          <w:lang w:val="en-US"/>
        </w:rPr>
        <w:t>sitogi</w:t>
      </w:r>
      <w:r w:rsidRPr="009F793D">
        <w:rPr>
          <w:lang w:val="en-US"/>
        </w:rPr>
        <w:t xml:space="preserve"> ‘</w:t>
      </w:r>
      <w:r w:rsidRPr="009F793D">
        <w:rPr>
          <w:rFonts w:eastAsiaTheme="minorEastAsia"/>
          <w:lang w:val="en-GB"/>
        </w:rPr>
        <w:t>rice cake for ceremonial purposes’</w:t>
      </w:r>
    </w:p>
    <w:p w14:paraId="0B9045F8" w14:textId="77777777" w:rsidR="00676452" w:rsidRDefault="00676452" w:rsidP="00C149BC">
      <w:pPr>
        <w:spacing w:line="276" w:lineRule="auto"/>
        <w:rPr>
          <w:lang w:val="en-US"/>
        </w:rPr>
      </w:pPr>
    </w:p>
    <w:p w14:paraId="729C6198" w14:textId="5958D7C4" w:rsidR="00AF79C0" w:rsidRDefault="00AF79C0" w:rsidP="00C149BC">
      <w:pPr>
        <w:spacing w:line="276" w:lineRule="auto"/>
        <w:rPr>
          <w:lang w:val="en-US"/>
        </w:rPr>
      </w:pPr>
      <w:r>
        <w:rPr>
          <w:lang w:val="en-US"/>
        </w:rPr>
        <w:t>Proto-Koreanic *</w:t>
      </w:r>
      <w:r w:rsidRPr="009F793D">
        <w:rPr>
          <w:i/>
          <w:iCs/>
          <w:lang w:val="en-US"/>
        </w:rPr>
        <w:t>siteki</w:t>
      </w:r>
      <w:r>
        <w:rPr>
          <w:lang w:val="en-US"/>
        </w:rPr>
        <w:t xml:space="preserve"> ‘steam cake made of cer</w:t>
      </w:r>
      <w:r w:rsidR="00A200CC">
        <w:rPr>
          <w:lang w:val="en-US"/>
        </w:rPr>
        <w:t>e</w:t>
      </w:r>
      <w:r>
        <w:rPr>
          <w:lang w:val="en-US"/>
        </w:rPr>
        <w:t>als or rice’</w:t>
      </w:r>
    </w:p>
    <w:p w14:paraId="681DE002" w14:textId="52E23E02" w:rsidR="0070383B" w:rsidRPr="001B75AB" w:rsidRDefault="003430FB" w:rsidP="00C149BC">
      <w:pPr>
        <w:spacing w:line="276" w:lineRule="auto"/>
        <w:rPr>
          <w:lang w:val="en-US"/>
        </w:rPr>
      </w:pPr>
      <w:r w:rsidRPr="001B75AB">
        <w:rPr>
          <w:lang w:val="en-US"/>
        </w:rPr>
        <w:t xml:space="preserve">MK </w:t>
      </w:r>
      <w:r w:rsidR="00FD5869">
        <w:rPr>
          <w:lang w:val="en-US"/>
        </w:rPr>
        <w:t>·</w:t>
      </w:r>
      <w:r w:rsidRPr="009F793D">
        <w:rPr>
          <w:i/>
          <w:iCs/>
          <w:lang w:val="en-US"/>
        </w:rPr>
        <w:t>st</w:t>
      </w:r>
      <w:r w:rsidR="00FD5869" w:rsidRPr="009F793D">
        <w:rPr>
          <w:i/>
          <w:iCs/>
          <w:lang w:val="en-US"/>
        </w:rPr>
        <w:t>e</w:t>
      </w:r>
      <w:r w:rsidRPr="009F793D">
        <w:rPr>
          <w:i/>
          <w:iCs/>
          <w:lang w:val="en-US"/>
        </w:rPr>
        <w:t>k</w:t>
      </w:r>
      <w:r w:rsidRPr="001B75AB">
        <w:rPr>
          <w:lang w:val="en-US"/>
        </w:rPr>
        <w:t xml:space="preserve"> ‘</w:t>
      </w:r>
      <w:r w:rsidR="00FD5869">
        <w:rPr>
          <w:lang w:val="en-US"/>
        </w:rPr>
        <w:t xml:space="preserve">steamed </w:t>
      </w:r>
      <w:r w:rsidRPr="001B75AB">
        <w:rPr>
          <w:lang w:val="en-US"/>
        </w:rPr>
        <w:t>cake</w:t>
      </w:r>
      <w:r w:rsidR="00FD5869">
        <w:rPr>
          <w:lang w:val="en-US"/>
        </w:rPr>
        <w:t xml:space="preserve"> made of rice or any </w:t>
      </w:r>
      <w:r w:rsidR="00FD5869" w:rsidRPr="00FD5869">
        <w:rPr>
          <w:lang w:val="en-US"/>
        </w:rPr>
        <w:t>cereal, sometimes pounded or shaped</w:t>
      </w:r>
      <w:r w:rsidRPr="001B75AB">
        <w:rPr>
          <w:lang w:val="en-US"/>
        </w:rPr>
        <w:t>’</w:t>
      </w:r>
      <w:r w:rsidR="00FD5869">
        <w:rPr>
          <w:lang w:val="en-US"/>
        </w:rPr>
        <w:t xml:space="preserve">, K </w:t>
      </w:r>
      <w:r w:rsidR="00FD5869" w:rsidRPr="009F793D">
        <w:rPr>
          <w:i/>
          <w:iCs/>
          <w:lang w:val="en-US"/>
        </w:rPr>
        <w:t>ttek</w:t>
      </w:r>
      <w:r w:rsidR="00FD5869">
        <w:rPr>
          <w:lang w:val="en-US"/>
        </w:rPr>
        <w:t xml:space="preserve"> ‘rice cake’, </w:t>
      </w:r>
      <w:r w:rsidR="0070383B" w:rsidRPr="00AC4563">
        <w:t xml:space="preserve">JJ </w:t>
      </w:r>
      <w:r w:rsidR="0070383B" w:rsidRPr="0070383B">
        <w:rPr>
          <w:i/>
          <w:iCs/>
        </w:rPr>
        <w:t>ttek</w:t>
      </w:r>
      <w:r w:rsidR="0070383B" w:rsidRPr="00AC4563">
        <w:t>, KB</w:t>
      </w:r>
      <w:r w:rsidR="0070383B">
        <w:rPr>
          <w:lang w:val="en-US"/>
        </w:rPr>
        <w:t xml:space="preserve"> </w:t>
      </w:r>
      <w:r w:rsidR="0070383B" w:rsidRPr="0070383B">
        <w:rPr>
          <w:i/>
          <w:iCs/>
          <w:lang w:val="en-US"/>
        </w:rPr>
        <w:t>ttek</w:t>
      </w:r>
      <w:r w:rsidR="0070383B" w:rsidRPr="00AC4563">
        <w:t>, KN</w:t>
      </w:r>
      <w:r w:rsidR="0070383B">
        <w:rPr>
          <w:lang w:val="en-US"/>
        </w:rPr>
        <w:t xml:space="preserve"> </w:t>
      </w:r>
      <w:r w:rsidR="0070383B" w:rsidRPr="0070383B">
        <w:rPr>
          <w:i/>
          <w:iCs/>
          <w:lang w:val="en-US"/>
        </w:rPr>
        <w:t>ttek</w:t>
      </w:r>
      <w:r w:rsidR="0070383B" w:rsidRPr="00AC4563">
        <w:t>, JN</w:t>
      </w:r>
      <w:r w:rsidR="0070383B">
        <w:rPr>
          <w:lang w:val="en-US"/>
        </w:rPr>
        <w:t xml:space="preserve"> </w:t>
      </w:r>
      <w:r w:rsidR="0070383B" w:rsidRPr="0070383B">
        <w:rPr>
          <w:i/>
          <w:iCs/>
          <w:lang w:val="en-US"/>
        </w:rPr>
        <w:t>tteyk</w:t>
      </w:r>
      <w:r w:rsidR="0070383B">
        <w:rPr>
          <w:lang w:val="en-US"/>
        </w:rPr>
        <w:t xml:space="preserve"> ~ </w:t>
      </w:r>
      <w:r w:rsidR="0070383B" w:rsidRPr="0070383B">
        <w:rPr>
          <w:i/>
          <w:iCs/>
          <w:lang w:val="en-US"/>
        </w:rPr>
        <w:t>ttek</w:t>
      </w:r>
      <w:r w:rsidR="0070383B">
        <w:rPr>
          <w:lang w:val="en-US"/>
        </w:rPr>
        <w:t xml:space="preserve"> ~ </w:t>
      </w:r>
      <w:r w:rsidR="0070383B" w:rsidRPr="0070383B">
        <w:rPr>
          <w:i/>
          <w:iCs/>
          <w:lang w:val="en-US"/>
        </w:rPr>
        <w:t>meyk</w:t>
      </w:r>
      <w:r w:rsidR="0070383B" w:rsidRPr="00AC4563">
        <w:t>, JB</w:t>
      </w:r>
      <w:r w:rsidR="0070383B">
        <w:rPr>
          <w:lang w:val="en-US"/>
        </w:rPr>
        <w:t xml:space="preserve"> </w:t>
      </w:r>
      <w:r w:rsidR="0070383B" w:rsidRPr="0070383B">
        <w:rPr>
          <w:i/>
          <w:iCs/>
          <w:lang w:val="en-US"/>
        </w:rPr>
        <w:t>ttek</w:t>
      </w:r>
      <w:r w:rsidR="0070383B" w:rsidRPr="00AC4563">
        <w:t xml:space="preserve">, </w:t>
      </w:r>
      <w:r w:rsidR="0070383B">
        <w:rPr>
          <w:lang w:val="en-US"/>
        </w:rPr>
        <w:t>K</w:t>
      </w:r>
      <w:r w:rsidR="0070383B" w:rsidRPr="00FD5869">
        <w:rPr>
          <w:lang w:val="en-US"/>
        </w:rPr>
        <w:t xml:space="preserve">W </w:t>
      </w:r>
      <w:r w:rsidR="0070383B" w:rsidRPr="009F793D">
        <w:rPr>
          <w:i/>
          <w:iCs/>
          <w:lang w:val="en-US"/>
        </w:rPr>
        <w:t>siteki</w:t>
      </w:r>
      <w:r w:rsidR="0070383B" w:rsidRPr="00FD5869">
        <w:rPr>
          <w:lang w:val="en-US"/>
        </w:rPr>
        <w:t>,</w:t>
      </w:r>
      <w:r w:rsidR="0070383B" w:rsidRPr="00AC4563">
        <w:t xml:space="preserve"> CN</w:t>
      </w:r>
      <w:r w:rsidR="0070383B">
        <w:rPr>
          <w:lang w:val="en-US"/>
        </w:rPr>
        <w:t xml:space="preserve"> </w:t>
      </w:r>
      <w:r w:rsidR="0070383B" w:rsidRPr="0070383B">
        <w:rPr>
          <w:i/>
          <w:iCs/>
          <w:lang w:val="en-US"/>
        </w:rPr>
        <w:t>kelmok</w:t>
      </w:r>
      <w:r w:rsidR="0070383B">
        <w:rPr>
          <w:lang w:val="en-US"/>
        </w:rPr>
        <w:t xml:space="preserve">, </w:t>
      </w:r>
      <w:r w:rsidR="0070383B" w:rsidRPr="0070383B">
        <w:rPr>
          <w:i/>
          <w:iCs/>
          <w:lang w:val="en-US"/>
        </w:rPr>
        <w:t>hinttek</w:t>
      </w:r>
      <w:r w:rsidR="0070383B" w:rsidRPr="00AC4563">
        <w:t>, CB</w:t>
      </w:r>
      <w:r w:rsidR="0070383B">
        <w:rPr>
          <w:lang w:val="en-US"/>
        </w:rPr>
        <w:t xml:space="preserve"> </w:t>
      </w:r>
      <w:r w:rsidR="0070383B" w:rsidRPr="0070383B">
        <w:rPr>
          <w:i/>
          <w:iCs/>
          <w:lang w:val="en-US"/>
        </w:rPr>
        <w:t>ttek</w:t>
      </w:r>
      <w:r w:rsidR="0070383B" w:rsidRPr="00AC4563">
        <w:t>, KG</w:t>
      </w:r>
      <w:r w:rsidR="0070383B">
        <w:rPr>
          <w:lang w:val="en-US"/>
        </w:rPr>
        <w:t xml:space="preserve"> </w:t>
      </w:r>
      <w:r w:rsidR="0070383B" w:rsidRPr="0070383B">
        <w:rPr>
          <w:i/>
          <w:iCs/>
          <w:lang w:val="en-US"/>
        </w:rPr>
        <w:t>ttek</w:t>
      </w:r>
      <w:r w:rsidR="0070383B">
        <w:rPr>
          <w:lang w:val="en-US"/>
        </w:rPr>
        <w:t xml:space="preserve">, </w:t>
      </w:r>
      <w:r w:rsidR="00FD5869" w:rsidRPr="00FD5869">
        <w:rPr>
          <w:lang w:val="en-US"/>
        </w:rPr>
        <w:t xml:space="preserve">CN </w:t>
      </w:r>
      <w:r w:rsidR="00FD5869" w:rsidRPr="009F793D">
        <w:rPr>
          <w:i/>
          <w:iCs/>
          <w:lang w:val="en-US"/>
        </w:rPr>
        <w:t>ttayk</w:t>
      </w:r>
      <w:r w:rsidR="00FD5869" w:rsidRPr="00FD5869">
        <w:rPr>
          <w:lang w:val="en-US"/>
        </w:rPr>
        <w:t xml:space="preserve">, PB </w:t>
      </w:r>
      <w:r w:rsidR="00FD5869" w:rsidRPr="009F793D">
        <w:rPr>
          <w:i/>
          <w:iCs/>
          <w:lang w:val="en-US"/>
        </w:rPr>
        <w:t>sitekwu</w:t>
      </w:r>
      <w:r w:rsidR="00AF79C0">
        <w:rPr>
          <w:lang w:val="en-US"/>
        </w:rPr>
        <w:t xml:space="preserve"> ~</w:t>
      </w:r>
      <w:r w:rsidR="00FD5869" w:rsidRPr="00FD5869">
        <w:rPr>
          <w:lang w:val="en-US"/>
        </w:rPr>
        <w:t xml:space="preserve"> </w:t>
      </w:r>
      <w:r w:rsidR="00FD5869" w:rsidRPr="009F793D">
        <w:rPr>
          <w:i/>
          <w:iCs/>
          <w:lang w:val="en-US"/>
        </w:rPr>
        <w:t>sitekwi</w:t>
      </w:r>
      <w:r w:rsidR="00FD5869" w:rsidRPr="00FD5869">
        <w:rPr>
          <w:lang w:val="en-US"/>
        </w:rPr>
        <w:t xml:space="preserve">, HN </w:t>
      </w:r>
      <w:r w:rsidR="00FD5869" w:rsidRPr="009F793D">
        <w:rPr>
          <w:i/>
          <w:iCs/>
          <w:lang w:val="en-US"/>
        </w:rPr>
        <w:t>sitek</w:t>
      </w:r>
      <w:r w:rsidR="00AF79C0">
        <w:rPr>
          <w:lang w:val="en-US"/>
        </w:rPr>
        <w:t xml:space="preserve"> ‘rice cake’</w:t>
      </w:r>
      <w:r w:rsidR="00446B76">
        <w:rPr>
          <w:lang w:val="en-US"/>
        </w:rPr>
        <w:t xml:space="preserve"> </w:t>
      </w:r>
      <w:r w:rsidR="0070383B">
        <w:rPr>
          <w:color w:val="FF0000"/>
          <w:lang w:val="en-US"/>
        </w:rPr>
        <w:t xml:space="preserve"> </w:t>
      </w:r>
    </w:p>
    <w:p w14:paraId="404E14B9" w14:textId="77777777" w:rsidR="00676452" w:rsidRDefault="00676452" w:rsidP="00C149BC">
      <w:pPr>
        <w:spacing w:line="276" w:lineRule="auto"/>
        <w:rPr>
          <w:lang w:val="en-US"/>
        </w:rPr>
      </w:pPr>
    </w:p>
    <w:p w14:paraId="75908F19" w14:textId="740A0AD2" w:rsidR="003430FB" w:rsidRDefault="003430FB" w:rsidP="00C149BC">
      <w:pPr>
        <w:spacing w:line="276" w:lineRule="auto"/>
        <w:rPr>
          <w:rFonts w:eastAsiaTheme="minorEastAsia"/>
          <w:lang w:val="en-GB"/>
        </w:rPr>
      </w:pPr>
      <w:r w:rsidRPr="009F793D">
        <w:rPr>
          <w:lang w:val="en-US"/>
        </w:rPr>
        <w:t xml:space="preserve">EMJ </w:t>
      </w:r>
      <w:r w:rsidRPr="009F793D">
        <w:rPr>
          <w:i/>
          <w:iCs/>
          <w:lang w:val="en-US"/>
        </w:rPr>
        <w:t>sitogi</w:t>
      </w:r>
      <w:r w:rsidRPr="009F793D">
        <w:rPr>
          <w:lang w:val="en-US"/>
        </w:rPr>
        <w:t xml:space="preserve"> ‘</w:t>
      </w:r>
      <w:r w:rsidR="00AF79C0" w:rsidRPr="009F793D">
        <w:rPr>
          <w:rFonts w:eastAsiaTheme="minorEastAsia"/>
          <w:lang w:val="en-GB"/>
        </w:rPr>
        <w:t>rice cake for ceremonial purposes’</w:t>
      </w:r>
    </w:p>
    <w:p w14:paraId="712143FA" w14:textId="2439C51C" w:rsidR="009F793D" w:rsidRDefault="009F793D" w:rsidP="00C149BC">
      <w:pPr>
        <w:spacing w:line="276" w:lineRule="auto"/>
        <w:rPr>
          <w:rFonts w:eastAsiaTheme="minorEastAsia"/>
          <w:lang w:val="en-GB"/>
        </w:rPr>
      </w:pPr>
    </w:p>
    <w:p w14:paraId="07AA7D20" w14:textId="2A394349" w:rsidR="0057231E" w:rsidRDefault="009F793D" w:rsidP="00C149BC">
      <w:pPr>
        <w:spacing w:line="276" w:lineRule="auto"/>
        <w:rPr>
          <w:rFonts w:eastAsiaTheme="minorEastAsia"/>
          <w:sz w:val="20"/>
          <w:szCs w:val="20"/>
          <w:lang w:val="en-GB"/>
        </w:rPr>
      </w:pPr>
      <w:r w:rsidRPr="009F793D">
        <w:rPr>
          <w:rFonts w:eastAsiaTheme="minorEastAsia"/>
          <w:lang w:val="en-GB"/>
        </w:rPr>
        <w:t xml:space="preserve">The Japanese word for </w:t>
      </w:r>
      <w:r w:rsidRPr="009F793D">
        <w:rPr>
          <w:lang w:val="en-US"/>
        </w:rPr>
        <w:t>‘</w:t>
      </w:r>
      <w:r w:rsidRPr="009F793D">
        <w:rPr>
          <w:rFonts w:eastAsiaTheme="minorEastAsia"/>
          <w:lang w:val="en-GB"/>
        </w:rPr>
        <w:t>rice cake’ is first attested in the My</w:t>
      </w:r>
      <w:r>
        <w:rPr>
          <w:rFonts w:eastAsiaTheme="minorEastAsia"/>
          <w:lang w:val="en-GB"/>
        </w:rPr>
        <w:t>ō</w:t>
      </w:r>
      <w:r w:rsidRPr="009F793D">
        <w:rPr>
          <w:rFonts w:eastAsiaTheme="minorEastAsia"/>
          <w:lang w:val="en-GB"/>
        </w:rPr>
        <w:t>gi-sh</w:t>
      </w:r>
      <w:r>
        <w:rPr>
          <w:rFonts w:eastAsiaTheme="minorEastAsia"/>
          <w:lang w:val="en-GB"/>
        </w:rPr>
        <w:t>ō</w:t>
      </w:r>
      <w:r w:rsidRPr="009F793D">
        <w:rPr>
          <w:rFonts w:eastAsiaTheme="minorEastAsia"/>
          <w:lang w:val="en-GB"/>
        </w:rPr>
        <w:t xml:space="preserve"> in 1081</w:t>
      </w:r>
      <w:r>
        <w:rPr>
          <w:rFonts w:eastAsiaTheme="minorEastAsia"/>
          <w:lang w:val="en-GB"/>
        </w:rPr>
        <w:t xml:space="preserve">. It has no cognates in the Ryukyuan languages. Therefore, it is likely to be a borrowing </w:t>
      </w:r>
      <w:r w:rsidR="0057231E">
        <w:rPr>
          <w:rFonts w:eastAsiaTheme="minorEastAsia"/>
          <w:lang w:val="en-GB"/>
        </w:rPr>
        <w:t xml:space="preserve">from </w:t>
      </w:r>
      <w:r w:rsidR="0057231E">
        <w:rPr>
          <w:lang w:val="en-US"/>
        </w:rPr>
        <w:t>Proto-Koreanic *</w:t>
      </w:r>
      <w:r w:rsidR="0057231E" w:rsidRPr="009F793D">
        <w:rPr>
          <w:i/>
          <w:iCs/>
          <w:lang w:val="en-US"/>
        </w:rPr>
        <w:t>siteki</w:t>
      </w:r>
      <w:r w:rsidR="0057231E">
        <w:rPr>
          <w:lang w:val="en-US"/>
        </w:rPr>
        <w:t xml:space="preserve"> ‘steam cake made of cer</w:t>
      </w:r>
      <w:r w:rsidR="00A200CC">
        <w:rPr>
          <w:lang w:val="en-US"/>
        </w:rPr>
        <w:t>e</w:t>
      </w:r>
      <w:r w:rsidR="0057231E">
        <w:rPr>
          <w:lang w:val="en-US"/>
        </w:rPr>
        <w:t xml:space="preserve">als or rice’, </w:t>
      </w:r>
      <w:r>
        <w:rPr>
          <w:rFonts w:eastAsiaTheme="minorEastAsia"/>
          <w:lang w:val="en-GB"/>
        </w:rPr>
        <w:t>dating back to the first millennium</w:t>
      </w:r>
      <w:r w:rsidR="0057231E">
        <w:rPr>
          <w:rFonts w:eastAsiaTheme="minorEastAsia"/>
          <w:lang w:val="en-GB"/>
        </w:rPr>
        <w:t xml:space="preserve">. The three-syllabic shape including high front vowels </w:t>
      </w:r>
      <w:r w:rsidR="00C234CB">
        <w:rPr>
          <w:rFonts w:eastAsiaTheme="minorEastAsia"/>
          <w:lang w:val="en-GB"/>
        </w:rPr>
        <w:t xml:space="preserve">reconstructed </w:t>
      </w:r>
      <w:r w:rsidR="00515C58">
        <w:rPr>
          <w:rFonts w:eastAsiaTheme="minorEastAsia"/>
          <w:lang w:val="en-GB"/>
        </w:rPr>
        <w:t>for</w:t>
      </w:r>
      <w:r w:rsidR="0057231E">
        <w:rPr>
          <w:rFonts w:eastAsiaTheme="minorEastAsia"/>
          <w:lang w:val="en-GB"/>
        </w:rPr>
        <w:t xml:space="preserve"> the Koreanic model is supported by North Korean dialects </w:t>
      </w:r>
      <w:r w:rsidR="0057231E" w:rsidRPr="0070383B">
        <w:rPr>
          <w:rFonts w:eastAsiaTheme="minorEastAsia"/>
          <w:lang w:val="en-GB"/>
        </w:rPr>
        <w:t xml:space="preserve">such as </w:t>
      </w:r>
      <w:r w:rsidR="0057231E" w:rsidRPr="0070383B">
        <w:rPr>
          <w:rFonts w:eastAsiaTheme="minorEastAsia"/>
          <w:color w:val="000000"/>
          <w:lang w:val="en-GB"/>
        </w:rPr>
        <w:t>P’yŏnganbukdo</w:t>
      </w:r>
      <w:r w:rsidR="0070383B" w:rsidRPr="0070383B">
        <w:rPr>
          <w:rFonts w:eastAsiaTheme="minorEastAsia"/>
          <w:color w:val="000000"/>
          <w:lang w:val="en-GB"/>
        </w:rPr>
        <w:t xml:space="preserve"> and</w:t>
      </w:r>
      <w:r w:rsidR="00A200CC">
        <w:rPr>
          <w:rFonts w:eastAsiaTheme="minorEastAsia"/>
          <w:color w:val="000000"/>
          <w:lang w:val="en-GB"/>
        </w:rPr>
        <w:t xml:space="preserve"> </w:t>
      </w:r>
      <w:r w:rsidR="0057231E" w:rsidRPr="0070383B">
        <w:rPr>
          <w:rFonts w:eastAsiaTheme="minorEastAsia"/>
          <w:color w:val="000000"/>
          <w:lang w:val="en-GB"/>
        </w:rPr>
        <w:t xml:space="preserve">Hamgyŏngnamdo and </w:t>
      </w:r>
      <w:r w:rsidR="0070383B" w:rsidRPr="0070383B">
        <w:rPr>
          <w:rFonts w:eastAsiaTheme="minorEastAsia"/>
          <w:color w:val="000000"/>
          <w:lang w:val="en-GB"/>
        </w:rPr>
        <w:t xml:space="preserve">by the </w:t>
      </w:r>
      <w:r w:rsidR="0057231E" w:rsidRPr="0070383B">
        <w:t>Kangw</w:t>
      </w:r>
      <w:r w:rsidR="0057231E" w:rsidRPr="0070383B">
        <w:rPr>
          <w:lang w:val="en-US"/>
        </w:rPr>
        <w:t>ǒ</w:t>
      </w:r>
      <w:r w:rsidR="0057231E" w:rsidRPr="0070383B">
        <w:t>n</w:t>
      </w:r>
      <w:r w:rsidR="0057231E" w:rsidRPr="0070383B">
        <w:rPr>
          <w:lang w:val="en-US"/>
        </w:rPr>
        <w:t>d</w:t>
      </w:r>
      <w:r w:rsidR="0057231E" w:rsidRPr="0070383B">
        <w:t>o</w:t>
      </w:r>
      <w:r w:rsidR="0070383B" w:rsidRPr="0070383B">
        <w:rPr>
          <w:rFonts w:eastAsiaTheme="minorEastAsia"/>
          <w:lang w:val="en-GB"/>
        </w:rPr>
        <w:t xml:space="preserve"> dialect in South Korea.</w:t>
      </w:r>
    </w:p>
    <w:p w14:paraId="7B9F5DB2" w14:textId="5B5204ED" w:rsidR="0057231E" w:rsidRPr="00C234CB" w:rsidRDefault="0057231E" w:rsidP="00C149BC">
      <w:pPr>
        <w:spacing w:line="276" w:lineRule="auto"/>
        <w:ind w:firstLine="284"/>
        <w:rPr>
          <w:rFonts w:eastAsiaTheme="minorEastAsia"/>
          <w:lang w:val="en-GB"/>
        </w:rPr>
      </w:pPr>
      <w:r w:rsidRPr="00C234CB">
        <w:rPr>
          <w:rFonts w:eastAsiaTheme="minorEastAsia"/>
          <w:lang w:val="en-GB"/>
        </w:rPr>
        <w:t>The most probable time and place of borrowing was the Asakusa period (600-7</w:t>
      </w:r>
      <w:r w:rsidR="00515C58">
        <w:rPr>
          <w:rFonts w:eastAsiaTheme="minorEastAsia"/>
          <w:lang w:val="en-GB"/>
        </w:rPr>
        <w:t>1</w:t>
      </w:r>
      <w:r w:rsidRPr="00C234CB">
        <w:rPr>
          <w:rFonts w:eastAsiaTheme="minorEastAsia"/>
          <w:lang w:val="en-GB"/>
        </w:rPr>
        <w:t xml:space="preserve">0 AD) in the area of Nara in Japan. This is the </w:t>
      </w:r>
      <w:r w:rsidR="00515C58">
        <w:rPr>
          <w:rFonts w:eastAsiaTheme="minorEastAsia"/>
          <w:lang w:val="en-GB"/>
        </w:rPr>
        <w:t>period</w:t>
      </w:r>
      <w:r w:rsidRPr="00C234CB">
        <w:rPr>
          <w:rFonts w:eastAsiaTheme="minorEastAsia"/>
          <w:lang w:val="en-GB"/>
        </w:rPr>
        <w:t xml:space="preserve"> of the </w:t>
      </w:r>
      <w:r w:rsidRPr="00C234CB">
        <w:rPr>
          <w:color w:val="212121"/>
          <w:shd w:val="clear" w:color="auto" w:fill="FFFFFF"/>
          <w:lang w:val="en-US"/>
        </w:rPr>
        <w:t xml:space="preserve">Silla unification </w:t>
      </w:r>
      <w:r w:rsidRPr="00C234CB">
        <w:rPr>
          <w:lang w:val="en-US"/>
        </w:rPr>
        <w:t xml:space="preserve">(660-668) on the Korean Peninsula, </w:t>
      </w:r>
      <w:r w:rsidR="00515C58">
        <w:rPr>
          <w:lang w:val="en-US"/>
        </w:rPr>
        <w:t xml:space="preserve">which </w:t>
      </w:r>
      <w:r w:rsidRPr="00C234CB">
        <w:rPr>
          <w:lang w:val="en-US"/>
        </w:rPr>
        <w:t>caus</w:t>
      </w:r>
      <w:r w:rsidR="00515C58">
        <w:rPr>
          <w:lang w:val="en-US"/>
        </w:rPr>
        <w:t>ed</w:t>
      </w:r>
      <w:r w:rsidRPr="00C234CB">
        <w:rPr>
          <w:lang w:val="en-US"/>
        </w:rPr>
        <w:t xml:space="preserve"> </w:t>
      </w:r>
      <w:r w:rsidR="00C234CB" w:rsidRPr="00C234CB">
        <w:rPr>
          <w:lang w:val="en-US"/>
        </w:rPr>
        <w:t>Paekche aristocrats to flee to Japan and led</w:t>
      </w:r>
      <w:r w:rsidR="00515C58">
        <w:rPr>
          <w:lang w:val="en-US"/>
        </w:rPr>
        <w:t xml:space="preserve"> </w:t>
      </w:r>
      <w:r w:rsidR="00C234CB" w:rsidRPr="00C234CB">
        <w:rPr>
          <w:lang w:val="en-US"/>
        </w:rPr>
        <w:t>to the transfer of cultural borrowings</w:t>
      </w:r>
      <w:r w:rsidR="00515C58">
        <w:rPr>
          <w:lang w:val="en-US"/>
        </w:rPr>
        <w:t xml:space="preserve"> from Paekche Old Korean</w:t>
      </w:r>
      <w:r w:rsidR="00C234CB" w:rsidRPr="00C234CB">
        <w:rPr>
          <w:lang w:val="en-US"/>
        </w:rPr>
        <w:t xml:space="preserve"> into pre-Old Japanese. </w:t>
      </w:r>
      <w:r w:rsidR="00C234CB">
        <w:rPr>
          <w:lang w:val="en-US"/>
        </w:rPr>
        <w:t xml:space="preserve">(Francis-Ratte &amp; Unger 2020, Martin </w:t>
      </w:r>
      <w:r w:rsidR="00515C58">
        <w:rPr>
          <w:lang w:val="en-US"/>
        </w:rPr>
        <w:t xml:space="preserve">1996: </w:t>
      </w:r>
      <w:r w:rsidR="00C234CB">
        <w:rPr>
          <w:lang w:val="en-US"/>
        </w:rPr>
        <w:t xml:space="preserve">45, Miller </w:t>
      </w:r>
      <w:r w:rsidR="00515C58">
        <w:rPr>
          <w:lang w:val="en-US"/>
        </w:rPr>
        <w:t>1996:</w:t>
      </w:r>
      <w:r w:rsidR="00C234CB">
        <w:rPr>
          <w:lang w:val="en-US"/>
        </w:rPr>
        <w:t xml:space="preserve"> 185)</w:t>
      </w:r>
    </w:p>
    <w:p w14:paraId="1EB0F3F9" w14:textId="77777777" w:rsidR="009F793D" w:rsidRPr="009F793D" w:rsidRDefault="009F793D" w:rsidP="00C149BC">
      <w:pPr>
        <w:spacing w:line="276" w:lineRule="auto"/>
        <w:rPr>
          <w:lang w:val="en-US"/>
        </w:rPr>
      </w:pPr>
    </w:p>
    <w:p w14:paraId="7471C1B3" w14:textId="0A3AE598" w:rsidR="004C5D59" w:rsidRDefault="00A37A86" w:rsidP="00C149BC">
      <w:pPr>
        <w:autoSpaceDE w:val="0"/>
        <w:autoSpaceDN w:val="0"/>
        <w:adjustRightInd w:val="0"/>
        <w:spacing w:line="276" w:lineRule="auto"/>
        <w:rPr>
          <w:rFonts w:eastAsiaTheme="minorEastAsia"/>
          <w:b/>
          <w:bCs/>
          <w:lang w:val="en-GB"/>
        </w:rPr>
      </w:pPr>
      <w:r>
        <w:rPr>
          <w:rFonts w:eastAsiaTheme="minorEastAsia"/>
          <w:b/>
          <w:bCs/>
          <w:lang w:val="en-GB"/>
        </w:rPr>
        <w:t>(</w:t>
      </w:r>
      <w:r w:rsidR="000720A9">
        <w:rPr>
          <w:rFonts w:eastAsiaTheme="minorEastAsia"/>
          <w:b/>
          <w:bCs/>
          <w:lang w:val="en-GB"/>
        </w:rPr>
        <w:t>4</w:t>
      </w:r>
      <w:r>
        <w:rPr>
          <w:rFonts w:eastAsiaTheme="minorEastAsia"/>
          <w:b/>
          <w:bCs/>
          <w:lang w:val="en-GB"/>
        </w:rPr>
        <w:t xml:space="preserve">) </w:t>
      </w:r>
      <w:r w:rsidR="004C5D59" w:rsidRPr="001B75AB">
        <w:rPr>
          <w:rFonts w:eastAsiaTheme="minorEastAsia"/>
          <w:b/>
          <w:bCs/>
          <w:lang w:val="en-GB"/>
        </w:rPr>
        <w:t xml:space="preserve">MEASURING </w:t>
      </w:r>
      <w:r>
        <w:rPr>
          <w:rFonts w:eastAsiaTheme="minorEastAsia"/>
          <w:b/>
          <w:bCs/>
          <w:lang w:val="en-GB"/>
        </w:rPr>
        <w:t>BOWL</w:t>
      </w:r>
    </w:p>
    <w:p w14:paraId="58DEC426" w14:textId="7DCD16D4" w:rsidR="00A37A86" w:rsidRPr="001B75AB" w:rsidRDefault="00A37A86" w:rsidP="00C149BC">
      <w:pPr>
        <w:autoSpaceDE w:val="0"/>
        <w:autoSpaceDN w:val="0"/>
        <w:adjustRightInd w:val="0"/>
        <w:spacing w:line="276" w:lineRule="auto"/>
        <w:rPr>
          <w:rFonts w:eastAsiaTheme="minorEastAsia"/>
          <w:lang w:val="en-GB"/>
        </w:rPr>
      </w:pPr>
      <w:r>
        <w:rPr>
          <w:rFonts w:eastAsiaTheme="minorEastAsia"/>
          <w:lang w:val="en-GB"/>
        </w:rPr>
        <w:t>Proto-Koreanic *</w:t>
      </w:r>
      <w:r w:rsidRPr="00A37A86">
        <w:rPr>
          <w:rFonts w:eastAsiaTheme="minorEastAsia"/>
          <w:i/>
          <w:iCs/>
          <w:lang w:val="en-GB"/>
        </w:rPr>
        <w:t xml:space="preserve">mal </w:t>
      </w:r>
      <w:r>
        <w:rPr>
          <w:rFonts w:eastAsiaTheme="minorEastAsia"/>
          <w:lang w:val="en-GB"/>
        </w:rPr>
        <w:t>‘</w:t>
      </w:r>
      <w:r w:rsidRPr="00A37A86">
        <w:rPr>
          <w:rFonts w:eastAsiaTheme="minorEastAsia"/>
          <w:lang w:val="en-GB"/>
        </w:rPr>
        <w:t>measuring</w:t>
      </w:r>
      <w:r>
        <w:rPr>
          <w:rFonts w:eastAsiaTheme="minorEastAsia"/>
          <w:lang w:val="en-GB"/>
        </w:rPr>
        <w:t xml:space="preserve"> bowl’ &gt;&gt; pre-</w:t>
      </w:r>
      <w:r w:rsidRPr="001B75AB">
        <w:rPr>
          <w:rFonts w:eastAsiaTheme="minorEastAsia"/>
          <w:lang w:val="en-GB"/>
        </w:rPr>
        <w:t>O</w:t>
      </w:r>
      <w:r w:rsidR="0070383B">
        <w:rPr>
          <w:rFonts w:eastAsiaTheme="minorEastAsia"/>
          <w:lang w:val="en-GB"/>
        </w:rPr>
        <w:t>ld Japanese</w:t>
      </w:r>
      <w:r w:rsidRPr="001B75AB">
        <w:rPr>
          <w:rFonts w:eastAsiaTheme="minorEastAsia"/>
          <w:lang w:val="en-GB"/>
        </w:rPr>
        <w:t xml:space="preserve"> </w:t>
      </w:r>
      <w:r w:rsidRPr="00A37A86">
        <w:rPr>
          <w:rFonts w:eastAsiaTheme="minorEastAsia"/>
          <w:i/>
          <w:iCs/>
          <w:lang w:val="en-GB"/>
        </w:rPr>
        <w:t>mari</w:t>
      </w:r>
      <w:r w:rsidRPr="001B75AB">
        <w:rPr>
          <w:rFonts w:eastAsiaTheme="minorEastAsia"/>
          <w:lang w:val="en-GB"/>
        </w:rPr>
        <w:t xml:space="preserve"> ‘a vessel in the shape of a bowl for serving sake</w:t>
      </w:r>
      <w:r>
        <w:rPr>
          <w:rFonts w:eastAsiaTheme="minorEastAsia"/>
          <w:lang w:val="en-GB"/>
        </w:rPr>
        <w:t xml:space="preserve"> or </w:t>
      </w:r>
      <w:r w:rsidRPr="001B75AB">
        <w:rPr>
          <w:rFonts w:eastAsiaTheme="minorEastAsia"/>
          <w:lang w:val="en-GB"/>
        </w:rPr>
        <w:t>water’</w:t>
      </w:r>
    </w:p>
    <w:p w14:paraId="722BF49D" w14:textId="77777777" w:rsidR="00A37A86" w:rsidRPr="001B75AB" w:rsidRDefault="00A37A86" w:rsidP="00C149BC">
      <w:pPr>
        <w:autoSpaceDE w:val="0"/>
        <w:autoSpaceDN w:val="0"/>
        <w:adjustRightInd w:val="0"/>
        <w:spacing w:line="276" w:lineRule="auto"/>
        <w:rPr>
          <w:rFonts w:eastAsiaTheme="minorEastAsia"/>
          <w:b/>
          <w:bCs/>
          <w:lang w:val="en-GB"/>
        </w:rPr>
      </w:pPr>
    </w:p>
    <w:p w14:paraId="63854700" w14:textId="2FC2F787" w:rsidR="00A37A86" w:rsidRDefault="00A37A86" w:rsidP="00C149BC">
      <w:pPr>
        <w:autoSpaceDE w:val="0"/>
        <w:autoSpaceDN w:val="0"/>
        <w:adjustRightInd w:val="0"/>
        <w:spacing w:line="276" w:lineRule="auto"/>
        <w:rPr>
          <w:rFonts w:eastAsiaTheme="minorEastAsia"/>
          <w:lang w:val="en-GB"/>
        </w:rPr>
      </w:pPr>
      <w:r>
        <w:rPr>
          <w:rFonts w:eastAsiaTheme="minorEastAsia"/>
          <w:lang w:val="en-GB"/>
        </w:rPr>
        <w:t>Proto-Koreanic *</w:t>
      </w:r>
      <w:r w:rsidRPr="00A37A86">
        <w:rPr>
          <w:rFonts w:eastAsiaTheme="minorEastAsia"/>
          <w:i/>
          <w:iCs/>
          <w:lang w:val="en-GB"/>
        </w:rPr>
        <w:t xml:space="preserve">mal </w:t>
      </w:r>
      <w:r>
        <w:rPr>
          <w:rFonts w:eastAsiaTheme="minorEastAsia"/>
          <w:lang w:val="en-GB"/>
        </w:rPr>
        <w:t>‘</w:t>
      </w:r>
      <w:r w:rsidRPr="00A37A86">
        <w:rPr>
          <w:rFonts w:eastAsiaTheme="minorEastAsia"/>
          <w:lang w:val="en-GB"/>
        </w:rPr>
        <w:t>measuring</w:t>
      </w:r>
      <w:r>
        <w:rPr>
          <w:rFonts w:eastAsiaTheme="minorEastAsia"/>
          <w:lang w:val="en-GB"/>
        </w:rPr>
        <w:t xml:space="preserve"> bowl’</w:t>
      </w:r>
    </w:p>
    <w:p w14:paraId="5DE9068E" w14:textId="35BDD11F" w:rsidR="00A37A86" w:rsidRPr="00446B76" w:rsidRDefault="00A37A86" w:rsidP="00C149BC">
      <w:pPr>
        <w:spacing w:line="276" w:lineRule="auto"/>
        <w:rPr>
          <w:lang w:val="en-US"/>
        </w:rPr>
      </w:pPr>
      <w:r>
        <w:rPr>
          <w:rFonts w:eastAsiaTheme="minorEastAsia"/>
          <w:lang w:val="en-GB"/>
        </w:rPr>
        <w:t>MK ·</w:t>
      </w:r>
      <w:r w:rsidRPr="00A37A86">
        <w:rPr>
          <w:rFonts w:eastAsiaTheme="minorEastAsia"/>
          <w:i/>
          <w:iCs/>
          <w:lang w:val="en-GB"/>
        </w:rPr>
        <w:t xml:space="preserve">mal </w:t>
      </w:r>
      <w:r>
        <w:rPr>
          <w:rFonts w:eastAsiaTheme="minorEastAsia"/>
          <w:lang w:val="en-GB"/>
        </w:rPr>
        <w:t>‘</w:t>
      </w:r>
      <w:r w:rsidRPr="00A37A86">
        <w:rPr>
          <w:rFonts w:eastAsiaTheme="minorEastAsia"/>
          <w:lang w:val="en-GB"/>
        </w:rPr>
        <w:t xml:space="preserve">bowl for measuring grains, liquid, or </w:t>
      </w:r>
      <w:r>
        <w:rPr>
          <w:rFonts w:eastAsiaTheme="minorEastAsia"/>
          <w:lang w:val="en-GB"/>
        </w:rPr>
        <w:t>flour</w:t>
      </w:r>
      <w:r w:rsidRPr="00A37A86">
        <w:rPr>
          <w:rFonts w:eastAsiaTheme="minorEastAsia"/>
          <w:lang w:val="en-GB"/>
        </w:rPr>
        <w:t>; a unit of measur</w:t>
      </w:r>
      <w:r>
        <w:rPr>
          <w:rFonts w:eastAsiaTheme="minorEastAsia"/>
          <w:lang w:val="en-GB"/>
        </w:rPr>
        <w:t xml:space="preserve">e’, K </w:t>
      </w:r>
      <w:r w:rsidRPr="00A37A86">
        <w:rPr>
          <w:rFonts w:eastAsiaTheme="minorEastAsia"/>
          <w:i/>
          <w:iCs/>
          <w:lang w:val="en-GB"/>
        </w:rPr>
        <w:t>mal</w:t>
      </w:r>
      <w:r>
        <w:rPr>
          <w:rFonts w:eastAsiaTheme="minorEastAsia"/>
          <w:lang w:val="en-GB"/>
        </w:rPr>
        <w:t xml:space="preserve"> ‘</w:t>
      </w:r>
      <w:r w:rsidRPr="00A37A86">
        <w:rPr>
          <w:rFonts w:eastAsiaTheme="minorEastAsia"/>
          <w:lang w:val="en-GB"/>
        </w:rPr>
        <w:t>a measure containing about 18 liters</w:t>
      </w:r>
      <w:r>
        <w:rPr>
          <w:rFonts w:eastAsiaTheme="minorEastAsia"/>
          <w:lang w:val="en-GB"/>
        </w:rPr>
        <w:t xml:space="preserve">; </w:t>
      </w:r>
      <w:r w:rsidRPr="00A37A86">
        <w:rPr>
          <w:rFonts w:eastAsiaTheme="minorEastAsia"/>
          <w:lang w:val="en-GB"/>
        </w:rPr>
        <w:t>a unit of measure</w:t>
      </w:r>
      <w:r>
        <w:rPr>
          <w:rFonts w:eastAsiaTheme="minorEastAsia"/>
          <w:lang w:val="en-GB"/>
        </w:rPr>
        <w:t>’</w:t>
      </w:r>
      <w:r w:rsidR="00721E03">
        <w:rPr>
          <w:rFonts w:eastAsiaTheme="minorEastAsia"/>
          <w:lang w:val="en-GB"/>
        </w:rPr>
        <w:t xml:space="preserve">, </w:t>
      </w:r>
      <w:r w:rsidR="00721E03" w:rsidRPr="00AC4563">
        <w:t xml:space="preserve">JJ </w:t>
      </w:r>
      <w:r w:rsidR="00721E03" w:rsidRPr="00A37A86">
        <w:rPr>
          <w:rFonts w:eastAsiaTheme="minorEastAsia"/>
          <w:i/>
          <w:iCs/>
          <w:lang w:val="en-GB"/>
        </w:rPr>
        <w:t>mal</w:t>
      </w:r>
      <w:r w:rsidR="00721E03" w:rsidRPr="00AC4563">
        <w:t>, KB</w:t>
      </w:r>
      <w:r w:rsidR="00721E03">
        <w:rPr>
          <w:lang w:val="en-US"/>
        </w:rPr>
        <w:t xml:space="preserve"> </w:t>
      </w:r>
      <w:r w:rsidR="00721E03" w:rsidRPr="00A37A86">
        <w:rPr>
          <w:rFonts w:eastAsiaTheme="minorEastAsia"/>
          <w:i/>
          <w:iCs/>
          <w:lang w:val="en-GB"/>
        </w:rPr>
        <w:t>mal</w:t>
      </w:r>
      <w:r w:rsidR="00721E03" w:rsidRPr="00AC4563">
        <w:t>, KN</w:t>
      </w:r>
      <w:r w:rsidR="00721E03">
        <w:rPr>
          <w:lang w:val="en-US"/>
        </w:rPr>
        <w:t xml:space="preserve"> </w:t>
      </w:r>
      <w:r w:rsidR="00721E03" w:rsidRPr="00A37A86">
        <w:rPr>
          <w:rFonts w:eastAsiaTheme="minorEastAsia"/>
          <w:i/>
          <w:iCs/>
          <w:lang w:val="en-GB"/>
        </w:rPr>
        <w:t>mal</w:t>
      </w:r>
      <w:r w:rsidR="00721E03" w:rsidRPr="00AC4563">
        <w:t>, JN</w:t>
      </w:r>
      <w:r w:rsidR="00721E03">
        <w:rPr>
          <w:lang w:val="en-US"/>
        </w:rPr>
        <w:t xml:space="preserve"> </w:t>
      </w:r>
      <w:r w:rsidR="00721E03" w:rsidRPr="00A37A86">
        <w:rPr>
          <w:rFonts w:eastAsiaTheme="minorEastAsia"/>
          <w:i/>
          <w:iCs/>
          <w:lang w:val="en-GB"/>
        </w:rPr>
        <w:t>mal</w:t>
      </w:r>
      <w:r w:rsidR="00721E03" w:rsidRPr="00AC4563">
        <w:t>, JB</w:t>
      </w:r>
      <w:r w:rsidR="00721E03">
        <w:rPr>
          <w:lang w:val="en-US"/>
        </w:rPr>
        <w:t xml:space="preserve"> </w:t>
      </w:r>
      <w:r w:rsidR="00721E03" w:rsidRPr="00A37A86">
        <w:rPr>
          <w:rFonts w:eastAsiaTheme="minorEastAsia"/>
          <w:i/>
          <w:iCs/>
          <w:lang w:val="en-GB"/>
        </w:rPr>
        <w:t>mal</w:t>
      </w:r>
      <w:r w:rsidR="00721E03" w:rsidRPr="00AC4563">
        <w:t>, KW</w:t>
      </w:r>
      <w:r w:rsidR="00721E03">
        <w:rPr>
          <w:lang w:val="en-US"/>
        </w:rPr>
        <w:t xml:space="preserve"> </w:t>
      </w:r>
      <w:r w:rsidR="00721E03" w:rsidRPr="00A37A86">
        <w:rPr>
          <w:rFonts w:eastAsiaTheme="minorEastAsia"/>
          <w:i/>
          <w:iCs/>
          <w:lang w:val="en-GB"/>
        </w:rPr>
        <w:t>mal</w:t>
      </w:r>
      <w:r w:rsidR="00721E03" w:rsidRPr="00AC4563">
        <w:t>, CN</w:t>
      </w:r>
      <w:r w:rsidR="00721E03">
        <w:rPr>
          <w:lang w:val="en-US"/>
        </w:rPr>
        <w:t xml:space="preserve"> </w:t>
      </w:r>
      <w:r w:rsidR="00721E03" w:rsidRPr="00A37A86">
        <w:rPr>
          <w:rFonts w:eastAsiaTheme="minorEastAsia"/>
          <w:i/>
          <w:iCs/>
          <w:lang w:val="en-GB"/>
        </w:rPr>
        <w:t>mal</w:t>
      </w:r>
      <w:r w:rsidR="00721E03" w:rsidRPr="00AC4563">
        <w:t>, CB</w:t>
      </w:r>
      <w:r w:rsidR="00721E03">
        <w:rPr>
          <w:lang w:val="en-US"/>
        </w:rPr>
        <w:t xml:space="preserve"> </w:t>
      </w:r>
      <w:r w:rsidR="00721E03" w:rsidRPr="00A37A86">
        <w:rPr>
          <w:rFonts w:eastAsiaTheme="minorEastAsia"/>
          <w:i/>
          <w:iCs/>
          <w:lang w:val="en-GB"/>
        </w:rPr>
        <w:t>mal</w:t>
      </w:r>
      <w:r w:rsidR="00721E03" w:rsidRPr="00AC4563">
        <w:t>, KG</w:t>
      </w:r>
      <w:r w:rsidR="00721E03">
        <w:rPr>
          <w:lang w:val="en-US"/>
        </w:rPr>
        <w:t xml:space="preserve"> </w:t>
      </w:r>
      <w:r w:rsidR="00721E03" w:rsidRPr="00A37A86">
        <w:rPr>
          <w:rFonts w:eastAsiaTheme="minorEastAsia"/>
          <w:i/>
          <w:iCs/>
          <w:lang w:val="en-GB"/>
        </w:rPr>
        <w:t>mal</w:t>
      </w:r>
      <w:r w:rsidR="000720A9">
        <w:rPr>
          <w:rFonts w:eastAsiaTheme="minorEastAsia"/>
          <w:i/>
          <w:iCs/>
          <w:lang w:val="en-GB"/>
        </w:rPr>
        <w:t xml:space="preserve"> </w:t>
      </w:r>
      <w:r w:rsidR="000720A9" w:rsidRPr="000720A9">
        <w:rPr>
          <w:rFonts w:eastAsiaTheme="minorEastAsia"/>
          <w:lang w:val="en-GB"/>
        </w:rPr>
        <w:t>‘a unit of measure’</w:t>
      </w:r>
    </w:p>
    <w:p w14:paraId="59046F3E" w14:textId="77777777" w:rsidR="0070383B" w:rsidRDefault="0070383B" w:rsidP="00C149BC">
      <w:pPr>
        <w:autoSpaceDE w:val="0"/>
        <w:autoSpaceDN w:val="0"/>
        <w:adjustRightInd w:val="0"/>
        <w:spacing w:line="276" w:lineRule="auto"/>
        <w:rPr>
          <w:rFonts w:eastAsiaTheme="minorEastAsia"/>
          <w:lang w:val="en-GB"/>
        </w:rPr>
      </w:pPr>
    </w:p>
    <w:p w14:paraId="4B20EDAF" w14:textId="6D119238" w:rsidR="004C5D59" w:rsidRDefault="004C5D59" w:rsidP="00C149BC">
      <w:pPr>
        <w:autoSpaceDE w:val="0"/>
        <w:autoSpaceDN w:val="0"/>
        <w:adjustRightInd w:val="0"/>
        <w:spacing w:line="276" w:lineRule="auto"/>
        <w:rPr>
          <w:rFonts w:eastAsiaTheme="minorEastAsia"/>
          <w:lang w:val="en-GB"/>
        </w:rPr>
      </w:pPr>
      <w:r w:rsidRPr="001B75AB">
        <w:rPr>
          <w:rFonts w:eastAsiaTheme="minorEastAsia"/>
          <w:lang w:val="en-GB"/>
        </w:rPr>
        <w:t xml:space="preserve">OJ </w:t>
      </w:r>
      <w:r w:rsidRPr="00A37A86">
        <w:rPr>
          <w:rFonts w:eastAsiaTheme="minorEastAsia"/>
          <w:i/>
          <w:iCs/>
          <w:lang w:val="en-GB"/>
        </w:rPr>
        <w:t>mari</w:t>
      </w:r>
      <w:r w:rsidRPr="001B75AB">
        <w:rPr>
          <w:rFonts w:eastAsiaTheme="minorEastAsia"/>
          <w:lang w:val="en-GB"/>
        </w:rPr>
        <w:t xml:space="preserve"> ‘a vessel in the shape of a bowl for serving sake, water</w:t>
      </w:r>
      <w:r w:rsidR="00A37A86">
        <w:rPr>
          <w:rFonts w:eastAsiaTheme="minorEastAsia"/>
          <w:lang w:val="en-GB"/>
        </w:rPr>
        <w:t>,</w:t>
      </w:r>
      <w:r w:rsidRPr="001B75AB">
        <w:rPr>
          <w:rFonts w:eastAsiaTheme="minorEastAsia"/>
          <w:lang w:val="en-GB"/>
        </w:rPr>
        <w:t xml:space="preserve"> </w:t>
      </w:r>
      <w:r w:rsidR="003F5D24">
        <w:rPr>
          <w:rFonts w:eastAsiaTheme="minorEastAsia"/>
          <w:lang w:val="en-GB"/>
        </w:rPr>
        <w:t xml:space="preserve">rice, </w:t>
      </w:r>
      <w:r w:rsidRPr="001B75AB">
        <w:rPr>
          <w:rFonts w:eastAsiaTheme="minorEastAsia"/>
          <w:lang w:val="en-GB"/>
        </w:rPr>
        <w:t>etc.’</w:t>
      </w:r>
    </w:p>
    <w:p w14:paraId="562351C6" w14:textId="2404F445" w:rsidR="0070383B" w:rsidRDefault="0070383B" w:rsidP="00C149BC">
      <w:pPr>
        <w:autoSpaceDE w:val="0"/>
        <w:autoSpaceDN w:val="0"/>
        <w:adjustRightInd w:val="0"/>
        <w:spacing w:line="276" w:lineRule="auto"/>
        <w:rPr>
          <w:rFonts w:eastAsiaTheme="minorEastAsia"/>
          <w:lang w:val="en-GB"/>
        </w:rPr>
      </w:pPr>
    </w:p>
    <w:p w14:paraId="6D1BBEA6" w14:textId="246DD6D9" w:rsidR="0070383B" w:rsidRDefault="0070383B" w:rsidP="00C149BC">
      <w:pPr>
        <w:autoSpaceDE w:val="0"/>
        <w:autoSpaceDN w:val="0"/>
        <w:adjustRightInd w:val="0"/>
        <w:spacing w:line="276" w:lineRule="auto"/>
        <w:rPr>
          <w:rFonts w:eastAsiaTheme="minorEastAsia"/>
          <w:lang w:val="en-GB"/>
        </w:rPr>
      </w:pPr>
      <w:r>
        <w:rPr>
          <w:rFonts w:eastAsiaTheme="minorEastAsia"/>
          <w:lang w:val="en-GB"/>
        </w:rPr>
        <w:t xml:space="preserve">As the word </w:t>
      </w:r>
      <w:r w:rsidRPr="00A37A86">
        <w:rPr>
          <w:rFonts w:eastAsiaTheme="minorEastAsia"/>
          <w:i/>
          <w:iCs/>
          <w:lang w:val="en-GB"/>
        </w:rPr>
        <w:t>mari</w:t>
      </w:r>
      <w:r>
        <w:rPr>
          <w:rFonts w:eastAsiaTheme="minorEastAsia"/>
          <w:lang w:val="en-GB"/>
        </w:rPr>
        <w:t xml:space="preserve"> is already attested in Old Japanese, its borrowing must have preceded that period. As in the previous example, t</w:t>
      </w:r>
      <w:r w:rsidRPr="00C234CB">
        <w:rPr>
          <w:rFonts w:eastAsiaTheme="minorEastAsia"/>
          <w:lang w:val="en-GB"/>
        </w:rPr>
        <w:t xml:space="preserve">he most probable </w:t>
      </w:r>
      <w:r>
        <w:rPr>
          <w:rFonts w:eastAsiaTheme="minorEastAsia"/>
          <w:lang w:val="en-GB"/>
        </w:rPr>
        <w:t>context</w:t>
      </w:r>
      <w:r w:rsidRPr="00C234CB">
        <w:rPr>
          <w:rFonts w:eastAsiaTheme="minorEastAsia"/>
          <w:lang w:val="en-GB"/>
        </w:rPr>
        <w:t xml:space="preserve"> of borrowing w</w:t>
      </w:r>
      <w:r>
        <w:rPr>
          <w:rFonts w:eastAsiaTheme="minorEastAsia"/>
          <w:lang w:val="en-GB"/>
        </w:rPr>
        <w:t xml:space="preserve">as the cultural contact with Paekche aristocrats in </w:t>
      </w:r>
      <w:r w:rsidRPr="00C234CB">
        <w:rPr>
          <w:rFonts w:eastAsiaTheme="minorEastAsia"/>
          <w:lang w:val="en-GB"/>
        </w:rPr>
        <w:t>Asakusa period (600-7</w:t>
      </w:r>
      <w:r>
        <w:rPr>
          <w:rFonts w:eastAsiaTheme="minorEastAsia"/>
          <w:lang w:val="en-GB"/>
        </w:rPr>
        <w:t>1</w:t>
      </w:r>
      <w:r w:rsidRPr="00C234CB">
        <w:rPr>
          <w:rFonts w:eastAsiaTheme="minorEastAsia"/>
          <w:lang w:val="en-GB"/>
        </w:rPr>
        <w:t>0 AD)</w:t>
      </w:r>
      <w:r>
        <w:rPr>
          <w:rFonts w:eastAsiaTheme="minorEastAsia"/>
          <w:lang w:val="en-GB"/>
        </w:rPr>
        <w:t>.</w:t>
      </w:r>
      <w:r w:rsidRPr="00C234CB">
        <w:rPr>
          <w:rFonts w:eastAsiaTheme="minorEastAsia"/>
          <w:lang w:val="en-GB"/>
        </w:rPr>
        <w:t xml:space="preserve"> </w:t>
      </w:r>
      <w:r>
        <w:rPr>
          <w:rFonts w:eastAsiaTheme="minorEastAsia"/>
          <w:lang w:val="en-GB"/>
        </w:rPr>
        <w:t xml:space="preserve"> </w:t>
      </w:r>
    </w:p>
    <w:p w14:paraId="4FA9605D" w14:textId="2D774501" w:rsidR="00A37A86" w:rsidRPr="001B75AB" w:rsidRDefault="003F5D24" w:rsidP="00C149BC">
      <w:pPr>
        <w:autoSpaceDE w:val="0"/>
        <w:autoSpaceDN w:val="0"/>
        <w:adjustRightInd w:val="0"/>
        <w:spacing w:line="276" w:lineRule="auto"/>
        <w:rPr>
          <w:rFonts w:eastAsiaTheme="minorEastAsia"/>
          <w:lang w:val="en-GB"/>
        </w:rPr>
      </w:pPr>
      <w:r>
        <w:rPr>
          <w:rFonts w:eastAsiaTheme="minorEastAsia"/>
          <w:lang w:val="en-GB"/>
        </w:rPr>
        <w:t xml:space="preserve"> </w:t>
      </w:r>
    </w:p>
    <w:p w14:paraId="6C180E53" w14:textId="6544FD29" w:rsidR="00447B80" w:rsidRPr="001B75AB" w:rsidRDefault="00447B80" w:rsidP="00C149BC">
      <w:pPr>
        <w:spacing w:line="276" w:lineRule="auto"/>
        <w:rPr>
          <w:lang w:val="en-US"/>
        </w:rPr>
      </w:pPr>
    </w:p>
    <w:p w14:paraId="22B0F1C7" w14:textId="76E4B8FD" w:rsidR="007A6B4E" w:rsidRPr="00E13897" w:rsidRDefault="007A6B4E" w:rsidP="00C149BC">
      <w:pPr>
        <w:pStyle w:val="ListParagraph"/>
        <w:numPr>
          <w:ilvl w:val="1"/>
          <w:numId w:val="27"/>
        </w:numPr>
        <w:spacing w:line="276" w:lineRule="auto"/>
        <w:rPr>
          <w:b/>
          <w:bCs/>
          <w:lang w:val="en-US"/>
        </w:rPr>
      </w:pPr>
      <w:r w:rsidRPr="00E13897">
        <w:rPr>
          <w:b/>
          <w:bCs/>
          <w:lang w:val="en-US"/>
        </w:rPr>
        <w:t>Ancient borrowings from a Proto-Japonic model</w:t>
      </w:r>
    </w:p>
    <w:p w14:paraId="68C8B56B" w14:textId="0598054B" w:rsidR="00E13897" w:rsidRDefault="00E13897" w:rsidP="00C149BC">
      <w:pPr>
        <w:pStyle w:val="ListParagraph"/>
        <w:spacing w:line="276" w:lineRule="auto"/>
        <w:ind w:left="360"/>
        <w:rPr>
          <w:b/>
          <w:bCs/>
          <w:lang w:val="en-US"/>
        </w:rPr>
      </w:pPr>
    </w:p>
    <w:p w14:paraId="1B13302F" w14:textId="6BA3F57F" w:rsidR="00E13897" w:rsidRPr="00E13897" w:rsidRDefault="00E13897" w:rsidP="00C149BC">
      <w:pPr>
        <w:spacing w:line="276" w:lineRule="auto"/>
        <w:rPr>
          <w:lang w:val="en-US"/>
        </w:rPr>
      </w:pPr>
      <w:r w:rsidRPr="00E13897">
        <w:rPr>
          <w:lang w:val="en-US"/>
        </w:rPr>
        <w:t>In contrast to most of the ancient borrowings from Koreanic to Japonic, those that go the other way around, from Japonic to Koreanic are all well distributed in the Ryukyuan languages. This indicates that the time of the borrowing predated the break-up of Proto-Japonic (</w:t>
      </w:r>
      <w:r w:rsidRPr="00E13897">
        <w:rPr>
          <w:lang w:val="en-GB"/>
        </w:rPr>
        <w:t xml:space="preserve">2136 BP) and thus took place </w:t>
      </w:r>
      <w:r w:rsidRPr="00E13897">
        <w:rPr>
          <w:lang w:val="en-US"/>
        </w:rPr>
        <w:t xml:space="preserve">at an earlier time than most of the Koreanic borrowings discussed in the previous Section. </w:t>
      </w:r>
    </w:p>
    <w:p w14:paraId="11F863A0" w14:textId="349D8C11" w:rsidR="00E13897" w:rsidRDefault="00E13897" w:rsidP="00C149BC">
      <w:pPr>
        <w:spacing w:line="276" w:lineRule="auto"/>
        <w:ind w:firstLine="284"/>
        <w:rPr>
          <w:lang w:val="en-US"/>
        </w:rPr>
      </w:pPr>
      <w:r>
        <w:rPr>
          <w:lang w:val="en-US"/>
        </w:rPr>
        <w:t>As the context of borrowings such as ‘early ripening grain/rice’ and ‘rice plant’ seems to be related to the adoption of rice agriculture, it is inviting to situate the contact on the Korean Peninsula in the Bronze Age, after 3500 BP when rice agriculture was introduced from the Shandong-Liaodong interaction sphere (SI 7). The borrowing for ‘(metal) cooking pot’ may also go back to this Bronze Age setting.</w:t>
      </w:r>
    </w:p>
    <w:p w14:paraId="4726ECBE" w14:textId="77777777" w:rsidR="00E13897" w:rsidRDefault="00E13897" w:rsidP="00C149BC">
      <w:pPr>
        <w:spacing w:line="276" w:lineRule="auto"/>
        <w:rPr>
          <w:lang w:val="en-US"/>
        </w:rPr>
      </w:pPr>
    </w:p>
    <w:p w14:paraId="209D69C5" w14:textId="1A0986EB" w:rsidR="00164D8F" w:rsidRPr="001B75AB" w:rsidRDefault="00164D8F" w:rsidP="00C149BC">
      <w:pPr>
        <w:spacing w:line="276" w:lineRule="auto"/>
        <w:rPr>
          <w:lang w:val="en-US"/>
        </w:rPr>
      </w:pPr>
    </w:p>
    <w:p w14:paraId="7A89A668" w14:textId="0B6DABA9" w:rsidR="00AD30BB" w:rsidRPr="0024650E" w:rsidRDefault="0024650E" w:rsidP="00C149BC">
      <w:pPr>
        <w:spacing w:line="276" w:lineRule="auto"/>
        <w:rPr>
          <w:b/>
          <w:bCs/>
          <w:lang w:val="en-US"/>
        </w:rPr>
      </w:pPr>
      <w:r w:rsidRPr="0024650E">
        <w:rPr>
          <w:b/>
          <w:bCs/>
          <w:lang w:val="en-US"/>
        </w:rPr>
        <w:t>(1</w:t>
      </w:r>
      <w:r>
        <w:rPr>
          <w:b/>
          <w:bCs/>
          <w:lang w:val="en-US"/>
        </w:rPr>
        <w:t xml:space="preserve">) </w:t>
      </w:r>
      <w:r w:rsidR="00AD30BB" w:rsidRPr="0024650E">
        <w:rPr>
          <w:b/>
          <w:bCs/>
          <w:lang w:val="en-US"/>
        </w:rPr>
        <w:t xml:space="preserve">EARLY RIPENING </w:t>
      </w:r>
      <w:r w:rsidRPr="0024650E">
        <w:rPr>
          <w:b/>
          <w:bCs/>
          <w:lang w:val="en-US"/>
        </w:rPr>
        <w:t>GRAIN/RICE</w:t>
      </w:r>
      <w:r w:rsidR="00AD30BB" w:rsidRPr="0024650E">
        <w:rPr>
          <w:b/>
          <w:bCs/>
          <w:lang w:val="en-US"/>
        </w:rPr>
        <w:t xml:space="preserve"> </w:t>
      </w:r>
      <w:r w:rsidRPr="0024650E">
        <w:rPr>
          <w:b/>
          <w:bCs/>
          <w:lang w:val="en-US"/>
        </w:rPr>
        <w:t xml:space="preserve"> </w:t>
      </w:r>
    </w:p>
    <w:p w14:paraId="71C17BB8" w14:textId="26B42952" w:rsidR="000720A9" w:rsidRDefault="000720A9" w:rsidP="00C149BC">
      <w:pPr>
        <w:spacing w:line="276" w:lineRule="auto"/>
        <w:rPr>
          <w:b/>
          <w:bCs/>
          <w:lang w:val="en-US"/>
        </w:rPr>
      </w:pPr>
    </w:p>
    <w:p w14:paraId="68A202C8" w14:textId="586A1818" w:rsidR="000720A9" w:rsidRPr="000720A9" w:rsidRDefault="000720A9" w:rsidP="00C149BC">
      <w:pPr>
        <w:spacing w:line="276" w:lineRule="auto"/>
        <w:rPr>
          <w:b/>
          <w:bCs/>
          <w:lang w:val="en-US"/>
        </w:rPr>
      </w:pPr>
      <w:r w:rsidRPr="001B75AB">
        <w:rPr>
          <w:lang w:val="en-US"/>
        </w:rPr>
        <w:t>Proto-</w:t>
      </w:r>
      <w:r w:rsidRPr="001B75AB">
        <w:t>Jap</w:t>
      </w:r>
      <w:r w:rsidRPr="001B75AB">
        <w:rPr>
          <w:lang w:val="en-US"/>
        </w:rPr>
        <w:t>o</w:t>
      </w:r>
      <w:r w:rsidRPr="001B75AB">
        <w:t>nic</w:t>
      </w:r>
      <w:r>
        <w:rPr>
          <w:lang w:val="en-US"/>
        </w:rPr>
        <w:t xml:space="preserve"> </w:t>
      </w:r>
      <w:r w:rsidRPr="001B75AB">
        <w:t>*</w:t>
      </w:r>
      <w:r w:rsidRPr="001B75AB">
        <w:rPr>
          <w:rFonts w:eastAsia="Calibri"/>
          <w:i/>
        </w:rPr>
        <w:t>wasa</w:t>
      </w:r>
      <w:r>
        <w:rPr>
          <w:rFonts w:eastAsia="Calibri"/>
          <w:i/>
          <w:lang w:val="en-US"/>
        </w:rPr>
        <w:t>-</w:t>
      </w:r>
      <w:r w:rsidRPr="001B75AB">
        <w:rPr>
          <w:rFonts w:eastAsia="Calibri"/>
          <w:i/>
        </w:rPr>
        <w:t>ra</w:t>
      </w:r>
      <w:r>
        <w:rPr>
          <w:rFonts w:eastAsia="Calibri"/>
          <w:i/>
          <w:lang w:val="en-US"/>
        </w:rPr>
        <w:t xml:space="preserve"> </w:t>
      </w:r>
      <w:r w:rsidRPr="001B75AB">
        <w:t xml:space="preserve">‘early ripening </w:t>
      </w:r>
      <w:r>
        <w:rPr>
          <w:lang w:val="en-US"/>
        </w:rPr>
        <w:t xml:space="preserve">grain, rice’ &gt;&gt; </w:t>
      </w:r>
      <w:r w:rsidRPr="001B75AB">
        <w:rPr>
          <w:lang w:val="en-US"/>
        </w:rPr>
        <w:t>Proto-</w:t>
      </w:r>
      <w:r w:rsidRPr="001B75AB">
        <w:t>Koreanic</w:t>
      </w:r>
      <w:r w:rsidRPr="001B75AB">
        <w:rPr>
          <w:lang w:val="en-US"/>
        </w:rPr>
        <w:t xml:space="preserve"> </w:t>
      </w:r>
      <w:r w:rsidRPr="001B75AB">
        <w:t>*</w:t>
      </w:r>
      <w:r w:rsidRPr="001B75AB">
        <w:rPr>
          <w:rFonts w:eastAsia="Calibri"/>
          <w:i/>
        </w:rPr>
        <w:t xml:space="preserve">pʌsal </w:t>
      </w:r>
      <w:r w:rsidRPr="001B75AB">
        <w:t>‘hulled variety of grain, rice’</w:t>
      </w:r>
    </w:p>
    <w:p w14:paraId="230BA0B1" w14:textId="77777777" w:rsidR="00AD30BB" w:rsidRPr="001B75AB" w:rsidRDefault="00AD30BB" w:rsidP="00C149BC">
      <w:pPr>
        <w:spacing w:line="276" w:lineRule="auto"/>
        <w:rPr>
          <w:lang w:val="en-US"/>
        </w:rPr>
      </w:pPr>
    </w:p>
    <w:p w14:paraId="2C3E2856" w14:textId="77777777" w:rsidR="0024650E" w:rsidRDefault="00AD30BB" w:rsidP="00C149BC">
      <w:pPr>
        <w:spacing w:line="276" w:lineRule="auto"/>
      </w:pPr>
      <w:r w:rsidRPr="001B75AB">
        <w:rPr>
          <w:lang w:val="en-US"/>
        </w:rPr>
        <w:t>Proto-</w:t>
      </w:r>
      <w:r w:rsidRPr="001B75AB">
        <w:t>Jap</w:t>
      </w:r>
      <w:r w:rsidRPr="001B75AB">
        <w:rPr>
          <w:lang w:val="en-US"/>
        </w:rPr>
        <w:t>o</w:t>
      </w:r>
      <w:r w:rsidRPr="001B75AB">
        <w:t>nic</w:t>
      </w:r>
      <w:r w:rsidR="000720A9">
        <w:rPr>
          <w:lang w:val="en-US"/>
        </w:rPr>
        <w:t xml:space="preserve"> </w:t>
      </w:r>
      <w:r w:rsidRPr="001B75AB">
        <w:t>*</w:t>
      </w:r>
      <w:r w:rsidRPr="001B75AB">
        <w:rPr>
          <w:rFonts w:eastAsia="Calibri"/>
          <w:i/>
        </w:rPr>
        <w:t>wasa</w:t>
      </w:r>
      <w:r w:rsidR="000720A9">
        <w:rPr>
          <w:rFonts w:eastAsia="Calibri"/>
          <w:i/>
          <w:lang w:val="en-US"/>
        </w:rPr>
        <w:t>-</w:t>
      </w:r>
      <w:r w:rsidRPr="001B75AB">
        <w:rPr>
          <w:rFonts w:eastAsia="Calibri"/>
          <w:i/>
        </w:rPr>
        <w:t xml:space="preserve">ra </w:t>
      </w:r>
      <w:r w:rsidRPr="001B75AB">
        <w:t>~*</w:t>
      </w:r>
      <w:r w:rsidRPr="001B75AB">
        <w:rPr>
          <w:rFonts w:eastAsia="Calibri"/>
          <w:i/>
        </w:rPr>
        <w:t>wǝsǝ</w:t>
      </w:r>
      <w:r w:rsidR="000720A9">
        <w:rPr>
          <w:rFonts w:eastAsia="Calibri"/>
          <w:i/>
          <w:lang w:val="en-US"/>
        </w:rPr>
        <w:t>-</w:t>
      </w:r>
      <w:r w:rsidRPr="001B75AB">
        <w:rPr>
          <w:rFonts w:eastAsia="Calibri"/>
          <w:i/>
        </w:rPr>
        <w:t xml:space="preserve">rǝ </w:t>
      </w:r>
      <w:r w:rsidRPr="001B75AB">
        <w:t xml:space="preserve">‘early ripening </w:t>
      </w:r>
      <w:r w:rsidR="0024650E">
        <w:rPr>
          <w:lang w:val="en-US"/>
        </w:rPr>
        <w:t>grain</w:t>
      </w:r>
      <w:r w:rsidRPr="001B75AB">
        <w:t>, early ripening rice’</w:t>
      </w:r>
    </w:p>
    <w:p w14:paraId="320A7BB6" w14:textId="5F060157" w:rsidR="000720A9" w:rsidRDefault="0024650E" w:rsidP="00C149BC">
      <w:pPr>
        <w:spacing w:line="276" w:lineRule="auto"/>
      </w:pPr>
      <w:r>
        <w:rPr>
          <w:lang w:val="en-US"/>
        </w:rPr>
        <w:t>J</w:t>
      </w:r>
      <w:r w:rsidR="00AD30BB" w:rsidRPr="001B75AB">
        <w:t xml:space="preserve"> </w:t>
      </w:r>
      <w:r w:rsidR="00AD30BB" w:rsidRPr="001B75AB">
        <w:rPr>
          <w:rFonts w:eastAsia="Calibri"/>
          <w:i/>
        </w:rPr>
        <w:t xml:space="preserve">wase </w:t>
      </w:r>
      <w:r w:rsidR="00AD30BB" w:rsidRPr="001B75AB">
        <w:t xml:space="preserve">(2.4?), </w:t>
      </w:r>
      <w:r>
        <w:rPr>
          <w:lang w:val="en-US"/>
        </w:rPr>
        <w:t>OJ</w:t>
      </w:r>
      <w:r w:rsidR="00AD30BB" w:rsidRPr="001B75AB">
        <w:t xml:space="preserve"> </w:t>
      </w:r>
      <w:r w:rsidR="00AD30BB" w:rsidRPr="001B75AB">
        <w:rPr>
          <w:rFonts w:eastAsia="Calibri"/>
          <w:i/>
        </w:rPr>
        <w:t xml:space="preserve">wase </w:t>
      </w:r>
      <w:r w:rsidR="00AD30BB" w:rsidRPr="001B75AB">
        <w:t xml:space="preserve">‘an early ripening variety; ripening early, precocious; early-ripening variety of rice plant,’ </w:t>
      </w:r>
      <w:r>
        <w:rPr>
          <w:lang w:val="en-US"/>
        </w:rPr>
        <w:t>J</w:t>
      </w:r>
      <w:r w:rsidR="00AD30BB" w:rsidRPr="001B75AB">
        <w:t xml:space="preserve"> </w:t>
      </w:r>
      <w:r w:rsidR="00AD30BB" w:rsidRPr="001B75AB">
        <w:rPr>
          <w:rFonts w:eastAsia="Calibri"/>
          <w:i/>
        </w:rPr>
        <w:t xml:space="preserve">wasa-mono </w:t>
      </w:r>
      <w:r w:rsidR="00AD30BB" w:rsidRPr="001B75AB">
        <w:t xml:space="preserve">‘early produce,’ </w:t>
      </w:r>
      <w:r>
        <w:rPr>
          <w:lang w:val="en-US"/>
        </w:rPr>
        <w:t>OJ</w:t>
      </w:r>
      <w:r w:rsidR="00AD30BB" w:rsidRPr="001B75AB">
        <w:t xml:space="preserve"> </w:t>
      </w:r>
      <w:r w:rsidR="00AD30BB" w:rsidRPr="001B75AB">
        <w:rPr>
          <w:rFonts w:eastAsia="Calibri"/>
          <w:i/>
        </w:rPr>
        <w:t>wasa-ipi</w:t>
      </w:r>
      <w:r w:rsidR="00AD30BB" w:rsidRPr="0024650E">
        <w:rPr>
          <w:rFonts w:eastAsia="Calibri"/>
          <w:i/>
          <w:vertAlign w:val="subscript"/>
        </w:rPr>
        <w:t>1</w:t>
      </w:r>
      <w:r w:rsidR="00AD30BB" w:rsidRPr="001B75AB">
        <w:rPr>
          <w:rFonts w:eastAsia="Calibri"/>
          <w:i/>
        </w:rPr>
        <w:t xml:space="preserve"> </w:t>
      </w:r>
      <w:r w:rsidR="00AD30BB" w:rsidRPr="001B75AB">
        <w:t>‘rice cooked from early rice,’</w:t>
      </w:r>
      <w:r>
        <w:rPr>
          <w:lang w:val="en-US"/>
        </w:rPr>
        <w:t xml:space="preserve"> </w:t>
      </w:r>
      <w:r w:rsidR="00AD30BB" w:rsidRPr="001B75AB">
        <w:rPr>
          <w:rFonts w:eastAsia="Calibri"/>
          <w:i/>
        </w:rPr>
        <w:t>wasa-po</w:t>
      </w:r>
      <w:r w:rsidR="00AD30BB" w:rsidRPr="0024650E">
        <w:rPr>
          <w:rFonts w:eastAsia="Calibri"/>
          <w:i/>
          <w:vertAlign w:val="subscript"/>
        </w:rPr>
        <w:t>1</w:t>
      </w:r>
      <w:r w:rsidR="00AD30BB" w:rsidRPr="001B75AB">
        <w:rPr>
          <w:rFonts w:eastAsia="Calibri"/>
          <w:i/>
        </w:rPr>
        <w:t xml:space="preserve"> </w:t>
      </w:r>
      <w:r w:rsidR="00AD30BB" w:rsidRPr="001B75AB">
        <w:t>‘early ears of grain/rice,’</w:t>
      </w:r>
      <w:r>
        <w:rPr>
          <w:lang w:val="en-US"/>
        </w:rPr>
        <w:t xml:space="preserve"> </w:t>
      </w:r>
      <w:r w:rsidR="00AD30BB" w:rsidRPr="001B75AB">
        <w:rPr>
          <w:rFonts w:eastAsia="Calibri"/>
          <w:i/>
        </w:rPr>
        <w:t>wasa-ki</w:t>
      </w:r>
      <w:r w:rsidR="00AD30BB" w:rsidRPr="0024650E">
        <w:rPr>
          <w:rFonts w:eastAsia="Calibri"/>
          <w:i/>
          <w:vertAlign w:val="subscript"/>
        </w:rPr>
        <w:t>2</w:t>
      </w:r>
      <w:r w:rsidR="00AD30BB" w:rsidRPr="001B75AB">
        <w:rPr>
          <w:rFonts w:eastAsia="Calibri"/>
          <w:i/>
        </w:rPr>
        <w:t xml:space="preserve"> </w:t>
      </w:r>
      <w:r w:rsidR="00AD30BB" w:rsidRPr="001B75AB">
        <w:t xml:space="preserve">‘rice wine made from early rice’; </w:t>
      </w:r>
      <w:r>
        <w:rPr>
          <w:lang w:val="en-US"/>
        </w:rPr>
        <w:t>OJ</w:t>
      </w:r>
      <w:r w:rsidR="00AD30BB" w:rsidRPr="001B75AB">
        <w:t xml:space="preserve"> </w:t>
      </w:r>
      <w:r w:rsidR="00AD30BB" w:rsidRPr="001B75AB">
        <w:rPr>
          <w:rFonts w:eastAsia="Calibri"/>
          <w:i/>
        </w:rPr>
        <w:t>woso</w:t>
      </w:r>
      <w:r w:rsidR="00AD30BB" w:rsidRPr="0024650E">
        <w:rPr>
          <w:rFonts w:eastAsia="Calibri"/>
          <w:i/>
          <w:vertAlign w:val="subscript"/>
        </w:rPr>
        <w:t>2</w:t>
      </w:r>
      <w:r w:rsidR="00AD30BB" w:rsidRPr="001B75AB">
        <w:rPr>
          <w:rFonts w:eastAsia="Calibri"/>
          <w:i/>
        </w:rPr>
        <w:t xml:space="preserve"> </w:t>
      </w:r>
      <w:r w:rsidR="00AD30BB" w:rsidRPr="001B75AB">
        <w:t xml:space="preserve">‘precocious, early ripening,’ </w:t>
      </w:r>
      <w:r>
        <w:rPr>
          <w:lang w:val="en-US"/>
        </w:rPr>
        <w:t>OJ</w:t>
      </w:r>
      <w:r w:rsidR="00AD30BB" w:rsidRPr="001B75AB">
        <w:t xml:space="preserve"> </w:t>
      </w:r>
      <w:r w:rsidR="00AD30BB" w:rsidRPr="001B75AB">
        <w:rPr>
          <w:rFonts w:eastAsia="Calibri"/>
          <w:i/>
        </w:rPr>
        <w:t>woso</w:t>
      </w:r>
      <w:r w:rsidR="00AD30BB" w:rsidRPr="0024650E">
        <w:rPr>
          <w:rFonts w:eastAsia="Calibri"/>
          <w:i/>
          <w:vertAlign w:val="subscript"/>
        </w:rPr>
        <w:t>2</w:t>
      </w:r>
      <w:r w:rsidR="00AD30BB" w:rsidRPr="001B75AB">
        <w:rPr>
          <w:rFonts w:eastAsia="Calibri"/>
          <w:i/>
        </w:rPr>
        <w:t xml:space="preserve"> ro</w:t>
      </w:r>
      <w:r w:rsidR="00AD30BB" w:rsidRPr="0024650E">
        <w:rPr>
          <w:rFonts w:eastAsia="Calibri"/>
          <w:i/>
          <w:vertAlign w:val="subscript"/>
        </w:rPr>
        <w:t>2</w:t>
      </w:r>
      <w:r w:rsidR="00AD30BB" w:rsidRPr="001B75AB">
        <w:rPr>
          <w:rFonts w:eastAsia="Calibri"/>
          <w:i/>
        </w:rPr>
        <w:t xml:space="preserve"> </w:t>
      </w:r>
      <w:r w:rsidR="00AD30BB" w:rsidRPr="001B75AB">
        <w:t>‘precocious, early ripening’</w:t>
      </w:r>
    </w:p>
    <w:p w14:paraId="16DBADDF" w14:textId="77777777" w:rsidR="0024650E" w:rsidRDefault="0024650E" w:rsidP="00C149BC">
      <w:pPr>
        <w:spacing w:line="276" w:lineRule="auto"/>
        <w:rPr>
          <w:lang w:val="en-US"/>
        </w:rPr>
      </w:pPr>
    </w:p>
    <w:p w14:paraId="54224D4C" w14:textId="77777777" w:rsidR="0024650E" w:rsidRDefault="00AD30BB" w:rsidP="00C149BC">
      <w:pPr>
        <w:spacing w:line="276" w:lineRule="auto"/>
      </w:pPr>
      <w:r w:rsidRPr="001B75AB">
        <w:rPr>
          <w:lang w:val="en-US"/>
        </w:rPr>
        <w:t>Proto-</w:t>
      </w:r>
      <w:r w:rsidRPr="001B75AB">
        <w:t>Koreanic</w:t>
      </w:r>
      <w:r w:rsidRPr="001B75AB">
        <w:rPr>
          <w:lang w:val="en-US"/>
        </w:rPr>
        <w:t xml:space="preserve"> </w:t>
      </w:r>
      <w:r w:rsidRPr="001B75AB">
        <w:t>*</w:t>
      </w:r>
      <w:r w:rsidRPr="001B75AB">
        <w:rPr>
          <w:rFonts w:eastAsia="Calibri"/>
          <w:i/>
        </w:rPr>
        <w:t xml:space="preserve">pʌsal </w:t>
      </w:r>
      <w:r w:rsidRPr="001B75AB">
        <w:t xml:space="preserve">‘hulled variety of grain, rice’ </w:t>
      </w:r>
      <w:r w:rsidR="0024650E">
        <w:rPr>
          <w:lang w:val="en-US"/>
        </w:rPr>
        <w:t xml:space="preserve"> </w:t>
      </w:r>
      <w:r w:rsidRPr="001B75AB">
        <w:t xml:space="preserve"> </w:t>
      </w:r>
    </w:p>
    <w:p w14:paraId="6065A289" w14:textId="62A2B12D" w:rsidR="00AD30BB" w:rsidRPr="00D918B5" w:rsidRDefault="0024650E" w:rsidP="00C149BC">
      <w:pPr>
        <w:spacing w:line="276" w:lineRule="auto"/>
      </w:pPr>
      <w:r w:rsidRPr="00D918B5">
        <w:t>K</w:t>
      </w:r>
      <w:r w:rsidR="00AD30BB" w:rsidRPr="001B75AB">
        <w:t xml:space="preserve"> </w:t>
      </w:r>
      <w:r w:rsidR="00AD30BB" w:rsidRPr="001B75AB">
        <w:rPr>
          <w:rFonts w:eastAsia="Calibri"/>
          <w:i/>
        </w:rPr>
        <w:t>ssal</w:t>
      </w:r>
      <w:r w:rsidRPr="00D918B5">
        <w:rPr>
          <w:rFonts w:eastAsia="Calibri"/>
          <w:i/>
        </w:rPr>
        <w:t xml:space="preserve"> </w:t>
      </w:r>
      <w:r w:rsidRPr="001B75AB">
        <w:t>‘</w:t>
      </w:r>
      <w:r w:rsidR="00D918B5" w:rsidRPr="00D918B5">
        <w:t xml:space="preserve">uncooked </w:t>
      </w:r>
      <w:r w:rsidRPr="001B75AB">
        <w:t xml:space="preserve">rice, </w:t>
      </w:r>
      <w:r w:rsidR="00D918B5" w:rsidRPr="00D918B5">
        <w:t xml:space="preserve">any </w:t>
      </w:r>
      <w:r w:rsidRPr="001B75AB">
        <w:t>hulled variety of grain,’</w:t>
      </w:r>
      <w:r w:rsidRPr="00D918B5">
        <w:t xml:space="preserve"> </w:t>
      </w:r>
      <w:r w:rsidR="00AD30BB" w:rsidRPr="001B75AB">
        <w:t xml:space="preserve">e.g., </w:t>
      </w:r>
      <w:r w:rsidRPr="00D918B5">
        <w:t>K</w:t>
      </w:r>
      <w:r w:rsidR="00AD30BB" w:rsidRPr="001B75AB">
        <w:t xml:space="preserve"> </w:t>
      </w:r>
      <w:r w:rsidR="00AD30BB" w:rsidRPr="001B75AB">
        <w:rPr>
          <w:rFonts w:eastAsia="Calibri"/>
          <w:i/>
        </w:rPr>
        <w:t xml:space="preserve">ssal poli </w:t>
      </w:r>
      <w:r w:rsidR="00AD30BB" w:rsidRPr="001B75AB">
        <w:t xml:space="preserve">‘hulled barley’; </w:t>
      </w:r>
      <w:r w:rsidR="00AD30BB" w:rsidRPr="001B75AB">
        <w:rPr>
          <w:rFonts w:eastAsia="Calibri"/>
          <w:i/>
        </w:rPr>
        <w:t xml:space="preserve">poli ssal </w:t>
      </w:r>
      <w:r w:rsidR="00AD30BB" w:rsidRPr="001B75AB">
        <w:t xml:space="preserve">‘a grain of barley, a barley corn’ (with </w:t>
      </w:r>
      <w:r w:rsidR="00AD30BB" w:rsidRPr="001B75AB">
        <w:rPr>
          <w:rFonts w:eastAsia="Calibri"/>
          <w:i/>
        </w:rPr>
        <w:t xml:space="preserve">poli </w:t>
      </w:r>
      <w:r w:rsidR="00AD30BB" w:rsidRPr="001B75AB">
        <w:t xml:space="preserve">‘barley’), </w:t>
      </w:r>
      <w:r w:rsidR="00AD30BB" w:rsidRPr="001B75AB">
        <w:rPr>
          <w:rFonts w:eastAsia="Calibri"/>
          <w:i/>
        </w:rPr>
        <w:t xml:space="preserve">copssal </w:t>
      </w:r>
      <w:r w:rsidR="00AD30BB" w:rsidRPr="001B75AB">
        <w:t xml:space="preserve">‘millet grain’ (with </w:t>
      </w:r>
      <w:r w:rsidR="00AD30BB" w:rsidRPr="001B75AB">
        <w:rPr>
          <w:rFonts w:eastAsia="Calibri"/>
          <w:i/>
        </w:rPr>
        <w:t xml:space="preserve">co </w:t>
      </w:r>
      <w:r w:rsidR="00AD30BB" w:rsidRPr="001B75AB">
        <w:t xml:space="preserve">‘millet’), </w:t>
      </w:r>
      <w:r w:rsidRPr="00D918B5">
        <w:t>MK</w:t>
      </w:r>
      <w:r w:rsidRPr="001B75AB">
        <w:t xml:space="preserve"> ·</w:t>
      </w:r>
      <w:r w:rsidRPr="001B75AB">
        <w:rPr>
          <w:rFonts w:eastAsia="Calibri"/>
          <w:i/>
        </w:rPr>
        <w:t xml:space="preserve">psol </w:t>
      </w:r>
      <w:r w:rsidRPr="001B75AB">
        <w:t>‘</w:t>
      </w:r>
      <w:r w:rsidR="00D918B5" w:rsidRPr="00D918B5">
        <w:t xml:space="preserve">uncooked </w:t>
      </w:r>
      <w:r w:rsidRPr="001B75AB">
        <w:t xml:space="preserve">rice, hulled variety of grain,’ </w:t>
      </w:r>
      <w:r w:rsidRPr="00D918B5">
        <w:t>LOK</w:t>
      </w:r>
      <w:r w:rsidR="00AD30BB" w:rsidRPr="001B75AB">
        <w:t xml:space="preserve"> </w:t>
      </w:r>
      <w:r w:rsidR="00AD30BB" w:rsidRPr="001B75AB">
        <w:rPr>
          <w:rFonts w:eastAsia="MingLiU"/>
        </w:rPr>
        <w:t>菩薩</w:t>
      </w:r>
      <w:r w:rsidR="00AD30BB" w:rsidRPr="001B75AB">
        <w:rPr>
          <w:rFonts w:eastAsia="MingLiU"/>
        </w:rPr>
        <w:t xml:space="preserve"> </w:t>
      </w:r>
      <w:r w:rsidR="00AD30BB" w:rsidRPr="001B75AB">
        <w:t>*</w:t>
      </w:r>
      <w:r w:rsidR="00AD30BB" w:rsidRPr="001B75AB">
        <w:rPr>
          <w:rFonts w:eastAsia="Calibri"/>
          <w:i/>
        </w:rPr>
        <w:t xml:space="preserve">pʌsal </w:t>
      </w:r>
      <w:r w:rsidR="00AD30BB" w:rsidRPr="001B75AB">
        <w:t>‘rice’ (</w:t>
      </w:r>
      <w:r w:rsidRPr="00D918B5">
        <w:t>LMC</w:t>
      </w:r>
      <w:r w:rsidR="00AD30BB" w:rsidRPr="001B75AB">
        <w:t xml:space="preserve"> </w:t>
      </w:r>
      <w:r w:rsidR="00AD30BB" w:rsidRPr="001B75AB">
        <w:rPr>
          <w:rFonts w:eastAsia="MingLiU"/>
        </w:rPr>
        <w:t>菩薩</w:t>
      </w:r>
      <w:r w:rsidR="00AD30BB" w:rsidRPr="001B75AB">
        <w:rPr>
          <w:rFonts w:eastAsia="MingLiU"/>
        </w:rPr>
        <w:t xml:space="preserve"> </w:t>
      </w:r>
      <w:r w:rsidR="00AD30BB" w:rsidRPr="0024650E">
        <w:rPr>
          <w:i/>
          <w:iCs/>
        </w:rPr>
        <w:t>pɦuǝ̆ sar</w:t>
      </w:r>
      <w:r w:rsidRPr="00D918B5">
        <w:t>)</w:t>
      </w:r>
      <w:r w:rsidR="00D918B5" w:rsidRPr="00D918B5">
        <w:t xml:space="preserve">, KN </w:t>
      </w:r>
      <w:r w:rsidR="00D918B5" w:rsidRPr="00827EF7">
        <w:rPr>
          <w:i/>
          <w:iCs/>
        </w:rPr>
        <w:t>mayssal</w:t>
      </w:r>
      <w:r w:rsidR="00D918B5" w:rsidRPr="00D918B5">
        <w:t xml:space="preserve"> ~ </w:t>
      </w:r>
      <w:r w:rsidR="00D918B5" w:rsidRPr="00827EF7">
        <w:rPr>
          <w:i/>
          <w:iCs/>
        </w:rPr>
        <w:t>maypssal</w:t>
      </w:r>
      <w:r w:rsidR="00827EF7" w:rsidRPr="00827EF7">
        <w:t xml:space="preserve"> ~ </w:t>
      </w:r>
      <w:r w:rsidR="00D918B5" w:rsidRPr="00827EF7">
        <w:rPr>
          <w:i/>
          <w:iCs/>
        </w:rPr>
        <w:t>meyssal</w:t>
      </w:r>
      <w:r w:rsidR="00D918B5" w:rsidRPr="00827EF7">
        <w:t xml:space="preserve"> ~ </w:t>
      </w:r>
      <w:r w:rsidR="00827EF7" w:rsidRPr="00827EF7">
        <w:rPr>
          <w:i/>
          <w:iCs/>
        </w:rPr>
        <w:t>meysssal</w:t>
      </w:r>
      <w:r w:rsidR="00827EF7" w:rsidRPr="00827EF7">
        <w:t xml:space="preserve"> ~ </w:t>
      </w:r>
      <w:r w:rsidR="00827EF7" w:rsidRPr="00827EF7">
        <w:rPr>
          <w:i/>
          <w:iCs/>
        </w:rPr>
        <w:t>missal</w:t>
      </w:r>
      <w:r w:rsidR="00D918B5" w:rsidRPr="00D918B5">
        <w:t xml:space="preserve">, KW </w:t>
      </w:r>
      <w:r w:rsidR="00D918B5" w:rsidRPr="00827EF7">
        <w:rPr>
          <w:i/>
          <w:iCs/>
        </w:rPr>
        <w:t>meypssal</w:t>
      </w:r>
      <w:r w:rsidR="00827EF7" w:rsidRPr="00827EF7">
        <w:t xml:space="preserve"> ~ </w:t>
      </w:r>
      <w:r w:rsidR="00827EF7" w:rsidRPr="00827EF7">
        <w:rPr>
          <w:i/>
          <w:iCs/>
        </w:rPr>
        <w:t>ipssal</w:t>
      </w:r>
      <w:r w:rsidR="00827EF7" w:rsidRPr="00827EF7">
        <w:t xml:space="preserve"> ~ </w:t>
      </w:r>
      <w:r w:rsidR="00827EF7" w:rsidRPr="00827EF7">
        <w:rPr>
          <w:i/>
          <w:iCs/>
        </w:rPr>
        <w:t>chapssal</w:t>
      </w:r>
      <w:r w:rsidR="00D918B5" w:rsidRPr="00D918B5">
        <w:t xml:space="preserve">, KS </w:t>
      </w:r>
      <w:r w:rsidR="00D918B5" w:rsidRPr="00827EF7">
        <w:rPr>
          <w:i/>
          <w:iCs/>
        </w:rPr>
        <w:t>meypssal</w:t>
      </w:r>
      <w:r w:rsidR="00827EF7" w:rsidRPr="00827EF7">
        <w:t xml:space="preserve"> ~ </w:t>
      </w:r>
      <w:r w:rsidR="00827EF7" w:rsidRPr="00827EF7">
        <w:rPr>
          <w:i/>
          <w:iCs/>
        </w:rPr>
        <w:t>sal</w:t>
      </w:r>
      <w:r w:rsidR="00827EF7" w:rsidRPr="00827EF7">
        <w:t xml:space="preserve"> ~ </w:t>
      </w:r>
      <w:r w:rsidR="00827EF7" w:rsidRPr="00827EF7">
        <w:rPr>
          <w:i/>
          <w:iCs/>
        </w:rPr>
        <w:t>chapsal</w:t>
      </w:r>
      <w:r w:rsidR="00D918B5" w:rsidRPr="00D918B5">
        <w:t xml:space="preserve">, JL </w:t>
      </w:r>
      <w:r w:rsidR="00827EF7" w:rsidRPr="00827EF7">
        <w:rPr>
          <w:i/>
          <w:iCs/>
        </w:rPr>
        <w:t>maypssal</w:t>
      </w:r>
      <w:r w:rsidR="00827EF7" w:rsidRPr="00827EF7">
        <w:t xml:space="preserve"> ~ </w:t>
      </w:r>
      <w:r w:rsidR="00827EF7" w:rsidRPr="00827EF7">
        <w:rPr>
          <w:i/>
          <w:iCs/>
        </w:rPr>
        <w:t>ipssal</w:t>
      </w:r>
      <w:r w:rsidR="00827EF7" w:rsidRPr="00D918B5">
        <w:t xml:space="preserve"> </w:t>
      </w:r>
      <w:r w:rsidR="00827EF7" w:rsidRPr="00827EF7">
        <w:t xml:space="preserve">~ </w:t>
      </w:r>
      <w:r w:rsidR="00D918B5" w:rsidRPr="00827EF7">
        <w:rPr>
          <w:i/>
          <w:iCs/>
        </w:rPr>
        <w:t>meypssal</w:t>
      </w:r>
      <w:r w:rsidR="00827EF7" w:rsidRPr="00827EF7">
        <w:t xml:space="preserve"> ~ </w:t>
      </w:r>
      <w:r w:rsidR="00827EF7" w:rsidRPr="00827EF7">
        <w:rPr>
          <w:i/>
          <w:iCs/>
        </w:rPr>
        <w:t>mopssal</w:t>
      </w:r>
      <w:r w:rsidR="00D918B5" w:rsidRPr="00D918B5">
        <w:t xml:space="preserve">, CC </w:t>
      </w:r>
      <w:r w:rsidR="00D918B5" w:rsidRPr="00827EF7">
        <w:rPr>
          <w:i/>
          <w:iCs/>
        </w:rPr>
        <w:t>meypssal</w:t>
      </w:r>
      <w:r w:rsidR="00827EF7" w:rsidRPr="00827EF7">
        <w:t xml:space="preserve"> ~</w:t>
      </w:r>
      <w:r w:rsidR="00D918B5" w:rsidRPr="00D918B5">
        <w:t xml:space="preserve"> </w:t>
      </w:r>
      <w:r w:rsidR="00D918B5" w:rsidRPr="00827EF7">
        <w:rPr>
          <w:i/>
          <w:iCs/>
        </w:rPr>
        <w:t>meysssal</w:t>
      </w:r>
      <w:r w:rsidR="00827EF7" w:rsidRPr="00827EF7">
        <w:t xml:space="preserve"> ~ </w:t>
      </w:r>
      <w:r w:rsidR="00827EF7" w:rsidRPr="00827EF7">
        <w:rPr>
          <w:i/>
          <w:iCs/>
        </w:rPr>
        <w:t>ipssal</w:t>
      </w:r>
      <w:r w:rsidR="00827EF7" w:rsidRPr="00827EF7">
        <w:t xml:space="preserve"> ~ </w:t>
      </w:r>
      <w:r w:rsidR="00827EF7" w:rsidRPr="00827EF7">
        <w:rPr>
          <w:i/>
          <w:iCs/>
        </w:rPr>
        <w:t>chapssal</w:t>
      </w:r>
      <w:r w:rsidR="00D918B5" w:rsidRPr="00D918B5">
        <w:t xml:space="preserve">, </w:t>
      </w:r>
      <w:r w:rsidR="00827EF7" w:rsidRPr="00827EF7">
        <w:t>K</w:t>
      </w:r>
      <w:r w:rsidR="00D918B5" w:rsidRPr="00D918B5">
        <w:t xml:space="preserve">B </w:t>
      </w:r>
      <w:r w:rsidR="00D918B5" w:rsidRPr="00827EF7">
        <w:rPr>
          <w:i/>
          <w:iCs/>
        </w:rPr>
        <w:t>mipsal</w:t>
      </w:r>
      <w:r w:rsidR="00827EF7" w:rsidRPr="00827EF7">
        <w:t xml:space="preserve"> ~</w:t>
      </w:r>
      <w:r w:rsidR="00D918B5" w:rsidRPr="00D918B5">
        <w:t xml:space="preserve"> </w:t>
      </w:r>
      <w:r w:rsidR="00D918B5" w:rsidRPr="00827EF7">
        <w:rPr>
          <w:i/>
          <w:iCs/>
        </w:rPr>
        <w:t>mipssal</w:t>
      </w:r>
      <w:r w:rsidR="00827EF7" w:rsidRPr="00827EF7">
        <w:t xml:space="preserve"> ~</w:t>
      </w:r>
      <w:r w:rsidR="00D918B5" w:rsidRPr="00D918B5">
        <w:t xml:space="preserve"> </w:t>
      </w:r>
      <w:r w:rsidR="00D918B5" w:rsidRPr="00827EF7">
        <w:rPr>
          <w:i/>
          <w:iCs/>
        </w:rPr>
        <w:t>misssal</w:t>
      </w:r>
      <w:r w:rsidR="00827EF7" w:rsidRPr="00827EF7">
        <w:t xml:space="preserve"> ~ </w:t>
      </w:r>
      <w:r w:rsidR="00827EF7" w:rsidRPr="00827EF7">
        <w:rPr>
          <w:i/>
          <w:iCs/>
        </w:rPr>
        <w:t>ipsal</w:t>
      </w:r>
      <w:r w:rsidR="00827EF7" w:rsidRPr="00827EF7">
        <w:t xml:space="preserve"> ~ </w:t>
      </w:r>
      <w:r w:rsidR="00827EF7" w:rsidRPr="00827EF7">
        <w:rPr>
          <w:i/>
          <w:iCs/>
        </w:rPr>
        <w:t>ipssal</w:t>
      </w:r>
      <w:r w:rsidR="00827EF7" w:rsidRPr="00827EF7">
        <w:t xml:space="preserve">, </w:t>
      </w:r>
      <w:r w:rsidR="00D918B5" w:rsidRPr="00D918B5">
        <w:t xml:space="preserve">JJ </w:t>
      </w:r>
      <w:r w:rsidR="00D918B5" w:rsidRPr="00827EF7">
        <w:rPr>
          <w:i/>
          <w:iCs/>
        </w:rPr>
        <w:t>sal</w:t>
      </w:r>
      <w:r w:rsidR="00D918B5" w:rsidRPr="00D918B5">
        <w:t>, PA</w:t>
      </w:r>
      <w:r w:rsidR="00827EF7" w:rsidRPr="00827EF7">
        <w:t xml:space="preserve"> </w:t>
      </w:r>
      <w:r w:rsidR="00827EF7" w:rsidRPr="00827EF7">
        <w:rPr>
          <w:i/>
          <w:iCs/>
        </w:rPr>
        <w:t>ipsal</w:t>
      </w:r>
      <w:r w:rsidR="00827EF7" w:rsidRPr="00827EF7">
        <w:t xml:space="preserve">, </w:t>
      </w:r>
      <w:r w:rsidR="00D918B5" w:rsidRPr="00D918B5">
        <w:t>HG</w:t>
      </w:r>
      <w:r w:rsidR="00827EF7" w:rsidRPr="00827EF7">
        <w:t xml:space="preserve"> </w:t>
      </w:r>
      <w:r w:rsidR="00827EF7" w:rsidRPr="00827EF7">
        <w:rPr>
          <w:i/>
          <w:iCs/>
        </w:rPr>
        <w:t>ipsal</w:t>
      </w:r>
      <w:r w:rsidR="00827EF7" w:rsidRPr="00827EF7">
        <w:t xml:space="preserve">, </w:t>
      </w:r>
      <w:r w:rsidR="00D918B5" w:rsidRPr="00D918B5">
        <w:t xml:space="preserve">HH </w:t>
      </w:r>
      <w:r w:rsidR="00D918B5" w:rsidRPr="00827EF7">
        <w:rPr>
          <w:i/>
          <w:iCs/>
        </w:rPr>
        <w:t>ipsal</w:t>
      </w:r>
      <w:r w:rsidR="00D918B5" w:rsidRPr="00D918B5">
        <w:t>, JB</w:t>
      </w:r>
      <w:r w:rsidR="00827EF7" w:rsidRPr="00827EF7">
        <w:t xml:space="preserve"> </w:t>
      </w:r>
      <w:r w:rsidR="00827EF7" w:rsidRPr="00827EF7">
        <w:rPr>
          <w:i/>
          <w:iCs/>
        </w:rPr>
        <w:t>chapsal</w:t>
      </w:r>
      <w:r w:rsidR="00827EF7" w:rsidRPr="00827EF7">
        <w:t xml:space="preserve"> ~ </w:t>
      </w:r>
      <w:r w:rsidR="00827EF7" w:rsidRPr="00827EF7">
        <w:rPr>
          <w:i/>
          <w:iCs/>
        </w:rPr>
        <w:t>chapssal</w:t>
      </w:r>
      <w:r w:rsidR="00827EF7" w:rsidRPr="00827EF7">
        <w:t xml:space="preserve">, </w:t>
      </w:r>
      <w:r w:rsidR="00D918B5" w:rsidRPr="00D918B5">
        <w:t xml:space="preserve">CN </w:t>
      </w:r>
      <w:r w:rsidR="00D918B5" w:rsidRPr="00827EF7">
        <w:rPr>
          <w:i/>
          <w:iCs/>
        </w:rPr>
        <w:t>chapsal</w:t>
      </w:r>
      <w:r w:rsidR="00D918B5" w:rsidRPr="00D918B5">
        <w:t xml:space="preserve">, </w:t>
      </w:r>
      <w:r w:rsidR="00827EF7" w:rsidRPr="00827EF7">
        <w:t xml:space="preserve"> K</w:t>
      </w:r>
      <w:r w:rsidR="00D918B5" w:rsidRPr="00D918B5">
        <w:t>S</w:t>
      </w:r>
      <w:r w:rsidR="00827EF7" w:rsidRPr="00827EF7">
        <w:t xml:space="preserve"> </w:t>
      </w:r>
      <w:r w:rsidR="00827EF7" w:rsidRPr="00827EF7">
        <w:rPr>
          <w:i/>
          <w:iCs/>
        </w:rPr>
        <w:t>chapssal</w:t>
      </w:r>
      <w:r w:rsidR="00827EF7" w:rsidRPr="00827EF7">
        <w:t xml:space="preserve"> </w:t>
      </w:r>
      <w:r w:rsidR="00827EF7" w:rsidRPr="001B75AB">
        <w:t>‘</w:t>
      </w:r>
      <w:r w:rsidR="00827EF7" w:rsidRPr="00D918B5">
        <w:t xml:space="preserve">uncooked </w:t>
      </w:r>
      <w:r w:rsidR="00827EF7" w:rsidRPr="001B75AB">
        <w:t xml:space="preserve">rice, </w:t>
      </w:r>
      <w:r w:rsidR="00827EF7" w:rsidRPr="00D918B5">
        <w:t xml:space="preserve">any </w:t>
      </w:r>
      <w:r w:rsidR="00827EF7" w:rsidRPr="001B75AB">
        <w:t>hulled variety of grain</w:t>
      </w:r>
      <w:r w:rsidR="00827EF7" w:rsidRPr="00827EF7">
        <w:t xml:space="preserve">’. </w:t>
      </w:r>
      <w:r w:rsidR="00D918B5" w:rsidRPr="00D918B5">
        <w:t xml:space="preserve"> </w:t>
      </w:r>
    </w:p>
    <w:p w14:paraId="63A619CB" w14:textId="76387123" w:rsidR="0024650E" w:rsidRDefault="0024650E" w:rsidP="00C149BC">
      <w:pPr>
        <w:spacing w:line="276" w:lineRule="auto"/>
      </w:pPr>
    </w:p>
    <w:p w14:paraId="6C1687DF" w14:textId="117F881F" w:rsidR="00827EF7" w:rsidRDefault="00827EF7" w:rsidP="00C149BC">
      <w:pPr>
        <w:spacing w:line="276" w:lineRule="auto"/>
      </w:pPr>
      <w:r w:rsidRPr="001B75AB">
        <w:t>Vovin (2015) reconstruct</w:t>
      </w:r>
      <w:r>
        <w:rPr>
          <w:lang w:val="en-US"/>
        </w:rPr>
        <w:t>ed</w:t>
      </w:r>
      <w:r w:rsidRPr="001B75AB">
        <w:t xml:space="preserve"> p</w:t>
      </w:r>
      <w:r>
        <w:rPr>
          <w:lang w:val="en-US"/>
        </w:rPr>
        <w:t>roto-</w:t>
      </w:r>
      <w:r w:rsidRPr="001B75AB">
        <w:t>J</w:t>
      </w:r>
      <w:r>
        <w:rPr>
          <w:lang w:val="en-US"/>
        </w:rPr>
        <w:t>aponic</w:t>
      </w:r>
      <w:r w:rsidRPr="001B75AB">
        <w:t xml:space="preserve"> *</w:t>
      </w:r>
      <w:r w:rsidRPr="001B75AB">
        <w:rPr>
          <w:rFonts w:eastAsia="Calibri"/>
          <w:i/>
        </w:rPr>
        <w:t xml:space="preserve">wasay </w:t>
      </w:r>
      <w:r w:rsidRPr="001B75AB">
        <w:t>‘early rice’ and proposes that the proto-Japonic form was borrowed into proto-Koreanic *</w:t>
      </w:r>
      <w:r w:rsidRPr="00827EF7">
        <w:rPr>
          <w:i/>
          <w:iCs/>
        </w:rPr>
        <w:t>pasar</w:t>
      </w:r>
      <w:r w:rsidRPr="001B75AB">
        <w:rPr>
          <w:rFonts w:eastAsia="Calibri"/>
          <w:i/>
        </w:rPr>
        <w:t xml:space="preserve"> </w:t>
      </w:r>
      <w:r w:rsidRPr="001B75AB">
        <w:t>‘rice.’ However, he recognize</w:t>
      </w:r>
      <w:r>
        <w:rPr>
          <w:lang w:val="en-US"/>
        </w:rPr>
        <w:t>d</w:t>
      </w:r>
      <w:r w:rsidRPr="001B75AB">
        <w:t xml:space="preserve"> that this reconstruction is problematic: “[i]f </w:t>
      </w:r>
      <w:r>
        <w:rPr>
          <w:lang w:val="en-US"/>
        </w:rPr>
        <w:t>PK</w:t>
      </w:r>
      <w:r w:rsidRPr="001B75AB">
        <w:t xml:space="preserve"> *</w:t>
      </w:r>
      <w:r w:rsidRPr="00827EF7">
        <w:rPr>
          <w:i/>
          <w:iCs/>
        </w:rPr>
        <w:t>pasar</w:t>
      </w:r>
      <w:r w:rsidRPr="001B75AB">
        <w:t xml:space="preserve"> is a loan from </w:t>
      </w:r>
      <w:r>
        <w:rPr>
          <w:lang w:val="en-US"/>
        </w:rPr>
        <w:t xml:space="preserve">PJ </w:t>
      </w:r>
      <w:r w:rsidRPr="001B75AB">
        <w:t>*</w:t>
      </w:r>
      <w:r w:rsidRPr="00827EF7">
        <w:rPr>
          <w:i/>
          <w:iCs/>
        </w:rPr>
        <w:t>wasay</w:t>
      </w:r>
      <w:r w:rsidRPr="001B75AB">
        <w:t>, one has to explain how proto-Koreanic has got its final *-</w:t>
      </w:r>
      <w:r w:rsidRPr="00827EF7">
        <w:rPr>
          <w:i/>
          <w:iCs/>
        </w:rPr>
        <w:t>r</w:t>
      </w:r>
      <w:r w:rsidRPr="001B75AB">
        <w:t xml:space="preserve"> from </w:t>
      </w:r>
      <w:r>
        <w:rPr>
          <w:lang w:val="en-US"/>
        </w:rPr>
        <w:t>PJ</w:t>
      </w:r>
      <w:r w:rsidRPr="001B75AB">
        <w:t xml:space="preserve"> *-</w:t>
      </w:r>
      <w:r w:rsidRPr="00827EF7">
        <w:rPr>
          <w:i/>
          <w:iCs/>
        </w:rPr>
        <w:t>y</w:t>
      </w:r>
      <w:r w:rsidRPr="001B75AB">
        <w:t>”</w:t>
      </w:r>
      <w:r>
        <w:rPr>
          <w:lang w:val="en-US"/>
        </w:rPr>
        <w:t xml:space="preserve"> </w:t>
      </w:r>
      <w:r w:rsidRPr="001B75AB">
        <w:t>(Vovin</w:t>
      </w:r>
      <w:r w:rsidR="006F172F">
        <w:rPr>
          <w:lang w:val="en-US"/>
        </w:rPr>
        <w:t xml:space="preserve"> </w:t>
      </w:r>
      <w:r w:rsidRPr="001B75AB">
        <w:t xml:space="preserve">2015: 234). This issue can be solved by taking into consideration the vowel alternation between </w:t>
      </w:r>
      <w:r>
        <w:rPr>
          <w:lang w:val="en-US"/>
        </w:rPr>
        <w:t>OJ</w:t>
      </w:r>
      <w:r w:rsidRPr="001B75AB">
        <w:t xml:space="preserve"> </w:t>
      </w:r>
      <w:r w:rsidRPr="001B75AB">
        <w:rPr>
          <w:rFonts w:eastAsia="Calibri"/>
          <w:i/>
        </w:rPr>
        <w:t>wasa</w:t>
      </w:r>
      <w:r w:rsidRPr="001B75AB">
        <w:t xml:space="preserve">- and </w:t>
      </w:r>
      <w:r w:rsidRPr="001B75AB">
        <w:rPr>
          <w:rFonts w:eastAsia="Calibri"/>
          <w:i/>
        </w:rPr>
        <w:t>woso</w:t>
      </w:r>
      <w:r w:rsidRPr="00827EF7">
        <w:rPr>
          <w:rFonts w:eastAsia="Calibri"/>
          <w:i/>
          <w:vertAlign w:val="subscript"/>
        </w:rPr>
        <w:t>2</w:t>
      </w:r>
      <w:r w:rsidRPr="001B75AB">
        <w:rPr>
          <w:rFonts w:eastAsia="Calibri"/>
          <w:i/>
        </w:rPr>
        <w:t xml:space="preserve"> </w:t>
      </w:r>
      <w:r w:rsidRPr="001B75AB">
        <w:t xml:space="preserve">‘precocious, early ripening’ in addition to the fact that </w:t>
      </w:r>
      <w:r w:rsidRPr="001B75AB">
        <w:rPr>
          <w:rFonts w:eastAsia="Calibri"/>
          <w:i/>
        </w:rPr>
        <w:t>woso</w:t>
      </w:r>
      <w:r w:rsidRPr="00827EF7">
        <w:rPr>
          <w:rFonts w:eastAsia="Calibri"/>
          <w:i/>
          <w:vertAlign w:val="subscript"/>
        </w:rPr>
        <w:t>2</w:t>
      </w:r>
      <w:r w:rsidRPr="001B75AB">
        <w:rPr>
          <w:rFonts w:eastAsia="Calibri"/>
          <w:i/>
        </w:rPr>
        <w:t xml:space="preserve"> </w:t>
      </w:r>
      <w:r w:rsidRPr="001B75AB">
        <w:t xml:space="preserve">‘precocious, early ripening’ is attested next to </w:t>
      </w:r>
      <w:r>
        <w:rPr>
          <w:lang w:val="en-US"/>
        </w:rPr>
        <w:t>OJ</w:t>
      </w:r>
      <w:r w:rsidRPr="001B75AB">
        <w:t xml:space="preserve"> </w:t>
      </w:r>
      <w:r w:rsidRPr="001B75AB">
        <w:rPr>
          <w:rFonts w:eastAsia="Calibri"/>
          <w:i/>
        </w:rPr>
        <w:t>woso</w:t>
      </w:r>
      <w:r w:rsidRPr="00827EF7">
        <w:rPr>
          <w:rFonts w:eastAsia="Calibri"/>
          <w:i/>
          <w:vertAlign w:val="subscript"/>
        </w:rPr>
        <w:t>2</w:t>
      </w:r>
      <w:r w:rsidRPr="001B75AB">
        <w:rPr>
          <w:rFonts w:eastAsia="Calibri"/>
          <w:i/>
        </w:rPr>
        <w:t xml:space="preserve"> </w:t>
      </w:r>
      <w:r>
        <w:rPr>
          <w:rFonts w:eastAsia="Calibri"/>
          <w:i/>
          <w:lang w:val="en-US"/>
        </w:rPr>
        <w:t>-</w:t>
      </w:r>
      <w:r w:rsidRPr="001B75AB">
        <w:rPr>
          <w:rFonts w:eastAsia="Calibri"/>
          <w:i/>
        </w:rPr>
        <w:t>ro</w:t>
      </w:r>
      <w:r w:rsidRPr="00827EF7">
        <w:rPr>
          <w:rFonts w:eastAsia="Calibri"/>
          <w:i/>
          <w:vertAlign w:val="subscript"/>
        </w:rPr>
        <w:t>2</w:t>
      </w:r>
      <w:r w:rsidRPr="001B75AB">
        <w:rPr>
          <w:rFonts w:eastAsia="Calibri"/>
          <w:i/>
        </w:rPr>
        <w:t xml:space="preserve"> </w:t>
      </w:r>
      <w:r w:rsidRPr="001B75AB">
        <w:t xml:space="preserve">‘precocious, early ripening.’ The alternation with </w:t>
      </w:r>
      <w:r>
        <w:rPr>
          <w:lang w:val="en-US"/>
        </w:rPr>
        <w:t>PJ</w:t>
      </w:r>
      <w:r w:rsidRPr="001B75AB">
        <w:t xml:space="preserve"> *</w:t>
      </w:r>
      <w:r w:rsidRPr="001B75AB">
        <w:rPr>
          <w:rFonts w:eastAsia="Calibri"/>
          <w:i/>
        </w:rPr>
        <w:t>wǝsǝ</w:t>
      </w:r>
      <w:r>
        <w:rPr>
          <w:rFonts w:eastAsia="Calibri"/>
          <w:i/>
          <w:lang w:val="en-US"/>
        </w:rPr>
        <w:t>-</w:t>
      </w:r>
      <w:r w:rsidRPr="001B75AB">
        <w:rPr>
          <w:rFonts w:eastAsia="Calibri"/>
          <w:i/>
        </w:rPr>
        <w:t xml:space="preserve">rǝ </w:t>
      </w:r>
      <w:r w:rsidRPr="001B75AB">
        <w:t xml:space="preserve">supports the reconstruction of </w:t>
      </w:r>
      <w:r>
        <w:rPr>
          <w:lang w:val="en-US"/>
        </w:rPr>
        <w:t>PJ</w:t>
      </w:r>
      <w:r w:rsidRPr="001B75AB">
        <w:t xml:space="preserve"> *</w:t>
      </w:r>
      <w:r w:rsidRPr="001B75AB">
        <w:rPr>
          <w:rFonts w:eastAsia="Calibri"/>
          <w:i/>
        </w:rPr>
        <w:t>wasa</w:t>
      </w:r>
      <w:r>
        <w:rPr>
          <w:rFonts w:eastAsia="Calibri"/>
          <w:i/>
          <w:lang w:val="en-US"/>
        </w:rPr>
        <w:t>-</w:t>
      </w:r>
      <w:r w:rsidRPr="001B75AB">
        <w:rPr>
          <w:rFonts w:eastAsia="Calibri"/>
          <w:i/>
        </w:rPr>
        <w:t xml:space="preserve">ra </w:t>
      </w:r>
      <w:r w:rsidRPr="001B75AB">
        <w:t>‘early ripening crop’ with a final liquid syllable.</w:t>
      </w:r>
    </w:p>
    <w:p w14:paraId="6B0A5013" w14:textId="2EBB8D11" w:rsidR="002F6345" w:rsidRPr="002F6345" w:rsidRDefault="00827EF7" w:rsidP="00C149BC">
      <w:pPr>
        <w:spacing w:line="276" w:lineRule="auto"/>
        <w:ind w:firstLine="284"/>
        <w:rPr>
          <w:lang w:val="en-US"/>
        </w:rPr>
      </w:pPr>
      <w:r>
        <w:rPr>
          <w:lang w:val="en-US"/>
        </w:rPr>
        <w:t>The Proto-Japonic suffix</w:t>
      </w:r>
      <w:r w:rsidRPr="001B75AB">
        <w:t xml:space="preserve"> </w:t>
      </w:r>
      <w:r>
        <w:rPr>
          <w:lang w:val="en-US"/>
        </w:rPr>
        <w:t xml:space="preserve"> </w:t>
      </w:r>
      <w:r w:rsidRPr="001B75AB">
        <w:t>*</w:t>
      </w:r>
      <w:r w:rsidRPr="001B75AB">
        <w:rPr>
          <w:rFonts w:eastAsia="Calibri"/>
          <w:i/>
        </w:rPr>
        <w:t xml:space="preserve">-ra ~ -rǝ </w:t>
      </w:r>
      <w:r>
        <w:rPr>
          <w:lang w:val="en-US"/>
        </w:rPr>
        <w:t>derived</w:t>
      </w:r>
      <w:r w:rsidRPr="001B75AB">
        <w:t xml:space="preserve"> property nouns from verbal adjectives</w:t>
      </w:r>
      <w:r>
        <w:rPr>
          <w:lang w:val="en-US"/>
        </w:rPr>
        <w:t xml:space="preserve">, e.g. </w:t>
      </w:r>
      <w:r>
        <w:t xml:space="preserve">in OJ </w:t>
      </w:r>
      <w:r>
        <w:rPr>
          <w:rFonts w:ascii="Times-Italic" w:hAnsi="Times-Italic" w:cs="Times-Italic"/>
          <w:i/>
          <w:iCs/>
        </w:rPr>
        <w:t>aka</w:t>
      </w:r>
      <w:r>
        <w:t xml:space="preserve">- ‘to be red’ </w:t>
      </w:r>
      <w:r>
        <w:rPr>
          <w:lang w:val="en-US"/>
        </w:rPr>
        <w:t>→</w:t>
      </w:r>
      <w:r>
        <w:t xml:space="preserve"> </w:t>
      </w:r>
      <w:r>
        <w:rPr>
          <w:rFonts w:ascii="Times-Italic" w:hAnsi="Times-Italic" w:cs="Times-Italic"/>
          <w:i/>
          <w:iCs/>
        </w:rPr>
        <w:t>akara</w:t>
      </w:r>
      <w:r>
        <w:t xml:space="preserve"> ‘red’ (</w:t>
      </w:r>
      <w:r>
        <w:rPr>
          <w:rFonts w:ascii="Times-Italic" w:hAnsi="Times-Italic" w:cs="Times-Italic"/>
          <w:i/>
          <w:iCs/>
        </w:rPr>
        <w:t>akara tatibana</w:t>
      </w:r>
      <w:r>
        <w:t xml:space="preserve"> ‘red mandarin-oranges (MYS XVIII: 4060)), </w:t>
      </w:r>
      <w:r>
        <w:rPr>
          <w:rFonts w:ascii="Times-Italic" w:hAnsi="Times-Italic" w:cs="Times-Italic"/>
          <w:i/>
          <w:iCs/>
        </w:rPr>
        <w:t>usu</w:t>
      </w:r>
      <w:r>
        <w:t xml:space="preserve">- ‘to be fine’ </w:t>
      </w:r>
      <w:r>
        <w:rPr>
          <w:lang w:val="en-US"/>
        </w:rPr>
        <w:t>→</w:t>
      </w:r>
      <w:r>
        <w:rPr>
          <w:rFonts w:ascii="Times-Italic" w:hAnsi="Times-Italic" w:cs="Times-Italic"/>
          <w:i/>
          <w:iCs/>
        </w:rPr>
        <w:t xml:space="preserve"> usura</w:t>
      </w:r>
      <w:r>
        <w:t xml:space="preserve"> ‘fine’, </w:t>
      </w:r>
      <w:r>
        <w:rPr>
          <w:rFonts w:ascii="Times-Italic" w:hAnsi="Times-Italic" w:cs="Times-Italic"/>
          <w:i/>
          <w:iCs/>
        </w:rPr>
        <w:t>uma</w:t>
      </w:r>
      <w:r>
        <w:t xml:space="preserve">- ‘to be tasty’ </w:t>
      </w:r>
      <w:r>
        <w:rPr>
          <w:lang w:val="en-US"/>
        </w:rPr>
        <w:t>→</w:t>
      </w:r>
      <w:r>
        <w:t xml:space="preserve"> </w:t>
      </w:r>
      <w:r>
        <w:rPr>
          <w:rFonts w:ascii="Times-Italic" w:hAnsi="Times-Italic" w:cs="Times-Italic"/>
          <w:i/>
          <w:iCs/>
        </w:rPr>
        <w:t>umara</w:t>
      </w:r>
      <w:r>
        <w:t xml:space="preserve"> ‘tasty’, </w:t>
      </w:r>
      <w:r>
        <w:rPr>
          <w:rFonts w:ascii="Times-Italic" w:hAnsi="Times-Italic" w:cs="Times-Italic"/>
          <w:i/>
          <w:iCs/>
        </w:rPr>
        <w:t>yo</w:t>
      </w:r>
      <w:r>
        <w:rPr>
          <w:rFonts w:ascii="Times-Italic" w:hAnsi="Times-Italic" w:cs="Times-Italic"/>
          <w:i/>
          <w:iCs/>
          <w:vertAlign w:val="subscript"/>
        </w:rPr>
        <w:t>2</w:t>
      </w:r>
      <w:r>
        <w:t xml:space="preserve">- ‘to be good’ </w:t>
      </w:r>
      <w:r>
        <w:rPr>
          <w:lang w:val="en-US"/>
        </w:rPr>
        <w:t>→</w:t>
      </w:r>
      <w:r>
        <w:t xml:space="preserve"> </w:t>
      </w:r>
      <w:r>
        <w:rPr>
          <w:rFonts w:ascii="Times-Italic" w:hAnsi="Times-Italic" w:cs="Times-Italic"/>
          <w:i/>
          <w:iCs/>
        </w:rPr>
        <w:t>yo</w:t>
      </w:r>
      <w:r>
        <w:rPr>
          <w:rFonts w:ascii="Times-Italic" w:hAnsi="Times-Italic" w:cs="Times-Italic"/>
          <w:i/>
          <w:iCs/>
          <w:vertAlign w:val="subscript"/>
        </w:rPr>
        <w:t>2</w:t>
      </w:r>
      <w:r>
        <w:rPr>
          <w:rFonts w:ascii="Times-Italic" w:hAnsi="Times-Italic" w:cs="Times-Italic"/>
          <w:i/>
          <w:iCs/>
        </w:rPr>
        <w:t>ra</w:t>
      </w:r>
      <w:r>
        <w:t xml:space="preserve"> ‘good’, </w:t>
      </w:r>
      <w:r>
        <w:rPr>
          <w:rFonts w:ascii="Times-Italic" w:hAnsi="Times-Italic" w:cs="Times-Italic"/>
          <w:i/>
          <w:iCs/>
        </w:rPr>
        <w:t>sakasi</w:t>
      </w:r>
      <w:r>
        <w:t xml:space="preserve">- ‘to be wise’ </w:t>
      </w:r>
      <w:r>
        <w:rPr>
          <w:lang w:val="en-US"/>
        </w:rPr>
        <w:t>→</w:t>
      </w:r>
      <w:r>
        <w:t xml:space="preserve"> </w:t>
      </w:r>
      <w:r>
        <w:rPr>
          <w:rFonts w:ascii="Times-Italic" w:hAnsi="Times-Italic" w:cs="Times-Italic"/>
          <w:i/>
          <w:iCs/>
        </w:rPr>
        <w:t>sakasira</w:t>
      </w:r>
      <w:r>
        <w:t xml:space="preserve"> ‘wisdom’, </w:t>
      </w:r>
      <w:r>
        <w:rPr>
          <w:rFonts w:ascii="Times-Italic" w:hAnsi="Times-Italic" w:cs="Times-Italic"/>
          <w:i/>
          <w:iCs/>
        </w:rPr>
        <w:t>kanasi</w:t>
      </w:r>
      <w:r>
        <w:t xml:space="preserve">- ‘to be sad’ </w:t>
      </w:r>
      <w:r>
        <w:rPr>
          <w:lang w:val="en-US"/>
        </w:rPr>
        <w:t>→</w:t>
      </w:r>
      <w:r>
        <w:t xml:space="preserve"> </w:t>
      </w:r>
      <w:r>
        <w:rPr>
          <w:rFonts w:ascii="Times-Italic" w:hAnsi="Times-Italic" w:cs="Times-Italic"/>
          <w:i/>
          <w:iCs/>
        </w:rPr>
        <w:t>kanasira</w:t>
      </w:r>
      <w:r>
        <w:t xml:space="preserve"> ‘sadness’, EMJ </w:t>
      </w:r>
      <w:r>
        <w:rPr>
          <w:rFonts w:ascii="Times-Italic" w:hAnsi="Times-Italic" w:cs="Times-Italic"/>
          <w:i/>
          <w:iCs/>
        </w:rPr>
        <w:t>be</w:t>
      </w:r>
      <w:r>
        <w:t xml:space="preserve">- necessitive -&gt; </w:t>
      </w:r>
      <w:r>
        <w:rPr>
          <w:rFonts w:ascii="Times-Italic" w:hAnsi="Times-Italic" w:cs="Times-Italic"/>
          <w:i/>
          <w:iCs/>
        </w:rPr>
        <w:t>bera nar</w:t>
      </w:r>
      <w:r>
        <w:t>- necessitive</w:t>
      </w:r>
      <w:r>
        <w:rPr>
          <w:lang w:val="en-US"/>
        </w:rPr>
        <w:t>,</w:t>
      </w:r>
      <w:r>
        <w:t xml:space="preserve"> etc. </w:t>
      </w:r>
      <w:r>
        <w:rPr>
          <w:lang w:val="en-US"/>
        </w:rPr>
        <w:t xml:space="preserve">(Labrune 1998; </w:t>
      </w:r>
      <w:r>
        <w:t>Antonov 2007: 102, 111, 128-132, 153, 160, 196</w:t>
      </w:r>
      <w:r>
        <w:rPr>
          <w:lang w:val="en-US"/>
        </w:rPr>
        <w:t xml:space="preserve">; </w:t>
      </w:r>
      <w:r w:rsidRPr="001B75AB">
        <w:t>Robbeets</w:t>
      </w:r>
      <w:r>
        <w:rPr>
          <w:lang w:val="en-US"/>
        </w:rPr>
        <w:t xml:space="preserve"> </w:t>
      </w:r>
      <w:r w:rsidRPr="001B75AB">
        <w:t>2015: 339–346</w:t>
      </w:r>
      <w:r>
        <w:rPr>
          <w:lang w:val="en-US"/>
        </w:rPr>
        <w:t xml:space="preserve">). </w:t>
      </w:r>
      <w:r w:rsidRPr="001B75AB">
        <w:t>The vowel alternation between pJ *</w:t>
      </w:r>
      <w:r w:rsidRPr="001B75AB">
        <w:rPr>
          <w:rFonts w:eastAsia="Calibri"/>
          <w:i/>
        </w:rPr>
        <w:t>wasa</w:t>
      </w:r>
      <w:r w:rsidR="00600640">
        <w:rPr>
          <w:rFonts w:eastAsia="Calibri"/>
          <w:i/>
          <w:lang w:val="en-US"/>
        </w:rPr>
        <w:t>-</w:t>
      </w:r>
      <w:r w:rsidRPr="001B75AB">
        <w:rPr>
          <w:rFonts w:eastAsia="Calibri"/>
          <w:i/>
        </w:rPr>
        <w:t xml:space="preserve">ra </w:t>
      </w:r>
      <w:r w:rsidRPr="001B75AB">
        <w:t>and *</w:t>
      </w:r>
      <w:r w:rsidRPr="001B75AB">
        <w:rPr>
          <w:rFonts w:eastAsia="Calibri"/>
          <w:i/>
        </w:rPr>
        <w:t>wǝsǝ</w:t>
      </w:r>
      <w:r w:rsidR="00600640">
        <w:rPr>
          <w:rFonts w:eastAsia="Calibri"/>
          <w:i/>
          <w:lang w:val="en-US"/>
        </w:rPr>
        <w:t>-</w:t>
      </w:r>
      <w:r w:rsidRPr="001B75AB">
        <w:rPr>
          <w:rFonts w:eastAsia="Calibri"/>
          <w:i/>
        </w:rPr>
        <w:t xml:space="preserve">rǝ </w:t>
      </w:r>
      <w:r w:rsidRPr="001B75AB">
        <w:t xml:space="preserve">may be due to labial assimilation of the initial vowel, followed by a restriction on the shape of Old Japanese root morphemes whereby the vowel </w:t>
      </w:r>
      <w:r w:rsidRPr="001B75AB">
        <w:rPr>
          <w:rFonts w:eastAsia="Calibri"/>
          <w:i/>
        </w:rPr>
        <w:t>o</w:t>
      </w:r>
      <w:r w:rsidRPr="00600640">
        <w:rPr>
          <w:rFonts w:eastAsia="Calibri"/>
          <w:i/>
          <w:vertAlign w:val="subscript"/>
        </w:rPr>
        <w:t>2</w:t>
      </w:r>
      <w:r w:rsidRPr="001B75AB">
        <w:rPr>
          <w:rFonts w:eastAsia="Calibri"/>
          <w:i/>
        </w:rPr>
        <w:t xml:space="preserve"> </w:t>
      </w:r>
      <w:r w:rsidRPr="001B75AB">
        <w:t xml:space="preserve">cannot occur in a root together with the vowels </w:t>
      </w:r>
      <w:r w:rsidRPr="001B75AB">
        <w:rPr>
          <w:rFonts w:eastAsia="Calibri"/>
          <w:i/>
        </w:rPr>
        <w:t>u</w:t>
      </w:r>
      <w:r w:rsidRPr="001B75AB">
        <w:t xml:space="preserve">, </w:t>
      </w:r>
      <w:r w:rsidRPr="001B75AB">
        <w:rPr>
          <w:rFonts w:eastAsia="Calibri"/>
          <w:i/>
        </w:rPr>
        <w:t>o</w:t>
      </w:r>
      <w:r w:rsidRPr="00827EF7">
        <w:rPr>
          <w:rFonts w:eastAsia="Calibri"/>
          <w:i/>
          <w:vertAlign w:val="subscript"/>
        </w:rPr>
        <w:t>1</w:t>
      </w:r>
      <w:r w:rsidRPr="001B75AB">
        <w:rPr>
          <w:rFonts w:eastAsia="Calibri"/>
          <w:i/>
        </w:rPr>
        <w:t xml:space="preserve"> </w:t>
      </w:r>
      <w:r w:rsidRPr="001B75AB">
        <w:t xml:space="preserve">or </w:t>
      </w:r>
      <w:r w:rsidRPr="001B75AB">
        <w:rPr>
          <w:rFonts w:eastAsia="Calibri"/>
          <w:i/>
        </w:rPr>
        <w:t>a</w:t>
      </w:r>
      <w:r w:rsidRPr="001B75AB">
        <w:t xml:space="preserve">, a phenomenon known as Arisaka’s law. </w:t>
      </w:r>
      <w:r w:rsidR="002F6345">
        <w:rPr>
          <w:lang w:val="en-US"/>
        </w:rPr>
        <w:t xml:space="preserve">There are no cognates for this word in the Ryukyuan languages, but the derivation of Ishigaki </w:t>
      </w:r>
      <w:r w:rsidR="002F6345" w:rsidRPr="002F6345">
        <w:rPr>
          <w:i/>
          <w:iCs/>
          <w:lang w:val="en-US"/>
        </w:rPr>
        <w:t>payano:rɨ</w:t>
      </w:r>
      <w:r w:rsidR="002F6345">
        <w:rPr>
          <w:lang w:val="en-US"/>
        </w:rPr>
        <w:t xml:space="preserve"> ‘early rice’ as ‘maturing quickly’ supports the proposed derivation.</w:t>
      </w:r>
    </w:p>
    <w:p w14:paraId="013364A1" w14:textId="196F068E" w:rsidR="00827EF7" w:rsidRPr="00600640" w:rsidRDefault="00827EF7" w:rsidP="00C149BC">
      <w:pPr>
        <w:spacing w:line="276" w:lineRule="auto"/>
        <w:ind w:firstLine="284"/>
        <w:rPr>
          <w:lang w:val="en-US"/>
        </w:rPr>
      </w:pPr>
      <w:r w:rsidRPr="001B75AB">
        <w:t xml:space="preserve">The reconstruction of </w:t>
      </w:r>
      <w:r>
        <w:rPr>
          <w:lang w:val="en-US"/>
        </w:rPr>
        <w:t>Proto-Japonic</w:t>
      </w:r>
      <w:r w:rsidRPr="001B75AB">
        <w:t xml:space="preserve"> *</w:t>
      </w:r>
      <w:r w:rsidRPr="001B75AB">
        <w:rPr>
          <w:rFonts w:eastAsia="Calibri"/>
          <w:i/>
        </w:rPr>
        <w:t xml:space="preserve">wasara </w:t>
      </w:r>
      <w:r w:rsidRPr="001B75AB">
        <w:t xml:space="preserve">‘early ripening </w:t>
      </w:r>
      <w:r>
        <w:rPr>
          <w:lang w:val="en-US"/>
        </w:rPr>
        <w:t>grain,</w:t>
      </w:r>
      <w:r w:rsidRPr="001B75AB">
        <w:t xml:space="preserve"> rice’ strengthens Vovin’s (2015) suggestion that the form was borrowed into </w:t>
      </w:r>
      <w:r>
        <w:rPr>
          <w:lang w:val="en-US"/>
        </w:rPr>
        <w:t>P</w:t>
      </w:r>
      <w:r w:rsidRPr="001B75AB">
        <w:t>roto</w:t>
      </w:r>
      <w:r>
        <w:rPr>
          <w:lang w:val="en-US"/>
        </w:rPr>
        <w:t>-</w:t>
      </w:r>
      <w:r w:rsidRPr="001B75AB">
        <w:t>Koreanic as *</w:t>
      </w:r>
      <w:r w:rsidRPr="001B75AB">
        <w:rPr>
          <w:rFonts w:eastAsia="Calibri"/>
          <w:i/>
        </w:rPr>
        <w:t xml:space="preserve">pʌsal </w:t>
      </w:r>
      <w:r w:rsidRPr="001B75AB">
        <w:t xml:space="preserve">‘rice.’ </w:t>
      </w:r>
      <w:r>
        <w:rPr>
          <w:lang w:val="en-US"/>
        </w:rPr>
        <w:t xml:space="preserve">Even if  the absence of cognates in the </w:t>
      </w:r>
      <w:r w:rsidRPr="001B75AB">
        <w:t>Ryukyuan languages</w:t>
      </w:r>
      <w:r>
        <w:rPr>
          <w:lang w:val="en-US"/>
        </w:rPr>
        <w:t xml:space="preserve"> seems to suggest a reverse direction, t</w:t>
      </w:r>
      <w:r w:rsidRPr="001B75AB">
        <w:t>he direction of the borrowing from Japonic into Koreanic is supported by</w:t>
      </w:r>
      <w:r>
        <w:rPr>
          <w:lang w:val="en-US"/>
        </w:rPr>
        <w:t xml:space="preserve"> the morphological segmentability of the Japonic form in addition to </w:t>
      </w:r>
      <w:r w:rsidRPr="001B75AB">
        <w:t>the observation that pJ *</w:t>
      </w:r>
      <w:r w:rsidRPr="001B75AB">
        <w:rPr>
          <w:rFonts w:eastAsia="Calibri"/>
          <w:i/>
        </w:rPr>
        <w:t>w</w:t>
      </w:r>
      <w:r w:rsidRPr="001B75AB">
        <w:t>- was borrowed as pK *</w:t>
      </w:r>
      <w:r w:rsidRPr="001B75AB">
        <w:rPr>
          <w:rFonts w:eastAsia="Calibri"/>
          <w:i/>
        </w:rPr>
        <w:t>p</w:t>
      </w:r>
      <w:r w:rsidRPr="001B75AB">
        <w:t>-, given that Japonic had both *</w:t>
      </w:r>
      <w:r w:rsidRPr="001B75AB">
        <w:rPr>
          <w:rFonts w:eastAsia="Calibri"/>
          <w:i/>
        </w:rPr>
        <w:t>w</w:t>
      </w:r>
      <w:r w:rsidRPr="001B75AB">
        <w:t>- and *</w:t>
      </w:r>
      <w:r w:rsidRPr="001B75AB">
        <w:rPr>
          <w:rFonts w:eastAsia="Calibri"/>
          <w:i/>
        </w:rPr>
        <w:t>p</w:t>
      </w:r>
      <w:r w:rsidRPr="001B75AB">
        <w:t>-, while Koreanic had only *</w:t>
      </w:r>
      <w:r w:rsidRPr="001B75AB">
        <w:rPr>
          <w:rFonts w:eastAsia="Calibri"/>
          <w:i/>
        </w:rPr>
        <w:t>p</w:t>
      </w:r>
      <w:r w:rsidRPr="001B75AB">
        <w:t xml:space="preserve">-. </w:t>
      </w:r>
      <w:r w:rsidR="00600640">
        <w:rPr>
          <w:lang w:val="en-US"/>
        </w:rPr>
        <w:t>Given the fact that rice agriculture reached the Korean peninsula after 3500 BP, presumably through speakers of ancestral Japonic languages, migrating from the Shandong-Liaodong interaction sphere, the context of this borrowing can probably be situated in the Bronze Age on the Korean Peninsula (see SI 7).</w:t>
      </w:r>
    </w:p>
    <w:p w14:paraId="01033CEB" w14:textId="5D8A9611" w:rsidR="00827EF7" w:rsidRDefault="00827EF7" w:rsidP="00C149BC">
      <w:pPr>
        <w:spacing w:line="276" w:lineRule="auto"/>
        <w:ind w:firstLine="284"/>
        <w:rPr>
          <w:lang w:val="en-US"/>
        </w:rPr>
      </w:pPr>
      <w:r w:rsidRPr="001B75AB">
        <w:t xml:space="preserve">Similar to the Japonic model, the Koreanic word can be used in reference to any </w:t>
      </w:r>
      <w:r>
        <w:rPr>
          <w:lang w:val="en-US"/>
        </w:rPr>
        <w:t xml:space="preserve">grain. The attestation of the Korean form as </w:t>
      </w:r>
      <w:r w:rsidRPr="00D918B5">
        <w:t>LOK</w:t>
      </w:r>
      <w:r w:rsidRPr="001B75AB">
        <w:t xml:space="preserve"> </w:t>
      </w:r>
      <w:r w:rsidRPr="001B75AB">
        <w:rPr>
          <w:rFonts w:eastAsia="MingLiU"/>
        </w:rPr>
        <w:t>菩薩</w:t>
      </w:r>
      <w:r>
        <w:rPr>
          <w:rFonts w:eastAsia="MingLiU" w:hint="eastAsia"/>
        </w:rPr>
        <w:t xml:space="preserve"> </w:t>
      </w:r>
      <w:r>
        <w:rPr>
          <w:rFonts w:eastAsia="MingLiU"/>
          <w:lang w:val="en-US"/>
        </w:rPr>
        <w:t>leads to the phonological reconstruction</w:t>
      </w:r>
      <w:r w:rsidRPr="001B75AB">
        <w:rPr>
          <w:rFonts w:eastAsia="MingLiU"/>
        </w:rPr>
        <w:t xml:space="preserve"> </w:t>
      </w:r>
      <w:r w:rsidRPr="001B75AB">
        <w:t>*</w:t>
      </w:r>
      <w:r w:rsidRPr="001B75AB">
        <w:rPr>
          <w:rFonts w:eastAsia="Calibri"/>
          <w:i/>
        </w:rPr>
        <w:t xml:space="preserve">pʌsal </w:t>
      </w:r>
      <w:r w:rsidRPr="001B75AB">
        <w:t>‘</w:t>
      </w:r>
      <w:r>
        <w:rPr>
          <w:lang w:val="en-US"/>
        </w:rPr>
        <w:t xml:space="preserve">any hulled grain, </w:t>
      </w:r>
      <w:r w:rsidRPr="001B75AB">
        <w:t xml:space="preserve">rice’ </w:t>
      </w:r>
      <w:r>
        <w:rPr>
          <w:lang w:val="en-US"/>
        </w:rPr>
        <w:t xml:space="preserve">in line with the </w:t>
      </w:r>
      <w:r w:rsidRPr="00D918B5">
        <w:t>L</w:t>
      </w:r>
      <w:r>
        <w:rPr>
          <w:lang w:val="en-US"/>
        </w:rPr>
        <w:t xml:space="preserve">ate </w:t>
      </w:r>
      <w:r w:rsidRPr="00D918B5">
        <w:t>M</w:t>
      </w:r>
      <w:r>
        <w:rPr>
          <w:lang w:val="en-US"/>
        </w:rPr>
        <w:t xml:space="preserve">iddle </w:t>
      </w:r>
      <w:r w:rsidRPr="00D918B5">
        <w:t>C</w:t>
      </w:r>
      <w:r>
        <w:rPr>
          <w:lang w:val="en-US"/>
        </w:rPr>
        <w:t>hinese phonographic reading of these characters as</w:t>
      </w:r>
      <w:r w:rsidRPr="001B75AB">
        <w:t xml:space="preserve"> </w:t>
      </w:r>
      <w:r w:rsidRPr="001B75AB">
        <w:rPr>
          <w:rFonts w:eastAsia="MingLiU"/>
        </w:rPr>
        <w:t>菩薩</w:t>
      </w:r>
      <w:r w:rsidRPr="001B75AB">
        <w:rPr>
          <w:rFonts w:eastAsia="MingLiU"/>
        </w:rPr>
        <w:t xml:space="preserve"> </w:t>
      </w:r>
      <w:r w:rsidRPr="0024650E">
        <w:rPr>
          <w:i/>
          <w:iCs/>
        </w:rPr>
        <w:t>pɦuǝ̆ sar</w:t>
      </w:r>
      <w:r>
        <w:rPr>
          <w:lang w:val="en-US"/>
        </w:rPr>
        <w:t xml:space="preserve">. Since the logographic reading of these characters in </w:t>
      </w:r>
      <w:r w:rsidRPr="00D918B5">
        <w:t>L</w:t>
      </w:r>
      <w:r>
        <w:rPr>
          <w:lang w:val="en-US"/>
        </w:rPr>
        <w:t xml:space="preserve">ate </w:t>
      </w:r>
      <w:r w:rsidRPr="00D918B5">
        <w:t>M</w:t>
      </w:r>
      <w:r>
        <w:rPr>
          <w:lang w:val="en-US"/>
        </w:rPr>
        <w:t xml:space="preserve">iddle </w:t>
      </w:r>
      <w:r w:rsidRPr="00D918B5">
        <w:t>C</w:t>
      </w:r>
      <w:r>
        <w:rPr>
          <w:lang w:val="en-US"/>
        </w:rPr>
        <w:t xml:space="preserve">hinese is </w:t>
      </w:r>
      <w:r>
        <w:rPr>
          <w:rFonts w:eastAsiaTheme="minorEastAsia"/>
          <w:lang w:val="en-GB"/>
        </w:rPr>
        <w:t xml:space="preserve">‘Boddhisatva’, there is a folk etymology suggesting that the Korean meaning ‘rice’ developed from the meaning ‘Boddhisatva’ after the introduction of Buddhism in 500 AD, similar to how </w:t>
      </w:r>
      <w:r w:rsidRPr="00827EF7">
        <w:rPr>
          <w:rFonts w:eastAsiaTheme="minorEastAsia"/>
          <w:i/>
          <w:iCs/>
          <w:lang w:val="en-GB"/>
        </w:rPr>
        <w:t>bosatsu</w:t>
      </w:r>
      <w:r>
        <w:rPr>
          <w:rFonts w:eastAsiaTheme="minorEastAsia"/>
          <w:i/>
          <w:iCs/>
          <w:lang w:val="en-GB"/>
        </w:rPr>
        <w:t xml:space="preserve"> </w:t>
      </w:r>
      <w:r>
        <w:rPr>
          <w:rFonts w:eastAsiaTheme="minorEastAsia"/>
          <w:lang w:val="en-GB"/>
        </w:rPr>
        <w:t>‘Boddhisatva’</w:t>
      </w:r>
      <w:r w:rsidRPr="00827EF7">
        <w:rPr>
          <w:rFonts w:eastAsiaTheme="minorEastAsia"/>
          <w:i/>
          <w:iCs/>
          <w:lang w:val="en-GB"/>
        </w:rPr>
        <w:t xml:space="preserve"> </w:t>
      </w:r>
      <w:r>
        <w:rPr>
          <w:rFonts w:eastAsiaTheme="minorEastAsia"/>
          <w:lang w:val="en-GB"/>
        </w:rPr>
        <w:t>is used as a synonym for ‘rice’ in the Totomi dialect of Japanese (Ogura 19</w:t>
      </w:r>
      <w:r w:rsidR="007154A4">
        <w:rPr>
          <w:rFonts w:eastAsiaTheme="minorEastAsia"/>
          <w:lang w:val="en-GB"/>
        </w:rPr>
        <w:t>4</w:t>
      </w:r>
      <w:r>
        <w:rPr>
          <w:rFonts w:eastAsiaTheme="minorEastAsia"/>
          <w:lang w:val="en-GB"/>
        </w:rPr>
        <w:t xml:space="preserve">3). This explanation is doubtful because the original meaning in Koreanic is </w:t>
      </w:r>
      <w:r>
        <w:t>‘hulled variety of any grain</w:t>
      </w:r>
      <w:r>
        <w:rPr>
          <w:lang w:val="en-US"/>
        </w:rPr>
        <w:t xml:space="preserve">’, while ‘rice’ is a secondary development, which makes the </w:t>
      </w:r>
      <w:r>
        <w:t>semantic association</w:t>
      </w:r>
      <w:r>
        <w:rPr>
          <w:lang w:val="en-US"/>
        </w:rPr>
        <w:t xml:space="preserve"> more far-fetched.</w:t>
      </w:r>
    </w:p>
    <w:p w14:paraId="6A8F72C5" w14:textId="091CF5CB" w:rsidR="00827EF7" w:rsidRPr="00765E79" w:rsidRDefault="00827EF7" w:rsidP="00C149BC">
      <w:pPr>
        <w:spacing w:line="276" w:lineRule="auto"/>
        <w:ind w:firstLine="284"/>
        <w:rPr>
          <w:lang w:val="en-US"/>
        </w:rPr>
      </w:pPr>
      <w:r>
        <w:rPr>
          <w:lang w:val="en-US"/>
        </w:rPr>
        <w:t xml:space="preserve">The </w:t>
      </w:r>
      <w:r w:rsidRPr="00827EF7">
        <w:rPr>
          <w:lang w:val="en-US"/>
        </w:rPr>
        <w:t>Proto-Koreanic *</w:t>
      </w:r>
      <w:r w:rsidRPr="00827EF7">
        <w:rPr>
          <w:i/>
          <w:iCs/>
          <w:lang w:val="en-US"/>
        </w:rPr>
        <w:t>may</w:t>
      </w:r>
      <w:r w:rsidRPr="00827EF7">
        <w:rPr>
          <w:lang w:val="en-US"/>
        </w:rPr>
        <w:t xml:space="preserve"> &gt; </w:t>
      </w:r>
      <w:r w:rsidRPr="00827EF7">
        <w:rPr>
          <w:i/>
          <w:iCs/>
          <w:lang w:val="en-US"/>
        </w:rPr>
        <w:t>mey &gt; mi &gt; i</w:t>
      </w:r>
      <w:r w:rsidRPr="00827EF7">
        <w:rPr>
          <w:lang w:val="en-US"/>
        </w:rPr>
        <w:t xml:space="preserve"> ‘rice’</w:t>
      </w:r>
      <w:r>
        <w:rPr>
          <w:lang w:val="en-US"/>
        </w:rPr>
        <w:t>, reflected in the Korean dialectal forms,</w:t>
      </w:r>
      <w:r w:rsidRPr="00827EF7">
        <w:rPr>
          <w:lang w:val="en-US"/>
        </w:rPr>
        <w:t xml:space="preserve"> is probably an early loan from OC </w:t>
      </w:r>
      <w:r w:rsidRPr="00827EF7">
        <w:rPr>
          <w:rFonts w:eastAsia="Batang"/>
          <w:lang w:val="en-US"/>
        </w:rPr>
        <w:t>米</w:t>
      </w:r>
      <w:r w:rsidRPr="00827EF7">
        <w:rPr>
          <w:rFonts w:eastAsia="Batang"/>
          <w:lang w:val="en-US"/>
        </w:rPr>
        <w:t xml:space="preserve"> *</w:t>
      </w:r>
      <w:r w:rsidRPr="00827EF7">
        <w:rPr>
          <w:rFonts w:eastAsia="Batang"/>
          <w:i/>
          <w:iCs/>
          <w:lang w:val="en-US"/>
        </w:rPr>
        <w:t xml:space="preserve">(C.)mˤ[e]jʔ </w:t>
      </w:r>
      <w:r w:rsidRPr="00827EF7">
        <w:rPr>
          <w:rFonts w:eastAsia="Batang"/>
          <w:lang w:val="en-US"/>
        </w:rPr>
        <w:t>‘millet or rice grains, dehusked and polished’</w:t>
      </w:r>
      <w:r>
        <w:rPr>
          <w:rFonts w:eastAsia="Batang"/>
          <w:lang w:val="en-US"/>
        </w:rPr>
        <w:t xml:space="preserve"> (Baxter &amp; Sagart 2014)</w:t>
      </w:r>
      <w:r w:rsidRPr="00827EF7">
        <w:rPr>
          <w:rFonts w:eastAsia="Batang"/>
          <w:lang w:val="en-US"/>
        </w:rPr>
        <w:t>. Th</w:t>
      </w:r>
      <w:r>
        <w:rPr>
          <w:rFonts w:eastAsia="Batang"/>
          <w:lang w:val="en-US"/>
        </w:rPr>
        <w:t>e Chinese</w:t>
      </w:r>
      <w:r w:rsidRPr="00827EF7">
        <w:rPr>
          <w:rFonts w:eastAsia="Batang"/>
          <w:lang w:val="en-US"/>
        </w:rPr>
        <w:t xml:space="preserve"> loan</w:t>
      </w:r>
      <w:r w:rsidR="00600640">
        <w:rPr>
          <w:rFonts w:eastAsia="Batang"/>
          <w:lang w:val="en-US"/>
        </w:rPr>
        <w:t xml:space="preserve"> </w:t>
      </w:r>
      <w:r w:rsidRPr="00827EF7">
        <w:rPr>
          <w:rFonts w:eastAsia="Batang"/>
          <w:lang w:val="en-US"/>
        </w:rPr>
        <w:t xml:space="preserve">morpheme is </w:t>
      </w:r>
      <w:r>
        <w:rPr>
          <w:rFonts w:eastAsia="Batang"/>
          <w:lang w:val="en-US"/>
        </w:rPr>
        <w:t>also</w:t>
      </w:r>
      <w:r w:rsidRPr="00827EF7">
        <w:rPr>
          <w:rFonts w:eastAsia="Batang"/>
          <w:lang w:val="en-US"/>
        </w:rPr>
        <w:t xml:space="preserve"> </w:t>
      </w:r>
      <w:r>
        <w:rPr>
          <w:rFonts w:eastAsia="Batang"/>
          <w:lang w:val="en-US"/>
        </w:rPr>
        <w:t>found</w:t>
      </w:r>
      <w:r w:rsidRPr="00827EF7">
        <w:rPr>
          <w:rFonts w:eastAsia="Batang"/>
          <w:lang w:val="en-US"/>
        </w:rPr>
        <w:t xml:space="preserve"> in </w:t>
      </w:r>
      <w:r w:rsidRPr="00827EF7">
        <w:rPr>
          <w:lang w:val="en-US"/>
        </w:rPr>
        <w:t xml:space="preserve">Sino-Japanese </w:t>
      </w:r>
      <w:r w:rsidRPr="00827EF7">
        <w:rPr>
          <w:i/>
          <w:iCs/>
          <w:lang w:val="en-US"/>
        </w:rPr>
        <w:t>mai</w:t>
      </w:r>
      <w:r w:rsidRPr="00827EF7">
        <w:rPr>
          <w:lang w:val="en-US"/>
        </w:rPr>
        <w:t xml:space="preserve"> and entered </w:t>
      </w:r>
      <w:r w:rsidR="00E72EBA">
        <w:rPr>
          <w:lang w:val="en-US"/>
        </w:rPr>
        <w:t>Proto-</w:t>
      </w:r>
      <w:r w:rsidRPr="00827EF7">
        <w:rPr>
          <w:lang w:val="en-US"/>
        </w:rPr>
        <w:t>Ryukyuan as *</w:t>
      </w:r>
      <w:r w:rsidRPr="00827EF7">
        <w:rPr>
          <w:i/>
          <w:iCs/>
          <w:lang w:val="en-US"/>
        </w:rPr>
        <w:t>maï</w:t>
      </w:r>
      <w:r w:rsidRPr="00827EF7">
        <w:rPr>
          <w:lang w:val="en-US"/>
        </w:rPr>
        <w:t xml:space="preserve"> ‘rice’, reflected in </w:t>
      </w:r>
      <w:r w:rsidR="00765E79" w:rsidRPr="001B75AB">
        <w:t>Yamatohama (Amami)</w:t>
      </w:r>
      <w:r w:rsidR="00765E79">
        <w:rPr>
          <w:lang w:val="en-US"/>
        </w:rPr>
        <w:t xml:space="preserve"> </w:t>
      </w:r>
      <w:r w:rsidR="00765E79" w:rsidRPr="00765E79">
        <w:rPr>
          <w:i/>
          <w:iCs/>
          <w:lang w:val="en-US"/>
        </w:rPr>
        <w:t>misi</w:t>
      </w:r>
      <w:r w:rsidR="00765E79">
        <w:rPr>
          <w:lang w:val="en-US"/>
        </w:rPr>
        <w:t xml:space="preserve"> ‘cooked rice’</w:t>
      </w:r>
      <w:r w:rsidR="00765E79" w:rsidRPr="001B75AB">
        <w:rPr>
          <w:lang w:val="en-US"/>
        </w:rPr>
        <w:t xml:space="preserve">, </w:t>
      </w:r>
      <w:r w:rsidR="00765E79" w:rsidRPr="001B75AB">
        <w:t>Asama (Amami)</w:t>
      </w:r>
      <w:r w:rsidR="00765E79">
        <w:rPr>
          <w:lang w:val="en-US"/>
        </w:rPr>
        <w:t xml:space="preserve"> </w:t>
      </w:r>
      <w:r w:rsidR="00765E79" w:rsidRPr="00765E79">
        <w:rPr>
          <w:i/>
          <w:iCs/>
          <w:lang w:val="en-US"/>
        </w:rPr>
        <w:t>miisɨ</w:t>
      </w:r>
      <w:r w:rsidR="00765E79" w:rsidRPr="001B75AB">
        <w:rPr>
          <w:lang w:val="en-US"/>
        </w:rPr>
        <w:t>,</w:t>
      </w:r>
      <w:r w:rsidR="00765E79">
        <w:rPr>
          <w:lang w:val="en-US"/>
        </w:rPr>
        <w:t xml:space="preserve"> </w:t>
      </w:r>
      <w:r w:rsidR="00765E79" w:rsidRPr="001B75AB">
        <w:t>Yoron (Amami)</w:t>
      </w:r>
      <w:r w:rsidR="00765E79">
        <w:rPr>
          <w:lang w:val="en-US"/>
        </w:rPr>
        <w:t xml:space="preserve"> </w:t>
      </w:r>
      <w:r w:rsidR="00765E79" w:rsidRPr="00765E79">
        <w:rPr>
          <w:i/>
          <w:iCs/>
          <w:lang w:val="en-US"/>
        </w:rPr>
        <w:t>mai</w:t>
      </w:r>
      <w:r w:rsidR="00765E79">
        <w:rPr>
          <w:lang w:val="en-US"/>
        </w:rPr>
        <w:t xml:space="preserve"> ‘cooked rice, rice plant’</w:t>
      </w:r>
      <w:r w:rsidR="00765E79" w:rsidRPr="001B75AB">
        <w:rPr>
          <w:lang w:val="en-US"/>
        </w:rPr>
        <w:t xml:space="preserve">, </w:t>
      </w:r>
      <w:r w:rsidR="00765E79" w:rsidRPr="001B75AB">
        <w:t>Yonamine (Okinawa)</w:t>
      </w:r>
      <w:r w:rsidR="00765E79">
        <w:rPr>
          <w:lang w:val="en-US"/>
        </w:rPr>
        <w:t xml:space="preserve"> </w:t>
      </w:r>
      <w:r w:rsidR="00765E79" w:rsidRPr="00765E79">
        <w:rPr>
          <w:i/>
          <w:iCs/>
          <w:lang w:val="en-US"/>
        </w:rPr>
        <w:t>mee</w:t>
      </w:r>
      <w:r w:rsidR="00765E79">
        <w:rPr>
          <w:lang w:val="en-US"/>
        </w:rPr>
        <w:t xml:space="preserve"> ‘cooked rice, rice plant’</w:t>
      </w:r>
      <w:r w:rsidR="00765E79" w:rsidRPr="001B75AB">
        <w:t xml:space="preserve">, </w:t>
      </w:r>
      <w:r w:rsidR="00E72EBA">
        <w:rPr>
          <w:lang w:val="en-US"/>
        </w:rPr>
        <w:t xml:space="preserve">Shuri </w:t>
      </w:r>
      <w:r w:rsidR="00E72EBA" w:rsidRPr="00E72EBA">
        <w:rPr>
          <w:i/>
          <w:iCs/>
          <w:lang w:val="en-US"/>
        </w:rPr>
        <w:t>me:</w:t>
      </w:r>
      <w:r w:rsidR="00E72EBA">
        <w:rPr>
          <w:lang w:val="en-US"/>
        </w:rPr>
        <w:t xml:space="preserve"> ‘cooked rice’, </w:t>
      </w:r>
      <w:r w:rsidRPr="00827EF7">
        <w:t>Hirara</w:t>
      </w:r>
      <w:r w:rsidRPr="00827EF7">
        <w:rPr>
          <w:lang w:val="en-US"/>
        </w:rPr>
        <w:t xml:space="preserve"> (Miyako) </w:t>
      </w:r>
      <w:r w:rsidRPr="00827EF7">
        <w:rPr>
          <w:i/>
          <w:iCs/>
          <w:lang w:val="en-US"/>
        </w:rPr>
        <w:t>maï</w:t>
      </w:r>
      <w:r w:rsidRPr="00827EF7">
        <w:rPr>
          <w:lang w:val="en-US"/>
        </w:rPr>
        <w:t xml:space="preserve">, Nagahama (Miyako) </w:t>
      </w:r>
      <w:r w:rsidRPr="00827EF7">
        <w:rPr>
          <w:i/>
          <w:iCs/>
          <w:lang w:val="en-US"/>
        </w:rPr>
        <w:t>maï</w:t>
      </w:r>
      <w:r w:rsidRPr="00827EF7">
        <w:rPr>
          <w:lang w:val="en-US"/>
        </w:rPr>
        <w:t xml:space="preserve">, Ikema (Miyako) </w:t>
      </w:r>
      <w:r w:rsidRPr="00827EF7">
        <w:rPr>
          <w:i/>
          <w:iCs/>
          <w:lang w:val="en-US"/>
        </w:rPr>
        <w:t>maï</w:t>
      </w:r>
      <w:r w:rsidRPr="00827EF7">
        <w:rPr>
          <w:lang w:val="en-US"/>
        </w:rPr>
        <w:t xml:space="preserve">, Ōgami (Miyako) </w:t>
      </w:r>
      <w:r w:rsidRPr="00827EF7">
        <w:rPr>
          <w:i/>
          <w:iCs/>
          <w:lang w:val="en-US"/>
        </w:rPr>
        <w:t>maï</w:t>
      </w:r>
      <w:r w:rsidRPr="00827EF7">
        <w:rPr>
          <w:lang w:val="en-US"/>
        </w:rPr>
        <w:t xml:space="preserve">, Tarama (Miyako) </w:t>
      </w:r>
      <w:r w:rsidRPr="00827EF7">
        <w:rPr>
          <w:i/>
          <w:iCs/>
          <w:lang w:val="en-US"/>
        </w:rPr>
        <w:t>maï</w:t>
      </w:r>
      <w:r w:rsidRPr="00827EF7">
        <w:rPr>
          <w:lang w:val="en-US"/>
        </w:rPr>
        <w:t xml:space="preserve">, </w:t>
      </w:r>
      <w:r w:rsidRPr="00827EF7">
        <w:t>Ishigaki (Yaeyama)</w:t>
      </w:r>
      <w:r w:rsidRPr="00827EF7">
        <w:rPr>
          <w:lang w:val="en-US"/>
        </w:rPr>
        <w:t xml:space="preserve"> </w:t>
      </w:r>
      <w:r w:rsidRPr="00827EF7">
        <w:rPr>
          <w:i/>
          <w:iCs/>
          <w:lang w:val="en-US"/>
        </w:rPr>
        <w:t>mai</w:t>
      </w:r>
      <w:r w:rsidRPr="00827EF7">
        <w:rPr>
          <w:lang w:val="en-US"/>
        </w:rPr>
        <w:t xml:space="preserve">, </w:t>
      </w:r>
      <w:r w:rsidRPr="00827EF7">
        <w:t>Hatoma (Yaeyama)</w:t>
      </w:r>
      <w:r w:rsidRPr="00827EF7">
        <w:rPr>
          <w:lang w:val="en-US"/>
        </w:rPr>
        <w:t xml:space="preserve"> </w:t>
      </w:r>
      <w:r w:rsidRPr="00827EF7">
        <w:rPr>
          <w:i/>
          <w:iCs/>
          <w:lang w:val="en-US"/>
        </w:rPr>
        <w:t>mai</w:t>
      </w:r>
      <w:r w:rsidRPr="00827EF7">
        <w:rPr>
          <w:lang w:val="en-US"/>
        </w:rPr>
        <w:t xml:space="preserve">, </w:t>
      </w:r>
      <w:r w:rsidRPr="00827EF7">
        <w:t>Hateruma (Yaeyama)</w:t>
      </w:r>
      <w:r w:rsidRPr="00827EF7">
        <w:rPr>
          <w:lang w:val="en-US"/>
        </w:rPr>
        <w:t xml:space="preserve"> </w:t>
      </w:r>
      <w:r w:rsidRPr="00827EF7">
        <w:rPr>
          <w:i/>
          <w:iCs/>
          <w:lang w:val="en-US"/>
        </w:rPr>
        <w:t>më</w:t>
      </w:r>
      <w:r w:rsidRPr="00827EF7">
        <w:rPr>
          <w:lang w:val="en-US"/>
        </w:rPr>
        <w:t xml:space="preserve">: &lt; </w:t>
      </w:r>
      <w:r w:rsidRPr="00827EF7">
        <w:rPr>
          <w:i/>
          <w:iCs/>
          <w:lang w:val="en-US"/>
        </w:rPr>
        <w:t>mayï</w:t>
      </w:r>
      <w:r w:rsidRPr="00827EF7">
        <w:rPr>
          <w:i/>
          <w:iCs/>
        </w:rPr>
        <w:t>,</w:t>
      </w:r>
      <w:r w:rsidRPr="00827EF7">
        <w:t xml:space="preserve"> </w:t>
      </w:r>
      <w:r w:rsidRPr="00827EF7">
        <w:rPr>
          <w:lang w:val="en-US"/>
        </w:rPr>
        <w:t xml:space="preserve"> </w:t>
      </w:r>
      <w:r w:rsidRPr="00827EF7">
        <w:rPr>
          <w:color w:val="000000"/>
        </w:rPr>
        <w:t>Kohama</w:t>
      </w:r>
      <w:r w:rsidRPr="00827EF7">
        <w:rPr>
          <w:color w:val="000000"/>
          <w:lang w:val="en-US"/>
        </w:rPr>
        <w:t xml:space="preserve"> </w:t>
      </w:r>
      <w:r w:rsidRPr="00827EF7">
        <w:t>(Yaeyama)</w:t>
      </w:r>
      <w:r w:rsidRPr="00827EF7">
        <w:rPr>
          <w:lang w:val="en-US"/>
        </w:rPr>
        <w:t xml:space="preserve"> </w:t>
      </w:r>
      <w:r w:rsidRPr="00827EF7">
        <w:rPr>
          <w:i/>
          <w:iCs/>
          <w:lang w:val="en-US"/>
        </w:rPr>
        <w:t>mai</w:t>
      </w:r>
      <w:r w:rsidRPr="00827EF7">
        <w:rPr>
          <w:i/>
          <w:iCs/>
        </w:rPr>
        <w:t>,</w:t>
      </w:r>
      <w:r w:rsidRPr="00827EF7">
        <w:t xml:space="preserve"> </w:t>
      </w:r>
      <w:r w:rsidRPr="00827EF7">
        <w:rPr>
          <w:color w:val="000000"/>
        </w:rPr>
        <w:t>Taketomi</w:t>
      </w:r>
      <w:r w:rsidRPr="00827EF7">
        <w:rPr>
          <w:color w:val="000000"/>
          <w:lang w:val="en-US"/>
        </w:rPr>
        <w:t xml:space="preserve"> </w:t>
      </w:r>
      <w:r w:rsidRPr="00827EF7">
        <w:t>(Yaeyama)</w:t>
      </w:r>
      <w:r w:rsidRPr="00827EF7">
        <w:rPr>
          <w:lang w:val="en-US"/>
        </w:rPr>
        <w:t xml:space="preserve"> </w:t>
      </w:r>
      <w:r w:rsidRPr="00827EF7">
        <w:rPr>
          <w:i/>
          <w:iCs/>
          <w:lang w:val="en-US"/>
        </w:rPr>
        <w:t>mai</w:t>
      </w:r>
      <w:r w:rsidRPr="00827EF7">
        <w:rPr>
          <w:i/>
          <w:iCs/>
        </w:rPr>
        <w:t>,</w:t>
      </w:r>
      <w:r w:rsidRPr="00827EF7">
        <w:t xml:space="preserve"> </w:t>
      </w:r>
      <w:r w:rsidRPr="00827EF7">
        <w:rPr>
          <w:color w:val="000000"/>
          <w:lang w:val="en-US"/>
        </w:rPr>
        <w:t xml:space="preserve">Yonaguni </w:t>
      </w:r>
      <w:r w:rsidRPr="00827EF7">
        <w:rPr>
          <w:i/>
          <w:iCs/>
          <w:color w:val="000000"/>
          <w:lang w:val="en-US"/>
        </w:rPr>
        <w:t>mai</w:t>
      </w:r>
      <w:r w:rsidRPr="00827EF7">
        <w:rPr>
          <w:color w:val="000000"/>
          <w:lang w:val="en-US"/>
        </w:rPr>
        <w:t xml:space="preserve"> ‘rice’.</w:t>
      </w:r>
    </w:p>
    <w:p w14:paraId="4477E65B" w14:textId="20F038B4" w:rsidR="00BC1DFD" w:rsidRPr="00E72EBA" w:rsidRDefault="00BC1DFD" w:rsidP="00C149BC">
      <w:pPr>
        <w:spacing w:line="276" w:lineRule="auto"/>
        <w:rPr>
          <w:lang w:val="en-US"/>
        </w:rPr>
      </w:pPr>
    </w:p>
    <w:p w14:paraId="3ABC0338" w14:textId="4D41A50D" w:rsidR="000F750F" w:rsidRPr="001B75AB" w:rsidRDefault="00E72EBA" w:rsidP="00C149BC">
      <w:pPr>
        <w:spacing w:line="276" w:lineRule="auto"/>
        <w:rPr>
          <w:b/>
          <w:bCs/>
          <w:lang w:val="en-US"/>
        </w:rPr>
      </w:pPr>
      <w:r>
        <w:rPr>
          <w:b/>
          <w:bCs/>
          <w:lang w:val="en-US"/>
        </w:rPr>
        <w:t xml:space="preserve">(2) </w:t>
      </w:r>
      <w:r w:rsidR="000F750F" w:rsidRPr="001B75AB">
        <w:rPr>
          <w:b/>
          <w:bCs/>
          <w:lang w:val="en-US"/>
        </w:rPr>
        <w:t>RICE PLANT</w:t>
      </w:r>
    </w:p>
    <w:p w14:paraId="589A56FE" w14:textId="664A6F17" w:rsidR="00BC1DFD" w:rsidRPr="00600640" w:rsidRDefault="00BC1DFD" w:rsidP="00C149BC">
      <w:pPr>
        <w:spacing w:line="276" w:lineRule="auto"/>
        <w:rPr>
          <w:iCs/>
          <w:lang w:val="en-US"/>
        </w:rPr>
      </w:pPr>
      <w:r w:rsidRPr="001B75AB">
        <w:t>P</w:t>
      </w:r>
      <w:r w:rsidRPr="001B75AB">
        <w:rPr>
          <w:lang w:val="en-US"/>
        </w:rPr>
        <w:t>roto-</w:t>
      </w:r>
      <w:r w:rsidRPr="001B75AB">
        <w:t>J</w:t>
      </w:r>
      <w:r w:rsidRPr="001B75AB">
        <w:rPr>
          <w:lang w:val="en-US"/>
        </w:rPr>
        <w:t>aponic</w:t>
      </w:r>
      <w:r w:rsidRPr="001B75AB">
        <w:t xml:space="preserve"> *</w:t>
      </w:r>
      <w:r w:rsidRPr="001B75AB">
        <w:rPr>
          <w:rFonts w:eastAsia="Calibri"/>
          <w:i/>
        </w:rPr>
        <w:t xml:space="preserve">ipi </w:t>
      </w:r>
      <w:r w:rsidRPr="001B75AB">
        <w:t>‘steamed rice, cooked millet’</w:t>
      </w:r>
      <w:r w:rsidRPr="001B75AB">
        <w:rPr>
          <w:lang w:val="en-US"/>
        </w:rPr>
        <w:t xml:space="preserve"> &gt;&gt; proto-</w:t>
      </w:r>
      <w:r w:rsidRPr="001B75AB">
        <w:t>Koreanic</w:t>
      </w:r>
      <w:r w:rsidR="00E72EBA">
        <w:rPr>
          <w:lang w:val="en-US"/>
        </w:rPr>
        <w:t xml:space="preserve"> </w:t>
      </w:r>
      <w:r w:rsidRPr="001B75AB">
        <w:t>*</w:t>
      </w:r>
      <w:r w:rsidRPr="001B75AB">
        <w:rPr>
          <w:rFonts w:eastAsia="Calibri"/>
          <w:i/>
        </w:rPr>
        <w:t xml:space="preserve">ipi </w:t>
      </w:r>
      <w:r w:rsidRPr="001B75AB">
        <w:t>&gt; *</w:t>
      </w:r>
      <w:r w:rsidRPr="001B75AB">
        <w:rPr>
          <w:rFonts w:eastAsia="Calibri"/>
          <w:i/>
        </w:rPr>
        <w:t xml:space="preserve">pi </w:t>
      </w:r>
      <w:r w:rsidRPr="001B75AB">
        <w:t>&gt; *</w:t>
      </w:r>
      <w:r w:rsidRPr="001B75AB">
        <w:rPr>
          <w:rFonts w:eastAsia="Calibri"/>
          <w:i/>
        </w:rPr>
        <w:t>pye</w:t>
      </w:r>
      <w:r w:rsidR="00600640">
        <w:rPr>
          <w:rFonts w:eastAsia="Calibri"/>
          <w:iCs/>
          <w:lang w:val="en-US"/>
        </w:rPr>
        <w:t xml:space="preserve"> </w:t>
      </w:r>
      <w:r w:rsidR="00600640" w:rsidRPr="001B75AB">
        <w:t>‘(unhusked) rice’</w:t>
      </w:r>
    </w:p>
    <w:p w14:paraId="3853AE12" w14:textId="77777777" w:rsidR="00BC1DFD" w:rsidRPr="001B75AB" w:rsidRDefault="00BC1DFD" w:rsidP="00C149BC">
      <w:pPr>
        <w:spacing w:line="276" w:lineRule="auto"/>
      </w:pPr>
    </w:p>
    <w:p w14:paraId="34998EE7" w14:textId="2B558BA6" w:rsidR="008C6347" w:rsidRPr="001B75AB" w:rsidRDefault="00BC1DFD" w:rsidP="00C149BC">
      <w:pPr>
        <w:spacing w:line="276" w:lineRule="auto"/>
      </w:pPr>
      <w:r w:rsidRPr="001B75AB">
        <w:t>P</w:t>
      </w:r>
      <w:r w:rsidRPr="001B75AB">
        <w:rPr>
          <w:lang w:val="en-US"/>
        </w:rPr>
        <w:t>roto-</w:t>
      </w:r>
      <w:r w:rsidRPr="001B75AB">
        <w:t>J</w:t>
      </w:r>
      <w:r w:rsidRPr="001B75AB">
        <w:rPr>
          <w:lang w:val="en-US"/>
        </w:rPr>
        <w:t>aponic</w:t>
      </w:r>
      <w:r w:rsidRPr="001B75AB">
        <w:t xml:space="preserve"> *</w:t>
      </w:r>
      <w:r w:rsidRPr="001B75AB">
        <w:rPr>
          <w:rFonts w:eastAsia="Calibri"/>
          <w:i/>
        </w:rPr>
        <w:t>ip</w:t>
      </w:r>
      <w:r w:rsidR="00E72EBA">
        <w:rPr>
          <w:rFonts w:eastAsia="Calibri"/>
          <w:i/>
          <w:lang w:val="en-US"/>
        </w:rPr>
        <w:t>-</w:t>
      </w:r>
      <w:r w:rsidRPr="001B75AB">
        <w:rPr>
          <w:rFonts w:eastAsia="Calibri"/>
          <w:i/>
        </w:rPr>
        <w:t>i</w:t>
      </w:r>
      <w:r w:rsidR="000F750F" w:rsidRPr="001B75AB">
        <w:rPr>
          <w:rFonts w:eastAsia="Calibri"/>
          <w:i/>
          <w:lang w:val="en-US"/>
        </w:rPr>
        <w:t xml:space="preserve"> </w:t>
      </w:r>
      <w:r w:rsidR="000F750F" w:rsidRPr="001B75AB">
        <w:t xml:space="preserve">(eat-NMLZ) </w:t>
      </w:r>
      <w:r w:rsidRPr="001B75AB">
        <w:rPr>
          <w:rFonts w:eastAsia="Calibri"/>
          <w:i/>
        </w:rPr>
        <w:t xml:space="preserve"> </w:t>
      </w:r>
      <w:r w:rsidRPr="001B75AB">
        <w:t>‘steamed rice, cooked millet’</w:t>
      </w:r>
    </w:p>
    <w:p w14:paraId="09A3950B" w14:textId="52F7614C" w:rsidR="00E72EBA" w:rsidRPr="00E72EBA" w:rsidRDefault="000F750F" w:rsidP="00C149BC">
      <w:pPr>
        <w:spacing w:line="276" w:lineRule="auto"/>
        <w:contextualSpacing/>
      </w:pPr>
      <w:r w:rsidRPr="001B75AB">
        <w:t xml:space="preserve">J </w:t>
      </w:r>
      <w:r w:rsidRPr="001B75AB">
        <w:rPr>
          <w:i/>
        </w:rPr>
        <w:t>ii</w:t>
      </w:r>
      <w:r w:rsidRPr="001B75AB">
        <w:t xml:space="preserve"> ‘cooked rice’, OJ </w:t>
      </w:r>
      <w:r w:rsidRPr="001B75AB">
        <w:rPr>
          <w:i/>
        </w:rPr>
        <w:t>ipi</w:t>
      </w:r>
      <w:r w:rsidRPr="001B75AB">
        <w:rPr>
          <w:i/>
          <w:vertAlign w:val="subscript"/>
        </w:rPr>
        <w:t>1</w:t>
      </w:r>
      <w:r w:rsidRPr="001B75AB">
        <w:t xml:space="preserve"> ‘cooked millet, steamed rice’, MJ </w:t>
      </w:r>
      <w:r w:rsidRPr="001B75AB">
        <w:rPr>
          <w:i/>
        </w:rPr>
        <w:t>if</w:t>
      </w:r>
      <w:r w:rsidRPr="001B75AB">
        <w:t>- ‘to eat’</w:t>
      </w:r>
      <w:r w:rsidR="00E72EBA" w:rsidRPr="00E72EBA">
        <w:t xml:space="preserve">, </w:t>
      </w:r>
      <w:r w:rsidR="00E72EBA" w:rsidRPr="001B75AB">
        <w:t>Yamatohama (Amami)</w:t>
      </w:r>
      <w:r w:rsidR="00E72EBA" w:rsidRPr="00E72EBA">
        <w:t xml:space="preserve">, </w:t>
      </w:r>
      <w:r w:rsidR="00E72EBA" w:rsidRPr="001B75AB">
        <w:t>Asama (Amami)</w:t>
      </w:r>
      <w:r w:rsidR="00E72EBA" w:rsidRPr="00E72EBA">
        <w:t>,</w:t>
      </w:r>
      <w:r w:rsidR="00E72EBA" w:rsidRPr="001B75AB">
        <w:t>Yoron (Amami)</w:t>
      </w:r>
      <w:r w:rsidR="00E72EBA" w:rsidRPr="00E72EBA">
        <w:t xml:space="preserve">, </w:t>
      </w:r>
      <w:r w:rsidR="00E72EBA" w:rsidRPr="001B75AB">
        <w:t>Yonamine (Okinawa), Shuri (Okinawa), Old Shuri, Hirara</w:t>
      </w:r>
      <w:r w:rsidR="00E72EBA" w:rsidRPr="00E72EBA">
        <w:t xml:space="preserve"> (Miyako) </w:t>
      </w:r>
      <w:r w:rsidR="00E72EBA" w:rsidRPr="00E72EBA">
        <w:rPr>
          <w:i/>
          <w:iCs/>
        </w:rPr>
        <w:t>ï:</w:t>
      </w:r>
      <w:r w:rsidR="00E72EBA" w:rsidRPr="00E72EBA">
        <w:t xml:space="preserve">, Nagahama (Miyako) </w:t>
      </w:r>
      <w:r w:rsidR="00E72EBA" w:rsidRPr="00E72EBA">
        <w:rPr>
          <w:i/>
          <w:iCs/>
        </w:rPr>
        <w:t>ï:</w:t>
      </w:r>
      <w:r w:rsidR="00E72EBA" w:rsidRPr="00E72EBA">
        <w:t xml:space="preserve">, Tarama (Miyako) </w:t>
      </w:r>
      <w:r w:rsidR="00E72EBA" w:rsidRPr="00E72EBA">
        <w:rPr>
          <w:i/>
          <w:iCs/>
        </w:rPr>
        <w:t>ï:</w:t>
      </w:r>
      <w:r w:rsidR="00E72EBA" w:rsidRPr="00E72EBA">
        <w:t xml:space="preserve">, </w:t>
      </w:r>
      <w:r w:rsidR="00E72EBA" w:rsidRPr="001B75AB">
        <w:t xml:space="preserve">Ishigaki (Yaeyama) </w:t>
      </w:r>
      <w:r w:rsidR="00E72EBA" w:rsidRPr="00E72EBA">
        <w:t xml:space="preserve">, </w:t>
      </w:r>
      <w:r w:rsidR="00E72EBA" w:rsidRPr="001B75AB">
        <w:t>Hatoma (Yaeyama)</w:t>
      </w:r>
      <w:r w:rsidR="00E72EBA" w:rsidRPr="00E72EBA">
        <w:t xml:space="preserve"> </w:t>
      </w:r>
      <w:r w:rsidR="00E72EBA" w:rsidRPr="00E72EBA">
        <w:rPr>
          <w:i/>
          <w:iCs/>
        </w:rPr>
        <w:t>i:</w:t>
      </w:r>
      <w:r w:rsidR="00E72EBA" w:rsidRPr="00E72EBA">
        <w:t xml:space="preserve">, </w:t>
      </w:r>
      <w:r w:rsidR="00E72EBA" w:rsidRPr="001B75AB">
        <w:t>Hateruma (Yaeyama)</w:t>
      </w:r>
      <w:r w:rsidR="00E72EBA" w:rsidRPr="00E72EBA">
        <w:t xml:space="preserve"> </w:t>
      </w:r>
      <w:r w:rsidR="00E72EBA" w:rsidRPr="00E72EBA">
        <w:rPr>
          <w:i/>
          <w:iCs/>
        </w:rPr>
        <w:t>ï:</w:t>
      </w:r>
      <w:r w:rsidR="00E72EBA" w:rsidRPr="001B75AB">
        <w:rPr>
          <w:i/>
          <w:iCs/>
        </w:rPr>
        <w:t>,</w:t>
      </w:r>
      <w:r w:rsidR="00E72EBA" w:rsidRPr="001B75AB">
        <w:t xml:space="preserve"> </w:t>
      </w:r>
      <w:r w:rsidR="00E72EBA" w:rsidRPr="00E72EBA">
        <w:t xml:space="preserve"> </w:t>
      </w:r>
      <w:r w:rsidR="00E72EBA" w:rsidRPr="001B75AB">
        <w:rPr>
          <w:color w:val="000000"/>
        </w:rPr>
        <w:t>Kohama</w:t>
      </w:r>
      <w:r w:rsidR="00E72EBA" w:rsidRPr="00E72EBA">
        <w:rPr>
          <w:color w:val="000000"/>
        </w:rPr>
        <w:t xml:space="preserve"> </w:t>
      </w:r>
      <w:r w:rsidR="00E72EBA" w:rsidRPr="001B75AB">
        <w:t>(Yaeyama)</w:t>
      </w:r>
      <w:r w:rsidR="00E72EBA" w:rsidRPr="00E72EBA">
        <w:t xml:space="preserve"> </w:t>
      </w:r>
      <w:r w:rsidR="00E72EBA" w:rsidRPr="00E72EBA">
        <w:rPr>
          <w:i/>
          <w:iCs/>
        </w:rPr>
        <w:t>i:</w:t>
      </w:r>
      <w:r w:rsidR="00E72EBA" w:rsidRPr="001B75AB">
        <w:rPr>
          <w:i/>
          <w:iCs/>
        </w:rPr>
        <w:t>,</w:t>
      </w:r>
      <w:r w:rsidR="00765E79" w:rsidRPr="00765E79">
        <w:t xml:space="preserve"> </w:t>
      </w:r>
      <w:r w:rsidR="00E72EBA" w:rsidRPr="001B75AB">
        <w:rPr>
          <w:color w:val="000000"/>
        </w:rPr>
        <w:t>Taketomi</w:t>
      </w:r>
      <w:r w:rsidR="00E72EBA" w:rsidRPr="00E72EBA">
        <w:rPr>
          <w:color w:val="000000"/>
        </w:rPr>
        <w:t xml:space="preserve"> </w:t>
      </w:r>
      <w:r w:rsidR="00E72EBA" w:rsidRPr="001B75AB">
        <w:t>(Yaeyama)</w:t>
      </w:r>
      <w:r w:rsidR="00E72EBA" w:rsidRPr="00E72EBA">
        <w:t xml:space="preserve"> </w:t>
      </w:r>
      <w:r w:rsidR="00E72EBA" w:rsidRPr="00E72EBA">
        <w:rPr>
          <w:i/>
          <w:iCs/>
        </w:rPr>
        <w:t>i:</w:t>
      </w:r>
      <w:r w:rsidR="00E72EBA" w:rsidRPr="001B75AB">
        <w:rPr>
          <w:i/>
          <w:iCs/>
        </w:rPr>
        <w:t>,</w:t>
      </w:r>
      <w:r w:rsidR="00E72EBA" w:rsidRPr="001B75AB">
        <w:t xml:space="preserve"> </w:t>
      </w:r>
      <w:r w:rsidR="00E72EBA" w:rsidRPr="00E72EBA">
        <w:rPr>
          <w:color w:val="000000"/>
        </w:rPr>
        <w:t xml:space="preserve">Yonaguni </w:t>
      </w:r>
      <w:r w:rsidR="00E72EBA" w:rsidRPr="00E72EBA">
        <w:rPr>
          <w:i/>
          <w:iCs/>
          <w:color w:val="000000"/>
        </w:rPr>
        <w:t>i:</w:t>
      </w:r>
      <w:r w:rsidR="00E72EBA" w:rsidRPr="00E72EBA">
        <w:rPr>
          <w:color w:val="000000"/>
        </w:rPr>
        <w:t>, PR *</w:t>
      </w:r>
      <w:r w:rsidR="00E72EBA" w:rsidRPr="00E72EBA">
        <w:rPr>
          <w:i/>
          <w:iCs/>
          <w:color w:val="000000"/>
        </w:rPr>
        <w:t xml:space="preserve">i: </w:t>
      </w:r>
      <w:r w:rsidR="00E72EBA" w:rsidRPr="00E72EBA">
        <w:rPr>
          <w:color w:val="000000"/>
        </w:rPr>
        <w:t>‘cooked rice’</w:t>
      </w:r>
    </w:p>
    <w:p w14:paraId="3F5EE982" w14:textId="77777777" w:rsidR="00600640" w:rsidRPr="00E72EBA" w:rsidRDefault="00600640" w:rsidP="00C149BC">
      <w:pPr>
        <w:spacing w:line="276" w:lineRule="auto"/>
      </w:pPr>
    </w:p>
    <w:p w14:paraId="2555E69F" w14:textId="3AC476E5" w:rsidR="00BC1DFD" w:rsidRPr="001B75AB" w:rsidRDefault="00BC1DFD" w:rsidP="00C149BC">
      <w:pPr>
        <w:spacing w:line="276" w:lineRule="auto"/>
      </w:pPr>
      <w:r w:rsidRPr="001B75AB">
        <w:rPr>
          <w:lang w:val="en-US"/>
        </w:rPr>
        <w:t>Proto-</w:t>
      </w:r>
      <w:r w:rsidRPr="001B75AB">
        <w:t xml:space="preserve"> Koreanic *</w:t>
      </w:r>
      <w:r w:rsidRPr="001B75AB">
        <w:rPr>
          <w:rFonts w:eastAsia="Calibri"/>
          <w:i/>
        </w:rPr>
        <w:t xml:space="preserve">ipi </w:t>
      </w:r>
      <w:r w:rsidRPr="001B75AB">
        <w:t>&gt; *</w:t>
      </w:r>
      <w:r w:rsidRPr="001B75AB">
        <w:rPr>
          <w:rFonts w:eastAsia="Calibri"/>
          <w:i/>
        </w:rPr>
        <w:t xml:space="preserve">pi </w:t>
      </w:r>
      <w:r w:rsidRPr="001B75AB">
        <w:t xml:space="preserve">&gt; </w:t>
      </w:r>
      <w:r w:rsidR="000F750F" w:rsidRPr="001B75AB">
        <w:t>*</w:t>
      </w:r>
      <w:r w:rsidR="000F750F" w:rsidRPr="001B75AB">
        <w:rPr>
          <w:i/>
        </w:rPr>
        <w:t>pye</w:t>
      </w:r>
      <w:r w:rsidR="000F750F" w:rsidRPr="001B75AB">
        <w:t xml:space="preserve"> ‘(unhusked) rice’</w:t>
      </w:r>
    </w:p>
    <w:p w14:paraId="2397D45F" w14:textId="7493DC6C" w:rsidR="00765E79" w:rsidRPr="00765E79" w:rsidRDefault="000F750F" w:rsidP="00C149BC">
      <w:pPr>
        <w:widowControl w:val="0"/>
        <w:spacing w:line="276" w:lineRule="auto"/>
        <w:contextualSpacing/>
        <w:rPr>
          <w:lang w:val="en-US"/>
        </w:rPr>
      </w:pPr>
      <w:r w:rsidRPr="001B75AB">
        <w:t xml:space="preserve">K </w:t>
      </w:r>
      <w:r w:rsidRPr="001B75AB">
        <w:rPr>
          <w:i/>
        </w:rPr>
        <w:t>pey</w:t>
      </w:r>
      <w:r w:rsidRPr="001B75AB">
        <w:t xml:space="preserve"> ~ K </w:t>
      </w:r>
      <w:r w:rsidRPr="001B75AB">
        <w:rPr>
          <w:i/>
        </w:rPr>
        <w:t>pye</w:t>
      </w:r>
      <w:r w:rsidR="00765E79">
        <w:rPr>
          <w:i/>
          <w:lang w:val="en-US"/>
        </w:rPr>
        <w:t xml:space="preserve"> </w:t>
      </w:r>
      <w:r w:rsidR="00765E79" w:rsidRPr="001B75AB">
        <w:t xml:space="preserve">‘rice plant, </w:t>
      </w:r>
      <w:r w:rsidR="00765E79">
        <w:rPr>
          <w:lang w:val="en-US"/>
        </w:rPr>
        <w:t xml:space="preserve">unhusked </w:t>
      </w:r>
      <w:r w:rsidR="00765E79" w:rsidRPr="001B75AB">
        <w:t>kernel of rice</w:t>
      </w:r>
      <w:r w:rsidR="00765E79">
        <w:rPr>
          <w:lang w:val="en-US"/>
        </w:rPr>
        <w:t>’</w:t>
      </w:r>
      <w:r w:rsidRPr="001B75AB">
        <w:t xml:space="preserve">, MK </w:t>
      </w:r>
      <w:r w:rsidR="00765E79">
        <w:rPr>
          <w:lang w:val="en-US"/>
        </w:rPr>
        <w:t>·</w:t>
      </w:r>
      <w:r w:rsidRPr="001B75AB">
        <w:rPr>
          <w:i/>
        </w:rPr>
        <w:t>pye</w:t>
      </w:r>
      <w:r w:rsidRPr="001B75AB">
        <w:t xml:space="preserve"> ‘rice plant, </w:t>
      </w:r>
      <w:r w:rsidR="00765E79">
        <w:rPr>
          <w:lang w:val="en-US"/>
        </w:rPr>
        <w:t xml:space="preserve">unhusked </w:t>
      </w:r>
      <w:r w:rsidRPr="001B75AB">
        <w:t>kernel of rice</w:t>
      </w:r>
      <w:r w:rsidR="00765E79">
        <w:rPr>
          <w:lang w:val="en-US"/>
        </w:rPr>
        <w:t xml:space="preserve">; </w:t>
      </w:r>
      <w:r w:rsidR="00765E79" w:rsidRPr="00765E79">
        <w:rPr>
          <w:lang w:val="en-US"/>
        </w:rPr>
        <w:t>annual plant. Its stem is 1.-1.5 meter tall and empty inside. Its long, crisscrossing leaves have parallel veins</w:t>
      </w:r>
      <w:r w:rsidR="00765E79">
        <w:rPr>
          <w:lang w:val="en-US"/>
        </w:rPr>
        <w:t>.</w:t>
      </w:r>
      <w:r w:rsidR="00765E79" w:rsidRPr="00765E79">
        <w:rPr>
          <w:lang w:val="en-US"/>
        </w:rPr>
        <w:t xml:space="preserve"> Its flowers bloom during early autumn as pinacles at the end of the stems, each flower having one pistil, three stamens, no petals, inner cover around the pistal and stamens, and a glume within the covers. Some flowers have thorns.</w:t>
      </w:r>
      <w:r w:rsidR="00765E79">
        <w:rPr>
          <w:lang w:val="en-US"/>
        </w:rPr>
        <w:t xml:space="preserve"> </w:t>
      </w:r>
      <w:r w:rsidR="00765E79" w:rsidRPr="00765E79">
        <w:rPr>
          <w:lang w:val="en-US"/>
        </w:rPr>
        <w:t xml:space="preserve">This term can also refer to the </w:t>
      </w:r>
      <w:r w:rsidR="00765E79">
        <w:rPr>
          <w:lang w:val="en-US"/>
        </w:rPr>
        <w:t>kernel</w:t>
      </w:r>
      <w:r w:rsidR="00765E79" w:rsidRPr="00765E79">
        <w:rPr>
          <w:lang w:val="en-US"/>
        </w:rPr>
        <w:t xml:space="preserve"> of the rice plant. </w:t>
      </w:r>
      <w:r w:rsidR="00765E79">
        <w:rPr>
          <w:lang w:val="en-US"/>
        </w:rPr>
        <w:t>·</w:t>
      </w:r>
      <w:r w:rsidR="00765E79" w:rsidRPr="001B75AB">
        <w:rPr>
          <w:i/>
        </w:rPr>
        <w:t>pye</w:t>
      </w:r>
      <w:r w:rsidR="00765E79" w:rsidRPr="001B75AB">
        <w:t xml:space="preserve"> </w:t>
      </w:r>
      <w:r w:rsidR="00765E79" w:rsidRPr="00765E79">
        <w:rPr>
          <w:lang w:val="en-US"/>
        </w:rPr>
        <w:t xml:space="preserve">refers to the aristae that ripens during the autumn, and when pounded, it is called </w:t>
      </w:r>
      <w:r w:rsidR="00765E79" w:rsidRPr="00E13897">
        <w:rPr>
          <w:i/>
          <w:iCs/>
          <w:lang w:val="en-US"/>
        </w:rPr>
        <w:t>ssal</w:t>
      </w:r>
      <w:r w:rsidR="00765E79">
        <w:rPr>
          <w:lang w:val="en-US"/>
        </w:rPr>
        <w:t xml:space="preserve">, which </w:t>
      </w:r>
      <w:r w:rsidR="00765E79" w:rsidRPr="00765E79">
        <w:rPr>
          <w:lang w:val="en-US"/>
        </w:rPr>
        <w:t>is a staple food that can be steamed, boiled into porridge, or made into cakes, biscuits, or alcohol.</w:t>
      </w:r>
      <w:r w:rsidR="00765E79">
        <w:rPr>
          <w:lang w:val="en-US"/>
        </w:rPr>
        <w:t>’, K</w:t>
      </w:r>
      <w:r w:rsidR="00765E79" w:rsidRPr="00765E79">
        <w:rPr>
          <w:lang w:val="en-US"/>
        </w:rPr>
        <w:t xml:space="preserve">W </w:t>
      </w:r>
      <w:r w:rsidR="00765E79" w:rsidRPr="00765E79">
        <w:rPr>
          <w:i/>
          <w:iCs/>
          <w:lang w:val="en-US"/>
        </w:rPr>
        <w:t>pey</w:t>
      </w:r>
      <w:r w:rsidR="00765E79">
        <w:rPr>
          <w:lang w:val="en-US"/>
        </w:rPr>
        <w:t>, K</w:t>
      </w:r>
      <w:r w:rsidR="00765E79" w:rsidRPr="00765E79">
        <w:rPr>
          <w:lang w:val="en-US"/>
        </w:rPr>
        <w:t>G</w:t>
      </w:r>
      <w:r w:rsidR="00765E79" w:rsidRPr="00765E79">
        <w:rPr>
          <w:i/>
          <w:iCs/>
          <w:lang w:val="en-US"/>
        </w:rPr>
        <w:t xml:space="preserve"> pey</w:t>
      </w:r>
      <w:r w:rsidR="00765E79">
        <w:rPr>
          <w:lang w:val="en-US"/>
        </w:rPr>
        <w:t>, K</w:t>
      </w:r>
      <w:r w:rsidR="00765E79" w:rsidRPr="00765E79">
        <w:rPr>
          <w:lang w:val="en-US"/>
        </w:rPr>
        <w:t>B</w:t>
      </w:r>
      <w:r w:rsidR="00765E79" w:rsidRPr="00765E79">
        <w:rPr>
          <w:i/>
          <w:iCs/>
          <w:lang w:val="en-US"/>
        </w:rPr>
        <w:t xml:space="preserve"> pey</w:t>
      </w:r>
      <w:r w:rsidR="00765E79">
        <w:rPr>
          <w:lang w:val="en-US"/>
        </w:rPr>
        <w:t xml:space="preserve">, </w:t>
      </w:r>
      <w:r w:rsidR="00765E79" w:rsidRPr="00765E79">
        <w:rPr>
          <w:lang w:val="en-US"/>
        </w:rPr>
        <w:t>JL</w:t>
      </w:r>
      <w:r w:rsidR="00765E79" w:rsidRPr="00765E79">
        <w:rPr>
          <w:i/>
          <w:iCs/>
          <w:lang w:val="en-US"/>
        </w:rPr>
        <w:t xml:space="preserve"> pey</w:t>
      </w:r>
      <w:r w:rsidR="00765E79">
        <w:rPr>
          <w:lang w:val="en-US"/>
        </w:rPr>
        <w:t xml:space="preserve">, </w:t>
      </w:r>
      <w:r w:rsidR="00765E79" w:rsidRPr="00765E79">
        <w:rPr>
          <w:lang w:val="en-US"/>
        </w:rPr>
        <w:t>CC</w:t>
      </w:r>
      <w:r w:rsidR="00765E79" w:rsidRPr="00765E79">
        <w:rPr>
          <w:i/>
          <w:iCs/>
          <w:lang w:val="en-US"/>
        </w:rPr>
        <w:t xml:space="preserve"> pey</w:t>
      </w:r>
      <w:r w:rsidR="00765E79">
        <w:rPr>
          <w:lang w:val="en-US"/>
        </w:rPr>
        <w:t xml:space="preserve">, </w:t>
      </w:r>
      <w:r w:rsidR="00765E79" w:rsidRPr="00765E79">
        <w:rPr>
          <w:lang w:val="en-US"/>
        </w:rPr>
        <w:t>PA</w:t>
      </w:r>
      <w:r w:rsidR="00765E79" w:rsidRPr="00765E79">
        <w:rPr>
          <w:i/>
          <w:iCs/>
          <w:lang w:val="en-US"/>
        </w:rPr>
        <w:t xml:space="preserve"> pey</w:t>
      </w:r>
      <w:r w:rsidR="00765E79">
        <w:rPr>
          <w:lang w:val="en-US"/>
        </w:rPr>
        <w:t xml:space="preserve">, </w:t>
      </w:r>
      <w:r w:rsidR="00765E79" w:rsidRPr="00765E79">
        <w:rPr>
          <w:lang w:val="en-US"/>
        </w:rPr>
        <w:t>HG</w:t>
      </w:r>
      <w:r w:rsidR="00765E79" w:rsidRPr="00765E79">
        <w:rPr>
          <w:i/>
          <w:iCs/>
          <w:lang w:val="en-US"/>
        </w:rPr>
        <w:t xml:space="preserve"> pey</w:t>
      </w:r>
      <w:r w:rsidR="00765E79">
        <w:rPr>
          <w:lang w:val="en-US"/>
        </w:rPr>
        <w:t xml:space="preserve">, </w:t>
      </w:r>
      <w:r w:rsidR="00765E79" w:rsidRPr="00765E79">
        <w:rPr>
          <w:lang w:val="en-US"/>
        </w:rPr>
        <w:t xml:space="preserve">HH </w:t>
      </w:r>
      <w:r w:rsidR="00765E79" w:rsidRPr="00765E79">
        <w:rPr>
          <w:i/>
          <w:iCs/>
          <w:lang w:val="en-US"/>
        </w:rPr>
        <w:t>pey</w:t>
      </w:r>
      <w:r w:rsidR="00765E79" w:rsidRPr="00765E79">
        <w:rPr>
          <w:lang w:val="en-US"/>
        </w:rPr>
        <w:t xml:space="preserve">, HH </w:t>
      </w:r>
      <w:r w:rsidR="00765E79" w:rsidRPr="00765E79">
        <w:rPr>
          <w:i/>
          <w:iCs/>
          <w:lang w:val="en-US"/>
        </w:rPr>
        <w:t>poy</w:t>
      </w:r>
      <w:r w:rsidR="00765E79" w:rsidRPr="00765E79">
        <w:rPr>
          <w:lang w:val="en-US"/>
        </w:rPr>
        <w:t xml:space="preserve">, CN </w:t>
      </w:r>
      <w:r w:rsidR="00765E79" w:rsidRPr="00765E79">
        <w:rPr>
          <w:i/>
          <w:iCs/>
          <w:lang w:val="en-US"/>
        </w:rPr>
        <w:t>wukkay</w:t>
      </w:r>
      <w:r w:rsidR="00765E79">
        <w:rPr>
          <w:i/>
          <w:iCs/>
          <w:lang w:val="en-US"/>
        </w:rPr>
        <w:t xml:space="preserve"> ~ </w:t>
      </w:r>
      <w:r w:rsidR="00765E79" w:rsidRPr="00765E79">
        <w:rPr>
          <w:i/>
          <w:iCs/>
        </w:rPr>
        <w:t>pey</w:t>
      </w:r>
      <w:r w:rsidR="00765E79" w:rsidRPr="00765E79">
        <w:t xml:space="preserve"> ~ </w:t>
      </w:r>
      <w:r w:rsidR="00765E79" w:rsidRPr="00765E79">
        <w:rPr>
          <w:i/>
          <w:iCs/>
        </w:rPr>
        <w:t>peys</w:t>
      </w:r>
      <w:r w:rsidR="00765E79" w:rsidRPr="00765E79">
        <w:t xml:space="preserve"> ~ </w:t>
      </w:r>
      <w:r w:rsidR="00765E79" w:rsidRPr="00765E79">
        <w:rPr>
          <w:i/>
          <w:iCs/>
        </w:rPr>
        <w:t>pye</w:t>
      </w:r>
      <w:r w:rsidR="00765E79" w:rsidRPr="00765E79">
        <w:t xml:space="preserve"> ~ </w:t>
      </w:r>
      <w:r w:rsidR="00765E79" w:rsidRPr="00765E79">
        <w:rPr>
          <w:i/>
          <w:iCs/>
        </w:rPr>
        <w:t>poy</w:t>
      </w:r>
      <w:r w:rsidR="00765E79" w:rsidRPr="00765E79">
        <w:rPr>
          <w:lang w:val="en-US"/>
        </w:rPr>
        <w:t xml:space="preserve">, </w:t>
      </w:r>
      <w:r w:rsidR="00765E79">
        <w:rPr>
          <w:lang w:val="en-US"/>
        </w:rPr>
        <w:t>K</w:t>
      </w:r>
      <w:r w:rsidR="00765E79" w:rsidRPr="00765E79">
        <w:rPr>
          <w:lang w:val="en-US"/>
        </w:rPr>
        <w:t xml:space="preserve">N </w:t>
      </w:r>
      <w:r w:rsidR="00765E79" w:rsidRPr="00765E79">
        <w:rPr>
          <w:i/>
          <w:iCs/>
          <w:lang w:val="en-US"/>
        </w:rPr>
        <w:t>wukki</w:t>
      </w:r>
      <w:r w:rsidR="00765E79">
        <w:rPr>
          <w:i/>
          <w:iCs/>
          <w:lang w:val="en-US"/>
        </w:rPr>
        <w:t xml:space="preserve"> ~ </w:t>
      </w:r>
      <w:r w:rsidR="00765E79" w:rsidRPr="00765E79">
        <w:rPr>
          <w:i/>
          <w:iCs/>
          <w:lang w:val="en-US"/>
        </w:rPr>
        <w:t>wukhi</w:t>
      </w:r>
      <w:r w:rsidR="00765E79" w:rsidRPr="00765E79">
        <w:rPr>
          <w:lang w:val="en-US"/>
        </w:rPr>
        <w:t xml:space="preserve">, </w:t>
      </w:r>
      <w:r w:rsidR="00765E79">
        <w:rPr>
          <w:lang w:val="en-US"/>
        </w:rPr>
        <w:t>K</w:t>
      </w:r>
      <w:r w:rsidR="00765E79" w:rsidRPr="00765E79">
        <w:rPr>
          <w:lang w:val="en-US"/>
        </w:rPr>
        <w:t xml:space="preserve">S </w:t>
      </w:r>
      <w:r w:rsidR="00765E79" w:rsidRPr="00765E79">
        <w:rPr>
          <w:i/>
          <w:iCs/>
          <w:lang w:val="en-US"/>
        </w:rPr>
        <w:t>wukhey</w:t>
      </w:r>
      <w:r w:rsidR="00765E79">
        <w:rPr>
          <w:lang w:val="en-US"/>
        </w:rPr>
        <w:t>,</w:t>
      </w:r>
      <w:r w:rsidR="00765E79" w:rsidRPr="00765E79">
        <w:rPr>
          <w:lang w:val="en-US"/>
        </w:rPr>
        <w:t xml:space="preserve"> CB </w:t>
      </w:r>
      <w:r w:rsidR="00765E79" w:rsidRPr="00765E79">
        <w:rPr>
          <w:i/>
          <w:iCs/>
        </w:rPr>
        <w:t>pey</w:t>
      </w:r>
      <w:r w:rsidR="00765E79">
        <w:rPr>
          <w:lang w:val="en-US"/>
        </w:rPr>
        <w:t xml:space="preserve"> ~ </w:t>
      </w:r>
      <w:r w:rsidR="00765E79" w:rsidRPr="00765E79">
        <w:rPr>
          <w:i/>
          <w:iCs/>
        </w:rPr>
        <w:t>pye</w:t>
      </w:r>
      <w:r w:rsidR="00765E79">
        <w:rPr>
          <w:lang w:val="en-US"/>
        </w:rPr>
        <w:t xml:space="preserve"> ~ </w:t>
      </w:r>
      <w:r w:rsidR="00765E79" w:rsidRPr="00765E79">
        <w:rPr>
          <w:i/>
          <w:iCs/>
          <w:lang w:val="en-US"/>
        </w:rPr>
        <w:t>wukhey</w:t>
      </w:r>
      <w:r w:rsidR="00765E79" w:rsidRPr="00AC4563">
        <w:t>, JN</w:t>
      </w:r>
      <w:r w:rsidR="00765E79" w:rsidRPr="00765E79">
        <w:t xml:space="preserve"> </w:t>
      </w:r>
      <w:r w:rsidR="00765E79" w:rsidRPr="00765E79">
        <w:rPr>
          <w:i/>
          <w:iCs/>
        </w:rPr>
        <w:t>pye</w:t>
      </w:r>
      <w:r w:rsidR="00765E79" w:rsidRPr="00AC4563">
        <w:t>, JB</w:t>
      </w:r>
      <w:r w:rsidR="00765E79" w:rsidRPr="00765E79">
        <w:t xml:space="preserve"> </w:t>
      </w:r>
      <w:r w:rsidR="00765E79" w:rsidRPr="00765E79">
        <w:rPr>
          <w:i/>
          <w:iCs/>
        </w:rPr>
        <w:t>pey</w:t>
      </w:r>
      <w:r w:rsidR="00765E79">
        <w:rPr>
          <w:lang w:val="en-US"/>
        </w:rPr>
        <w:t xml:space="preserve"> </w:t>
      </w:r>
      <w:r w:rsidR="00765E79" w:rsidRPr="001B75AB">
        <w:t xml:space="preserve">‘rice plant, </w:t>
      </w:r>
      <w:r w:rsidR="00765E79">
        <w:rPr>
          <w:lang w:val="en-US"/>
        </w:rPr>
        <w:t xml:space="preserve">unhusked </w:t>
      </w:r>
      <w:r w:rsidR="00765E79" w:rsidRPr="001B75AB">
        <w:t>kernel of rice</w:t>
      </w:r>
      <w:r w:rsidR="00765E79">
        <w:rPr>
          <w:lang w:val="en-US"/>
        </w:rPr>
        <w:t xml:space="preserve">’ </w:t>
      </w:r>
      <w:r w:rsidR="00765E79" w:rsidRPr="00765E79">
        <w:t xml:space="preserve"> </w:t>
      </w:r>
      <w:r w:rsidR="00765E79" w:rsidRPr="00AC4563">
        <w:t xml:space="preserve"> </w:t>
      </w:r>
      <w:r w:rsidR="00765E79">
        <w:rPr>
          <w:lang w:val="en-US"/>
        </w:rPr>
        <w:t xml:space="preserve">  </w:t>
      </w:r>
      <w:r w:rsidR="00765E79" w:rsidRPr="00AC4563">
        <w:t xml:space="preserve"> </w:t>
      </w:r>
      <w:r w:rsidR="00765E79" w:rsidRPr="00765E79">
        <w:t xml:space="preserve"> </w:t>
      </w:r>
    </w:p>
    <w:p w14:paraId="3028E7C0" w14:textId="2C4F77A2" w:rsidR="00765E79" w:rsidRDefault="00765E79" w:rsidP="00C149BC">
      <w:pPr>
        <w:widowControl w:val="0"/>
        <w:spacing w:line="276" w:lineRule="auto"/>
        <w:contextualSpacing/>
      </w:pPr>
    </w:p>
    <w:p w14:paraId="046206D2" w14:textId="6A652E98" w:rsidR="00765E79" w:rsidRDefault="00765E79" w:rsidP="00C149BC">
      <w:pPr>
        <w:widowControl w:val="0"/>
        <w:spacing w:line="276" w:lineRule="auto"/>
        <w:contextualSpacing/>
        <w:rPr>
          <w:lang w:val="en-US"/>
        </w:rPr>
      </w:pPr>
      <w:r w:rsidRPr="00BD2B51">
        <w:t>Proto-Japonic *</w:t>
      </w:r>
      <w:r w:rsidRPr="00BD2B51">
        <w:rPr>
          <w:i/>
        </w:rPr>
        <w:t>ip-i</w:t>
      </w:r>
      <w:r w:rsidRPr="00BD2B51">
        <w:t xml:space="preserve"> </w:t>
      </w:r>
      <w:r>
        <w:t>‘</w:t>
      </w:r>
      <w:r w:rsidRPr="00BD2B51">
        <w:t>steamed rice, cooked millet</w:t>
      </w:r>
      <w:r>
        <w:t>’</w:t>
      </w:r>
      <w:r>
        <w:rPr>
          <w:lang w:val="en-US"/>
        </w:rPr>
        <w:t xml:space="preserve"> </w:t>
      </w:r>
      <w:r w:rsidRPr="00BD2B51">
        <w:t xml:space="preserve">is probably derived as a deverbal noun in </w:t>
      </w:r>
      <w:r>
        <w:t>P</w:t>
      </w:r>
      <w:r w:rsidRPr="00BD2B51">
        <w:t>J *-</w:t>
      </w:r>
      <w:r w:rsidRPr="00BD2B51">
        <w:rPr>
          <w:i/>
        </w:rPr>
        <w:t>i</w:t>
      </w:r>
      <w:r w:rsidRPr="00BD2B51">
        <w:t xml:space="preserve"> from a verb ancestral to M</w:t>
      </w:r>
      <w:r>
        <w:rPr>
          <w:lang w:val="en-US"/>
        </w:rPr>
        <w:t xml:space="preserve">iddle Japanese </w:t>
      </w:r>
      <w:r w:rsidRPr="00BD2B51">
        <w:t xml:space="preserve"> </w:t>
      </w:r>
      <w:r w:rsidRPr="00BD2B51">
        <w:rPr>
          <w:i/>
        </w:rPr>
        <w:t>if</w:t>
      </w:r>
      <w:r w:rsidRPr="00BD2B51">
        <w:t xml:space="preserve">- </w:t>
      </w:r>
      <w:r>
        <w:t>‘</w:t>
      </w:r>
      <w:r w:rsidRPr="00BD2B51">
        <w:t>to eat</w:t>
      </w:r>
      <w:r>
        <w:t>’</w:t>
      </w:r>
      <w:r w:rsidRPr="00BD2B51">
        <w:t xml:space="preserve"> (Vovin 1998: 371</w:t>
      </w:r>
      <w:r>
        <w:t>–</w:t>
      </w:r>
      <w:r w:rsidRPr="00BD2B51">
        <w:t>372).</w:t>
      </w:r>
      <w:r>
        <w:rPr>
          <w:lang w:val="en-US"/>
        </w:rPr>
        <w:t xml:space="preserve"> This verb is not attested in Old Japanese, but absence of evidence is not necessarily evidence of absence.</w:t>
      </w:r>
    </w:p>
    <w:p w14:paraId="3C463872" w14:textId="2ECAFFFA" w:rsidR="00765E79" w:rsidRDefault="00765E79" w:rsidP="00C149BC">
      <w:pPr>
        <w:widowControl w:val="0"/>
        <w:spacing w:line="276" w:lineRule="auto"/>
        <w:contextualSpacing/>
        <w:rPr>
          <w:lang w:val="en-US"/>
        </w:rPr>
      </w:pPr>
      <w:r>
        <w:rPr>
          <w:lang w:val="en-US"/>
        </w:rPr>
        <w:t>Given the potential morphological complexity of the Japonic form and the rich distribution of the form in the Ryukyuan languages, the direction of the borrowing was probably from Japonic into Koreanic. Therefore, the borrowing goes back to a time before the break-up of Proto-Japonic and, also considering the context related to rice agriculture, probably before its arrival on the Japanese Islands.</w:t>
      </w:r>
    </w:p>
    <w:p w14:paraId="6197FF06" w14:textId="1D551D14" w:rsidR="00BC1DFD" w:rsidRPr="00765E79" w:rsidRDefault="00765E79" w:rsidP="00C149BC">
      <w:pPr>
        <w:widowControl w:val="0"/>
        <w:spacing w:line="276" w:lineRule="auto"/>
        <w:ind w:firstLine="284"/>
        <w:contextualSpacing/>
        <w:rPr>
          <w:lang w:val="en-US"/>
        </w:rPr>
      </w:pPr>
      <w:r>
        <w:rPr>
          <w:lang w:val="en-US"/>
        </w:rPr>
        <w:t>W</w:t>
      </w:r>
      <w:r w:rsidRPr="00BD2B51">
        <w:t xml:space="preserve">e can reconstruct </w:t>
      </w:r>
      <w:r>
        <w:t>P</w:t>
      </w:r>
      <w:r w:rsidRPr="00BD2B51">
        <w:t>K *</w:t>
      </w:r>
      <w:r w:rsidRPr="00765E79">
        <w:rPr>
          <w:i/>
          <w:iCs/>
          <w:lang w:val="en-US"/>
        </w:rPr>
        <w:t>i</w:t>
      </w:r>
      <w:r w:rsidRPr="00BD2B51">
        <w:rPr>
          <w:i/>
        </w:rPr>
        <w:t>pi</w:t>
      </w:r>
      <w:r>
        <w:rPr>
          <w:i/>
          <w:lang w:val="en-US"/>
        </w:rPr>
        <w:t xml:space="preserve"> </w:t>
      </w:r>
      <w:r w:rsidRPr="00765E79">
        <w:rPr>
          <w:iCs/>
          <w:lang w:val="en-US"/>
        </w:rPr>
        <w:t>on the basis of initial vowel loss and</w:t>
      </w:r>
      <w:r>
        <w:rPr>
          <w:i/>
          <w:lang w:val="en-US"/>
        </w:rPr>
        <w:t xml:space="preserve"> </w:t>
      </w:r>
      <w:r w:rsidR="00BC1DFD" w:rsidRPr="001B75AB">
        <w:rPr>
          <w:rFonts w:eastAsia="Calibri"/>
          <w:i/>
        </w:rPr>
        <w:t>i</w:t>
      </w:r>
      <w:r>
        <w:rPr>
          <w:rFonts w:eastAsia="Calibri"/>
          <w:i/>
          <w:lang w:val="en-US"/>
        </w:rPr>
        <w:t>-</w:t>
      </w:r>
      <w:r w:rsidR="00BC1DFD" w:rsidRPr="001B75AB">
        <w:t>breaking</w:t>
      </w:r>
      <w:r>
        <w:rPr>
          <w:lang w:val="en-US"/>
        </w:rPr>
        <w:t>,</w:t>
      </w:r>
      <w:r w:rsidR="00BC1DFD" w:rsidRPr="001B75AB">
        <w:t xml:space="preserve"> a common phenomenon</w:t>
      </w:r>
      <w:r>
        <w:rPr>
          <w:lang w:val="en-US"/>
        </w:rPr>
        <w:t>, the result of which can be observed in</w:t>
      </w:r>
      <w:r w:rsidR="00BC1DFD" w:rsidRPr="001B75AB">
        <w:t xml:space="preserve"> e.g., </w:t>
      </w:r>
      <w:r>
        <w:rPr>
          <w:lang w:val="en-US"/>
        </w:rPr>
        <w:t>M</w:t>
      </w:r>
      <w:r w:rsidR="00BC1DFD" w:rsidRPr="001B75AB">
        <w:t xml:space="preserve"> </w:t>
      </w:r>
      <w:r w:rsidR="00BC1DFD" w:rsidRPr="001B75AB">
        <w:rPr>
          <w:rFonts w:eastAsia="Calibri"/>
          <w:i/>
        </w:rPr>
        <w:t>khi</w:t>
      </w:r>
      <w:r w:rsidR="00BC1DFD" w:rsidRPr="001B75AB">
        <w:t xml:space="preserve">- ~ </w:t>
      </w:r>
      <w:r w:rsidR="00BC1DFD" w:rsidRPr="001B75AB">
        <w:rPr>
          <w:rFonts w:eastAsia="Calibri"/>
          <w:i/>
        </w:rPr>
        <w:t>khye</w:t>
      </w:r>
      <w:r w:rsidR="00BC1DFD" w:rsidRPr="001B75AB">
        <w:t xml:space="preserve">- ~ </w:t>
      </w:r>
      <w:r w:rsidR="00BC1DFD" w:rsidRPr="001B75AB">
        <w:rPr>
          <w:rFonts w:eastAsia="Calibri"/>
          <w:i/>
        </w:rPr>
        <w:t>hhye</w:t>
      </w:r>
      <w:r>
        <w:rPr>
          <w:rFonts w:eastAsia="Calibri"/>
          <w:i/>
          <w:lang w:val="en-US"/>
        </w:rPr>
        <w:t xml:space="preserve"> </w:t>
      </w:r>
      <w:r w:rsidR="00BC1DFD" w:rsidRPr="001B75AB">
        <w:t xml:space="preserve">‘to kindle’ and </w:t>
      </w:r>
      <w:r>
        <w:rPr>
          <w:lang w:val="en-US"/>
        </w:rPr>
        <w:t>MK</w:t>
      </w:r>
      <w:r w:rsidR="00BC1DFD" w:rsidRPr="001B75AB">
        <w:t xml:space="preserve"> </w:t>
      </w:r>
      <w:r w:rsidR="00BC1DFD" w:rsidRPr="001B75AB">
        <w:rPr>
          <w:rFonts w:eastAsia="Calibri"/>
          <w:i/>
        </w:rPr>
        <w:t>ni</w:t>
      </w:r>
      <w:r w:rsidR="00BC1DFD" w:rsidRPr="001B75AB">
        <w:t xml:space="preserve">- ‘go’ ~ </w:t>
      </w:r>
      <w:r w:rsidR="00BC1DFD" w:rsidRPr="001B75AB">
        <w:rPr>
          <w:rFonts w:eastAsia="Calibri"/>
          <w:i/>
        </w:rPr>
        <w:t>nye</w:t>
      </w:r>
      <w:r w:rsidR="00BC1DFD" w:rsidRPr="001B75AB">
        <w:t>- ‘go around.’</w:t>
      </w:r>
      <w:r>
        <w:rPr>
          <w:lang w:val="en-US"/>
        </w:rPr>
        <w:t xml:space="preserve"> Here the proposed phonological development is supported by the final high front vowel in K</w:t>
      </w:r>
      <w:r w:rsidRPr="00765E79">
        <w:rPr>
          <w:lang w:val="en-US"/>
        </w:rPr>
        <w:t xml:space="preserve">N </w:t>
      </w:r>
      <w:r w:rsidRPr="00765E79">
        <w:rPr>
          <w:i/>
          <w:iCs/>
          <w:lang w:val="en-US"/>
        </w:rPr>
        <w:t>wukki</w:t>
      </w:r>
      <w:r>
        <w:rPr>
          <w:i/>
          <w:iCs/>
          <w:lang w:val="en-US"/>
        </w:rPr>
        <w:t xml:space="preserve"> ~ </w:t>
      </w:r>
      <w:r w:rsidRPr="00765E79">
        <w:rPr>
          <w:i/>
          <w:iCs/>
          <w:lang w:val="en-US"/>
        </w:rPr>
        <w:t>wukhi</w:t>
      </w:r>
      <w:r w:rsidRPr="001B75AB">
        <w:t xml:space="preserve"> ‘rice plant, </w:t>
      </w:r>
      <w:r>
        <w:rPr>
          <w:lang w:val="en-US"/>
        </w:rPr>
        <w:t xml:space="preserve">unhusked </w:t>
      </w:r>
      <w:r w:rsidRPr="001B75AB">
        <w:t>kernel of rice</w:t>
      </w:r>
      <w:r>
        <w:rPr>
          <w:lang w:val="en-US"/>
        </w:rPr>
        <w:t>’.</w:t>
      </w:r>
    </w:p>
    <w:p w14:paraId="49F54655" w14:textId="6FAAD1B5" w:rsidR="00BC1DFD" w:rsidRPr="001B75AB" w:rsidRDefault="00BC1DFD" w:rsidP="00C149BC">
      <w:pPr>
        <w:spacing w:line="276" w:lineRule="auto"/>
      </w:pPr>
    </w:p>
    <w:p w14:paraId="1D43440B" w14:textId="5352BDD2" w:rsidR="009008F9" w:rsidRPr="001B75AB" w:rsidRDefault="00E72EBA" w:rsidP="00C149BC">
      <w:pPr>
        <w:spacing w:line="276" w:lineRule="auto"/>
        <w:rPr>
          <w:rFonts w:eastAsiaTheme="minorEastAsia"/>
          <w:b/>
          <w:bCs/>
          <w:lang w:val="en-GB"/>
        </w:rPr>
      </w:pPr>
      <w:r>
        <w:rPr>
          <w:rFonts w:eastAsiaTheme="minorEastAsia"/>
          <w:b/>
          <w:bCs/>
          <w:lang w:val="en-GB"/>
        </w:rPr>
        <w:t xml:space="preserve">(3) </w:t>
      </w:r>
      <w:r w:rsidR="000B2CF7" w:rsidRPr="001B75AB">
        <w:rPr>
          <w:rFonts w:eastAsiaTheme="minorEastAsia"/>
          <w:b/>
          <w:bCs/>
          <w:lang w:val="en-GB"/>
        </w:rPr>
        <w:t>VEGETABLE JAR</w:t>
      </w:r>
      <w:r w:rsidR="009008F9" w:rsidRPr="001B75AB">
        <w:rPr>
          <w:rFonts w:eastAsiaTheme="minorEastAsia"/>
          <w:b/>
          <w:bCs/>
          <w:lang w:val="en-GB"/>
        </w:rPr>
        <w:t xml:space="preserve"> </w:t>
      </w:r>
      <w:r w:rsidR="00765E79">
        <w:rPr>
          <w:rFonts w:eastAsiaTheme="minorEastAsia"/>
          <w:b/>
          <w:bCs/>
          <w:lang w:val="en-GB"/>
        </w:rPr>
        <w:t xml:space="preserve"> </w:t>
      </w:r>
    </w:p>
    <w:p w14:paraId="38961BA2" w14:textId="7BD3634D" w:rsidR="009008F9" w:rsidRPr="001B75AB" w:rsidRDefault="009008F9" w:rsidP="00C149BC">
      <w:pPr>
        <w:spacing w:line="276" w:lineRule="auto"/>
        <w:rPr>
          <w:rFonts w:eastAsiaTheme="minorEastAsia"/>
          <w:lang w:val="en-GB"/>
        </w:rPr>
      </w:pPr>
      <w:r w:rsidRPr="001B75AB">
        <w:rPr>
          <w:rFonts w:eastAsiaTheme="minorEastAsia"/>
          <w:lang w:val="en-GB"/>
        </w:rPr>
        <w:t>Proto-Japonic *</w:t>
      </w:r>
      <w:r w:rsidRPr="001B75AB">
        <w:rPr>
          <w:rFonts w:eastAsiaTheme="minorEastAsia"/>
          <w:i/>
          <w:iCs/>
          <w:lang w:val="en-GB"/>
        </w:rPr>
        <w:t>na-n-p</w:t>
      </w:r>
      <w:r w:rsidR="00765E79">
        <w:rPr>
          <w:rFonts w:eastAsiaTheme="minorEastAsia"/>
          <w:i/>
          <w:iCs/>
          <w:lang w:val="en-GB"/>
        </w:rPr>
        <w:t>e</w:t>
      </w:r>
      <w:r w:rsidRPr="001B75AB">
        <w:rPr>
          <w:rFonts w:eastAsiaTheme="minorEastAsia"/>
          <w:lang w:val="en-GB"/>
        </w:rPr>
        <w:t xml:space="preserve"> (vegetable-GEN-</w:t>
      </w:r>
      <w:r w:rsidR="00E13897">
        <w:rPr>
          <w:rFonts w:eastAsiaTheme="minorEastAsia"/>
          <w:lang w:val="en-GB"/>
        </w:rPr>
        <w:t>jar</w:t>
      </w:r>
      <w:r w:rsidRPr="001B75AB">
        <w:rPr>
          <w:rFonts w:eastAsiaTheme="minorEastAsia"/>
          <w:lang w:val="en-GB"/>
        </w:rPr>
        <w:t>) ‘pan, pot, kettle’ &gt;&gt; proto-Koreanic *</w:t>
      </w:r>
      <w:r w:rsidRPr="001B75AB">
        <w:rPr>
          <w:rFonts w:eastAsiaTheme="minorEastAsia"/>
          <w:i/>
          <w:iCs/>
          <w:lang w:val="en-GB"/>
        </w:rPr>
        <w:t>nanpi</w:t>
      </w:r>
      <w:r w:rsidRPr="001B75AB">
        <w:rPr>
          <w:rFonts w:eastAsiaTheme="minorEastAsia"/>
          <w:lang w:val="en-GB"/>
        </w:rPr>
        <w:t xml:space="preserve"> ‘pan, pot, kettle’</w:t>
      </w:r>
    </w:p>
    <w:p w14:paraId="71AEF42F" w14:textId="77777777" w:rsidR="009008F9" w:rsidRPr="001B75AB" w:rsidRDefault="009008F9" w:rsidP="00C149BC">
      <w:pPr>
        <w:spacing w:line="276" w:lineRule="auto"/>
        <w:rPr>
          <w:rFonts w:eastAsiaTheme="minorEastAsia"/>
          <w:lang w:val="en-GB"/>
        </w:rPr>
      </w:pPr>
    </w:p>
    <w:p w14:paraId="2D142266" w14:textId="0B6E1AD4" w:rsidR="00765E79" w:rsidRDefault="009008F9" w:rsidP="00C149BC">
      <w:pPr>
        <w:spacing w:line="276" w:lineRule="auto"/>
        <w:rPr>
          <w:rFonts w:eastAsiaTheme="minorEastAsia"/>
          <w:lang w:val="en-GB"/>
        </w:rPr>
      </w:pPr>
      <w:r w:rsidRPr="001B75AB">
        <w:rPr>
          <w:rFonts w:eastAsiaTheme="minorEastAsia"/>
          <w:lang w:val="en-GB"/>
        </w:rPr>
        <w:t>Proto-Japonic *</w:t>
      </w:r>
      <w:r w:rsidRPr="001B75AB">
        <w:rPr>
          <w:rFonts w:eastAsiaTheme="minorEastAsia"/>
          <w:i/>
          <w:iCs/>
          <w:lang w:val="en-GB"/>
        </w:rPr>
        <w:t>na-n-p</w:t>
      </w:r>
      <w:r w:rsidR="00765E79">
        <w:rPr>
          <w:rFonts w:eastAsiaTheme="minorEastAsia"/>
          <w:i/>
          <w:iCs/>
          <w:lang w:val="en-GB"/>
        </w:rPr>
        <w:t>e</w:t>
      </w:r>
      <w:r w:rsidRPr="001B75AB">
        <w:rPr>
          <w:rFonts w:eastAsiaTheme="minorEastAsia"/>
          <w:lang w:val="en-GB"/>
        </w:rPr>
        <w:t xml:space="preserve"> (vegetable-GEN-pot) ‘pan, pot, kettle’</w:t>
      </w:r>
    </w:p>
    <w:p w14:paraId="249C56F6" w14:textId="4FB3B178" w:rsidR="00765E79" w:rsidRDefault="009008F9" w:rsidP="00C149BC">
      <w:pPr>
        <w:spacing w:line="276" w:lineRule="auto"/>
        <w:rPr>
          <w:lang w:val="en-US"/>
        </w:rPr>
      </w:pPr>
      <w:r w:rsidRPr="001B75AB">
        <w:rPr>
          <w:rFonts w:eastAsiaTheme="minorEastAsia"/>
          <w:lang w:val="en-GB"/>
        </w:rPr>
        <w:t xml:space="preserve">J </w:t>
      </w:r>
      <w:r w:rsidRPr="001B75AB">
        <w:rPr>
          <w:rFonts w:eastAsiaTheme="minorEastAsia"/>
          <w:i/>
          <w:iCs/>
          <w:lang w:val="en-GB"/>
        </w:rPr>
        <w:t>nabe</w:t>
      </w:r>
      <w:r w:rsidR="00765E79">
        <w:rPr>
          <w:rFonts w:eastAsiaTheme="minorEastAsia"/>
          <w:lang w:val="en-GB"/>
        </w:rPr>
        <w:t xml:space="preserve"> </w:t>
      </w:r>
      <w:r w:rsidRPr="001B75AB">
        <w:rPr>
          <w:rFonts w:eastAsiaTheme="minorEastAsia"/>
          <w:lang w:val="en-GB"/>
        </w:rPr>
        <w:t>‘pan, pot, kettle’</w:t>
      </w:r>
      <w:r w:rsidR="00765E79">
        <w:rPr>
          <w:rFonts w:eastAsiaTheme="minorEastAsia"/>
          <w:lang w:val="en-GB"/>
        </w:rPr>
        <w:t xml:space="preserve">, OJ </w:t>
      </w:r>
      <w:r w:rsidR="00765E79" w:rsidRPr="00765E79">
        <w:rPr>
          <w:rFonts w:eastAsiaTheme="minorEastAsia"/>
          <w:i/>
          <w:iCs/>
          <w:lang w:val="en-GB"/>
        </w:rPr>
        <w:t>nabe</w:t>
      </w:r>
      <w:r w:rsidR="00765E79" w:rsidRPr="00765E79">
        <w:rPr>
          <w:rFonts w:eastAsiaTheme="minorEastAsia"/>
          <w:i/>
          <w:iCs/>
          <w:vertAlign w:val="subscript"/>
          <w:lang w:val="en-GB"/>
        </w:rPr>
        <w:t>2</w:t>
      </w:r>
      <w:r w:rsidR="00765E79">
        <w:rPr>
          <w:rFonts w:eastAsiaTheme="minorEastAsia"/>
          <w:lang w:val="en-GB"/>
        </w:rPr>
        <w:t xml:space="preserve"> ~ </w:t>
      </w:r>
      <w:r w:rsidR="00765E79" w:rsidRPr="00765E79">
        <w:rPr>
          <w:rFonts w:eastAsiaTheme="minorEastAsia"/>
          <w:i/>
          <w:iCs/>
          <w:lang w:val="en-GB"/>
        </w:rPr>
        <w:t>mi-nape</w:t>
      </w:r>
      <w:r w:rsidR="00765E79" w:rsidRPr="00765E79">
        <w:rPr>
          <w:rFonts w:eastAsiaTheme="minorEastAsia"/>
          <w:i/>
          <w:iCs/>
          <w:vertAlign w:val="subscript"/>
          <w:lang w:val="en-GB"/>
        </w:rPr>
        <w:t>2</w:t>
      </w:r>
      <w:r w:rsidR="00765E79">
        <w:rPr>
          <w:rFonts w:eastAsiaTheme="minorEastAsia"/>
          <w:lang w:val="en-GB"/>
        </w:rPr>
        <w:t xml:space="preserve"> ‘pan’ (</w:t>
      </w:r>
      <w:r w:rsidRPr="001B75AB">
        <w:rPr>
          <w:rFonts w:eastAsiaTheme="minorEastAsia"/>
          <w:lang w:val="en-GB"/>
        </w:rPr>
        <w:t xml:space="preserve">&lt; OJ </w:t>
      </w:r>
      <w:r w:rsidRPr="001B75AB">
        <w:rPr>
          <w:rFonts w:eastAsiaTheme="minorEastAsia"/>
          <w:i/>
          <w:iCs/>
          <w:lang w:val="en-GB"/>
        </w:rPr>
        <w:t>na</w:t>
      </w:r>
      <w:r w:rsidR="00765E79">
        <w:rPr>
          <w:rFonts w:eastAsiaTheme="minorEastAsia"/>
          <w:lang w:val="en-GB"/>
        </w:rPr>
        <w:t xml:space="preserve"> </w:t>
      </w:r>
      <w:r w:rsidRPr="001B75AB">
        <w:rPr>
          <w:rFonts w:eastAsiaTheme="minorEastAsia"/>
          <w:lang w:val="en-GB"/>
        </w:rPr>
        <w:t>‘greens, side-dish’</w:t>
      </w:r>
      <w:r w:rsidR="00765E79">
        <w:rPr>
          <w:rFonts w:eastAsiaTheme="minorEastAsia"/>
          <w:lang w:val="en-GB"/>
        </w:rPr>
        <w:t xml:space="preserve"> and </w:t>
      </w:r>
      <w:r w:rsidRPr="001B75AB">
        <w:rPr>
          <w:rFonts w:eastAsiaTheme="minorEastAsia"/>
          <w:lang w:val="en-GB"/>
        </w:rPr>
        <w:t xml:space="preserve">OJ </w:t>
      </w:r>
      <w:r w:rsidRPr="001B75AB">
        <w:rPr>
          <w:rFonts w:eastAsiaTheme="minorEastAsia"/>
          <w:i/>
          <w:iCs/>
          <w:lang w:val="en-GB"/>
        </w:rPr>
        <w:t>pe</w:t>
      </w:r>
      <w:r w:rsidRPr="006F172F">
        <w:rPr>
          <w:rFonts w:eastAsiaTheme="minorEastAsia"/>
          <w:i/>
          <w:iCs/>
          <w:vertAlign w:val="subscript"/>
          <w:lang w:val="en-GB"/>
        </w:rPr>
        <w:t>2</w:t>
      </w:r>
      <w:r w:rsidRPr="001B75AB">
        <w:rPr>
          <w:rFonts w:eastAsiaTheme="minorEastAsia"/>
          <w:lang w:val="en-GB"/>
        </w:rPr>
        <w:t xml:space="preserve">  ‘</w:t>
      </w:r>
      <w:r w:rsidR="00765E79">
        <w:rPr>
          <w:rFonts w:eastAsiaTheme="minorEastAsia"/>
          <w:lang w:val="en-GB"/>
        </w:rPr>
        <w:t xml:space="preserve">pot, </w:t>
      </w:r>
      <w:r w:rsidRPr="001B75AB">
        <w:rPr>
          <w:rFonts w:eastAsiaTheme="minorEastAsia"/>
          <w:lang w:val="en-GB"/>
        </w:rPr>
        <w:t>jar</w:t>
      </w:r>
      <w:r w:rsidR="00765E79">
        <w:rPr>
          <w:rFonts w:eastAsiaTheme="minorEastAsia"/>
          <w:lang w:val="en-GB"/>
        </w:rPr>
        <w:t xml:space="preserve">’), </w:t>
      </w:r>
      <w:r w:rsidR="00765E79" w:rsidRPr="001B75AB">
        <w:t>Yamatohama (Amami)</w:t>
      </w:r>
      <w:r w:rsidR="00765E79">
        <w:rPr>
          <w:lang w:val="en-US"/>
        </w:rPr>
        <w:t xml:space="preserve"> </w:t>
      </w:r>
      <w:r w:rsidR="00765E79" w:rsidRPr="00765E79">
        <w:rPr>
          <w:i/>
          <w:iCs/>
          <w:lang w:val="en-US"/>
        </w:rPr>
        <w:t>nabï</w:t>
      </w:r>
      <w:r w:rsidR="00765E79" w:rsidRPr="00765E79">
        <w:rPr>
          <w:lang w:val="en-US"/>
        </w:rPr>
        <w:t>- / -</w:t>
      </w:r>
      <w:r w:rsidR="00765E79" w:rsidRPr="00765E79">
        <w:rPr>
          <w:i/>
          <w:iCs/>
          <w:lang w:val="en-US"/>
        </w:rPr>
        <w:t>nabï</w:t>
      </w:r>
      <w:r w:rsidR="00765E79">
        <w:rPr>
          <w:lang w:val="en-US"/>
        </w:rPr>
        <w:t xml:space="preserve"> ‘pan (in compounds)’</w:t>
      </w:r>
      <w:r w:rsidR="00765E79" w:rsidRPr="001B75AB">
        <w:rPr>
          <w:lang w:val="en-US"/>
        </w:rPr>
        <w:t xml:space="preserve">, </w:t>
      </w:r>
      <w:r w:rsidR="00765E79" w:rsidRPr="001B75AB">
        <w:t>Asama (Amami)</w:t>
      </w:r>
      <w:r w:rsidR="00765E79">
        <w:rPr>
          <w:lang w:val="en-US"/>
        </w:rPr>
        <w:t xml:space="preserve"> </w:t>
      </w:r>
      <w:r w:rsidR="00765E79" w:rsidRPr="00765E79">
        <w:rPr>
          <w:i/>
          <w:iCs/>
        </w:rPr>
        <w:t>naabɨ</w:t>
      </w:r>
      <w:r w:rsidR="00765E79" w:rsidRPr="00765E79">
        <w:t xml:space="preserve"> </w:t>
      </w:r>
      <w:r w:rsidR="00765E79">
        <w:rPr>
          <w:lang w:val="en-US"/>
        </w:rPr>
        <w:t>‘pan’</w:t>
      </w:r>
      <w:r w:rsidR="00765E79" w:rsidRPr="001B75AB">
        <w:rPr>
          <w:lang w:val="en-US"/>
        </w:rPr>
        <w:t>,</w:t>
      </w:r>
      <w:r w:rsidR="00765E79" w:rsidRPr="001B75AB">
        <w:t>Yoron (Amami)</w:t>
      </w:r>
      <w:r w:rsidR="00765E79">
        <w:rPr>
          <w:lang w:val="en-US"/>
        </w:rPr>
        <w:t xml:space="preserve"> </w:t>
      </w:r>
      <w:r w:rsidR="00765E79" w:rsidRPr="00765E79">
        <w:rPr>
          <w:i/>
          <w:iCs/>
          <w:lang w:val="en-US"/>
        </w:rPr>
        <w:t>nabi</w:t>
      </w:r>
      <w:r w:rsidR="00765E79">
        <w:rPr>
          <w:lang w:val="en-US"/>
        </w:rPr>
        <w:t xml:space="preserve"> ‘pot’</w:t>
      </w:r>
      <w:r w:rsidR="00765E79" w:rsidRPr="001B75AB">
        <w:rPr>
          <w:lang w:val="en-US"/>
        </w:rPr>
        <w:t xml:space="preserve">, </w:t>
      </w:r>
      <w:r w:rsidR="00765E79" w:rsidRPr="001B75AB">
        <w:t>Yonamine (Okinawa)</w:t>
      </w:r>
      <w:r w:rsidR="00765E79">
        <w:rPr>
          <w:lang w:val="en-US"/>
        </w:rPr>
        <w:t xml:space="preserve"> </w:t>
      </w:r>
      <w:r w:rsidR="00765E79" w:rsidRPr="00765E79">
        <w:rPr>
          <w:i/>
          <w:iCs/>
          <w:lang w:val="en-US"/>
        </w:rPr>
        <w:t>nabi</w:t>
      </w:r>
      <w:r w:rsidR="00765E79">
        <w:rPr>
          <w:lang w:val="en-US"/>
        </w:rPr>
        <w:t xml:space="preserve"> ‘pot’</w:t>
      </w:r>
      <w:r w:rsidR="00765E79" w:rsidRPr="001B75AB">
        <w:t>, Shuri (Okinawa)</w:t>
      </w:r>
      <w:r w:rsidR="00765E79">
        <w:rPr>
          <w:lang w:val="en-US"/>
        </w:rPr>
        <w:t xml:space="preserve"> </w:t>
      </w:r>
      <w:r w:rsidR="00765E79" w:rsidRPr="00765E79">
        <w:rPr>
          <w:i/>
          <w:iCs/>
          <w:lang w:val="en-US"/>
        </w:rPr>
        <w:t>naabi</w:t>
      </w:r>
      <w:r w:rsidR="00765E79">
        <w:rPr>
          <w:lang w:val="en-US"/>
        </w:rPr>
        <w:t xml:space="preserve"> ‘pot’</w:t>
      </w:r>
      <w:r w:rsidR="002F6345">
        <w:rPr>
          <w:lang w:val="en-US"/>
        </w:rPr>
        <w:t xml:space="preserve">, Hirara </w:t>
      </w:r>
      <w:r w:rsidR="002F6345" w:rsidRPr="00756A29">
        <w:rPr>
          <w:i/>
          <w:iCs/>
          <w:lang w:val="en-US"/>
        </w:rPr>
        <w:t>nabi</w:t>
      </w:r>
      <w:r w:rsidR="00756A29">
        <w:rPr>
          <w:lang w:val="en-US"/>
        </w:rPr>
        <w:t xml:space="preserve">, Nagahama </w:t>
      </w:r>
      <w:r w:rsidR="00756A29" w:rsidRPr="00756A29">
        <w:rPr>
          <w:i/>
          <w:iCs/>
          <w:lang w:val="en-US"/>
        </w:rPr>
        <w:t>nabi</w:t>
      </w:r>
      <w:r w:rsidR="00756A29">
        <w:rPr>
          <w:lang w:val="en-US"/>
        </w:rPr>
        <w:t xml:space="preserve">, Tarama </w:t>
      </w:r>
      <w:r w:rsidR="00756A29" w:rsidRPr="00756A29">
        <w:rPr>
          <w:i/>
          <w:iCs/>
          <w:lang w:val="en-US"/>
        </w:rPr>
        <w:t>nabi</w:t>
      </w:r>
      <w:r w:rsidR="00756A29">
        <w:rPr>
          <w:lang w:val="en-US"/>
        </w:rPr>
        <w:t xml:space="preserve">, Ishigaki </w:t>
      </w:r>
      <w:r w:rsidR="00756A29" w:rsidRPr="00756A29">
        <w:rPr>
          <w:i/>
          <w:iCs/>
          <w:lang w:val="en-US"/>
        </w:rPr>
        <w:t>nabi</w:t>
      </w:r>
      <w:r w:rsidR="00756A29">
        <w:rPr>
          <w:lang w:val="en-US"/>
        </w:rPr>
        <w:t xml:space="preserve">, Yonaguni </w:t>
      </w:r>
      <w:r w:rsidR="00756A29" w:rsidRPr="00756A29">
        <w:rPr>
          <w:i/>
          <w:iCs/>
          <w:lang w:val="en-US"/>
        </w:rPr>
        <w:t>nabi</w:t>
      </w:r>
      <w:r w:rsidR="00756A29">
        <w:rPr>
          <w:lang w:val="en-US"/>
        </w:rPr>
        <w:t xml:space="preserve"> ‘pot’</w:t>
      </w:r>
    </w:p>
    <w:p w14:paraId="23758320" w14:textId="1C401F2A" w:rsidR="009008F9" w:rsidRPr="007D0D1F" w:rsidRDefault="002F6345" w:rsidP="00C149BC">
      <w:pPr>
        <w:spacing w:line="276" w:lineRule="auto"/>
        <w:rPr>
          <w:color w:val="FF0000"/>
          <w:lang w:val="en-US"/>
        </w:rPr>
      </w:pPr>
      <w:r>
        <w:rPr>
          <w:lang w:val="en-US"/>
        </w:rPr>
        <w:t xml:space="preserve"> </w:t>
      </w:r>
    </w:p>
    <w:p w14:paraId="6E3426A8" w14:textId="77777777" w:rsidR="009008F9" w:rsidRPr="001B75AB" w:rsidRDefault="009008F9" w:rsidP="00C149BC">
      <w:pPr>
        <w:autoSpaceDE w:val="0"/>
        <w:autoSpaceDN w:val="0"/>
        <w:adjustRightInd w:val="0"/>
        <w:spacing w:line="276" w:lineRule="auto"/>
        <w:ind w:right="-380"/>
        <w:rPr>
          <w:rFonts w:eastAsiaTheme="minorEastAsia"/>
          <w:lang w:val="en-GB"/>
        </w:rPr>
      </w:pPr>
      <w:r w:rsidRPr="001B75AB">
        <w:rPr>
          <w:rFonts w:eastAsiaTheme="minorEastAsia"/>
          <w:lang w:val="en-GB"/>
        </w:rPr>
        <w:t>proto-Koreanic *</w:t>
      </w:r>
      <w:r w:rsidRPr="00765E79">
        <w:rPr>
          <w:rFonts w:eastAsiaTheme="minorEastAsia"/>
          <w:i/>
          <w:iCs/>
          <w:lang w:val="en-GB"/>
        </w:rPr>
        <w:t>nanpi</w:t>
      </w:r>
      <w:r w:rsidRPr="001B75AB">
        <w:rPr>
          <w:rFonts w:eastAsiaTheme="minorEastAsia"/>
          <w:lang w:val="en-GB"/>
        </w:rPr>
        <w:t xml:space="preserve"> ‘pan, pot, kettle’</w:t>
      </w:r>
    </w:p>
    <w:p w14:paraId="61BBF889" w14:textId="2334E320" w:rsidR="009008F9" w:rsidRDefault="009008F9" w:rsidP="00C149BC">
      <w:pPr>
        <w:autoSpaceDE w:val="0"/>
        <w:autoSpaceDN w:val="0"/>
        <w:adjustRightInd w:val="0"/>
        <w:spacing w:line="276" w:lineRule="auto"/>
        <w:ind w:right="-380"/>
        <w:rPr>
          <w:rFonts w:eastAsiaTheme="minorEastAsia"/>
          <w:lang w:val="en-GB"/>
        </w:rPr>
      </w:pPr>
      <w:r w:rsidRPr="001B75AB">
        <w:rPr>
          <w:rFonts w:eastAsiaTheme="minorEastAsia"/>
          <w:lang w:val="en-GB"/>
        </w:rPr>
        <w:t xml:space="preserve">K </w:t>
      </w:r>
      <w:r w:rsidRPr="00765E79">
        <w:rPr>
          <w:rFonts w:eastAsiaTheme="minorEastAsia"/>
          <w:i/>
          <w:iCs/>
          <w:lang w:val="en-GB"/>
        </w:rPr>
        <w:t>nanpi</w:t>
      </w:r>
      <w:r w:rsidR="00765E79">
        <w:rPr>
          <w:rFonts w:eastAsiaTheme="minorEastAsia"/>
          <w:lang w:val="en-GB"/>
        </w:rPr>
        <w:t xml:space="preserve"> </w:t>
      </w:r>
      <w:r w:rsidR="00765E79" w:rsidRPr="001B75AB">
        <w:rPr>
          <w:rFonts w:eastAsiaTheme="minorEastAsia"/>
          <w:lang w:val="en-GB"/>
        </w:rPr>
        <w:t>‘pan, pot, kettle’</w:t>
      </w:r>
      <w:r w:rsidR="007D0D1F">
        <w:rPr>
          <w:rFonts w:eastAsiaTheme="minorEastAsia"/>
          <w:lang w:val="en-GB"/>
        </w:rPr>
        <w:t xml:space="preserve">, JJ </w:t>
      </w:r>
      <w:r w:rsidR="007D0D1F" w:rsidRPr="007D0D1F">
        <w:rPr>
          <w:rFonts w:eastAsiaTheme="minorEastAsia"/>
          <w:i/>
          <w:iCs/>
          <w:lang w:val="en-GB"/>
        </w:rPr>
        <w:t>naympi</w:t>
      </w:r>
      <w:r w:rsidR="007D0D1F">
        <w:rPr>
          <w:rFonts w:eastAsiaTheme="minorEastAsia"/>
          <w:lang w:val="en-GB"/>
        </w:rPr>
        <w:t xml:space="preserve">, KN </w:t>
      </w:r>
      <w:r w:rsidR="007D0D1F" w:rsidRPr="007D0D1F">
        <w:rPr>
          <w:rFonts w:eastAsiaTheme="minorEastAsia"/>
          <w:i/>
          <w:iCs/>
          <w:lang w:val="en-GB"/>
        </w:rPr>
        <w:t>naympi</w:t>
      </w:r>
      <w:r w:rsidR="007D0D1F">
        <w:rPr>
          <w:rFonts w:eastAsiaTheme="minorEastAsia"/>
          <w:lang w:val="en-GB"/>
        </w:rPr>
        <w:t xml:space="preserve">, JB </w:t>
      </w:r>
      <w:r w:rsidR="007D0D1F" w:rsidRPr="007D0D1F">
        <w:rPr>
          <w:rFonts w:eastAsiaTheme="minorEastAsia"/>
          <w:i/>
          <w:iCs/>
          <w:lang w:val="en-GB"/>
        </w:rPr>
        <w:t>nampi</w:t>
      </w:r>
      <w:r w:rsidR="007D0D1F">
        <w:rPr>
          <w:rFonts w:eastAsiaTheme="minorEastAsia"/>
          <w:lang w:val="en-GB"/>
        </w:rPr>
        <w:t xml:space="preserve">, JN </w:t>
      </w:r>
      <w:r w:rsidR="007D0D1F" w:rsidRPr="007D0D1F">
        <w:rPr>
          <w:rFonts w:eastAsiaTheme="minorEastAsia"/>
          <w:i/>
          <w:iCs/>
          <w:lang w:val="en-GB"/>
        </w:rPr>
        <w:t>naympi</w:t>
      </w:r>
      <w:r w:rsidR="007D0D1F">
        <w:rPr>
          <w:rFonts w:eastAsiaTheme="minorEastAsia"/>
          <w:lang w:val="en-GB"/>
        </w:rPr>
        <w:t xml:space="preserve"> ~ </w:t>
      </w:r>
      <w:r w:rsidR="007D0D1F" w:rsidRPr="007D0D1F">
        <w:rPr>
          <w:rFonts w:eastAsiaTheme="minorEastAsia"/>
          <w:i/>
          <w:iCs/>
          <w:lang w:val="en-GB"/>
        </w:rPr>
        <w:t>noympi</w:t>
      </w:r>
      <w:r w:rsidR="007D0D1F">
        <w:rPr>
          <w:rFonts w:eastAsiaTheme="minorEastAsia"/>
          <w:lang w:val="en-GB"/>
        </w:rPr>
        <w:t xml:space="preserve">, CB </w:t>
      </w:r>
      <w:r w:rsidR="007D0D1F" w:rsidRPr="007D0D1F">
        <w:rPr>
          <w:rFonts w:eastAsiaTheme="minorEastAsia"/>
          <w:i/>
          <w:iCs/>
          <w:lang w:val="en-GB"/>
        </w:rPr>
        <w:t>naympi</w:t>
      </w:r>
      <w:r w:rsidR="007D0D1F">
        <w:rPr>
          <w:rFonts w:eastAsiaTheme="minorEastAsia"/>
          <w:lang w:val="en-GB"/>
        </w:rPr>
        <w:t xml:space="preserve">, CN </w:t>
      </w:r>
      <w:r w:rsidR="007D0D1F" w:rsidRPr="007D0D1F">
        <w:rPr>
          <w:rFonts w:eastAsiaTheme="minorEastAsia"/>
          <w:i/>
          <w:iCs/>
          <w:lang w:val="en-GB"/>
        </w:rPr>
        <w:t>naympi</w:t>
      </w:r>
      <w:r w:rsidR="007D0D1F">
        <w:rPr>
          <w:rFonts w:eastAsiaTheme="minorEastAsia"/>
          <w:lang w:val="en-GB"/>
        </w:rPr>
        <w:t xml:space="preserve">, KG </w:t>
      </w:r>
      <w:r w:rsidR="007D0D1F" w:rsidRPr="007D0D1F">
        <w:rPr>
          <w:rFonts w:eastAsiaTheme="minorEastAsia"/>
          <w:i/>
          <w:iCs/>
          <w:lang w:val="en-GB"/>
        </w:rPr>
        <w:t>naympi</w:t>
      </w:r>
      <w:r w:rsidR="007D0D1F">
        <w:rPr>
          <w:rFonts w:eastAsiaTheme="minorEastAsia"/>
          <w:lang w:val="en-GB"/>
        </w:rPr>
        <w:t xml:space="preserve">, KW </w:t>
      </w:r>
      <w:r w:rsidR="007D0D1F" w:rsidRPr="007D0D1F">
        <w:rPr>
          <w:rFonts w:eastAsiaTheme="minorEastAsia"/>
          <w:i/>
          <w:iCs/>
          <w:lang w:val="en-GB"/>
        </w:rPr>
        <w:t>naympi</w:t>
      </w:r>
    </w:p>
    <w:p w14:paraId="66EF910B" w14:textId="77777777" w:rsidR="00765E79" w:rsidRPr="0070383B" w:rsidRDefault="00765E79" w:rsidP="00C149BC">
      <w:pPr>
        <w:autoSpaceDE w:val="0"/>
        <w:autoSpaceDN w:val="0"/>
        <w:adjustRightInd w:val="0"/>
        <w:spacing w:line="276" w:lineRule="auto"/>
        <w:ind w:right="-380"/>
        <w:rPr>
          <w:rFonts w:eastAsiaTheme="minorEastAsia"/>
          <w:lang w:val="en-US"/>
        </w:rPr>
      </w:pPr>
    </w:p>
    <w:p w14:paraId="083DF000" w14:textId="77777777" w:rsidR="00765E79" w:rsidRPr="00765E79" w:rsidRDefault="00765E79" w:rsidP="00C149BC">
      <w:pPr>
        <w:autoSpaceDE w:val="0"/>
        <w:autoSpaceDN w:val="0"/>
        <w:adjustRightInd w:val="0"/>
        <w:spacing w:line="276" w:lineRule="auto"/>
        <w:ind w:right="-380"/>
        <w:rPr>
          <w:rFonts w:eastAsiaTheme="minorEastAsia"/>
          <w:lang w:val="en-GB"/>
        </w:rPr>
      </w:pPr>
      <w:r w:rsidRPr="00765E79">
        <w:rPr>
          <w:rFonts w:eastAsiaTheme="minorEastAsia"/>
          <w:lang w:val="en-GB"/>
        </w:rPr>
        <w:t xml:space="preserve">The Japanese word </w:t>
      </w:r>
      <w:r w:rsidRPr="00765E79">
        <w:rPr>
          <w:rFonts w:eastAsiaTheme="minorEastAsia"/>
          <w:i/>
          <w:iCs/>
          <w:lang w:val="en-GB"/>
        </w:rPr>
        <w:t>nabe</w:t>
      </w:r>
      <w:r w:rsidRPr="00765E79">
        <w:rPr>
          <w:rFonts w:eastAsiaTheme="minorEastAsia"/>
          <w:lang w:val="en-GB"/>
        </w:rPr>
        <w:t xml:space="preserve"> ‘pan, pot, kettle’ can be derived from a word for ‘greens, vegetables’ followed by a nasal genitive and a word for ‘pot’. The segment *</w:t>
      </w:r>
      <w:r w:rsidRPr="00765E79">
        <w:rPr>
          <w:rFonts w:eastAsiaTheme="minorEastAsia"/>
          <w:i/>
          <w:iCs/>
          <w:lang w:val="en-GB"/>
        </w:rPr>
        <w:t>pe</w:t>
      </w:r>
      <w:r w:rsidRPr="00765E79">
        <w:rPr>
          <w:rFonts w:eastAsiaTheme="minorEastAsia"/>
          <w:lang w:val="en-GB"/>
        </w:rPr>
        <w:t xml:space="preserve"> ‘pot’ also underlies in </w:t>
      </w:r>
      <w:r w:rsidRPr="00765E79">
        <w:rPr>
          <w:rFonts w:eastAsiaTheme="minorEastAsia"/>
          <w:i/>
          <w:iCs/>
          <w:lang w:val="en-GB"/>
        </w:rPr>
        <w:t>turube</w:t>
      </w:r>
      <w:r w:rsidRPr="00765E79">
        <w:rPr>
          <w:rFonts w:eastAsiaTheme="minorEastAsia"/>
          <w:lang w:val="en-GB"/>
        </w:rPr>
        <w:t xml:space="preserve"> ‘well bucket’, </w:t>
      </w:r>
      <w:r w:rsidRPr="00765E79">
        <w:rPr>
          <w:rFonts w:eastAsiaTheme="minorEastAsia"/>
          <w:i/>
          <w:iCs/>
          <w:lang w:val="en-GB"/>
        </w:rPr>
        <w:t>kanae</w:t>
      </w:r>
      <w:r w:rsidRPr="00765E79">
        <w:rPr>
          <w:rFonts w:eastAsiaTheme="minorEastAsia"/>
          <w:lang w:val="en-GB"/>
        </w:rPr>
        <w:t xml:space="preserve"> ‘a tripod kettle’, OJ </w:t>
      </w:r>
      <w:r w:rsidRPr="00765E79">
        <w:rPr>
          <w:rFonts w:eastAsiaTheme="minorEastAsia"/>
          <w:i/>
          <w:iCs/>
          <w:lang w:val="en-GB"/>
        </w:rPr>
        <w:t>itupe</w:t>
      </w:r>
      <w:r w:rsidRPr="00765E79">
        <w:rPr>
          <w:rFonts w:eastAsiaTheme="minorEastAsia"/>
          <w:i/>
          <w:iCs/>
          <w:vertAlign w:val="subscript"/>
          <w:lang w:val="en-GB"/>
        </w:rPr>
        <w:t>2</w:t>
      </w:r>
      <w:r w:rsidRPr="00765E79">
        <w:rPr>
          <w:rFonts w:eastAsiaTheme="minorEastAsia"/>
          <w:lang w:val="en-GB"/>
        </w:rPr>
        <w:t xml:space="preserve"> ‘jar for sacrificial wine’, etc.</w:t>
      </w:r>
    </w:p>
    <w:p w14:paraId="639B6FEB" w14:textId="7F42AC35" w:rsidR="00765E79" w:rsidRPr="00765E79" w:rsidRDefault="009008F9" w:rsidP="00C149BC">
      <w:pPr>
        <w:autoSpaceDE w:val="0"/>
        <w:autoSpaceDN w:val="0"/>
        <w:adjustRightInd w:val="0"/>
        <w:spacing w:line="276" w:lineRule="auto"/>
        <w:ind w:right="-380" w:firstLine="284"/>
        <w:rPr>
          <w:rFonts w:eastAsiaTheme="minorEastAsia"/>
          <w:lang w:val="en-GB"/>
        </w:rPr>
      </w:pPr>
      <w:r w:rsidRPr="00765E79">
        <w:rPr>
          <w:rFonts w:eastAsiaTheme="minorEastAsia"/>
          <w:lang w:val="en-GB"/>
        </w:rPr>
        <w:t>Due to the morphological segmentation in Japonic, the direction of the borrowing can be determined as being from Japonic to Koreanic. The nasal cluster in Korean illustrates th</w:t>
      </w:r>
      <w:r w:rsidR="00765E79" w:rsidRPr="00765E79">
        <w:rPr>
          <w:rFonts w:eastAsiaTheme="minorEastAsia"/>
          <w:lang w:val="en-GB"/>
        </w:rPr>
        <w:t>at the word was borrowed from a Japonic model with a</w:t>
      </w:r>
      <w:r w:rsidRPr="00765E79">
        <w:rPr>
          <w:rFonts w:eastAsiaTheme="minorEastAsia"/>
          <w:lang w:val="en-GB"/>
        </w:rPr>
        <w:t xml:space="preserve"> prenasalized pronunciation of </w:t>
      </w:r>
      <w:r w:rsidR="00765E79" w:rsidRPr="00765E79">
        <w:rPr>
          <w:rFonts w:eastAsiaTheme="minorEastAsia"/>
          <w:lang w:val="en-GB"/>
        </w:rPr>
        <w:t xml:space="preserve">the labial stop. This was the case in Old Japanese and before. However, the word is not attested in Middle Korean. Besides, foreign written sources, such as the </w:t>
      </w:r>
      <w:r w:rsidR="00765E79" w:rsidRPr="00765E79">
        <w:rPr>
          <w:rFonts w:eastAsiaTheme="minorEastAsia"/>
          <w:i/>
          <w:iCs/>
          <w:lang w:val="en-GB"/>
        </w:rPr>
        <w:t>Nihon Kan-yakugo</w:t>
      </w:r>
      <w:r w:rsidR="00765E79" w:rsidRPr="00765E79">
        <w:rPr>
          <w:rFonts w:eastAsiaTheme="minorEastAsia"/>
          <w:lang w:val="en-GB"/>
        </w:rPr>
        <w:t xml:space="preserve">, a 15th century Chinese language guide, the Japanese-Portuguese dictionary of 1604 and the </w:t>
      </w:r>
      <w:r w:rsidR="00765E79" w:rsidRPr="00765E79">
        <w:rPr>
          <w:rFonts w:eastAsiaTheme="minorEastAsia"/>
          <w:i/>
          <w:iCs/>
          <w:lang w:val="en-GB"/>
        </w:rPr>
        <w:t>Wago-ruikai</w:t>
      </w:r>
      <w:r w:rsidR="00765E79" w:rsidRPr="00765E79">
        <w:rPr>
          <w:rFonts w:eastAsiaTheme="minorEastAsia"/>
          <w:lang w:val="en-GB"/>
        </w:rPr>
        <w:t>, an 18th-century Korean glossary of Japanese, suggest that the voiced obstruent series in Late Middle Japanese and Modern Japanese was still prenasalized to a certain extent. Therefore, we cannot exclude that this word concerns a recent borrowing dating back to the Middle Ages.</w:t>
      </w:r>
      <w:r w:rsidR="007D0D1F">
        <w:rPr>
          <w:rFonts w:eastAsiaTheme="minorEastAsia"/>
          <w:lang w:val="en-GB"/>
        </w:rPr>
        <w:t xml:space="preserve"> The attestation of the word in Cheju</w:t>
      </w:r>
      <w:r w:rsidR="00190FEF">
        <w:rPr>
          <w:rFonts w:eastAsiaTheme="minorEastAsia"/>
          <w:lang w:val="en-GB"/>
        </w:rPr>
        <w:t>, however,</w:t>
      </w:r>
      <w:r w:rsidR="007D0D1F">
        <w:rPr>
          <w:rFonts w:eastAsiaTheme="minorEastAsia"/>
          <w:lang w:val="en-GB"/>
        </w:rPr>
        <w:t xml:space="preserve"> suggests that the borrowing took place before the 13</w:t>
      </w:r>
      <w:r w:rsidR="007D0D1F" w:rsidRPr="007D0D1F">
        <w:rPr>
          <w:rFonts w:eastAsiaTheme="minorEastAsia"/>
          <w:vertAlign w:val="superscript"/>
          <w:lang w:val="en-GB"/>
        </w:rPr>
        <w:t>th</w:t>
      </w:r>
      <w:r w:rsidR="007D0D1F">
        <w:rPr>
          <w:rFonts w:eastAsiaTheme="minorEastAsia"/>
          <w:lang w:val="en-GB"/>
        </w:rPr>
        <w:t xml:space="preserve"> Century</w:t>
      </w:r>
      <w:r w:rsidR="00190FEF">
        <w:rPr>
          <w:rFonts w:eastAsiaTheme="minorEastAsia"/>
          <w:lang w:val="en-GB"/>
        </w:rPr>
        <w:t xml:space="preserve"> (Extended data Fig.1)</w:t>
      </w:r>
      <w:r w:rsidR="007D0D1F">
        <w:rPr>
          <w:rFonts w:eastAsiaTheme="minorEastAsia"/>
          <w:lang w:val="en-GB"/>
        </w:rPr>
        <w:t>.</w:t>
      </w:r>
    </w:p>
    <w:p w14:paraId="1F00A1B2" w14:textId="7647FACF" w:rsidR="000720A9" w:rsidRDefault="000720A9" w:rsidP="00C149BC">
      <w:pPr>
        <w:spacing w:line="276" w:lineRule="auto"/>
        <w:rPr>
          <w:rFonts w:eastAsiaTheme="minorEastAsia"/>
          <w:lang w:val="en-GB"/>
        </w:rPr>
      </w:pPr>
    </w:p>
    <w:p w14:paraId="094C8EFF" w14:textId="6DC2AE18" w:rsidR="000720A9" w:rsidRPr="001B75AB" w:rsidRDefault="00E72EBA" w:rsidP="00C149BC">
      <w:pPr>
        <w:spacing w:line="276" w:lineRule="auto"/>
        <w:rPr>
          <w:b/>
          <w:bCs/>
          <w:lang w:val="en-US"/>
        </w:rPr>
      </w:pPr>
      <w:r>
        <w:rPr>
          <w:b/>
          <w:bCs/>
          <w:lang w:val="en-US"/>
        </w:rPr>
        <w:t xml:space="preserve">(4) </w:t>
      </w:r>
      <w:r w:rsidR="00E13897">
        <w:rPr>
          <w:b/>
          <w:bCs/>
          <w:lang w:val="en-US"/>
        </w:rPr>
        <w:t>METAL COOKING</w:t>
      </w:r>
      <w:r w:rsidR="000720A9" w:rsidRPr="001B75AB">
        <w:rPr>
          <w:b/>
          <w:bCs/>
          <w:lang w:val="en-US"/>
        </w:rPr>
        <w:t xml:space="preserve"> POT </w:t>
      </w:r>
      <w:r w:rsidR="00765E79">
        <w:rPr>
          <w:rFonts w:eastAsiaTheme="minorEastAsia"/>
          <w:b/>
          <w:bCs/>
          <w:lang w:val="en-GB"/>
        </w:rPr>
        <w:t xml:space="preserve"> </w:t>
      </w:r>
    </w:p>
    <w:p w14:paraId="59167D57" w14:textId="62B6FAF1" w:rsidR="000720A9" w:rsidRDefault="000720A9" w:rsidP="00C149BC">
      <w:pPr>
        <w:spacing w:line="276" w:lineRule="auto"/>
        <w:rPr>
          <w:rFonts w:eastAsiaTheme="minorEastAsia"/>
          <w:lang w:val="en-GB"/>
        </w:rPr>
      </w:pPr>
      <w:r w:rsidRPr="001B75AB">
        <w:rPr>
          <w:rFonts w:eastAsiaTheme="minorEastAsia"/>
          <w:lang w:val="en-GB"/>
        </w:rPr>
        <w:t>O</w:t>
      </w:r>
      <w:r w:rsidR="00765E79">
        <w:rPr>
          <w:rFonts w:eastAsiaTheme="minorEastAsia"/>
          <w:lang w:val="en-GB"/>
        </w:rPr>
        <w:t>ld Chinese</w:t>
      </w:r>
      <w:r w:rsidRPr="001B75AB">
        <w:rPr>
          <w:rFonts w:eastAsiaTheme="minorEastAsia"/>
          <w:lang w:val="en-GB"/>
        </w:rPr>
        <w:t xml:space="preserve"> </w:t>
      </w:r>
      <w:r w:rsidR="00765E79" w:rsidRPr="00765E79">
        <w:rPr>
          <w:rFonts w:eastAsiaTheme="minorEastAsia" w:hint="eastAsia"/>
          <w:lang w:val="en-GB"/>
        </w:rPr>
        <w:t>坩</w:t>
      </w:r>
      <w:r w:rsidR="00765E79" w:rsidRPr="00FC2096">
        <w:rPr>
          <w:rFonts w:eastAsiaTheme="minorEastAsia"/>
          <w:lang w:val="en-GB"/>
        </w:rPr>
        <w:t xml:space="preserve"> </w:t>
      </w:r>
      <w:r w:rsidR="00FC2096" w:rsidRPr="00DA4169">
        <w:rPr>
          <w:color w:val="000000"/>
        </w:rPr>
        <w:t>*</w:t>
      </w:r>
      <w:r w:rsidR="00FC2096" w:rsidRPr="00DA4169">
        <w:rPr>
          <w:i/>
          <w:iCs/>
          <w:color w:val="000000"/>
        </w:rPr>
        <w:t>[k]ˤ[a]m</w:t>
      </w:r>
      <w:r w:rsidR="00FC2096">
        <w:rPr>
          <w:color w:val="000000"/>
          <w:lang w:val="en-US"/>
        </w:rPr>
        <w:t xml:space="preserve"> ‘pot’</w:t>
      </w:r>
      <w:r w:rsidR="00FC2096" w:rsidRPr="00DA4169">
        <w:rPr>
          <w:rFonts w:ascii="Helvetica" w:hAnsi="Helvetica"/>
          <w:i/>
          <w:iCs/>
          <w:color w:val="000000"/>
          <w:sz w:val="36"/>
          <w:szCs w:val="36"/>
        </w:rPr>
        <w:t xml:space="preserve"> </w:t>
      </w:r>
      <w:r w:rsidRPr="001B75AB">
        <w:rPr>
          <w:rFonts w:eastAsiaTheme="minorEastAsia"/>
          <w:lang w:val="en-GB"/>
        </w:rPr>
        <w:t xml:space="preserve">&gt;&gt; </w:t>
      </w:r>
      <w:r w:rsidR="00765E79">
        <w:rPr>
          <w:rFonts w:eastAsiaTheme="minorEastAsia"/>
          <w:lang w:val="en-GB"/>
        </w:rPr>
        <w:t>P</w:t>
      </w:r>
      <w:r w:rsidRPr="001B75AB">
        <w:rPr>
          <w:rFonts w:eastAsiaTheme="minorEastAsia"/>
          <w:lang w:val="en-GB"/>
        </w:rPr>
        <w:t>roto-Japonic *</w:t>
      </w:r>
      <w:r w:rsidRPr="00FC2096">
        <w:rPr>
          <w:rFonts w:eastAsiaTheme="minorEastAsia"/>
          <w:i/>
          <w:iCs/>
          <w:lang w:val="en-GB"/>
        </w:rPr>
        <w:t>kama</w:t>
      </w:r>
      <w:r w:rsidRPr="001B75AB">
        <w:rPr>
          <w:rFonts w:eastAsiaTheme="minorEastAsia"/>
          <w:lang w:val="en-GB"/>
        </w:rPr>
        <w:t xml:space="preserve"> </w:t>
      </w:r>
      <w:r w:rsidR="00FC2096" w:rsidRPr="001B75AB">
        <w:rPr>
          <w:rFonts w:eastAsiaTheme="minorEastAsia"/>
          <w:lang w:val="en-GB"/>
        </w:rPr>
        <w:t>‘</w:t>
      </w:r>
      <w:r w:rsidR="00FC2096">
        <w:rPr>
          <w:rFonts w:eastAsiaTheme="minorEastAsia"/>
          <w:lang w:val="en-GB"/>
        </w:rPr>
        <w:t xml:space="preserve">(metal) cooking </w:t>
      </w:r>
      <w:r w:rsidR="00FC2096" w:rsidRPr="001B75AB">
        <w:rPr>
          <w:rFonts w:eastAsiaTheme="minorEastAsia"/>
          <w:lang w:val="en-GB"/>
        </w:rPr>
        <w:t>pot, kettle</w:t>
      </w:r>
      <w:r w:rsidR="00FC2096">
        <w:rPr>
          <w:rFonts w:eastAsiaTheme="minorEastAsia"/>
          <w:lang w:val="en-GB"/>
        </w:rPr>
        <w:t xml:space="preserve">’ </w:t>
      </w:r>
      <w:r w:rsidRPr="001B75AB">
        <w:rPr>
          <w:rFonts w:eastAsiaTheme="minorEastAsia"/>
          <w:lang w:val="en-GB"/>
        </w:rPr>
        <w:t xml:space="preserve">&gt;&gt; </w:t>
      </w:r>
      <w:r w:rsidR="00765E79">
        <w:rPr>
          <w:rFonts w:eastAsiaTheme="minorEastAsia"/>
          <w:lang w:val="en-GB"/>
        </w:rPr>
        <w:t>P</w:t>
      </w:r>
      <w:r w:rsidRPr="001B75AB">
        <w:rPr>
          <w:rFonts w:eastAsiaTheme="minorEastAsia"/>
          <w:lang w:val="en-GB"/>
        </w:rPr>
        <w:t>roto-Koreanic *</w:t>
      </w:r>
      <w:r w:rsidRPr="00FC2096">
        <w:rPr>
          <w:rFonts w:eastAsiaTheme="minorEastAsia"/>
          <w:i/>
          <w:iCs/>
          <w:lang w:val="en-GB"/>
        </w:rPr>
        <w:t>kama</w:t>
      </w:r>
      <w:r w:rsidRPr="001B75AB">
        <w:rPr>
          <w:rFonts w:eastAsiaTheme="minorEastAsia"/>
          <w:lang w:val="en-GB"/>
        </w:rPr>
        <w:t xml:space="preserve"> </w:t>
      </w:r>
      <w:r w:rsidR="00FC2096" w:rsidRPr="001B75AB">
        <w:rPr>
          <w:rFonts w:eastAsiaTheme="minorEastAsia"/>
          <w:lang w:val="en-GB"/>
        </w:rPr>
        <w:t>‘</w:t>
      </w:r>
      <w:r w:rsidR="00FC2096">
        <w:rPr>
          <w:rFonts w:eastAsiaTheme="minorEastAsia"/>
          <w:lang w:val="en-GB"/>
        </w:rPr>
        <w:t xml:space="preserve">(metal) cooking </w:t>
      </w:r>
      <w:r w:rsidR="00FC2096" w:rsidRPr="001B75AB">
        <w:rPr>
          <w:rFonts w:eastAsiaTheme="minorEastAsia"/>
          <w:lang w:val="en-GB"/>
        </w:rPr>
        <w:t>pot, kettle</w:t>
      </w:r>
      <w:r w:rsidR="00FC2096">
        <w:rPr>
          <w:rFonts w:eastAsiaTheme="minorEastAsia"/>
          <w:lang w:val="en-GB"/>
        </w:rPr>
        <w:t>’</w:t>
      </w:r>
    </w:p>
    <w:p w14:paraId="4ED34EFE" w14:textId="77777777" w:rsidR="000720A9" w:rsidRPr="001B75AB" w:rsidRDefault="000720A9" w:rsidP="00C149BC">
      <w:pPr>
        <w:spacing w:line="276" w:lineRule="auto"/>
        <w:rPr>
          <w:rFonts w:eastAsiaTheme="minorEastAsia"/>
          <w:lang w:val="en-GB"/>
        </w:rPr>
      </w:pPr>
    </w:p>
    <w:p w14:paraId="1B8A3EB1" w14:textId="79E450B1" w:rsidR="000720A9" w:rsidRPr="001B75AB" w:rsidRDefault="00765E79" w:rsidP="00C149BC">
      <w:pPr>
        <w:spacing w:line="276" w:lineRule="auto"/>
        <w:rPr>
          <w:rFonts w:eastAsiaTheme="minorEastAsia"/>
          <w:lang w:val="en-GB"/>
        </w:rPr>
      </w:pPr>
      <w:r>
        <w:rPr>
          <w:rFonts w:eastAsiaTheme="minorEastAsia"/>
          <w:lang w:val="en-GB"/>
        </w:rPr>
        <w:t>P</w:t>
      </w:r>
      <w:r w:rsidR="000720A9" w:rsidRPr="001B75AB">
        <w:rPr>
          <w:rFonts w:eastAsiaTheme="minorEastAsia"/>
          <w:lang w:val="en-GB"/>
        </w:rPr>
        <w:t>roto-Japonic *</w:t>
      </w:r>
      <w:r w:rsidR="000720A9" w:rsidRPr="00765E79">
        <w:rPr>
          <w:rFonts w:eastAsiaTheme="minorEastAsia"/>
          <w:i/>
          <w:iCs/>
          <w:lang w:val="en-GB"/>
        </w:rPr>
        <w:t>kama</w:t>
      </w:r>
      <w:r w:rsidR="000720A9" w:rsidRPr="001B75AB">
        <w:rPr>
          <w:rFonts w:eastAsiaTheme="minorEastAsia"/>
          <w:lang w:val="en-GB"/>
        </w:rPr>
        <w:t xml:space="preserve"> ‘</w:t>
      </w:r>
      <w:r w:rsidR="00FC2096">
        <w:rPr>
          <w:rFonts w:eastAsiaTheme="minorEastAsia"/>
          <w:lang w:val="en-GB"/>
        </w:rPr>
        <w:t xml:space="preserve">(metal) cooking </w:t>
      </w:r>
      <w:r w:rsidR="000720A9" w:rsidRPr="001B75AB">
        <w:rPr>
          <w:rFonts w:eastAsiaTheme="minorEastAsia"/>
          <w:lang w:val="en-GB"/>
        </w:rPr>
        <w:t>pot, kettle</w:t>
      </w:r>
      <w:r>
        <w:rPr>
          <w:rFonts w:eastAsiaTheme="minorEastAsia"/>
          <w:lang w:val="en-GB"/>
        </w:rPr>
        <w:t>’</w:t>
      </w:r>
    </w:p>
    <w:p w14:paraId="57343050" w14:textId="63C81994" w:rsidR="000720A9" w:rsidRDefault="000720A9" w:rsidP="00C149BC">
      <w:pPr>
        <w:spacing w:line="276" w:lineRule="auto"/>
        <w:rPr>
          <w:rFonts w:eastAsiaTheme="minorEastAsia"/>
          <w:lang w:val="en-GB"/>
        </w:rPr>
      </w:pPr>
      <w:r w:rsidRPr="001B75AB">
        <w:rPr>
          <w:rFonts w:eastAsiaTheme="minorEastAsia"/>
          <w:lang w:val="en-GB"/>
        </w:rPr>
        <w:t xml:space="preserve">J </w:t>
      </w:r>
      <w:r w:rsidRPr="00765E79">
        <w:rPr>
          <w:rFonts w:eastAsiaTheme="minorEastAsia"/>
          <w:i/>
          <w:iCs/>
          <w:lang w:val="en-GB"/>
        </w:rPr>
        <w:t>kama</w:t>
      </w:r>
      <w:r w:rsidR="00765E79">
        <w:rPr>
          <w:rFonts w:eastAsiaTheme="minorEastAsia"/>
          <w:lang w:val="en-GB"/>
        </w:rPr>
        <w:t xml:space="preserve"> </w:t>
      </w:r>
      <w:r w:rsidRPr="001B75AB">
        <w:rPr>
          <w:rFonts w:eastAsiaTheme="minorEastAsia"/>
          <w:lang w:val="en-GB"/>
        </w:rPr>
        <w:t>‘iron pot, kettle</w:t>
      </w:r>
      <w:r w:rsidR="00765E79">
        <w:rPr>
          <w:rFonts w:eastAsiaTheme="minorEastAsia"/>
          <w:lang w:val="en-GB"/>
        </w:rPr>
        <w:t>’</w:t>
      </w:r>
      <w:r w:rsidRPr="001B75AB">
        <w:rPr>
          <w:rFonts w:eastAsiaTheme="minorEastAsia"/>
          <w:lang w:val="en-GB"/>
        </w:rPr>
        <w:t>,</w:t>
      </w:r>
      <w:r w:rsidR="00765E79">
        <w:rPr>
          <w:rFonts w:eastAsiaTheme="minorEastAsia"/>
          <w:lang w:val="en-GB"/>
        </w:rPr>
        <w:t xml:space="preserve"> MJ </w:t>
      </w:r>
      <w:r w:rsidR="00765E79" w:rsidRPr="00765E79">
        <w:rPr>
          <w:rFonts w:eastAsiaTheme="minorEastAsia"/>
          <w:i/>
          <w:iCs/>
          <w:lang w:val="en-GB"/>
        </w:rPr>
        <w:t>kama</w:t>
      </w:r>
      <w:r w:rsidR="00765E79">
        <w:rPr>
          <w:rFonts w:eastAsiaTheme="minorEastAsia"/>
          <w:lang w:val="en-GB"/>
        </w:rPr>
        <w:t xml:space="preserve"> ‘cooking pot’, J </w:t>
      </w:r>
      <w:r w:rsidR="00765E79" w:rsidRPr="00765E79">
        <w:rPr>
          <w:rFonts w:eastAsiaTheme="minorEastAsia"/>
          <w:i/>
          <w:iCs/>
          <w:lang w:val="en-GB"/>
        </w:rPr>
        <w:t>kame</w:t>
      </w:r>
      <w:r w:rsidR="00765E79">
        <w:rPr>
          <w:rFonts w:eastAsiaTheme="minorEastAsia"/>
          <w:lang w:val="en-GB"/>
        </w:rPr>
        <w:t xml:space="preserve"> ‘jar’, OJ </w:t>
      </w:r>
      <w:r w:rsidR="00765E79" w:rsidRPr="00765E79">
        <w:rPr>
          <w:rFonts w:eastAsiaTheme="minorEastAsia"/>
          <w:i/>
          <w:iCs/>
          <w:lang w:val="en-GB"/>
        </w:rPr>
        <w:t>kame</w:t>
      </w:r>
      <w:r w:rsidR="00765E79" w:rsidRPr="00765E79">
        <w:rPr>
          <w:rFonts w:eastAsiaTheme="minorEastAsia"/>
          <w:vertAlign w:val="subscript"/>
          <w:lang w:val="en-GB"/>
        </w:rPr>
        <w:t>2</w:t>
      </w:r>
      <w:r w:rsidR="00765E79">
        <w:rPr>
          <w:rFonts w:eastAsiaTheme="minorEastAsia"/>
          <w:lang w:val="en-GB"/>
        </w:rPr>
        <w:t xml:space="preserve"> ‘jar’, J</w:t>
      </w:r>
      <w:r w:rsidRPr="001B75AB">
        <w:rPr>
          <w:rFonts w:eastAsiaTheme="minorEastAsia"/>
          <w:lang w:val="en-GB"/>
        </w:rPr>
        <w:t xml:space="preserve"> </w:t>
      </w:r>
      <w:r w:rsidRPr="00765E79">
        <w:rPr>
          <w:rFonts w:eastAsiaTheme="minorEastAsia"/>
          <w:i/>
          <w:iCs/>
          <w:lang w:val="en-GB"/>
        </w:rPr>
        <w:t>kamado</w:t>
      </w:r>
      <w:r w:rsidR="00765E79">
        <w:rPr>
          <w:rFonts w:eastAsiaTheme="minorEastAsia"/>
          <w:lang w:val="en-GB"/>
        </w:rPr>
        <w:t xml:space="preserve"> </w:t>
      </w:r>
      <w:r w:rsidRPr="001B75AB">
        <w:rPr>
          <w:rFonts w:eastAsiaTheme="minorEastAsia"/>
          <w:lang w:val="en-GB"/>
        </w:rPr>
        <w:t>‘kitchen range, furnace, oven’,</w:t>
      </w:r>
      <w:r w:rsidR="00765E79">
        <w:rPr>
          <w:rFonts w:eastAsiaTheme="minorEastAsia"/>
          <w:lang w:val="en-GB"/>
        </w:rPr>
        <w:t xml:space="preserve"> OJ </w:t>
      </w:r>
      <w:r w:rsidR="00765E79" w:rsidRPr="00765E79">
        <w:rPr>
          <w:rFonts w:eastAsiaTheme="minorEastAsia"/>
          <w:i/>
          <w:iCs/>
          <w:lang w:val="en-GB"/>
        </w:rPr>
        <w:t>kamado</w:t>
      </w:r>
      <w:r w:rsidR="00765E79" w:rsidRPr="00765E79">
        <w:rPr>
          <w:rFonts w:eastAsiaTheme="minorEastAsia"/>
          <w:i/>
          <w:iCs/>
          <w:vertAlign w:val="subscript"/>
          <w:lang w:val="en-GB"/>
        </w:rPr>
        <w:t>1</w:t>
      </w:r>
      <w:r w:rsidR="00765E79">
        <w:rPr>
          <w:rFonts w:eastAsiaTheme="minorEastAsia"/>
          <w:vertAlign w:val="subscript"/>
          <w:lang w:val="en-GB"/>
        </w:rPr>
        <w:t xml:space="preserve"> </w:t>
      </w:r>
      <w:r w:rsidR="00765E79">
        <w:rPr>
          <w:rFonts w:eastAsiaTheme="minorEastAsia"/>
          <w:lang w:val="en-GB"/>
        </w:rPr>
        <w:t xml:space="preserve">‘cooking place, hearth’, </w:t>
      </w:r>
      <w:r w:rsidR="00765E79" w:rsidRPr="001B75AB">
        <w:t>Old Shuri</w:t>
      </w:r>
      <w:r w:rsidR="00765E79">
        <w:rPr>
          <w:lang w:val="en-US"/>
        </w:rPr>
        <w:t xml:space="preserve"> </w:t>
      </w:r>
      <w:r w:rsidR="00765E79" w:rsidRPr="00765E79">
        <w:rPr>
          <w:i/>
          <w:iCs/>
          <w:lang w:val="en-US"/>
        </w:rPr>
        <w:t>ka:mi</w:t>
      </w:r>
      <w:r w:rsidR="00765E79" w:rsidRPr="001B75AB">
        <w:t>, Hirara</w:t>
      </w:r>
      <w:r w:rsidR="00765E79" w:rsidRPr="001B75AB">
        <w:rPr>
          <w:lang w:val="en-US"/>
        </w:rPr>
        <w:t xml:space="preserve"> (Miyako)</w:t>
      </w:r>
      <w:r w:rsidR="00765E79">
        <w:rPr>
          <w:lang w:val="en-US"/>
        </w:rPr>
        <w:t xml:space="preserve"> </w:t>
      </w:r>
      <w:r w:rsidR="00765E79" w:rsidRPr="00765E79">
        <w:rPr>
          <w:i/>
          <w:iCs/>
          <w:lang w:val="en-US"/>
        </w:rPr>
        <w:t>kami</w:t>
      </w:r>
      <w:r w:rsidR="00765E79" w:rsidRPr="001B75AB">
        <w:rPr>
          <w:lang w:val="en-US"/>
        </w:rPr>
        <w:t>, Nagahama (Miyako)</w:t>
      </w:r>
      <w:r w:rsidR="00765E79">
        <w:rPr>
          <w:lang w:val="en-US"/>
        </w:rPr>
        <w:t xml:space="preserve"> </w:t>
      </w:r>
      <w:r w:rsidR="00765E79" w:rsidRPr="00765E79">
        <w:rPr>
          <w:i/>
          <w:iCs/>
          <w:lang w:val="en-US"/>
        </w:rPr>
        <w:t>kami</w:t>
      </w:r>
      <w:r w:rsidR="00765E79" w:rsidRPr="001B75AB">
        <w:rPr>
          <w:lang w:val="en-US"/>
        </w:rPr>
        <w:t>, Ikema (Miyako)</w:t>
      </w:r>
      <w:r w:rsidR="00765E79">
        <w:rPr>
          <w:lang w:val="en-US"/>
        </w:rPr>
        <w:t xml:space="preserve"> </w:t>
      </w:r>
      <w:r w:rsidR="00765E79" w:rsidRPr="00765E79">
        <w:rPr>
          <w:i/>
          <w:iCs/>
          <w:lang w:val="en-US"/>
        </w:rPr>
        <w:t>kami</w:t>
      </w:r>
      <w:r w:rsidR="00765E79" w:rsidRPr="001B75AB">
        <w:rPr>
          <w:lang w:val="en-US"/>
        </w:rPr>
        <w:t>, Ōgami (Miyako)</w:t>
      </w:r>
      <w:r w:rsidR="00765E79">
        <w:rPr>
          <w:lang w:val="en-US"/>
        </w:rPr>
        <w:t xml:space="preserve"> </w:t>
      </w:r>
      <w:r w:rsidR="00765E79" w:rsidRPr="00765E79">
        <w:rPr>
          <w:i/>
          <w:iCs/>
          <w:lang w:val="en-US"/>
        </w:rPr>
        <w:t>kami</w:t>
      </w:r>
      <w:r w:rsidR="00765E79" w:rsidRPr="001B75AB">
        <w:rPr>
          <w:lang w:val="en-US"/>
        </w:rPr>
        <w:t xml:space="preserve">, Tarama (Miyako), </w:t>
      </w:r>
      <w:r w:rsidR="00765E79" w:rsidRPr="001B75AB">
        <w:t xml:space="preserve">Ishigaki (Yaeyama) </w:t>
      </w:r>
      <w:r w:rsidR="00765E79" w:rsidRPr="00765E79">
        <w:rPr>
          <w:i/>
          <w:iCs/>
          <w:lang w:val="en-US"/>
        </w:rPr>
        <w:t>kami</w:t>
      </w:r>
      <w:r w:rsidR="00765E79" w:rsidRPr="001B75AB">
        <w:rPr>
          <w:lang w:val="en-US"/>
        </w:rPr>
        <w:t>,</w:t>
      </w:r>
      <w:r w:rsidR="00765E79">
        <w:rPr>
          <w:lang w:val="en-US"/>
        </w:rPr>
        <w:t xml:space="preserve"> </w:t>
      </w:r>
      <w:r w:rsidR="00765E79" w:rsidRPr="001B75AB">
        <w:t>Hateruma (Yaeyama)</w:t>
      </w:r>
      <w:r w:rsidR="00765E79">
        <w:rPr>
          <w:lang w:val="en-US"/>
        </w:rPr>
        <w:t xml:space="preserve"> </w:t>
      </w:r>
      <w:r w:rsidR="00765E79" w:rsidRPr="00765E79">
        <w:rPr>
          <w:i/>
          <w:iCs/>
          <w:lang w:val="en-US"/>
        </w:rPr>
        <w:t>kami</w:t>
      </w:r>
      <w:r w:rsidR="00765E79" w:rsidRPr="001B75AB">
        <w:rPr>
          <w:i/>
          <w:iCs/>
        </w:rPr>
        <w:t>,</w:t>
      </w:r>
      <w:r w:rsidR="00765E79" w:rsidRPr="001B75AB">
        <w:t xml:space="preserve"> </w:t>
      </w:r>
      <w:r w:rsidR="00765E79" w:rsidRPr="001B75AB">
        <w:rPr>
          <w:color w:val="000000"/>
        </w:rPr>
        <w:t>Kohama</w:t>
      </w:r>
      <w:r w:rsidR="00765E79" w:rsidRPr="001B75AB">
        <w:rPr>
          <w:color w:val="000000"/>
          <w:lang w:val="en-US"/>
        </w:rPr>
        <w:t xml:space="preserve"> </w:t>
      </w:r>
      <w:r w:rsidR="00765E79" w:rsidRPr="001B75AB">
        <w:t>(Yaeyama)</w:t>
      </w:r>
      <w:r w:rsidR="00765E79">
        <w:rPr>
          <w:lang w:val="en-US"/>
        </w:rPr>
        <w:t xml:space="preserve"> </w:t>
      </w:r>
      <w:r w:rsidR="00765E79" w:rsidRPr="00765E79">
        <w:rPr>
          <w:i/>
          <w:iCs/>
          <w:lang w:val="en-US"/>
        </w:rPr>
        <w:t>kami</w:t>
      </w:r>
      <w:r w:rsidR="00765E79" w:rsidRPr="001B75AB">
        <w:rPr>
          <w:i/>
          <w:iCs/>
        </w:rPr>
        <w:t>,</w:t>
      </w:r>
      <w:r w:rsidR="00765E79">
        <w:rPr>
          <w:lang w:val="en-US"/>
        </w:rPr>
        <w:t xml:space="preserve"> </w:t>
      </w:r>
      <w:r w:rsidR="00765E79" w:rsidRPr="001B75AB">
        <w:rPr>
          <w:color w:val="000000"/>
          <w:lang w:val="en-US"/>
        </w:rPr>
        <w:t>Yonaguni</w:t>
      </w:r>
      <w:r w:rsidR="00765E79">
        <w:rPr>
          <w:color w:val="000000"/>
          <w:lang w:val="en-US"/>
        </w:rPr>
        <w:t xml:space="preserve"> </w:t>
      </w:r>
      <w:r w:rsidR="00765E79" w:rsidRPr="00765E79">
        <w:rPr>
          <w:i/>
          <w:iCs/>
          <w:color w:val="000000"/>
          <w:lang w:val="en-US"/>
        </w:rPr>
        <w:t>kami</w:t>
      </w:r>
      <w:r w:rsidR="00765E79">
        <w:rPr>
          <w:color w:val="000000"/>
          <w:lang w:val="en-US"/>
        </w:rPr>
        <w:t xml:space="preserve"> ‘pot’</w:t>
      </w:r>
    </w:p>
    <w:p w14:paraId="4F46D82C" w14:textId="77777777" w:rsidR="00765E79" w:rsidRPr="001B75AB" w:rsidRDefault="00765E79" w:rsidP="00C149BC">
      <w:pPr>
        <w:spacing w:line="276" w:lineRule="auto"/>
        <w:rPr>
          <w:rFonts w:eastAsiaTheme="minorEastAsia"/>
          <w:lang w:val="en-GB"/>
        </w:rPr>
      </w:pPr>
    </w:p>
    <w:p w14:paraId="082E555E" w14:textId="4A8D1AC8" w:rsidR="000720A9" w:rsidRPr="001B75AB" w:rsidRDefault="00FC2096" w:rsidP="00C149BC">
      <w:pPr>
        <w:spacing w:line="276" w:lineRule="auto"/>
        <w:rPr>
          <w:rFonts w:eastAsiaTheme="minorEastAsia"/>
          <w:lang w:val="en-GB"/>
        </w:rPr>
      </w:pPr>
      <w:r>
        <w:rPr>
          <w:rFonts w:eastAsiaTheme="minorEastAsia"/>
          <w:lang w:val="en-GB"/>
        </w:rPr>
        <w:t>P</w:t>
      </w:r>
      <w:r w:rsidR="000720A9" w:rsidRPr="001B75AB">
        <w:rPr>
          <w:rFonts w:eastAsiaTheme="minorEastAsia"/>
          <w:lang w:val="en-GB"/>
        </w:rPr>
        <w:t>roto-Koreanic *</w:t>
      </w:r>
      <w:r w:rsidR="000720A9" w:rsidRPr="00FC2096">
        <w:rPr>
          <w:rFonts w:eastAsiaTheme="minorEastAsia"/>
          <w:i/>
          <w:iCs/>
          <w:lang w:val="en-GB"/>
        </w:rPr>
        <w:t>kama</w:t>
      </w:r>
      <w:r w:rsidR="000720A9" w:rsidRPr="001B75AB">
        <w:rPr>
          <w:rFonts w:eastAsiaTheme="minorEastAsia"/>
          <w:lang w:val="en-GB"/>
        </w:rPr>
        <w:t xml:space="preserve"> ‘</w:t>
      </w:r>
      <w:r>
        <w:rPr>
          <w:rFonts w:eastAsiaTheme="minorEastAsia"/>
          <w:lang w:val="en-GB"/>
        </w:rPr>
        <w:t>(metal) cooking pot</w:t>
      </w:r>
      <w:r w:rsidR="000720A9" w:rsidRPr="001B75AB">
        <w:rPr>
          <w:rFonts w:eastAsiaTheme="minorEastAsia"/>
          <w:lang w:val="en-GB"/>
        </w:rPr>
        <w:t>, kettle</w:t>
      </w:r>
      <w:r>
        <w:rPr>
          <w:rFonts w:eastAsiaTheme="minorEastAsia"/>
          <w:lang w:val="en-GB"/>
        </w:rPr>
        <w:t xml:space="preserve">’ </w:t>
      </w:r>
    </w:p>
    <w:p w14:paraId="32068F44" w14:textId="3B8F7E6C" w:rsidR="00E13897" w:rsidRPr="00E13897" w:rsidRDefault="000720A9" w:rsidP="00C149BC">
      <w:pPr>
        <w:autoSpaceDE w:val="0"/>
        <w:autoSpaceDN w:val="0"/>
        <w:adjustRightInd w:val="0"/>
        <w:spacing w:line="276" w:lineRule="auto"/>
        <w:ind w:right="-380"/>
        <w:rPr>
          <w:rFonts w:eastAsiaTheme="minorEastAsia"/>
          <w:color w:val="000000" w:themeColor="text1"/>
          <w:lang w:val="en-GB"/>
        </w:rPr>
      </w:pPr>
      <w:r w:rsidRPr="00FC2096">
        <w:rPr>
          <w:rFonts w:eastAsiaTheme="minorEastAsia"/>
          <w:color w:val="000000" w:themeColor="text1"/>
          <w:lang w:val="en-GB"/>
        </w:rPr>
        <w:t xml:space="preserve">MK </w:t>
      </w:r>
      <w:r w:rsidRPr="00FC2096">
        <w:rPr>
          <w:rFonts w:eastAsiaTheme="minorEastAsia"/>
          <w:i/>
          <w:iCs/>
          <w:color w:val="000000" w:themeColor="text1"/>
          <w:lang w:val="en-GB"/>
        </w:rPr>
        <w:t>ka·ma</w:t>
      </w:r>
      <w:r w:rsidR="00FC2096" w:rsidRPr="00FC2096">
        <w:rPr>
          <w:rFonts w:eastAsiaTheme="minorEastAsia"/>
          <w:color w:val="000000" w:themeColor="text1"/>
          <w:lang w:val="en-GB"/>
        </w:rPr>
        <w:t xml:space="preserve"> </w:t>
      </w:r>
      <w:r w:rsidRPr="00FC2096">
        <w:rPr>
          <w:rFonts w:eastAsiaTheme="minorEastAsia"/>
          <w:color w:val="000000" w:themeColor="text1"/>
          <w:lang w:val="en-GB"/>
        </w:rPr>
        <w:t>‘</w:t>
      </w:r>
      <w:r w:rsidR="00FC2096" w:rsidRPr="00FC2096">
        <w:rPr>
          <w:rFonts w:eastAsiaTheme="minorEastAsia"/>
          <w:color w:val="000000" w:themeColor="text1"/>
          <w:lang w:val="en-GB"/>
        </w:rPr>
        <w:t xml:space="preserve">cauldron; </w:t>
      </w:r>
      <w:r w:rsidR="00FC2096" w:rsidRPr="00FC2096">
        <w:rPr>
          <w:color w:val="000000" w:themeColor="text1"/>
          <w:shd w:val="clear" w:color="auto" w:fill="FFFFFF"/>
        </w:rPr>
        <w:t>large cast iron pot</w:t>
      </w:r>
      <w:r w:rsidR="00FC2096" w:rsidRPr="00FC2096">
        <w:rPr>
          <w:color w:val="000000" w:themeColor="text1"/>
          <w:shd w:val="clear" w:color="auto" w:fill="FFFFFF"/>
          <w:lang w:val="en-US"/>
        </w:rPr>
        <w:t xml:space="preserve">; big, deep </w:t>
      </w:r>
      <w:r w:rsidR="00FC2096" w:rsidRPr="00FC2096">
        <w:rPr>
          <w:color w:val="000000" w:themeColor="text1"/>
          <w:shd w:val="clear" w:color="auto" w:fill="FFFFFF"/>
        </w:rPr>
        <w:t>kettle</w:t>
      </w:r>
      <w:r w:rsidR="00FC2096" w:rsidRPr="00FC2096">
        <w:rPr>
          <w:color w:val="000000" w:themeColor="text1"/>
          <w:shd w:val="clear" w:color="auto" w:fill="FFFFFF"/>
          <w:lang w:val="en-US"/>
        </w:rPr>
        <w:t xml:space="preserve"> </w:t>
      </w:r>
      <w:r w:rsidR="00FC2096" w:rsidRPr="00FC2096">
        <w:rPr>
          <w:color w:val="000000" w:themeColor="text1"/>
          <w:shd w:val="clear" w:color="auto" w:fill="FFFFFF"/>
        </w:rPr>
        <w:t>for cooking or boiling over an open fir</w:t>
      </w:r>
      <w:r w:rsidR="00FC2096" w:rsidRPr="00FC2096">
        <w:rPr>
          <w:color w:val="000000" w:themeColor="text1"/>
          <w:shd w:val="clear" w:color="auto" w:fill="FFFFFF"/>
          <w:lang w:val="en-US"/>
        </w:rPr>
        <w:t>e</w:t>
      </w:r>
      <w:r w:rsidR="00FC2096">
        <w:rPr>
          <w:color w:val="000000" w:themeColor="text1"/>
          <w:shd w:val="clear" w:color="auto" w:fill="FFFFFF"/>
          <w:lang w:val="en-US"/>
        </w:rPr>
        <w:t>’</w:t>
      </w:r>
      <w:r w:rsidRPr="00FC2096">
        <w:rPr>
          <w:rFonts w:eastAsiaTheme="minorEastAsia"/>
          <w:color w:val="000000" w:themeColor="text1"/>
          <w:lang w:val="en-GB"/>
        </w:rPr>
        <w:t xml:space="preserve">, K </w:t>
      </w:r>
      <w:r w:rsidRPr="00FC2096">
        <w:rPr>
          <w:rFonts w:eastAsiaTheme="minorEastAsia"/>
          <w:i/>
          <w:iCs/>
          <w:color w:val="000000" w:themeColor="text1"/>
          <w:lang w:val="en-GB"/>
        </w:rPr>
        <w:t>kama</w:t>
      </w:r>
      <w:r w:rsidRPr="00FC2096">
        <w:rPr>
          <w:rFonts w:eastAsiaTheme="minorEastAsia"/>
          <w:color w:val="000000" w:themeColor="text1"/>
          <w:lang w:val="en-GB"/>
        </w:rPr>
        <w:t xml:space="preserve"> ‘</w:t>
      </w:r>
      <w:r w:rsidR="00FC2096">
        <w:rPr>
          <w:rFonts w:eastAsiaTheme="minorEastAsia"/>
          <w:color w:val="000000" w:themeColor="text1"/>
          <w:lang w:val="en-GB"/>
        </w:rPr>
        <w:t xml:space="preserve">iron pot, cauldron, kettle; </w:t>
      </w:r>
      <w:r w:rsidRPr="00FC2096">
        <w:rPr>
          <w:rFonts w:eastAsiaTheme="minorEastAsia"/>
          <w:color w:val="000000" w:themeColor="text1"/>
          <w:lang w:val="en-GB"/>
        </w:rPr>
        <w:t xml:space="preserve">kiln, </w:t>
      </w:r>
      <w:r w:rsidR="00FC2096">
        <w:rPr>
          <w:rFonts w:eastAsiaTheme="minorEastAsia"/>
          <w:color w:val="000000" w:themeColor="text1"/>
          <w:lang w:val="en-GB"/>
        </w:rPr>
        <w:t>furnace</w:t>
      </w:r>
      <w:r w:rsidRPr="00FC2096">
        <w:rPr>
          <w:rFonts w:eastAsiaTheme="minorEastAsia"/>
          <w:color w:val="000000" w:themeColor="text1"/>
          <w:lang w:val="en-GB"/>
        </w:rPr>
        <w:t>, oven’</w:t>
      </w:r>
      <w:r w:rsidR="00FC2096">
        <w:rPr>
          <w:rFonts w:eastAsiaTheme="minorEastAsia"/>
          <w:color w:val="000000" w:themeColor="text1"/>
          <w:lang w:val="en-GB"/>
        </w:rPr>
        <w:t>,</w:t>
      </w:r>
      <w:r w:rsidR="0094364B">
        <w:rPr>
          <w:rFonts w:eastAsiaTheme="minorEastAsia"/>
          <w:color w:val="000000" w:themeColor="text1"/>
          <w:lang w:val="en-GB"/>
        </w:rPr>
        <w:t xml:space="preserve"> </w:t>
      </w:r>
      <w:r w:rsidR="00FC2096">
        <w:rPr>
          <w:rFonts w:eastAsiaTheme="minorEastAsia"/>
          <w:color w:val="000000" w:themeColor="text1"/>
          <w:lang w:val="en-GB"/>
        </w:rPr>
        <w:t>K</w:t>
      </w:r>
      <w:r w:rsidR="00FC2096" w:rsidRPr="00FC2096">
        <w:rPr>
          <w:rFonts w:eastAsiaTheme="minorEastAsia"/>
          <w:color w:val="000000" w:themeColor="text1"/>
          <w:lang w:val="en-GB"/>
        </w:rPr>
        <w:t xml:space="preserve">W </w:t>
      </w:r>
      <w:r w:rsidR="00FC2096" w:rsidRPr="0094364B">
        <w:rPr>
          <w:rFonts w:eastAsiaTheme="minorEastAsia"/>
          <w:i/>
          <w:iCs/>
          <w:color w:val="000000" w:themeColor="text1"/>
          <w:lang w:val="en-GB"/>
        </w:rPr>
        <w:t>kamasos</w:t>
      </w:r>
      <w:r w:rsidR="00FC2096">
        <w:rPr>
          <w:rFonts w:eastAsiaTheme="minorEastAsia"/>
          <w:color w:val="000000" w:themeColor="text1"/>
          <w:lang w:val="en-GB"/>
        </w:rPr>
        <w:t xml:space="preserve"> ~ </w:t>
      </w:r>
      <w:r w:rsidR="00FC2096" w:rsidRPr="0094364B">
        <w:rPr>
          <w:rFonts w:eastAsiaTheme="minorEastAsia"/>
          <w:i/>
          <w:iCs/>
          <w:color w:val="000000" w:themeColor="text1"/>
          <w:lang w:val="en-GB"/>
        </w:rPr>
        <w:t>kamay</w:t>
      </w:r>
      <w:r w:rsidR="00FC2096">
        <w:rPr>
          <w:rFonts w:eastAsiaTheme="minorEastAsia"/>
          <w:color w:val="000000" w:themeColor="text1"/>
          <w:lang w:val="en-GB"/>
        </w:rPr>
        <w:t xml:space="preserve"> ~ </w:t>
      </w:r>
      <w:r w:rsidR="00FC2096" w:rsidRPr="0094364B">
        <w:rPr>
          <w:rFonts w:eastAsiaTheme="minorEastAsia"/>
          <w:i/>
          <w:iCs/>
          <w:color w:val="000000" w:themeColor="text1"/>
          <w:lang w:val="en-GB"/>
        </w:rPr>
        <w:t>kamaysos</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sos</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khunsos</w:t>
      </w:r>
      <w:r w:rsidR="00E13897">
        <w:rPr>
          <w:rFonts w:eastAsiaTheme="minorEastAsia"/>
          <w:i/>
          <w:iCs/>
          <w:color w:val="000000" w:themeColor="text1"/>
          <w:lang w:val="en-GB"/>
        </w:rPr>
        <w:t xml:space="preserve"> ~ </w:t>
      </w:r>
      <w:r w:rsidR="00E13897" w:rsidRPr="00E13897">
        <w:rPr>
          <w:i/>
          <w:iCs/>
        </w:rPr>
        <w:t>cwi-kama</w:t>
      </w:r>
      <w:r w:rsidR="00E13897">
        <w:rPr>
          <w:lang w:val="en-US"/>
        </w:rPr>
        <w:t xml:space="preserve"> ~ </w:t>
      </w:r>
      <w:r w:rsidR="00E13897" w:rsidRPr="00E13897">
        <w:rPr>
          <w:i/>
          <w:iCs/>
        </w:rPr>
        <w:t>cwi-kamay</w:t>
      </w:r>
      <w:r w:rsidR="00FC2096" w:rsidRPr="00FC2096">
        <w:rPr>
          <w:rFonts w:eastAsiaTheme="minorEastAsia"/>
          <w:color w:val="000000" w:themeColor="text1"/>
          <w:lang w:val="en-GB"/>
        </w:rPr>
        <w:t xml:space="preserve">, </w:t>
      </w:r>
      <w:r w:rsidR="00FC2096">
        <w:rPr>
          <w:rFonts w:eastAsiaTheme="minorEastAsia"/>
          <w:color w:val="000000" w:themeColor="text1"/>
          <w:lang w:val="en-GB"/>
        </w:rPr>
        <w:t>K</w:t>
      </w:r>
      <w:r w:rsidR="00FC2096" w:rsidRPr="00FC2096">
        <w:rPr>
          <w:rFonts w:eastAsiaTheme="minorEastAsia"/>
          <w:color w:val="000000" w:themeColor="text1"/>
          <w:lang w:val="en-GB"/>
        </w:rPr>
        <w:t xml:space="preserve">S </w:t>
      </w:r>
      <w:r w:rsidR="00FC2096" w:rsidRPr="0094364B">
        <w:rPr>
          <w:rFonts w:eastAsiaTheme="minorEastAsia"/>
          <w:i/>
          <w:iCs/>
          <w:color w:val="000000" w:themeColor="text1"/>
          <w:lang w:val="en-GB"/>
        </w:rPr>
        <w:t>kamasos</w:t>
      </w:r>
      <w:r w:rsidR="00FC2096">
        <w:rPr>
          <w:rFonts w:eastAsiaTheme="minorEastAsia"/>
          <w:color w:val="000000" w:themeColor="text1"/>
          <w:lang w:val="en-GB"/>
        </w:rPr>
        <w:t xml:space="preserve"> ~ </w:t>
      </w:r>
      <w:r w:rsidR="00FC2096" w:rsidRPr="0094364B">
        <w:rPr>
          <w:rFonts w:eastAsiaTheme="minorEastAsia"/>
          <w:i/>
          <w:iCs/>
          <w:color w:val="000000" w:themeColor="text1"/>
          <w:lang w:val="en-GB"/>
        </w:rPr>
        <w:t>kamay</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kamaysos</w:t>
      </w:r>
      <w:r w:rsidR="00FC2096" w:rsidRPr="00FC2096">
        <w:rPr>
          <w:rFonts w:eastAsiaTheme="minorEastAsia"/>
          <w:color w:val="000000" w:themeColor="text1"/>
          <w:lang w:val="en-GB"/>
        </w:rPr>
        <w:t xml:space="preserve">, JL </w:t>
      </w:r>
      <w:r w:rsidR="00FC2096" w:rsidRPr="0094364B">
        <w:rPr>
          <w:rFonts w:eastAsiaTheme="minorEastAsia"/>
          <w:i/>
          <w:iCs/>
          <w:color w:val="000000" w:themeColor="text1"/>
          <w:lang w:val="en-GB"/>
        </w:rPr>
        <w:t>kamasos</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kamaysos</w:t>
      </w:r>
      <w:r w:rsidR="00FC2096" w:rsidRPr="00FC2096">
        <w:rPr>
          <w:rFonts w:eastAsiaTheme="minorEastAsia"/>
          <w:color w:val="000000" w:themeColor="text1"/>
          <w:lang w:val="en-GB"/>
        </w:rPr>
        <w:t xml:space="preserve">, CC </w:t>
      </w:r>
      <w:r w:rsidR="00FC2096" w:rsidRPr="0094364B">
        <w:rPr>
          <w:rFonts w:eastAsiaTheme="minorEastAsia"/>
          <w:i/>
          <w:iCs/>
          <w:color w:val="000000" w:themeColor="text1"/>
          <w:lang w:val="en-GB"/>
        </w:rPr>
        <w:t>kamasos</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kamaysos</w:t>
      </w:r>
      <w:r w:rsidR="00FC2096" w:rsidRPr="00FC2096">
        <w:rPr>
          <w:rFonts w:eastAsiaTheme="minorEastAsia"/>
          <w:color w:val="000000" w:themeColor="text1"/>
          <w:lang w:val="en-GB"/>
        </w:rPr>
        <w:t xml:space="preserve">, CN </w:t>
      </w:r>
      <w:r w:rsidR="00E13897" w:rsidRPr="00E13897">
        <w:rPr>
          <w:i/>
          <w:iCs/>
        </w:rPr>
        <w:t>cwi-kama</w:t>
      </w:r>
      <w:r w:rsidR="00E13897">
        <w:rPr>
          <w:lang w:val="en-US"/>
        </w:rPr>
        <w:t xml:space="preserve"> ~ </w:t>
      </w:r>
      <w:r w:rsidR="00E13897" w:rsidRPr="00E13897">
        <w:rPr>
          <w:i/>
          <w:iCs/>
        </w:rPr>
        <w:t>cwi-kamay</w:t>
      </w:r>
      <w:r w:rsidR="00E13897">
        <w:rPr>
          <w:rFonts w:eastAsiaTheme="minorEastAsia"/>
          <w:i/>
          <w:iCs/>
          <w:color w:val="000000" w:themeColor="text1"/>
          <w:lang w:val="en-GB"/>
        </w:rPr>
        <w:t xml:space="preserve"> ~ </w:t>
      </w:r>
      <w:r w:rsidR="00FC2096" w:rsidRPr="0094364B">
        <w:rPr>
          <w:rFonts w:eastAsiaTheme="minorEastAsia"/>
          <w:i/>
          <w:iCs/>
          <w:color w:val="000000" w:themeColor="text1"/>
          <w:lang w:val="en-GB"/>
        </w:rPr>
        <w:t>kamassos</w:t>
      </w:r>
      <w:r w:rsidR="00FC2096">
        <w:rPr>
          <w:rFonts w:eastAsiaTheme="minorEastAsia"/>
          <w:color w:val="000000" w:themeColor="text1"/>
          <w:lang w:val="en-GB"/>
        </w:rPr>
        <w:t xml:space="preserve"> ~ </w:t>
      </w:r>
      <w:r w:rsidR="00FC2096" w:rsidRPr="0094364B">
        <w:rPr>
          <w:rFonts w:eastAsiaTheme="minorEastAsia"/>
          <w:i/>
          <w:iCs/>
          <w:color w:val="000000" w:themeColor="text1"/>
          <w:lang w:val="en-GB"/>
        </w:rPr>
        <w:t>kamay</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kamayssos</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kaymaysos</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khunsos</w:t>
      </w:r>
      <w:r w:rsidR="00FC2096" w:rsidRPr="00FC2096">
        <w:rPr>
          <w:rFonts w:eastAsiaTheme="minorEastAsia"/>
          <w:color w:val="000000" w:themeColor="text1"/>
          <w:lang w:val="en-GB"/>
        </w:rPr>
        <w:t>,</w:t>
      </w:r>
      <w:r w:rsidR="0094364B">
        <w:rPr>
          <w:rFonts w:eastAsiaTheme="minorEastAsia"/>
          <w:color w:val="000000" w:themeColor="text1"/>
          <w:lang w:val="en-GB"/>
        </w:rPr>
        <w:t xml:space="preserve"> </w:t>
      </w:r>
      <w:r w:rsidR="00FC2096" w:rsidRPr="00FC2096">
        <w:rPr>
          <w:rFonts w:eastAsiaTheme="minorEastAsia"/>
          <w:color w:val="000000" w:themeColor="text1"/>
          <w:lang w:val="en-GB"/>
        </w:rPr>
        <w:t>JJ</w:t>
      </w:r>
      <w:r w:rsidR="00FC2096">
        <w:rPr>
          <w:rFonts w:eastAsiaTheme="minorEastAsia"/>
          <w:color w:val="000000" w:themeColor="text1"/>
          <w:lang w:val="en-GB"/>
        </w:rPr>
        <w:t xml:space="preserve"> </w:t>
      </w:r>
      <w:r w:rsidR="00FC2096" w:rsidRPr="0094364B">
        <w:rPr>
          <w:rFonts w:eastAsiaTheme="minorEastAsia"/>
          <w:i/>
          <w:iCs/>
          <w:color w:val="000000" w:themeColor="text1"/>
          <w:lang w:val="en-GB"/>
        </w:rPr>
        <w:t>kamay</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kamey</w:t>
      </w:r>
      <w:r w:rsidR="00E13897">
        <w:rPr>
          <w:rFonts w:eastAsiaTheme="minorEastAsia"/>
          <w:i/>
          <w:iCs/>
          <w:color w:val="000000" w:themeColor="text1"/>
          <w:lang w:val="en-GB"/>
        </w:rPr>
        <w:t xml:space="preserve"> ~ </w:t>
      </w:r>
      <w:r w:rsidR="00E13897" w:rsidRPr="00E13897">
        <w:rPr>
          <w:i/>
          <w:iCs/>
          <w:lang w:val="en-US"/>
        </w:rPr>
        <w:t>sang</w:t>
      </w:r>
      <w:r w:rsidR="00E13897" w:rsidRPr="00E13897">
        <w:rPr>
          <w:lang w:val="en-US"/>
        </w:rPr>
        <w:t xml:space="preserve"> </w:t>
      </w:r>
      <w:r w:rsidR="00E13897" w:rsidRPr="00E13897">
        <w:rPr>
          <w:i/>
          <w:iCs/>
          <w:lang w:val="en-US"/>
        </w:rPr>
        <w:t>kamey</w:t>
      </w:r>
      <w:r w:rsidR="00E13897">
        <w:rPr>
          <w:lang w:val="en-US"/>
        </w:rPr>
        <w:t xml:space="preserve"> ~ </w:t>
      </w:r>
      <w:r w:rsidR="00E13897" w:rsidRPr="00E13897">
        <w:rPr>
          <w:i/>
          <w:iCs/>
          <w:lang w:val="en-US"/>
        </w:rPr>
        <w:t>sangkam</w:t>
      </w:r>
      <w:r w:rsidR="00FC2096">
        <w:rPr>
          <w:rFonts w:eastAsiaTheme="minorEastAsia"/>
          <w:color w:val="000000" w:themeColor="text1"/>
          <w:lang w:val="en-GB"/>
        </w:rPr>
        <w:t xml:space="preserve">, </w:t>
      </w:r>
      <w:r w:rsidR="00FC2096" w:rsidRPr="00FC2096">
        <w:rPr>
          <w:rFonts w:eastAsiaTheme="minorEastAsia"/>
          <w:color w:val="000000" w:themeColor="text1"/>
          <w:lang w:val="en-GB"/>
        </w:rPr>
        <w:t xml:space="preserve">CB </w:t>
      </w:r>
      <w:r w:rsidR="00FC2096" w:rsidRPr="0094364B">
        <w:rPr>
          <w:rFonts w:eastAsiaTheme="minorEastAsia"/>
          <w:i/>
          <w:iCs/>
          <w:color w:val="000000" w:themeColor="text1"/>
          <w:lang w:val="en-GB"/>
        </w:rPr>
        <w:t>kamay</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sos</w:t>
      </w:r>
      <w:r w:rsidR="00E13897">
        <w:rPr>
          <w:rFonts w:eastAsiaTheme="minorEastAsia"/>
          <w:i/>
          <w:iCs/>
          <w:color w:val="000000" w:themeColor="text1"/>
          <w:lang w:val="en-GB"/>
        </w:rPr>
        <w:t xml:space="preserve"> ~ </w:t>
      </w:r>
      <w:r w:rsidR="00E13897" w:rsidRPr="00E13897">
        <w:rPr>
          <w:i/>
          <w:iCs/>
          <w:lang w:val="en-US"/>
        </w:rPr>
        <w:t>kama</w:t>
      </w:r>
      <w:r w:rsidR="00E13897">
        <w:rPr>
          <w:lang w:val="en-US"/>
        </w:rPr>
        <w:t xml:space="preserve"> ~ </w:t>
      </w:r>
      <w:r w:rsidR="00E13897" w:rsidRPr="00E13897">
        <w:rPr>
          <w:i/>
          <w:iCs/>
          <w:lang w:val="en-US"/>
        </w:rPr>
        <w:t>melikama</w:t>
      </w:r>
      <w:r w:rsidR="00E13897">
        <w:rPr>
          <w:lang w:val="en-US"/>
        </w:rPr>
        <w:t>,</w:t>
      </w:r>
      <w:r w:rsidR="00FC2096" w:rsidRPr="00FC2096">
        <w:rPr>
          <w:rFonts w:eastAsiaTheme="minorEastAsia"/>
          <w:color w:val="000000" w:themeColor="text1"/>
          <w:lang w:val="en-GB"/>
        </w:rPr>
        <w:t xml:space="preserve"> </w:t>
      </w:r>
      <w:r w:rsidR="00FC2096">
        <w:rPr>
          <w:rFonts w:eastAsiaTheme="minorEastAsia"/>
          <w:color w:val="000000" w:themeColor="text1"/>
          <w:lang w:val="en-GB"/>
        </w:rPr>
        <w:t xml:space="preserve">KG </w:t>
      </w:r>
      <w:r w:rsidR="00FC2096" w:rsidRPr="0094364B">
        <w:rPr>
          <w:rFonts w:eastAsiaTheme="minorEastAsia"/>
          <w:i/>
          <w:iCs/>
          <w:color w:val="000000" w:themeColor="text1"/>
          <w:lang w:val="en-GB"/>
        </w:rPr>
        <w:t>kamaysos</w:t>
      </w:r>
      <w:r w:rsidR="00E13897">
        <w:rPr>
          <w:rFonts w:eastAsiaTheme="minorEastAsia"/>
          <w:i/>
          <w:iCs/>
          <w:color w:val="000000" w:themeColor="text1"/>
          <w:lang w:val="en-GB"/>
        </w:rPr>
        <w:t xml:space="preserve"> ~ </w:t>
      </w:r>
      <w:r w:rsidR="00E13897" w:rsidRPr="00E13897">
        <w:rPr>
          <w:i/>
          <w:iCs/>
          <w:lang w:val="en-US"/>
        </w:rPr>
        <w:t>kama-ses</w:t>
      </w:r>
      <w:r w:rsidR="00E13897">
        <w:rPr>
          <w:lang w:val="en-US"/>
        </w:rPr>
        <w:t xml:space="preserve"> ~ </w:t>
      </w:r>
      <w:r w:rsidR="00E13897" w:rsidRPr="00E13897">
        <w:rPr>
          <w:i/>
          <w:iCs/>
          <w:lang w:val="en-US"/>
        </w:rPr>
        <w:t>kama-sos</w:t>
      </w:r>
      <w:r w:rsidR="00FC2096">
        <w:rPr>
          <w:rFonts w:eastAsiaTheme="minorEastAsia"/>
          <w:color w:val="000000" w:themeColor="text1"/>
          <w:lang w:val="en-GB"/>
        </w:rPr>
        <w:t>,</w:t>
      </w:r>
      <w:r w:rsidR="0094364B">
        <w:rPr>
          <w:rFonts w:eastAsiaTheme="minorEastAsia"/>
          <w:color w:val="000000" w:themeColor="text1"/>
          <w:lang w:val="en-GB"/>
        </w:rPr>
        <w:t xml:space="preserve"> </w:t>
      </w:r>
      <w:r w:rsidR="00FC2096" w:rsidRPr="00FC2096">
        <w:rPr>
          <w:rFonts w:eastAsiaTheme="minorEastAsia"/>
          <w:color w:val="000000" w:themeColor="text1"/>
          <w:lang w:val="en-GB"/>
        </w:rPr>
        <w:t>PA</w:t>
      </w:r>
      <w:r w:rsidR="0094364B" w:rsidRPr="0094364B">
        <w:rPr>
          <w:rFonts w:eastAsiaTheme="minorEastAsia"/>
          <w:color w:val="000000" w:themeColor="text1"/>
          <w:lang w:val="en-GB"/>
        </w:rPr>
        <w:t xml:space="preserve"> </w:t>
      </w:r>
      <w:r w:rsidR="0094364B" w:rsidRPr="0094364B">
        <w:rPr>
          <w:rFonts w:eastAsiaTheme="minorEastAsia"/>
          <w:i/>
          <w:iCs/>
          <w:color w:val="000000" w:themeColor="text1"/>
          <w:lang w:val="en-GB"/>
        </w:rPr>
        <w:t>kamaysos</w:t>
      </w:r>
      <w:r w:rsidR="0094364B">
        <w:rPr>
          <w:rFonts w:eastAsiaTheme="minorEastAsia"/>
          <w:color w:val="000000" w:themeColor="text1"/>
          <w:lang w:val="en-GB"/>
        </w:rPr>
        <w:t>,</w:t>
      </w:r>
      <w:r w:rsidR="0094364B" w:rsidRPr="00FC2096">
        <w:rPr>
          <w:rFonts w:eastAsiaTheme="minorEastAsia"/>
          <w:color w:val="000000" w:themeColor="text1"/>
          <w:lang w:val="en-GB"/>
        </w:rPr>
        <w:t xml:space="preserve"> </w:t>
      </w:r>
      <w:r w:rsidR="00FC2096" w:rsidRPr="00FC2096">
        <w:rPr>
          <w:rFonts w:eastAsiaTheme="minorEastAsia"/>
          <w:color w:val="000000" w:themeColor="text1"/>
          <w:lang w:val="en-GB"/>
        </w:rPr>
        <w:t>HG</w:t>
      </w:r>
      <w:r w:rsidR="0094364B" w:rsidRPr="0094364B">
        <w:rPr>
          <w:rFonts w:eastAsiaTheme="minorEastAsia"/>
          <w:color w:val="000000" w:themeColor="text1"/>
          <w:lang w:val="en-GB"/>
        </w:rPr>
        <w:t xml:space="preserve"> </w:t>
      </w:r>
      <w:r w:rsidR="0094364B" w:rsidRPr="0094364B">
        <w:rPr>
          <w:rFonts w:eastAsiaTheme="minorEastAsia"/>
          <w:i/>
          <w:iCs/>
          <w:color w:val="000000" w:themeColor="text1"/>
          <w:lang w:val="en-GB"/>
        </w:rPr>
        <w:t>kamaysos</w:t>
      </w:r>
      <w:r w:rsidR="0094364B">
        <w:rPr>
          <w:rFonts w:eastAsiaTheme="minorEastAsia"/>
          <w:color w:val="000000" w:themeColor="text1"/>
          <w:lang w:val="en-GB"/>
        </w:rPr>
        <w:t>,</w:t>
      </w:r>
      <w:r w:rsidR="0094364B" w:rsidRPr="00FC2096">
        <w:rPr>
          <w:rFonts w:eastAsiaTheme="minorEastAsia"/>
          <w:color w:val="000000" w:themeColor="text1"/>
          <w:lang w:val="en-GB"/>
        </w:rPr>
        <w:t xml:space="preserve"> </w:t>
      </w:r>
      <w:r w:rsidR="00FC2096" w:rsidRPr="00FC2096">
        <w:rPr>
          <w:rFonts w:eastAsiaTheme="minorEastAsia"/>
          <w:color w:val="000000" w:themeColor="text1"/>
          <w:lang w:val="en-GB"/>
        </w:rPr>
        <w:t xml:space="preserve">HH </w:t>
      </w:r>
      <w:r w:rsidR="00FC2096" w:rsidRPr="0094364B">
        <w:rPr>
          <w:rFonts w:eastAsiaTheme="minorEastAsia"/>
          <w:i/>
          <w:iCs/>
          <w:color w:val="000000" w:themeColor="text1"/>
          <w:lang w:val="en-GB"/>
        </w:rPr>
        <w:t>kamaysos</w:t>
      </w:r>
      <w:r w:rsidR="00FC2096" w:rsidRPr="00FC2096">
        <w:rPr>
          <w:rFonts w:eastAsiaTheme="minorEastAsia"/>
          <w:color w:val="000000" w:themeColor="text1"/>
          <w:lang w:val="en-GB"/>
        </w:rPr>
        <w:t>,</w:t>
      </w:r>
      <w:r w:rsidR="0094364B">
        <w:rPr>
          <w:rFonts w:eastAsiaTheme="minorEastAsia"/>
          <w:color w:val="000000" w:themeColor="text1"/>
          <w:lang w:val="en-GB"/>
        </w:rPr>
        <w:t xml:space="preserve"> K</w:t>
      </w:r>
      <w:r w:rsidR="00FC2096" w:rsidRPr="00FC2096">
        <w:rPr>
          <w:rFonts w:eastAsiaTheme="minorEastAsia"/>
          <w:color w:val="000000" w:themeColor="text1"/>
          <w:lang w:val="en-GB"/>
        </w:rPr>
        <w:t>B</w:t>
      </w:r>
      <w:r w:rsidR="0094364B" w:rsidRPr="0094364B">
        <w:rPr>
          <w:rFonts w:eastAsiaTheme="minorEastAsia"/>
          <w:color w:val="000000" w:themeColor="text1"/>
          <w:lang w:val="en-GB"/>
        </w:rPr>
        <w:t xml:space="preserve"> </w:t>
      </w:r>
      <w:r w:rsidR="0094364B" w:rsidRPr="0094364B">
        <w:rPr>
          <w:rFonts w:eastAsiaTheme="minorEastAsia"/>
          <w:i/>
          <w:iCs/>
          <w:color w:val="000000" w:themeColor="text1"/>
          <w:lang w:val="en-GB"/>
        </w:rPr>
        <w:t>kamey</w:t>
      </w:r>
      <w:r w:rsidR="0094364B">
        <w:rPr>
          <w:rFonts w:eastAsiaTheme="minorEastAsia"/>
          <w:color w:val="000000" w:themeColor="text1"/>
          <w:lang w:val="en-GB"/>
        </w:rPr>
        <w:t xml:space="preserve"> ~ </w:t>
      </w:r>
      <w:r w:rsidR="0094364B" w:rsidRPr="0094364B">
        <w:rPr>
          <w:rFonts w:eastAsiaTheme="minorEastAsia"/>
          <w:i/>
          <w:iCs/>
          <w:color w:val="000000" w:themeColor="text1"/>
          <w:lang w:val="en-GB"/>
        </w:rPr>
        <w:t>cilkama</w:t>
      </w:r>
      <w:r w:rsidR="0094364B" w:rsidRPr="00FC2096">
        <w:rPr>
          <w:rFonts w:eastAsiaTheme="minorEastAsia"/>
          <w:color w:val="000000" w:themeColor="text1"/>
          <w:lang w:val="en-GB"/>
        </w:rPr>
        <w:t xml:space="preserve"> </w:t>
      </w:r>
      <w:r w:rsidR="0094364B">
        <w:rPr>
          <w:rFonts w:eastAsiaTheme="minorEastAsia"/>
          <w:color w:val="000000" w:themeColor="text1"/>
          <w:lang w:val="en-GB"/>
        </w:rPr>
        <w:t>, K</w:t>
      </w:r>
      <w:r w:rsidR="00FC2096" w:rsidRPr="00FC2096">
        <w:rPr>
          <w:rFonts w:eastAsiaTheme="minorEastAsia"/>
          <w:color w:val="000000" w:themeColor="text1"/>
          <w:lang w:val="en-GB"/>
        </w:rPr>
        <w:t xml:space="preserve">N </w:t>
      </w:r>
      <w:r w:rsidR="00E13897" w:rsidRPr="00E13897">
        <w:rPr>
          <w:i/>
          <w:iCs/>
        </w:rPr>
        <w:t>kama</w:t>
      </w:r>
      <w:r w:rsidR="00E13897" w:rsidRPr="0094364B">
        <w:rPr>
          <w:rFonts w:eastAsiaTheme="minorEastAsia"/>
          <w:i/>
          <w:iCs/>
          <w:color w:val="000000" w:themeColor="text1"/>
          <w:lang w:val="en-GB"/>
        </w:rPr>
        <w:t xml:space="preserve"> </w:t>
      </w:r>
      <w:r w:rsidR="00E13897">
        <w:rPr>
          <w:rFonts w:eastAsiaTheme="minorEastAsia"/>
          <w:i/>
          <w:iCs/>
          <w:color w:val="000000" w:themeColor="text1"/>
          <w:lang w:val="en-GB"/>
        </w:rPr>
        <w:t xml:space="preserve">~ </w:t>
      </w:r>
      <w:r w:rsidR="00FC2096" w:rsidRPr="0094364B">
        <w:rPr>
          <w:rFonts w:eastAsiaTheme="minorEastAsia"/>
          <w:i/>
          <w:iCs/>
          <w:color w:val="000000" w:themeColor="text1"/>
          <w:lang w:val="en-GB"/>
        </w:rPr>
        <w:t>kami</w:t>
      </w:r>
      <w:r w:rsidR="0094364B">
        <w:rPr>
          <w:rFonts w:eastAsiaTheme="minorEastAsia"/>
          <w:color w:val="000000" w:themeColor="text1"/>
          <w:lang w:val="en-GB"/>
        </w:rPr>
        <w:t xml:space="preserve"> ~</w:t>
      </w:r>
      <w:r w:rsidR="00FC2096" w:rsidRPr="00FC2096">
        <w:rPr>
          <w:rFonts w:eastAsiaTheme="minorEastAsia"/>
          <w:color w:val="000000" w:themeColor="text1"/>
          <w:lang w:val="en-GB"/>
        </w:rPr>
        <w:t xml:space="preserve"> </w:t>
      </w:r>
      <w:r w:rsidR="00FC2096" w:rsidRPr="0094364B">
        <w:rPr>
          <w:rFonts w:eastAsiaTheme="minorEastAsia"/>
          <w:i/>
          <w:iCs/>
          <w:color w:val="000000" w:themeColor="text1"/>
          <w:lang w:val="en-GB"/>
        </w:rPr>
        <w:t>kaamay</w:t>
      </w:r>
      <w:r w:rsidR="00FC2096" w:rsidRPr="00FC2096">
        <w:rPr>
          <w:rFonts w:eastAsiaTheme="minorEastAsia"/>
          <w:color w:val="000000" w:themeColor="text1"/>
          <w:lang w:val="en-GB"/>
        </w:rPr>
        <w:t>,</w:t>
      </w:r>
      <w:r w:rsidR="0094364B">
        <w:rPr>
          <w:rFonts w:eastAsiaTheme="minorEastAsia"/>
          <w:color w:val="000000" w:themeColor="text1"/>
          <w:lang w:val="en-GB"/>
        </w:rPr>
        <w:t xml:space="preserve"> K</w:t>
      </w:r>
      <w:r w:rsidR="00FC2096" w:rsidRPr="00FC2096">
        <w:rPr>
          <w:rFonts w:eastAsiaTheme="minorEastAsia"/>
          <w:color w:val="000000" w:themeColor="text1"/>
          <w:lang w:val="en-GB"/>
        </w:rPr>
        <w:t>S</w:t>
      </w:r>
      <w:r w:rsidR="0094364B">
        <w:rPr>
          <w:rFonts w:eastAsiaTheme="minorEastAsia"/>
          <w:color w:val="000000" w:themeColor="text1"/>
          <w:lang w:val="en-GB"/>
        </w:rPr>
        <w:t xml:space="preserve"> </w:t>
      </w:r>
      <w:r w:rsidR="00FC2096" w:rsidRPr="00FC2096">
        <w:rPr>
          <w:rFonts w:eastAsiaTheme="minorEastAsia"/>
          <w:color w:val="000000" w:themeColor="text1"/>
          <w:lang w:val="en-GB"/>
        </w:rPr>
        <w:t xml:space="preserve"> </w:t>
      </w:r>
      <w:r w:rsidR="00FC2096" w:rsidRPr="0094364B">
        <w:rPr>
          <w:rFonts w:eastAsiaTheme="minorEastAsia"/>
          <w:i/>
          <w:iCs/>
          <w:color w:val="000000" w:themeColor="text1"/>
          <w:lang w:val="en-GB"/>
        </w:rPr>
        <w:t>sos</w:t>
      </w:r>
      <w:r w:rsidR="00E13897">
        <w:rPr>
          <w:rFonts w:eastAsiaTheme="minorEastAsia"/>
          <w:color w:val="000000" w:themeColor="text1"/>
          <w:lang w:val="en-GB"/>
        </w:rPr>
        <w:t xml:space="preserve">, </w:t>
      </w:r>
      <w:r w:rsidR="00E13897">
        <w:rPr>
          <w:lang w:val="en-US"/>
        </w:rPr>
        <w:t>J</w:t>
      </w:r>
      <w:r w:rsidR="00E13897" w:rsidRPr="00AC4563">
        <w:t>N</w:t>
      </w:r>
      <w:r w:rsidR="00E13897">
        <w:rPr>
          <w:lang w:val="en-US"/>
        </w:rPr>
        <w:t xml:space="preserve"> </w:t>
      </w:r>
      <w:r w:rsidR="00E13897" w:rsidRPr="00E13897">
        <w:rPr>
          <w:i/>
          <w:iCs/>
          <w:lang w:val="en-US"/>
        </w:rPr>
        <w:t>kaymay</w:t>
      </w:r>
      <w:r w:rsidR="00E13897">
        <w:rPr>
          <w:lang w:val="en-US"/>
        </w:rPr>
        <w:t xml:space="preserve">, </w:t>
      </w:r>
      <w:r w:rsidR="00E13897" w:rsidRPr="00E13897">
        <w:rPr>
          <w:i/>
          <w:iCs/>
          <w:lang w:val="en-US"/>
        </w:rPr>
        <w:t>kaymas</w:t>
      </w:r>
      <w:r w:rsidR="00E13897">
        <w:rPr>
          <w:lang w:val="en-US"/>
        </w:rPr>
        <w:t xml:space="preserve">, </w:t>
      </w:r>
      <w:r w:rsidR="00E13897" w:rsidRPr="00E13897">
        <w:rPr>
          <w:i/>
          <w:iCs/>
          <w:lang w:val="en-US"/>
        </w:rPr>
        <w:t>kayma</w:t>
      </w:r>
      <w:r w:rsidR="00E13897">
        <w:rPr>
          <w:lang w:val="en-US"/>
        </w:rPr>
        <w:t xml:space="preserve">, </w:t>
      </w:r>
      <w:r w:rsidR="00E13897" w:rsidRPr="00E13897">
        <w:rPr>
          <w:i/>
          <w:iCs/>
          <w:lang w:val="en-US"/>
        </w:rPr>
        <w:t>kamma</w:t>
      </w:r>
      <w:r w:rsidR="00E13897">
        <w:rPr>
          <w:lang w:val="en-US"/>
        </w:rPr>
        <w:t xml:space="preserve">, </w:t>
      </w:r>
      <w:r w:rsidR="00E13897" w:rsidRPr="00E13897">
        <w:rPr>
          <w:i/>
          <w:iCs/>
          <w:lang w:val="en-US"/>
        </w:rPr>
        <w:t>kamays</w:t>
      </w:r>
      <w:r w:rsidR="00E13897" w:rsidRPr="00AC4563">
        <w:t>,</w:t>
      </w:r>
      <w:r w:rsidR="00E13897">
        <w:rPr>
          <w:lang w:val="en-US"/>
        </w:rPr>
        <w:t xml:space="preserve"> </w:t>
      </w:r>
      <w:r w:rsidR="00E13897" w:rsidRPr="00AC4563">
        <w:t>JB</w:t>
      </w:r>
      <w:r w:rsidR="00E13897" w:rsidRPr="00E13897">
        <w:t xml:space="preserve"> </w:t>
      </w:r>
      <w:r w:rsidR="00E13897" w:rsidRPr="00E13897">
        <w:rPr>
          <w:i/>
          <w:iCs/>
        </w:rPr>
        <w:t>kamay</w:t>
      </w:r>
      <w:r w:rsidR="00E13897">
        <w:rPr>
          <w:lang w:val="en-US"/>
        </w:rPr>
        <w:t xml:space="preserve">, </w:t>
      </w:r>
      <w:r w:rsidR="00E13897" w:rsidRPr="00E13897">
        <w:rPr>
          <w:i/>
          <w:iCs/>
        </w:rPr>
        <w:t>komay</w:t>
      </w:r>
      <w:r w:rsidR="00E13897">
        <w:rPr>
          <w:lang w:val="en-US"/>
        </w:rPr>
        <w:t xml:space="preserve"> </w:t>
      </w:r>
      <w:r w:rsidR="00E13897" w:rsidRPr="00FC2096">
        <w:rPr>
          <w:rFonts w:eastAsiaTheme="minorEastAsia"/>
          <w:color w:val="000000" w:themeColor="text1"/>
          <w:lang w:val="en-GB"/>
        </w:rPr>
        <w:t>‘</w:t>
      </w:r>
      <w:r w:rsidR="00E13897">
        <w:rPr>
          <w:rFonts w:eastAsiaTheme="minorEastAsia"/>
          <w:color w:val="000000" w:themeColor="text1"/>
          <w:lang w:val="en-GB"/>
        </w:rPr>
        <w:t xml:space="preserve">iron pot, cauldron, kettle; </w:t>
      </w:r>
      <w:r w:rsidR="00E13897" w:rsidRPr="00FC2096">
        <w:rPr>
          <w:rFonts w:eastAsiaTheme="minorEastAsia"/>
          <w:color w:val="000000" w:themeColor="text1"/>
          <w:lang w:val="en-GB"/>
        </w:rPr>
        <w:t xml:space="preserve">kiln, </w:t>
      </w:r>
      <w:r w:rsidR="00E13897">
        <w:rPr>
          <w:rFonts w:eastAsiaTheme="minorEastAsia"/>
          <w:color w:val="000000" w:themeColor="text1"/>
          <w:lang w:val="en-GB"/>
        </w:rPr>
        <w:t>furnace</w:t>
      </w:r>
      <w:r w:rsidR="00E13897" w:rsidRPr="00FC2096">
        <w:rPr>
          <w:rFonts w:eastAsiaTheme="minorEastAsia"/>
          <w:color w:val="000000" w:themeColor="text1"/>
          <w:lang w:val="en-GB"/>
        </w:rPr>
        <w:t>, oven’</w:t>
      </w:r>
      <w:r w:rsidR="00E13897" w:rsidRPr="00AC4563">
        <w:t xml:space="preserve"> </w:t>
      </w:r>
    </w:p>
    <w:p w14:paraId="67668D65" w14:textId="457933EC" w:rsidR="000720A9" w:rsidRDefault="00E13897" w:rsidP="00C149BC">
      <w:pPr>
        <w:spacing w:line="276" w:lineRule="auto"/>
        <w:rPr>
          <w:lang w:val="en-US"/>
        </w:rPr>
      </w:pPr>
      <w:r>
        <w:rPr>
          <w:lang w:val="en-GB"/>
        </w:rPr>
        <w:t xml:space="preserve"> </w:t>
      </w:r>
    </w:p>
    <w:p w14:paraId="34504486" w14:textId="77777777" w:rsidR="00E13897" w:rsidRDefault="00765E79" w:rsidP="00C149BC">
      <w:pPr>
        <w:autoSpaceDE w:val="0"/>
        <w:autoSpaceDN w:val="0"/>
        <w:adjustRightInd w:val="0"/>
        <w:spacing w:line="276" w:lineRule="auto"/>
        <w:ind w:right="-380"/>
        <w:rPr>
          <w:rFonts w:eastAsiaTheme="minorEastAsia"/>
          <w:lang w:val="en-GB"/>
        </w:rPr>
      </w:pPr>
      <w:r w:rsidRPr="00765E79">
        <w:rPr>
          <w:lang w:val="en-US"/>
        </w:rPr>
        <w:t xml:space="preserve">Old Japanese </w:t>
      </w:r>
      <w:r w:rsidRPr="00765E79">
        <w:rPr>
          <w:rFonts w:eastAsiaTheme="minorEastAsia"/>
          <w:i/>
          <w:iCs/>
          <w:lang w:val="en-GB"/>
        </w:rPr>
        <w:t>kame</w:t>
      </w:r>
      <w:r w:rsidRPr="00765E79">
        <w:rPr>
          <w:rFonts w:eastAsiaTheme="minorEastAsia"/>
          <w:vertAlign w:val="subscript"/>
          <w:lang w:val="en-GB"/>
        </w:rPr>
        <w:t>2</w:t>
      </w:r>
      <w:r w:rsidRPr="00765E79">
        <w:rPr>
          <w:rFonts w:eastAsiaTheme="minorEastAsia"/>
          <w:lang w:val="en-GB"/>
        </w:rPr>
        <w:t xml:space="preserve"> ‘jar’ may be derived from</w:t>
      </w:r>
      <w:r>
        <w:rPr>
          <w:rFonts w:eastAsiaTheme="minorEastAsia"/>
          <w:lang w:val="en-GB"/>
        </w:rPr>
        <w:t xml:space="preserve"> PJ</w:t>
      </w:r>
      <w:r w:rsidRPr="00765E79">
        <w:rPr>
          <w:rFonts w:eastAsiaTheme="minorEastAsia"/>
          <w:lang w:val="en-GB"/>
        </w:rPr>
        <w:t xml:space="preserve"> *</w:t>
      </w:r>
      <w:r w:rsidRPr="00765E79">
        <w:rPr>
          <w:rFonts w:eastAsiaTheme="minorEastAsia"/>
          <w:i/>
          <w:iCs/>
          <w:lang w:val="en-GB"/>
        </w:rPr>
        <w:t>kama</w:t>
      </w:r>
      <w:r w:rsidRPr="00765E79">
        <w:rPr>
          <w:rFonts w:eastAsiaTheme="minorEastAsia"/>
          <w:lang w:val="en-GB"/>
        </w:rPr>
        <w:t xml:space="preserve"> ‘pot, kettle’ and the element *</w:t>
      </w:r>
      <w:r w:rsidRPr="00765E79">
        <w:rPr>
          <w:rFonts w:eastAsiaTheme="minorEastAsia"/>
          <w:i/>
          <w:iCs/>
          <w:lang w:val="en-GB"/>
        </w:rPr>
        <w:t>pe</w:t>
      </w:r>
      <w:r w:rsidRPr="00765E79">
        <w:rPr>
          <w:rFonts w:eastAsiaTheme="minorEastAsia"/>
          <w:lang w:val="en-GB"/>
        </w:rPr>
        <w:t xml:space="preserve"> ‘pot’, discussed </w:t>
      </w:r>
      <w:r>
        <w:rPr>
          <w:rFonts w:eastAsiaTheme="minorEastAsia"/>
          <w:lang w:val="en-GB"/>
        </w:rPr>
        <w:t xml:space="preserve">in (3) </w:t>
      </w:r>
      <w:r w:rsidRPr="00765E79">
        <w:rPr>
          <w:rFonts w:eastAsiaTheme="minorEastAsia"/>
          <w:lang w:val="en-GB"/>
        </w:rPr>
        <w:t>above.</w:t>
      </w:r>
      <w:r w:rsidR="00E13897">
        <w:rPr>
          <w:rFonts w:eastAsiaTheme="minorEastAsia"/>
          <w:lang w:val="en-GB"/>
        </w:rPr>
        <w:t xml:space="preserve"> </w:t>
      </w:r>
      <w:r w:rsidR="00E13897">
        <w:rPr>
          <w:lang w:val="en-US"/>
        </w:rPr>
        <w:t>The</w:t>
      </w:r>
      <w:r w:rsidR="00E13897" w:rsidRPr="001B75AB">
        <w:rPr>
          <w:rFonts w:eastAsiaTheme="minorEastAsia"/>
          <w:lang w:val="en-GB"/>
        </w:rPr>
        <w:t xml:space="preserve"> semantic development from ‘pot’ to ‘oven’ </w:t>
      </w:r>
      <w:r w:rsidR="00E13897">
        <w:rPr>
          <w:rFonts w:eastAsiaTheme="minorEastAsia"/>
          <w:lang w:val="en-GB"/>
        </w:rPr>
        <w:t xml:space="preserve">is cross-linguistically attested, for instance, also in the comparison of English </w:t>
      </w:r>
      <w:r w:rsidR="00E13897" w:rsidRPr="00E13897">
        <w:rPr>
          <w:rFonts w:eastAsiaTheme="minorEastAsia"/>
          <w:i/>
          <w:iCs/>
          <w:lang w:val="en-GB"/>
        </w:rPr>
        <w:t>oven</w:t>
      </w:r>
      <w:r w:rsidR="00E13897">
        <w:rPr>
          <w:rFonts w:eastAsiaTheme="minorEastAsia"/>
          <w:lang w:val="en-GB"/>
        </w:rPr>
        <w:t xml:space="preserve"> with Sanskrit </w:t>
      </w:r>
      <w:r w:rsidR="00E13897" w:rsidRPr="00E13897">
        <w:rPr>
          <w:rFonts w:eastAsiaTheme="minorEastAsia"/>
          <w:i/>
          <w:iCs/>
          <w:lang w:val="en-GB"/>
        </w:rPr>
        <w:t>ukha</w:t>
      </w:r>
      <w:r w:rsidR="00E13897" w:rsidRPr="001B75AB">
        <w:rPr>
          <w:rFonts w:eastAsiaTheme="minorEastAsia"/>
          <w:lang w:val="en-GB"/>
        </w:rPr>
        <w:t xml:space="preserve"> ‘pot’</w:t>
      </w:r>
      <w:r w:rsidR="00E13897">
        <w:rPr>
          <w:rFonts w:eastAsiaTheme="minorEastAsia"/>
          <w:lang w:val="en-GB"/>
        </w:rPr>
        <w:t>.</w:t>
      </w:r>
    </w:p>
    <w:p w14:paraId="63E827B3" w14:textId="0CA8DED4" w:rsidR="00E13897" w:rsidRPr="001B75AB" w:rsidRDefault="00765E79" w:rsidP="00C149BC">
      <w:pPr>
        <w:autoSpaceDE w:val="0"/>
        <w:autoSpaceDN w:val="0"/>
        <w:adjustRightInd w:val="0"/>
        <w:spacing w:line="276" w:lineRule="auto"/>
        <w:ind w:right="-380" w:firstLine="284"/>
        <w:rPr>
          <w:rFonts w:eastAsiaTheme="minorEastAsia"/>
          <w:lang w:val="en-GB"/>
        </w:rPr>
      </w:pPr>
      <w:r w:rsidRPr="00765E79">
        <w:rPr>
          <w:rFonts w:eastAsiaTheme="minorEastAsia"/>
          <w:lang w:val="en-GB"/>
        </w:rPr>
        <w:t>As this word is well distributed in the Ryukyuan languages, we reconstruct Proto-Japonic *</w:t>
      </w:r>
      <w:r w:rsidRPr="00765E79">
        <w:rPr>
          <w:rFonts w:eastAsiaTheme="minorEastAsia"/>
          <w:i/>
          <w:iCs/>
          <w:lang w:val="en-GB"/>
        </w:rPr>
        <w:t>kama</w:t>
      </w:r>
      <w:r w:rsidRPr="00765E79">
        <w:rPr>
          <w:rFonts w:eastAsiaTheme="minorEastAsia"/>
          <w:lang w:val="en-GB"/>
        </w:rPr>
        <w:t xml:space="preserve"> ‘pot, kettle’. If this word is indeed borrowed from Old Chinese </w:t>
      </w:r>
      <w:r w:rsidR="00E13897" w:rsidRPr="00DA4169">
        <w:rPr>
          <w:color w:val="000000"/>
        </w:rPr>
        <w:t>*</w:t>
      </w:r>
      <w:r w:rsidR="00E13897" w:rsidRPr="00DA4169">
        <w:rPr>
          <w:i/>
          <w:iCs/>
          <w:color w:val="000000"/>
        </w:rPr>
        <w:t>[k]ˤ[a]m</w:t>
      </w:r>
      <w:r w:rsidR="00E13897">
        <w:rPr>
          <w:color w:val="000000"/>
          <w:lang w:val="en-US"/>
        </w:rPr>
        <w:t xml:space="preserve"> ‘pot’</w:t>
      </w:r>
      <w:r w:rsidR="00E13897" w:rsidRPr="00DA4169">
        <w:rPr>
          <w:rFonts w:ascii="Helvetica" w:hAnsi="Helvetica"/>
          <w:i/>
          <w:iCs/>
          <w:color w:val="000000"/>
          <w:sz w:val="36"/>
          <w:szCs w:val="36"/>
        </w:rPr>
        <w:t xml:space="preserve"> </w:t>
      </w:r>
      <w:r>
        <w:rPr>
          <w:rFonts w:eastAsiaTheme="minorEastAsia"/>
          <w:lang w:val="en-GB"/>
        </w:rPr>
        <w:t>(</w:t>
      </w:r>
      <w:r w:rsidRPr="00765E79">
        <w:rPr>
          <w:rFonts w:eastAsiaTheme="minorEastAsia"/>
          <w:lang w:val="en-GB"/>
        </w:rPr>
        <w:t>Miyake 1997:</w:t>
      </w:r>
      <w:r>
        <w:rPr>
          <w:rFonts w:eastAsiaTheme="minorEastAsia"/>
          <w:lang w:val="en-GB"/>
        </w:rPr>
        <w:t xml:space="preserve"> </w:t>
      </w:r>
      <w:r w:rsidRPr="00765E79">
        <w:rPr>
          <w:rFonts w:eastAsiaTheme="minorEastAsia"/>
          <w:lang w:val="en-GB"/>
        </w:rPr>
        <w:t>198), the borrowing has taken place before the break-up of Proto-Japonic</w:t>
      </w:r>
      <w:r w:rsidR="00E13897">
        <w:rPr>
          <w:rFonts w:eastAsiaTheme="minorEastAsia"/>
          <w:lang w:val="en-GB"/>
        </w:rPr>
        <w:t>, which we estimate</w:t>
      </w:r>
      <w:r w:rsidRPr="00765E79">
        <w:rPr>
          <w:rFonts w:eastAsiaTheme="minorEastAsia"/>
          <w:lang w:val="en-GB"/>
        </w:rPr>
        <w:t xml:space="preserve"> at </w:t>
      </w:r>
      <w:r w:rsidRPr="00765E79">
        <w:rPr>
          <w:lang w:val="en-GB"/>
        </w:rPr>
        <w:t xml:space="preserve">2136 BP </w:t>
      </w:r>
      <w:r w:rsidRPr="00765E79">
        <w:rPr>
          <w:bCs/>
          <w:iCs/>
          <w:lang w:val="en-US"/>
        </w:rPr>
        <w:t>(Extended data Figure 1; SI 4).</w:t>
      </w:r>
      <w:r w:rsidR="00E13897">
        <w:rPr>
          <w:bCs/>
          <w:iCs/>
          <w:lang w:val="en-US"/>
        </w:rPr>
        <w:t xml:space="preserve"> </w:t>
      </w:r>
      <w:r w:rsidR="00E13897">
        <w:rPr>
          <w:rFonts w:eastAsiaTheme="minorEastAsia"/>
          <w:lang w:val="en-GB"/>
        </w:rPr>
        <w:t>A form ancestral to the Old Chinese</w:t>
      </w:r>
      <w:r w:rsidR="00E13897" w:rsidRPr="001B75AB">
        <w:rPr>
          <w:rFonts w:eastAsiaTheme="minorEastAsia"/>
          <w:lang w:val="en-GB"/>
        </w:rPr>
        <w:t xml:space="preserve"> </w:t>
      </w:r>
      <w:r w:rsidR="00E13897">
        <w:rPr>
          <w:rFonts w:eastAsiaTheme="minorEastAsia"/>
          <w:lang w:val="en-GB"/>
        </w:rPr>
        <w:t xml:space="preserve">form is a </w:t>
      </w:r>
      <w:r w:rsidR="00E13897" w:rsidRPr="001B75AB">
        <w:rPr>
          <w:rFonts w:eastAsiaTheme="minorEastAsia"/>
          <w:lang w:val="en-GB"/>
        </w:rPr>
        <w:t xml:space="preserve">likely donorword for </w:t>
      </w:r>
      <w:r w:rsidR="00E13897">
        <w:rPr>
          <w:rFonts w:eastAsiaTheme="minorEastAsia"/>
          <w:lang w:val="en-GB"/>
        </w:rPr>
        <w:t xml:space="preserve">Proto-Japonic, since Japonic is expected to add a stem-final vowel due to its syllabicity constraints. </w:t>
      </w:r>
      <w:r w:rsidR="00E13897" w:rsidRPr="001B75AB">
        <w:rPr>
          <w:rFonts w:eastAsiaTheme="minorEastAsia"/>
          <w:lang w:val="en-GB"/>
        </w:rPr>
        <w:t xml:space="preserve">The presence of the </w:t>
      </w:r>
      <w:r w:rsidR="00E13897" w:rsidRPr="00E13897">
        <w:rPr>
          <w:rFonts w:eastAsiaTheme="minorEastAsia"/>
          <w:lang w:val="en-GB"/>
        </w:rPr>
        <w:t>echo-vowel</w:t>
      </w:r>
      <w:r w:rsidR="00E13897" w:rsidRPr="001B75AB">
        <w:rPr>
          <w:rFonts w:eastAsiaTheme="minorEastAsia"/>
          <w:lang w:val="en-GB"/>
        </w:rPr>
        <w:t xml:space="preserve"> in </w:t>
      </w:r>
      <w:r w:rsidR="00E13897">
        <w:rPr>
          <w:rFonts w:eastAsiaTheme="minorEastAsia"/>
          <w:lang w:val="en-GB"/>
        </w:rPr>
        <w:t>the Proto-Koreanic form indicates that it is borrowed from Japonic rather than from Sinitic.</w:t>
      </w:r>
    </w:p>
    <w:p w14:paraId="3DE4D5A6" w14:textId="77777777" w:rsidR="009A022F" w:rsidRPr="009A022F" w:rsidRDefault="009A022F" w:rsidP="00C149BC">
      <w:pPr>
        <w:spacing w:line="276" w:lineRule="auto"/>
        <w:rPr>
          <w:rFonts w:eastAsiaTheme="minorEastAsia"/>
          <w:lang w:val="en-US"/>
        </w:rPr>
      </w:pPr>
    </w:p>
    <w:p w14:paraId="3F5D82A9" w14:textId="77777777" w:rsidR="009008F9" w:rsidRPr="001B75AB" w:rsidRDefault="009008F9" w:rsidP="00C149BC">
      <w:pPr>
        <w:spacing w:line="276" w:lineRule="auto"/>
      </w:pPr>
    </w:p>
    <w:p w14:paraId="7CD0D226" w14:textId="0AB56622" w:rsidR="00447B80" w:rsidRPr="001B75AB" w:rsidRDefault="00994E54" w:rsidP="00C149BC">
      <w:pPr>
        <w:spacing w:line="276" w:lineRule="auto"/>
        <w:rPr>
          <w:b/>
          <w:bCs/>
          <w:lang w:val="en-US"/>
        </w:rPr>
      </w:pPr>
      <w:r w:rsidRPr="001B75AB">
        <w:rPr>
          <w:b/>
          <w:bCs/>
          <w:lang w:val="en-US"/>
        </w:rPr>
        <w:t xml:space="preserve"> </w:t>
      </w:r>
      <w:r w:rsidR="009A022F">
        <w:rPr>
          <w:b/>
          <w:bCs/>
          <w:lang w:val="en-US"/>
        </w:rPr>
        <w:t>5</w:t>
      </w:r>
      <w:r w:rsidR="00447B80" w:rsidRPr="001B75AB">
        <w:rPr>
          <w:b/>
          <w:bCs/>
          <w:lang w:val="en-US"/>
        </w:rPr>
        <w:t>. Sound correspondences underlying the above reconstructions</w:t>
      </w:r>
    </w:p>
    <w:p w14:paraId="312B7541" w14:textId="6B3E0B90" w:rsidR="00012C8A" w:rsidRPr="001B75AB" w:rsidRDefault="00012C8A" w:rsidP="00C149BC">
      <w:pPr>
        <w:spacing w:line="276" w:lineRule="auto"/>
        <w:rPr>
          <w:b/>
          <w:bCs/>
          <w:lang w:val="en-US"/>
        </w:rPr>
      </w:pPr>
    </w:p>
    <w:p w14:paraId="1D7B17F3" w14:textId="7838790F" w:rsidR="00994E54" w:rsidRPr="0078356A" w:rsidRDefault="009A022F" w:rsidP="00C149BC">
      <w:pPr>
        <w:spacing w:line="276" w:lineRule="auto"/>
        <w:rPr>
          <w:b/>
        </w:rPr>
      </w:pPr>
      <w:r w:rsidRPr="0078356A">
        <w:rPr>
          <w:b/>
          <w:lang w:val="en-US"/>
        </w:rPr>
        <w:t>5</w:t>
      </w:r>
      <w:r w:rsidR="00994E54" w:rsidRPr="0078356A">
        <w:rPr>
          <w:b/>
        </w:rPr>
        <w:t>.1 Reconstruction of the basic consonant inventory of Proto-Japonic</w:t>
      </w:r>
    </w:p>
    <w:tbl>
      <w:tblPr>
        <w:tblpPr w:leftFromText="180" w:rightFromText="180" w:vertAnchor="text" w:horzAnchor="page" w:tblpX="1909" w:tblpY="181"/>
        <w:tblW w:w="0" w:type="auto"/>
        <w:tblLayout w:type="fixed"/>
        <w:tblLook w:val="04A0" w:firstRow="1" w:lastRow="0" w:firstColumn="1" w:lastColumn="0" w:noHBand="0" w:noVBand="1"/>
      </w:tblPr>
      <w:tblGrid>
        <w:gridCol w:w="923"/>
        <w:gridCol w:w="636"/>
        <w:gridCol w:w="850"/>
        <w:gridCol w:w="1418"/>
        <w:gridCol w:w="1134"/>
        <w:gridCol w:w="992"/>
        <w:gridCol w:w="1101"/>
        <w:gridCol w:w="1134"/>
      </w:tblGrid>
      <w:tr w:rsidR="00994E54" w:rsidRPr="0078356A" w14:paraId="4E03ABA5" w14:textId="77777777" w:rsidTr="00FE348E">
        <w:tc>
          <w:tcPr>
            <w:tcW w:w="923" w:type="dxa"/>
            <w:vAlign w:val="center"/>
          </w:tcPr>
          <w:p w14:paraId="16529501" w14:textId="77777777" w:rsidR="00994E54" w:rsidRPr="0078356A" w:rsidRDefault="00994E54" w:rsidP="00C149BC">
            <w:pPr>
              <w:spacing w:line="276" w:lineRule="auto"/>
              <w:rPr>
                <w:bCs/>
                <w:sz w:val="16"/>
                <w:szCs w:val="16"/>
              </w:rPr>
            </w:pPr>
            <w:r w:rsidRPr="0078356A">
              <w:rPr>
                <w:bCs/>
                <w:sz w:val="16"/>
                <w:szCs w:val="16"/>
              </w:rPr>
              <w:t>pJ</w:t>
            </w:r>
          </w:p>
        </w:tc>
        <w:tc>
          <w:tcPr>
            <w:tcW w:w="636" w:type="dxa"/>
          </w:tcPr>
          <w:p w14:paraId="792B0507" w14:textId="77777777" w:rsidR="00994E54" w:rsidRPr="0078356A" w:rsidRDefault="00994E54" w:rsidP="00C149BC">
            <w:pPr>
              <w:spacing w:line="276" w:lineRule="auto"/>
              <w:rPr>
                <w:bCs/>
                <w:sz w:val="16"/>
                <w:szCs w:val="16"/>
              </w:rPr>
            </w:pPr>
            <w:r w:rsidRPr="0078356A">
              <w:rPr>
                <w:bCs/>
                <w:sz w:val="16"/>
                <w:szCs w:val="16"/>
              </w:rPr>
              <w:t>OJ</w:t>
            </w:r>
          </w:p>
        </w:tc>
        <w:tc>
          <w:tcPr>
            <w:tcW w:w="850" w:type="dxa"/>
          </w:tcPr>
          <w:p w14:paraId="026CCA31" w14:textId="77777777" w:rsidR="00994E54" w:rsidRPr="0078356A" w:rsidRDefault="00994E54" w:rsidP="00C149BC">
            <w:pPr>
              <w:spacing w:line="276" w:lineRule="auto"/>
              <w:rPr>
                <w:bCs/>
                <w:sz w:val="16"/>
                <w:szCs w:val="16"/>
              </w:rPr>
            </w:pPr>
            <w:r w:rsidRPr="0078356A">
              <w:rPr>
                <w:bCs/>
                <w:sz w:val="16"/>
                <w:szCs w:val="16"/>
              </w:rPr>
              <w:t>J</w:t>
            </w:r>
          </w:p>
        </w:tc>
        <w:tc>
          <w:tcPr>
            <w:tcW w:w="1418" w:type="dxa"/>
          </w:tcPr>
          <w:p w14:paraId="22957BF7" w14:textId="77777777" w:rsidR="00994E54" w:rsidRPr="0078356A" w:rsidRDefault="00994E54" w:rsidP="00C149BC">
            <w:pPr>
              <w:spacing w:line="276" w:lineRule="auto"/>
              <w:rPr>
                <w:bCs/>
                <w:sz w:val="16"/>
                <w:szCs w:val="16"/>
              </w:rPr>
            </w:pPr>
            <w:r w:rsidRPr="0078356A">
              <w:rPr>
                <w:bCs/>
                <w:sz w:val="16"/>
                <w:szCs w:val="16"/>
              </w:rPr>
              <w:t>Amami</w:t>
            </w:r>
          </w:p>
        </w:tc>
        <w:tc>
          <w:tcPr>
            <w:tcW w:w="1134" w:type="dxa"/>
          </w:tcPr>
          <w:p w14:paraId="5BC1751E" w14:textId="77777777" w:rsidR="00994E54" w:rsidRPr="0078356A" w:rsidRDefault="00994E54" w:rsidP="00C149BC">
            <w:pPr>
              <w:spacing w:line="276" w:lineRule="auto"/>
              <w:rPr>
                <w:bCs/>
                <w:sz w:val="16"/>
                <w:szCs w:val="16"/>
              </w:rPr>
            </w:pPr>
            <w:r w:rsidRPr="0078356A">
              <w:rPr>
                <w:bCs/>
                <w:sz w:val="16"/>
                <w:szCs w:val="16"/>
              </w:rPr>
              <w:t>Okinawa</w:t>
            </w:r>
          </w:p>
        </w:tc>
        <w:tc>
          <w:tcPr>
            <w:tcW w:w="992" w:type="dxa"/>
          </w:tcPr>
          <w:p w14:paraId="27B6EE32" w14:textId="77777777" w:rsidR="00994E54" w:rsidRPr="0078356A" w:rsidRDefault="00994E54" w:rsidP="00C149BC">
            <w:pPr>
              <w:spacing w:line="276" w:lineRule="auto"/>
              <w:rPr>
                <w:bCs/>
                <w:sz w:val="16"/>
                <w:szCs w:val="16"/>
              </w:rPr>
            </w:pPr>
            <w:r w:rsidRPr="0078356A">
              <w:rPr>
                <w:bCs/>
                <w:sz w:val="16"/>
                <w:szCs w:val="16"/>
              </w:rPr>
              <w:t>Miyako</w:t>
            </w:r>
          </w:p>
        </w:tc>
        <w:tc>
          <w:tcPr>
            <w:tcW w:w="1101" w:type="dxa"/>
          </w:tcPr>
          <w:p w14:paraId="2FDCB607" w14:textId="77777777" w:rsidR="00994E54" w:rsidRPr="0078356A" w:rsidRDefault="00994E54" w:rsidP="00C149BC">
            <w:pPr>
              <w:spacing w:line="276" w:lineRule="auto"/>
              <w:rPr>
                <w:bCs/>
                <w:sz w:val="16"/>
                <w:szCs w:val="16"/>
              </w:rPr>
            </w:pPr>
            <w:r w:rsidRPr="0078356A">
              <w:rPr>
                <w:bCs/>
                <w:sz w:val="16"/>
                <w:szCs w:val="16"/>
              </w:rPr>
              <w:t>Yaeyama</w:t>
            </w:r>
          </w:p>
        </w:tc>
        <w:tc>
          <w:tcPr>
            <w:tcW w:w="1134" w:type="dxa"/>
          </w:tcPr>
          <w:p w14:paraId="413FF76B" w14:textId="77777777" w:rsidR="00994E54" w:rsidRPr="0078356A" w:rsidRDefault="00994E54" w:rsidP="00C149BC">
            <w:pPr>
              <w:spacing w:line="276" w:lineRule="auto"/>
              <w:rPr>
                <w:bCs/>
                <w:sz w:val="16"/>
                <w:szCs w:val="16"/>
              </w:rPr>
            </w:pPr>
            <w:r w:rsidRPr="0078356A">
              <w:rPr>
                <w:bCs/>
                <w:sz w:val="16"/>
                <w:szCs w:val="16"/>
              </w:rPr>
              <w:t>Yonaguni</w:t>
            </w:r>
          </w:p>
        </w:tc>
      </w:tr>
      <w:tr w:rsidR="00994E54" w:rsidRPr="0078356A" w14:paraId="5706595B" w14:textId="77777777" w:rsidTr="00FE348E">
        <w:tc>
          <w:tcPr>
            <w:tcW w:w="923" w:type="dxa"/>
          </w:tcPr>
          <w:p w14:paraId="7DDCC8BB" w14:textId="77777777" w:rsidR="00994E54" w:rsidRPr="0078356A" w:rsidRDefault="00994E54" w:rsidP="00C149BC">
            <w:pPr>
              <w:spacing w:line="276" w:lineRule="auto"/>
              <w:rPr>
                <w:bCs/>
                <w:sz w:val="16"/>
                <w:szCs w:val="16"/>
              </w:rPr>
            </w:pPr>
            <w:r w:rsidRPr="0078356A">
              <w:rPr>
                <w:sz w:val="16"/>
                <w:szCs w:val="16"/>
              </w:rPr>
              <w:t>*p</w:t>
            </w:r>
          </w:p>
        </w:tc>
        <w:tc>
          <w:tcPr>
            <w:tcW w:w="636" w:type="dxa"/>
          </w:tcPr>
          <w:p w14:paraId="1A0DAE70" w14:textId="77777777" w:rsidR="00994E54" w:rsidRPr="0078356A" w:rsidRDefault="00994E54" w:rsidP="00C149BC">
            <w:pPr>
              <w:spacing w:line="276" w:lineRule="auto"/>
              <w:rPr>
                <w:sz w:val="16"/>
                <w:szCs w:val="16"/>
              </w:rPr>
            </w:pPr>
            <w:r w:rsidRPr="0078356A">
              <w:rPr>
                <w:sz w:val="16"/>
                <w:szCs w:val="16"/>
              </w:rPr>
              <w:t>p</w:t>
            </w:r>
          </w:p>
        </w:tc>
        <w:tc>
          <w:tcPr>
            <w:tcW w:w="850" w:type="dxa"/>
          </w:tcPr>
          <w:p w14:paraId="19E9C5F2" w14:textId="77777777" w:rsidR="00994E54" w:rsidRPr="0078356A" w:rsidRDefault="00994E54" w:rsidP="00C149BC">
            <w:pPr>
              <w:spacing w:line="276" w:lineRule="auto"/>
              <w:rPr>
                <w:sz w:val="16"/>
                <w:szCs w:val="16"/>
              </w:rPr>
            </w:pPr>
            <w:r w:rsidRPr="0078356A">
              <w:rPr>
                <w:sz w:val="16"/>
                <w:szCs w:val="16"/>
              </w:rPr>
              <w:t xml:space="preserve">h- </w:t>
            </w:r>
          </w:p>
          <w:p w14:paraId="385BA4CA" w14:textId="77777777" w:rsidR="00994E54" w:rsidRPr="0078356A" w:rsidRDefault="00994E54" w:rsidP="00C149BC">
            <w:pPr>
              <w:spacing w:line="276" w:lineRule="auto"/>
              <w:rPr>
                <w:sz w:val="16"/>
                <w:szCs w:val="16"/>
              </w:rPr>
            </w:pPr>
            <w:r w:rsidRPr="0078356A">
              <w:rPr>
                <w:sz w:val="16"/>
                <w:szCs w:val="16"/>
              </w:rPr>
              <w:t>-w- -ø-</w:t>
            </w:r>
          </w:p>
        </w:tc>
        <w:tc>
          <w:tcPr>
            <w:tcW w:w="1418" w:type="dxa"/>
          </w:tcPr>
          <w:p w14:paraId="2ECDA4FD" w14:textId="77777777" w:rsidR="00994E54" w:rsidRPr="0078356A" w:rsidRDefault="00994E54" w:rsidP="00C149BC">
            <w:pPr>
              <w:spacing w:line="276" w:lineRule="auto"/>
              <w:rPr>
                <w:sz w:val="16"/>
                <w:szCs w:val="16"/>
              </w:rPr>
            </w:pPr>
            <w:r w:rsidRPr="0078356A">
              <w:rPr>
                <w:sz w:val="16"/>
                <w:szCs w:val="16"/>
              </w:rPr>
              <w:t xml:space="preserve">ɸ- h- ç- </w:t>
            </w:r>
          </w:p>
          <w:p w14:paraId="223F3BF4" w14:textId="77777777" w:rsidR="00994E54" w:rsidRPr="0078356A" w:rsidRDefault="00994E54" w:rsidP="00C149BC">
            <w:pPr>
              <w:spacing w:line="276" w:lineRule="auto"/>
              <w:rPr>
                <w:sz w:val="16"/>
                <w:szCs w:val="16"/>
              </w:rPr>
            </w:pPr>
            <w:r w:rsidRPr="0078356A">
              <w:rPr>
                <w:sz w:val="16"/>
                <w:szCs w:val="16"/>
              </w:rPr>
              <w:t>-ø-</w:t>
            </w:r>
          </w:p>
        </w:tc>
        <w:tc>
          <w:tcPr>
            <w:tcW w:w="1134" w:type="dxa"/>
          </w:tcPr>
          <w:p w14:paraId="6EEBC266" w14:textId="77777777" w:rsidR="00994E54" w:rsidRPr="0078356A" w:rsidRDefault="00994E54" w:rsidP="00C149BC">
            <w:pPr>
              <w:spacing w:line="276" w:lineRule="auto"/>
              <w:rPr>
                <w:sz w:val="16"/>
                <w:szCs w:val="16"/>
              </w:rPr>
            </w:pPr>
            <w:r w:rsidRPr="0078356A">
              <w:rPr>
                <w:sz w:val="16"/>
                <w:szCs w:val="16"/>
              </w:rPr>
              <w:t>p-  ɸ-</w:t>
            </w:r>
          </w:p>
          <w:p w14:paraId="658DBD30" w14:textId="77777777" w:rsidR="00994E54" w:rsidRPr="0078356A" w:rsidRDefault="00994E54" w:rsidP="00C149BC">
            <w:pPr>
              <w:spacing w:line="276" w:lineRule="auto"/>
              <w:rPr>
                <w:sz w:val="16"/>
                <w:szCs w:val="16"/>
              </w:rPr>
            </w:pPr>
            <w:r w:rsidRPr="0078356A">
              <w:rPr>
                <w:sz w:val="16"/>
                <w:szCs w:val="16"/>
              </w:rPr>
              <w:t>-ø-</w:t>
            </w:r>
          </w:p>
        </w:tc>
        <w:tc>
          <w:tcPr>
            <w:tcW w:w="992" w:type="dxa"/>
          </w:tcPr>
          <w:p w14:paraId="099FB747" w14:textId="77777777" w:rsidR="00994E54" w:rsidRPr="0078356A" w:rsidRDefault="00994E54" w:rsidP="00C149BC">
            <w:pPr>
              <w:spacing w:line="276" w:lineRule="auto"/>
              <w:rPr>
                <w:sz w:val="16"/>
                <w:szCs w:val="16"/>
              </w:rPr>
            </w:pPr>
            <w:r w:rsidRPr="0078356A">
              <w:rPr>
                <w:sz w:val="16"/>
                <w:szCs w:val="16"/>
              </w:rPr>
              <w:t>p- f-</w:t>
            </w:r>
          </w:p>
          <w:p w14:paraId="4F46D44B" w14:textId="77777777" w:rsidR="00994E54" w:rsidRPr="0078356A" w:rsidRDefault="00994E54" w:rsidP="00C149BC">
            <w:pPr>
              <w:spacing w:line="276" w:lineRule="auto"/>
              <w:rPr>
                <w:sz w:val="16"/>
                <w:szCs w:val="16"/>
              </w:rPr>
            </w:pPr>
            <w:r w:rsidRPr="0078356A">
              <w:rPr>
                <w:sz w:val="16"/>
                <w:szCs w:val="16"/>
              </w:rPr>
              <w:t>-ø-</w:t>
            </w:r>
          </w:p>
        </w:tc>
        <w:tc>
          <w:tcPr>
            <w:tcW w:w="1101" w:type="dxa"/>
          </w:tcPr>
          <w:p w14:paraId="6B4B0F3E" w14:textId="77777777" w:rsidR="00994E54" w:rsidRPr="0078356A" w:rsidRDefault="00994E54" w:rsidP="00C149BC">
            <w:pPr>
              <w:spacing w:line="276" w:lineRule="auto"/>
              <w:rPr>
                <w:sz w:val="16"/>
                <w:szCs w:val="16"/>
              </w:rPr>
            </w:pPr>
            <w:r w:rsidRPr="0078356A">
              <w:rPr>
                <w:sz w:val="16"/>
                <w:szCs w:val="16"/>
              </w:rPr>
              <w:t>p-</w:t>
            </w:r>
          </w:p>
          <w:p w14:paraId="3994C119" w14:textId="77777777" w:rsidR="00994E54" w:rsidRPr="0078356A" w:rsidRDefault="00994E54" w:rsidP="00C149BC">
            <w:pPr>
              <w:spacing w:line="276" w:lineRule="auto"/>
              <w:rPr>
                <w:sz w:val="16"/>
                <w:szCs w:val="16"/>
              </w:rPr>
            </w:pPr>
            <w:r w:rsidRPr="0078356A">
              <w:rPr>
                <w:sz w:val="16"/>
                <w:szCs w:val="16"/>
              </w:rPr>
              <w:t>-ø-</w:t>
            </w:r>
          </w:p>
        </w:tc>
        <w:tc>
          <w:tcPr>
            <w:tcW w:w="1134" w:type="dxa"/>
          </w:tcPr>
          <w:p w14:paraId="1AC0B46D" w14:textId="77777777" w:rsidR="00994E54" w:rsidRPr="0078356A" w:rsidRDefault="00994E54" w:rsidP="00C149BC">
            <w:pPr>
              <w:spacing w:line="276" w:lineRule="auto"/>
              <w:rPr>
                <w:sz w:val="16"/>
                <w:szCs w:val="16"/>
              </w:rPr>
            </w:pPr>
            <w:r w:rsidRPr="0078356A">
              <w:rPr>
                <w:sz w:val="16"/>
                <w:szCs w:val="16"/>
              </w:rPr>
              <w:t>ɸ- h- tɕˀ- ç-</w:t>
            </w:r>
          </w:p>
          <w:p w14:paraId="6DD672FE" w14:textId="77777777" w:rsidR="00994E54" w:rsidRPr="0078356A" w:rsidRDefault="00994E54" w:rsidP="00C149BC">
            <w:pPr>
              <w:spacing w:line="276" w:lineRule="auto"/>
              <w:rPr>
                <w:sz w:val="16"/>
                <w:szCs w:val="16"/>
              </w:rPr>
            </w:pPr>
            <w:r w:rsidRPr="0078356A">
              <w:rPr>
                <w:sz w:val="16"/>
                <w:szCs w:val="16"/>
              </w:rPr>
              <w:t>-ø-</w:t>
            </w:r>
          </w:p>
        </w:tc>
      </w:tr>
      <w:tr w:rsidR="00994E54" w:rsidRPr="0078356A" w14:paraId="316A4699" w14:textId="77777777" w:rsidTr="00FE348E">
        <w:tc>
          <w:tcPr>
            <w:tcW w:w="923" w:type="dxa"/>
          </w:tcPr>
          <w:p w14:paraId="299EE53B" w14:textId="77777777" w:rsidR="00994E54" w:rsidRPr="0078356A" w:rsidRDefault="00994E54" w:rsidP="00C149BC">
            <w:pPr>
              <w:spacing w:line="276" w:lineRule="auto"/>
              <w:rPr>
                <w:bCs/>
                <w:sz w:val="16"/>
                <w:szCs w:val="16"/>
              </w:rPr>
            </w:pPr>
            <w:r w:rsidRPr="0078356A">
              <w:rPr>
                <w:sz w:val="16"/>
                <w:szCs w:val="16"/>
              </w:rPr>
              <w:t>*np</w:t>
            </w:r>
          </w:p>
        </w:tc>
        <w:tc>
          <w:tcPr>
            <w:tcW w:w="636" w:type="dxa"/>
          </w:tcPr>
          <w:p w14:paraId="4FCCD4DC" w14:textId="77777777" w:rsidR="00994E54" w:rsidRPr="0078356A" w:rsidRDefault="00994E54" w:rsidP="00C149BC">
            <w:pPr>
              <w:spacing w:line="276" w:lineRule="auto"/>
              <w:rPr>
                <w:sz w:val="16"/>
                <w:szCs w:val="16"/>
              </w:rPr>
            </w:pPr>
            <w:r w:rsidRPr="0078356A">
              <w:rPr>
                <w:sz w:val="16"/>
                <w:szCs w:val="16"/>
                <w:vertAlign w:val="superscript"/>
              </w:rPr>
              <w:t>n</w:t>
            </w:r>
            <w:r w:rsidRPr="0078356A">
              <w:rPr>
                <w:sz w:val="16"/>
                <w:szCs w:val="16"/>
              </w:rPr>
              <w:t>b</w:t>
            </w:r>
          </w:p>
        </w:tc>
        <w:tc>
          <w:tcPr>
            <w:tcW w:w="850" w:type="dxa"/>
          </w:tcPr>
          <w:p w14:paraId="000EE041" w14:textId="77777777" w:rsidR="00994E54" w:rsidRPr="0078356A" w:rsidRDefault="00994E54" w:rsidP="00C149BC">
            <w:pPr>
              <w:spacing w:line="276" w:lineRule="auto"/>
              <w:rPr>
                <w:sz w:val="16"/>
                <w:szCs w:val="16"/>
                <w:vertAlign w:val="superscript"/>
              </w:rPr>
            </w:pPr>
            <w:r w:rsidRPr="0078356A">
              <w:rPr>
                <w:sz w:val="16"/>
                <w:szCs w:val="16"/>
                <w:vertAlign w:val="superscript"/>
              </w:rPr>
              <w:t xml:space="preserve"> </w:t>
            </w:r>
            <w:r w:rsidRPr="0078356A">
              <w:rPr>
                <w:sz w:val="16"/>
                <w:szCs w:val="16"/>
              </w:rPr>
              <w:t>b</w:t>
            </w:r>
          </w:p>
        </w:tc>
        <w:tc>
          <w:tcPr>
            <w:tcW w:w="1418" w:type="dxa"/>
          </w:tcPr>
          <w:p w14:paraId="55BDD968" w14:textId="77777777" w:rsidR="00994E54" w:rsidRPr="0078356A" w:rsidRDefault="00994E54" w:rsidP="00C149BC">
            <w:pPr>
              <w:spacing w:line="276" w:lineRule="auto"/>
              <w:rPr>
                <w:sz w:val="16"/>
                <w:szCs w:val="16"/>
                <w:vertAlign w:val="superscript"/>
              </w:rPr>
            </w:pPr>
            <w:r w:rsidRPr="0078356A">
              <w:rPr>
                <w:sz w:val="16"/>
                <w:szCs w:val="16"/>
              </w:rPr>
              <w:t>b</w:t>
            </w:r>
          </w:p>
        </w:tc>
        <w:tc>
          <w:tcPr>
            <w:tcW w:w="1134" w:type="dxa"/>
          </w:tcPr>
          <w:p w14:paraId="6F4A42AC" w14:textId="77777777" w:rsidR="00994E54" w:rsidRPr="0078356A" w:rsidRDefault="00994E54" w:rsidP="00C149BC">
            <w:pPr>
              <w:spacing w:line="276" w:lineRule="auto"/>
              <w:rPr>
                <w:sz w:val="16"/>
                <w:szCs w:val="16"/>
                <w:vertAlign w:val="superscript"/>
              </w:rPr>
            </w:pPr>
            <w:r w:rsidRPr="0078356A">
              <w:rPr>
                <w:sz w:val="16"/>
                <w:szCs w:val="16"/>
              </w:rPr>
              <w:t>b</w:t>
            </w:r>
          </w:p>
        </w:tc>
        <w:tc>
          <w:tcPr>
            <w:tcW w:w="992" w:type="dxa"/>
          </w:tcPr>
          <w:p w14:paraId="0EECAA70" w14:textId="77777777" w:rsidR="00994E54" w:rsidRPr="0078356A" w:rsidRDefault="00994E54" w:rsidP="00C149BC">
            <w:pPr>
              <w:spacing w:line="276" w:lineRule="auto"/>
              <w:rPr>
                <w:sz w:val="16"/>
                <w:szCs w:val="16"/>
                <w:vertAlign w:val="superscript"/>
              </w:rPr>
            </w:pPr>
            <w:r w:rsidRPr="0078356A">
              <w:rPr>
                <w:sz w:val="16"/>
                <w:szCs w:val="16"/>
              </w:rPr>
              <w:t>b</w:t>
            </w:r>
          </w:p>
        </w:tc>
        <w:tc>
          <w:tcPr>
            <w:tcW w:w="1101" w:type="dxa"/>
          </w:tcPr>
          <w:p w14:paraId="2853382C" w14:textId="77777777" w:rsidR="00994E54" w:rsidRPr="0078356A" w:rsidRDefault="00994E54" w:rsidP="00C149BC">
            <w:pPr>
              <w:spacing w:line="276" w:lineRule="auto"/>
              <w:rPr>
                <w:sz w:val="16"/>
                <w:szCs w:val="16"/>
                <w:vertAlign w:val="superscript"/>
              </w:rPr>
            </w:pPr>
            <w:r w:rsidRPr="0078356A">
              <w:rPr>
                <w:sz w:val="16"/>
                <w:szCs w:val="16"/>
              </w:rPr>
              <w:t>b</w:t>
            </w:r>
          </w:p>
        </w:tc>
        <w:tc>
          <w:tcPr>
            <w:tcW w:w="1134" w:type="dxa"/>
          </w:tcPr>
          <w:p w14:paraId="1B9EAD47" w14:textId="77777777" w:rsidR="00994E54" w:rsidRPr="0078356A" w:rsidRDefault="00994E54" w:rsidP="00C149BC">
            <w:pPr>
              <w:spacing w:line="276" w:lineRule="auto"/>
              <w:rPr>
                <w:sz w:val="16"/>
                <w:szCs w:val="16"/>
                <w:vertAlign w:val="superscript"/>
              </w:rPr>
            </w:pPr>
            <w:r w:rsidRPr="0078356A">
              <w:rPr>
                <w:sz w:val="16"/>
                <w:szCs w:val="16"/>
              </w:rPr>
              <w:t>b</w:t>
            </w:r>
          </w:p>
        </w:tc>
      </w:tr>
      <w:tr w:rsidR="00994E54" w:rsidRPr="0078356A" w14:paraId="3D33E40A" w14:textId="77777777" w:rsidTr="00FE348E">
        <w:tc>
          <w:tcPr>
            <w:tcW w:w="923" w:type="dxa"/>
          </w:tcPr>
          <w:p w14:paraId="55233233" w14:textId="77777777" w:rsidR="00994E54" w:rsidRPr="0078356A" w:rsidRDefault="00994E54" w:rsidP="00C149BC">
            <w:pPr>
              <w:spacing w:line="276" w:lineRule="auto"/>
              <w:rPr>
                <w:bCs/>
                <w:sz w:val="16"/>
                <w:szCs w:val="16"/>
              </w:rPr>
            </w:pPr>
            <w:r w:rsidRPr="0078356A">
              <w:rPr>
                <w:sz w:val="16"/>
                <w:szCs w:val="16"/>
              </w:rPr>
              <w:t>*t</w:t>
            </w:r>
          </w:p>
        </w:tc>
        <w:tc>
          <w:tcPr>
            <w:tcW w:w="636" w:type="dxa"/>
          </w:tcPr>
          <w:p w14:paraId="4249A778" w14:textId="77777777" w:rsidR="00994E54" w:rsidRPr="0078356A" w:rsidRDefault="00994E54" w:rsidP="00C149BC">
            <w:pPr>
              <w:spacing w:line="276" w:lineRule="auto"/>
              <w:rPr>
                <w:sz w:val="16"/>
                <w:szCs w:val="16"/>
              </w:rPr>
            </w:pPr>
            <w:r w:rsidRPr="0078356A">
              <w:rPr>
                <w:sz w:val="16"/>
                <w:szCs w:val="16"/>
              </w:rPr>
              <w:t>t</w:t>
            </w:r>
          </w:p>
        </w:tc>
        <w:tc>
          <w:tcPr>
            <w:tcW w:w="850" w:type="dxa"/>
          </w:tcPr>
          <w:p w14:paraId="1EAA7160" w14:textId="77777777" w:rsidR="00994E54" w:rsidRPr="0078356A" w:rsidRDefault="00994E54" w:rsidP="00C149BC">
            <w:pPr>
              <w:spacing w:line="276" w:lineRule="auto"/>
              <w:rPr>
                <w:sz w:val="16"/>
                <w:szCs w:val="16"/>
              </w:rPr>
            </w:pPr>
            <w:r w:rsidRPr="0078356A">
              <w:rPr>
                <w:sz w:val="16"/>
                <w:szCs w:val="16"/>
              </w:rPr>
              <w:t>t</w:t>
            </w:r>
          </w:p>
        </w:tc>
        <w:tc>
          <w:tcPr>
            <w:tcW w:w="1418" w:type="dxa"/>
          </w:tcPr>
          <w:p w14:paraId="0BCC2DFE" w14:textId="77777777" w:rsidR="00994E54" w:rsidRPr="0078356A" w:rsidRDefault="00994E54" w:rsidP="00C149BC">
            <w:pPr>
              <w:spacing w:line="276" w:lineRule="auto"/>
              <w:rPr>
                <w:sz w:val="16"/>
                <w:szCs w:val="16"/>
              </w:rPr>
            </w:pPr>
            <w:r w:rsidRPr="0078356A">
              <w:rPr>
                <w:sz w:val="16"/>
                <w:szCs w:val="16"/>
              </w:rPr>
              <w:t>t</w:t>
            </w:r>
          </w:p>
        </w:tc>
        <w:tc>
          <w:tcPr>
            <w:tcW w:w="1134" w:type="dxa"/>
          </w:tcPr>
          <w:p w14:paraId="330D3301" w14:textId="77777777" w:rsidR="00994E54" w:rsidRPr="0078356A" w:rsidRDefault="00994E54" w:rsidP="00C149BC">
            <w:pPr>
              <w:spacing w:line="276" w:lineRule="auto"/>
              <w:rPr>
                <w:sz w:val="16"/>
                <w:szCs w:val="16"/>
              </w:rPr>
            </w:pPr>
            <w:r w:rsidRPr="0078356A">
              <w:rPr>
                <w:sz w:val="16"/>
                <w:szCs w:val="16"/>
              </w:rPr>
              <w:t>t</w:t>
            </w:r>
          </w:p>
        </w:tc>
        <w:tc>
          <w:tcPr>
            <w:tcW w:w="992" w:type="dxa"/>
          </w:tcPr>
          <w:p w14:paraId="1C6A7D04" w14:textId="77777777" w:rsidR="00994E54" w:rsidRPr="0078356A" w:rsidRDefault="00994E54" w:rsidP="00C149BC">
            <w:pPr>
              <w:spacing w:line="276" w:lineRule="auto"/>
              <w:rPr>
                <w:sz w:val="16"/>
                <w:szCs w:val="16"/>
              </w:rPr>
            </w:pPr>
            <w:r w:rsidRPr="0078356A">
              <w:rPr>
                <w:sz w:val="16"/>
                <w:szCs w:val="16"/>
              </w:rPr>
              <w:t>t</w:t>
            </w:r>
          </w:p>
        </w:tc>
        <w:tc>
          <w:tcPr>
            <w:tcW w:w="1101" w:type="dxa"/>
          </w:tcPr>
          <w:p w14:paraId="3C4AB927" w14:textId="77777777" w:rsidR="00994E54" w:rsidRPr="0078356A" w:rsidRDefault="00994E54" w:rsidP="00C149BC">
            <w:pPr>
              <w:spacing w:line="276" w:lineRule="auto"/>
              <w:rPr>
                <w:sz w:val="16"/>
                <w:szCs w:val="16"/>
              </w:rPr>
            </w:pPr>
            <w:r w:rsidRPr="0078356A">
              <w:rPr>
                <w:sz w:val="16"/>
                <w:szCs w:val="16"/>
              </w:rPr>
              <w:t>t</w:t>
            </w:r>
          </w:p>
        </w:tc>
        <w:tc>
          <w:tcPr>
            <w:tcW w:w="1134" w:type="dxa"/>
          </w:tcPr>
          <w:p w14:paraId="19ADD793" w14:textId="77777777" w:rsidR="00994E54" w:rsidRPr="0078356A" w:rsidRDefault="00994E54" w:rsidP="00C149BC">
            <w:pPr>
              <w:spacing w:line="276" w:lineRule="auto"/>
              <w:rPr>
                <w:sz w:val="16"/>
                <w:szCs w:val="16"/>
              </w:rPr>
            </w:pPr>
            <w:r w:rsidRPr="0078356A">
              <w:rPr>
                <w:sz w:val="16"/>
                <w:szCs w:val="16"/>
              </w:rPr>
              <w:t>t</w:t>
            </w:r>
          </w:p>
        </w:tc>
      </w:tr>
      <w:tr w:rsidR="00994E54" w:rsidRPr="0078356A" w14:paraId="031C5165" w14:textId="77777777" w:rsidTr="00FE348E">
        <w:tc>
          <w:tcPr>
            <w:tcW w:w="923" w:type="dxa"/>
          </w:tcPr>
          <w:p w14:paraId="0AC031F9" w14:textId="77777777" w:rsidR="00994E54" w:rsidRPr="0078356A" w:rsidRDefault="00994E54" w:rsidP="00C149BC">
            <w:pPr>
              <w:spacing w:line="276" w:lineRule="auto"/>
              <w:rPr>
                <w:bCs/>
                <w:sz w:val="16"/>
                <w:szCs w:val="16"/>
              </w:rPr>
            </w:pPr>
            <w:r w:rsidRPr="0078356A">
              <w:rPr>
                <w:sz w:val="16"/>
                <w:szCs w:val="16"/>
              </w:rPr>
              <w:t>*nt</w:t>
            </w:r>
          </w:p>
        </w:tc>
        <w:tc>
          <w:tcPr>
            <w:tcW w:w="636" w:type="dxa"/>
          </w:tcPr>
          <w:p w14:paraId="0A49C4DF" w14:textId="77777777" w:rsidR="00994E54" w:rsidRPr="0078356A" w:rsidRDefault="00994E54" w:rsidP="00C149BC">
            <w:pPr>
              <w:spacing w:line="276" w:lineRule="auto"/>
              <w:rPr>
                <w:sz w:val="16"/>
                <w:szCs w:val="16"/>
              </w:rPr>
            </w:pPr>
            <w:r w:rsidRPr="0078356A">
              <w:rPr>
                <w:sz w:val="16"/>
                <w:szCs w:val="16"/>
                <w:vertAlign w:val="superscript"/>
              </w:rPr>
              <w:t>n</w:t>
            </w:r>
            <w:r w:rsidRPr="0078356A">
              <w:rPr>
                <w:sz w:val="16"/>
                <w:szCs w:val="16"/>
              </w:rPr>
              <w:t>d</w:t>
            </w:r>
          </w:p>
        </w:tc>
        <w:tc>
          <w:tcPr>
            <w:tcW w:w="850" w:type="dxa"/>
          </w:tcPr>
          <w:p w14:paraId="4B126751" w14:textId="77777777" w:rsidR="00994E54" w:rsidRPr="0078356A" w:rsidRDefault="00994E54" w:rsidP="00C149BC">
            <w:pPr>
              <w:spacing w:line="276" w:lineRule="auto"/>
              <w:rPr>
                <w:sz w:val="16"/>
                <w:szCs w:val="16"/>
                <w:vertAlign w:val="superscript"/>
              </w:rPr>
            </w:pPr>
            <w:r w:rsidRPr="0078356A">
              <w:rPr>
                <w:sz w:val="16"/>
                <w:szCs w:val="16"/>
              </w:rPr>
              <w:t>d</w:t>
            </w:r>
          </w:p>
        </w:tc>
        <w:tc>
          <w:tcPr>
            <w:tcW w:w="1418" w:type="dxa"/>
          </w:tcPr>
          <w:p w14:paraId="1C127322" w14:textId="77777777" w:rsidR="00994E54" w:rsidRPr="0078356A" w:rsidRDefault="00994E54" w:rsidP="00C149BC">
            <w:pPr>
              <w:spacing w:line="276" w:lineRule="auto"/>
              <w:rPr>
                <w:sz w:val="16"/>
                <w:szCs w:val="16"/>
              </w:rPr>
            </w:pPr>
            <w:r w:rsidRPr="0078356A">
              <w:rPr>
                <w:sz w:val="16"/>
                <w:szCs w:val="16"/>
              </w:rPr>
              <w:t>d</w:t>
            </w:r>
          </w:p>
        </w:tc>
        <w:tc>
          <w:tcPr>
            <w:tcW w:w="1134" w:type="dxa"/>
          </w:tcPr>
          <w:p w14:paraId="0AD797A0" w14:textId="77777777" w:rsidR="00994E54" w:rsidRPr="0078356A" w:rsidRDefault="00994E54" w:rsidP="00C149BC">
            <w:pPr>
              <w:spacing w:line="276" w:lineRule="auto"/>
              <w:rPr>
                <w:sz w:val="16"/>
                <w:szCs w:val="16"/>
              </w:rPr>
            </w:pPr>
            <w:r w:rsidRPr="0078356A">
              <w:rPr>
                <w:sz w:val="16"/>
                <w:szCs w:val="16"/>
              </w:rPr>
              <w:t>d</w:t>
            </w:r>
          </w:p>
        </w:tc>
        <w:tc>
          <w:tcPr>
            <w:tcW w:w="992" w:type="dxa"/>
          </w:tcPr>
          <w:p w14:paraId="0BE0986A" w14:textId="77777777" w:rsidR="00994E54" w:rsidRPr="0078356A" w:rsidRDefault="00994E54" w:rsidP="00C149BC">
            <w:pPr>
              <w:spacing w:line="276" w:lineRule="auto"/>
              <w:rPr>
                <w:sz w:val="16"/>
                <w:szCs w:val="16"/>
              </w:rPr>
            </w:pPr>
            <w:r w:rsidRPr="0078356A">
              <w:rPr>
                <w:sz w:val="16"/>
                <w:szCs w:val="16"/>
              </w:rPr>
              <w:t>d</w:t>
            </w:r>
          </w:p>
        </w:tc>
        <w:tc>
          <w:tcPr>
            <w:tcW w:w="1101" w:type="dxa"/>
          </w:tcPr>
          <w:p w14:paraId="4243D254" w14:textId="77777777" w:rsidR="00994E54" w:rsidRPr="0078356A" w:rsidRDefault="00994E54" w:rsidP="00C149BC">
            <w:pPr>
              <w:spacing w:line="276" w:lineRule="auto"/>
              <w:rPr>
                <w:sz w:val="16"/>
                <w:szCs w:val="16"/>
              </w:rPr>
            </w:pPr>
            <w:r w:rsidRPr="0078356A">
              <w:rPr>
                <w:sz w:val="16"/>
                <w:szCs w:val="16"/>
              </w:rPr>
              <w:t>d</w:t>
            </w:r>
          </w:p>
        </w:tc>
        <w:tc>
          <w:tcPr>
            <w:tcW w:w="1134" w:type="dxa"/>
          </w:tcPr>
          <w:p w14:paraId="3EE8C6B8" w14:textId="77777777" w:rsidR="00994E54" w:rsidRPr="0078356A" w:rsidRDefault="00994E54" w:rsidP="00C149BC">
            <w:pPr>
              <w:spacing w:line="276" w:lineRule="auto"/>
              <w:rPr>
                <w:sz w:val="16"/>
                <w:szCs w:val="16"/>
              </w:rPr>
            </w:pPr>
            <w:r w:rsidRPr="0078356A">
              <w:rPr>
                <w:sz w:val="16"/>
                <w:szCs w:val="16"/>
              </w:rPr>
              <w:t>d</w:t>
            </w:r>
          </w:p>
        </w:tc>
      </w:tr>
      <w:tr w:rsidR="00994E54" w:rsidRPr="0078356A" w14:paraId="1D235562" w14:textId="77777777" w:rsidTr="00FE348E">
        <w:tc>
          <w:tcPr>
            <w:tcW w:w="923" w:type="dxa"/>
          </w:tcPr>
          <w:p w14:paraId="706B4D48" w14:textId="77777777" w:rsidR="00994E54" w:rsidRPr="0078356A" w:rsidRDefault="00994E54" w:rsidP="00C149BC">
            <w:pPr>
              <w:spacing w:line="276" w:lineRule="auto"/>
              <w:rPr>
                <w:bCs/>
                <w:sz w:val="16"/>
                <w:szCs w:val="16"/>
              </w:rPr>
            </w:pPr>
            <w:r w:rsidRPr="0078356A">
              <w:rPr>
                <w:sz w:val="16"/>
                <w:szCs w:val="16"/>
              </w:rPr>
              <w:t>*k</w:t>
            </w:r>
          </w:p>
        </w:tc>
        <w:tc>
          <w:tcPr>
            <w:tcW w:w="636" w:type="dxa"/>
          </w:tcPr>
          <w:p w14:paraId="5F80A8D6" w14:textId="77777777" w:rsidR="00994E54" w:rsidRPr="0078356A" w:rsidRDefault="00994E54" w:rsidP="00C149BC">
            <w:pPr>
              <w:spacing w:line="276" w:lineRule="auto"/>
              <w:rPr>
                <w:sz w:val="16"/>
                <w:szCs w:val="16"/>
              </w:rPr>
            </w:pPr>
            <w:r w:rsidRPr="0078356A">
              <w:rPr>
                <w:sz w:val="16"/>
                <w:szCs w:val="16"/>
              </w:rPr>
              <w:t>k</w:t>
            </w:r>
          </w:p>
        </w:tc>
        <w:tc>
          <w:tcPr>
            <w:tcW w:w="850" w:type="dxa"/>
          </w:tcPr>
          <w:p w14:paraId="65D9F6E0" w14:textId="77777777" w:rsidR="00994E54" w:rsidRPr="0078356A" w:rsidRDefault="00994E54" w:rsidP="00C149BC">
            <w:pPr>
              <w:spacing w:line="276" w:lineRule="auto"/>
              <w:rPr>
                <w:sz w:val="16"/>
                <w:szCs w:val="16"/>
              </w:rPr>
            </w:pPr>
            <w:r w:rsidRPr="0078356A">
              <w:rPr>
                <w:sz w:val="16"/>
                <w:szCs w:val="16"/>
              </w:rPr>
              <w:t>k</w:t>
            </w:r>
          </w:p>
        </w:tc>
        <w:tc>
          <w:tcPr>
            <w:tcW w:w="1418" w:type="dxa"/>
          </w:tcPr>
          <w:p w14:paraId="75E0E71C" w14:textId="77777777" w:rsidR="00994E54" w:rsidRPr="0078356A" w:rsidRDefault="00994E54" w:rsidP="00C149BC">
            <w:pPr>
              <w:spacing w:line="276" w:lineRule="auto"/>
              <w:rPr>
                <w:sz w:val="16"/>
                <w:szCs w:val="16"/>
              </w:rPr>
            </w:pPr>
            <w:r w:rsidRPr="0078356A">
              <w:rPr>
                <w:sz w:val="16"/>
                <w:szCs w:val="16"/>
              </w:rPr>
              <w:t>k-  k</w:t>
            </w:r>
            <w:r w:rsidRPr="0078356A">
              <w:rPr>
                <w:sz w:val="16"/>
                <w:szCs w:val="16"/>
                <w:vertAlign w:val="superscript"/>
              </w:rPr>
              <w:t>h</w:t>
            </w:r>
            <w:r w:rsidRPr="0078356A">
              <w:rPr>
                <w:sz w:val="16"/>
                <w:szCs w:val="16"/>
              </w:rPr>
              <w:t>-</w:t>
            </w:r>
          </w:p>
          <w:p w14:paraId="500F010D" w14:textId="77777777" w:rsidR="00994E54" w:rsidRPr="0078356A" w:rsidRDefault="00994E54" w:rsidP="00C149BC">
            <w:pPr>
              <w:spacing w:line="276" w:lineRule="auto"/>
              <w:rPr>
                <w:sz w:val="16"/>
                <w:szCs w:val="16"/>
              </w:rPr>
            </w:pPr>
            <w:r w:rsidRPr="0078356A">
              <w:rPr>
                <w:sz w:val="16"/>
                <w:szCs w:val="16"/>
              </w:rPr>
              <w:t>-k- -k</w:t>
            </w:r>
            <w:r w:rsidRPr="0078356A">
              <w:rPr>
                <w:sz w:val="16"/>
                <w:szCs w:val="16"/>
                <w:vertAlign w:val="superscript"/>
              </w:rPr>
              <w:t>h</w:t>
            </w:r>
            <w:r w:rsidRPr="0078356A">
              <w:rPr>
                <w:sz w:val="16"/>
                <w:szCs w:val="16"/>
              </w:rPr>
              <w:t>-</w:t>
            </w:r>
          </w:p>
        </w:tc>
        <w:tc>
          <w:tcPr>
            <w:tcW w:w="1134" w:type="dxa"/>
          </w:tcPr>
          <w:p w14:paraId="6AA82E81" w14:textId="77777777" w:rsidR="00994E54" w:rsidRPr="0078356A" w:rsidRDefault="00994E54" w:rsidP="00C149BC">
            <w:pPr>
              <w:spacing w:line="276" w:lineRule="auto"/>
              <w:rPr>
                <w:sz w:val="16"/>
                <w:szCs w:val="16"/>
              </w:rPr>
            </w:pPr>
            <w:r w:rsidRPr="0078356A">
              <w:rPr>
                <w:sz w:val="16"/>
                <w:szCs w:val="16"/>
              </w:rPr>
              <w:t xml:space="preserve">k- </w:t>
            </w:r>
          </w:p>
          <w:p w14:paraId="510D0273" w14:textId="77777777" w:rsidR="00994E54" w:rsidRPr="0078356A" w:rsidRDefault="00994E54" w:rsidP="00C149BC">
            <w:pPr>
              <w:spacing w:line="276" w:lineRule="auto"/>
              <w:rPr>
                <w:sz w:val="16"/>
                <w:szCs w:val="16"/>
              </w:rPr>
            </w:pPr>
            <w:r w:rsidRPr="0078356A">
              <w:rPr>
                <w:sz w:val="16"/>
                <w:szCs w:val="16"/>
              </w:rPr>
              <w:t>-k-</w:t>
            </w:r>
          </w:p>
        </w:tc>
        <w:tc>
          <w:tcPr>
            <w:tcW w:w="992" w:type="dxa"/>
          </w:tcPr>
          <w:p w14:paraId="7B23CBB8" w14:textId="77777777" w:rsidR="00994E54" w:rsidRPr="0078356A" w:rsidRDefault="00994E54" w:rsidP="00C149BC">
            <w:pPr>
              <w:spacing w:line="276" w:lineRule="auto"/>
              <w:rPr>
                <w:sz w:val="16"/>
                <w:szCs w:val="16"/>
              </w:rPr>
            </w:pPr>
            <w:r w:rsidRPr="0078356A">
              <w:rPr>
                <w:sz w:val="16"/>
                <w:szCs w:val="16"/>
              </w:rPr>
              <w:t>k- f-</w:t>
            </w:r>
          </w:p>
          <w:p w14:paraId="274B38CC" w14:textId="77777777" w:rsidR="00994E54" w:rsidRPr="0078356A" w:rsidRDefault="00994E54" w:rsidP="00C149BC">
            <w:pPr>
              <w:spacing w:line="276" w:lineRule="auto"/>
              <w:rPr>
                <w:sz w:val="16"/>
                <w:szCs w:val="16"/>
              </w:rPr>
            </w:pPr>
            <w:r w:rsidRPr="0078356A">
              <w:rPr>
                <w:sz w:val="16"/>
                <w:szCs w:val="16"/>
              </w:rPr>
              <w:t>-k- -f-</w:t>
            </w:r>
          </w:p>
        </w:tc>
        <w:tc>
          <w:tcPr>
            <w:tcW w:w="1101" w:type="dxa"/>
          </w:tcPr>
          <w:p w14:paraId="0BCEB3C4" w14:textId="77777777" w:rsidR="00994E54" w:rsidRPr="0078356A" w:rsidRDefault="00994E54" w:rsidP="00C149BC">
            <w:pPr>
              <w:spacing w:line="276" w:lineRule="auto"/>
              <w:rPr>
                <w:sz w:val="16"/>
                <w:szCs w:val="16"/>
              </w:rPr>
            </w:pPr>
            <w:r w:rsidRPr="0078356A">
              <w:rPr>
                <w:sz w:val="16"/>
                <w:szCs w:val="16"/>
              </w:rPr>
              <w:t>k- ɸ- f- h-</w:t>
            </w:r>
          </w:p>
          <w:p w14:paraId="13D32EE3" w14:textId="77777777" w:rsidR="00994E54" w:rsidRPr="0078356A" w:rsidRDefault="00994E54" w:rsidP="00C149BC">
            <w:pPr>
              <w:spacing w:line="276" w:lineRule="auto"/>
              <w:rPr>
                <w:sz w:val="16"/>
                <w:szCs w:val="16"/>
              </w:rPr>
            </w:pPr>
            <w:r w:rsidRPr="0078356A">
              <w:rPr>
                <w:sz w:val="16"/>
                <w:szCs w:val="16"/>
              </w:rPr>
              <w:t>-k-</w:t>
            </w:r>
          </w:p>
        </w:tc>
        <w:tc>
          <w:tcPr>
            <w:tcW w:w="1134" w:type="dxa"/>
          </w:tcPr>
          <w:p w14:paraId="27BA7549" w14:textId="77777777" w:rsidR="00994E54" w:rsidRPr="0078356A" w:rsidRDefault="00994E54" w:rsidP="00C149BC">
            <w:pPr>
              <w:spacing w:line="276" w:lineRule="auto"/>
              <w:rPr>
                <w:sz w:val="16"/>
                <w:szCs w:val="16"/>
              </w:rPr>
            </w:pPr>
            <w:r w:rsidRPr="0078356A">
              <w:rPr>
                <w:sz w:val="16"/>
                <w:szCs w:val="16"/>
              </w:rPr>
              <w:t>k-  k</w:t>
            </w:r>
            <w:r w:rsidRPr="0078356A">
              <w:rPr>
                <w:sz w:val="16"/>
                <w:szCs w:val="16"/>
                <w:vertAlign w:val="superscript"/>
              </w:rPr>
              <w:t>h</w:t>
            </w:r>
            <w:r w:rsidRPr="0078356A">
              <w:rPr>
                <w:sz w:val="16"/>
                <w:szCs w:val="16"/>
              </w:rPr>
              <w:t>- ø-</w:t>
            </w:r>
          </w:p>
          <w:p w14:paraId="37323B8D" w14:textId="77777777" w:rsidR="00994E54" w:rsidRPr="0078356A" w:rsidRDefault="00994E54" w:rsidP="00C149BC">
            <w:pPr>
              <w:spacing w:line="276" w:lineRule="auto"/>
              <w:rPr>
                <w:sz w:val="16"/>
                <w:szCs w:val="16"/>
              </w:rPr>
            </w:pPr>
            <w:r w:rsidRPr="0078356A">
              <w:rPr>
                <w:sz w:val="16"/>
                <w:szCs w:val="16"/>
              </w:rPr>
              <w:t>-g-</w:t>
            </w:r>
          </w:p>
        </w:tc>
      </w:tr>
      <w:tr w:rsidR="00994E54" w:rsidRPr="0078356A" w14:paraId="6C31CB4C" w14:textId="77777777" w:rsidTr="00FE348E">
        <w:tc>
          <w:tcPr>
            <w:tcW w:w="923" w:type="dxa"/>
          </w:tcPr>
          <w:p w14:paraId="6F8F5D2D" w14:textId="77777777" w:rsidR="00994E54" w:rsidRPr="0078356A" w:rsidRDefault="00994E54" w:rsidP="00C149BC">
            <w:pPr>
              <w:spacing w:line="276" w:lineRule="auto"/>
              <w:rPr>
                <w:bCs/>
                <w:sz w:val="16"/>
                <w:szCs w:val="16"/>
              </w:rPr>
            </w:pPr>
            <w:r w:rsidRPr="0078356A">
              <w:rPr>
                <w:sz w:val="16"/>
                <w:szCs w:val="16"/>
              </w:rPr>
              <w:t>*nk</w:t>
            </w:r>
          </w:p>
        </w:tc>
        <w:tc>
          <w:tcPr>
            <w:tcW w:w="636" w:type="dxa"/>
          </w:tcPr>
          <w:p w14:paraId="69F6799C" w14:textId="77777777" w:rsidR="00994E54" w:rsidRPr="0078356A" w:rsidRDefault="00994E54" w:rsidP="00C149BC">
            <w:pPr>
              <w:spacing w:line="276" w:lineRule="auto"/>
              <w:rPr>
                <w:sz w:val="16"/>
                <w:szCs w:val="16"/>
              </w:rPr>
            </w:pPr>
            <w:r w:rsidRPr="0078356A">
              <w:rPr>
                <w:sz w:val="16"/>
                <w:szCs w:val="16"/>
                <w:vertAlign w:val="superscript"/>
              </w:rPr>
              <w:t>n</w:t>
            </w:r>
            <w:r w:rsidRPr="0078356A">
              <w:rPr>
                <w:sz w:val="16"/>
                <w:szCs w:val="16"/>
              </w:rPr>
              <w:t>g</w:t>
            </w:r>
          </w:p>
        </w:tc>
        <w:tc>
          <w:tcPr>
            <w:tcW w:w="850" w:type="dxa"/>
          </w:tcPr>
          <w:p w14:paraId="2FA45606" w14:textId="77777777" w:rsidR="00994E54" w:rsidRPr="0078356A" w:rsidRDefault="00994E54" w:rsidP="00C149BC">
            <w:pPr>
              <w:spacing w:line="276" w:lineRule="auto"/>
              <w:rPr>
                <w:sz w:val="16"/>
                <w:szCs w:val="16"/>
                <w:vertAlign w:val="superscript"/>
              </w:rPr>
            </w:pPr>
            <w:r w:rsidRPr="0078356A">
              <w:rPr>
                <w:sz w:val="16"/>
                <w:szCs w:val="16"/>
              </w:rPr>
              <w:t>g</w:t>
            </w:r>
          </w:p>
        </w:tc>
        <w:tc>
          <w:tcPr>
            <w:tcW w:w="1418" w:type="dxa"/>
          </w:tcPr>
          <w:p w14:paraId="4E8503CA" w14:textId="77777777" w:rsidR="00994E54" w:rsidRPr="0078356A" w:rsidRDefault="00994E54" w:rsidP="00C149BC">
            <w:pPr>
              <w:spacing w:line="276" w:lineRule="auto"/>
              <w:rPr>
                <w:sz w:val="16"/>
                <w:szCs w:val="16"/>
              </w:rPr>
            </w:pPr>
            <w:r w:rsidRPr="0078356A">
              <w:rPr>
                <w:sz w:val="16"/>
                <w:szCs w:val="16"/>
              </w:rPr>
              <w:t>g</w:t>
            </w:r>
          </w:p>
        </w:tc>
        <w:tc>
          <w:tcPr>
            <w:tcW w:w="1134" w:type="dxa"/>
          </w:tcPr>
          <w:p w14:paraId="5FEF2D87" w14:textId="77777777" w:rsidR="00994E54" w:rsidRPr="0078356A" w:rsidRDefault="00994E54" w:rsidP="00C149BC">
            <w:pPr>
              <w:spacing w:line="276" w:lineRule="auto"/>
              <w:rPr>
                <w:sz w:val="16"/>
                <w:szCs w:val="16"/>
              </w:rPr>
            </w:pPr>
            <w:r w:rsidRPr="0078356A">
              <w:rPr>
                <w:sz w:val="16"/>
                <w:szCs w:val="16"/>
              </w:rPr>
              <w:t>g</w:t>
            </w:r>
          </w:p>
        </w:tc>
        <w:tc>
          <w:tcPr>
            <w:tcW w:w="992" w:type="dxa"/>
          </w:tcPr>
          <w:p w14:paraId="75B28961" w14:textId="77777777" w:rsidR="00994E54" w:rsidRPr="0078356A" w:rsidRDefault="00994E54" w:rsidP="00C149BC">
            <w:pPr>
              <w:spacing w:line="276" w:lineRule="auto"/>
              <w:rPr>
                <w:sz w:val="16"/>
                <w:szCs w:val="16"/>
              </w:rPr>
            </w:pPr>
            <w:r w:rsidRPr="0078356A">
              <w:rPr>
                <w:sz w:val="16"/>
                <w:szCs w:val="16"/>
              </w:rPr>
              <w:t>g</w:t>
            </w:r>
          </w:p>
        </w:tc>
        <w:tc>
          <w:tcPr>
            <w:tcW w:w="1101" w:type="dxa"/>
          </w:tcPr>
          <w:p w14:paraId="5D4D394F" w14:textId="77777777" w:rsidR="00994E54" w:rsidRPr="0078356A" w:rsidRDefault="00994E54" w:rsidP="00C149BC">
            <w:pPr>
              <w:spacing w:line="276" w:lineRule="auto"/>
              <w:rPr>
                <w:sz w:val="16"/>
                <w:szCs w:val="16"/>
              </w:rPr>
            </w:pPr>
            <w:r w:rsidRPr="0078356A">
              <w:rPr>
                <w:sz w:val="16"/>
                <w:szCs w:val="16"/>
              </w:rPr>
              <w:t>g  ŋ  ø</w:t>
            </w:r>
          </w:p>
        </w:tc>
        <w:tc>
          <w:tcPr>
            <w:tcW w:w="1134" w:type="dxa"/>
          </w:tcPr>
          <w:p w14:paraId="769C7B44" w14:textId="77777777" w:rsidR="00994E54" w:rsidRPr="0078356A" w:rsidRDefault="00994E54" w:rsidP="00C149BC">
            <w:pPr>
              <w:spacing w:line="276" w:lineRule="auto"/>
              <w:rPr>
                <w:sz w:val="16"/>
                <w:szCs w:val="16"/>
              </w:rPr>
            </w:pPr>
            <w:r w:rsidRPr="0078356A">
              <w:rPr>
                <w:sz w:val="16"/>
                <w:szCs w:val="16"/>
              </w:rPr>
              <w:t>ŋ</w:t>
            </w:r>
          </w:p>
        </w:tc>
      </w:tr>
      <w:tr w:rsidR="00994E54" w:rsidRPr="0078356A" w14:paraId="089BD909" w14:textId="77777777" w:rsidTr="00FE348E">
        <w:tc>
          <w:tcPr>
            <w:tcW w:w="923" w:type="dxa"/>
          </w:tcPr>
          <w:p w14:paraId="4D511C84" w14:textId="77777777" w:rsidR="00994E54" w:rsidRPr="0078356A" w:rsidRDefault="00994E54" w:rsidP="00C149BC">
            <w:pPr>
              <w:spacing w:line="276" w:lineRule="auto"/>
              <w:rPr>
                <w:bCs/>
                <w:sz w:val="16"/>
                <w:szCs w:val="16"/>
              </w:rPr>
            </w:pPr>
            <w:r w:rsidRPr="0078356A">
              <w:rPr>
                <w:sz w:val="16"/>
                <w:szCs w:val="16"/>
              </w:rPr>
              <w:t>*s</w:t>
            </w:r>
          </w:p>
        </w:tc>
        <w:tc>
          <w:tcPr>
            <w:tcW w:w="636" w:type="dxa"/>
          </w:tcPr>
          <w:p w14:paraId="3BBFE22C" w14:textId="77777777" w:rsidR="00994E54" w:rsidRPr="0078356A" w:rsidRDefault="00994E54" w:rsidP="00C149BC">
            <w:pPr>
              <w:spacing w:line="276" w:lineRule="auto"/>
              <w:rPr>
                <w:sz w:val="16"/>
                <w:szCs w:val="16"/>
              </w:rPr>
            </w:pPr>
            <w:r w:rsidRPr="0078356A">
              <w:rPr>
                <w:sz w:val="16"/>
                <w:szCs w:val="16"/>
              </w:rPr>
              <w:t>s</w:t>
            </w:r>
          </w:p>
        </w:tc>
        <w:tc>
          <w:tcPr>
            <w:tcW w:w="850" w:type="dxa"/>
          </w:tcPr>
          <w:p w14:paraId="4B54933E" w14:textId="77777777" w:rsidR="00994E54" w:rsidRPr="0078356A" w:rsidRDefault="00994E54" w:rsidP="00C149BC">
            <w:pPr>
              <w:spacing w:line="276" w:lineRule="auto"/>
              <w:rPr>
                <w:sz w:val="16"/>
                <w:szCs w:val="16"/>
              </w:rPr>
            </w:pPr>
            <w:r w:rsidRPr="0078356A">
              <w:rPr>
                <w:sz w:val="16"/>
                <w:szCs w:val="16"/>
              </w:rPr>
              <w:t>s</w:t>
            </w:r>
          </w:p>
        </w:tc>
        <w:tc>
          <w:tcPr>
            <w:tcW w:w="1418" w:type="dxa"/>
          </w:tcPr>
          <w:p w14:paraId="06A18286" w14:textId="77777777" w:rsidR="00994E54" w:rsidRPr="0078356A" w:rsidRDefault="00994E54" w:rsidP="00C149BC">
            <w:pPr>
              <w:spacing w:line="276" w:lineRule="auto"/>
              <w:rPr>
                <w:sz w:val="16"/>
                <w:szCs w:val="16"/>
              </w:rPr>
            </w:pPr>
            <w:r w:rsidRPr="0078356A">
              <w:rPr>
                <w:sz w:val="16"/>
                <w:szCs w:val="16"/>
              </w:rPr>
              <w:t>s</w:t>
            </w:r>
          </w:p>
        </w:tc>
        <w:tc>
          <w:tcPr>
            <w:tcW w:w="1134" w:type="dxa"/>
          </w:tcPr>
          <w:p w14:paraId="7D190FB7" w14:textId="77777777" w:rsidR="00994E54" w:rsidRPr="0078356A" w:rsidRDefault="00994E54" w:rsidP="00C149BC">
            <w:pPr>
              <w:spacing w:line="276" w:lineRule="auto"/>
              <w:rPr>
                <w:sz w:val="16"/>
                <w:szCs w:val="16"/>
              </w:rPr>
            </w:pPr>
            <w:r w:rsidRPr="0078356A">
              <w:rPr>
                <w:sz w:val="16"/>
                <w:szCs w:val="16"/>
              </w:rPr>
              <w:t>s</w:t>
            </w:r>
          </w:p>
        </w:tc>
        <w:tc>
          <w:tcPr>
            <w:tcW w:w="992" w:type="dxa"/>
          </w:tcPr>
          <w:p w14:paraId="457CD2CC" w14:textId="77777777" w:rsidR="00994E54" w:rsidRPr="0078356A" w:rsidRDefault="00994E54" w:rsidP="00C149BC">
            <w:pPr>
              <w:spacing w:line="276" w:lineRule="auto"/>
              <w:rPr>
                <w:sz w:val="16"/>
                <w:szCs w:val="16"/>
              </w:rPr>
            </w:pPr>
            <w:r w:rsidRPr="0078356A">
              <w:rPr>
                <w:sz w:val="16"/>
                <w:szCs w:val="16"/>
              </w:rPr>
              <w:t>s</w:t>
            </w:r>
          </w:p>
        </w:tc>
        <w:tc>
          <w:tcPr>
            <w:tcW w:w="1101" w:type="dxa"/>
          </w:tcPr>
          <w:p w14:paraId="60AFA490" w14:textId="77777777" w:rsidR="00994E54" w:rsidRPr="0078356A" w:rsidRDefault="00994E54" w:rsidP="00C149BC">
            <w:pPr>
              <w:spacing w:line="276" w:lineRule="auto"/>
              <w:rPr>
                <w:sz w:val="16"/>
                <w:szCs w:val="16"/>
              </w:rPr>
            </w:pPr>
            <w:r w:rsidRPr="0078356A">
              <w:rPr>
                <w:sz w:val="16"/>
                <w:szCs w:val="16"/>
              </w:rPr>
              <w:t>s</w:t>
            </w:r>
          </w:p>
        </w:tc>
        <w:tc>
          <w:tcPr>
            <w:tcW w:w="1134" w:type="dxa"/>
          </w:tcPr>
          <w:p w14:paraId="4D491AF4" w14:textId="77777777" w:rsidR="00994E54" w:rsidRPr="0078356A" w:rsidRDefault="00994E54" w:rsidP="00C149BC">
            <w:pPr>
              <w:spacing w:line="276" w:lineRule="auto"/>
              <w:rPr>
                <w:sz w:val="16"/>
                <w:szCs w:val="16"/>
              </w:rPr>
            </w:pPr>
            <w:r w:rsidRPr="0078356A">
              <w:rPr>
                <w:sz w:val="16"/>
                <w:szCs w:val="16"/>
              </w:rPr>
              <w:t>s  c</w:t>
            </w:r>
          </w:p>
        </w:tc>
      </w:tr>
      <w:tr w:rsidR="00994E54" w:rsidRPr="0078356A" w14:paraId="1C419024" w14:textId="77777777" w:rsidTr="00FE348E">
        <w:tc>
          <w:tcPr>
            <w:tcW w:w="923" w:type="dxa"/>
          </w:tcPr>
          <w:p w14:paraId="5DE1F24E" w14:textId="77777777" w:rsidR="00994E54" w:rsidRPr="0078356A" w:rsidRDefault="00994E54" w:rsidP="00C149BC">
            <w:pPr>
              <w:spacing w:line="276" w:lineRule="auto"/>
              <w:rPr>
                <w:sz w:val="16"/>
                <w:szCs w:val="16"/>
              </w:rPr>
            </w:pPr>
            <w:r w:rsidRPr="0078356A">
              <w:rPr>
                <w:sz w:val="16"/>
                <w:szCs w:val="16"/>
              </w:rPr>
              <w:t>*ns</w:t>
            </w:r>
          </w:p>
        </w:tc>
        <w:tc>
          <w:tcPr>
            <w:tcW w:w="636" w:type="dxa"/>
          </w:tcPr>
          <w:p w14:paraId="4019717A" w14:textId="77777777" w:rsidR="00994E54" w:rsidRPr="0078356A" w:rsidRDefault="00994E54" w:rsidP="00C149BC">
            <w:pPr>
              <w:spacing w:line="276" w:lineRule="auto"/>
              <w:rPr>
                <w:sz w:val="16"/>
                <w:szCs w:val="16"/>
              </w:rPr>
            </w:pPr>
            <w:r w:rsidRPr="0078356A">
              <w:rPr>
                <w:sz w:val="16"/>
                <w:szCs w:val="16"/>
                <w:vertAlign w:val="superscript"/>
              </w:rPr>
              <w:t>n</w:t>
            </w:r>
            <w:r w:rsidRPr="0078356A">
              <w:rPr>
                <w:sz w:val="16"/>
                <w:szCs w:val="16"/>
              </w:rPr>
              <w:t>z</w:t>
            </w:r>
          </w:p>
        </w:tc>
        <w:tc>
          <w:tcPr>
            <w:tcW w:w="850" w:type="dxa"/>
          </w:tcPr>
          <w:p w14:paraId="2B2338AD" w14:textId="77777777" w:rsidR="00994E54" w:rsidRPr="0078356A" w:rsidRDefault="00994E54" w:rsidP="00C149BC">
            <w:pPr>
              <w:spacing w:line="276" w:lineRule="auto"/>
              <w:rPr>
                <w:sz w:val="16"/>
                <w:szCs w:val="16"/>
              </w:rPr>
            </w:pPr>
            <w:r w:rsidRPr="0078356A">
              <w:rPr>
                <w:sz w:val="16"/>
                <w:szCs w:val="16"/>
              </w:rPr>
              <w:t>z</w:t>
            </w:r>
          </w:p>
        </w:tc>
        <w:tc>
          <w:tcPr>
            <w:tcW w:w="1418" w:type="dxa"/>
          </w:tcPr>
          <w:p w14:paraId="01421925" w14:textId="77777777" w:rsidR="00994E54" w:rsidRPr="0078356A" w:rsidRDefault="00994E54" w:rsidP="00C149BC">
            <w:pPr>
              <w:spacing w:line="276" w:lineRule="auto"/>
              <w:rPr>
                <w:sz w:val="16"/>
                <w:szCs w:val="16"/>
              </w:rPr>
            </w:pPr>
            <w:r w:rsidRPr="0078356A">
              <w:rPr>
                <w:sz w:val="16"/>
                <w:szCs w:val="16"/>
                <w:vertAlign w:val="superscript"/>
              </w:rPr>
              <w:t>d</w:t>
            </w:r>
            <w:r w:rsidRPr="0078356A">
              <w:rPr>
                <w:sz w:val="16"/>
                <w:szCs w:val="16"/>
              </w:rPr>
              <w:t>z</w:t>
            </w:r>
          </w:p>
        </w:tc>
        <w:tc>
          <w:tcPr>
            <w:tcW w:w="1134" w:type="dxa"/>
          </w:tcPr>
          <w:p w14:paraId="5FCB612E" w14:textId="77777777" w:rsidR="00994E54" w:rsidRPr="0078356A" w:rsidRDefault="00994E54" w:rsidP="00C149BC">
            <w:pPr>
              <w:spacing w:line="276" w:lineRule="auto"/>
              <w:rPr>
                <w:sz w:val="16"/>
                <w:szCs w:val="16"/>
              </w:rPr>
            </w:pPr>
            <w:r w:rsidRPr="0078356A">
              <w:rPr>
                <w:sz w:val="16"/>
                <w:szCs w:val="16"/>
              </w:rPr>
              <w:t>z</w:t>
            </w:r>
          </w:p>
        </w:tc>
        <w:tc>
          <w:tcPr>
            <w:tcW w:w="992" w:type="dxa"/>
          </w:tcPr>
          <w:p w14:paraId="185BF928" w14:textId="77777777" w:rsidR="00994E54" w:rsidRPr="0078356A" w:rsidRDefault="00994E54" w:rsidP="00C149BC">
            <w:pPr>
              <w:spacing w:line="276" w:lineRule="auto"/>
              <w:rPr>
                <w:sz w:val="16"/>
                <w:szCs w:val="16"/>
              </w:rPr>
            </w:pPr>
            <w:r w:rsidRPr="0078356A">
              <w:rPr>
                <w:sz w:val="16"/>
                <w:szCs w:val="16"/>
              </w:rPr>
              <w:t>z</w:t>
            </w:r>
          </w:p>
        </w:tc>
        <w:tc>
          <w:tcPr>
            <w:tcW w:w="1101" w:type="dxa"/>
          </w:tcPr>
          <w:p w14:paraId="1B723180" w14:textId="77777777" w:rsidR="00994E54" w:rsidRPr="0078356A" w:rsidRDefault="00994E54" w:rsidP="00C149BC">
            <w:pPr>
              <w:spacing w:line="276" w:lineRule="auto"/>
              <w:rPr>
                <w:sz w:val="16"/>
                <w:szCs w:val="16"/>
              </w:rPr>
            </w:pPr>
            <w:r w:rsidRPr="0078356A">
              <w:rPr>
                <w:sz w:val="16"/>
                <w:szCs w:val="16"/>
              </w:rPr>
              <w:t>z</w:t>
            </w:r>
          </w:p>
        </w:tc>
        <w:tc>
          <w:tcPr>
            <w:tcW w:w="1134" w:type="dxa"/>
          </w:tcPr>
          <w:p w14:paraId="06E1B74C" w14:textId="77777777" w:rsidR="00994E54" w:rsidRPr="0078356A" w:rsidRDefault="00994E54" w:rsidP="00C149BC">
            <w:pPr>
              <w:spacing w:line="276" w:lineRule="auto"/>
              <w:rPr>
                <w:sz w:val="16"/>
                <w:szCs w:val="16"/>
              </w:rPr>
            </w:pPr>
            <w:r w:rsidRPr="0078356A">
              <w:rPr>
                <w:sz w:val="16"/>
                <w:szCs w:val="16"/>
              </w:rPr>
              <w:t>d</w:t>
            </w:r>
          </w:p>
        </w:tc>
      </w:tr>
      <w:tr w:rsidR="00994E54" w:rsidRPr="0078356A" w14:paraId="01FEF510" w14:textId="77777777" w:rsidTr="00FE348E">
        <w:tc>
          <w:tcPr>
            <w:tcW w:w="923" w:type="dxa"/>
          </w:tcPr>
          <w:p w14:paraId="1A436B07" w14:textId="77777777" w:rsidR="00994E54" w:rsidRPr="0078356A" w:rsidRDefault="00994E54" w:rsidP="00C149BC">
            <w:pPr>
              <w:spacing w:line="276" w:lineRule="auto"/>
              <w:rPr>
                <w:bCs/>
                <w:sz w:val="16"/>
                <w:szCs w:val="16"/>
              </w:rPr>
            </w:pPr>
            <w:r w:rsidRPr="0078356A">
              <w:rPr>
                <w:sz w:val="16"/>
                <w:szCs w:val="16"/>
              </w:rPr>
              <w:t>*m</w:t>
            </w:r>
          </w:p>
        </w:tc>
        <w:tc>
          <w:tcPr>
            <w:tcW w:w="636" w:type="dxa"/>
          </w:tcPr>
          <w:p w14:paraId="276DBCFE" w14:textId="77777777" w:rsidR="00994E54" w:rsidRPr="0078356A" w:rsidRDefault="00994E54" w:rsidP="00C149BC">
            <w:pPr>
              <w:spacing w:line="276" w:lineRule="auto"/>
              <w:rPr>
                <w:sz w:val="16"/>
                <w:szCs w:val="16"/>
              </w:rPr>
            </w:pPr>
            <w:r w:rsidRPr="0078356A">
              <w:rPr>
                <w:sz w:val="16"/>
                <w:szCs w:val="16"/>
              </w:rPr>
              <w:t>m</w:t>
            </w:r>
          </w:p>
        </w:tc>
        <w:tc>
          <w:tcPr>
            <w:tcW w:w="850" w:type="dxa"/>
          </w:tcPr>
          <w:p w14:paraId="37F820C2" w14:textId="77777777" w:rsidR="00994E54" w:rsidRPr="0078356A" w:rsidRDefault="00994E54" w:rsidP="00C149BC">
            <w:pPr>
              <w:spacing w:line="276" w:lineRule="auto"/>
              <w:rPr>
                <w:sz w:val="16"/>
                <w:szCs w:val="16"/>
              </w:rPr>
            </w:pPr>
            <w:r w:rsidRPr="0078356A">
              <w:rPr>
                <w:sz w:val="16"/>
                <w:szCs w:val="16"/>
              </w:rPr>
              <w:t>m</w:t>
            </w:r>
          </w:p>
        </w:tc>
        <w:tc>
          <w:tcPr>
            <w:tcW w:w="1418" w:type="dxa"/>
          </w:tcPr>
          <w:p w14:paraId="450D8D11" w14:textId="77777777" w:rsidR="00994E54" w:rsidRPr="0078356A" w:rsidRDefault="00994E54" w:rsidP="00C149BC">
            <w:pPr>
              <w:spacing w:line="276" w:lineRule="auto"/>
              <w:rPr>
                <w:sz w:val="16"/>
                <w:szCs w:val="16"/>
              </w:rPr>
            </w:pPr>
            <w:r w:rsidRPr="0078356A">
              <w:rPr>
                <w:sz w:val="16"/>
                <w:szCs w:val="16"/>
              </w:rPr>
              <w:t>m</w:t>
            </w:r>
          </w:p>
        </w:tc>
        <w:tc>
          <w:tcPr>
            <w:tcW w:w="1134" w:type="dxa"/>
          </w:tcPr>
          <w:p w14:paraId="33E98FCE" w14:textId="77777777" w:rsidR="00994E54" w:rsidRPr="0078356A" w:rsidRDefault="00994E54" w:rsidP="00C149BC">
            <w:pPr>
              <w:spacing w:line="276" w:lineRule="auto"/>
              <w:rPr>
                <w:sz w:val="16"/>
                <w:szCs w:val="16"/>
              </w:rPr>
            </w:pPr>
            <w:r w:rsidRPr="0078356A">
              <w:rPr>
                <w:sz w:val="16"/>
                <w:szCs w:val="16"/>
              </w:rPr>
              <w:t>m</w:t>
            </w:r>
          </w:p>
        </w:tc>
        <w:tc>
          <w:tcPr>
            <w:tcW w:w="992" w:type="dxa"/>
          </w:tcPr>
          <w:p w14:paraId="223EA861" w14:textId="77777777" w:rsidR="00994E54" w:rsidRPr="0078356A" w:rsidRDefault="00994E54" w:rsidP="00C149BC">
            <w:pPr>
              <w:spacing w:line="276" w:lineRule="auto"/>
              <w:rPr>
                <w:sz w:val="16"/>
                <w:szCs w:val="16"/>
              </w:rPr>
            </w:pPr>
            <w:r w:rsidRPr="0078356A">
              <w:rPr>
                <w:sz w:val="16"/>
                <w:szCs w:val="16"/>
              </w:rPr>
              <w:t>m</w:t>
            </w:r>
          </w:p>
        </w:tc>
        <w:tc>
          <w:tcPr>
            <w:tcW w:w="1101" w:type="dxa"/>
          </w:tcPr>
          <w:p w14:paraId="58CE6335" w14:textId="77777777" w:rsidR="00994E54" w:rsidRPr="0078356A" w:rsidRDefault="00994E54" w:rsidP="00C149BC">
            <w:pPr>
              <w:spacing w:line="276" w:lineRule="auto"/>
              <w:rPr>
                <w:sz w:val="16"/>
                <w:szCs w:val="16"/>
              </w:rPr>
            </w:pPr>
            <w:r w:rsidRPr="0078356A">
              <w:rPr>
                <w:sz w:val="16"/>
                <w:szCs w:val="16"/>
              </w:rPr>
              <w:t>m</w:t>
            </w:r>
          </w:p>
        </w:tc>
        <w:tc>
          <w:tcPr>
            <w:tcW w:w="1134" w:type="dxa"/>
          </w:tcPr>
          <w:p w14:paraId="00C0DD85" w14:textId="77777777" w:rsidR="00994E54" w:rsidRPr="0078356A" w:rsidRDefault="00994E54" w:rsidP="00C149BC">
            <w:pPr>
              <w:spacing w:line="276" w:lineRule="auto"/>
              <w:rPr>
                <w:sz w:val="16"/>
                <w:szCs w:val="16"/>
              </w:rPr>
            </w:pPr>
            <w:r w:rsidRPr="0078356A">
              <w:rPr>
                <w:sz w:val="16"/>
                <w:szCs w:val="16"/>
              </w:rPr>
              <w:t>m</w:t>
            </w:r>
          </w:p>
        </w:tc>
      </w:tr>
      <w:tr w:rsidR="00994E54" w:rsidRPr="0078356A" w14:paraId="19698DE8" w14:textId="77777777" w:rsidTr="00FE348E">
        <w:tc>
          <w:tcPr>
            <w:tcW w:w="923" w:type="dxa"/>
          </w:tcPr>
          <w:p w14:paraId="2D0C0DB4" w14:textId="77777777" w:rsidR="00994E54" w:rsidRPr="0078356A" w:rsidRDefault="00994E54" w:rsidP="00C149BC">
            <w:pPr>
              <w:spacing w:line="276" w:lineRule="auto"/>
              <w:rPr>
                <w:bCs/>
                <w:sz w:val="16"/>
                <w:szCs w:val="16"/>
              </w:rPr>
            </w:pPr>
            <w:r w:rsidRPr="0078356A">
              <w:rPr>
                <w:sz w:val="16"/>
                <w:szCs w:val="16"/>
              </w:rPr>
              <w:t>*n</w:t>
            </w:r>
          </w:p>
        </w:tc>
        <w:tc>
          <w:tcPr>
            <w:tcW w:w="636" w:type="dxa"/>
          </w:tcPr>
          <w:p w14:paraId="42767BC8" w14:textId="77777777" w:rsidR="00994E54" w:rsidRPr="0078356A" w:rsidRDefault="00994E54" w:rsidP="00C149BC">
            <w:pPr>
              <w:spacing w:line="276" w:lineRule="auto"/>
              <w:rPr>
                <w:sz w:val="16"/>
                <w:szCs w:val="16"/>
              </w:rPr>
            </w:pPr>
            <w:r w:rsidRPr="0078356A">
              <w:rPr>
                <w:sz w:val="16"/>
                <w:szCs w:val="16"/>
              </w:rPr>
              <w:t>n</w:t>
            </w:r>
          </w:p>
        </w:tc>
        <w:tc>
          <w:tcPr>
            <w:tcW w:w="850" w:type="dxa"/>
          </w:tcPr>
          <w:p w14:paraId="56777A7D" w14:textId="77777777" w:rsidR="00994E54" w:rsidRPr="0078356A" w:rsidRDefault="00994E54" w:rsidP="00C149BC">
            <w:pPr>
              <w:spacing w:line="276" w:lineRule="auto"/>
              <w:rPr>
                <w:sz w:val="16"/>
                <w:szCs w:val="16"/>
              </w:rPr>
            </w:pPr>
            <w:r w:rsidRPr="0078356A">
              <w:rPr>
                <w:sz w:val="16"/>
                <w:szCs w:val="16"/>
              </w:rPr>
              <w:t>n</w:t>
            </w:r>
          </w:p>
        </w:tc>
        <w:tc>
          <w:tcPr>
            <w:tcW w:w="1418" w:type="dxa"/>
          </w:tcPr>
          <w:p w14:paraId="40A2F2DD" w14:textId="77777777" w:rsidR="00994E54" w:rsidRPr="0078356A" w:rsidRDefault="00994E54" w:rsidP="00C149BC">
            <w:pPr>
              <w:spacing w:line="276" w:lineRule="auto"/>
              <w:rPr>
                <w:sz w:val="16"/>
                <w:szCs w:val="16"/>
              </w:rPr>
            </w:pPr>
            <w:r w:rsidRPr="0078356A">
              <w:rPr>
                <w:sz w:val="16"/>
                <w:szCs w:val="16"/>
              </w:rPr>
              <w:t>n</w:t>
            </w:r>
          </w:p>
        </w:tc>
        <w:tc>
          <w:tcPr>
            <w:tcW w:w="1134" w:type="dxa"/>
          </w:tcPr>
          <w:p w14:paraId="464BDFE0" w14:textId="77777777" w:rsidR="00994E54" w:rsidRPr="0078356A" w:rsidRDefault="00994E54" w:rsidP="00C149BC">
            <w:pPr>
              <w:spacing w:line="276" w:lineRule="auto"/>
              <w:rPr>
                <w:sz w:val="16"/>
                <w:szCs w:val="16"/>
              </w:rPr>
            </w:pPr>
            <w:r w:rsidRPr="0078356A">
              <w:rPr>
                <w:sz w:val="16"/>
                <w:szCs w:val="16"/>
              </w:rPr>
              <w:t>n</w:t>
            </w:r>
          </w:p>
        </w:tc>
        <w:tc>
          <w:tcPr>
            <w:tcW w:w="992" w:type="dxa"/>
          </w:tcPr>
          <w:p w14:paraId="67D87B2D" w14:textId="77777777" w:rsidR="00994E54" w:rsidRPr="0078356A" w:rsidRDefault="00994E54" w:rsidP="00C149BC">
            <w:pPr>
              <w:spacing w:line="276" w:lineRule="auto"/>
              <w:rPr>
                <w:sz w:val="16"/>
                <w:szCs w:val="16"/>
              </w:rPr>
            </w:pPr>
            <w:r w:rsidRPr="0078356A">
              <w:rPr>
                <w:sz w:val="16"/>
                <w:szCs w:val="16"/>
              </w:rPr>
              <w:t>n</w:t>
            </w:r>
          </w:p>
        </w:tc>
        <w:tc>
          <w:tcPr>
            <w:tcW w:w="1101" w:type="dxa"/>
          </w:tcPr>
          <w:p w14:paraId="76FA4F47" w14:textId="77777777" w:rsidR="00994E54" w:rsidRPr="0078356A" w:rsidRDefault="00994E54" w:rsidP="00C149BC">
            <w:pPr>
              <w:spacing w:line="276" w:lineRule="auto"/>
              <w:rPr>
                <w:sz w:val="16"/>
                <w:szCs w:val="16"/>
              </w:rPr>
            </w:pPr>
            <w:r w:rsidRPr="0078356A">
              <w:rPr>
                <w:sz w:val="16"/>
                <w:szCs w:val="16"/>
              </w:rPr>
              <w:t>n</w:t>
            </w:r>
          </w:p>
        </w:tc>
        <w:tc>
          <w:tcPr>
            <w:tcW w:w="1134" w:type="dxa"/>
          </w:tcPr>
          <w:p w14:paraId="7BC04024" w14:textId="77777777" w:rsidR="00994E54" w:rsidRPr="0078356A" w:rsidRDefault="00994E54" w:rsidP="00C149BC">
            <w:pPr>
              <w:spacing w:line="276" w:lineRule="auto"/>
              <w:rPr>
                <w:sz w:val="16"/>
                <w:szCs w:val="16"/>
              </w:rPr>
            </w:pPr>
            <w:r w:rsidRPr="0078356A">
              <w:rPr>
                <w:sz w:val="16"/>
                <w:szCs w:val="16"/>
              </w:rPr>
              <w:t>n</w:t>
            </w:r>
          </w:p>
        </w:tc>
      </w:tr>
      <w:tr w:rsidR="00994E54" w:rsidRPr="0078356A" w14:paraId="336B2CC2" w14:textId="77777777" w:rsidTr="00FE348E">
        <w:tc>
          <w:tcPr>
            <w:tcW w:w="923" w:type="dxa"/>
          </w:tcPr>
          <w:p w14:paraId="0175B542" w14:textId="77777777" w:rsidR="00994E54" w:rsidRPr="0078356A" w:rsidRDefault="00994E54" w:rsidP="00C149BC">
            <w:pPr>
              <w:spacing w:line="276" w:lineRule="auto"/>
              <w:rPr>
                <w:bCs/>
                <w:sz w:val="16"/>
                <w:szCs w:val="16"/>
              </w:rPr>
            </w:pPr>
            <w:r w:rsidRPr="0078356A">
              <w:rPr>
                <w:sz w:val="16"/>
                <w:szCs w:val="16"/>
              </w:rPr>
              <w:t>*r</w:t>
            </w:r>
          </w:p>
        </w:tc>
        <w:tc>
          <w:tcPr>
            <w:tcW w:w="636" w:type="dxa"/>
          </w:tcPr>
          <w:p w14:paraId="1BB74C64" w14:textId="77777777" w:rsidR="00994E54" w:rsidRPr="0078356A" w:rsidRDefault="00994E54" w:rsidP="00C149BC">
            <w:pPr>
              <w:spacing w:line="276" w:lineRule="auto"/>
              <w:rPr>
                <w:sz w:val="16"/>
                <w:szCs w:val="16"/>
              </w:rPr>
            </w:pPr>
            <w:r w:rsidRPr="0078356A">
              <w:rPr>
                <w:sz w:val="16"/>
                <w:szCs w:val="16"/>
              </w:rPr>
              <w:t>r</w:t>
            </w:r>
          </w:p>
        </w:tc>
        <w:tc>
          <w:tcPr>
            <w:tcW w:w="850" w:type="dxa"/>
          </w:tcPr>
          <w:p w14:paraId="61FA60A2" w14:textId="77777777" w:rsidR="00994E54" w:rsidRPr="0078356A" w:rsidRDefault="00994E54" w:rsidP="00C149BC">
            <w:pPr>
              <w:spacing w:line="276" w:lineRule="auto"/>
              <w:rPr>
                <w:sz w:val="16"/>
                <w:szCs w:val="16"/>
              </w:rPr>
            </w:pPr>
            <w:r w:rsidRPr="0078356A">
              <w:rPr>
                <w:sz w:val="16"/>
                <w:szCs w:val="16"/>
              </w:rPr>
              <w:t>r</w:t>
            </w:r>
          </w:p>
        </w:tc>
        <w:tc>
          <w:tcPr>
            <w:tcW w:w="1418" w:type="dxa"/>
          </w:tcPr>
          <w:p w14:paraId="5D5A170E" w14:textId="77777777" w:rsidR="00994E54" w:rsidRPr="0078356A" w:rsidRDefault="00994E54" w:rsidP="00C149BC">
            <w:pPr>
              <w:spacing w:line="276" w:lineRule="auto"/>
              <w:rPr>
                <w:sz w:val="16"/>
                <w:szCs w:val="16"/>
              </w:rPr>
            </w:pPr>
            <w:r w:rsidRPr="0078356A">
              <w:rPr>
                <w:sz w:val="16"/>
                <w:szCs w:val="16"/>
              </w:rPr>
              <w:t>r</w:t>
            </w:r>
          </w:p>
        </w:tc>
        <w:tc>
          <w:tcPr>
            <w:tcW w:w="1134" w:type="dxa"/>
          </w:tcPr>
          <w:p w14:paraId="64336154" w14:textId="77777777" w:rsidR="00994E54" w:rsidRPr="0078356A" w:rsidRDefault="00994E54" w:rsidP="00C149BC">
            <w:pPr>
              <w:spacing w:line="276" w:lineRule="auto"/>
              <w:rPr>
                <w:sz w:val="16"/>
                <w:szCs w:val="16"/>
              </w:rPr>
            </w:pPr>
            <w:r w:rsidRPr="0078356A">
              <w:rPr>
                <w:sz w:val="16"/>
                <w:szCs w:val="16"/>
              </w:rPr>
              <w:t>r</w:t>
            </w:r>
          </w:p>
        </w:tc>
        <w:tc>
          <w:tcPr>
            <w:tcW w:w="992" w:type="dxa"/>
          </w:tcPr>
          <w:p w14:paraId="2229CD47" w14:textId="77777777" w:rsidR="00994E54" w:rsidRPr="0078356A" w:rsidRDefault="00994E54" w:rsidP="00C149BC">
            <w:pPr>
              <w:spacing w:line="276" w:lineRule="auto"/>
              <w:rPr>
                <w:sz w:val="16"/>
                <w:szCs w:val="16"/>
              </w:rPr>
            </w:pPr>
            <w:r w:rsidRPr="0078356A">
              <w:rPr>
                <w:sz w:val="16"/>
                <w:szCs w:val="16"/>
              </w:rPr>
              <w:t>r</w:t>
            </w:r>
          </w:p>
        </w:tc>
        <w:tc>
          <w:tcPr>
            <w:tcW w:w="1101" w:type="dxa"/>
          </w:tcPr>
          <w:p w14:paraId="38B4D6A3" w14:textId="77777777" w:rsidR="00994E54" w:rsidRPr="0078356A" w:rsidRDefault="00994E54" w:rsidP="00C149BC">
            <w:pPr>
              <w:spacing w:line="276" w:lineRule="auto"/>
              <w:rPr>
                <w:sz w:val="16"/>
                <w:szCs w:val="16"/>
              </w:rPr>
            </w:pPr>
            <w:r w:rsidRPr="0078356A">
              <w:rPr>
                <w:sz w:val="16"/>
                <w:szCs w:val="16"/>
              </w:rPr>
              <w:t>r</w:t>
            </w:r>
          </w:p>
        </w:tc>
        <w:tc>
          <w:tcPr>
            <w:tcW w:w="1134" w:type="dxa"/>
          </w:tcPr>
          <w:p w14:paraId="0C9B0DC0" w14:textId="77777777" w:rsidR="00994E54" w:rsidRPr="0078356A" w:rsidRDefault="00994E54" w:rsidP="00C149BC">
            <w:pPr>
              <w:spacing w:line="276" w:lineRule="auto"/>
              <w:rPr>
                <w:sz w:val="16"/>
                <w:szCs w:val="16"/>
              </w:rPr>
            </w:pPr>
            <w:r w:rsidRPr="0078356A">
              <w:rPr>
                <w:sz w:val="16"/>
                <w:szCs w:val="16"/>
              </w:rPr>
              <w:t>r</w:t>
            </w:r>
          </w:p>
        </w:tc>
      </w:tr>
      <w:tr w:rsidR="00994E54" w:rsidRPr="0078356A" w14:paraId="6427726B" w14:textId="77777777" w:rsidTr="00FE348E">
        <w:tc>
          <w:tcPr>
            <w:tcW w:w="923" w:type="dxa"/>
          </w:tcPr>
          <w:p w14:paraId="31A0D62F" w14:textId="77777777" w:rsidR="00994E54" w:rsidRPr="0078356A" w:rsidRDefault="00994E54" w:rsidP="00C149BC">
            <w:pPr>
              <w:spacing w:line="276" w:lineRule="auto"/>
              <w:rPr>
                <w:bCs/>
                <w:sz w:val="16"/>
                <w:szCs w:val="16"/>
              </w:rPr>
            </w:pPr>
            <w:r w:rsidRPr="0078356A">
              <w:rPr>
                <w:bCs/>
                <w:sz w:val="16"/>
                <w:szCs w:val="16"/>
              </w:rPr>
              <w:t>*w</w:t>
            </w:r>
          </w:p>
        </w:tc>
        <w:tc>
          <w:tcPr>
            <w:tcW w:w="636" w:type="dxa"/>
          </w:tcPr>
          <w:p w14:paraId="02459C66" w14:textId="77777777" w:rsidR="00994E54" w:rsidRPr="0078356A" w:rsidRDefault="00994E54" w:rsidP="00C149BC">
            <w:pPr>
              <w:spacing w:line="276" w:lineRule="auto"/>
              <w:rPr>
                <w:bCs/>
                <w:sz w:val="16"/>
                <w:szCs w:val="16"/>
              </w:rPr>
            </w:pPr>
            <w:r w:rsidRPr="0078356A">
              <w:rPr>
                <w:bCs/>
                <w:sz w:val="16"/>
                <w:szCs w:val="16"/>
              </w:rPr>
              <w:t>w</w:t>
            </w:r>
          </w:p>
        </w:tc>
        <w:tc>
          <w:tcPr>
            <w:tcW w:w="850" w:type="dxa"/>
          </w:tcPr>
          <w:p w14:paraId="438DA7EE" w14:textId="77777777" w:rsidR="00994E54" w:rsidRPr="0078356A" w:rsidRDefault="00994E54" w:rsidP="00C149BC">
            <w:pPr>
              <w:spacing w:line="276" w:lineRule="auto"/>
              <w:rPr>
                <w:bCs/>
                <w:sz w:val="16"/>
                <w:szCs w:val="16"/>
              </w:rPr>
            </w:pPr>
            <w:r w:rsidRPr="0078356A">
              <w:rPr>
                <w:bCs/>
                <w:sz w:val="16"/>
                <w:szCs w:val="16"/>
              </w:rPr>
              <w:t>w</w:t>
            </w:r>
          </w:p>
        </w:tc>
        <w:tc>
          <w:tcPr>
            <w:tcW w:w="1418" w:type="dxa"/>
          </w:tcPr>
          <w:p w14:paraId="2C703C1E" w14:textId="77777777" w:rsidR="00994E54" w:rsidRPr="0078356A" w:rsidRDefault="00994E54" w:rsidP="00C149BC">
            <w:pPr>
              <w:spacing w:line="276" w:lineRule="auto"/>
              <w:rPr>
                <w:bCs/>
                <w:sz w:val="16"/>
                <w:szCs w:val="16"/>
              </w:rPr>
            </w:pPr>
            <w:r w:rsidRPr="0078356A">
              <w:rPr>
                <w:bCs/>
                <w:sz w:val="16"/>
                <w:szCs w:val="16"/>
              </w:rPr>
              <w:t xml:space="preserve">w- b- y- g- </w:t>
            </w:r>
            <w:r w:rsidRPr="0078356A">
              <w:rPr>
                <w:sz w:val="16"/>
                <w:szCs w:val="16"/>
              </w:rPr>
              <w:t>ɸ</w:t>
            </w:r>
            <w:r w:rsidRPr="0078356A">
              <w:rPr>
                <w:bCs/>
                <w:sz w:val="16"/>
                <w:szCs w:val="16"/>
              </w:rPr>
              <w:t>-</w:t>
            </w:r>
          </w:p>
          <w:p w14:paraId="68BF0F88" w14:textId="77777777" w:rsidR="00994E54" w:rsidRPr="0078356A" w:rsidRDefault="00994E54" w:rsidP="00C149BC">
            <w:pPr>
              <w:spacing w:line="276" w:lineRule="auto"/>
              <w:rPr>
                <w:bCs/>
                <w:sz w:val="16"/>
                <w:szCs w:val="16"/>
              </w:rPr>
            </w:pPr>
            <w:r w:rsidRPr="0078356A">
              <w:rPr>
                <w:bCs/>
                <w:sz w:val="16"/>
                <w:szCs w:val="16"/>
              </w:rPr>
              <w:t>-ø-</w:t>
            </w:r>
          </w:p>
        </w:tc>
        <w:tc>
          <w:tcPr>
            <w:tcW w:w="1134" w:type="dxa"/>
          </w:tcPr>
          <w:p w14:paraId="04C3BCEF" w14:textId="77777777" w:rsidR="00994E54" w:rsidRPr="0078356A" w:rsidRDefault="00994E54" w:rsidP="00C149BC">
            <w:pPr>
              <w:spacing w:line="276" w:lineRule="auto"/>
              <w:rPr>
                <w:sz w:val="16"/>
                <w:szCs w:val="16"/>
              </w:rPr>
            </w:pPr>
            <w:r w:rsidRPr="0078356A">
              <w:rPr>
                <w:bCs/>
                <w:sz w:val="16"/>
                <w:szCs w:val="16"/>
              </w:rPr>
              <w:t xml:space="preserve">w- b- g- </w:t>
            </w:r>
            <w:r w:rsidRPr="0078356A">
              <w:rPr>
                <w:sz w:val="16"/>
                <w:szCs w:val="16"/>
              </w:rPr>
              <w:t>ʔ-</w:t>
            </w:r>
          </w:p>
          <w:p w14:paraId="6433DF35" w14:textId="77777777" w:rsidR="00994E54" w:rsidRPr="0078356A" w:rsidRDefault="00994E54" w:rsidP="00C149BC">
            <w:pPr>
              <w:spacing w:line="276" w:lineRule="auto"/>
              <w:rPr>
                <w:bCs/>
                <w:sz w:val="16"/>
                <w:szCs w:val="16"/>
              </w:rPr>
            </w:pPr>
            <w:r w:rsidRPr="0078356A">
              <w:rPr>
                <w:bCs/>
                <w:sz w:val="16"/>
                <w:szCs w:val="16"/>
              </w:rPr>
              <w:t>-ø-</w:t>
            </w:r>
          </w:p>
        </w:tc>
        <w:tc>
          <w:tcPr>
            <w:tcW w:w="992" w:type="dxa"/>
          </w:tcPr>
          <w:p w14:paraId="3506F1E9" w14:textId="77777777" w:rsidR="00994E54" w:rsidRPr="0078356A" w:rsidRDefault="00994E54" w:rsidP="00C149BC">
            <w:pPr>
              <w:spacing w:line="276" w:lineRule="auto"/>
              <w:rPr>
                <w:bCs/>
                <w:sz w:val="16"/>
                <w:szCs w:val="16"/>
              </w:rPr>
            </w:pPr>
            <w:r w:rsidRPr="0078356A">
              <w:rPr>
                <w:bCs/>
                <w:sz w:val="16"/>
                <w:szCs w:val="16"/>
              </w:rPr>
              <w:t>b-</w:t>
            </w:r>
          </w:p>
          <w:p w14:paraId="667B4292" w14:textId="77777777" w:rsidR="00994E54" w:rsidRPr="0078356A" w:rsidRDefault="00994E54" w:rsidP="00C149BC">
            <w:pPr>
              <w:spacing w:line="276" w:lineRule="auto"/>
              <w:rPr>
                <w:bCs/>
                <w:sz w:val="16"/>
                <w:szCs w:val="16"/>
              </w:rPr>
            </w:pPr>
            <w:r w:rsidRPr="0078356A">
              <w:rPr>
                <w:bCs/>
                <w:sz w:val="16"/>
                <w:szCs w:val="16"/>
              </w:rPr>
              <w:t>-ø-</w:t>
            </w:r>
          </w:p>
        </w:tc>
        <w:tc>
          <w:tcPr>
            <w:tcW w:w="1101" w:type="dxa"/>
          </w:tcPr>
          <w:p w14:paraId="21B5CD75" w14:textId="77777777" w:rsidR="00994E54" w:rsidRPr="0078356A" w:rsidRDefault="00994E54" w:rsidP="00C149BC">
            <w:pPr>
              <w:spacing w:line="276" w:lineRule="auto"/>
              <w:rPr>
                <w:bCs/>
                <w:sz w:val="16"/>
                <w:szCs w:val="16"/>
              </w:rPr>
            </w:pPr>
            <w:r w:rsidRPr="0078356A">
              <w:rPr>
                <w:bCs/>
                <w:sz w:val="16"/>
                <w:szCs w:val="16"/>
              </w:rPr>
              <w:t>b-</w:t>
            </w:r>
          </w:p>
          <w:p w14:paraId="5697C2FD" w14:textId="77777777" w:rsidR="00994E54" w:rsidRPr="0078356A" w:rsidRDefault="00994E54" w:rsidP="00C149BC">
            <w:pPr>
              <w:spacing w:line="276" w:lineRule="auto"/>
              <w:rPr>
                <w:bCs/>
                <w:sz w:val="16"/>
                <w:szCs w:val="16"/>
              </w:rPr>
            </w:pPr>
            <w:r w:rsidRPr="0078356A">
              <w:rPr>
                <w:bCs/>
                <w:sz w:val="16"/>
                <w:szCs w:val="16"/>
              </w:rPr>
              <w:t>-ø-</w:t>
            </w:r>
          </w:p>
        </w:tc>
        <w:tc>
          <w:tcPr>
            <w:tcW w:w="1134" w:type="dxa"/>
          </w:tcPr>
          <w:p w14:paraId="17205AAD" w14:textId="77777777" w:rsidR="00994E54" w:rsidRPr="0078356A" w:rsidRDefault="00994E54" w:rsidP="00C149BC">
            <w:pPr>
              <w:spacing w:line="276" w:lineRule="auto"/>
              <w:rPr>
                <w:bCs/>
                <w:sz w:val="16"/>
                <w:szCs w:val="16"/>
              </w:rPr>
            </w:pPr>
            <w:r w:rsidRPr="0078356A">
              <w:rPr>
                <w:bCs/>
                <w:sz w:val="16"/>
                <w:szCs w:val="16"/>
              </w:rPr>
              <w:t>b-</w:t>
            </w:r>
          </w:p>
          <w:p w14:paraId="4F434E80" w14:textId="77777777" w:rsidR="00994E54" w:rsidRPr="0078356A" w:rsidRDefault="00994E54" w:rsidP="00C149BC">
            <w:pPr>
              <w:spacing w:line="276" w:lineRule="auto"/>
              <w:rPr>
                <w:bCs/>
                <w:sz w:val="16"/>
                <w:szCs w:val="16"/>
              </w:rPr>
            </w:pPr>
            <w:r w:rsidRPr="0078356A">
              <w:rPr>
                <w:bCs/>
                <w:sz w:val="16"/>
                <w:szCs w:val="16"/>
              </w:rPr>
              <w:t>-ø-</w:t>
            </w:r>
          </w:p>
        </w:tc>
      </w:tr>
      <w:tr w:rsidR="00994E54" w:rsidRPr="0078356A" w14:paraId="428E2A53" w14:textId="77777777" w:rsidTr="00FE348E">
        <w:tc>
          <w:tcPr>
            <w:tcW w:w="923" w:type="dxa"/>
          </w:tcPr>
          <w:p w14:paraId="585D5E9E" w14:textId="77777777" w:rsidR="00994E54" w:rsidRPr="0078356A" w:rsidRDefault="00994E54" w:rsidP="00C149BC">
            <w:pPr>
              <w:spacing w:line="276" w:lineRule="auto"/>
              <w:rPr>
                <w:bCs/>
                <w:sz w:val="16"/>
                <w:szCs w:val="16"/>
              </w:rPr>
            </w:pPr>
            <w:r w:rsidRPr="0078356A">
              <w:rPr>
                <w:sz w:val="16"/>
                <w:szCs w:val="16"/>
              </w:rPr>
              <w:t>*y</w:t>
            </w:r>
          </w:p>
        </w:tc>
        <w:tc>
          <w:tcPr>
            <w:tcW w:w="636" w:type="dxa"/>
          </w:tcPr>
          <w:p w14:paraId="1103B4E2" w14:textId="77777777" w:rsidR="00994E54" w:rsidRPr="0078356A" w:rsidRDefault="00994E54" w:rsidP="00C149BC">
            <w:pPr>
              <w:spacing w:line="276" w:lineRule="auto"/>
              <w:rPr>
                <w:sz w:val="16"/>
                <w:szCs w:val="16"/>
              </w:rPr>
            </w:pPr>
            <w:r w:rsidRPr="0078356A">
              <w:rPr>
                <w:sz w:val="16"/>
                <w:szCs w:val="16"/>
              </w:rPr>
              <w:t>y</w:t>
            </w:r>
          </w:p>
        </w:tc>
        <w:tc>
          <w:tcPr>
            <w:tcW w:w="850" w:type="dxa"/>
          </w:tcPr>
          <w:p w14:paraId="563F01A4" w14:textId="77777777" w:rsidR="00994E54" w:rsidRPr="0078356A" w:rsidRDefault="00994E54" w:rsidP="00C149BC">
            <w:pPr>
              <w:spacing w:line="276" w:lineRule="auto"/>
              <w:rPr>
                <w:sz w:val="16"/>
                <w:szCs w:val="16"/>
              </w:rPr>
            </w:pPr>
            <w:r w:rsidRPr="0078356A">
              <w:rPr>
                <w:sz w:val="16"/>
                <w:szCs w:val="16"/>
              </w:rPr>
              <w:t>y</w:t>
            </w:r>
          </w:p>
        </w:tc>
        <w:tc>
          <w:tcPr>
            <w:tcW w:w="1418" w:type="dxa"/>
          </w:tcPr>
          <w:p w14:paraId="4A2ECB9E" w14:textId="77777777" w:rsidR="00994E54" w:rsidRPr="0078356A" w:rsidRDefault="00994E54" w:rsidP="00C149BC">
            <w:pPr>
              <w:spacing w:line="276" w:lineRule="auto"/>
              <w:rPr>
                <w:sz w:val="16"/>
                <w:szCs w:val="16"/>
              </w:rPr>
            </w:pPr>
            <w:r w:rsidRPr="0078356A">
              <w:rPr>
                <w:sz w:val="16"/>
                <w:szCs w:val="16"/>
              </w:rPr>
              <w:t xml:space="preserve">y </w:t>
            </w:r>
          </w:p>
        </w:tc>
        <w:tc>
          <w:tcPr>
            <w:tcW w:w="1134" w:type="dxa"/>
          </w:tcPr>
          <w:p w14:paraId="00463A7A" w14:textId="77777777" w:rsidR="00994E54" w:rsidRPr="0078356A" w:rsidRDefault="00994E54" w:rsidP="00C149BC">
            <w:pPr>
              <w:spacing w:line="276" w:lineRule="auto"/>
              <w:rPr>
                <w:sz w:val="16"/>
                <w:szCs w:val="16"/>
              </w:rPr>
            </w:pPr>
            <w:r w:rsidRPr="0078356A">
              <w:rPr>
                <w:sz w:val="16"/>
                <w:szCs w:val="16"/>
              </w:rPr>
              <w:t>y</w:t>
            </w:r>
          </w:p>
        </w:tc>
        <w:tc>
          <w:tcPr>
            <w:tcW w:w="992" w:type="dxa"/>
          </w:tcPr>
          <w:p w14:paraId="213E1823" w14:textId="77777777" w:rsidR="00994E54" w:rsidRPr="0078356A" w:rsidRDefault="00994E54" w:rsidP="00C149BC">
            <w:pPr>
              <w:spacing w:line="276" w:lineRule="auto"/>
              <w:rPr>
                <w:sz w:val="16"/>
                <w:szCs w:val="16"/>
              </w:rPr>
            </w:pPr>
            <w:r w:rsidRPr="0078356A">
              <w:rPr>
                <w:sz w:val="16"/>
                <w:szCs w:val="16"/>
              </w:rPr>
              <w:t>y</w:t>
            </w:r>
          </w:p>
        </w:tc>
        <w:tc>
          <w:tcPr>
            <w:tcW w:w="1101" w:type="dxa"/>
          </w:tcPr>
          <w:p w14:paraId="6630CAEF" w14:textId="77777777" w:rsidR="00994E54" w:rsidRPr="0078356A" w:rsidRDefault="00994E54" w:rsidP="00C149BC">
            <w:pPr>
              <w:spacing w:line="276" w:lineRule="auto"/>
              <w:rPr>
                <w:sz w:val="16"/>
                <w:szCs w:val="16"/>
              </w:rPr>
            </w:pPr>
            <w:r w:rsidRPr="0078356A">
              <w:rPr>
                <w:sz w:val="16"/>
                <w:szCs w:val="16"/>
              </w:rPr>
              <w:t>y</w:t>
            </w:r>
          </w:p>
        </w:tc>
        <w:tc>
          <w:tcPr>
            <w:tcW w:w="1134" w:type="dxa"/>
          </w:tcPr>
          <w:p w14:paraId="78E62157" w14:textId="77777777" w:rsidR="00994E54" w:rsidRPr="0078356A" w:rsidRDefault="00994E54" w:rsidP="00C149BC">
            <w:pPr>
              <w:spacing w:line="276" w:lineRule="auto"/>
              <w:rPr>
                <w:sz w:val="16"/>
                <w:szCs w:val="16"/>
              </w:rPr>
            </w:pPr>
            <w:r w:rsidRPr="0078356A">
              <w:rPr>
                <w:sz w:val="16"/>
                <w:szCs w:val="16"/>
              </w:rPr>
              <w:t>d-</w:t>
            </w:r>
          </w:p>
          <w:p w14:paraId="2F9A03BD" w14:textId="77777777" w:rsidR="00994E54" w:rsidRPr="0078356A" w:rsidRDefault="00994E54" w:rsidP="00C149BC">
            <w:pPr>
              <w:spacing w:line="276" w:lineRule="auto"/>
              <w:rPr>
                <w:sz w:val="16"/>
                <w:szCs w:val="16"/>
              </w:rPr>
            </w:pPr>
            <w:r w:rsidRPr="0078356A">
              <w:rPr>
                <w:sz w:val="16"/>
                <w:szCs w:val="16"/>
              </w:rPr>
              <w:t>-y-</w:t>
            </w:r>
          </w:p>
        </w:tc>
      </w:tr>
    </w:tbl>
    <w:p w14:paraId="62FA82A0" w14:textId="77777777" w:rsidR="00994E54" w:rsidRPr="0078356A" w:rsidRDefault="00994E54" w:rsidP="00C149BC">
      <w:pPr>
        <w:spacing w:line="276" w:lineRule="auto"/>
        <w:rPr>
          <w:sz w:val="16"/>
          <w:szCs w:val="16"/>
        </w:rPr>
      </w:pPr>
    </w:p>
    <w:p w14:paraId="3F72111D" w14:textId="77777777" w:rsidR="00994E54" w:rsidRPr="0078356A" w:rsidRDefault="00994E54" w:rsidP="00C149BC">
      <w:pPr>
        <w:spacing w:line="276" w:lineRule="auto"/>
        <w:rPr>
          <w:sz w:val="16"/>
          <w:szCs w:val="16"/>
        </w:rPr>
      </w:pPr>
    </w:p>
    <w:p w14:paraId="160748F9" w14:textId="10CC8FCC" w:rsidR="00994E54" w:rsidRPr="0078356A" w:rsidRDefault="009A022F" w:rsidP="00C149BC">
      <w:pPr>
        <w:spacing w:line="276" w:lineRule="auto"/>
        <w:rPr>
          <w:b/>
        </w:rPr>
      </w:pPr>
      <w:r w:rsidRPr="0078356A">
        <w:rPr>
          <w:b/>
          <w:lang w:val="en-US"/>
        </w:rPr>
        <w:t>5</w:t>
      </w:r>
      <w:r w:rsidR="00994E54" w:rsidRPr="0078356A">
        <w:rPr>
          <w:b/>
        </w:rPr>
        <w:t>.2 Reconstruction of the basic vowel inventory of Proto-Japonic</w:t>
      </w:r>
    </w:p>
    <w:tbl>
      <w:tblPr>
        <w:tblpPr w:leftFromText="180" w:rightFromText="180" w:vertAnchor="text" w:horzAnchor="page" w:tblpX="1909" w:tblpY="181"/>
        <w:tblW w:w="0" w:type="auto"/>
        <w:tblLayout w:type="fixed"/>
        <w:tblLook w:val="04A0" w:firstRow="1" w:lastRow="0" w:firstColumn="1" w:lastColumn="0" w:noHBand="0" w:noVBand="1"/>
      </w:tblPr>
      <w:tblGrid>
        <w:gridCol w:w="675"/>
        <w:gridCol w:w="567"/>
        <w:gridCol w:w="709"/>
        <w:gridCol w:w="992"/>
        <w:gridCol w:w="1134"/>
        <w:gridCol w:w="1418"/>
        <w:gridCol w:w="1134"/>
        <w:gridCol w:w="1134"/>
      </w:tblGrid>
      <w:tr w:rsidR="00994E54" w:rsidRPr="0078356A" w14:paraId="730D649A" w14:textId="77777777" w:rsidTr="00FE348E">
        <w:tc>
          <w:tcPr>
            <w:tcW w:w="675" w:type="dxa"/>
            <w:vAlign w:val="center"/>
          </w:tcPr>
          <w:p w14:paraId="30873E37" w14:textId="77777777" w:rsidR="00994E54" w:rsidRPr="0078356A" w:rsidRDefault="00994E54" w:rsidP="00C149BC">
            <w:pPr>
              <w:spacing w:line="276" w:lineRule="auto"/>
              <w:rPr>
                <w:bCs/>
                <w:sz w:val="16"/>
                <w:szCs w:val="16"/>
              </w:rPr>
            </w:pPr>
            <w:r w:rsidRPr="0078356A">
              <w:rPr>
                <w:bCs/>
                <w:sz w:val="16"/>
                <w:szCs w:val="16"/>
              </w:rPr>
              <w:t>pJ</w:t>
            </w:r>
          </w:p>
        </w:tc>
        <w:tc>
          <w:tcPr>
            <w:tcW w:w="567" w:type="dxa"/>
          </w:tcPr>
          <w:p w14:paraId="4F6AA1F1" w14:textId="77777777" w:rsidR="00994E54" w:rsidRPr="0078356A" w:rsidRDefault="00994E54" w:rsidP="00C149BC">
            <w:pPr>
              <w:spacing w:line="276" w:lineRule="auto"/>
              <w:rPr>
                <w:bCs/>
                <w:sz w:val="16"/>
                <w:szCs w:val="16"/>
              </w:rPr>
            </w:pPr>
            <w:r w:rsidRPr="0078356A">
              <w:rPr>
                <w:bCs/>
                <w:sz w:val="16"/>
                <w:szCs w:val="16"/>
              </w:rPr>
              <w:t>OJ</w:t>
            </w:r>
          </w:p>
        </w:tc>
        <w:tc>
          <w:tcPr>
            <w:tcW w:w="709" w:type="dxa"/>
          </w:tcPr>
          <w:p w14:paraId="48D36BD9" w14:textId="77777777" w:rsidR="00994E54" w:rsidRPr="0078356A" w:rsidRDefault="00994E54" w:rsidP="00C149BC">
            <w:pPr>
              <w:spacing w:line="276" w:lineRule="auto"/>
              <w:rPr>
                <w:bCs/>
                <w:sz w:val="16"/>
                <w:szCs w:val="16"/>
              </w:rPr>
            </w:pPr>
            <w:r w:rsidRPr="0078356A">
              <w:rPr>
                <w:bCs/>
                <w:sz w:val="16"/>
                <w:szCs w:val="16"/>
              </w:rPr>
              <w:t>J</w:t>
            </w:r>
          </w:p>
        </w:tc>
        <w:tc>
          <w:tcPr>
            <w:tcW w:w="992" w:type="dxa"/>
          </w:tcPr>
          <w:p w14:paraId="71DD40BE" w14:textId="77777777" w:rsidR="00994E54" w:rsidRPr="0078356A" w:rsidRDefault="00994E54" w:rsidP="00C149BC">
            <w:pPr>
              <w:spacing w:line="276" w:lineRule="auto"/>
              <w:rPr>
                <w:bCs/>
                <w:sz w:val="16"/>
                <w:szCs w:val="16"/>
              </w:rPr>
            </w:pPr>
            <w:r w:rsidRPr="0078356A">
              <w:rPr>
                <w:bCs/>
                <w:sz w:val="16"/>
                <w:szCs w:val="16"/>
              </w:rPr>
              <w:t>Amami</w:t>
            </w:r>
          </w:p>
        </w:tc>
        <w:tc>
          <w:tcPr>
            <w:tcW w:w="1134" w:type="dxa"/>
          </w:tcPr>
          <w:p w14:paraId="50099BDA" w14:textId="77777777" w:rsidR="00994E54" w:rsidRPr="0078356A" w:rsidRDefault="00994E54" w:rsidP="00C149BC">
            <w:pPr>
              <w:spacing w:line="276" w:lineRule="auto"/>
              <w:rPr>
                <w:bCs/>
                <w:sz w:val="16"/>
                <w:szCs w:val="16"/>
              </w:rPr>
            </w:pPr>
            <w:r w:rsidRPr="0078356A">
              <w:rPr>
                <w:bCs/>
                <w:sz w:val="16"/>
                <w:szCs w:val="16"/>
              </w:rPr>
              <w:t>Okinawa</w:t>
            </w:r>
          </w:p>
        </w:tc>
        <w:tc>
          <w:tcPr>
            <w:tcW w:w="1418" w:type="dxa"/>
          </w:tcPr>
          <w:p w14:paraId="1BACEA84" w14:textId="77777777" w:rsidR="00994E54" w:rsidRPr="0078356A" w:rsidRDefault="00994E54" w:rsidP="00C149BC">
            <w:pPr>
              <w:spacing w:line="276" w:lineRule="auto"/>
              <w:rPr>
                <w:bCs/>
                <w:sz w:val="16"/>
                <w:szCs w:val="16"/>
              </w:rPr>
            </w:pPr>
            <w:r w:rsidRPr="0078356A">
              <w:rPr>
                <w:bCs/>
                <w:sz w:val="16"/>
                <w:szCs w:val="16"/>
              </w:rPr>
              <w:t>Miyako</w:t>
            </w:r>
          </w:p>
        </w:tc>
        <w:tc>
          <w:tcPr>
            <w:tcW w:w="1134" w:type="dxa"/>
          </w:tcPr>
          <w:p w14:paraId="53AD8825" w14:textId="77777777" w:rsidR="00994E54" w:rsidRPr="0078356A" w:rsidRDefault="00994E54" w:rsidP="00C149BC">
            <w:pPr>
              <w:spacing w:line="276" w:lineRule="auto"/>
              <w:rPr>
                <w:bCs/>
                <w:sz w:val="16"/>
                <w:szCs w:val="16"/>
              </w:rPr>
            </w:pPr>
            <w:r w:rsidRPr="0078356A">
              <w:rPr>
                <w:bCs/>
                <w:sz w:val="16"/>
                <w:szCs w:val="16"/>
              </w:rPr>
              <w:t>Yaeyama</w:t>
            </w:r>
          </w:p>
        </w:tc>
        <w:tc>
          <w:tcPr>
            <w:tcW w:w="1134" w:type="dxa"/>
          </w:tcPr>
          <w:p w14:paraId="434CC424" w14:textId="77777777" w:rsidR="00994E54" w:rsidRPr="0078356A" w:rsidRDefault="00994E54" w:rsidP="00C149BC">
            <w:pPr>
              <w:spacing w:line="276" w:lineRule="auto"/>
              <w:rPr>
                <w:bCs/>
                <w:sz w:val="16"/>
                <w:szCs w:val="16"/>
              </w:rPr>
            </w:pPr>
            <w:r w:rsidRPr="0078356A">
              <w:rPr>
                <w:bCs/>
                <w:sz w:val="16"/>
                <w:szCs w:val="16"/>
              </w:rPr>
              <w:t>Yonaguni</w:t>
            </w:r>
          </w:p>
        </w:tc>
      </w:tr>
      <w:tr w:rsidR="00994E54" w:rsidRPr="0078356A" w14:paraId="555BD748" w14:textId="77777777" w:rsidTr="00FE348E">
        <w:tc>
          <w:tcPr>
            <w:tcW w:w="675" w:type="dxa"/>
          </w:tcPr>
          <w:p w14:paraId="63D96BBE" w14:textId="77777777" w:rsidR="00994E54" w:rsidRPr="0078356A" w:rsidRDefault="00994E54" w:rsidP="00C149BC">
            <w:pPr>
              <w:spacing w:line="276" w:lineRule="auto"/>
              <w:rPr>
                <w:bCs/>
                <w:sz w:val="16"/>
                <w:szCs w:val="16"/>
              </w:rPr>
            </w:pPr>
            <w:r w:rsidRPr="0078356A">
              <w:rPr>
                <w:sz w:val="16"/>
                <w:szCs w:val="16"/>
              </w:rPr>
              <w:t>*a</w:t>
            </w:r>
          </w:p>
        </w:tc>
        <w:tc>
          <w:tcPr>
            <w:tcW w:w="567" w:type="dxa"/>
          </w:tcPr>
          <w:p w14:paraId="27074558" w14:textId="77777777" w:rsidR="00994E54" w:rsidRPr="0078356A" w:rsidRDefault="00994E54" w:rsidP="00C149BC">
            <w:pPr>
              <w:spacing w:line="276" w:lineRule="auto"/>
              <w:rPr>
                <w:sz w:val="16"/>
                <w:szCs w:val="16"/>
              </w:rPr>
            </w:pPr>
            <w:r w:rsidRPr="0078356A">
              <w:rPr>
                <w:sz w:val="16"/>
                <w:szCs w:val="16"/>
              </w:rPr>
              <w:t xml:space="preserve">a   </w:t>
            </w:r>
          </w:p>
        </w:tc>
        <w:tc>
          <w:tcPr>
            <w:tcW w:w="709" w:type="dxa"/>
          </w:tcPr>
          <w:p w14:paraId="5CFC1B55" w14:textId="77777777" w:rsidR="00994E54" w:rsidRPr="0078356A" w:rsidRDefault="00994E54" w:rsidP="00C149BC">
            <w:pPr>
              <w:spacing w:line="276" w:lineRule="auto"/>
              <w:rPr>
                <w:sz w:val="16"/>
                <w:szCs w:val="16"/>
              </w:rPr>
            </w:pPr>
            <w:r w:rsidRPr="0078356A">
              <w:rPr>
                <w:sz w:val="16"/>
                <w:szCs w:val="16"/>
              </w:rPr>
              <w:t>a</w:t>
            </w:r>
          </w:p>
        </w:tc>
        <w:tc>
          <w:tcPr>
            <w:tcW w:w="992" w:type="dxa"/>
          </w:tcPr>
          <w:p w14:paraId="4EB167F7" w14:textId="77777777" w:rsidR="00994E54" w:rsidRPr="0078356A" w:rsidRDefault="00994E54" w:rsidP="00C149BC">
            <w:pPr>
              <w:spacing w:line="276" w:lineRule="auto"/>
              <w:rPr>
                <w:sz w:val="16"/>
                <w:szCs w:val="16"/>
              </w:rPr>
            </w:pPr>
            <w:r w:rsidRPr="0078356A">
              <w:rPr>
                <w:sz w:val="16"/>
                <w:szCs w:val="16"/>
              </w:rPr>
              <w:t xml:space="preserve">a   </w:t>
            </w:r>
          </w:p>
        </w:tc>
        <w:tc>
          <w:tcPr>
            <w:tcW w:w="1134" w:type="dxa"/>
          </w:tcPr>
          <w:p w14:paraId="06EE51A4" w14:textId="77777777" w:rsidR="00994E54" w:rsidRPr="0078356A" w:rsidRDefault="00994E54" w:rsidP="00C149BC">
            <w:pPr>
              <w:spacing w:line="276" w:lineRule="auto"/>
              <w:rPr>
                <w:sz w:val="16"/>
                <w:szCs w:val="16"/>
              </w:rPr>
            </w:pPr>
            <w:r w:rsidRPr="0078356A">
              <w:rPr>
                <w:sz w:val="16"/>
                <w:szCs w:val="16"/>
              </w:rPr>
              <w:t>a</w:t>
            </w:r>
          </w:p>
        </w:tc>
        <w:tc>
          <w:tcPr>
            <w:tcW w:w="1418" w:type="dxa"/>
          </w:tcPr>
          <w:p w14:paraId="7FBEAB0F" w14:textId="77777777" w:rsidR="00994E54" w:rsidRPr="0078356A" w:rsidRDefault="00994E54" w:rsidP="00C149BC">
            <w:pPr>
              <w:spacing w:line="276" w:lineRule="auto"/>
              <w:rPr>
                <w:sz w:val="16"/>
                <w:szCs w:val="16"/>
              </w:rPr>
            </w:pPr>
            <w:r w:rsidRPr="0078356A">
              <w:rPr>
                <w:sz w:val="16"/>
                <w:szCs w:val="16"/>
              </w:rPr>
              <w:t xml:space="preserve">a   </w:t>
            </w:r>
          </w:p>
        </w:tc>
        <w:tc>
          <w:tcPr>
            <w:tcW w:w="1134" w:type="dxa"/>
          </w:tcPr>
          <w:p w14:paraId="50B55E47" w14:textId="77777777" w:rsidR="00994E54" w:rsidRPr="0078356A" w:rsidRDefault="00994E54" w:rsidP="00C149BC">
            <w:pPr>
              <w:spacing w:line="276" w:lineRule="auto"/>
              <w:rPr>
                <w:sz w:val="16"/>
                <w:szCs w:val="16"/>
              </w:rPr>
            </w:pPr>
            <w:r w:rsidRPr="0078356A">
              <w:rPr>
                <w:sz w:val="16"/>
                <w:szCs w:val="16"/>
              </w:rPr>
              <w:t>a</w:t>
            </w:r>
          </w:p>
        </w:tc>
        <w:tc>
          <w:tcPr>
            <w:tcW w:w="1134" w:type="dxa"/>
          </w:tcPr>
          <w:p w14:paraId="58EE9F23" w14:textId="77777777" w:rsidR="00994E54" w:rsidRPr="0078356A" w:rsidRDefault="00994E54" w:rsidP="00C149BC">
            <w:pPr>
              <w:spacing w:line="276" w:lineRule="auto"/>
              <w:rPr>
                <w:sz w:val="16"/>
                <w:szCs w:val="16"/>
              </w:rPr>
            </w:pPr>
            <w:r w:rsidRPr="0078356A">
              <w:rPr>
                <w:sz w:val="16"/>
                <w:szCs w:val="16"/>
              </w:rPr>
              <w:t>a</w:t>
            </w:r>
          </w:p>
        </w:tc>
      </w:tr>
      <w:tr w:rsidR="00994E54" w:rsidRPr="0078356A" w14:paraId="2570CA37" w14:textId="77777777" w:rsidTr="00FE348E">
        <w:tc>
          <w:tcPr>
            <w:tcW w:w="675" w:type="dxa"/>
          </w:tcPr>
          <w:p w14:paraId="3F5ECFA1" w14:textId="77777777" w:rsidR="00994E54" w:rsidRPr="0078356A" w:rsidRDefault="00994E54" w:rsidP="00C149BC">
            <w:pPr>
              <w:spacing w:line="276" w:lineRule="auto"/>
              <w:rPr>
                <w:bCs/>
                <w:sz w:val="16"/>
                <w:szCs w:val="16"/>
              </w:rPr>
            </w:pPr>
            <w:r w:rsidRPr="0078356A">
              <w:rPr>
                <w:sz w:val="16"/>
                <w:szCs w:val="16"/>
              </w:rPr>
              <w:t>*ə</w:t>
            </w:r>
          </w:p>
        </w:tc>
        <w:tc>
          <w:tcPr>
            <w:tcW w:w="567" w:type="dxa"/>
          </w:tcPr>
          <w:p w14:paraId="33503199" w14:textId="77777777" w:rsidR="00994E54" w:rsidRPr="0078356A" w:rsidRDefault="00994E54" w:rsidP="00C149BC">
            <w:pPr>
              <w:spacing w:line="276" w:lineRule="auto"/>
              <w:rPr>
                <w:sz w:val="16"/>
                <w:szCs w:val="16"/>
              </w:rPr>
            </w:pPr>
            <w:r w:rsidRPr="0078356A">
              <w:rPr>
                <w:sz w:val="16"/>
                <w:szCs w:val="16"/>
              </w:rPr>
              <w:t>o</w:t>
            </w:r>
            <w:r w:rsidRPr="0078356A">
              <w:rPr>
                <w:sz w:val="16"/>
                <w:szCs w:val="16"/>
                <w:vertAlign w:val="subscript"/>
              </w:rPr>
              <w:t>(2)</w:t>
            </w:r>
            <w:r w:rsidRPr="0078356A">
              <w:rPr>
                <w:sz w:val="16"/>
                <w:szCs w:val="16"/>
              </w:rPr>
              <w:t xml:space="preserve"> </w:t>
            </w:r>
          </w:p>
        </w:tc>
        <w:tc>
          <w:tcPr>
            <w:tcW w:w="709" w:type="dxa"/>
          </w:tcPr>
          <w:p w14:paraId="268B99D1" w14:textId="77777777" w:rsidR="00994E54" w:rsidRPr="0078356A" w:rsidRDefault="00994E54" w:rsidP="00C149BC">
            <w:pPr>
              <w:spacing w:line="276" w:lineRule="auto"/>
              <w:rPr>
                <w:sz w:val="16"/>
                <w:szCs w:val="16"/>
                <w:vertAlign w:val="superscript"/>
              </w:rPr>
            </w:pPr>
            <w:r w:rsidRPr="0078356A">
              <w:rPr>
                <w:sz w:val="16"/>
                <w:szCs w:val="16"/>
              </w:rPr>
              <w:t xml:space="preserve">o </w:t>
            </w:r>
          </w:p>
        </w:tc>
        <w:tc>
          <w:tcPr>
            <w:tcW w:w="992" w:type="dxa"/>
          </w:tcPr>
          <w:p w14:paraId="5498BB98" w14:textId="77777777" w:rsidR="00994E54" w:rsidRPr="0078356A" w:rsidRDefault="00994E54" w:rsidP="00C149BC">
            <w:pPr>
              <w:spacing w:line="276" w:lineRule="auto"/>
              <w:rPr>
                <w:sz w:val="16"/>
                <w:szCs w:val="16"/>
                <w:vertAlign w:val="superscript"/>
              </w:rPr>
            </w:pPr>
            <w:r w:rsidRPr="0078356A">
              <w:rPr>
                <w:sz w:val="16"/>
                <w:szCs w:val="16"/>
              </w:rPr>
              <w:t>u</w:t>
            </w:r>
          </w:p>
        </w:tc>
        <w:tc>
          <w:tcPr>
            <w:tcW w:w="1134" w:type="dxa"/>
          </w:tcPr>
          <w:p w14:paraId="026199CD" w14:textId="77777777" w:rsidR="00994E54" w:rsidRPr="0078356A" w:rsidRDefault="00994E54" w:rsidP="00C149BC">
            <w:pPr>
              <w:spacing w:line="276" w:lineRule="auto"/>
              <w:rPr>
                <w:sz w:val="16"/>
                <w:szCs w:val="16"/>
                <w:vertAlign w:val="superscript"/>
              </w:rPr>
            </w:pPr>
            <w:r w:rsidRPr="0078356A">
              <w:rPr>
                <w:sz w:val="16"/>
                <w:szCs w:val="16"/>
              </w:rPr>
              <w:t>u</w:t>
            </w:r>
          </w:p>
        </w:tc>
        <w:tc>
          <w:tcPr>
            <w:tcW w:w="1418" w:type="dxa"/>
          </w:tcPr>
          <w:p w14:paraId="7556104E" w14:textId="77777777" w:rsidR="00994E54" w:rsidRPr="0078356A" w:rsidRDefault="00994E54" w:rsidP="00C149BC">
            <w:pPr>
              <w:spacing w:line="276" w:lineRule="auto"/>
              <w:rPr>
                <w:sz w:val="16"/>
                <w:szCs w:val="16"/>
                <w:vertAlign w:val="superscript"/>
              </w:rPr>
            </w:pPr>
            <w:r w:rsidRPr="0078356A">
              <w:rPr>
                <w:sz w:val="16"/>
                <w:szCs w:val="16"/>
              </w:rPr>
              <w:t>u</w:t>
            </w:r>
          </w:p>
        </w:tc>
        <w:tc>
          <w:tcPr>
            <w:tcW w:w="1134" w:type="dxa"/>
          </w:tcPr>
          <w:p w14:paraId="01BC8172" w14:textId="77777777" w:rsidR="00994E54" w:rsidRPr="0078356A" w:rsidRDefault="00994E54" w:rsidP="00C149BC">
            <w:pPr>
              <w:spacing w:line="276" w:lineRule="auto"/>
              <w:rPr>
                <w:sz w:val="16"/>
                <w:szCs w:val="16"/>
                <w:vertAlign w:val="superscript"/>
              </w:rPr>
            </w:pPr>
            <w:r w:rsidRPr="0078356A">
              <w:rPr>
                <w:sz w:val="16"/>
                <w:szCs w:val="16"/>
              </w:rPr>
              <w:t>u</w:t>
            </w:r>
          </w:p>
        </w:tc>
        <w:tc>
          <w:tcPr>
            <w:tcW w:w="1134" w:type="dxa"/>
          </w:tcPr>
          <w:p w14:paraId="37BE9542" w14:textId="77777777" w:rsidR="00994E54" w:rsidRPr="0078356A" w:rsidRDefault="00994E54" w:rsidP="00C149BC">
            <w:pPr>
              <w:spacing w:line="276" w:lineRule="auto"/>
              <w:rPr>
                <w:sz w:val="16"/>
                <w:szCs w:val="16"/>
                <w:vertAlign w:val="superscript"/>
              </w:rPr>
            </w:pPr>
            <w:r w:rsidRPr="0078356A">
              <w:rPr>
                <w:sz w:val="16"/>
                <w:szCs w:val="16"/>
              </w:rPr>
              <w:t>u</w:t>
            </w:r>
          </w:p>
        </w:tc>
      </w:tr>
      <w:tr w:rsidR="00994E54" w:rsidRPr="0078356A" w14:paraId="290828FC" w14:textId="77777777" w:rsidTr="00FE348E">
        <w:tc>
          <w:tcPr>
            <w:tcW w:w="675" w:type="dxa"/>
          </w:tcPr>
          <w:p w14:paraId="730A642A" w14:textId="77777777" w:rsidR="00994E54" w:rsidRPr="0078356A" w:rsidRDefault="00994E54" w:rsidP="00C149BC">
            <w:pPr>
              <w:spacing w:line="276" w:lineRule="auto"/>
              <w:rPr>
                <w:bCs/>
                <w:sz w:val="16"/>
                <w:szCs w:val="16"/>
              </w:rPr>
            </w:pPr>
            <w:r w:rsidRPr="0078356A">
              <w:rPr>
                <w:sz w:val="16"/>
                <w:szCs w:val="16"/>
              </w:rPr>
              <w:t>*o</w:t>
            </w:r>
          </w:p>
        </w:tc>
        <w:tc>
          <w:tcPr>
            <w:tcW w:w="567" w:type="dxa"/>
          </w:tcPr>
          <w:p w14:paraId="70B18455" w14:textId="77777777" w:rsidR="00994E54" w:rsidRPr="0078356A" w:rsidRDefault="00994E54" w:rsidP="00C149BC">
            <w:pPr>
              <w:spacing w:line="276" w:lineRule="auto"/>
              <w:rPr>
                <w:sz w:val="16"/>
                <w:szCs w:val="16"/>
              </w:rPr>
            </w:pPr>
            <w:r w:rsidRPr="0078356A">
              <w:rPr>
                <w:sz w:val="16"/>
                <w:szCs w:val="16"/>
              </w:rPr>
              <w:t>o</w:t>
            </w:r>
            <w:r w:rsidRPr="0078356A">
              <w:rPr>
                <w:sz w:val="16"/>
                <w:szCs w:val="16"/>
                <w:vertAlign w:val="subscript"/>
              </w:rPr>
              <w:t>(1)</w:t>
            </w:r>
            <w:r w:rsidRPr="0078356A">
              <w:rPr>
                <w:sz w:val="16"/>
                <w:szCs w:val="16"/>
              </w:rPr>
              <w:t xml:space="preserve"> </w:t>
            </w:r>
          </w:p>
        </w:tc>
        <w:tc>
          <w:tcPr>
            <w:tcW w:w="709" w:type="dxa"/>
          </w:tcPr>
          <w:p w14:paraId="652EB26E" w14:textId="77777777" w:rsidR="00994E54" w:rsidRPr="0078356A" w:rsidRDefault="00994E54" w:rsidP="00C149BC">
            <w:pPr>
              <w:spacing w:line="276" w:lineRule="auto"/>
              <w:rPr>
                <w:sz w:val="16"/>
                <w:szCs w:val="16"/>
              </w:rPr>
            </w:pPr>
            <w:r w:rsidRPr="0078356A">
              <w:rPr>
                <w:sz w:val="16"/>
                <w:szCs w:val="16"/>
              </w:rPr>
              <w:t xml:space="preserve">o </w:t>
            </w:r>
          </w:p>
        </w:tc>
        <w:tc>
          <w:tcPr>
            <w:tcW w:w="992" w:type="dxa"/>
          </w:tcPr>
          <w:p w14:paraId="4B80020C" w14:textId="77777777" w:rsidR="00994E54" w:rsidRPr="0078356A" w:rsidRDefault="00994E54" w:rsidP="00C149BC">
            <w:pPr>
              <w:spacing w:line="276" w:lineRule="auto"/>
              <w:rPr>
                <w:sz w:val="16"/>
                <w:szCs w:val="16"/>
              </w:rPr>
            </w:pPr>
            <w:r w:rsidRPr="0078356A">
              <w:rPr>
                <w:sz w:val="16"/>
                <w:szCs w:val="16"/>
              </w:rPr>
              <w:t>u</w:t>
            </w:r>
          </w:p>
        </w:tc>
        <w:tc>
          <w:tcPr>
            <w:tcW w:w="1134" w:type="dxa"/>
          </w:tcPr>
          <w:p w14:paraId="08DB6945" w14:textId="77777777" w:rsidR="00994E54" w:rsidRPr="0078356A" w:rsidRDefault="00994E54" w:rsidP="00C149BC">
            <w:pPr>
              <w:spacing w:line="276" w:lineRule="auto"/>
              <w:rPr>
                <w:sz w:val="16"/>
                <w:szCs w:val="16"/>
              </w:rPr>
            </w:pPr>
            <w:r w:rsidRPr="0078356A">
              <w:rPr>
                <w:sz w:val="16"/>
                <w:szCs w:val="16"/>
              </w:rPr>
              <w:t>u</w:t>
            </w:r>
          </w:p>
        </w:tc>
        <w:tc>
          <w:tcPr>
            <w:tcW w:w="1418" w:type="dxa"/>
          </w:tcPr>
          <w:p w14:paraId="6462268D" w14:textId="77777777" w:rsidR="00994E54" w:rsidRPr="0078356A" w:rsidRDefault="00994E54" w:rsidP="00C149BC">
            <w:pPr>
              <w:spacing w:line="276" w:lineRule="auto"/>
              <w:rPr>
                <w:sz w:val="16"/>
                <w:szCs w:val="16"/>
              </w:rPr>
            </w:pPr>
            <w:r w:rsidRPr="0078356A">
              <w:rPr>
                <w:sz w:val="16"/>
                <w:szCs w:val="16"/>
              </w:rPr>
              <w:t>u</w:t>
            </w:r>
          </w:p>
        </w:tc>
        <w:tc>
          <w:tcPr>
            <w:tcW w:w="1134" w:type="dxa"/>
          </w:tcPr>
          <w:p w14:paraId="246DC8B0" w14:textId="77777777" w:rsidR="00994E54" w:rsidRPr="0078356A" w:rsidRDefault="00994E54" w:rsidP="00C149BC">
            <w:pPr>
              <w:spacing w:line="276" w:lineRule="auto"/>
              <w:rPr>
                <w:sz w:val="16"/>
                <w:szCs w:val="16"/>
              </w:rPr>
            </w:pPr>
            <w:r w:rsidRPr="0078356A">
              <w:rPr>
                <w:sz w:val="16"/>
                <w:szCs w:val="16"/>
              </w:rPr>
              <w:t>u</w:t>
            </w:r>
          </w:p>
        </w:tc>
        <w:tc>
          <w:tcPr>
            <w:tcW w:w="1134" w:type="dxa"/>
          </w:tcPr>
          <w:p w14:paraId="22B8DD22" w14:textId="77777777" w:rsidR="00994E54" w:rsidRPr="0078356A" w:rsidRDefault="00994E54" w:rsidP="00C149BC">
            <w:pPr>
              <w:spacing w:line="276" w:lineRule="auto"/>
              <w:rPr>
                <w:sz w:val="16"/>
                <w:szCs w:val="16"/>
              </w:rPr>
            </w:pPr>
            <w:r w:rsidRPr="0078356A">
              <w:rPr>
                <w:sz w:val="16"/>
                <w:szCs w:val="16"/>
              </w:rPr>
              <w:t>u</w:t>
            </w:r>
          </w:p>
        </w:tc>
      </w:tr>
      <w:tr w:rsidR="00994E54" w:rsidRPr="0078356A" w14:paraId="69803C13" w14:textId="77777777" w:rsidTr="00FE348E">
        <w:tc>
          <w:tcPr>
            <w:tcW w:w="675" w:type="dxa"/>
          </w:tcPr>
          <w:p w14:paraId="391917E6" w14:textId="77777777" w:rsidR="00994E54" w:rsidRPr="0078356A" w:rsidRDefault="00994E54" w:rsidP="00C149BC">
            <w:pPr>
              <w:spacing w:line="276" w:lineRule="auto"/>
              <w:rPr>
                <w:bCs/>
                <w:sz w:val="16"/>
                <w:szCs w:val="16"/>
              </w:rPr>
            </w:pPr>
            <w:r w:rsidRPr="0078356A">
              <w:rPr>
                <w:sz w:val="16"/>
                <w:szCs w:val="16"/>
              </w:rPr>
              <w:t>*o</w:t>
            </w:r>
          </w:p>
        </w:tc>
        <w:tc>
          <w:tcPr>
            <w:tcW w:w="567" w:type="dxa"/>
          </w:tcPr>
          <w:p w14:paraId="12B6AFEB" w14:textId="77777777" w:rsidR="00994E54" w:rsidRPr="0078356A" w:rsidRDefault="00994E54" w:rsidP="00C149BC">
            <w:pPr>
              <w:spacing w:line="276" w:lineRule="auto"/>
              <w:rPr>
                <w:sz w:val="16"/>
                <w:szCs w:val="16"/>
              </w:rPr>
            </w:pPr>
            <w:r w:rsidRPr="0078356A">
              <w:rPr>
                <w:sz w:val="16"/>
                <w:szCs w:val="16"/>
              </w:rPr>
              <w:t>u</w:t>
            </w:r>
          </w:p>
        </w:tc>
        <w:tc>
          <w:tcPr>
            <w:tcW w:w="709" w:type="dxa"/>
          </w:tcPr>
          <w:p w14:paraId="05878A4A" w14:textId="77777777" w:rsidR="00994E54" w:rsidRPr="0078356A" w:rsidRDefault="00994E54" w:rsidP="00C149BC">
            <w:pPr>
              <w:spacing w:line="276" w:lineRule="auto"/>
              <w:rPr>
                <w:sz w:val="16"/>
                <w:szCs w:val="16"/>
                <w:vertAlign w:val="superscript"/>
              </w:rPr>
            </w:pPr>
            <w:r w:rsidRPr="0078356A">
              <w:rPr>
                <w:sz w:val="16"/>
                <w:szCs w:val="16"/>
              </w:rPr>
              <w:t>u</w:t>
            </w:r>
          </w:p>
        </w:tc>
        <w:tc>
          <w:tcPr>
            <w:tcW w:w="992" w:type="dxa"/>
          </w:tcPr>
          <w:p w14:paraId="3BD0EA09" w14:textId="77777777" w:rsidR="00994E54" w:rsidRPr="0078356A" w:rsidRDefault="00994E54" w:rsidP="00C149BC">
            <w:pPr>
              <w:spacing w:line="276" w:lineRule="auto"/>
              <w:rPr>
                <w:sz w:val="16"/>
                <w:szCs w:val="16"/>
              </w:rPr>
            </w:pPr>
            <w:r w:rsidRPr="0078356A">
              <w:rPr>
                <w:sz w:val="16"/>
                <w:szCs w:val="16"/>
              </w:rPr>
              <w:t>ʰu</w:t>
            </w:r>
          </w:p>
        </w:tc>
        <w:tc>
          <w:tcPr>
            <w:tcW w:w="1134" w:type="dxa"/>
          </w:tcPr>
          <w:p w14:paraId="58AF3B1A" w14:textId="77777777" w:rsidR="00994E54" w:rsidRPr="0078356A" w:rsidRDefault="00994E54" w:rsidP="00C149BC">
            <w:pPr>
              <w:spacing w:line="276" w:lineRule="auto"/>
              <w:rPr>
                <w:sz w:val="16"/>
                <w:szCs w:val="16"/>
              </w:rPr>
            </w:pPr>
            <w:r w:rsidRPr="0078356A">
              <w:rPr>
                <w:sz w:val="16"/>
                <w:szCs w:val="16"/>
              </w:rPr>
              <w:t>u</w:t>
            </w:r>
          </w:p>
        </w:tc>
        <w:tc>
          <w:tcPr>
            <w:tcW w:w="1418" w:type="dxa"/>
          </w:tcPr>
          <w:p w14:paraId="557B3A7F" w14:textId="77777777" w:rsidR="00994E54" w:rsidRPr="0078356A" w:rsidRDefault="00994E54" w:rsidP="00C149BC">
            <w:pPr>
              <w:spacing w:line="276" w:lineRule="auto"/>
              <w:rPr>
                <w:sz w:val="16"/>
                <w:szCs w:val="16"/>
              </w:rPr>
            </w:pPr>
            <w:r w:rsidRPr="0078356A">
              <w:rPr>
                <w:sz w:val="16"/>
                <w:szCs w:val="16"/>
              </w:rPr>
              <w:t>u</w:t>
            </w:r>
          </w:p>
        </w:tc>
        <w:tc>
          <w:tcPr>
            <w:tcW w:w="1134" w:type="dxa"/>
          </w:tcPr>
          <w:p w14:paraId="7380031C" w14:textId="77777777" w:rsidR="00994E54" w:rsidRPr="0078356A" w:rsidRDefault="00994E54" w:rsidP="00C149BC">
            <w:pPr>
              <w:spacing w:line="276" w:lineRule="auto"/>
              <w:rPr>
                <w:sz w:val="16"/>
                <w:szCs w:val="16"/>
              </w:rPr>
            </w:pPr>
            <w:r w:rsidRPr="0078356A">
              <w:rPr>
                <w:sz w:val="16"/>
                <w:szCs w:val="16"/>
              </w:rPr>
              <w:t>u</w:t>
            </w:r>
          </w:p>
        </w:tc>
        <w:tc>
          <w:tcPr>
            <w:tcW w:w="1134" w:type="dxa"/>
          </w:tcPr>
          <w:p w14:paraId="1104355F" w14:textId="77777777" w:rsidR="00994E54" w:rsidRPr="0078356A" w:rsidRDefault="00994E54" w:rsidP="00C149BC">
            <w:pPr>
              <w:spacing w:line="276" w:lineRule="auto"/>
              <w:rPr>
                <w:sz w:val="16"/>
                <w:szCs w:val="16"/>
              </w:rPr>
            </w:pPr>
            <w:r w:rsidRPr="0078356A">
              <w:rPr>
                <w:sz w:val="16"/>
                <w:szCs w:val="16"/>
              </w:rPr>
              <w:t>u</w:t>
            </w:r>
          </w:p>
        </w:tc>
      </w:tr>
      <w:tr w:rsidR="00994E54" w:rsidRPr="0078356A" w14:paraId="08EE220B" w14:textId="77777777" w:rsidTr="00FE348E">
        <w:tc>
          <w:tcPr>
            <w:tcW w:w="675" w:type="dxa"/>
          </w:tcPr>
          <w:p w14:paraId="778D9870" w14:textId="77777777" w:rsidR="00994E54" w:rsidRPr="0078356A" w:rsidRDefault="00994E54" w:rsidP="00C149BC">
            <w:pPr>
              <w:spacing w:line="276" w:lineRule="auto"/>
              <w:rPr>
                <w:bCs/>
                <w:sz w:val="16"/>
                <w:szCs w:val="16"/>
              </w:rPr>
            </w:pPr>
            <w:r w:rsidRPr="0078356A">
              <w:rPr>
                <w:sz w:val="16"/>
                <w:szCs w:val="16"/>
              </w:rPr>
              <w:t>*u</w:t>
            </w:r>
          </w:p>
        </w:tc>
        <w:tc>
          <w:tcPr>
            <w:tcW w:w="567" w:type="dxa"/>
          </w:tcPr>
          <w:p w14:paraId="0E1E0457" w14:textId="77777777" w:rsidR="00994E54" w:rsidRPr="0078356A" w:rsidRDefault="00994E54" w:rsidP="00C149BC">
            <w:pPr>
              <w:spacing w:line="276" w:lineRule="auto"/>
              <w:rPr>
                <w:sz w:val="16"/>
                <w:szCs w:val="16"/>
              </w:rPr>
            </w:pPr>
            <w:r w:rsidRPr="0078356A">
              <w:rPr>
                <w:sz w:val="16"/>
                <w:szCs w:val="16"/>
              </w:rPr>
              <w:t>u</w:t>
            </w:r>
          </w:p>
        </w:tc>
        <w:tc>
          <w:tcPr>
            <w:tcW w:w="709" w:type="dxa"/>
          </w:tcPr>
          <w:p w14:paraId="309936A1" w14:textId="77777777" w:rsidR="00994E54" w:rsidRPr="0078356A" w:rsidRDefault="00994E54" w:rsidP="00C149BC">
            <w:pPr>
              <w:spacing w:line="276" w:lineRule="auto"/>
              <w:rPr>
                <w:sz w:val="16"/>
                <w:szCs w:val="16"/>
              </w:rPr>
            </w:pPr>
            <w:r w:rsidRPr="0078356A">
              <w:rPr>
                <w:sz w:val="16"/>
                <w:szCs w:val="16"/>
              </w:rPr>
              <w:t>u</w:t>
            </w:r>
          </w:p>
        </w:tc>
        <w:tc>
          <w:tcPr>
            <w:tcW w:w="992" w:type="dxa"/>
          </w:tcPr>
          <w:p w14:paraId="00D17ABC" w14:textId="77777777" w:rsidR="00994E54" w:rsidRPr="0078356A" w:rsidRDefault="00994E54" w:rsidP="00C149BC">
            <w:pPr>
              <w:spacing w:line="276" w:lineRule="auto"/>
              <w:rPr>
                <w:sz w:val="16"/>
                <w:szCs w:val="16"/>
              </w:rPr>
            </w:pPr>
            <w:r w:rsidRPr="0078356A">
              <w:rPr>
                <w:sz w:val="16"/>
                <w:szCs w:val="16"/>
                <w:vertAlign w:val="superscript"/>
              </w:rPr>
              <w:t>ʔ</w:t>
            </w:r>
            <w:r w:rsidRPr="0078356A">
              <w:rPr>
                <w:sz w:val="16"/>
                <w:szCs w:val="16"/>
              </w:rPr>
              <w:t>u, N</w:t>
            </w:r>
          </w:p>
        </w:tc>
        <w:tc>
          <w:tcPr>
            <w:tcW w:w="1134" w:type="dxa"/>
          </w:tcPr>
          <w:p w14:paraId="7F5E3345" w14:textId="77777777" w:rsidR="00994E54" w:rsidRPr="0078356A" w:rsidRDefault="00994E54" w:rsidP="00C149BC">
            <w:pPr>
              <w:spacing w:line="276" w:lineRule="auto"/>
              <w:rPr>
                <w:sz w:val="16"/>
                <w:szCs w:val="16"/>
              </w:rPr>
            </w:pPr>
            <w:r w:rsidRPr="0078356A">
              <w:rPr>
                <w:sz w:val="16"/>
                <w:szCs w:val="16"/>
              </w:rPr>
              <w:t>u, N</w:t>
            </w:r>
          </w:p>
        </w:tc>
        <w:tc>
          <w:tcPr>
            <w:tcW w:w="1418" w:type="dxa"/>
          </w:tcPr>
          <w:p w14:paraId="5BE1C804" w14:textId="77777777" w:rsidR="00994E54" w:rsidRPr="0078356A" w:rsidRDefault="00994E54" w:rsidP="00C149BC">
            <w:pPr>
              <w:spacing w:line="276" w:lineRule="auto"/>
              <w:rPr>
                <w:sz w:val="16"/>
                <w:szCs w:val="16"/>
              </w:rPr>
            </w:pPr>
            <w:r w:rsidRPr="0078356A">
              <w:rPr>
                <w:sz w:val="16"/>
                <w:szCs w:val="16"/>
              </w:rPr>
              <w:t>u, N,  ø</w:t>
            </w:r>
          </w:p>
        </w:tc>
        <w:tc>
          <w:tcPr>
            <w:tcW w:w="1134" w:type="dxa"/>
          </w:tcPr>
          <w:p w14:paraId="7FC320AF" w14:textId="77777777" w:rsidR="00994E54" w:rsidRPr="0078356A" w:rsidRDefault="00994E54" w:rsidP="00C149BC">
            <w:pPr>
              <w:spacing w:line="276" w:lineRule="auto"/>
              <w:rPr>
                <w:sz w:val="16"/>
                <w:szCs w:val="16"/>
              </w:rPr>
            </w:pPr>
            <w:r w:rsidRPr="0078356A">
              <w:rPr>
                <w:sz w:val="16"/>
                <w:szCs w:val="16"/>
              </w:rPr>
              <w:t>u, N,  ø</w:t>
            </w:r>
          </w:p>
        </w:tc>
        <w:tc>
          <w:tcPr>
            <w:tcW w:w="1134" w:type="dxa"/>
          </w:tcPr>
          <w:p w14:paraId="7BC9D49A" w14:textId="77777777" w:rsidR="00994E54" w:rsidRPr="0078356A" w:rsidRDefault="00994E54" w:rsidP="00C149BC">
            <w:pPr>
              <w:spacing w:line="276" w:lineRule="auto"/>
              <w:rPr>
                <w:sz w:val="16"/>
                <w:szCs w:val="16"/>
              </w:rPr>
            </w:pPr>
            <w:r w:rsidRPr="0078356A">
              <w:rPr>
                <w:sz w:val="16"/>
                <w:szCs w:val="16"/>
              </w:rPr>
              <w:t>u, N,  ø</w:t>
            </w:r>
          </w:p>
        </w:tc>
      </w:tr>
      <w:tr w:rsidR="00994E54" w:rsidRPr="0078356A" w14:paraId="1A8B03C9" w14:textId="77777777" w:rsidTr="00FE348E">
        <w:tc>
          <w:tcPr>
            <w:tcW w:w="675" w:type="dxa"/>
          </w:tcPr>
          <w:p w14:paraId="329CAA7B" w14:textId="77777777" w:rsidR="00994E54" w:rsidRPr="0078356A" w:rsidRDefault="00994E54" w:rsidP="00C149BC">
            <w:pPr>
              <w:spacing w:line="276" w:lineRule="auto"/>
              <w:rPr>
                <w:bCs/>
                <w:sz w:val="16"/>
                <w:szCs w:val="16"/>
              </w:rPr>
            </w:pPr>
            <w:r w:rsidRPr="0078356A">
              <w:rPr>
                <w:sz w:val="16"/>
                <w:szCs w:val="16"/>
              </w:rPr>
              <w:t>*ɨ</w:t>
            </w:r>
          </w:p>
        </w:tc>
        <w:tc>
          <w:tcPr>
            <w:tcW w:w="567" w:type="dxa"/>
          </w:tcPr>
          <w:p w14:paraId="3F450A26" w14:textId="77777777" w:rsidR="00994E54" w:rsidRPr="0078356A" w:rsidRDefault="00994E54" w:rsidP="00C149BC">
            <w:pPr>
              <w:spacing w:line="276" w:lineRule="auto"/>
              <w:rPr>
                <w:sz w:val="16"/>
                <w:szCs w:val="16"/>
              </w:rPr>
            </w:pPr>
            <w:r w:rsidRPr="0078356A">
              <w:rPr>
                <w:sz w:val="16"/>
                <w:szCs w:val="16"/>
              </w:rPr>
              <w:t>o</w:t>
            </w:r>
            <w:r w:rsidRPr="0078356A">
              <w:rPr>
                <w:sz w:val="16"/>
                <w:szCs w:val="16"/>
                <w:vertAlign w:val="subscript"/>
              </w:rPr>
              <w:t>(2)</w:t>
            </w:r>
          </w:p>
        </w:tc>
        <w:tc>
          <w:tcPr>
            <w:tcW w:w="709" w:type="dxa"/>
          </w:tcPr>
          <w:p w14:paraId="56A328FF" w14:textId="77777777" w:rsidR="00994E54" w:rsidRPr="0078356A" w:rsidRDefault="00994E54" w:rsidP="00C149BC">
            <w:pPr>
              <w:spacing w:line="276" w:lineRule="auto"/>
              <w:rPr>
                <w:sz w:val="16"/>
                <w:szCs w:val="16"/>
                <w:vertAlign w:val="superscript"/>
              </w:rPr>
            </w:pPr>
            <w:r w:rsidRPr="0078356A">
              <w:rPr>
                <w:sz w:val="16"/>
                <w:szCs w:val="16"/>
              </w:rPr>
              <w:t>o</w:t>
            </w:r>
          </w:p>
        </w:tc>
        <w:tc>
          <w:tcPr>
            <w:tcW w:w="992" w:type="dxa"/>
          </w:tcPr>
          <w:p w14:paraId="4C68ACA2" w14:textId="77777777" w:rsidR="00994E54" w:rsidRPr="0078356A" w:rsidRDefault="00994E54" w:rsidP="00C149BC">
            <w:pPr>
              <w:spacing w:line="276" w:lineRule="auto"/>
              <w:rPr>
                <w:sz w:val="16"/>
                <w:szCs w:val="16"/>
              </w:rPr>
            </w:pPr>
            <w:r w:rsidRPr="0078356A">
              <w:rPr>
                <w:sz w:val="16"/>
                <w:szCs w:val="16"/>
              </w:rPr>
              <w:t>u</w:t>
            </w:r>
          </w:p>
        </w:tc>
        <w:tc>
          <w:tcPr>
            <w:tcW w:w="1134" w:type="dxa"/>
          </w:tcPr>
          <w:p w14:paraId="66B38F34" w14:textId="77777777" w:rsidR="00994E54" w:rsidRPr="0078356A" w:rsidRDefault="00994E54" w:rsidP="00C149BC">
            <w:pPr>
              <w:spacing w:line="276" w:lineRule="auto"/>
              <w:rPr>
                <w:sz w:val="16"/>
                <w:szCs w:val="16"/>
              </w:rPr>
            </w:pPr>
            <w:r w:rsidRPr="0078356A">
              <w:rPr>
                <w:sz w:val="16"/>
                <w:szCs w:val="16"/>
              </w:rPr>
              <w:t>u</w:t>
            </w:r>
          </w:p>
        </w:tc>
        <w:tc>
          <w:tcPr>
            <w:tcW w:w="1418" w:type="dxa"/>
          </w:tcPr>
          <w:p w14:paraId="11899B41" w14:textId="77777777" w:rsidR="00994E54" w:rsidRPr="0078356A" w:rsidRDefault="00994E54" w:rsidP="00C149BC">
            <w:pPr>
              <w:spacing w:line="276" w:lineRule="auto"/>
              <w:rPr>
                <w:sz w:val="16"/>
                <w:szCs w:val="16"/>
              </w:rPr>
            </w:pPr>
            <w:r w:rsidRPr="0078356A">
              <w:rPr>
                <w:sz w:val="16"/>
                <w:szCs w:val="16"/>
              </w:rPr>
              <w:t>u</w:t>
            </w:r>
          </w:p>
        </w:tc>
        <w:tc>
          <w:tcPr>
            <w:tcW w:w="1134" w:type="dxa"/>
          </w:tcPr>
          <w:p w14:paraId="6715CC86" w14:textId="77777777" w:rsidR="00994E54" w:rsidRPr="0078356A" w:rsidRDefault="00994E54" w:rsidP="00C149BC">
            <w:pPr>
              <w:spacing w:line="276" w:lineRule="auto"/>
              <w:rPr>
                <w:sz w:val="16"/>
                <w:szCs w:val="16"/>
              </w:rPr>
            </w:pPr>
            <w:r w:rsidRPr="0078356A">
              <w:rPr>
                <w:sz w:val="16"/>
                <w:szCs w:val="16"/>
              </w:rPr>
              <w:t>u</w:t>
            </w:r>
          </w:p>
        </w:tc>
        <w:tc>
          <w:tcPr>
            <w:tcW w:w="1134" w:type="dxa"/>
          </w:tcPr>
          <w:p w14:paraId="4A542E8F" w14:textId="77777777" w:rsidR="00994E54" w:rsidRPr="0078356A" w:rsidRDefault="00994E54" w:rsidP="00C149BC">
            <w:pPr>
              <w:spacing w:line="276" w:lineRule="auto"/>
              <w:rPr>
                <w:sz w:val="16"/>
                <w:szCs w:val="16"/>
              </w:rPr>
            </w:pPr>
            <w:r w:rsidRPr="0078356A">
              <w:rPr>
                <w:sz w:val="16"/>
                <w:szCs w:val="16"/>
              </w:rPr>
              <w:t>u</w:t>
            </w:r>
          </w:p>
        </w:tc>
      </w:tr>
      <w:tr w:rsidR="00994E54" w:rsidRPr="0078356A" w14:paraId="06D3601B" w14:textId="77777777" w:rsidTr="00FE348E">
        <w:tc>
          <w:tcPr>
            <w:tcW w:w="675" w:type="dxa"/>
          </w:tcPr>
          <w:p w14:paraId="621CF5B5" w14:textId="77777777" w:rsidR="00994E54" w:rsidRPr="0078356A" w:rsidRDefault="00994E54" w:rsidP="00C149BC">
            <w:pPr>
              <w:spacing w:line="276" w:lineRule="auto"/>
              <w:rPr>
                <w:bCs/>
                <w:sz w:val="16"/>
                <w:szCs w:val="16"/>
              </w:rPr>
            </w:pPr>
            <w:r w:rsidRPr="0078356A">
              <w:rPr>
                <w:sz w:val="16"/>
                <w:szCs w:val="16"/>
              </w:rPr>
              <w:t>*i</w:t>
            </w:r>
          </w:p>
        </w:tc>
        <w:tc>
          <w:tcPr>
            <w:tcW w:w="567" w:type="dxa"/>
          </w:tcPr>
          <w:p w14:paraId="0C0B09BB" w14:textId="77777777" w:rsidR="00994E54" w:rsidRPr="0078356A" w:rsidRDefault="00994E54" w:rsidP="00C149BC">
            <w:pPr>
              <w:spacing w:line="276" w:lineRule="auto"/>
              <w:rPr>
                <w:sz w:val="16"/>
                <w:szCs w:val="16"/>
              </w:rPr>
            </w:pPr>
            <w:r w:rsidRPr="0078356A">
              <w:rPr>
                <w:sz w:val="16"/>
                <w:szCs w:val="16"/>
              </w:rPr>
              <w:t>i</w:t>
            </w:r>
            <w:r w:rsidRPr="0078356A">
              <w:rPr>
                <w:sz w:val="16"/>
                <w:szCs w:val="16"/>
                <w:vertAlign w:val="subscript"/>
              </w:rPr>
              <w:t>(1)</w:t>
            </w:r>
          </w:p>
        </w:tc>
        <w:tc>
          <w:tcPr>
            <w:tcW w:w="709" w:type="dxa"/>
          </w:tcPr>
          <w:p w14:paraId="1E8110C5" w14:textId="77777777" w:rsidR="00994E54" w:rsidRPr="0078356A" w:rsidRDefault="00994E54" w:rsidP="00C149BC">
            <w:pPr>
              <w:spacing w:line="276" w:lineRule="auto"/>
              <w:rPr>
                <w:sz w:val="16"/>
                <w:szCs w:val="16"/>
              </w:rPr>
            </w:pPr>
            <w:r w:rsidRPr="0078356A">
              <w:rPr>
                <w:sz w:val="16"/>
                <w:szCs w:val="16"/>
              </w:rPr>
              <w:t>i</w:t>
            </w:r>
          </w:p>
        </w:tc>
        <w:tc>
          <w:tcPr>
            <w:tcW w:w="992" w:type="dxa"/>
          </w:tcPr>
          <w:p w14:paraId="586D1421" w14:textId="77777777" w:rsidR="00994E54" w:rsidRPr="0078356A" w:rsidRDefault="00994E54" w:rsidP="00C149BC">
            <w:pPr>
              <w:spacing w:line="276" w:lineRule="auto"/>
              <w:rPr>
                <w:sz w:val="16"/>
                <w:szCs w:val="16"/>
              </w:rPr>
            </w:pPr>
            <w:r w:rsidRPr="0078356A">
              <w:rPr>
                <w:sz w:val="16"/>
                <w:szCs w:val="16"/>
                <w:vertAlign w:val="superscript"/>
              </w:rPr>
              <w:t>ʔ</w:t>
            </w:r>
            <w:r w:rsidRPr="0078356A">
              <w:rPr>
                <w:sz w:val="16"/>
                <w:szCs w:val="16"/>
              </w:rPr>
              <w:t>i, N</w:t>
            </w:r>
          </w:p>
        </w:tc>
        <w:tc>
          <w:tcPr>
            <w:tcW w:w="1134" w:type="dxa"/>
          </w:tcPr>
          <w:p w14:paraId="6BAA2986" w14:textId="77777777" w:rsidR="00994E54" w:rsidRPr="0078356A" w:rsidRDefault="00994E54" w:rsidP="00C149BC">
            <w:pPr>
              <w:spacing w:line="276" w:lineRule="auto"/>
              <w:rPr>
                <w:sz w:val="16"/>
                <w:szCs w:val="16"/>
              </w:rPr>
            </w:pPr>
            <w:r w:rsidRPr="0078356A">
              <w:rPr>
                <w:sz w:val="16"/>
                <w:szCs w:val="16"/>
                <w:vertAlign w:val="superscript"/>
              </w:rPr>
              <w:t>ʔ</w:t>
            </w:r>
            <w:r w:rsidRPr="0078356A">
              <w:rPr>
                <w:sz w:val="16"/>
                <w:szCs w:val="16"/>
              </w:rPr>
              <w:t xml:space="preserve">i, </w:t>
            </w:r>
            <w:r w:rsidRPr="0078356A">
              <w:rPr>
                <w:sz w:val="16"/>
                <w:szCs w:val="16"/>
                <w:vertAlign w:val="superscript"/>
              </w:rPr>
              <w:t>y</w:t>
            </w:r>
            <w:r w:rsidRPr="0078356A">
              <w:rPr>
                <w:sz w:val="16"/>
                <w:szCs w:val="16"/>
              </w:rPr>
              <w:t>i, N</w:t>
            </w:r>
          </w:p>
        </w:tc>
        <w:tc>
          <w:tcPr>
            <w:tcW w:w="1418" w:type="dxa"/>
          </w:tcPr>
          <w:p w14:paraId="7A07FD53" w14:textId="77777777" w:rsidR="00994E54" w:rsidRPr="0078356A" w:rsidRDefault="00994E54" w:rsidP="00C149BC">
            <w:pPr>
              <w:spacing w:line="276" w:lineRule="auto"/>
              <w:rPr>
                <w:sz w:val="16"/>
                <w:szCs w:val="16"/>
              </w:rPr>
            </w:pPr>
            <w:r w:rsidRPr="0078356A">
              <w:rPr>
                <w:sz w:val="16"/>
                <w:szCs w:val="16"/>
              </w:rPr>
              <w:t>ɿ, ɯ, s, N,  ø</w:t>
            </w:r>
          </w:p>
        </w:tc>
        <w:tc>
          <w:tcPr>
            <w:tcW w:w="1134" w:type="dxa"/>
          </w:tcPr>
          <w:p w14:paraId="1F8E5EE7" w14:textId="77777777" w:rsidR="00994E54" w:rsidRPr="0078356A" w:rsidRDefault="00994E54" w:rsidP="00C149BC">
            <w:pPr>
              <w:spacing w:line="276" w:lineRule="auto"/>
              <w:rPr>
                <w:sz w:val="16"/>
                <w:szCs w:val="16"/>
              </w:rPr>
            </w:pPr>
            <w:r w:rsidRPr="0078356A">
              <w:rPr>
                <w:sz w:val="16"/>
                <w:szCs w:val="16"/>
              </w:rPr>
              <w:t>N,  ø</w:t>
            </w:r>
          </w:p>
        </w:tc>
        <w:tc>
          <w:tcPr>
            <w:tcW w:w="1134" w:type="dxa"/>
          </w:tcPr>
          <w:p w14:paraId="33DB803C" w14:textId="77777777" w:rsidR="00994E54" w:rsidRPr="0078356A" w:rsidRDefault="00994E54" w:rsidP="00C149BC">
            <w:pPr>
              <w:spacing w:line="276" w:lineRule="auto"/>
              <w:rPr>
                <w:sz w:val="16"/>
                <w:szCs w:val="16"/>
              </w:rPr>
            </w:pPr>
            <w:r w:rsidRPr="0078356A">
              <w:rPr>
                <w:sz w:val="16"/>
                <w:szCs w:val="16"/>
              </w:rPr>
              <w:t>i, N,  ø</w:t>
            </w:r>
          </w:p>
        </w:tc>
      </w:tr>
      <w:tr w:rsidR="00994E54" w:rsidRPr="0078356A" w14:paraId="5B2EEC33" w14:textId="77777777" w:rsidTr="00FE348E">
        <w:tc>
          <w:tcPr>
            <w:tcW w:w="675" w:type="dxa"/>
          </w:tcPr>
          <w:p w14:paraId="761AAB45" w14:textId="77777777" w:rsidR="00994E54" w:rsidRPr="0078356A" w:rsidRDefault="00994E54" w:rsidP="00C149BC">
            <w:pPr>
              <w:spacing w:line="276" w:lineRule="auto"/>
              <w:rPr>
                <w:sz w:val="16"/>
                <w:szCs w:val="16"/>
              </w:rPr>
            </w:pPr>
            <w:r w:rsidRPr="0078356A">
              <w:rPr>
                <w:sz w:val="16"/>
                <w:szCs w:val="16"/>
              </w:rPr>
              <w:t>*e</w:t>
            </w:r>
          </w:p>
        </w:tc>
        <w:tc>
          <w:tcPr>
            <w:tcW w:w="567" w:type="dxa"/>
          </w:tcPr>
          <w:p w14:paraId="7829707F" w14:textId="77777777" w:rsidR="00994E54" w:rsidRPr="0078356A" w:rsidRDefault="00994E54" w:rsidP="00C149BC">
            <w:pPr>
              <w:spacing w:line="276" w:lineRule="auto"/>
              <w:rPr>
                <w:sz w:val="16"/>
                <w:szCs w:val="16"/>
              </w:rPr>
            </w:pPr>
            <w:r w:rsidRPr="0078356A">
              <w:rPr>
                <w:sz w:val="16"/>
                <w:szCs w:val="16"/>
              </w:rPr>
              <w:t>i</w:t>
            </w:r>
            <w:r w:rsidRPr="0078356A">
              <w:rPr>
                <w:sz w:val="16"/>
                <w:szCs w:val="16"/>
                <w:vertAlign w:val="subscript"/>
              </w:rPr>
              <w:t>(1)</w:t>
            </w:r>
          </w:p>
        </w:tc>
        <w:tc>
          <w:tcPr>
            <w:tcW w:w="709" w:type="dxa"/>
          </w:tcPr>
          <w:p w14:paraId="68CDB0D8" w14:textId="77777777" w:rsidR="00994E54" w:rsidRPr="0078356A" w:rsidRDefault="00994E54" w:rsidP="00C149BC">
            <w:pPr>
              <w:spacing w:line="276" w:lineRule="auto"/>
              <w:rPr>
                <w:sz w:val="16"/>
                <w:szCs w:val="16"/>
              </w:rPr>
            </w:pPr>
            <w:r w:rsidRPr="0078356A">
              <w:rPr>
                <w:sz w:val="16"/>
                <w:szCs w:val="16"/>
              </w:rPr>
              <w:t>i</w:t>
            </w:r>
          </w:p>
        </w:tc>
        <w:tc>
          <w:tcPr>
            <w:tcW w:w="992" w:type="dxa"/>
          </w:tcPr>
          <w:p w14:paraId="36064049" w14:textId="77777777" w:rsidR="00994E54" w:rsidRPr="0078356A" w:rsidRDefault="00994E54" w:rsidP="00C149BC">
            <w:pPr>
              <w:spacing w:line="276" w:lineRule="auto"/>
              <w:rPr>
                <w:sz w:val="16"/>
                <w:szCs w:val="16"/>
              </w:rPr>
            </w:pPr>
            <w:r w:rsidRPr="0078356A">
              <w:rPr>
                <w:sz w:val="16"/>
                <w:szCs w:val="16"/>
              </w:rPr>
              <w:t>ʰɨ, i</w:t>
            </w:r>
          </w:p>
        </w:tc>
        <w:tc>
          <w:tcPr>
            <w:tcW w:w="1134" w:type="dxa"/>
          </w:tcPr>
          <w:p w14:paraId="28DD06FD" w14:textId="77777777" w:rsidR="00994E54" w:rsidRPr="0078356A" w:rsidRDefault="00994E54" w:rsidP="00C149BC">
            <w:pPr>
              <w:spacing w:line="276" w:lineRule="auto"/>
              <w:rPr>
                <w:sz w:val="16"/>
                <w:szCs w:val="16"/>
              </w:rPr>
            </w:pPr>
            <w:r w:rsidRPr="0078356A">
              <w:rPr>
                <w:sz w:val="16"/>
                <w:szCs w:val="16"/>
              </w:rPr>
              <w:t>ʰi, i</w:t>
            </w:r>
          </w:p>
        </w:tc>
        <w:tc>
          <w:tcPr>
            <w:tcW w:w="1418" w:type="dxa"/>
          </w:tcPr>
          <w:p w14:paraId="4261E2EA" w14:textId="77777777" w:rsidR="00994E54" w:rsidRPr="0078356A" w:rsidRDefault="00994E54" w:rsidP="00C149BC">
            <w:pPr>
              <w:spacing w:line="276" w:lineRule="auto"/>
              <w:rPr>
                <w:sz w:val="16"/>
                <w:szCs w:val="16"/>
              </w:rPr>
            </w:pPr>
            <w:r w:rsidRPr="0078356A">
              <w:rPr>
                <w:sz w:val="16"/>
                <w:szCs w:val="16"/>
              </w:rPr>
              <w:t>i</w:t>
            </w:r>
          </w:p>
        </w:tc>
        <w:tc>
          <w:tcPr>
            <w:tcW w:w="1134" w:type="dxa"/>
          </w:tcPr>
          <w:p w14:paraId="404AFE07" w14:textId="77777777" w:rsidR="00994E54" w:rsidRPr="0078356A" w:rsidRDefault="00994E54" w:rsidP="00C149BC">
            <w:pPr>
              <w:spacing w:line="276" w:lineRule="auto"/>
              <w:rPr>
                <w:sz w:val="16"/>
                <w:szCs w:val="16"/>
              </w:rPr>
            </w:pPr>
            <w:r w:rsidRPr="0078356A">
              <w:rPr>
                <w:sz w:val="16"/>
                <w:szCs w:val="16"/>
              </w:rPr>
              <w:t>i</w:t>
            </w:r>
          </w:p>
        </w:tc>
        <w:tc>
          <w:tcPr>
            <w:tcW w:w="1134" w:type="dxa"/>
          </w:tcPr>
          <w:p w14:paraId="18003646" w14:textId="77777777" w:rsidR="00994E54" w:rsidRPr="0078356A" w:rsidRDefault="00994E54" w:rsidP="00C149BC">
            <w:pPr>
              <w:spacing w:line="276" w:lineRule="auto"/>
              <w:rPr>
                <w:sz w:val="16"/>
                <w:szCs w:val="16"/>
              </w:rPr>
            </w:pPr>
            <w:r w:rsidRPr="0078356A">
              <w:rPr>
                <w:sz w:val="16"/>
                <w:szCs w:val="16"/>
              </w:rPr>
              <w:t>i</w:t>
            </w:r>
          </w:p>
        </w:tc>
      </w:tr>
      <w:tr w:rsidR="00994E54" w:rsidRPr="0078356A" w14:paraId="7D8349B6" w14:textId="77777777" w:rsidTr="00FE348E">
        <w:tc>
          <w:tcPr>
            <w:tcW w:w="675" w:type="dxa"/>
          </w:tcPr>
          <w:p w14:paraId="32285963" w14:textId="77777777" w:rsidR="00994E54" w:rsidRPr="0078356A" w:rsidRDefault="00994E54" w:rsidP="00C149BC">
            <w:pPr>
              <w:spacing w:line="276" w:lineRule="auto"/>
              <w:rPr>
                <w:bCs/>
                <w:sz w:val="16"/>
                <w:szCs w:val="16"/>
              </w:rPr>
            </w:pPr>
            <w:r w:rsidRPr="0078356A">
              <w:rPr>
                <w:sz w:val="16"/>
                <w:szCs w:val="16"/>
              </w:rPr>
              <w:t>*e</w:t>
            </w:r>
          </w:p>
        </w:tc>
        <w:tc>
          <w:tcPr>
            <w:tcW w:w="567" w:type="dxa"/>
          </w:tcPr>
          <w:p w14:paraId="50FA0447" w14:textId="77777777" w:rsidR="00994E54" w:rsidRPr="0078356A" w:rsidRDefault="00994E54" w:rsidP="00C149BC">
            <w:pPr>
              <w:spacing w:line="276" w:lineRule="auto"/>
              <w:rPr>
                <w:sz w:val="16"/>
                <w:szCs w:val="16"/>
              </w:rPr>
            </w:pPr>
            <w:r w:rsidRPr="0078356A">
              <w:rPr>
                <w:sz w:val="16"/>
                <w:szCs w:val="16"/>
              </w:rPr>
              <w:t>e</w:t>
            </w:r>
            <w:r w:rsidRPr="0078356A">
              <w:rPr>
                <w:sz w:val="16"/>
                <w:szCs w:val="16"/>
                <w:vertAlign w:val="subscript"/>
              </w:rPr>
              <w:t>(1)</w:t>
            </w:r>
            <w:r w:rsidRPr="0078356A">
              <w:rPr>
                <w:sz w:val="16"/>
                <w:szCs w:val="16"/>
              </w:rPr>
              <w:t xml:space="preserve"> </w:t>
            </w:r>
          </w:p>
        </w:tc>
        <w:tc>
          <w:tcPr>
            <w:tcW w:w="709" w:type="dxa"/>
          </w:tcPr>
          <w:p w14:paraId="2283056A" w14:textId="77777777" w:rsidR="00994E54" w:rsidRPr="0078356A" w:rsidRDefault="00994E54" w:rsidP="00C149BC">
            <w:pPr>
              <w:spacing w:line="276" w:lineRule="auto"/>
              <w:rPr>
                <w:sz w:val="16"/>
                <w:szCs w:val="16"/>
              </w:rPr>
            </w:pPr>
            <w:r w:rsidRPr="0078356A">
              <w:rPr>
                <w:sz w:val="16"/>
                <w:szCs w:val="16"/>
              </w:rPr>
              <w:t xml:space="preserve">e </w:t>
            </w:r>
          </w:p>
        </w:tc>
        <w:tc>
          <w:tcPr>
            <w:tcW w:w="992" w:type="dxa"/>
          </w:tcPr>
          <w:p w14:paraId="17738362" w14:textId="77777777" w:rsidR="00994E54" w:rsidRPr="0078356A" w:rsidRDefault="00994E54" w:rsidP="00C149BC">
            <w:pPr>
              <w:spacing w:line="276" w:lineRule="auto"/>
              <w:rPr>
                <w:sz w:val="16"/>
                <w:szCs w:val="16"/>
              </w:rPr>
            </w:pPr>
            <w:r w:rsidRPr="0078356A">
              <w:rPr>
                <w:sz w:val="16"/>
                <w:szCs w:val="16"/>
              </w:rPr>
              <w:t>yu</w:t>
            </w:r>
          </w:p>
        </w:tc>
        <w:tc>
          <w:tcPr>
            <w:tcW w:w="1134" w:type="dxa"/>
          </w:tcPr>
          <w:p w14:paraId="45841234" w14:textId="77777777" w:rsidR="00994E54" w:rsidRPr="0078356A" w:rsidRDefault="00994E54" w:rsidP="00C149BC">
            <w:pPr>
              <w:spacing w:line="276" w:lineRule="auto"/>
              <w:rPr>
                <w:sz w:val="16"/>
                <w:szCs w:val="16"/>
              </w:rPr>
            </w:pPr>
            <w:r w:rsidRPr="0078356A">
              <w:rPr>
                <w:sz w:val="16"/>
                <w:szCs w:val="16"/>
              </w:rPr>
              <w:t>yu</w:t>
            </w:r>
          </w:p>
        </w:tc>
        <w:tc>
          <w:tcPr>
            <w:tcW w:w="1418" w:type="dxa"/>
          </w:tcPr>
          <w:p w14:paraId="76BB394B" w14:textId="77777777" w:rsidR="00994E54" w:rsidRPr="0078356A" w:rsidRDefault="00994E54" w:rsidP="00C149BC">
            <w:pPr>
              <w:spacing w:line="276" w:lineRule="auto"/>
              <w:rPr>
                <w:sz w:val="16"/>
                <w:szCs w:val="16"/>
              </w:rPr>
            </w:pPr>
            <w:r w:rsidRPr="0078356A">
              <w:rPr>
                <w:sz w:val="16"/>
                <w:szCs w:val="16"/>
              </w:rPr>
              <w:t>yu</w:t>
            </w:r>
          </w:p>
        </w:tc>
        <w:tc>
          <w:tcPr>
            <w:tcW w:w="1134" w:type="dxa"/>
          </w:tcPr>
          <w:p w14:paraId="0791DB60" w14:textId="77777777" w:rsidR="00994E54" w:rsidRPr="0078356A" w:rsidRDefault="00994E54" w:rsidP="00C149BC">
            <w:pPr>
              <w:spacing w:line="276" w:lineRule="auto"/>
              <w:rPr>
                <w:sz w:val="16"/>
                <w:szCs w:val="16"/>
              </w:rPr>
            </w:pPr>
            <w:r w:rsidRPr="0078356A">
              <w:rPr>
                <w:sz w:val="16"/>
                <w:szCs w:val="16"/>
              </w:rPr>
              <w:t>yu</w:t>
            </w:r>
          </w:p>
        </w:tc>
        <w:tc>
          <w:tcPr>
            <w:tcW w:w="1134" w:type="dxa"/>
          </w:tcPr>
          <w:p w14:paraId="01999F5C" w14:textId="77777777" w:rsidR="00994E54" w:rsidRPr="0078356A" w:rsidRDefault="00994E54" w:rsidP="00C149BC">
            <w:pPr>
              <w:spacing w:line="276" w:lineRule="auto"/>
              <w:rPr>
                <w:sz w:val="16"/>
                <w:szCs w:val="16"/>
              </w:rPr>
            </w:pPr>
            <w:r w:rsidRPr="0078356A">
              <w:rPr>
                <w:sz w:val="16"/>
                <w:szCs w:val="16"/>
              </w:rPr>
              <w:t>du</w:t>
            </w:r>
          </w:p>
        </w:tc>
      </w:tr>
    </w:tbl>
    <w:p w14:paraId="30AFBB4A" w14:textId="77777777" w:rsidR="00994E54" w:rsidRPr="0078356A" w:rsidRDefault="00994E54" w:rsidP="00C149BC">
      <w:pPr>
        <w:spacing w:line="276" w:lineRule="auto"/>
        <w:jc w:val="center"/>
        <w:rPr>
          <w:b/>
          <w:sz w:val="16"/>
          <w:szCs w:val="16"/>
        </w:rPr>
      </w:pPr>
    </w:p>
    <w:p w14:paraId="6BF0D17E" w14:textId="77777777" w:rsidR="00994E54" w:rsidRPr="0078356A" w:rsidRDefault="00994E54" w:rsidP="00C149BC">
      <w:pPr>
        <w:spacing w:line="276" w:lineRule="auto"/>
        <w:rPr>
          <w:b/>
          <w:sz w:val="16"/>
          <w:szCs w:val="16"/>
        </w:rPr>
      </w:pPr>
    </w:p>
    <w:p w14:paraId="2AFE399A" w14:textId="77777777" w:rsidR="00994E54" w:rsidRPr="0078356A" w:rsidRDefault="00994E54" w:rsidP="00C149BC">
      <w:pPr>
        <w:spacing w:line="276" w:lineRule="auto"/>
        <w:rPr>
          <w:b/>
          <w:sz w:val="16"/>
          <w:szCs w:val="16"/>
        </w:rPr>
      </w:pPr>
    </w:p>
    <w:p w14:paraId="4044A22C" w14:textId="77777777" w:rsidR="00994E54" w:rsidRPr="0078356A" w:rsidRDefault="00994E54" w:rsidP="00C149BC">
      <w:pPr>
        <w:spacing w:line="276" w:lineRule="auto"/>
        <w:rPr>
          <w:b/>
          <w:sz w:val="16"/>
          <w:szCs w:val="16"/>
        </w:rPr>
      </w:pPr>
    </w:p>
    <w:p w14:paraId="53ECEA69" w14:textId="77777777" w:rsidR="00994E54" w:rsidRPr="0078356A" w:rsidRDefault="00994E54" w:rsidP="00C149BC">
      <w:pPr>
        <w:spacing w:line="276" w:lineRule="auto"/>
        <w:rPr>
          <w:b/>
          <w:sz w:val="16"/>
          <w:szCs w:val="16"/>
        </w:rPr>
      </w:pPr>
    </w:p>
    <w:p w14:paraId="15EE766E" w14:textId="77777777" w:rsidR="00994E54" w:rsidRPr="0078356A" w:rsidRDefault="00994E54" w:rsidP="00C149BC">
      <w:pPr>
        <w:spacing w:line="276" w:lineRule="auto"/>
        <w:rPr>
          <w:b/>
          <w:sz w:val="16"/>
          <w:szCs w:val="16"/>
        </w:rPr>
      </w:pPr>
    </w:p>
    <w:p w14:paraId="19DF09CB" w14:textId="77777777" w:rsidR="00994E54" w:rsidRPr="0078356A" w:rsidRDefault="00994E54" w:rsidP="00C149BC">
      <w:pPr>
        <w:spacing w:line="276" w:lineRule="auto"/>
        <w:rPr>
          <w:b/>
          <w:sz w:val="16"/>
          <w:szCs w:val="16"/>
        </w:rPr>
      </w:pPr>
    </w:p>
    <w:p w14:paraId="11562DCC" w14:textId="77777777" w:rsidR="00994E54" w:rsidRPr="0078356A" w:rsidRDefault="00994E54" w:rsidP="00C149BC">
      <w:pPr>
        <w:spacing w:line="276" w:lineRule="auto"/>
        <w:rPr>
          <w:b/>
          <w:sz w:val="16"/>
          <w:szCs w:val="16"/>
        </w:rPr>
      </w:pPr>
    </w:p>
    <w:p w14:paraId="6460E39C" w14:textId="77777777" w:rsidR="00994E54" w:rsidRPr="0078356A" w:rsidRDefault="00994E54" w:rsidP="00C149BC">
      <w:pPr>
        <w:spacing w:line="276" w:lineRule="auto"/>
        <w:rPr>
          <w:b/>
          <w:sz w:val="16"/>
          <w:szCs w:val="16"/>
          <w:lang w:val="en-US"/>
        </w:rPr>
      </w:pPr>
    </w:p>
    <w:p w14:paraId="11B624E7" w14:textId="77777777" w:rsidR="00994E54" w:rsidRPr="0078356A" w:rsidRDefault="00994E54" w:rsidP="00C149BC">
      <w:pPr>
        <w:spacing w:line="276" w:lineRule="auto"/>
        <w:rPr>
          <w:b/>
          <w:sz w:val="16"/>
          <w:szCs w:val="16"/>
          <w:lang w:val="en-US"/>
        </w:rPr>
      </w:pPr>
    </w:p>
    <w:p w14:paraId="41D6B819" w14:textId="77777777" w:rsidR="00994E54" w:rsidRPr="0078356A" w:rsidRDefault="00994E54" w:rsidP="00C149BC">
      <w:pPr>
        <w:spacing w:line="276" w:lineRule="auto"/>
        <w:rPr>
          <w:b/>
          <w:sz w:val="16"/>
          <w:szCs w:val="16"/>
          <w:lang w:val="en-US"/>
        </w:rPr>
      </w:pPr>
    </w:p>
    <w:p w14:paraId="508D1E88" w14:textId="77777777" w:rsidR="009A022F" w:rsidRPr="0078356A" w:rsidRDefault="009A022F" w:rsidP="00C149BC">
      <w:pPr>
        <w:spacing w:line="276" w:lineRule="auto"/>
        <w:rPr>
          <w:b/>
          <w:sz w:val="16"/>
          <w:szCs w:val="16"/>
          <w:lang w:val="en-US"/>
        </w:rPr>
      </w:pPr>
    </w:p>
    <w:p w14:paraId="60B0C1C0" w14:textId="334DB189" w:rsidR="00994E54" w:rsidRPr="0078356A" w:rsidRDefault="009A022F" w:rsidP="00C149BC">
      <w:pPr>
        <w:spacing w:line="276" w:lineRule="auto"/>
        <w:rPr>
          <w:b/>
        </w:rPr>
      </w:pPr>
      <w:r w:rsidRPr="0078356A">
        <w:rPr>
          <w:b/>
          <w:lang w:val="en-US"/>
        </w:rPr>
        <w:t>5</w:t>
      </w:r>
      <w:r w:rsidR="00994E54" w:rsidRPr="0078356A">
        <w:rPr>
          <w:b/>
          <w:lang w:val="en-US"/>
        </w:rPr>
        <w:t xml:space="preserve">.3. </w:t>
      </w:r>
      <w:r w:rsidR="00994E54" w:rsidRPr="0078356A">
        <w:rPr>
          <w:b/>
        </w:rPr>
        <w:t>Reconstruction of the basic consonant inventory of Proto-Koreanic</w:t>
      </w:r>
    </w:p>
    <w:p w14:paraId="7805C19B" w14:textId="77777777" w:rsidR="00994E54" w:rsidRPr="0078356A" w:rsidRDefault="00994E54" w:rsidP="00C149BC">
      <w:pPr>
        <w:spacing w:line="276" w:lineRule="auto"/>
        <w:rPr>
          <w:b/>
          <w:sz w:val="16"/>
          <w:szCs w:val="16"/>
        </w:rPr>
      </w:pPr>
    </w:p>
    <w:tbl>
      <w:tblPr>
        <w:tblW w:w="0" w:type="auto"/>
        <w:tblInd w:w="534" w:type="dxa"/>
        <w:tblLook w:val="04A0" w:firstRow="1" w:lastRow="0" w:firstColumn="1" w:lastColumn="0" w:noHBand="0" w:noVBand="1"/>
      </w:tblPr>
      <w:tblGrid>
        <w:gridCol w:w="984"/>
        <w:gridCol w:w="2843"/>
      </w:tblGrid>
      <w:tr w:rsidR="00994E54" w:rsidRPr="0078356A" w14:paraId="0B10C002" w14:textId="77777777" w:rsidTr="00FE348E">
        <w:tc>
          <w:tcPr>
            <w:tcW w:w="984" w:type="dxa"/>
            <w:vAlign w:val="center"/>
          </w:tcPr>
          <w:p w14:paraId="0FE155DE" w14:textId="77777777" w:rsidR="00994E54" w:rsidRPr="0078356A" w:rsidRDefault="00994E54" w:rsidP="00C149BC">
            <w:pPr>
              <w:spacing w:line="276" w:lineRule="auto"/>
              <w:rPr>
                <w:bCs/>
                <w:sz w:val="16"/>
                <w:szCs w:val="16"/>
              </w:rPr>
            </w:pPr>
            <w:r w:rsidRPr="0078356A">
              <w:rPr>
                <w:bCs/>
                <w:sz w:val="16"/>
                <w:szCs w:val="16"/>
              </w:rPr>
              <w:t>pK</w:t>
            </w:r>
          </w:p>
        </w:tc>
        <w:tc>
          <w:tcPr>
            <w:tcW w:w="2843" w:type="dxa"/>
          </w:tcPr>
          <w:p w14:paraId="52A7D12E" w14:textId="77777777" w:rsidR="00994E54" w:rsidRPr="0078356A" w:rsidRDefault="00994E54" w:rsidP="00C149BC">
            <w:pPr>
              <w:spacing w:line="276" w:lineRule="auto"/>
              <w:rPr>
                <w:bCs/>
                <w:sz w:val="16"/>
                <w:szCs w:val="16"/>
              </w:rPr>
            </w:pPr>
            <w:r w:rsidRPr="0078356A">
              <w:rPr>
                <w:bCs/>
                <w:sz w:val="16"/>
                <w:szCs w:val="16"/>
              </w:rPr>
              <w:t>MK</w:t>
            </w:r>
          </w:p>
        </w:tc>
      </w:tr>
      <w:tr w:rsidR="00994E54" w:rsidRPr="0078356A" w14:paraId="191F44B6" w14:textId="77777777" w:rsidTr="00FE348E">
        <w:tc>
          <w:tcPr>
            <w:tcW w:w="984" w:type="dxa"/>
          </w:tcPr>
          <w:p w14:paraId="1CA2CE97" w14:textId="77777777" w:rsidR="00994E54" w:rsidRPr="0078356A" w:rsidRDefault="00994E54" w:rsidP="00C149BC">
            <w:pPr>
              <w:spacing w:line="276" w:lineRule="auto"/>
              <w:rPr>
                <w:bCs/>
                <w:sz w:val="16"/>
                <w:szCs w:val="16"/>
              </w:rPr>
            </w:pPr>
            <w:r w:rsidRPr="0078356A">
              <w:rPr>
                <w:sz w:val="16"/>
                <w:szCs w:val="16"/>
              </w:rPr>
              <w:t>*p</w:t>
            </w:r>
          </w:p>
        </w:tc>
        <w:tc>
          <w:tcPr>
            <w:tcW w:w="2843" w:type="dxa"/>
          </w:tcPr>
          <w:p w14:paraId="2CDC43BC" w14:textId="77777777" w:rsidR="00994E54" w:rsidRPr="0078356A" w:rsidRDefault="00994E54" w:rsidP="00C149BC">
            <w:pPr>
              <w:spacing w:line="276" w:lineRule="auto"/>
              <w:rPr>
                <w:sz w:val="16"/>
                <w:szCs w:val="16"/>
              </w:rPr>
            </w:pPr>
            <w:r w:rsidRPr="0078356A">
              <w:rPr>
                <w:iCs/>
                <w:color w:val="000000"/>
                <w:sz w:val="16"/>
                <w:szCs w:val="16"/>
              </w:rPr>
              <w:t>p</w:t>
            </w:r>
            <w:r w:rsidRPr="0078356A">
              <w:rPr>
                <w:color w:val="000000"/>
                <w:sz w:val="16"/>
                <w:szCs w:val="16"/>
              </w:rPr>
              <w:t xml:space="preserve">, W /β/ </w:t>
            </w:r>
            <w:r w:rsidRPr="0078356A">
              <w:rPr>
                <w:i/>
                <w:color w:val="000000"/>
                <w:sz w:val="16"/>
                <w:szCs w:val="16"/>
              </w:rPr>
              <w:t xml:space="preserve">&gt; </w:t>
            </w:r>
            <w:r w:rsidRPr="0078356A">
              <w:rPr>
                <w:iCs/>
                <w:color w:val="000000"/>
                <w:sz w:val="16"/>
                <w:szCs w:val="16"/>
              </w:rPr>
              <w:t>w</w:t>
            </w:r>
            <w:r w:rsidRPr="0078356A">
              <w:rPr>
                <w:i/>
                <w:iCs/>
                <w:color w:val="000000"/>
                <w:sz w:val="16"/>
                <w:szCs w:val="16"/>
              </w:rPr>
              <w:t xml:space="preserve"> </w:t>
            </w:r>
            <w:r w:rsidRPr="0078356A">
              <w:rPr>
                <w:color w:val="000000"/>
                <w:sz w:val="16"/>
                <w:szCs w:val="16"/>
              </w:rPr>
              <w:t>(lenition)</w:t>
            </w:r>
          </w:p>
        </w:tc>
      </w:tr>
      <w:tr w:rsidR="00994E54" w:rsidRPr="0078356A" w14:paraId="09384330" w14:textId="77777777" w:rsidTr="00FE348E">
        <w:tc>
          <w:tcPr>
            <w:tcW w:w="984" w:type="dxa"/>
          </w:tcPr>
          <w:p w14:paraId="5F9BC38C" w14:textId="77777777" w:rsidR="00994E54" w:rsidRPr="0078356A" w:rsidRDefault="00994E54" w:rsidP="00C149BC">
            <w:pPr>
              <w:spacing w:line="276" w:lineRule="auto"/>
              <w:rPr>
                <w:bCs/>
                <w:sz w:val="16"/>
                <w:szCs w:val="16"/>
              </w:rPr>
            </w:pPr>
            <w:r w:rsidRPr="0078356A">
              <w:rPr>
                <w:sz w:val="16"/>
                <w:szCs w:val="16"/>
              </w:rPr>
              <w:t>*t</w:t>
            </w:r>
          </w:p>
        </w:tc>
        <w:tc>
          <w:tcPr>
            <w:tcW w:w="2843" w:type="dxa"/>
          </w:tcPr>
          <w:p w14:paraId="75A9ABFF" w14:textId="77777777" w:rsidR="00994E54" w:rsidRPr="0078356A" w:rsidRDefault="00994E54" w:rsidP="00C149BC">
            <w:pPr>
              <w:spacing w:line="276" w:lineRule="auto"/>
              <w:rPr>
                <w:sz w:val="16"/>
                <w:szCs w:val="16"/>
              </w:rPr>
            </w:pPr>
            <w:r w:rsidRPr="0078356A">
              <w:rPr>
                <w:iCs/>
                <w:color w:val="000000"/>
                <w:sz w:val="16"/>
                <w:szCs w:val="16"/>
              </w:rPr>
              <w:t xml:space="preserve">t, l </w:t>
            </w:r>
            <w:r w:rsidRPr="0078356A">
              <w:rPr>
                <w:color w:val="000000"/>
                <w:sz w:val="16"/>
                <w:szCs w:val="16"/>
              </w:rPr>
              <w:t>/r/ (lenition)</w:t>
            </w:r>
          </w:p>
        </w:tc>
      </w:tr>
      <w:tr w:rsidR="00994E54" w:rsidRPr="0078356A" w14:paraId="02DEB219" w14:textId="77777777" w:rsidTr="00FE348E">
        <w:tc>
          <w:tcPr>
            <w:tcW w:w="984" w:type="dxa"/>
          </w:tcPr>
          <w:p w14:paraId="4E762B21" w14:textId="77777777" w:rsidR="00994E54" w:rsidRPr="0078356A" w:rsidRDefault="00994E54" w:rsidP="00C149BC">
            <w:pPr>
              <w:spacing w:line="276" w:lineRule="auto"/>
              <w:rPr>
                <w:bCs/>
                <w:sz w:val="16"/>
                <w:szCs w:val="16"/>
              </w:rPr>
            </w:pPr>
            <w:r w:rsidRPr="0078356A">
              <w:rPr>
                <w:sz w:val="16"/>
                <w:szCs w:val="16"/>
              </w:rPr>
              <w:t>*c</w:t>
            </w:r>
          </w:p>
        </w:tc>
        <w:tc>
          <w:tcPr>
            <w:tcW w:w="2843" w:type="dxa"/>
          </w:tcPr>
          <w:p w14:paraId="26616EA7" w14:textId="77777777" w:rsidR="00994E54" w:rsidRPr="0078356A" w:rsidRDefault="00994E54" w:rsidP="00C149BC">
            <w:pPr>
              <w:spacing w:line="276" w:lineRule="auto"/>
              <w:rPr>
                <w:sz w:val="16"/>
                <w:szCs w:val="16"/>
              </w:rPr>
            </w:pPr>
            <w:r w:rsidRPr="0078356A">
              <w:rPr>
                <w:sz w:val="16"/>
                <w:szCs w:val="16"/>
              </w:rPr>
              <w:t>c</w:t>
            </w:r>
          </w:p>
        </w:tc>
      </w:tr>
      <w:tr w:rsidR="00994E54" w:rsidRPr="0078356A" w14:paraId="1E62D09A" w14:textId="77777777" w:rsidTr="00FE348E">
        <w:tc>
          <w:tcPr>
            <w:tcW w:w="984" w:type="dxa"/>
          </w:tcPr>
          <w:p w14:paraId="346309C0" w14:textId="77777777" w:rsidR="00994E54" w:rsidRPr="0078356A" w:rsidRDefault="00994E54" w:rsidP="00C149BC">
            <w:pPr>
              <w:spacing w:line="276" w:lineRule="auto"/>
              <w:rPr>
                <w:bCs/>
                <w:sz w:val="16"/>
                <w:szCs w:val="16"/>
              </w:rPr>
            </w:pPr>
            <w:r w:rsidRPr="0078356A">
              <w:rPr>
                <w:sz w:val="16"/>
                <w:szCs w:val="16"/>
              </w:rPr>
              <w:t>*k</w:t>
            </w:r>
          </w:p>
        </w:tc>
        <w:tc>
          <w:tcPr>
            <w:tcW w:w="2843" w:type="dxa"/>
          </w:tcPr>
          <w:p w14:paraId="5679EC15" w14:textId="77777777" w:rsidR="00994E54" w:rsidRPr="0078356A" w:rsidRDefault="00994E54" w:rsidP="00C149BC">
            <w:pPr>
              <w:spacing w:line="276" w:lineRule="auto"/>
              <w:rPr>
                <w:sz w:val="16"/>
                <w:szCs w:val="16"/>
              </w:rPr>
            </w:pPr>
            <w:r w:rsidRPr="0078356A">
              <w:rPr>
                <w:iCs/>
                <w:color w:val="000000"/>
                <w:sz w:val="16"/>
                <w:szCs w:val="16"/>
              </w:rPr>
              <w:t>k, G /ɣ/ &gt; ø (lenition)</w:t>
            </w:r>
          </w:p>
        </w:tc>
      </w:tr>
      <w:tr w:rsidR="00994E54" w:rsidRPr="0078356A" w14:paraId="5688FE1F" w14:textId="77777777" w:rsidTr="00FE348E">
        <w:tc>
          <w:tcPr>
            <w:tcW w:w="984" w:type="dxa"/>
          </w:tcPr>
          <w:p w14:paraId="4FE957CC" w14:textId="77777777" w:rsidR="00994E54" w:rsidRPr="0078356A" w:rsidRDefault="00994E54" w:rsidP="00C149BC">
            <w:pPr>
              <w:spacing w:line="276" w:lineRule="auto"/>
              <w:rPr>
                <w:bCs/>
                <w:sz w:val="16"/>
                <w:szCs w:val="16"/>
              </w:rPr>
            </w:pPr>
            <w:r w:rsidRPr="0078356A">
              <w:rPr>
                <w:bCs/>
                <w:sz w:val="16"/>
                <w:szCs w:val="16"/>
              </w:rPr>
              <w:t>*h</w:t>
            </w:r>
          </w:p>
        </w:tc>
        <w:tc>
          <w:tcPr>
            <w:tcW w:w="2843" w:type="dxa"/>
          </w:tcPr>
          <w:p w14:paraId="45D9FB42" w14:textId="77777777" w:rsidR="00994E54" w:rsidRPr="0078356A" w:rsidRDefault="00994E54" w:rsidP="00C149BC">
            <w:pPr>
              <w:spacing w:line="276" w:lineRule="auto"/>
              <w:rPr>
                <w:bCs/>
                <w:sz w:val="16"/>
                <w:szCs w:val="16"/>
              </w:rPr>
            </w:pPr>
            <w:r w:rsidRPr="0078356A">
              <w:rPr>
                <w:bCs/>
                <w:sz w:val="16"/>
                <w:szCs w:val="16"/>
              </w:rPr>
              <w:t>h</w:t>
            </w:r>
          </w:p>
        </w:tc>
      </w:tr>
      <w:tr w:rsidR="00994E54" w:rsidRPr="0078356A" w14:paraId="75FC8285" w14:textId="77777777" w:rsidTr="00FE348E">
        <w:tc>
          <w:tcPr>
            <w:tcW w:w="984" w:type="dxa"/>
          </w:tcPr>
          <w:p w14:paraId="6089E1B9" w14:textId="77777777" w:rsidR="00994E54" w:rsidRPr="0078356A" w:rsidRDefault="00994E54" w:rsidP="00C149BC">
            <w:pPr>
              <w:spacing w:line="276" w:lineRule="auto"/>
              <w:rPr>
                <w:bCs/>
                <w:sz w:val="16"/>
                <w:szCs w:val="16"/>
              </w:rPr>
            </w:pPr>
            <w:r w:rsidRPr="0078356A">
              <w:rPr>
                <w:sz w:val="16"/>
                <w:szCs w:val="16"/>
              </w:rPr>
              <w:t>*s</w:t>
            </w:r>
          </w:p>
        </w:tc>
        <w:tc>
          <w:tcPr>
            <w:tcW w:w="2843" w:type="dxa"/>
          </w:tcPr>
          <w:p w14:paraId="24A556B7" w14:textId="77777777" w:rsidR="00994E54" w:rsidRPr="0078356A" w:rsidRDefault="00994E54" w:rsidP="00C149BC">
            <w:pPr>
              <w:spacing w:line="276" w:lineRule="auto"/>
              <w:rPr>
                <w:sz w:val="16"/>
                <w:szCs w:val="16"/>
              </w:rPr>
            </w:pPr>
            <w:r w:rsidRPr="0078356A">
              <w:rPr>
                <w:bCs/>
                <w:sz w:val="16"/>
                <w:szCs w:val="16"/>
              </w:rPr>
              <w:t xml:space="preserve">s, ž </w:t>
            </w:r>
            <w:r w:rsidRPr="0078356A">
              <w:rPr>
                <w:iCs/>
                <w:color w:val="000000"/>
                <w:sz w:val="16"/>
                <w:szCs w:val="16"/>
              </w:rPr>
              <w:t>(lenition)</w:t>
            </w:r>
          </w:p>
        </w:tc>
      </w:tr>
      <w:tr w:rsidR="00994E54" w:rsidRPr="0078356A" w14:paraId="03F01C28" w14:textId="77777777" w:rsidTr="00FE348E">
        <w:tc>
          <w:tcPr>
            <w:tcW w:w="984" w:type="dxa"/>
          </w:tcPr>
          <w:p w14:paraId="73281290" w14:textId="77777777" w:rsidR="00994E54" w:rsidRPr="0078356A" w:rsidRDefault="00994E54" w:rsidP="00C149BC">
            <w:pPr>
              <w:spacing w:line="276" w:lineRule="auto"/>
              <w:rPr>
                <w:bCs/>
                <w:sz w:val="16"/>
                <w:szCs w:val="16"/>
              </w:rPr>
            </w:pPr>
            <w:r w:rsidRPr="0078356A">
              <w:rPr>
                <w:bCs/>
                <w:sz w:val="16"/>
                <w:szCs w:val="16"/>
              </w:rPr>
              <w:t>*m</w:t>
            </w:r>
          </w:p>
        </w:tc>
        <w:tc>
          <w:tcPr>
            <w:tcW w:w="2843" w:type="dxa"/>
          </w:tcPr>
          <w:p w14:paraId="635D0E07" w14:textId="77777777" w:rsidR="00994E54" w:rsidRPr="0078356A" w:rsidRDefault="00994E54" w:rsidP="00C149BC">
            <w:pPr>
              <w:spacing w:line="276" w:lineRule="auto"/>
              <w:rPr>
                <w:bCs/>
                <w:sz w:val="16"/>
                <w:szCs w:val="16"/>
              </w:rPr>
            </w:pPr>
            <w:r w:rsidRPr="0078356A">
              <w:rPr>
                <w:bCs/>
                <w:sz w:val="16"/>
                <w:szCs w:val="16"/>
              </w:rPr>
              <w:t>m</w:t>
            </w:r>
          </w:p>
        </w:tc>
      </w:tr>
      <w:tr w:rsidR="00994E54" w:rsidRPr="0078356A" w14:paraId="7A348F7C" w14:textId="77777777" w:rsidTr="00FE348E">
        <w:tc>
          <w:tcPr>
            <w:tcW w:w="984" w:type="dxa"/>
          </w:tcPr>
          <w:p w14:paraId="2D74D671" w14:textId="77777777" w:rsidR="00994E54" w:rsidRPr="0078356A" w:rsidRDefault="00994E54" w:rsidP="00C149BC">
            <w:pPr>
              <w:spacing w:line="276" w:lineRule="auto"/>
              <w:rPr>
                <w:bCs/>
                <w:sz w:val="16"/>
                <w:szCs w:val="16"/>
              </w:rPr>
            </w:pPr>
            <w:r w:rsidRPr="0078356A">
              <w:rPr>
                <w:sz w:val="16"/>
                <w:szCs w:val="16"/>
              </w:rPr>
              <w:t>*n</w:t>
            </w:r>
          </w:p>
        </w:tc>
        <w:tc>
          <w:tcPr>
            <w:tcW w:w="2843" w:type="dxa"/>
          </w:tcPr>
          <w:p w14:paraId="76537175" w14:textId="77777777" w:rsidR="00994E54" w:rsidRPr="0078356A" w:rsidRDefault="00994E54" w:rsidP="00C149BC">
            <w:pPr>
              <w:spacing w:line="276" w:lineRule="auto"/>
              <w:rPr>
                <w:sz w:val="16"/>
                <w:szCs w:val="16"/>
              </w:rPr>
            </w:pPr>
            <w:r w:rsidRPr="0078356A">
              <w:rPr>
                <w:sz w:val="16"/>
                <w:szCs w:val="16"/>
              </w:rPr>
              <w:t>n</w:t>
            </w:r>
          </w:p>
        </w:tc>
      </w:tr>
      <w:tr w:rsidR="00994E54" w:rsidRPr="0078356A" w14:paraId="1C9D6F2E" w14:textId="77777777" w:rsidTr="00FE348E">
        <w:tc>
          <w:tcPr>
            <w:tcW w:w="984" w:type="dxa"/>
          </w:tcPr>
          <w:p w14:paraId="4D717D29" w14:textId="77777777" w:rsidR="00994E54" w:rsidRPr="0078356A" w:rsidRDefault="00994E54" w:rsidP="00C149BC">
            <w:pPr>
              <w:spacing w:line="276" w:lineRule="auto"/>
              <w:rPr>
                <w:bCs/>
                <w:sz w:val="16"/>
                <w:szCs w:val="16"/>
              </w:rPr>
            </w:pPr>
            <w:r w:rsidRPr="0078356A">
              <w:rPr>
                <w:sz w:val="16"/>
                <w:szCs w:val="16"/>
              </w:rPr>
              <w:t>*r</w:t>
            </w:r>
          </w:p>
        </w:tc>
        <w:tc>
          <w:tcPr>
            <w:tcW w:w="2843" w:type="dxa"/>
          </w:tcPr>
          <w:p w14:paraId="15DB6424" w14:textId="77777777" w:rsidR="00994E54" w:rsidRPr="0078356A" w:rsidRDefault="00994E54" w:rsidP="00C149BC">
            <w:pPr>
              <w:spacing w:line="276" w:lineRule="auto"/>
              <w:rPr>
                <w:sz w:val="16"/>
                <w:szCs w:val="16"/>
              </w:rPr>
            </w:pPr>
            <w:r w:rsidRPr="0078356A">
              <w:rPr>
                <w:sz w:val="16"/>
                <w:szCs w:val="16"/>
              </w:rPr>
              <w:t>l</w:t>
            </w:r>
          </w:p>
        </w:tc>
      </w:tr>
    </w:tbl>
    <w:p w14:paraId="5EBEF0BB" w14:textId="77777777" w:rsidR="00994E54" w:rsidRPr="0078356A" w:rsidRDefault="00994E54" w:rsidP="00C149BC">
      <w:pPr>
        <w:spacing w:line="276" w:lineRule="auto"/>
        <w:rPr>
          <w:b/>
          <w:sz w:val="16"/>
          <w:szCs w:val="16"/>
        </w:rPr>
      </w:pPr>
    </w:p>
    <w:p w14:paraId="5E26188A" w14:textId="77777777" w:rsidR="00994E54" w:rsidRPr="0078356A" w:rsidRDefault="00994E54" w:rsidP="00C149BC">
      <w:pPr>
        <w:spacing w:line="276" w:lineRule="auto"/>
        <w:rPr>
          <w:b/>
          <w:sz w:val="16"/>
          <w:szCs w:val="16"/>
        </w:rPr>
      </w:pPr>
    </w:p>
    <w:p w14:paraId="76884178" w14:textId="1CE18DA6" w:rsidR="00994E54" w:rsidRPr="0078356A" w:rsidRDefault="009A022F" w:rsidP="00C149BC">
      <w:pPr>
        <w:spacing w:line="276" w:lineRule="auto"/>
        <w:rPr>
          <w:b/>
        </w:rPr>
      </w:pPr>
      <w:r w:rsidRPr="0078356A">
        <w:rPr>
          <w:b/>
          <w:lang w:val="en-US"/>
        </w:rPr>
        <w:t>5</w:t>
      </w:r>
      <w:r w:rsidR="00994E54" w:rsidRPr="0078356A">
        <w:rPr>
          <w:b/>
          <w:lang w:val="en-US"/>
        </w:rPr>
        <w:t>.</w:t>
      </w:r>
      <w:r w:rsidR="00994E54" w:rsidRPr="0078356A">
        <w:rPr>
          <w:b/>
        </w:rPr>
        <w:t>4 Reconstruction of the basic vowel inventory of Proto-Koreanic</w:t>
      </w:r>
    </w:p>
    <w:p w14:paraId="6444828A" w14:textId="77777777" w:rsidR="00994E54" w:rsidRPr="0078356A" w:rsidRDefault="00994E54" w:rsidP="00C149BC">
      <w:pPr>
        <w:spacing w:line="276" w:lineRule="auto"/>
        <w:rPr>
          <w:b/>
          <w:sz w:val="16"/>
          <w:szCs w:val="16"/>
        </w:rPr>
      </w:pPr>
    </w:p>
    <w:tbl>
      <w:tblPr>
        <w:tblW w:w="0" w:type="auto"/>
        <w:tblInd w:w="392" w:type="dxa"/>
        <w:tblLook w:val="04A0" w:firstRow="1" w:lastRow="0" w:firstColumn="1" w:lastColumn="0" w:noHBand="0" w:noVBand="1"/>
      </w:tblPr>
      <w:tblGrid>
        <w:gridCol w:w="1003"/>
        <w:gridCol w:w="1003"/>
      </w:tblGrid>
      <w:tr w:rsidR="00994E54" w:rsidRPr="0078356A" w14:paraId="6C0B5F24" w14:textId="77777777" w:rsidTr="00FE348E">
        <w:tc>
          <w:tcPr>
            <w:tcW w:w="1003" w:type="dxa"/>
            <w:vAlign w:val="center"/>
          </w:tcPr>
          <w:p w14:paraId="3350E258" w14:textId="77777777" w:rsidR="00994E54" w:rsidRPr="0078356A" w:rsidRDefault="00994E54" w:rsidP="00C149BC">
            <w:pPr>
              <w:spacing w:line="276" w:lineRule="auto"/>
              <w:rPr>
                <w:sz w:val="16"/>
                <w:szCs w:val="16"/>
              </w:rPr>
            </w:pPr>
            <w:r w:rsidRPr="0078356A">
              <w:rPr>
                <w:sz w:val="16"/>
                <w:szCs w:val="16"/>
              </w:rPr>
              <w:t>pK</w:t>
            </w:r>
          </w:p>
        </w:tc>
        <w:tc>
          <w:tcPr>
            <w:tcW w:w="1003" w:type="dxa"/>
          </w:tcPr>
          <w:p w14:paraId="41080743" w14:textId="77777777" w:rsidR="00994E54" w:rsidRPr="0078356A" w:rsidRDefault="00994E54" w:rsidP="00C149BC">
            <w:pPr>
              <w:spacing w:line="276" w:lineRule="auto"/>
              <w:rPr>
                <w:sz w:val="16"/>
                <w:szCs w:val="16"/>
              </w:rPr>
            </w:pPr>
            <w:r w:rsidRPr="0078356A">
              <w:rPr>
                <w:sz w:val="16"/>
                <w:szCs w:val="16"/>
              </w:rPr>
              <w:t>MK</w:t>
            </w:r>
          </w:p>
        </w:tc>
      </w:tr>
      <w:tr w:rsidR="00994E54" w:rsidRPr="0078356A" w14:paraId="6A614C1B" w14:textId="77777777" w:rsidTr="00FE348E">
        <w:tc>
          <w:tcPr>
            <w:tcW w:w="1003" w:type="dxa"/>
          </w:tcPr>
          <w:p w14:paraId="0B4DE510" w14:textId="77777777" w:rsidR="00994E54" w:rsidRPr="0078356A" w:rsidRDefault="00994E54" w:rsidP="00C149BC">
            <w:pPr>
              <w:spacing w:line="276" w:lineRule="auto"/>
              <w:rPr>
                <w:sz w:val="16"/>
                <w:szCs w:val="16"/>
              </w:rPr>
            </w:pPr>
            <w:r w:rsidRPr="0078356A">
              <w:rPr>
                <w:sz w:val="16"/>
                <w:szCs w:val="16"/>
              </w:rPr>
              <w:t>*a</w:t>
            </w:r>
          </w:p>
        </w:tc>
        <w:tc>
          <w:tcPr>
            <w:tcW w:w="1003" w:type="dxa"/>
          </w:tcPr>
          <w:p w14:paraId="46594964" w14:textId="77777777" w:rsidR="00994E54" w:rsidRPr="0078356A" w:rsidRDefault="00994E54" w:rsidP="00C149BC">
            <w:pPr>
              <w:spacing w:line="276" w:lineRule="auto"/>
              <w:rPr>
                <w:sz w:val="16"/>
                <w:szCs w:val="16"/>
              </w:rPr>
            </w:pPr>
            <w:r w:rsidRPr="0078356A">
              <w:rPr>
                <w:sz w:val="16"/>
                <w:szCs w:val="16"/>
              </w:rPr>
              <w:t>a</w:t>
            </w:r>
          </w:p>
        </w:tc>
      </w:tr>
      <w:tr w:rsidR="00994E54" w:rsidRPr="0078356A" w14:paraId="0AD3A2B0" w14:textId="77777777" w:rsidTr="00FE348E">
        <w:tc>
          <w:tcPr>
            <w:tcW w:w="1003" w:type="dxa"/>
          </w:tcPr>
          <w:p w14:paraId="31B18C4A" w14:textId="77777777" w:rsidR="00994E54" w:rsidRPr="0078356A" w:rsidRDefault="00994E54" w:rsidP="00C149BC">
            <w:pPr>
              <w:spacing w:line="276" w:lineRule="auto"/>
              <w:rPr>
                <w:sz w:val="16"/>
                <w:szCs w:val="16"/>
              </w:rPr>
            </w:pPr>
            <w:r w:rsidRPr="0078356A">
              <w:rPr>
                <w:sz w:val="16"/>
                <w:szCs w:val="16"/>
              </w:rPr>
              <w:t>* ʌ</w:t>
            </w:r>
          </w:p>
        </w:tc>
        <w:tc>
          <w:tcPr>
            <w:tcW w:w="1003" w:type="dxa"/>
          </w:tcPr>
          <w:p w14:paraId="035FBC9E" w14:textId="77777777" w:rsidR="00994E54" w:rsidRPr="0078356A" w:rsidRDefault="00994E54" w:rsidP="00C149BC">
            <w:pPr>
              <w:spacing w:line="276" w:lineRule="auto"/>
              <w:rPr>
                <w:sz w:val="16"/>
                <w:szCs w:val="16"/>
              </w:rPr>
            </w:pPr>
            <w:r w:rsidRPr="0078356A">
              <w:rPr>
                <w:sz w:val="16"/>
                <w:szCs w:val="16"/>
              </w:rPr>
              <w:t>o /ʌ/</w:t>
            </w:r>
          </w:p>
        </w:tc>
      </w:tr>
      <w:tr w:rsidR="00994E54" w:rsidRPr="0078356A" w14:paraId="28430743" w14:textId="77777777" w:rsidTr="00FE348E">
        <w:tc>
          <w:tcPr>
            <w:tcW w:w="1003" w:type="dxa"/>
          </w:tcPr>
          <w:p w14:paraId="7414F0A2" w14:textId="77777777" w:rsidR="00994E54" w:rsidRPr="0078356A" w:rsidRDefault="00994E54" w:rsidP="00C149BC">
            <w:pPr>
              <w:spacing w:line="276" w:lineRule="auto"/>
              <w:rPr>
                <w:sz w:val="16"/>
                <w:szCs w:val="16"/>
              </w:rPr>
            </w:pPr>
            <w:r w:rsidRPr="0078356A">
              <w:rPr>
                <w:sz w:val="16"/>
                <w:szCs w:val="16"/>
              </w:rPr>
              <w:t>*ɨ</w:t>
            </w:r>
          </w:p>
          <w:p w14:paraId="6260679E" w14:textId="77777777" w:rsidR="00994E54" w:rsidRPr="0078356A" w:rsidRDefault="00994E54" w:rsidP="00C149BC">
            <w:pPr>
              <w:spacing w:line="276" w:lineRule="auto"/>
              <w:rPr>
                <w:sz w:val="16"/>
                <w:szCs w:val="16"/>
              </w:rPr>
            </w:pPr>
          </w:p>
        </w:tc>
        <w:tc>
          <w:tcPr>
            <w:tcW w:w="1003" w:type="dxa"/>
          </w:tcPr>
          <w:p w14:paraId="2774007A" w14:textId="77777777" w:rsidR="00994E54" w:rsidRPr="0078356A" w:rsidRDefault="00994E54" w:rsidP="00C149BC">
            <w:pPr>
              <w:spacing w:line="276" w:lineRule="auto"/>
              <w:rPr>
                <w:sz w:val="16"/>
                <w:szCs w:val="16"/>
              </w:rPr>
            </w:pPr>
            <w:r w:rsidRPr="0078356A">
              <w:rPr>
                <w:sz w:val="16"/>
                <w:szCs w:val="16"/>
              </w:rPr>
              <w:t xml:space="preserve">u </w:t>
            </w:r>
            <w:r w:rsidRPr="0078356A">
              <w:rPr>
                <w:iCs/>
                <w:color w:val="000000"/>
                <w:sz w:val="16"/>
                <w:szCs w:val="16"/>
              </w:rPr>
              <w:t>/ɨ/</w:t>
            </w:r>
          </w:p>
        </w:tc>
      </w:tr>
      <w:tr w:rsidR="00994E54" w:rsidRPr="0078356A" w14:paraId="67F3ABB3" w14:textId="77777777" w:rsidTr="00FE348E">
        <w:tc>
          <w:tcPr>
            <w:tcW w:w="1003" w:type="dxa"/>
          </w:tcPr>
          <w:p w14:paraId="2E7A5EFF" w14:textId="77777777" w:rsidR="00994E54" w:rsidRPr="0078356A" w:rsidRDefault="00994E54" w:rsidP="00C149BC">
            <w:pPr>
              <w:spacing w:line="276" w:lineRule="auto"/>
              <w:rPr>
                <w:sz w:val="16"/>
                <w:szCs w:val="16"/>
              </w:rPr>
            </w:pPr>
            <w:r w:rsidRPr="0078356A">
              <w:rPr>
                <w:sz w:val="16"/>
                <w:szCs w:val="16"/>
              </w:rPr>
              <w:t>*e</w:t>
            </w:r>
          </w:p>
          <w:p w14:paraId="279B2552" w14:textId="77777777" w:rsidR="00994E54" w:rsidRPr="0078356A" w:rsidRDefault="00994E54" w:rsidP="00C149BC">
            <w:pPr>
              <w:spacing w:line="276" w:lineRule="auto"/>
              <w:rPr>
                <w:sz w:val="16"/>
                <w:szCs w:val="16"/>
              </w:rPr>
            </w:pPr>
          </w:p>
        </w:tc>
        <w:tc>
          <w:tcPr>
            <w:tcW w:w="1003" w:type="dxa"/>
          </w:tcPr>
          <w:p w14:paraId="05F3759D" w14:textId="77777777" w:rsidR="00994E54" w:rsidRPr="0078356A" w:rsidRDefault="00994E54" w:rsidP="00C149BC">
            <w:pPr>
              <w:spacing w:line="276" w:lineRule="auto"/>
              <w:rPr>
                <w:sz w:val="16"/>
                <w:szCs w:val="16"/>
              </w:rPr>
            </w:pPr>
            <w:r w:rsidRPr="0078356A">
              <w:rPr>
                <w:sz w:val="16"/>
                <w:szCs w:val="16"/>
              </w:rPr>
              <w:t>e</w:t>
            </w:r>
          </w:p>
        </w:tc>
      </w:tr>
      <w:tr w:rsidR="00994E54" w:rsidRPr="0078356A" w14:paraId="121096DE" w14:textId="77777777" w:rsidTr="00FE348E">
        <w:tc>
          <w:tcPr>
            <w:tcW w:w="1003" w:type="dxa"/>
          </w:tcPr>
          <w:p w14:paraId="0A0EDD8E" w14:textId="77777777" w:rsidR="00994E54" w:rsidRPr="0078356A" w:rsidRDefault="00994E54" w:rsidP="00C149BC">
            <w:pPr>
              <w:spacing w:line="276" w:lineRule="auto"/>
              <w:rPr>
                <w:sz w:val="16"/>
                <w:szCs w:val="16"/>
              </w:rPr>
            </w:pPr>
            <w:r w:rsidRPr="0078356A">
              <w:rPr>
                <w:sz w:val="16"/>
                <w:szCs w:val="16"/>
              </w:rPr>
              <w:t>*o</w:t>
            </w:r>
          </w:p>
          <w:p w14:paraId="775636CC" w14:textId="77777777" w:rsidR="00994E54" w:rsidRPr="0078356A" w:rsidRDefault="00994E54" w:rsidP="00C149BC">
            <w:pPr>
              <w:spacing w:line="276" w:lineRule="auto"/>
              <w:rPr>
                <w:sz w:val="16"/>
                <w:szCs w:val="16"/>
              </w:rPr>
            </w:pPr>
          </w:p>
        </w:tc>
        <w:tc>
          <w:tcPr>
            <w:tcW w:w="1003" w:type="dxa"/>
          </w:tcPr>
          <w:p w14:paraId="41812260" w14:textId="77777777" w:rsidR="00994E54" w:rsidRPr="0078356A" w:rsidRDefault="00994E54" w:rsidP="00C149BC">
            <w:pPr>
              <w:spacing w:line="276" w:lineRule="auto"/>
              <w:rPr>
                <w:sz w:val="16"/>
                <w:szCs w:val="16"/>
              </w:rPr>
            </w:pPr>
            <w:r w:rsidRPr="0078356A">
              <w:rPr>
                <w:sz w:val="16"/>
                <w:szCs w:val="16"/>
              </w:rPr>
              <w:t>wo /o/</w:t>
            </w:r>
          </w:p>
        </w:tc>
      </w:tr>
      <w:tr w:rsidR="00994E54" w:rsidRPr="0078356A" w14:paraId="7424A9D6" w14:textId="77777777" w:rsidTr="00FE348E">
        <w:tc>
          <w:tcPr>
            <w:tcW w:w="1003" w:type="dxa"/>
          </w:tcPr>
          <w:p w14:paraId="21787BE5" w14:textId="77777777" w:rsidR="00994E54" w:rsidRPr="0078356A" w:rsidRDefault="00994E54" w:rsidP="00C149BC">
            <w:pPr>
              <w:spacing w:line="276" w:lineRule="auto"/>
              <w:rPr>
                <w:sz w:val="16"/>
                <w:szCs w:val="16"/>
              </w:rPr>
            </w:pPr>
            <w:r w:rsidRPr="0078356A">
              <w:rPr>
                <w:sz w:val="16"/>
                <w:szCs w:val="16"/>
              </w:rPr>
              <w:t>*u</w:t>
            </w:r>
          </w:p>
          <w:p w14:paraId="2635D157" w14:textId="77777777" w:rsidR="00994E54" w:rsidRPr="0078356A" w:rsidRDefault="00994E54" w:rsidP="00C149BC">
            <w:pPr>
              <w:spacing w:line="276" w:lineRule="auto"/>
              <w:rPr>
                <w:sz w:val="16"/>
                <w:szCs w:val="16"/>
              </w:rPr>
            </w:pPr>
          </w:p>
        </w:tc>
        <w:tc>
          <w:tcPr>
            <w:tcW w:w="1003" w:type="dxa"/>
          </w:tcPr>
          <w:p w14:paraId="79ACC594" w14:textId="77777777" w:rsidR="00994E54" w:rsidRPr="0078356A" w:rsidRDefault="00994E54" w:rsidP="00C149BC">
            <w:pPr>
              <w:spacing w:line="276" w:lineRule="auto"/>
              <w:rPr>
                <w:sz w:val="16"/>
                <w:szCs w:val="16"/>
              </w:rPr>
            </w:pPr>
            <w:r w:rsidRPr="0078356A">
              <w:rPr>
                <w:sz w:val="16"/>
                <w:szCs w:val="16"/>
              </w:rPr>
              <w:t>wu /u/</w:t>
            </w:r>
          </w:p>
        </w:tc>
      </w:tr>
      <w:tr w:rsidR="00994E54" w:rsidRPr="0078356A" w14:paraId="7A8F7B33" w14:textId="77777777" w:rsidTr="00FE348E">
        <w:tc>
          <w:tcPr>
            <w:tcW w:w="1003" w:type="dxa"/>
          </w:tcPr>
          <w:p w14:paraId="3D946650" w14:textId="77777777" w:rsidR="00994E54" w:rsidRPr="0078356A" w:rsidRDefault="00994E54" w:rsidP="00C149BC">
            <w:pPr>
              <w:spacing w:line="276" w:lineRule="auto"/>
              <w:rPr>
                <w:sz w:val="16"/>
                <w:szCs w:val="16"/>
              </w:rPr>
            </w:pPr>
            <w:r w:rsidRPr="0078356A">
              <w:rPr>
                <w:sz w:val="16"/>
                <w:szCs w:val="16"/>
              </w:rPr>
              <w:t xml:space="preserve"> *i</w:t>
            </w:r>
          </w:p>
          <w:p w14:paraId="0125D060" w14:textId="77777777" w:rsidR="00994E54" w:rsidRPr="0078356A" w:rsidRDefault="00994E54" w:rsidP="00C149BC">
            <w:pPr>
              <w:spacing w:line="276" w:lineRule="auto"/>
              <w:rPr>
                <w:sz w:val="16"/>
                <w:szCs w:val="16"/>
              </w:rPr>
            </w:pPr>
          </w:p>
        </w:tc>
        <w:tc>
          <w:tcPr>
            <w:tcW w:w="1003" w:type="dxa"/>
          </w:tcPr>
          <w:p w14:paraId="22B7A707" w14:textId="77777777" w:rsidR="00994E54" w:rsidRPr="0078356A" w:rsidRDefault="00994E54" w:rsidP="00C149BC">
            <w:pPr>
              <w:spacing w:line="276" w:lineRule="auto"/>
              <w:rPr>
                <w:sz w:val="16"/>
                <w:szCs w:val="16"/>
              </w:rPr>
            </w:pPr>
            <w:r w:rsidRPr="0078356A">
              <w:rPr>
                <w:sz w:val="16"/>
                <w:szCs w:val="16"/>
              </w:rPr>
              <w:t>*i</w:t>
            </w:r>
          </w:p>
        </w:tc>
      </w:tr>
      <w:tr w:rsidR="00994E54" w:rsidRPr="0078356A" w14:paraId="47B79480" w14:textId="77777777" w:rsidTr="00FE348E">
        <w:tc>
          <w:tcPr>
            <w:tcW w:w="1003" w:type="dxa"/>
          </w:tcPr>
          <w:p w14:paraId="6D76600E" w14:textId="77777777" w:rsidR="00994E54" w:rsidRPr="0078356A" w:rsidRDefault="00994E54" w:rsidP="00C149BC">
            <w:pPr>
              <w:spacing w:line="276" w:lineRule="auto"/>
              <w:rPr>
                <w:sz w:val="16"/>
                <w:szCs w:val="16"/>
              </w:rPr>
            </w:pPr>
            <w:r w:rsidRPr="0078356A">
              <w:rPr>
                <w:sz w:val="16"/>
                <w:szCs w:val="16"/>
              </w:rPr>
              <w:t xml:space="preserve"> *ia</w:t>
            </w:r>
          </w:p>
          <w:p w14:paraId="714FD95E" w14:textId="77777777" w:rsidR="00994E54" w:rsidRPr="0078356A" w:rsidRDefault="00994E54" w:rsidP="00C149BC">
            <w:pPr>
              <w:spacing w:line="276" w:lineRule="auto"/>
              <w:rPr>
                <w:sz w:val="16"/>
                <w:szCs w:val="16"/>
              </w:rPr>
            </w:pPr>
          </w:p>
        </w:tc>
        <w:tc>
          <w:tcPr>
            <w:tcW w:w="1003" w:type="dxa"/>
          </w:tcPr>
          <w:p w14:paraId="1F52D4BA" w14:textId="77777777" w:rsidR="00994E54" w:rsidRPr="0078356A" w:rsidRDefault="00994E54" w:rsidP="00C149BC">
            <w:pPr>
              <w:spacing w:line="276" w:lineRule="auto"/>
              <w:rPr>
                <w:sz w:val="16"/>
                <w:szCs w:val="16"/>
              </w:rPr>
            </w:pPr>
            <w:r w:rsidRPr="0078356A">
              <w:rPr>
                <w:sz w:val="16"/>
                <w:szCs w:val="16"/>
              </w:rPr>
              <w:t>*ye</w:t>
            </w:r>
          </w:p>
        </w:tc>
      </w:tr>
    </w:tbl>
    <w:p w14:paraId="68C8BD6D" w14:textId="77777777" w:rsidR="00994E54" w:rsidRPr="0078356A" w:rsidRDefault="00994E54" w:rsidP="00C149BC">
      <w:pPr>
        <w:spacing w:line="276" w:lineRule="auto"/>
        <w:rPr>
          <w:b/>
          <w:sz w:val="16"/>
          <w:szCs w:val="16"/>
        </w:rPr>
      </w:pPr>
    </w:p>
    <w:p w14:paraId="7817F103" w14:textId="77777777" w:rsidR="00994E54" w:rsidRPr="0078356A" w:rsidRDefault="00994E54" w:rsidP="00C149BC">
      <w:pPr>
        <w:spacing w:line="276" w:lineRule="auto"/>
        <w:jc w:val="center"/>
        <w:rPr>
          <w:b/>
          <w:sz w:val="16"/>
          <w:szCs w:val="16"/>
        </w:rPr>
      </w:pPr>
    </w:p>
    <w:p w14:paraId="4985E7F1" w14:textId="7315AC55" w:rsidR="00994E54" w:rsidRPr="0078356A" w:rsidRDefault="009A022F" w:rsidP="00C149BC">
      <w:pPr>
        <w:spacing w:line="276" w:lineRule="auto"/>
        <w:rPr>
          <w:b/>
        </w:rPr>
      </w:pPr>
      <w:r w:rsidRPr="0078356A">
        <w:rPr>
          <w:b/>
          <w:lang w:val="en-US"/>
        </w:rPr>
        <w:t>5</w:t>
      </w:r>
      <w:r w:rsidR="00994E54" w:rsidRPr="0078356A">
        <w:rPr>
          <w:b/>
        </w:rPr>
        <w:t>.5 Reconstruction of the basic consonant inventory of Proto-Tungusic</w:t>
      </w:r>
    </w:p>
    <w:p w14:paraId="311FD91A" w14:textId="77777777" w:rsidR="00994E54" w:rsidRPr="0078356A" w:rsidRDefault="00994E54" w:rsidP="00C149BC">
      <w:pPr>
        <w:spacing w:line="276" w:lineRule="auto"/>
        <w:rPr>
          <w:b/>
          <w:sz w:val="16"/>
          <w:szCs w:val="16"/>
        </w:rPr>
      </w:pPr>
    </w:p>
    <w:tbl>
      <w:tblPr>
        <w:tblW w:w="8256" w:type="dxa"/>
        <w:tblInd w:w="216" w:type="dxa"/>
        <w:tblLayout w:type="fixed"/>
        <w:tblLook w:val="04A0" w:firstRow="1" w:lastRow="0" w:firstColumn="1" w:lastColumn="0" w:noHBand="0" w:noVBand="1"/>
      </w:tblPr>
      <w:tblGrid>
        <w:gridCol w:w="601"/>
        <w:gridCol w:w="567"/>
        <w:gridCol w:w="567"/>
        <w:gridCol w:w="567"/>
        <w:gridCol w:w="567"/>
        <w:gridCol w:w="567"/>
        <w:gridCol w:w="567"/>
        <w:gridCol w:w="709"/>
        <w:gridCol w:w="709"/>
        <w:gridCol w:w="567"/>
        <w:gridCol w:w="567"/>
        <w:gridCol w:w="567"/>
        <w:gridCol w:w="567"/>
        <w:gridCol w:w="567"/>
      </w:tblGrid>
      <w:tr w:rsidR="00994E54" w:rsidRPr="0078356A" w14:paraId="00D5A1DA" w14:textId="77777777" w:rsidTr="00FE348E">
        <w:tc>
          <w:tcPr>
            <w:tcW w:w="601" w:type="dxa"/>
          </w:tcPr>
          <w:p w14:paraId="2DD8780A" w14:textId="77777777" w:rsidR="00994E54" w:rsidRPr="0078356A" w:rsidRDefault="00994E54" w:rsidP="00C149BC">
            <w:pPr>
              <w:spacing w:line="276" w:lineRule="auto"/>
              <w:rPr>
                <w:bCs/>
                <w:sz w:val="16"/>
                <w:szCs w:val="16"/>
              </w:rPr>
            </w:pPr>
            <w:r w:rsidRPr="0078356A">
              <w:rPr>
                <w:bCs/>
                <w:sz w:val="16"/>
                <w:szCs w:val="16"/>
              </w:rPr>
              <w:t>pTg</w:t>
            </w:r>
          </w:p>
        </w:tc>
        <w:tc>
          <w:tcPr>
            <w:tcW w:w="567" w:type="dxa"/>
          </w:tcPr>
          <w:p w14:paraId="6481D6F2" w14:textId="77777777" w:rsidR="00994E54" w:rsidRPr="0078356A" w:rsidRDefault="00994E54" w:rsidP="00C149BC">
            <w:pPr>
              <w:spacing w:line="276" w:lineRule="auto"/>
              <w:rPr>
                <w:bCs/>
                <w:sz w:val="16"/>
                <w:szCs w:val="16"/>
              </w:rPr>
            </w:pPr>
            <w:r w:rsidRPr="0078356A">
              <w:rPr>
                <w:bCs/>
                <w:sz w:val="16"/>
                <w:szCs w:val="16"/>
              </w:rPr>
              <w:t xml:space="preserve">Jur. </w:t>
            </w:r>
          </w:p>
        </w:tc>
        <w:tc>
          <w:tcPr>
            <w:tcW w:w="567" w:type="dxa"/>
          </w:tcPr>
          <w:p w14:paraId="641FEE69" w14:textId="77777777" w:rsidR="00994E54" w:rsidRPr="0078356A" w:rsidRDefault="00994E54" w:rsidP="00C149BC">
            <w:pPr>
              <w:spacing w:line="276" w:lineRule="auto"/>
              <w:rPr>
                <w:bCs/>
                <w:sz w:val="16"/>
                <w:szCs w:val="16"/>
              </w:rPr>
            </w:pPr>
            <w:r w:rsidRPr="0078356A">
              <w:rPr>
                <w:bCs/>
                <w:sz w:val="16"/>
                <w:szCs w:val="16"/>
              </w:rPr>
              <w:t>Ma.</w:t>
            </w:r>
          </w:p>
        </w:tc>
        <w:tc>
          <w:tcPr>
            <w:tcW w:w="567" w:type="dxa"/>
          </w:tcPr>
          <w:p w14:paraId="380A0C95" w14:textId="77777777" w:rsidR="00994E54" w:rsidRPr="0078356A" w:rsidRDefault="00994E54" w:rsidP="00C149BC">
            <w:pPr>
              <w:spacing w:line="276" w:lineRule="auto"/>
              <w:rPr>
                <w:bCs/>
                <w:sz w:val="16"/>
                <w:szCs w:val="16"/>
              </w:rPr>
            </w:pPr>
            <w:r w:rsidRPr="0078356A">
              <w:rPr>
                <w:bCs/>
                <w:sz w:val="16"/>
                <w:szCs w:val="16"/>
              </w:rPr>
              <w:t>Sibe</w:t>
            </w:r>
          </w:p>
        </w:tc>
        <w:tc>
          <w:tcPr>
            <w:tcW w:w="567" w:type="dxa"/>
          </w:tcPr>
          <w:p w14:paraId="7491932E" w14:textId="77777777" w:rsidR="00994E54" w:rsidRPr="0078356A" w:rsidRDefault="00994E54" w:rsidP="00C149BC">
            <w:pPr>
              <w:spacing w:line="276" w:lineRule="auto"/>
              <w:rPr>
                <w:bCs/>
                <w:sz w:val="16"/>
                <w:szCs w:val="16"/>
              </w:rPr>
            </w:pPr>
            <w:r w:rsidRPr="0078356A">
              <w:rPr>
                <w:bCs/>
                <w:sz w:val="16"/>
                <w:szCs w:val="16"/>
              </w:rPr>
              <w:t>Oroch</w:t>
            </w:r>
          </w:p>
        </w:tc>
        <w:tc>
          <w:tcPr>
            <w:tcW w:w="567" w:type="dxa"/>
          </w:tcPr>
          <w:p w14:paraId="0FC850DD" w14:textId="77777777" w:rsidR="00994E54" w:rsidRPr="0078356A" w:rsidRDefault="00994E54" w:rsidP="00C149BC">
            <w:pPr>
              <w:spacing w:line="276" w:lineRule="auto"/>
              <w:rPr>
                <w:bCs/>
                <w:sz w:val="16"/>
                <w:szCs w:val="16"/>
              </w:rPr>
            </w:pPr>
            <w:r w:rsidRPr="0078356A">
              <w:rPr>
                <w:bCs/>
                <w:sz w:val="16"/>
                <w:szCs w:val="16"/>
              </w:rPr>
              <w:t>Ud.</w:t>
            </w:r>
          </w:p>
        </w:tc>
        <w:tc>
          <w:tcPr>
            <w:tcW w:w="567" w:type="dxa"/>
          </w:tcPr>
          <w:p w14:paraId="12D2D939" w14:textId="77777777" w:rsidR="00994E54" w:rsidRPr="0078356A" w:rsidRDefault="00994E54" w:rsidP="00C149BC">
            <w:pPr>
              <w:spacing w:line="276" w:lineRule="auto"/>
              <w:rPr>
                <w:bCs/>
                <w:sz w:val="16"/>
                <w:szCs w:val="16"/>
              </w:rPr>
            </w:pPr>
            <w:r w:rsidRPr="0078356A">
              <w:rPr>
                <w:bCs/>
                <w:sz w:val="16"/>
                <w:szCs w:val="16"/>
              </w:rPr>
              <w:t>Na.</w:t>
            </w:r>
          </w:p>
        </w:tc>
        <w:tc>
          <w:tcPr>
            <w:tcW w:w="709" w:type="dxa"/>
          </w:tcPr>
          <w:p w14:paraId="3DE41641" w14:textId="77777777" w:rsidR="00994E54" w:rsidRPr="0078356A" w:rsidRDefault="00994E54" w:rsidP="00C149BC">
            <w:pPr>
              <w:spacing w:line="276" w:lineRule="auto"/>
              <w:rPr>
                <w:bCs/>
                <w:sz w:val="16"/>
                <w:szCs w:val="16"/>
              </w:rPr>
            </w:pPr>
            <w:r w:rsidRPr="0078356A">
              <w:rPr>
                <w:bCs/>
                <w:sz w:val="16"/>
                <w:szCs w:val="16"/>
              </w:rPr>
              <w:t>Na. Bikin</w:t>
            </w:r>
          </w:p>
        </w:tc>
        <w:tc>
          <w:tcPr>
            <w:tcW w:w="709" w:type="dxa"/>
          </w:tcPr>
          <w:p w14:paraId="72369E71" w14:textId="77777777" w:rsidR="00994E54" w:rsidRPr="0078356A" w:rsidRDefault="00994E54" w:rsidP="00C149BC">
            <w:pPr>
              <w:spacing w:line="276" w:lineRule="auto"/>
              <w:rPr>
                <w:bCs/>
                <w:sz w:val="16"/>
                <w:szCs w:val="16"/>
              </w:rPr>
            </w:pPr>
            <w:r w:rsidRPr="0078356A">
              <w:rPr>
                <w:bCs/>
                <w:sz w:val="16"/>
                <w:szCs w:val="16"/>
              </w:rPr>
              <w:t>Orok</w:t>
            </w:r>
          </w:p>
        </w:tc>
        <w:tc>
          <w:tcPr>
            <w:tcW w:w="567" w:type="dxa"/>
          </w:tcPr>
          <w:p w14:paraId="3469454B" w14:textId="77777777" w:rsidR="00994E54" w:rsidRPr="0078356A" w:rsidRDefault="00994E54" w:rsidP="00C149BC">
            <w:pPr>
              <w:spacing w:line="276" w:lineRule="auto"/>
              <w:rPr>
                <w:bCs/>
                <w:sz w:val="16"/>
                <w:szCs w:val="16"/>
              </w:rPr>
            </w:pPr>
            <w:r w:rsidRPr="0078356A">
              <w:rPr>
                <w:bCs/>
                <w:sz w:val="16"/>
                <w:szCs w:val="16"/>
              </w:rPr>
              <w:t>Olcha</w:t>
            </w:r>
          </w:p>
        </w:tc>
        <w:tc>
          <w:tcPr>
            <w:tcW w:w="567" w:type="dxa"/>
          </w:tcPr>
          <w:p w14:paraId="45942BFB" w14:textId="77777777" w:rsidR="00994E54" w:rsidRPr="0078356A" w:rsidRDefault="00994E54" w:rsidP="00C149BC">
            <w:pPr>
              <w:spacing w:line="276" w:lineRule="auto"/>
              <w:rPr>
                <w:bCs/>
                <w:sz w:val="16"/>
                <w:szCs w:val="16"/>
              </w:rPr>
            </w:pPr>
            <w:r w:rsidRPr="0078356A">
              <w:rPr>
                <w:bCs/>
                <w:sz w:val="16"/>
                <w:szCs w:val="16"/>
              </w:rPr>
              <w:t>Even</w:t>
            </w:r>
          </w:p>
        </w:tc>
        <w:tc>
          <w:tcPr>
            <w:tcW w:w="567" w:type="dxa"/>
          </w:tcPr>
          <w:p w14:paraId="60681EF0" w14:textId="77777777" w:rsidR="00994E54" w:rsidRPr="0078356A" w:rsidRDefault="00994E54" w:rsidP="00C149BC">
            <w:pPr>
              <w:spacing w:line="276" w:lineRule="auto"/>
              <w:rPr>
                <w:bCs/>
                <w:sz w:val="16"/>
                <w:szCs w:val="16"/>
              </w:rPr>
            </w:pPr>
            <w:r w:rsidRPr="0078356A">
              <w:rPr>
                <w:bCs/>
                <w:sz w:val="16"/>
                <w:szCs w:val="16"/>
              </w:rPr>
              <w:t>Sol.</w:t>
            </w:r>
          </w:p>
        </w:tc>
        <w:tc>
          <w:tcPr>
            <w:tcW w:w="567" w:type="dxa"/>
          </w:tcPr>
          <w:p w14:paraId="1577C677" w14:textId="77777777" w:rsidR="00994E54" w:rsidRPr="0078356A" w:rsidRDefault="00994E54" w:rsidP="00C149BC">
            <w:pPr>
              <w:spacing w:line="276" w:lineRule="auto"/>
              <w:rPr>
                <w:bCs/>
                <w:sz w:val="16"/>
                <w:szCs w:val="16"/>
              </w:rPr>
            </w:pPr>
            <w:r w:rsidRPr="0078356A">
              <w:rPr>
                <w:bCs/>
                <w:sz w:val="16"/>
                <w:szCs w:val="16"/>
              </w:rPr>
              <w:t>Evk.</w:t>
            </w:r>
          </w:p>
        </w:tc>
        <w:tc>
          <w:tcPr>
            <w:tcW w:w="567" w:type="dxa"/>
          </w:tcPr>
          <w:p w14:paraId="2F057E93" w14:textId="77777777" w:rsidR="00994E54" w:rsidRPr="0078356A" w:rsidRDefault="00994E54" w:rsidP="00C149BC">
            <w:pPr>
              <w:spacing w:line="276" w:lineRule="auto"/>
              <w:rPr>
                <w:bCs/>
                <w:sz w:val="16"/>
                <w:szCs w:val="16"/>
              </w:rPr>
            </w:pPr>
            <w:r w:rsidRPr="0078356A">
              <w:rPr>
                <w:bCs/>
                <w:sz w:val="16"/>
                <w:szCs w:val="16"/>
              </w:rPr>
              <w:t>Neg.</w:t>
            </w:r>
          </w:p>
        </w:tc>
      </w:tr>
      <w:tr w:rsidR="00994E54" w:rsidRPr="0078356A" w14:paraId="6283C72C" w14:textId="77777777" w:rsidTr="00FE348E">
        <w:tc>
          <w:tcPr>
            <w:tcW w:w="601" w:type="dxa"/>
          </w:tcPr>
          <w:p w14:paraId="1EAED082" w14:textId="77777777" w:rsidR="00994E54" w:rsidRPr="0078356A" w:rsidRDefault="00994E54" w:rsidP="00C149BC">
            <w:pPr>
              <w:spacing w:line="276" w:lineRule="auto"/>
              <w:rPr>
                <w:bCs/>
                <w:sz w:val="16"/>
                <w:szCs w:val="16"/>
              </w:rPr>
            </w:pPr>
            <w:r w:rsidRPr="0078356A">
              <w:rPr>
                <w:sz w:val="16"/>
                <w:szCs w:val="16"/>
              </w:rPr>
              <w:t>*p-</w:t>
            </w:r>
          </w:p>
        </w:tc>
        <w:tc>
          <w:tcPr>
            <w:tcW w:w="567" w:type="dxa"/>
          </w:tcPr>
          <w:p w14:paraId="3381DA6E" w14:textId="77777777" w:rsidR="00994E54" w:rsidRPr="0078356A" w:rsidRDefault="00994E54" w:rsidP="00C149BC">
            <w:pPr>
              <w:spacing w:line="276" w:lineRule="auto"/>
              <w:rPr>
                <w:sz w:val="16"/>
                <w:szCs w:val="16"/>
              </w:rPr>
            </w:pPr>
            <w:r w:rsidRPr="0078356A">
              <w:rPr>
                <w:sz w:val="16"/>
                <w:szCs w:val="16"/>
              </w:rPr>
              <w:t>f-</w:t>
            </w:r>
          </w:p>
        </w:tc>
        <w:tc>
          <w:tcPr>
            <w:tcW w:w="567" w:type="dxa"/>
          </w:tcPr>
          <w:p w14:paraId="17A56CB7" w14:textId="77777777" w:rsidR="00994E54" w:rsidRPr="0078356A" w:rsidRDefault="00994E54" w:rsidP="00C149BC">
            <w:pPr>
              <w:spacing w:line="276" w:lineRule="auto"/>
              <w:rPr>
                <w:sz w:val="16"/>
                <w:szCs w:val="16"/>
              </w:rPr>
            </w:pPr>
            <w:r w:rsidRPr="0078356A">
              <w:rPr>
                <w:sz w:val="16"/>
                <w:szCs w:val="16"/>
              </w:rPr>
              <w:t>f-</w:t>
            </w:r>
          </w:p>
        </w:tc>
        <w:tc>
          <w:tcPr>
            <w:tcW w:w="567" w:type="dxa"/>
          </w:tcPr>
          <w:p w14:paraId="404873E5" w14:textId="77777777" w:rsidR="00994E54" w:rsidRPr="0078356A" w:rsidRDefault="00994E54" w:rsidP="00C149BC">
            <w:pPr>
              <w:spacing w:line="276" w:lineRule="auto"/>
              <w:rPr>
                <w:sz w:val="16"/>
                <w:szCs w:val="16"/>
              </w:rPr>
            </w:pPr>
            <w:r w:rsidRPr="0078356A">
              <w:rPr>
                <w:sz w:val="16"/>
                <w:szCs w:val="16"/>
              </w:rPr>
              <w:t>f-</w:t>
            </w:r>
          </w:p>
        </w:tc>
        <w:tc>
          <w:tcPr>
            <w:tcW w:w="567" w:type="dxa"/>
          </w:tcPr>
          <w:p w14:paraId="3692FE5B" w14:textId="77777777" w:rsidR="00994E54" w:rsidRPr="0078356A" w:rsidRDefault="00994E54" w:rsidP="00C149BC">
            <w:pPr>
              <w:spacing w:line="276" w:lineRule="auto"/>
              <w:rPr>
                <w:sz w:val="16"/>
                <w:szCs w:val="16"/>
              </w:rPr>
            </w:pPr>
            <w:r w:rsidRPr="0078356A">
              <w:rPr>
                <w:sz w:val="16"/>
                <w:szCs w:val="16"/>
              </w:rPr>
              <w:t>x-</w:t>
            </w:r>
          </w:p>
        </w:tc>
        <w:tc>
          <w:tcPr>
            <w:tcW w:w="567" w:type="dxa"/>
          </w:tcPr>
          <w:p w14:paraId="4034C944" w14:textId="77777777" w:rsidR="00994E54" w:rsidRPr="0078356A" w:rsidRDefault="00994E54" w:rsidP="00C149BC">
            <w:pPr>
              <w:spacing w:line="276" w:lineRule="auto"/>
              <w:rPr>
                <w:sz w:val="16"/>
                <w:szCs w:val="16"/>
              </w:rPr>
            </w:pPr>
            <w:r w:rsidRPr="0078356A">
              <w:rPr>
                <w:sz w:val="16"/>
                <w:szCs w:val="16"/>
              </w:rPr>
              <w:t>x-</w:t>
            </w:r>
          </w:p>
        </w:tc>
        <w:tc>
          <w:tcPr>
            <w:tcW w:w="567" w:type="dxa"/>
          </w:tcPr>
          <w:p w14:paraId="441A183C" w14:textId="77777777" w:rsidR="00994E54" w:rsidRPr="0078356A" w:rsidRDefault="00994E54" w:rsidP="00C149BC">
            <w:pPr>
              <w:spacing w:line="276" w:lineRule="auto"/>
              <w:rPr>
                <w:sz w:val="16"/>
                <w:szCs w:val="16"/>
              </w:rPr>
            </w:pPr>
            <w:r w:rsidRPr="0078356A">
              <w:rPr>
                <w:sz w:val="16"/>
                <w:szCs w:val="16"/>
              </w:rPr>
              <w:t>p-</w:t>
            </w:r>
          </w:p>
        </w:tc>
        <w:tc>
          <w:tcPr>
            <w:tcW w:w="709" w:type="dxa"/>
          </w:tcPr>
          <w:p w14:paraId="38208A2B" w14:textId="77777777" w:rsidR="00994E54" w:rsidRPr="0078356A" w:rsidRDefault="00994E54" w:rsidP="00C149BC">
            <w:pPr>
              <w:spacing w:line="276" w:lineRule="auto"/>
              <w:rPr>
                <w:sz w:val="16"/>
                <w:szCs w:val="16"/>
              </w:rPr>
            </w:pPr>
            <w:r w:rsidRPr="0078356A">
              <w:rPr>
                <w:sz w:val="16"/>
                <w:szCs w:val="16"/>
              </w:rPr>
              <w:t>f- x-</w:t>
            </w:r>
          </w:p>
        </w:tc>
        <w:tc>
          <w:tcPr>
            <w:tcW w:w="709" w:type="dxa"/>
          </w:tcPr>
          <w:p w14:paraId="53615B54" w14:textId="77777777" w:rsidR="00994E54" w:rsidRPr="0078356A" w:rsidRDefault="00994E54" w:rsidP="00C149BC">
            <w:pPr>
              <w:spacing w:line="276" w:lineRule="auto"/>
              <w:rPr>
                <w:sz w:val="16"/>
                <w:szCs w:val="16"/>
              </w:rPr>
            </w:pPr>
            <w:r w:rsidRPr="0078356A">
              <w:rPr>
                <w:sz w:val="16"/>
                <w:szCs w:val="16"/>
              </w:rPr>
              <w:t>p-</w:t>
            </w:r>
          </w:p>
        </w:tc>
        <w:tc>
          <w:tcPr>
            <w:tcW w:w="567" w:type="dxa"/>
          </w:tcPr>
          <w:p w14:paraId="58F978D6" w14:textId="77777777" w:rsidR="00994E54" w:rsidRPr="0078356A" w:rsidRDefault="00994E54" w:rsidP="00C149BC">
            <w:pPr>
              <w:spacing w:line="276" w:lineRule="auto"/>
              <w:rPr>
                <w:sz w:val="16"/>
                <w:szCs w:val="16"/>
              </w:rPr>
            </w:pPr>
            <w:r w:rsidRPr="0078356A">
              <w:rPr>
                <w:sz w:val="16"/>
                <w:szCs w:val="16"/>
              </w:rPr>
              <w:t>p-</w:t>
            </w:r>
          </w:p>
        </w:tc>
        <w:tc>
          <w:tcPr>
            <w:tcW w:w="567" w:type="dxa"/>
          </w:tcPr>
          <w:p w14:paraId="759D82FB" w14:textId="77777777" w:rsidR="00994E54" w:rsidRPr="0078356A" w:rsidRDefault="00994E54" w:rsidP="00C149BC">
            <w:pPr>
              <w:spacing w:line="276" w:lineRule="auto"/>
              <w:rPr>
                <w:sz w:val="16"/>
                <w:szCs w:val="16"/>
              </w:rPr>
            </w:pPr>
            <w:r w:rsidRPr="0078356A">
              <w:rPr>
                <w:sz w:val="16"/>
                <w:szCs w:val="16"/>
              </w:rPr>
              <w:t>h-</w:t>
            </w:r>
          </w:p>
        </w:tc>
        <w:tc>
          <w:tcPr>
            <w:tcW w:w="567" w:type="dxa"/>
          </w:tcPr>
          <w:p w14:paraId="36B6BDD6" w14:textId="77777777" w:rsidR="00994E54" w:rsidRPr="0078356A" w:rsidRDefault="00994E54" w:rsidP="00C149BC">
            <w:pPr>
              <w:spacing w:line="276" w:lineRule="auto"/>
              <w:rPr>
                <w:sz w:val="16"/>
                <w:szCs w:val="16"/>
              </w:rPr>
            </w:pPr>
            <w:r w:rsidRPr="0078356A">
              <w:rPr>
                <w:sz w:val="16"/>
                <w:szCs w:val="16"/>
              </w:rPr>
              <w:t>ø-</w:t>
            </w:r>
          </w:p>
        </w:tc>
        <w:tc>
          <w:tcPr>
            <w:tcW w:w="567" w:type="dxa"/>
          </w:tcPr>
          <w:p w14:paraId="1B9D8EE4" w14:textId="77777777" w:rsidR="00994E54" w:rsidRPr="0078356A" w:rsidRDefault="00994E54" w:rsidP="00C149BC">
            <w:pPr>
              <w:spacing w:line="276" w:lineRule="auto"/>
              <w:rPr>
                <w:sz w:val="16"/>
                <w:szCs w:val="16"/>
              </w:rPr>
            </w:pPr>
            <w:r w:rsidRPr="0078356A">
              <w:rPr>
                <w:sz w:val="16"/>
                <w:szCs w:val="16"/>
              </w:rPr>
              <w:t>h-</w:t>
            </w:r>
          </w:p>
        </w:tc>
        <w:tc>
          <w:tcPr>
            <w:tcW w:w="567" w:type="dxa"/>
          </w:tcPr>
          <w:p w14:paraId="067F73A2" w14:textId="77777777" w:rsidR="00994E54" w:rsidRPr="0078356A" w:rsidRDefault="00994E54" w:rsidP="00C149BC">
            <w:pPr>
              <w:spacing w:line="276" w:lineRule="auto"/>
              <w:rPr>
                <w:sz w:val="16"/>
                <w:szCs w:val="16"/>
              </w:rPr>
            </w:pPr>
            <w:r w:rsidRPr="0078356A">
              <w:rPr>
                <w:sz w:val="16"/>
                <w:szCs w:val="16"/>
              </w:rPr>
              <w:t>x-</w:t>
            </w:r>
          </w:p>
        </w:tc>
      </w:tr>
      <w:tr w:rsidR="00994E54" w:rsidRPr="0078356A" w14:paraId="74653CAD" w14:textId="77777777" w:rsidTr="00FE348E">
        <w:tc>
          <w:tcPr>
            <w:tcW w:w="601" w:type="dxa"/>
          </w:tcPr>
          <w:p w14:paraId="747CBB19" w14:textId="77777777" w:rsidR="00994E54" w:rsidRPr="0078356A" w:rsidRDefault="00994E54" w:rsidP="00C149BC">
            <w:pPr>
              <w:spacing w:line="276" w:lineRule="auto"/>
              <w:rPr>
                <w:bCs/>
                <w:sz w:val="16"/>
                <w:szCs w:val="16"/>
              </w:rPr>
            </w:pPr>
            <w:r w:rsidRPr="0078356A">
              <w:rPr>
                <w:sz w:val="16"/>
                <w:szCs w:val="16"/>
              </w:rPr>
              <w:t>*-p-</w:t>
            </w:r>
          </w:p>
        </w:tc>
        <w:tc>
          <w:tcPr>
            <w:tcW w:w="567" w:type="dxa"/>
          </w:tcPr>
          <w:p w14:paraId="70229F4C" w14:textId="77777777" w:rsidR="00994E54" w:rsidRPr="0078356A" w:rsidRDefault="00994E54" w:rsidP="00C149BC">
            <w:pPr>
              <w:spacing w:line="276" w:lineRule="auto"/>
              <w:rPr>
                <w:sz w:val="16"/>
                <w:szCs w:val="16"/>
              </w:rPr>
            </w:pPr>
            <w:r w:rsidRPr="0078356A">
              <w:rPr>
                <w:sz w:val="16"/>
                <w:szCs w:val="16"/>
              </w:rPr>
              <w:t>f</w:t>
            </w:r>
          </w:p>
        </w:tc>
        <w:tc>
          <w:tcPr>
            <w:tcW w:w="567" w:type="dxa"/>
          </w:tcPr>
          <w:p w14:paraId="7B461221" w14:textId="77777777" w:rsidR="00994E54" w:rsidRPr="0078356A" w:rsidRDefault="00994E54" w:rsidP="00C149BC">
            <w:pPr>
              <w:spacing w:line="276" w:lineRule="auto"/>
              <w:rPr>
                <w:sz w:val="16"/>
                <w:szCs w:val="16"/>
              </w:rPr>
            </w:pPr>
            <w:r w:rsidRPr="0078356A">
              <w:rPr>
                <w:sz w:val="16"/>
                <w:szCs w:val="16"/>
              </w:rPr>
              <w:t>f b ø</w:t>
            </w:r>
          </w:p>
        </w:tc>
        <w:tc>
          <w:tcPr>
            <w:tcW w:w="567" w:type="dxa"/>
          </w:tcPr>
          <w:p w14:paraId="4A326F01" w14:textId="77777777" w:rsidR="00994E54" w:rsidRPr="0078356A" w:rsidRDefault="00994E54" w:rsidP="00C149BC">
            <w:pPr>
              <w:spacing w:line="276" w:lineRule="auto"/>
              <w:rPr>
                <w:sz w:val="16"/>
                <w:szCs w:val="16"/>
              </w:rPr>
            </w:pPr>
            <w:r w:rsidRPr="0078356A">
              <w:rPr>
                <w:sz w:val="16"/>
                <w:szCs w:val="16"/>
              </w:rPr>
              <w:t>v ø</w:t>
            </w:r>
          </w:p>
        </w:tc>
        <w:tc>
          <w:tcPr>
            <w:tcW w:w="567" w:type="dxa"/>
          </w:tcPr>
          <w:p w14:paraId="0BD94C50" w14:textId="77777777" w:rsidR="00994E54" w:rsidRPr="0078356A" w:rsidRDefault="00994E54" w:rsidP="00C149BC">
            <w:pPr>
              <w:spacing w:line="276" w:lineRule="auto"/>
              <w:rPr>
                <w:sz w:val="16"/>
                <w:szCs w:val="16"/>
              </w:rPr>
            </w:pPr>
            <w:r w:rsidRPr="0078356A">
              <w:rPr>
                <w:sz w:val="16"/>
                <w:szCs w:val="16"/>
              </w:rPr>
              <w:t>p w ø</w:t>
            </w:r>
          </w:p>
        </w:tc>
        <w:tc>
          <w:tcPr>
            <w:tcW w:w="567" w:type="dxa"/>
          </w:tcPr>
          <w:p w14:paraId="2A514F76" w14:textId="77777777" w:rsidR="00994E54" w:rsidRPr="0078356A" w:rsidRDefault="00994E54" w:rsidP="00C149BC">
            <w:pPr>
              <w:spacing w:line="276" w:lineRule="auto"/>
              <w:rPr>
                <w:sz w:val="16"/>
                <w:szCs w:val="16"/>
              </w:rPr>
            </w:pPr>
            <w:r w:rsidRPr="0078356A">
              <w:rPr>
                <w:sz w:val="16"/>
                <w:szCs w:val="16"/>
              </w:rPr>
              <w:t>p f w</w:t>
            </w:r>
          </w:p>
        </w:tc>
        <w:tc>
          <w:tcPr>
            <w:tcW w:w="567" w:type="dxa"/>
          </w:tcPr>
          <w:p w14:paraId="0C6236C4" w14:textId="77777777" w:rsidR="00994E54" w:rsidRPr="0078356A" w:rsidRDefault="00994E54" w:rsidP="00C149BC">
            <w:pPr>
              <w:spacing w:line="276" w:lineRule="auto"/>
              <w:rPr>
                <w:sz w:val="16"/>
                <w:szCs w:val="16"/>
              </w:rPr>
            </w:pPr>
            <w:r w:rsidRPr="0078356A">
              <w:rPr>
                <w:sz w:val="16"/>
                <w:szCs w:val="16"/>
              </w:rPr>
              <w:t>p</w:t>
            </w:r>
          </w:p>
        </w:tc>
        <w:tc>
          <w:tcPr>
            <w:tcW w:w="709" w:type="dxa"/>
          </w:tcPr>
          <w:p w14:paraId="2EDBA8F6" w14:textId="77777777" w:rsidR="00994E54" w:rsidRPr="0078356A" w:rsidRDefault="00994E54" w:rsidP="00C149BC">
            <w:pPr>
              <w:spacing w:line="276" w:lineRule="auto"/>
              <w:rPr>
                <w:sz w:val="16"/>
                <w:szCs w:val="16"/>
              </w:rPr>
            </w:pPr>
            <w:r w:rsidRPr="0078356A">
              <w:rPr>
                <w:sz w:val="16"/>
                <w:szCs w:val="16"/>
              </w:rPr>
              <w:t>f</w:t>
            </w:r>
          </w:p>
        </w:tc>
        <w:tc>
          <w:tcPr>
            <w:tcW w:w="709" w:type="dxa"/>
          </w:tcPr>
          <w:p w14:paraId="3BEDC234" w14:textId="77777777" w:rsidR="00994E54" w:rsidRPr="0078356A" w:rsidRDefault="00994E54" w:rsidP="00C149BC">
            <w:pPr>
              <w:spacing w:line="276" w:lineRule="auto"/>
              <w:rPr>
                <w:sz w:val="16"/>
                <w:szCs w:val="16"/>
              </w:rPr>
            </w:pPr>
            <w:r w:rsidRPr="0078356A">
              <w:rPr>
                <w:sz w:val="16"/>
                <w:szCs w:val="16"/>
              </w:rPr>
              <w:t>p</w:t>
            </w:r>
          </w:p>
        </w:tc>
        <w:tc>
          <w:tcPr>
            <w:tcW w:w="567" w:type="dxa"/>
          </w:tcPr>
          <w:p w14:paraId="2B4020C1" w14:textId="77777777" w:rsidR="00994E54" w:rsidRPr="0078356A" w:rsidRDefault="00994E54" w:rsidP="00C149BC">
            <w:pPr>
              <w:spacing w:line="276" w:lineRule="auto"/>
              <w:rPr>
                <w:sz w:val="16"/>
                <w:szCs w:val="16"/>
              </w:rPr>
            </w:pPr>
            <w:r w:rsidRPr="0078356A">
              <w:rPr>
                <w:sz w:val="16"/>
                <w:szCs w:val="16"/>
              </w:rPr>
              <w:t>p</w:t>
            </w:r>
          </w:p>
        </w:tc>
        <w:tc>
          <w:tcPr>
            <w:tcW w:w="567" w:type="dxa"/>
          </w:tcPr>
          <w:p w14:paraId="56355A1D" w14:textId="77777777" w:rsidR="00994E54" w:rsidRPr="0078356A" w:rsidRDefault="00994E54" w:rsidP="00C149BC">
            <w:pPr>
              <w:spacing w:line="276" w:lineRule="auto"/>
              <w:rPr>
                <w:sz w:val="16"/>
                <w:szCs w:val="16"/>
              </w:rPr>
            </w:pPr>
            <w:r w:rsidRPr="0078356A">
              <w:rPr>
                <w:sz w:val="16"/>
                <w:szCs w:val="16"/>
              </w:rPr>
              <w:t>b w ø</w:t>
            </w:r>
          </w:p>
        </w:tc>
        <w:tc>
          <w:tcPr>
            <w:tcW w:w="567" w:type="dxa"/>
          </w:tcPr>
          <w:p w14:paraId="57CEE7BF" w14:textId="77777777" w:rsidR="00994E54" w:rsidRPr="0078356A" w:rsidRDefault="00994E54" w:rsidP="00C149BC">
            <w:pPr>
              <w:spacing w:line="276" w:lineRule="auto"/>
              <w:rPr>
                <w:sz w:val="16"/>
                <w:szCs w:val="16"/>
              </w:rPr>
            </w:pPr>
            <w:r w:rsidRPr="0078356A">
              <w:rPr>
                <w:sz w:val="16"/>
                <w:szCs w:val="16"/>
              </w:rPr>
              <w:t>p w g ø</w:t>
            </w:r>
          </w:p>
        </w:tc>
        <w:tc>
          <w:tcPr>
            <w:tcW w:w="567" w:type="dxa"/>
          </w:tcPr>
          <w:p w14:paraId="379D62BA" w14:textId="77777777" w:rsidR="00994E54" w:rsidRPr="0078356A" w:rsidRDefault="00994E54" w:rsidP="00C149BC">
            <w:pPr>
              <w:spacing w:line="276" w:lineRule="auto"/>
              <w:rPr>
                <w:sz w:val="16"/>
                <w:szCs w:val="16"/>
              </w:rPr>
            </w:pPr>
            <w:r w:rsidRPr="0078356A">
              <w:rPr>
                <w:sz w:val="16"/>
                <w:szCs w:val="16"/>
              </w:rPr>
              <w:t>p b</w:t>
            </w:r>
          </w:p>
          <w:p w14:paraId="2BE15955" w14:textId="77777777" w:rsidR="00994E54" w:rsidRPr="0078356A" w:rsidRDefault="00994E54" w:rsidP="00C149BC">
            <w:pPr>
              <w:spacing w:line="276" w:lineRule="auto"/>
              <w:rPr>
                <w:sz w:val="16"/>
                <w:szCs w:val="16"/>
              </w:rPr>
            </w:pPr>
            <w:r w:rsidRPr="0078356A">
              <w:rPr>
                <w:sz w:val="16"/>
                <w:szCs w:val="16"/>
              </w:rPr>
              <w:t>w ø</w:t>
            </w:r>
          </w:p>
        </w:tc>
        <w:tc>
          <w:tcPr>
            <w:tcW w:w="567" w:type="dxa"/>
          </w:tcPr>
          <w:p w14:paraId="7F2CCA99" w14:textId="77777777" w:rsidR="00994E54" w:rsidRPr="0078356A" w:rsidRDefault="00994E54" w:rsidP="00C149BC">
            <w:pPr>
              <w:spacing w:line="276" w:lineRule="auto"/>
              <w:rPr>
                <w:sz w:val="16"/>
                <w:szCs w:val="16"/>
              </w:rPr>
            </w:pPr>
            <w:r w:rsidRPr="0078356A">
              <w:rPr>
                <w:sz w:val="16"/>
                <w:szCs w:val="16"/>
              </w:rPr>
              <w:t>p w</w:t>
            </w:r>
          </w:p>
        </w:tc>
      </w:tr>
      <w:tr w:rsidR="00994E54" w:rsidRPr="0078356A" w14:paraId="254F6B23" w14:textId="77777777" w:rsidTr="00FE348E">
        <w:tc>
          <w:tcPr>
            <w:tcW w:w="601" w:type="dxa"/>
          </w:tcPr>
          <w:p w14:paraId="6AD5A4AB" w14:textId="77777777" w:rsidR="00994E54" w:rsidRPr="0078356A" w:rsidRDefault="00994E54" w:rsidP="00C149BC">
            <w:pPr>
              <w:spacing w:line="276" w:lineRule="auto"/>
              <w:rPr>
                <w:bCs/>
                <w:sz w:val="16"/>
                <w:szCs w:val="16"/>
              </w:rPr>
            </w:pPr>
            <w:r w:rsidRPr="0078356A">
              <w:rPr>
                <w:sz w:val="16"/>
                <w:szCs w:val="16"/>
              </w:rPr>
              <w:t>*b-</w:t>
            </w:r>
          </w:p>
        </w:tc>
        <w:tc>
          <w:tcPr>
            <w:tcW w:w="567" w:type="dxa"/>
          </w:tcPr>
          <w:p w14:paraId="211B1CA6"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2826CEC5"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73D71376"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1D12830A"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6A39E322"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49CB7AA6" w14:textId="77777777" w:rsidR="00994E54" w:rsidRPr="0078356A" w:rsidRDefault="00994E54" w:rsidP="00C149BC">
            <w:pPr>
              <w:spacing w:line="276" w:lineRule="auto"/>
              <w:rPr>
                <w:sz w:val="16"/>
                <w:szCs w:val="16"/>
              </w:rPr>
            </w:pPr>
            <w:r w:rsidRPr="0078356A">
              <w:rPr>
                <w:sz w:val="16"/>
                <w:szCs w:val="16"/>
              </w:rPr>
              <w:t>b-</w:t>
            </w:r>
          </w:p>
        </w:tc>
        <w:tc>
          <w:tcPr>
            <w:tcW w:w="709" w:type="dxa"/>
          </w:tcPr>
          <w:p w14:paraId="1E2D1058" w14:textId="77777777" w:rsidR="00994E54" w:rsidRPr="0078356A" w:rsidRDefault="00994E54" w:rsidP="00C149BC">
            <w:pPr>
              <w:spacing w:line="276" w:lineRule="auto"/>
              <w:rPr>
                <w:sz w:val="16"/>
                <w:szCs w:val="16"/>
              </w:rPr>
            </w:pPr>
            <w:r w:rsidRPr="0078356A">
              <w:rPr>
                <w:sz w:val="16"/>
                <w:szCs w:val="16"/>
              </w:rPr>
              <w:t>b-</w:t>
            </w:r>
          </w:p>
        </w:tc>
        <w:tc>
          <w:tcPr>
            <w:tcW w:w="709" w:type="dxa"/>
          </w:tcPr>
          <w:p w14:paraId="41D8B1DF"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312C90CE"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15BBEBAE"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654D3891"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5E800205" w14:textId="77777777" w:rsidR="00994E54" w:rsidRPr="0078356A" w:rsidRDefault="00994E54" w:rsidP="00C149BC">
            <w:pPr>
              <w:spacing w:line="276" w:lineRule="auto"/>
              <w:rPr>
                <w:sz w:val="16"/>
                <w:szCs w:val="16"/>
              </w:rPr>
            </w:pPr>
            <w:r w:rsidRPr="0078356A">
              <w:rPr>
                <w:sz w:val="16"/>
                <w:szCs w:val="16"/>
              </w:rPr>
              <w:t>b-</w:t>
            </w:r>
          </w:p>
        </w:tc>
        <w:tc>
          <w:tcPr>
            <w:tcW w:w="567" w:type="dxa"/>
          </w:tcPr>
          <w:p w14:paraId="6FDA5081" w14:textId="77777777" w:rsidR="00994E54" w:rsidRPr="0078356A" w:rsidRDefault="00994E54" w:rsidP="00C149BC">
            <w:pPr>
              <w:spacing w:line="276" w:lineRule="auto"/>
              <w:rPr>
                <w:sz w:val="16"/>
                <w:szCs w:val="16"/>
              </w:rPr>
            </w:pPr>
            <w:r w:rsidRPr="0078356A">
              <w:rPr>
                <w:sz w:val="16"/>
                <w:szCs w:val="16"/>
              </w:rPr>
              <w:t>b-</w:t>
            </w:r>
          </w:p>
        </w:tc>
      </w:tr>
      <w:tr w:rsidR="00994E54" w:rsidRPr="0078356A" w14:paraId="6D87A6BB" w14:textId="77777777" w:rsidTr="00FE348E">
        <w:tc>
          <w:tcPr>
            <w:tcW w:w="601" w:type="dxa"/>
          </w:tcPr>
          <w:p w14:paraId="72CDE45F" w14:textId="77777777" w:rsidR="00994E54" w:rsidRPr="0078356A" w:rsidRDefault="00994E54" w:rsidP="00C149BC">
            <w:pPr>
              <w:spacing w:line="276" w:lineRule="auto"/>
              <w:rPr>
                <w:bCs/>
                <w:sz w:val="16"/>
                <w:szCs w:val="16"/>
              </w:rPr>
            </w:pPr>
            <w:r w:rsidRPr="0078356A">
              <w:rPr>
                <w:sz w:val="16"/>
                <w:szCs w:val="16"/>
              </w:rPr>
              <w:t>*-b-</w:t>
            </w:r>
          </w:p>
        </w:tc>
        <w:tc>
          <w:tcPr>
            <w:tcW w:w="567" w:type="dxa"/>
          </w:tcPr>
          <w:p w14:paraId="5FBEF55D" w14:textId="77777777" w:rsidR="00994E54" w:rsidRPr="0078356A" w:rsidRDefault="00994E54" w:rsidP="00C149BC">
            <w:pPr>
              <w:spacing w:line="276" w:lineRule="auto"/>
              <w:rPr>
                <w:sz w:val="16"/>
                <w:szCs w:val="16"/>
              </w:rPr>
            </w:pPr>
            <w:r w:rsidRPr="0078356A">
              <w:rPr>
                <w:sz w:val="16"/>
                <w:szCs w:val="16"/>
              </w:rPr>
              <w:t>b w ø</w:t>
            </w:r>
          </w:p>
        </w:tc>
        <w:tc>
          <w:tcPr>
            <w:tcW w:w="567" w:type="dxa"/>
          </w:tcPr>
          <w:p w14:paraId="3BD7DD82" w14:textId="77777777" w:rsidR="00994E54" w:rsidRPr="0078356A" w:rsidRDefault="00994E54" w:rsidP="00C149BC">
            <w:pPr>
              <w:spacing w:line="276" w:lineRule="auto"/>
              <w:rPr>
                <w:sz w:val="16"/>
                <w:szCs w:val="16"/>
              </w:rPr>
            </w:pPr>
            <w:r w:rsidRPr="0078356A">
              <w:rPr>
                <w:sz w:val="16"/>
                <w:szCs w:val="16"/>
              </w:rPr>
              <w:t>b f w ø</w:t>
            </w:r>
          </w:p>
        </w:tc>
        <w:tc>
          <w:tcPr>
            <w:tcW w:w="567" w:type="dxa"/>
          </w:tcPr>
          <w:p w14:paraId="63598D34" w14:textId="77777777" w:rsidR="00994E54" w:rsidRPr="0078356A" w:rsidRDefault="00994E54" w:rsidP="00C149BC">
            <w:pPr>
              <w:spacing w:line="276" w:lineRule="auto"/>
              <w:rPr>
                <w:sz w:val="16"/>
                <w:szCs w:val="16"/>
              </w:rPr>
            </w:pPr>
            <w:r w:rsidRPr="0078356A">
              <w:rPr>
                <w:sz w:val="16"/>
                <w:szCs w:val="16"/>
              </w:rPr>
              <w:t>v ø</w:t>
            </w:r>
          </w:p>
        </w:tc>
        <w:tc>
          <w:tcPr>
            <w:tcW w:w="567" w:type="dxa"/>
          </w:tcPr>
          <w:p w14:paraId="7D8B00F1" w14:textId="77777777" w:rsidR="00994E54" w:rsidRPr="0078356A" w:rsidRDefault="00994E54" w:rsidP="00C149BC">
            <w:pPr>
              <w:spacing w:line="276" w:lineRule="auto"/>
              <w:rPr>
                <w:sz w:val="16"/>
                <w:szCs w:val="16"/>
              </w:rPr>
            </w:pPr>
            <w:r w:rsidRPr="0078356A">
              <w:rPr>
                <w:sz w:val="16"/>
                <w:szCs w:val="16"/>
              </w:rPr>
              <w:t>b w ø</w:t>
            </w:r>
          </w:p>
        </w:tc>
        <w:tc>
          <w:tcPr>
            <w:tcW w:w="567" w:type="dxa"/>
          </w:tcPr>
          <w:p w14:paraId="58B023D2" w14:textId="77777777" w:rsidR="00994E54" w:rsidRPr="0078356A" w:rsidRDefault="00994E54" w:rsidP="00C149BC">
            <w:pPr>
              <w:spacing w:line="276" w:lineRule="auto"/>
              <w:rPr>
                <w:sz w:val="16"/>
                <w:szCs w:val="16"/>
              </w:rPr>
            </w:pPr>
            <w:r w:rsidRPr="0078356A">
              <w:rPr>
                <w:sz w:val="16"/>
                <w:szCs w:val="16"/>
              </w:rPr>
              <w:t>b w ø</w:t>
            </w:r>
          </w:p>
        </w:tc>
        <w:tc>
          <w:tcPr>
            <w:tcW w:w="567" w:type="dxa"/>
          </w:tcPr>
          <w:p w14:paraId="785B1C4E" w14:textId="77777777" w:rsidR="00994E54" w:rsidRPr="0078356A" w:rsidRDefault="00994E54" w:rsidP="00C149BC">
            <w:pPr>
              <w:spacing w:line="276" w:lineRule="auto"/>
              <w:rPr>
                <w:sz w:val="16"/>
                <w:szCs w:val="16"/>
              </w:rPr>
            </w:pPr>
            <w:r w:rsidRPr="0078356A">
              <w:rPr>
                <w:sz w:val="16"/>
                <w:szCs w:val="16"/>
              </w:rPr>
              <w:t>b w ø</w:t>
            </w:r>
          </w:p>
        </w:tc>
        <w:tc>
          <w:tcPr>
            <w:tcW w:w="709" w:type="dxa"/>
          </w:tcPr>
          <w:p w14:paraId="5A59E78D" w14:textId="77777777" w:rsidR="00994E54" w:rsidRPr="0078356A" w:rsidRDefault="00994E54" w:rsidP="00C149BC">
            <w:pPr>
              <w:spacing w:line="276" w:lineRule="auto"/>
              <w:rPr>
                <w:sz w:val="16"/>
                <w:szCs w:val="16"/>
              </w:rPr>
            </w:pPr>
            <w:r w:rsidRPr="0078356A">
              <w:rPr>
                <w:sz w:val="16"/>
                <w:szCs w:val="16"/>
              </w:rPr>
              <w:t>w ø</w:t>
            </w:r>
          </w:p>
        </w:tc>
        <w:tc>
          <w:tcPr>
            <w:tcW w:w="709" w:type="dxa"/>
          </w:tcPr>
          <w:p w14:paraId="4614F8F2" w14:textId="77777777" w:rsidR="00994E54" w:rsidRPr="0078356A" w:rsidRDefault="00994E54" w:rsidP="00C149BC">
            <w:pPr>
              <w:spacing w:line="276" w:lineRule="auto"/>
              <w:rPr>
                <w:sz w:val="16"/>
                <w:szCs w:val="16"/>
              </w:rPr>
            </w:pPr>
            <w:r w:rsidRPr="0078356A">
              <w:rPr>
                <w:sz w:val="16"/>
                <w:szCs w:val="16"/>
              </w:rPr>
              <w:t>b w ø</w:t>
            </w:r>
          </w:p>
        </w:tc>
        <w:tc>
          <w:tcPr>
            <w:tcW w:w="567" w:type="dxa"/>
          </w:tcPr>
          <w:p w14:paraId="2D9F24E5" w14:textId="77777777" w:rsidR="00994E54" w:rsidRPr="0078356A" w:rsidRDefault="00994E54" w:rsidP="00C149BC">
            <w:pPr>
              <w:spacing w:line="276" w:lineRule="auto"/>
              <w:rPr>
                <w:sz w:val="16"/>
                <w:szCs w:val="16"/>
              </w:rPr>
            </w:pPr>
            <w:r w:rsidRPr="0078356A">
              <w:rPr>
                <w:sz w:val="16"/>
                <w:szCs w:val="16"/>
              </w:rPr>
              <w:t>b w ø</w:t>
            </w:r>
          </w:p>
        </w:tc>
        <w:tc>
          <w:tcPr>
            <w:tcW w:w="567" w:type="dxa"/>
          </w:tcPr>
          <w:p w14:paraId="4D573BE2" w14:textId="77777777" w:rsidR="00994E54" w:rsidRPr="0078356A" w:rsidRDefault="00994E54" w:rsidP="00C149BC">
            <w:pPr>
              <w:spacing w:line="276" w:lineRule="auto"/>
              <w:rPr>
                <w:sz w:val="16"/>
                <w:szCs w:val="16"/>
              </w:rPr>
            </w:pPr>
            <w:r w:rsidRPr="0078356A">
              <w:rPr>
                <w:sz w:val="16"/>
                <w:szCs w:val="16"/>
              </w:rPr>
              <w:t>b w ø</w:t>
            </w:r>
          </w:p>
        </w:tc>
        <w:tc>
          <w:tcPr>
            <w:tcW w:w="567" w:type="dxa"/>
          </w:tcPr>
          <w:p w14:paraId="26A12D03" w14:textId="77777777" w:rsidR="00994E54" w:rsidRPr="0078356A" w:rsidRDefault="00994E54" w:rsidP="00C149BC">
            <w:pPr>
              <w:spacing w:line="276" w:lineRule="auto"/>
              <w:rPr>
                <w:sz w:val="16"/>
                <w:szCs w:val="16"/>
              </w:rPr>
            </w:pPr>
            <w:r w:rsidRPr="0078356A">
              <w:rPr>
                <w:sz w:val="16"/>
                <w:szCs w:val="16"/>
              </w:rPr>
              <w:t>b p w ø</w:t>
            </w:r>
          </w:p>
        </w:tc>
        <w:tc>
          <w:tcPr>
            <w:tcW w:w="567" w:type="dxa"/>
          </w:tcPr>
          <w:p w14:paraId="104892C0" w14:textId="77777777" w:rsidR="00994E54" w:rsidRPr="0078356A" w:rsidRDefault="00994E54" w:rsidP="00C149BC">
            <w:pPr>
              <w:spacing w:line="276" w:lineRule="auto"/>
              <w:rPr>
                <w:sz w:val="16"/>
                <w:szCs w:val="16"/>
              </w:rPr>
            </w:pPr>
            <w:r w:rsidRPr="0078356A">
              <w:rPr>
                <w:sz w:val="16"/>
                <w:szCs w:val="16"/>
              </w:rPr>
              <w:t>w ø</w:t>
            </w:r>
          </w:p>
        </w:tc>
        <w:tc>
          <w:tcPr>
            <w:tcW w:w="567" w:type="dxa"/>
          </w:tcPr>
          <w:p w14:paraId="4B328E3D" w14:textId="77777777" w:rsidR="00994E54" w:rsidRPr="0078356A" w:rsidRDefault="00994E54" w:rsidP="00C149BC">
            <w:pPr>
              <w:spacing w:line="276" w:lineRule="auto"/>
              <w:rPr>
                <w:sz w:val="16"/>
                <w:szCs w:val="16"/>
              </w:rPr>
            </w:pPr>
            <w:r w:rsidRPr="0078356A">
              <w:rPr>
                <w:sz w:val="16"/>
                <w:szCs w:val="16"/>
              </w:rPr>
              <w:t>w ø</w:t>
            </w:r>
          </w:p>
        </w:tc>
      </w:tr>
      <w:tr w:rsidR="00994E54" w:rsidRPr="0078356A" w14:paraId="66523515" w14:textId="77777777" w:rsidTr="00FE348E">
        <w:tc>
          <w:tcPr>
            <w:tcW w:w="601" w:type="dxa"/>
          </w:tcPr>
          <w:p w14:paraId="08143558" w14:textId="77777777" w:rsidR="00994E54" w:rsidRPr="0078356A" w:rsidRDefault="00994E54" w:rsidP="00C149BC">
            <w:pPr>
              <w:spacing w:line="276" w:lineRule="auto"/>
              <w:rPr>
                <w:bCs/>
                <w:sz w:val="16"/>
                <w:szCs w:val="16"/>
              </w:rPr>
            </w:pPr>
            <w:r w:rsidRPr="0078356A">
              <w:rPr>
                <w:sz w:val="16"/>
                <w:szCs w:val="16"/>
              </w:rPr>
              <w:t>*t-</w:t>
            </w:r>
          </w:p>
        </w:tc>
        <w:tc>
          <w:tcPr>
            <w:tcW w:w="567" w:type="dxa"/>
          </w:tcPr>
          <w:p w14:paraId="0A4F298B"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19F9724B"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11A274F3"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206D4F9E"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1C9422DD"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7A0A302E" w14:textId="77777777" w:rsidR="00994E54" w:rsidRPr="0078356A" w:rsidRDefault="00994E54" w:rsidP="00C149BC">
            <w:pPr>
              <w:spacing w:line="276" w:lineRule="auto"/>
              <w:rPr>
                <w:sz w:val="16"/>
                <w:szCs w:val="16"/>
              </w:rPr>
            </w:pPr>
            <w:r w:rsidRPr="0078356A">
              <w:rPr>
                <w:sz w:val="16"/>
                <w:szCs w:val="16"/>
              </w:rPr>
              <w:t xml:space="preserve">t- </w:t>
            </w:r>
          </w:p>
        </w:tc>
        <w:tc>
          <w:tcPr>
            <w:tcW w:w="709" w:type="dxa"/>
          </w:tcPr>
          <w:p w14:paraId="73E741E1" w14:textId="77777777" w:rsidR="00994E54" w:rsidRPr="0078356A" w:rsidRDefault="00994E54" w:rsidP="00C149BC">
            <w:pPr>
              <w:spacing w:line="276" w:lineRule="auto"/>
              <w:rPr>
                <w:sz w:val="16"/>
                <w:szCs w:val="16"/>
              </w:rPr>
            </w:pPr>
            <w:r w:rsidRPr="0078356A">
              <w:rPr>
                <w:sz w:val="16"/>
                <w:szCs w:val="16"/>
              </w:rPr>
              <w:t xml:space="preserve">t- </w:t>
            </w:r>
          </w:p>
        </w:tc>
        <w:tc>
          <w:tcPr>
            <w:tcW w:w="709" w:type="dxa"/>
          </w:tcPr>
          <w:p w14:paraId="09D7479B"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22E2CA52"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71786A6D"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3397D21B"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62642F0C"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386DC603" w14:textId="77777777" w:rsidR="00994E54" w:rsidRPr="0078356A" w:rsidRDefault="00994E54" w:rsidP="00C149BC">
            <w:pPr>
              <w:spacing w:line="276" w:lineRule="auto"/>
              <w:rPr>
                <w:sz w:val="16"/>
                <w:szCs w:val="16"/>
              </w:rPr>
            </w:pPr>
            <w:r w:rsidRPr="0078356A">
              <w:rPr>
                <w:sz w:val="16"/>
                <w:szCs w:val="16"/>
              </w:rPr>
              <w:t xml:space="preserve">t- </w:t>
            </w:r>
          </w:p>
        </w:tc>
      </w:tr>
      <w:tr w:rsidR="00994E54" w:rsidRPr="0078356A" w14:paraId="48AAB2AF" w14:textId="77777777" w:rsidTr="00FE348E">
        <w:tc>
          <w:tcPr>
            <w:tcW w:w="601" w:type="dxa"/>
          </w:tcPr>
          <w:p w14:paraId="7ACB5838" w14:textId="77777777" w:rsidR="00994E54" w:rsidRPr="0078356A" w:rsidRDefault="00994E54" w:rsidP="00C149BC">
            <w:pPr>
              <w:spacing w:line="276" w:lineRule="auto"/>
              <w:rPr>
                <w:bCs/>
                <w:sz w:val="16"/>
                <w:szCs w:val="16"/>
              </w:rPr>
            </w:pPr>
            <w:r w:rsidRPr="0078356A">
              <w:rPr>
                <w:sz w:val="16"/>
                <w:szCs w:val="16"/>
              </w:rPr>
              <w:t>*-t-</w:t>
            </w:r>
          </w:p>
        </w:tc>
        <w:tc>
          <w:tcPr>
            <w:tcW w:w="567" w:type="dxa"/>
          </w:tcPr>
          <w:p w14:paraId="66044444"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4CBBE282"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5EED6E17" w14:textId="77777777" w:rsidR="00994E54" w:rsidRPr="0078356A" w:rsidRDefault="00994E54" w:rsidP="00C149BC">
            <w:pPr>
              <w:spacing w:line="276" w:lineRule="auto"/>
              <w:rPr>
                <w:sz w:val="16"/>
                <w:szCs w:val="16"/>
              </w:rPr>
            </w:pPr>
            <w:r w:rsidRPr="0078356A">
              <w:rPr>
                <w:sz w:val="16"/>
                <w:szCs w:val="16"/>
              </w:rPr>
              <w:t xml:space="preserve">t </w:t>
            </w:r>
            <w:r w:rsidRPr="0078356A">
              <w:rPr>
                <w:color w:val="000000"/>
                <w:sz w:val="16"/>
                <w:szCs w:val="16"/>
              </w:rPr>
              <w:t>s</w:t>
            </w:r>
          </w:p>
        </w:tc>
        <w:tc>
          <w:tcPr>
            <w:tcW w:w="567" w:type="dxa"/>
          </w:tcPr>
          <w:p w14:paraId="55A55287"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425BEDA5"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5BB89C4B" w14:textId="77777777" w:rsidR="00994E54" w:rsidRPr="0078356A" w:rsidRDefault="00994E54" w:rsidP="00C149BC">
            <w:pPr>
              <w:spacing w:line="276" w:lineRule="auto"/>
              <w:rPr>
                <w:sz w:val="16"/>
                <w:szCs w:val="16"/>
              </w:rPr>
            </w:pPr>
            <w:r w:rsidRPr="0078356A">
              <w:rPr>
                <w:sz w:val="16"/>
                <w:szCs w:val="16"/>
              </w:rPr>
              <w:t xml:space="preserve">t </w:t>
            </w:r>
          </w:p>
        </w:tc>
        <w:tc>
          <w:tcPr>
            <w:tcW w:w="709" w:type="dxa"/>
          </w:tcPr>
          <w:p w14:paraId="5450E2C7" w14:textId="77777777" w:rsidR="00994E54" w:rsidRPr="0078356A" w:rsidRDefault="00994E54" w:rsidP="00C149BC">
            <w:pPr>
              <w:spacing w:line="276" w:lineRule="auto"/>
              <w:rPr>
                <w:sz w:val="16"/>
                <w:szCs w:val="16"/>
              </w:rPr>
            </w:pPr>
            <w:r w:rsidRPr="0078356A">
              <w:rPr>
                <w:sz w:val="16"/>
                <w:szCs w:val="16"/>
              </w:rPr>
              <w:t xml:space="preserve">t </w:t>
            </w:r>
          </w:p>
        </w:tc>
        <w:tc>
          <w:tcPr>
            <w:tcW w:w="709" w:type="dxa"/>
          </w:tcPr>
          <w:p w14:paraId="3E18DDF6"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5B07EEE5"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5A64C0CC"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66454ABE"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0B5145CD" w14:textId="77777777" w:rsidR="00994E54" w:rsidRPr="0078356A" w:rsidRDefault="00994E54" w:rsidP="00C149BC">
            <w:pPr>
              <w:spacing w:line="276" w:lineRule="auto"/>
              <w:rPr>
                <w:sz w:val="16"/>
                <w:szCs w:val="16"/>
              </w:rPr>
            </w:pPr>
            <w:r w:rsidRPr="0078356A">
              <w:rPr>
                <w:sz w:val="16"/>
                <w:szCs w:val="16"/>
              </w:rPr>
              <w:t xml:space="preserve">t </w:t>
            </w:r>
          </w:p>
        </w:tc>
        <w:tc>
          <w:tcPr>
            <w:tcW w:w="567" w:type="dxa"/>
          </w:tcPr>
          <w:p w14:paraId="47EF76BB" w14:textId="77777777" w:rsidR="00994E54" w:rsidRPr="0078356A" w:rsidRDefault="00994E54" w:rsidP="00C149BC">
            <w:pPr>
              <w:spacing w:line="276" w:lineRule="auto"/>
              <w:rPr>
                <w:sz w:val="16"/>
                <w:szCs w:val="16"/>
              </w:rPr>
            </w:pPr>
            <w:r w:rsidRPr="0078356A">
              <w:rPr>
                <w:sz w:val="16"/>
                <w:szCs w:val="16"/>
              </w:rPr>
              <w:t xml:space="preserve">t </w:t>
            </w:r>
          </w:p>
        </w:tc>
      </w:tr>
      <w:tr w:rsidR="00994E54" w:rsidRPr="0078356A" w14:paraId="4F924075" w14:textId="77777777" w:rsidTr="00FE348E">
        <w:tc>
          <w:tcPr>
            <w:tcW w:w="601" w:type="dxa"/>
          </w:tcPr>
          <w:p w14:paraId="5795B9BE" w14:textId="77777777" w:rsidR="00994E54" w:rsidRPr="0078356A" w:rsidRDefault="00994E54" w:rsidP="00C149BC">
            <w:pPr>
              <w:spacing w:line="276" w:lineRule="auto"/>
              <w:rPr>
                <w:sz w:val="16"/>
                <w:szCs w:val="16"/>
              </w:rPr>
            </w:pPr>
            <w:r w:rsidRPr="0078356A">
              <w:rPr>
                <w:sz w:val="16"/>
                <w:szCs w:val="16"/>
              </w:rPr>
              <w:t xml:space="preserve">*d- </w:t>
            </w:r>
          </w:p>
          <w:p w14:paraId="26038385" w14:textId="77777777" w:rsidR="00994E54" w:rsidRPr="0078356A" w:rsidRDefault="00994E54" w:rsidP="00C149BC">
            <w:pPr>
              <w:spacing w:line="276" w:lineRule="auto"/>
              <w:rPr>
                <w:bCs/>
                <w:sz w:val="16"/>
                <w:szCs w:val="16"/>
              </w:rPr>
            </w:pPr>
            <w:r w:rsidRPr="0078356A">
              <w:rPr>
                <w:sz w:val="16"/>
                <w:szCs w:val="16"/>
              </w:rPr>
              <w:t>*ji-</w:t>
            </w:r>
          </w:p>
        </w:tc>
        <w:tc>
          <w:tcPr>
            <w:tcW w:w="567" w:type="dxa"/>
          </w:tcPr>
          <w:p w14:paraId="6FD94275" w14:textId="77777777" w:rsidR="00994E54" w:rsidRPr="0078356A" w:rsidRDefault="00994E54" w:rsidP="00C149BC">
            <w:pPr>
              <w:spacing w:line="276" w:lineRule="auto"/>
              <w:rPr>
                <w:sz w:val="16"/>
                <w:szCs w:val="16"/>
              </w:rPr>
            </w:pPr>
            <w:r w:rsidRPr="0078356A">
              <w:rPr>
                <w:sz w:val="16"/>
                <w:szCs w:val="16"/>
              </w:rPr>
              <w:t>d-</w:t>
            </w:r>
          </w:p>
          <w:p w14:paraId="7CD764BB" w14:textId="77777777" w:rsidR="00994E54" w:rsidRPr="0078356A" w:rsidRDefault="00994E54" w:rsidP="00C149BC">
            <w:pPr>
              <w:spacing w:line="276" w:lineRule="auto"/>
              <w:rPr>
                <w:sz w:val="16"/>
                <w:szCs w:val="16"/>
              </w:rPr>
            </w:pPr>
            <w:r w:rsidRPr="0078356A">
              <w:rPr>
                <w:color w:val="000000"/>
                <w:sz w:val="16"/>
                <w:szCs w:val="16"/>
              </w:rPr>
              <w:t>ʤi-</w:t>
            </w:r>
          </w:p>
        </w:tc>
        <w:tc>
          <w:tcPr>
            <w:tcW w:w="567" w:type="dxa"/>
          </w:tcPr>
          <w:p w14:paraId="6E405F3B" w14:textId="77777777" w:rsidR="00994E54" w:rsidRPr="0078356A" w:rsidRDefault="00994E54" w:rsidP="00C149BC">
            <w:pPr>
              <w:spacing w:line="276" w:lineRule="auto"/>
              <w:rPr>
                <w:sz w:val="16"/>
                <w:szCs w:val="16"/>
              </w:rPr>
            </w:pPr>
            <w:r w:rsidRPr="0078356A">
              <w:rPr>
                <w:sz w:val="16"/>
                <w:szCs w:val="16"/>
              </w:rPr>
              <w:t>d-</w:t>
            </w:r>
          </w:p>
          <w:p w14:paraId="369239AB" w14:textId="77777777" w:rsidR="00994E54" w:rsidRPr="0078356A" w:rsidRDefault="00994E54" w:rsidP="00C149BC">
            <w:pPr>
              <w:spacing w:line="276" w:lineRule="auto"/>
              <w:rPr>
                <w:sz w:val="16"/>
                <w:szCs w:val="16"/>
              </w:rPr>
            </w:pPr>
            <w:r w:rsidRPr="0078356A">
              <w:rPr>
                <w:color w:val="000000"/>
                <w:sz w:val="16"/>
                <w:szCs w:val="16"/>
              </w:rPr>
              <w:t>ʤi-</w:t>
            </w:r>
          </w:p>
        </w:tc>
        <w:tc>
          <w:tcPr>
            <w:tcW w:w="567" w:type="dxa"/>
          </w:tcPr>
          <w:p w14:paraId="22BB29DE" w14:textId="77777777" w:rsidR="00994E54" w:rsidRPr="0078356A" w:rsidRDefault="00994E54" w:rsidP="00C149BC">
            <w:pPr>
              <w:spacing w:line="276" w:lineRule="auto"/>
              <w:rPr>
                <w:sz w:val="16"/>
                <w:szCs w:val="16"/>
              </w:rPr>
            </w:pPr>
            <w:r w:rsidRPr="0078356A">
              <w:rPr>
                <w:sz w:val="16"/>
                <w:szCs w:val="16"/>
              </w:rPr>
              <w:t>d-</w:t>
            </w:r>
          </w:p>
          <w:p w14:paraId="0141EDD6" w14:textId="77777777" w:rsidR="00994E54" w:rsidRPr="0078356A" w:rsidRDefault="00994E54" w:rsidP="00C149BC">
            <w:pPr>
              <w:spacing w:line="276" w:lineRule="auto"/>
              <w:rPr>
                <w:sz w:val="16"/>
                <w:szCs w:val="16"/>
              </w:rPr>
            </w:pPr>
            <w:r w:rsidRPr="0078356A">
              <w:rPr>
                <w:color w:val="000000"/>
                <w:sz w:val="16"/>
                <w:szCs w:val="16"/>
              </w:rPr>
              <w:t>ʤi-</w:t>
            </w:r>
          </w:p>
        </w:tc>
        <w:tc>
          <w:tcPr>
            <w:tcW w:w="567" w:type="dxa"/>
          </w:tcPr>
          <w:p w14:paraId="594DE975" w14:textId="77777777" w:rsidR="00994E54" w:rsidRPr="0078356A" w:rsidRDefault="00994E54" w:rsidP="00C149BC">
            <w:pPr>
              <w:spacing w:line="276" w:lineRule="auto"/>
              <w:rPr>
                <w:sz w:val="16"/>
                <w:szCs w:val="16"/>
              </w:rPr>
            </w:pPr>
            <w:r w:rsidRPr="0078356A">
              <w:rPr>
                <w:sz w:val="16"/>
                <w:szCs w:val="16"/>
              </w:rPr>
              <w:t>d-</w:t>
            </w:r>
          </w:p>
          <w:p w14:paraId="1D02089F" w14:textId="77777777" w:rsidR="00994E54" w:rsidRPr="0078356A" w:rsidRDefault="00994E54" w:rsidP="00C149BC">
            <w:pPr>
              <w:spacing w:line="276" w:lineRule="auto"/>
              <w:rPr>
                <w:sz w:val="16"/>
                <w:szCs w:val="16"/>
              </w:rPr>
            </w:pPr>
          </w:p>
        </w:tc>
        <w:tc>
          <w:tcPr>
            <w:tcW w:w="567" w:type="dxa"/>
          </w:tcPr>
          <w:p w14:paraId="721175E7" w14:textId="77777777" w:rsidR="00994E54" w:rsidRPr="0078356A" w:rsidRDefault="00994E54" w:rsidP="00C149BC">
            <w:pPr>
              <w:spacing w:line="276" w:lineRule="auto"/>
              <w:rPr>
                <w:sz w:val="16"/>
                <w:szCs w:val="16"/>
              </w:rPr>
            </w:pPr>
            <w:r w:rsidRPr="0078356A">
              <w:rPr>
                <w:sz w:val="16"/>
                <w:szCs w:val="16"/>
              </w:rPr>
              <w:t>d-</w:t>
            </w:r>
          </w:p>
          <w:p w14:paraId="22E51D53" w14:textId="77777777" w:rsidR="00994E54" w:rsidRPr="0078356A" w:rsidRDefault="00994E54" w:rsidP="00C149BC">
            <w:pPr>
              <w:spacing w:line="276" w:lineRule="auto"/>
              <w:rPr>
                <w:sz w:val="16"/>
                <w:szCs w:val="16"/>
              </w:rPr>
            </w:pPr>
          </w:p>
        </w:tc>
        <w:tc>
          <w:tcPr>
            <w:tcW w:w="567" w:type="dxa"/>
          </w:tcPr>
          <w:p w14:paraId="4AA2BD1D" w14:textId="77777777" w:rsidR="00994E54" w:rsidRPr="0078356A" w:rsidRDefault="00994E54" w:rsidP="00C149BC">
            <w:pPr>
              <w:spacing w:line="276" w:lineRule="auto"/>
              <w:rPr>
                <w:sz w:val="16"/>
                <w:szCs w:val="16"/>
              </w:rPr>
            </w:pPr>
            <w:r w:rsidRPr="0078356A">
              <w:rPr>
                <w:sz w:val="16"/>
                <w:szCs w:val="16"/>
              </w:rPr>
              <w:t>d-</w:t>
            </w:r>
          </w:p>
          <w:p w14:paraId="603DD1B5" w14:textId="77777777" w:rsidR="00994E54" w:rsidRPr="0078356A" w:rsidRDefault="00994E54" w:rsidP="00C149BC">
            <w:pPr>
              <w:spacing w:line="276" w:lineRule="auto"/>
              <w:rPr>
                <w:sz w:val="16"/>
                <w:szCs w:val="16"/>
              </w:rPr>
            </w:pPr>
            <w:r w:rsidRPr="0078356A">
              <w:rPr>
                <w:color w:val="000000"/>
                <w:sz w:val="16"/>
                <w:szCs w:val="16"/>
              </w:rPr>
              <w:t>ʤi-</w:t>
            </w:r>
          </w:p>
          <w:p w14:paraId="3EA2F43B" w14:textId="77777777" w:rsidR="00994E54" w:rsidRPr="0078356A" w:rsidRDefault="00994E54" w:rsidP="00C149BC">
            <w:pPr>
              <w:spacing w:line="276" w:lineRule="auto"/>
              <w:rPr>
                <w:sz w:val="16"/>
                <w:szCs w:val="16"/>
              </w:rPr>
            </w:pPr>
          </w:p>
        </w:tc>
        <w:tc>
          <w:tcPr>
            <w:tcW w:w="709" w:type="dxa"/>
          </w:tcPr>
          <w:p w14:paraId="0C804F5B" w14:textId="77777777" w:rsidR="00994E54" w:rsidRPr="0078356A" w:rsidRDefault="00994E54" w:rsidP="00C149BC">
            <w:pPr>
              <w:spacing w:line="276" w:lineRule="auto"/>
              <w:rPr>
                <w:sz w:val="16"/>
                <w:szCs w:val="16"/>
              </w:rPr>
            </w:pPr>
            <w:r w:rsidRPr="0078356A">
              <w:rPr>
                <w:sz w:val="16"/>
                <w:szCs w:val="16"/>
              </w:rPr>
              <w:t>d-</w:t>
            </w:r>
          </w:p>
          <w:p w14:paraId="31711A52" w14:textId="77777777" w:rsidR="00994E54" w:rsidRPr="0078356A" w:rsidRDefault="00994E54" w:rsidP="00C149BC">
            <w:pPr>
              <w:spacing w:line="276" w:lineRule="auto"/>
              <w:rPr>
                <w:sz w:val="16"/>
                <w:szCs w:val="16"/>
              </w:rPr>
            </w:pPr>
            <w:r w:rsidRPr="0078356A">
              <w:rPr>
                <w:color w:val="000000"/>
                <w:sz w:val="16"/>
                <w:szCs w:val="16"/>
              </w:rPr>
              <w:t>ʤi-</w:t>
            </w:r>
          </w:p>
          <w:p w14:paraId="5B0B8179" w14:textId="77777777" w:rsidR="00994E54" w:rsidRPr="0078356A" w:rsidRDefault="00994E54" w:rsidP="00C149BC">
            <w:pPr>
              <w:spacing w:line="276" w:lineRule="auto"/>
              <w:rPr>
                <w:sz w:val="16"/>
                <w:szCs w:val="16"/>
              </w:rPr>
            </w:pPr>
          </w:p>
        </w:tc>
        <w:tc>
          <w:tcPr>
            <w:tcW w:w="709" w:type="dxa"/>
          </w:tcPr>
          <w:p w14:paraId="6372D5F2" w14:textId="77777777" w:rsidR="00994E54" w:rsidRPr="0078356A" w:rsidRDefault="00994E54" w:rsidP="00C149BC">
            <w:pPr>
              <w:spacing w:line="276" w:lineRule="auto"/>
              <w:rPr>
                <w:sz w:val="16"/>
                <w:szCs w:val="16"/>
              </w:rPr>
            </w:pPr>
            <w:r w:rsidRPr="0078356A">
              <w:rPr>
                <w:sz w:val="16"/>
                <w:szCs w:val="16"/>
              </w:rPr>
              <w:t>d-</w:t>
            </w:r>
          </w:p>
          <w:p w14:paraId="4786A0B2" w14:textId="77777777" w:rsidR="00994E54" w:rsidRPr="0078356A" w:rsidRDefault="00994E54" w:rsidP="00C149BC">
            <w:pPr>
              <w:spacing w:line="276" w:lineRule="auto"/>
              <w:rPr>
                <w:sz w:val="16"/>
                <w:szCs w:val="16"/>
              </w:rPr>
            </w:pPr>
            <w:r w:rsidRPr="0078356A">
              <w:rPr>
                <w:color w:val="000000"/>
                <w:sz w:val="16"/>
                <w:szCs w:val="16"/>
              </w:rPr>
              <w:t>ʤi-</w:t>
            </w:r>
          </w:p>
          <w:p w14:paraId="12CFA934" w14:textId="77777777" w:rsidR="00994E54" w:rsidRPr="0078356A" w:rsidRDefault="00994E54" w:rsidP="00C149BC">
            <w:pPr>
              <w:spacing w:line="276" w:lineRule="auto"/>
              <w:rPr>
                <w:sz w:val="16"/>
                <w:szCs w:val="16"/>
              </w:rPr>
            </w:pPr>
          </w:p>
        </w:tc>
        <w:tc>
          <w:tcPr>
            <w:tcW w:w="567" w:type="dxa"/>
          </w:tcPr>
          <w:p w14:paraId="439AEFE1" w14:textId="77777777" w:rsidR="00994E54" w:rsidRPr="0078356A" w:rsidRDefault="00994E54" w:rsidP="00C149BC">
            <w:pPr>
              <w:spacing w:line="276" w:lineRule="auto"/>
              <w:rPr>
                <w:sz w:val="16"/>
                <w:szCs w:val="16"/>
              </w:rPr>
            </w:pPr>
            <w:r w:rsidRPr="0078356A">
              <w:rPr>
                <w:sz w:val="16"/>
                <w:szCs w:val="16"/>
              </w:rPr>
              <w:t>d-</w:t>
            </w:r>
          </w:p>
          <w:p w14:paraId="29F16939" w14:textId="77777777" w:rsidR="00994E54" w:rsidRPr="0078356A" w:rsidRDefault="00994E54" w:rsidP="00C149BC">
            <w:pPr>
              <w:spacing w:line="276" w:lineRule="auto"/>
              <w:rPr>
                <w:sz w:val="16"/>
                <w:szCs w:val="16"/>
              </w:rPr>
            </w:pPr>
          </w:p>
        </w:tc>
        <w:tc>
          <w:tcPr>
            <w:tcW w:w="567" w:type="dxa"/>
          </w:tcPr>
          <w:p w14:paraId="2D5E8B6C" w14:textId="77777777" w:rsidR="00994E54" w:rsidRPr="0078356A" w:rsidRDefault="00994E54" w:rsidP="00C149BC">
            <w:pPr>
              <w:spacing w:line="276" w:lineRule="auto"/>
              <w:rPr>
                <w:sz w:val="16"/>
                <w:szCs w:val="16"/>
              </w:rPr>
            </w:pPr>
            <w:r w:rsidRPr="0078356A">
              <w:rPr>
                <w:sz w:val="16"/>
                <w:szCs w:val="16"/>
              </w:rPr>
              <w:t>d-</w:t>
            </w:r>
          </w:p>
          <w:p w14:paraId="1F176E4D" w14:textId="77777777" w:rsidR="00994E54" w:rsidRPr="0078356A" w:rsidRDefault="00994E54" w:rsidP="00C149BC">
            <w:pPr>
              <w:spacing w:line="276" w:lineRule="auto"/>
              <w:rPr>
                <w:sz w:val="16"/>
                <w:szCs w:val="16"/>
              </w:rPr>
            </w:pPr>
          </w:p>
        </w:tc>
        <w:tc>
          <w:tcPr>
            <w:tcW w:w="567" w:type="dxa"/>
          </w:tcPr>
          <w:p w14:paraId="60EF3F10" w14:textId="77777777" w:rsidR="00994E54" w:rsidRPr="0078356A" w:rsidRDefault="00994E54" w:rsidP="00C149BC">
            <w:pPr>
              <w:spacing w:line="276" w:lineRule="auto"/>
              <w:rPr>
                <w:sz w:val="16"/>
                <w:szCs w:val="16"/>
              </w:rPr>
            </w:pPr>
            <w:r w:rsidRPr="0078356A">
              <w:rPr>
                <w:sz w:val="16"/>
                <w:szCs w:val="16"/>
              </w:rPr>
              <w:t>d-</w:t>
            </w:r>
          </w:p>
          <w:p w14:paraId="55532067" w14:textId="77777777" w:rsidR="00994E54" w:rsidRPr="0078356A" w:rsidRDefault="00994E54" w:rsidP="00C149BC">
            <w:pPr>
              <w:spacing w:line="276" w:lineRule="auto"/>
              <w:rPr>
                <w:sz w:val="16"/>
                <w:szCs w:val="16"/>
              </w:rPr>
            </w:pPr>
          </w:p>
        </w:tc>
        <w:tc>
          <w:tcPr>
            <w:tcW w:w="567" w:type="dxa"/>
          </w:tcPr>
          <w:p w14:paraId="710EF638" w14:textId="77777777" w:rsidR="00994E54" w:rsidRPr="0078356A" w:rsidRDefault="00994E54" w:rsidP="00C149BC">
            <w:pPr>
              <w:spacing w:line="276" w:lineRule="auto"/>
              <w:rPr>
                <w:sz w:val="16"/>
                <w:szCs w:val="16"/>
              </w:rPr>
            </w:pPr>
            <w:r w:rsidRPr="0078356A">
              <w:rPr>
                <w:sz w:val="16"/>
                <w:szCs w:val="16"/>
              </w:rPr>
              <w:t>d-</w:t>
            </w:r>
          </w:p>
          <w:p w14:paraId="6608A446" w14:textId="77777777" w:rsidR="00994E54" w:rsidRPr="0078356A" w:rsidRDefault="00994E54" w:rsidP="00C149BC">
            <w:pPr>
              <w:spacing w:line="276" w:lineRule="auto"/>
              <w:rPr>
                <w:sz w:val="16"/>
                <w:szCs w:val="16"/>
              </w:rPr>
            </w:pPr>
          </w:p>
        </w:tc>
        <w:tc>
          <w:tcPr>
            <w:tcW w:w="567" w:type="dxa"/>
          </w:tcPr>
          <w:p w14:paraId="7492FADA" w14:textId="77777777" w:rsidR="00994E54" w:rsidRPr="0078356A" w:rsidRDefault="00994E54" w:rsidP="00C149BC">
            <w:pPr>
              <w:spacing w:line="276" w:lineRule="auto"/>
              <w:rPr>
                <w:sz w:val="16"/>
                <w:szCs w:val="16"/>
              </w:rPr>
            </w:pPr>
            <w:r w:rsidRPr="0078356A">
              <w:rPr>
                <w:sz w:val="16"/>
                <w:szCs w:val="16"/>
              </w:rPr>
              <w:t>d-</w:t>
            </w:r>
          </w:p>
          <w:p w14:paraId="45AE6CD7" w14:textId="77777777" w:rsidR="00994E54" w:rsidRPr="0078356A" w:rsidRDefault="00994E54" w:rsidP="00C149BC">
            <w:pPr>
              <w:spacing w:line="276" w:lineRule="auto"/>
              <w:rPr>
                <w:sz w:val="16"/>
                <w:szCs w:val="16"/>
              </w:rPr>
            </w:pPr>
          </w:p>
        </w:tc>
      </w:tr>
      <w:tr w:rsidR="00994E54" w:rsidRPr="0078356A" w14:paraId="69EF5D81" w14:textId="77777777" w:rsidTr="00FE348E">
        <w:tc>
          <w:tcPr>
            <w:tcW w:w="601" w:type="dxa"/>
          </w:tcPr>
          <w:p w14:paraId="38BFA5DE" w14:textId="77777777" w:rsidR="00994E54" w:rsidRPr="0078356A" w:rsidRDefault="00994E54" w:rsidP="00C149BC">
            <w:pPr>
              <w:spacing w:line="276" w:lineRule="auto"/>
              <w:rPr>
                <w:sz w:val="16"/>
                <w:szCs w:val="16"/>
              </w:rPr>
            </w:pPr>
            <w:r w:rsidRPr="0078356A">
              <w:rPr>
                <w:sz w:val="16"/>
                <w:szCs w:val="16"/>
              </w:rPr>
              <w:t xml:space="preserve">*-d- </w:t>
            </w:r>
          </w:p>
          <w:p w14:paraId="2B4AF590" w14:textId="77777777" w:rsidR="00994E54" w:rsidRPr="0078356A" w:rsidRDefault="00994E54" w:rsidP="00C149BC">
            <w:pPr>
              <w:spacing w:line="276" w:lineRule="auto"/>
              <w:rPr>
                <w:bCs/>
                <w:sz w:val="16"/>
                <w:szCs w:val="16"/>
              </w:rPr>
            </w:pPr>
            <w:r w:rsidRPr="0078356A">
              <w:rPr>
                <w:sz w:val="16"/>
                <w:szCs w:val="16"/>
              </w:rPr>
              <w:t>*-ji-</w:t>
            </w:r>
          </w:p>
        </w:tc>
        <w:tc>
          <w:tcPr>
            <w:tcW w:w="567" w:type="dxa"/>
          </w:tcPr>
          <w:p w14:paraId="75BB6CD3" w14:textId="77777777" w:rsidR="00994E54" w:rsidRPr="0078356A" w:rsidRDefault="00994E54" w:rsidP="00C149BC">
            <w:pPr>
              <w:spacing w:line="276" w:lineRule="auto"/>
              <w:rPr>
                <w:sz w:val="16"/>
                <w:szCs w:val="16"/>
              </w:rPr>
            </w:pPr>
            <w:r w:rsidRPr="0078356A">
              <w:rPr>
                <w:sz w:val="16"/>
                <w:szCs w:val="16"/>
              </w:rPr>
              <w:t>d</w:t>
            </w:r>
          </w:p>
          <w:p w14:paraId="324AE0DA" w14:textId="77777777" w:rsidR="00994E54" w:rsidRPr="0078356A" w:rsidRDefault="00994E54" w:rsidP="00C149BC">
            <w:pPr>
              <w:spacing w:line="276" w:lineRule="auto"/>
              <w:rPr>
                <w:sz w:val="16"/>
                <w:szCs w:val="16"/>
              </w:rPr>
            </w:pPr>
            <w:r w:rsidRPr="0078356A">
              <w:rPr>
                <w:color w:val="000000"/>
                <w:sz w:val="16"/>
                <w:szCs w:val="16"/>
              </w:rPr>
              <w:t>ʤi</w:t>
            </w:r>
          </w:p>
        </w:tc>
        <w:tc>
          <w:tcPr>
            <w:tcW w:w="567" w:type="dxa"/>
          </w:tcPr>
          <w:p w14:paraId="7DA0CAF5" w14:textId="77777777" w:rsidR="00994E54" w:rsidRPr="0078356A" w:rsidRDefault="00994E54" w:rsidP="00C149BC">
            <w:pPr>
              <w:spacing w:line="276" w:lineRule="auto"/>
              <w:rPr>
                <w:sz w:val="16"/>
                <w:szCs w:val="16"/>
              </w:rPr>
            </w:pPr>
            <w:r w:rsidRPr="0078356A">
              <w:rPr>
                <w:sz w:val="16"/>
                <w:szCs w:val="16"/>
              </w:rPr>
              <w:t>d</w:t>
            </w:r>
          </w:p>
          <w:p w14:paraId="1C9708F3" w14:textId="77777777" w:rsidR="00994E54" w:rsidRPr="0078356A" w:rsidRDefault="00994E54" w:rsidP="00C149BC">
            <w:pPr>
              <w:spacing w:line="276" w:lineRule="auto"/>
              <w:rPr>
                <w:sz w:val="16"/>
                <w:szCs w:val="16"/>
              </w:rPr>
            </w:pPr>
            <w:r w:rsidRPr="0078356A">
              <w:rPr>
                <w:color w:val="000000"/>
                <w:sz w:val="16"/>
                <w:szCs w:val="16"/>
              </w:rPr>
              <w:t>ʤi</w:t>
            </w:r>
          </w:p>
        </w:tc>
        <w:tc>
          <w:tcPr>
            <w:tcW w:w="567" w:type="dxa"/>
          </w:tcPr>
          <w:p w14:paraId="693F1423" w14:textId="77777777" w:rsidR="00994E54" w:rsidRPr="0078356A" w:rsidRDefault="00994E54" w:rsidP="00C149BC">
            <w:pPr>
              <w:spacing w:line="276" w:lineRule="auto"/>
              <w:rPr>
                <w:sz w:val="16"/>
                <w:szCs w:val="16"/>
              </w:rPr>
            </w:pPr>
            <w:r w:rsidRPr="0078356A">
              <w:rPr>
                <w:sz w:val="16"/>
                <w:szCs w:val="16"/>
              </w:rPr>
              <w:t>d</w:t>
            </w:r>
          </w:p>
          <w:p w14:paraId="33F475F5" w14:textId="77777777" w:rsidR="00994E54" w:rsidRPr="0078356A" w:rsidRDefault="00994E54" w:rsidP="00C149BC">
            <w:pPr>
              <w:spacing w:line="276" w:lineRule="auto"/>
              <w:rPr>
                <w:sz w:val="16"/>
                <w:szCs w:val="16"/>
              </w:rPr>
            </w:pPr>
            <w:r w:rsidRPr="0078356A">
              <w:rPr>
                <w:color w:val="000000"/>
                <w:sz w:val="16"/>
                <w:szCs w:val="16"/>
              </w:rPr>
              <w:t>ʤi</w:t>
            </w:r>
          </w:p>
        </w:tc>
        <w:tc>
          <w:tcPr>
            <w:tcW w:w="567" w:type="dxa"/>
          </w:tcPr>
          <w:p w14:paraId="445DF96B" w14:textId="77777777" w:rsidR="00994E54" w:rsidRPr="0078356A" w:rsidRDefault="00994E54" w:rsidP="00C149BC">
            <w:pPr>
              <w:spacing w:line="276" w:lineRule="auto"/>
              <w:rPr>
                <w:sz w:val="16"/>
                <w:szCs w:val="16"/>
              </w:rPr>
            </w:pPr>
            <w:r w:rsidRPr="0078356A">
              <w:rPr>
                <w:sz w:val="16"/>
                <w:szCs w:val="16"/>
              </w:rPr>
              <w:t>d</w:t>
            </w:r>
          </w:p>
          <w:p w14:paraId="6436474D" w14:textId="77777777" w:rsidR="00994E54" w:rsidRPr="0078356A" w:rsidRDefault="00994E54" w:rsidP="00C149BC">
            <w:pPr>
              <w:spacing w:line="276" w:lineRule="auto"/>
              <w:rPr>
                <w:sz w:val="16"/>
                <w:szCs w:val="16"/>
              </w:rPr>
            </w:pPr>
          </w:p>
        </w:tc>
        <w:tc>
          <w:tcPr>
            <w:tcW w:w="567" w:type="dxa"/>
          </w:tcPr>
          <w:p w14:paraId="115A2F1D" w14:textId="77777777" w:rsidR="00994E54" w:rsidRPr="0078356A" w:rsidRDefault="00994E54" w:rsidP="00C149BC">
            <w:pPr>
              <w:spacing w:line="276" w:lineRule="auto"/>
              <w:rPr>
                <w:sz w:val="16"/>
                <w:szCs w:val="16"/>
              </w:rPr>
            </w:pPr>
            <w:r w:rsidRPr="0078356A">
              <w:rPr>
                <w:sz w:val="16"/>
                <w:szCs w:val="16"/>
              </w:rPr>
              <w:t>d</w:t>
            </w:r>
          </w:p>
          <w:p w14:paraId="4BCE32B7" w14:textId="77777777" w:rsidR="00994E54" w:rsidRPr="0078356A" w:rsidRDefault="00994E54" w:rsidP="00C149BC">
            <w:pPr>
              <w:spacing w:line="276" w:lineRule="auto"/>
              <w:rPr>
                <w:sz w:val="16"/>
                <w:szCs w:val="16"/>
              </w:rPr>
            </w:pPr>
          </w:p>
        </w:tc>
        <w:tc>
          <w:tcPr>
            <w:tcW w:w="567" w:type="dxa"/>
          </w:tcPr>
          <w:p w14:paraId="407C85C0" w14:textId="77777777" w:rsidR="00994E54" w:rsidRPr="0078356A" w:rsidRDefault="00994E54" w:rsidP="00C149BC">
            <w:pPr>
              <w:spacing w:line="276" w:lineRule="auto"/>
              <w:rPr>
                <w:sz w:val="16"/>
                <w:szCs w:val="16"/>
              </w:rPr>
            </w:pPr>
            <w:r w:rsidRPr="0078356A">
              <w:rPr>
                <w:sz w:val="16"/>
                <w:szCs w:val="16"/>
              </w:rPr>
              <w:t>d</w:t>
            </w:r>
          </w:p>
          <w:p w14:paraId="0423E67A" w14:textId="77777777" w:rsidR="00994E54" w:rsidRPr="0078356A" w:rsidRDefault="00994E54" w:rsidP="00C149BC">
            <w:pPr>
              <w:spacing w:line="276" w:lineRule="auto"/>
              <w:rPr>
                <w:sz w:val="16"/>
                <w:szCs w:val="16"/>
              </w:rPr>
            </w:pPr>
            <w:r w:rsidRPr="0078356A">
              <w:rPr>
                <w:color w:val="000000"/>
                <w:sz w:val="16"/>
                <w:szCs w:val="16"/>
              </w:rPr>
              <w:t>ʤi</w:t>
            </w:r>
          </w:p>
        </w:tc>
        <w:tc>
          <w:tcPr>
            <w:tcW w:w="709" w:type="dxa"/>
          </w:tcPr>
          <w:p w14:paraId="704D93FC" w14:textId="77777777" w:rsidR="00994E54" w:rsidRPr="0078356A" w:rsidRDefault="00994E54" w:rsidP="00C149BC">
            <w:pPr>
              <w:spacing w:line="276" w:lineRule="auto"/>
              <w:rPr>
                <w:sz w:val="16"/>
                <w:szCs w:val="16"/>
              </w:rPr>
            </w:pPr>
            <w:r w:rsidRPr="0078356A">
              <w:rPr>
                <w:sz w:val="16"/>
                <w:szCs w:val="16"/>
              </w:rPr>
              <w:t>d</w:t>
            </w:r>
          </w:p>
          <w:p w14:paraId="6B331731" w14:textId="77777777" w:rsidR="00994E54" w:rsidRPr="0078356A" w:rsidRDefault="00994E54" w:rsidP="00C149BC">
            <w:pPr>
              <w:spacing w:line="276" w:lineRule="auto"/>
              <w:rPr>
                <w:sz w:val="16"/>
                <w:szCs w:val="16"/>
              </w:rPr>
            </w:pPr>
            <w:r w:rsidRPr="0078356A">
              <w:rPr>
                <w:color w:val="000000"/>
                <w:sz w:val="16"/>
                <w:szCs w:val="16"/>
              </w:rPr>
              <w:t>ʤi</w:t>
            </w:r>
          </w:p>
        </w:tc>
        <w:tc>
          <w:tcPr>
            <w:tcW w:w="709" w:type="dxa"/>
          </w:tcPr>
          <w:p w14:paraId="220D9B54" w14:textId="77777777" w:rsidR="00994E54" w:rsidRPr="0078356A" w:rsidRDefault="00994E54" w:rsidP="00C149BC">
            <w:pPr>
              <w:spacing w:line="276" w:lineRule="auto"/>
              <w:rPr>
                <w:sz w:val="16"/>
                <w:szCs w:val="16"/>
              </w:rPr>
            </w:pPr>
            <w:r w:rsidRPr="0078356A">
              <w:rPr>
                <w:sz w:val="16"/>
                <w:szCs w:val="16"/>
              </w:rPr>
              <w:t>d</w:t>
            </w:r>
          </w:p>
          <w:p w14:paraId="7F0CA7F9" w14:textId="77777777" w:rsidR="00994E54" w:rsidRPr="0078356A" w:rsidRDefault="00994E54" w:rsidP="00C149BC">
            <w:pPr>
              <w:spacing w:line="276" w:lineRule="auto"/>
              <w:rPr>
                <w:sz w:val="16"/>
                <w:szCs w:val="16"/>
              </w:rPr>
            </w:pPr>
            <w:r w:rsidRPr="0078356A">
              <w:rPr>
                <w:color w:val="000000"/>
                <w:sz w:val="16"/>
                <w:szCs w:val="16"/>
              </w:rPr>
              <w:t>ʤi</w:t>
            </w:r>
          </w:p>
          <w:p w14:paraId="23950015" w14:textId="77777777" w:rsidR="00994E54" w:rsidRPr="0078356A" w:rsidRDefault="00994E54" w:rsidP="00C149BC">
            <w:pPr>
              <w:spacing w:line="276" w:lineRule="auto"/>
              <w:rPr>
                <w:sz w:val="16"/>
                <w:szCs w:val="16"/>
              </w:rPr>
            </w:pPr>
          </w:p>
        </w:tc>
        <w:tc>
          <w:tcPr>
            <w:tcW w:w="567" w:type="dxa"/>
          </w:tcPr>
          <w:p w14:paraId="2630EC97" w14:textId="77777777" w:rsidR="00994E54" w:rsidRPr="0078356A" w:rsidRDefault="00994E54" w:rsidP="00C149BC">
            <w:pPr>
              <w:spacing w:line="276" w:lineRule="auto"/>
              <w:rPr>
                <w:sz w:val="16"/>
                <w:szCs w:val="16"/>
              </w:rPr>
            </w:pPr>
            <w:r w:rsidRPr="0078356A">
              <w:rPr>
                <w:sz w:val="16"/>
                <w:szCs w:val="16"/>
              </w:rPr>
              <w:t>d</w:t>
            </w:r>
          </w:p>
          <w:p w14:paraId="3DF110DB" w14:textId="77777777" w:rsidR="00994E54" w:rsidRPr="0078356A" w:rsidRDefault="00994E54" w:rsidP="00C149BC">
            <w:pPr>
              <w:spacing w:line="276" w:lineRule="auto"/>
              <w:rPr>
                <w:sz w:val="16"/>
                <w:szCs w:val="16"/>
              </w:rPr>
            </w:pPr>
          </w:p>
        </w:tc>
        <w:tc>
          <w:tcPr>
            <w:tcW w:w="567" w:type="dxa"/>
          </w:tcPr>
          <w:p w14:paraId="64207DA5" w14:textId="77777777" w:rsidR="00994E54" w:rsidRPr="0078356A" w:rsidRDefault="00994E54" w:rsidP="00C149BC">
            <w:pPr>
              <w:spacing w:line="276" w:lineRule="auto"/>
              <w:rPr>
                <w:sz w:val="16"/>
                <w:szCs w:val="16"/>
              </w:rPr>
            </w:pPr>
            <w:r w:rsidRPr="0078356A">
              <w:rPr>
                <w:sz w:val="16"/>
                <w:szCs w:val="16"/>
              </w:rPr>
              <w:t>d</w:t>
            </w:r>
          </w:p>
          <w:p w14:paraId="4D8105D9" w14:textId="77777777" w:rsidR="00994E54" w:rsidRPr="0078356A" w:rsidRDefault="00994E54" w:rsidP="00C149BC">
            <w:pPr>
              <w:spacing w:line="276" w:lineRule="auto"/>
              <w:rPr>
                <w:sz w:val="16"/>
                <w:szCs w:val="16"/>
              </w:rPr>
            </w:pPr>
          </w:p>
        </w:tc>
        <w:tc>
          <w:tcPr>
            <w:tcW w:w="567" w:type="dxa"/>
          </w:tcPr>
          <w:p w14:paraId="69CA26AD" w14:textId="77777777" w:rsidR="00994E54" w:rsidRPr="0078356A" w:rsidRDefault="00994E54" w:rsidP="00C149BC">
            <w:pPr>
              <w:spacing w:line="276" w:lineRule="auto"/>
              <w:rPr>
                <w:sz w:val="16"/>
                <w:szCs w:val="16"/>
              </w:rPr>
            </w:pPr>
            <w:r w:rsidRPr="0078356A">
              <w:rPr>
                <w:sz w:val="16"/>
                <w:szCs w:val="16"/>
              </w:rPr>
              <w:t>d</w:t>
            </w:r>
          </w:p>
          <w:p w14:paraId="0B3ABAAE" w14:textId="77777777" w:rsidR="00994E54" w:rsidRPr="0078356A" w:rsidRDefault="00994E54" w:rsidP="00C149BC">
            <w:pPr>
              <w:spacing w:line="276" w:lineRule="auto"/>
              <w:rPr>
                <w:sz w:val="16"/>
                <w:szCs w:val="16"/>
              </w:rPr>
            </w:pPr>
          </w:p>
        </w:tc>
        <w:tc>
          <w:tcPr>
            <w:tcW w:w="567" w:type="dxa"/>
          </w:tcPr>
          <w:p w14:paraId="6718540A" w14:textId="77777777" w:rsidR="00994E54" w:rsidRPr="0078356A" w:rsidRDefault="00994E54" w:rsidP="00C149BC">
            <w:pPr>
              <w:spacing w:line="276" w:lineRule="auto"/>
              <w:rPr>
                <w:sz w:val="16"/>
                <w:szCs w:val="16"/>
              </w:rPr>
            </w:pPr>
            <w:r w:rsidRPr="0078356A">
              <w:rPr>
                <w:sz w:val="16"/>
                <w:szCs w:val="16"/>
              </w:rPr>
              <w:t>d</w:t>
            </w:r>
          </w:p>
          <w:p w14:paraId="2B5CF1A1" w14:textId="77777777" w:rsidR="00994E54" w:rsidRPr="0078356A" w:rsidRDefault="00994E54" w:rsidP="00C149BC">
            <w:pPr>
              <w:spacing w:line="276" w:lineRule="auto"/>
              <w:rPr>
                <w:sz w:val="16"/>
                <w:szCs w:val="16"/>
              </w:rPr>
            </w:pPr>
          </w:p>
        </w:tc>
        <w:tc>
          <w:tcPr>
            <w:tcW w:w="567" w:type="dxa"/>
          </w:tcPr>
          <w:p w14:paraId="27AE79D8" w14:textId="77777777" w:rsidR="00994E54" w:rsidRPr="0078356A" w:rsidRDefault="00994E54" w:rsidP="00C149BC">
            <w:pPr>
              <w:spacing w:line="276" w:lineRule="auto"/>
              <w:rPr>
                <w:sz w:val="16"/>
                <w:szCs w:val="16"/>
              </w:rPr>
            </w:pPr>
            <w:r w:rsidRPr="0078356A">
              <w:rPr>
                <w:sz w:val="16"/>
                <w:szCs w:val="16"/>
              </w:rPr>
              <w:t>d</w:t>
            </w:r>
          </w:p>
          <w:p w14:paraId="6B850A77" w14:textId="77777777" w:rsidR="00994E54" w:rsidRPr="0078356A" w:rsidRDefault="00994E54" w:rsidP="00C149BC">
            <w:pPr>
              <w:spacing w:line="276" w:lineRule="auto"/>
              <w:rPr>
                <w:sz w:val="16"/>
                <w:szCs w:val="16"/>
              </w:rPr>
            </w:pPr>
          </w:p>
        </w:tc>
      </w:tr>
      <w:tr w:rsidR="00994E54" w:rsidRPr="0078356A" w14:paraId="41ECDCD1" w14:textId="77777777" w:rsidTr="00FE348E">
        <w:tc>
          <w:tcPr>
            <w:tcW w:w="601" w:type="dxa"/>
          </w:tcPr>
          <w:p w14:paraId="1EE31BD2" w14:textId="77777777" w:rsidR="00994E54" w:rsidRPr="0078356A" w:rsidRDefault="00994E54" w:rsidP="00C149BC">
            <w:pPr>
              <w:spacing w:line="276" w:lineRule="auto"/>
              <w:rPr>
                <w:bCs/>
                <w:sz w:val="16"/>
                <w:szCs w:val="16"/>
              </w:rPr>
            </w:pPr>
            <w:r w:rsidRPr="0078356A">
              <w:rPr>
                <w:sz w:val="16"/>
                <w:szCs w:val="16"/>
              </w:rPr>
              <w:t>*k-</w:t>
            </w:r>
          </w:p>
        </w:tc>
        <w:tc>
          <w:tcPr>
            <w:tcW w:w="567" w:type="dxa"/>
          </w:tcPr>
          <w:p w14:paraId="09AF07BB" w14:textId="77777777" w:rsidR="00994E54" w:rsidRPr="0078356A" w:rsidRDefault="00994E54" w:rsidP="00C149BC">
            <w:pPr>
              <w:spacing w:line="276" w:lineRule="auto"/>
              <w:rPr>
                <w:sz w:val="16"/>
                <w:szCs w:val="16"/>
              </w:rPr>
            </w:pPr>
            <w:r w:rsidRPr="0078356A">
              <w:rPr>
                <w:sz w:val="16"/>
                <w:szCs w:val="16"/>
              </w:rPr>
              <w:t>x-</w:t>
            </w:r>
          </w:p>
        </w:tc>
        <w:tc>
          <w:tcPr>
            <w:tcW w:w="567" w:type="dxa"/>
          </w:tcPr>
          <w:p w14:paraId="1AC84C81" w14:textId="77777777" w:rsidR="00994E54" w:rsidRPr="0078356A" w:rsidRDefault="00994E54" w:rsidP="00C149BC">
            <w:pPr>
              <w:spacing w:line="276" w:lineRule="auto"/>
              <w:rPr>
                <w:sz w:val="16"/>
                <w:szCs w:val="16"/>
              </w:rPr>
            </w:pPr>
            <w:r w:rsidRPr="0078356A">
              <w:rPr>
                <w:sz w:val="16"/>
                <w:szCs w:val="16"/>
              </w:rPr>
              <w:t>x-</w:t>
            </w:r>
          </w:p>
        </w:tc>
        <w:tc>
          <w:tcPr>
            <w:tcW w:w="567" w:type="dxa"/>
          </w:tcPr>
          <w:p w14:paraId="112BB3DA" w14:textId="77777777" w:rsidR="00994E54" w:rsidRPr="0078356A" w:rsidRDefault="00994E54" w:rsidP="00C149BC">
            <w:pPr>
              <w:spacing w:line="276" w:lineRule="auto"/>
              <w:rPr>
                <w:sz w:val="16"/>
                <w:szCs w:val="16"/>
              </w:rPr>
            </w:pPr>
            <w:r w:rsidRPr="0078356A">
              <w:rPr>
                <w:sz w:val="16"/>
                <w:szCs w:val="16"/>
              </w:rPr>
              <w:t>x-</w:t>
            </w:r>
          </w:p>
        </w:tc>
        <w:tc>
          <w:tcPr>
            <w:tcW w:w="567" w:type="dxa"/>
          </w:tcPr>
          <w:p w14:paraId="549F7482" w14:textId="77777777" w:rsidR="00994E54" w:rsidRPr="0078356A" w:rsidRDefault="00994E54" w:rsidP="00C149BC">
            <w:pPr>
              <w:spacing w:line="276" w:lineRule="auto"/>
              <w:rPr>
                <w:sz w:val="16"/>
                <w:szCs w:val="16"/>
              </w:rPr>
            </w:pPr>
            <w:r w:rsidRPr="0078356A">
              <w:rPr>
                <w:sz w:val="16"/>
                <w:szCs w:val="16"/>
              </w:rPr>
              <w:t>k- ø-</w:t>
            </w:r>
          </w:p>
        </w:tc>
        <w:tc>
          <w:tcPr>
            <w:tcW w:w="567" w:type="dxa"/>
          </w:tcPr>
          <w:p w14:paraId="04456F8E" w14:textId="77777777" w:rsidR="00994E54" w:rsidRPr="0078356A" w:rsidRDefault="00994E54" w:rsidP="00C149BC">
            <w:pPr>
              <w:spacing w:line="276" w:lineRule="auto"/>
              <w:rPr>
                <w:sz w:val="16"/>
                <w:szCs w:val="16"/>
              </w:rPr>
            </w:pPr>
            <w:r w:rsidRPr="0078356A">
              <w:rPr>
                <w:sz w:val="16"/>
                <w:szCs w:val="16"/>
              </w:rPr>
              <w:t>k- ø-</w:t>
            </w:r>
          </w:p>
        </w:tc>
        <w:tc>
          <w:tcPr>
            <w:tcW w:w="567" w:type="dxa"/>
          </w:tcPr>
          <w:p w14:paraId="76D54345" w14:textId="77777777" w:rsidR="00994E54" w:rsidRPr="0078356A" w:rsidRDefault="00994E54" w:rsidP="00C149BC">
            <w:pPr>
              <w:spacing w:line="276" w:lineRule="auto"/>
              <w:rPr>
                <w:sz w:val="16"/>
                <w:szCs w:val="16"/>
              </w:rPr>
            </w:pPr>
            <w:r w:rsidRPr="0078356A">
              <w:rPr>
                <w:sz w:val="16"/>
                <w:szCs w:val="16"/>
              </w:rPr>
              <w:t>k- ø-</w:t>
            </w:r>
          </w:p>
        </w:tc>
        <w:tc>
          <w:tcPr>
            <w:tcW w:w="709" w:type="dxa"/>
          </w:tcPr>
          <w:p w14:paraId="6E82A01B" w14:textId="77777777" w:rsidR="00994E54" w:rsidRPr="0078356A" w:rsidRDefault="00994E54" w:rsidP="00C149BC">
            <w:pPr>
              <w:spacing w:line="276" w:lineRule="auto"/>
              <w:rPr>
                <w:sz w:val="16"/>
                <w:szCs w:val="16"/>
              </w:rPr>
            </w:pPr>
            <w:r w:rsidRPr="0078356A">
              <w:rPr>
                <w:sz w:val="16"/>
                <w:szCs w:val="16"/>
              </w:rPr>
              <w:t>k- ø-</w:t>
            </w:r>
          </w:p>
        </w:tc>
        <w:tc>
          <w:tcPr>
            <w:tcW w:w="709" w:type="dxa"/>
          </w:tcPr>
          <w:p w14:paraId="24451755" w14:textId="77777777" w:rsidR="00994E54" w:rsidRPr="0078356A" w:rsidRDefault="00994E54" w:rsidP="00C149BC">
            <w:pPr>
              <w:spacing w:line="276" w:lineRule="auto"/>
              <w:rPr>
                <w:sz w:val="16"/>
                <w:szCs w:val="16"/>
              </w:rPr>
            </w:pPr>
            <w:r w:rsidRPr="0078356A">
              <w:rPr>
                <w:sz w:val="16"/>
                <w:szCs w:val="16"/>
              </w:rPr>
              <w:t>k- ø-</w:t>
            </w:r>
          </w:p>
        </w:tc>
        <w:tc>
          <w:tcPr>
            <w:tcW w:w="567" w:type="dxa"/>
          </w:tcPr>
          <w:p w14:paraId="099CE489" w14:textId="77777777" w:rsidR="00994E54" w:rsidRPr="0078356A" w:rsidRDefault="00994E54" w:rsidP="00C149BC">
            <w:pPr>
              <w:spacing w:line="276" w:lineRule="auto"/>
              <w:rPr>
                <w:sz w:val="16"/>
                <w:szCs w:val="16"/>
              </w:rPr>
            </w:pPr>
            <w:r w:rsidRPr="0078356A">
              <w:rPr>
                <w:sz w:val="16"/>
                <w:szCs w:val="16"/>
              </w:rPr>
              <w:t>k- ø-</w:t>
            </w:r>
          </w:p>
        </w:tc>
        <w:tc>
          <w:tcPr>
            <w:tcW w:w="567" w:type="dxa"/>
          </w:tcPr>
          <w:p w14:paraId="62F80846" w14:textId="77777777" w:rsidR="00994E54" w:rsidRPr="0078356A" w:rsidRDefault="00994E54" w:rsidP="00C149BC">
            <w:pPr>
              <w:spacing w:line="276" w:lineRule="auto"/>
              <w:rPr>
                <w:sz w:val="16"/>
                <w:szCs w:val="16"/>
              </w:rPr>
            </w:pPr>
            <w:r w:rsidRPr="0078356A">
              <w:rPr>
                <w:sz w:val="16"/>
                <w:szCs w:val="16"/>
              </w:rPr>
              <w:t>k- ø-</w:t>
            </w:r>
          </w:p>
        </w:tc>
        <w:tc>
          <w:tcPr>
            <w:tcW w:w="567" w:type="dxa"/>
          </w:tcPr>
          <w:p w14:paraId="60626196" w14:textId="77777777" w:rsidR="00994E54" w:rsidRPr="0078356A" w:rsidRDefault="00994E54" w:rsidP="00C149BC">
            <w:pPr>
              <w:spacing w:line="276" w:lineRule="auto"/>
              <w:rPr>
                <w:sz w:val="16"/>
                <w:szCs w:val="16"/>
              </w:rPr>
            </w:pPr>
            <w:r w:rsidRPr="0078356A">
              <w:rPr>
                <w:sz w:val="16"/>
                <w:szCs w:val="16"/>
              </w:rPr>
              <w:t>x- ø-</w:t>
            </w:r>
          </w:p>
        </w:tc>
        <w:tc>
          <w:tcPr>
            <w:tcW w:w="567" w:type="dxa"/>
          </w:tcPr>
          <w:p w14:paraId="39469082" w14:textId="77777777" w:rsidR="00994E54" w:rsidRPr="0078356A" w:rsidRDefault="00994E54" w:rsidP="00C149BC">
            <w:pPr>
              <w:spacing w:line="276" w:lineRule="auto"/>
              <w:rPr>
                <w:sz w:val="16"/>
                <w:szCs w:val="16"/>
              </w:rPr>
            </w:pPr>
            <w:r w:rsidRPr="0078356A">
              <w:rPr>
                <w:sz w:val="16"/>
                <w:szCs w:val="16"/>
              </w:rPr>
              <w:t>k- ø-</w:t>
            </w:r>
          </w:p>
        </w:tc>
        <w:tc>
          <w:tcPr>
            <w:tcW w:w="567" w:type="dxa"/>
          </w:tcPr>
          <w:p w14:paraId="63229CF9" w14:textId="77777777" w:rsidR="00994E54" w:rsidRPr="0078356A" w:rsidRDefault="00994E54" w:rsidP="00C149BC">
            <w:pPr>
              <w:spacing w:line="276" w:lineRule="auto"/>
              <w:rPr>
                <w:sz w:val="16"/>
                <w:szCs w:val="16"/>
              </w:rPr>
            </w:pPr>
            <w:r w:rsidRPr="0078356A">
              <w:rPr>
                <w:sz w:val="16"/>
                <w:szCs w:val="16"/>
              </w:rPr>
              <w:t>k- ø-</w:t>
            </w:r>
          </w:p>
        </w:tc>
      </w:tr>
      <w:tr w:rsidR="00994E54" w:rsidRPr="0078356A" w14:paraId="74F41A1C" w14:textId="77777777" w:rsidTr="00FE348E">
        <w:tc>
          <w:tcPr>
            <w:tcW w:w="601" w:type="dxa"/>
          </w:tcPr>
          <w:p w14:paraId="36E00808" w14:textId="77777777" w:rsidR="00994E54" w:rsidRPr="0078356A" w:rsidRDefault="00994E54" w:rsidP="00C149BC">
            <w:pPr>
              <w:spacing w:line="276" w:lineRule="auto"/>
              <w:rPr>
                <w:bCs/>
                <w:sz w:val="16"/>
                <w:szCs w:val="16"/>
              </w:rPr>
            </w:pPr>
            <w:r w:rsidRPr="0078356A">
              <w:rPr>
                <w:sz w:val="16"/>
                <w:szCs w:val="16"/>
              </w:rPr>
              <w:t>*-k-</w:t>
            </w:r>
          </w:p>
        </w:tc>
        <w:tc>
          <w:tcPr>
            <w:tcW w:w="567" w:type="dxa"/>
          </w:tcPr>
          <w:p w14:paraId="4BA0E708" w14:textId="77777777" w:rsidR="00994E54" w:rsidRPr="0078356A" w:rsidRDefault="00994E54" w:rsidP="00C149BC">
            <w:pPr>
              <w:spacing w:line="276" w:lineRule="auto"/>
              <w:rPr>
                <w:sz w:val="16"/>
                <w:szCs w:val="16"/>
              </w:rPr>
            </w:pPr>
            <w:r w:rsidRPr="0078356A">
              <w:rPr>
                <w:sz w:val="16"/>
                <w:szCs w:val="16"/>
              </w:rPr>
              <w:t>k x ø</w:t>
            </w:r>
          </w:p>
        </w:tc>
        <w:tc>
          <w:tcPr>
            <w:tcW w:w="567" w:type="dxa"/>
          </w:tcPr>
          <w:p w14:paraId="76CC0CB9" w14:textId="77777777" w:rsidR="00994E54" w:rsidRPr="0078356A" w:rsidRDefault="00994E54" w:rsidP="00C149BC">
            <w:pPr>
              <w:spacing w:line="276" w:lineRule="auto"/>
              <w:rPr>
                <w:sz w:val="16"/>
                <w:szCs w:val="16"/>
              </w:rPr>
            </w:pPr>
            <w:r w:rsidRPr="0078356A">
              <w:rPr>
                <w:sz w:val="16"/>
                <w:szCs w:val="16"/>
              </w:rPr>
              <w:t>k x</w:t>
            </w:r>
          </w:p>
        </w:tc>
        <w:tc>
          <w:tcPr>
            <w:tcW w:w="567" w:type="dxa"/>
          </w:tcPr>
          <w:p w14:paraId="0D1107DA" w14:textId="77777777" w:rsidR="00994E54" w:rsidRPr="0078356A" w:rsidRDefault="00994E54" w:rsidP="00C149BC">
            <w:pPr>
              <w:spacing w:line="276" w:lineRule="auto"/>
              <w:rPr>
                <w:sz w:val="16"/>
                <w:szCs w:val="16"/>
              </w:rPr>
            </w:pPr>
            <w:r w:rsidRPr="0078356A">
              <w:rPr>
                <w:color w:val="000000"/>
                <w:sz w:val="16"/>
                <w:szCs w:val="16"/>
              </w:rPr>
              <w:t>k ɣ</w:t>
            </w:r>
          </w:p>
        </w:tc>
        <w:tc>
          <w:tcPr>
            <w:tcW w:w="567" w:type="dxa"/>
          </w:tcPr>
          <w:p w14:paraId="6166E65F" w14:textId="77777777" w:rsidR="00994E54" w:rsidRPr="0078356A" w:rsidRDefault="00994E54" w:rsidP="00C149BC">
            <w:pPr>
              <w:spacing w:line="276" w:lineRule="auto"/>
              <w:rPr>
                <w:sz w:val="16"/>
                <w:szCs w:val="16"/>
              </w:rPr>
            </w:pPr>
            <w:r w:rsidRPr="0078356A">
              <w:rPr>
                <w:sz w:val="16"/>
                <w:szCs w:val="16"/>
              </w:rPr>
              <w:t>k ø</w:t>
            </w:r>
          </w:p>
        </w:tc>
        <w:tc>
          <w:tcPr>
            <w:tcW w:w="567" w:type="dxa"/>
          </w:tcPr>
          <w:p w14:paraId="43A0C2D9" w14:textId="77777777" w:rsidR="00994E54" w:rsidRPr="0078356A" w:rsidRDefault="00994E54" w:rsidP="00C149BC">
            <w:pPr>
              <w:spacing w:line="276" w:lineRule="auto"/>
              <w:rPr>
                <w:sz w:val="16"/>
                <w:szCs w:val="16"/>
              </w:rPr>
            </w:pPr>
            <w:r w:rsidRPr="0078356A">
              <w:rPr>
                <w:sz w:val="16"/>
                <w:szCs w:val="16"/>
              </w:rPr>
              <w:t xml:space="preserve">k x </w:t>
            </w:r>
            <w:r w:rsidRPr="0078356A">
              <w:rPr>
                <w:color w:val="000000"/>
                <w:sz w:val="16"/>
                <w:szCs w:val="16"/>
              </w:rPr>
              <w:t>ɣ</w:t>
            </w:r>
            <w:r w:rsidRPr="0078356A">
              <w:rPr>
                <w:sz w:val="16"/>
                <w:szCs w:val="16"/>
              </w:rPr>
              <w:t xml:space="preserve"> ø</w:t>
            </w:r>
          </w:p>
        </w:tc>
        <w:tc>
          <w:tcPr>
            <w:tcW w:w="567" w:type="dxa"/>
          </w:tcPr>
          <w:p w14:paraId="095FCDBC" w14:textId="77777777" w:rsidR="00994E54" w:rsidRPr="0078356A" w:rsidRDefault="00994E54" w:rsidP="00C149BC">
            <w:pPr>
              <w:spacing w:line="276" w:lineRule="auto"/>
              <w:rPr>
                <w:sz w:val="16"/>
                <w:szCs w:val="16"/>
              </w:rPr>
            </w:pPr>
            <w:r w:rsidRPr="0078356A">
              <w:rPr>
                <w:sz w:val="16"/>
                <w:szCs w:val="16"/>
              </w:rPr>
              <w:t xml:space="preserve">k </w:t>
            </w:r>
            <w:r w:rsidRPr="0078356A">
              <w:rPr>
                <w:color w:val="000000"/>
                <w:sz w:val="16"/>
                <w:szCs w:val="16"/>
              </w:rPr>
              <w:t>ɣ</w:t>
            </w:r>
            <w:r w:rsidRPr="0078356A">
              <w:rPr>
                <w:sz w:val="16"/>
                <w:szCs w:val="16"/>
              </w:rPr>
              <w:t xml:space="preserve"> ø</w:t>
            </w:r>
          </w:p>
        </w:tc>
        <w:tc>
          <w:tcPr>
            <w:tcW w:w="709" w:type="dxa"/>
          </w:tcPr>
          <w:p w14:paraId="3B64630A" w14:textId="77777777" w:rsidR="00994E54" w:rsidRPr="0078356A" w:rsidRDefault="00994E54" w:rsidP="00C149BC">
            <w:pPr>
              <w:spacing w:line="276" w:lineRule="auto"/>
              <w:rPr>
                <w:sz w:val="16"/>
                <w:szCs w:val="16"/>
              </w:rPr>
            </w:pPr>
            <w:r w:rsidRPr="0078356A">
              <w:rPr>
                <w:sz w:val="16"/>
                <w:szCs w:val="16"/>
              </w:rPr>
              <w:t xml:space="preserve">k </w:t>
            </w:r>
            <w:r w:rsidRPr="0078356A">
              <w:rPr>
                <w:color w:val="000000"/>
                <w:sz w:val="16"/>
                <w:szCs w:val="16"/>
              </w:rPr>
              <w:t>ɣ</w:t>
            </w:r>
            <w:r w:rsidRPr="0078356A">
              <w:rPr>
                <w:sz w:val="16"/>
                <w:szCs w:val="16"/>
              </w:rPr>
              <w:t xml:space="preserve"> ø</w:t>
            </w:r>
          </w:p>
        </w:tc>
        <w:tc>
          <w:tcPr>
            <w:tcW w:w="709" w:type="dxa"/>
          </w:tcPr>
          <w:p w14:paraId="153843E3" w14:textId="77777777" w:rsidR="00994E54" w:rsidRPr="0078356A" w:rsidRDefault="00994E54" w:rsidP="00C149BC">
            <w:pPr>
              <w:spacing w:line="276" w:lineRule="auto"/>
              <w:rPr>
                <w:sz w:val="16"/>
                <w:szCs w:val="16"/>
              </w:rPr>
            </w:pPr>
            <w:r w:rsidRPr="0078356A">
              <w:rPr>
                <w:sz w:val="16"/>
                <w:szCs w:val="16"/>
              </w:rPr>
              <w:t>k ø</w:t>
            </w:r>
          </w:p>
        </w:tc>
        <w:tc>
          <w:tcPr>
            <w:tcW w:w="567" w:type="dxa"/>
          </w:tcPr>
          <w:p w14:paraId="2A91195B" w14:textId="77777777" w:rsidR="00994E54" w:rsidRPr="0078356A" w:rsidRDefault="00994E54" w:rsidP="00C149BC">
            <w:pPr>
              <w:spacing w:line="276" w:lineRule="auto"/>
              <w:rPr>
                <w:sz w:val="16"/>
                <w:szCs w:val="16"/>
              </w:rPr>
            </w:pPr>
            <w:r w:rsidRPr="0078356A">
              <w:rPr>
                <w:color w:val="000000"/>
                <w:sz w:val="16"/>
                <w:szCs w:val="16"/>
              </w:rPr>
              <w:t xml:space="preserve"> </w:t>
            </w:r>
            <w:r w:rsidRPr="0078356A">
              <w:rPr>
                <w:sz w:val="16"/>
                <w:szCs w:val="16"/>
              </w:rPr>
              <w:t xml:space="preserve">k </w:t>
            </w:r>
            <w:r w:rsidRPr="0078356A">
              <w:rPr>
                <w:color w:val="000000"/>
                <w:sz w:val="16"/>
                <w:szCs w:val="16"/>
              </w:rPr>
              <w:t>ɣ</w:t>
            </w:r>
            <w:r w:rsidRPr="0078356A">
              <w:rPr>
                <w:sz w:val="16"/>
                <w:szCs w:val="16"/>
              </w:rPr>
              <w:t xml:space="preserve"> ø</w:t>
            </w:r>
          </w:p>
        </w:tc>
        <w:tc>
          <w:tcPr>
            <w:tcW w:w="567" w:type="dxa"/>
          </w:tcPr>
          <w:p w14:paraId="1B869340" w14:textId="77777777" w:rsidR="00994E54" w:rsidRPr="0078356A" w:rsidRDefault="00994E54" w:rsidP="00C149BC">
            <w:pPr>
              <w:spacing w:line="276" w:lineRule="auto"/>
              <w:rPr>
                <w:sz w:val="16"/>
                <w:szCs w:val="16"/>
              </w:rPr>
            </w:pPr>
            <w:r w:rsidRPr="0078356A">
              <w:rPr>
                <w:sz w:val="16"/>
                <w:szCs w:val="16"/>
              </w:rPr>
              <w:t>k</w:t>
            </w:r>
          </w:p>
        </w:tc>
        <w:tc>
          <w:tcPr>
            <w:tcW w:w="567" w:type="dxa"/>
          </w:tcPr>
          <w:p w14:paraId="14CBB3E7" w14:textId="77777777" w:rsidR="00994E54" w:rsidRPr="0078356A" w:rsidRDefault="00994E54" w:rsidP="00C149BC">
            <w:pPr>
              <w:spacing w:line="276" w:lineRule="auto"/>
              <w:rPr>
                <w:sz w:val="16"/>
                <w:szCs w:val="16"/>
              </w:rPr>
            </w:pPr>
            <w:r w:rsidRPr="0078356A">
              <w:rPr>
                <w:sz w:val="16"/>
                <w:szCs w:val="16"/>
              </w:rPr>
              <w:t>k x</w:t>
            </w:r>
          </w:p>
        </w:tc>
        <w:tc>
          <w:tcPr>
            <w:tcW w:w="567" w:type="dxa"/>
          </w:tcPr>
          <w:p w14:paraId="65C15A7D" w14:textId="77777777" w:rsidR="00994E54" w:rsidRPr="0078356A" w:rsidRDefault="00994E54" w:rsidP="00C149BC">
            <w:pPr>
              <w:spacing w:line="276" w:lineRule="auto"/>
              <w:rPr>
                <w:sz w:val="16"/>
                <w:szCs w:val="16"/>
              </w:rPr>
            </w:pPr>
            <w:r w:rsidRPr="0078356A">
              <w:rPr>
                <w:sz w:val="16"/>
                <w:szCs w:val="16"/>
              </w:rPr>
              <w:t>k x</w:t>
            </w:r>
          </w:p>
        </w:tc>
        <w:tc>
          <w:tcPr>
            <w:tcW w:w="567" w:type="dxa"/>
          </w:tcPr>
          <w:p w14:paraId="45B968BE" w14:textId="77777777" w:rsidR="00994E54" w:rsidRPr="0078356A" w:rsidRDefault="00994E54" w:rsidP="00C149BC">
            <w:pPr>
              <w:spacing w:line="276" w:lineRule="auto"/>
              <w:rPr>
                <w:sz w:val="16"/>
                <w:szCs w:val="16"/>
              </w:rPr>
            </w:pPr>
            <w:r w:rsidRPr="0078356A">
              <w:rPr>
                <w:sz w:val="16"/>
                <w:szCs w:val="16"/>
              </w:rPr>
              <w:t>k x</w:t>
            </w:r>
          </w:p>
        </w:tc>
      </w:tr>
      <w:tr w:rsidR="00994E54" w:rsidRPr="0078356A" w14:paraId="5BCC3165" w14:textId="77777777" w:rsidTr="00FE348E">
        <w:tc>
          <w:tcPr>
            <w:tcW w:w="601" w:type="dxa"/>
          </w:tcPr>
          <w:p w14:paraId="539AA340" w14:textId="77777777" w:rsidR="00994E54" w:rsidRPr="0078356A" w:rsidRDefault="00994E54" w:rsidP="00C149BC">
            <w:pPr>
              <w:spacing w:line="276" w:lineRule="auto"/>
              <w:rPr>
                <w:bCs/>
                <w:sz w:val="16"/>
                <w:szCs w:val="16"/>
              </w:rPr>
            </w:pPr>
            <w:r w:rsidRPr="0078356A">
              <w:rPr>
                <w:sz w:val="16"/>
                <w:szCs w:val="16"/>
              </w:rPr>
              <w:t>*g-</w:t>
            </w:r>
          </w:p>
        </w:tc>
        <w:tc>
          <w:tcPr>
            <w:tcW w:w="567" w:type="dxa"/>
          </w:tcPr>
          <w:p w14:paraId="6E75AA7C" w14:textId="77777777" w:rsidR="00994E54" w:rsidRPr="0078356A" w:rsidRDefault="00994E54" w:rsidP="00C149BC">
            <w:pPr>
              <w:spacing w:line="276" w:lineRule="auto"/>
              <w:rPr>
                <w:sz w:val="16"/>
                <w:szCs w:val="16"/>
              </w:rPr>
            </w:pPr>
            <w:r w:rsidRPr="0078356A">
              <w:rPr>
                <w:sz w:val="16"/>
                <w:szCs w:val="16"/>
              </w:rPr>
              <w:t>g-</w:t>
            </w:r>
          </w:p>
        </w:tc>
        <w:tc>
          <w:tcPr>
            <w:tcW w:w="567" w:type="dxa"/>
          </w:tcPr>
          <w:p w14:paraId="331A47E4" w14:textId="77777777" w:rsidR="00994E54" w:rsidRPr="0078356A" w:rsidRDefault="00994E54" w:rsidP="00C149BC">
            <w:pPr>
              <w:spacing w:line="276" w:lineRule="auto"/>
              <w:rPr>
                <w:sz w:val="16"/>
                <w:szCs w:val="16"/>
              </w:rPr>
            </w:pPr>
            <w:r w:rsidRPr="0078356A">
              <w:rPr>
                <w:sz w:val="16"/>
                <w:szCs w:val="16"/>
              </w:rPr>
              <w:t>g-</w:t>
            </w:r>
          </w:p>
        </w:tc>
        <w:tc>
          <w:tcPr>
            <w:tcW w:w="567" w:type="dxa"/>
          </w:tcPr>
          <w:p w14:paraId="1244BE96" w14:textId="77777777" w:rsidR="00994E54" w:rsidRPr="0078356A" w:rsidRDefault="00994E54" w:rsidP="00C149BC">
            <w:pPr>
              <w:spacing w:line="276" w:lineRule="auto"/>
              <w:rPr>
                <w:sz w:val="16"/>
                <w:szCs w:val="16"/>
              </w:rPr>
            </w:pPr>
            <w:r w:rsidRPr="0078356A">
              <w:rPr>
                <w:sz w:val="16"/>
                <w:szCs w:val="16"/>
              </w:rPr>
              <w:t>g-</w:t>
            </w:r>
          </w:p>
        </w:tc>
        <w:tc>
          <w:tcPr>
            <w:tcW w:w="567" w:type="dxa"/>
          </w:tcPr>
          <w:p w14:paraId="72504247" w14:textId="77777777" w:rsidR="00994E54" w:rsidRPr="0078356A" w:rsidRDefault="00994E54" w:rsidP="00C149BC">
            <w:pPr>
              <w:spacing w:line="276" w:lineRule="auto"/>
              <w:rPr>
                <w:sz w:val="16"/>
                <w:szCs w:val="16"/>
              </w:rPr>
            </w:pPr>
            <w:r w:rsidRPr="0078356A">
              <w:rPr>
                <w:sz w:val="16"/>
                <w:szCs w:val="16"/>
              </w:rPr>
              <w:t xml:space="preserve">g- </w:t>
            </w:r>
            <w:r w:rsidRPr="0078356A">
              <w:rPr>
                <w:color w:val="000000"/>
                <w:sz w:val="16"/>
                <w:szCs w:val="16"/>
              </w:rPr>
              <w:t>ŋ-</w:t>
            </w:r>
          </w:p>
        </w:tc>
        <w:tc>
          <w:tcPr>
            <w:tcW w:w="567" w:type="dxa"/>
          </w:tcPr>
          <w:p w14:paraId="0C0B8A11" w14:textId="77777777" w:rsidR="00994E54" w:rsidRPr="0078356A" w:rsidRDefault="00994E54" w:rsidP="00C149BC">
            <w:pPr>
              <w:spacing w:line="276" w:lineRule="auto"/>
              <w:rPr>
                <w:sz w:val="16"/>
                <w:szCs w:val="16"/>
              </w:rPr>
            </w:pPr>
            <w:r w:rsidRPr="0078356A">
              <w:rPr>
                <w:sz w:val="16"/>
                <w:szCs w:val="16"/>
              </w:rPr>
              <w:t xml:space="preserve">g- </w:t>
            </w:r>
            <w:r w:rsidRPr="0078356A">
              <w:rPr>
                <w:color w:val="000000"/>
                <w:sz w:val="16"/>
                <w:szCs w:val="16"/>
              </w:rPr>
              <w:t>ŋ-</w:t>
            </w:r>
          </w:p>
        </w:tc>
        <w:tc>
          <w:tcPr>
            <w:tcW w:w="567" w:type="dxa"/>
          </w:tcPr>
          <w:p w14:paraId="31BC73C9" w14:textId="77777777" w:rsidR="00994E54" w:rsidRPr="0078356A" w:rsidRDefault="00994E54" w:rsidP="00C149BC">
            <w:pPr>
              <w:spacing w:line="276" w:lineRule="auto"/>
              <w:rPr>
                <w:sz w:val="16"/>
                <w:szCs w:val="16"/>
              </w:rPr>
            </w:pPr>
            <w:r w:rsidRPr="0078356A">
              <w:rPr>
                <w:sz w:val="16"/>
                <w:szCs w:val="16"/>
              </w:rPr>
              <w:t>g- ø-</w:t>
            </w:r>
          </w:p>
        </w:tc>
        <w:tc>
          <w:tcPr>
            <w:tcW w:w="709" w:type="dxa"/>
          </w:tcPr>
          <w:p w14:paraId="25B2B60B" w14:textId="77777777" w:rsidR="00994E54" w:rsidRPr="0078356A" w:rsidRDefault="00994E54" w:rsidP="00C149BC">
            <w:pPr>
              <w:spacing w:line="276" w:lineRule="auto"/>
              <w:rPr>
                <w:sz w:val="16"/>
                <w:szCs w:val="16"/>
              </w:rPr>
            </w:pPr>
            <w:r w:rsidRPr="0078356A">
              <w:rPr>
                <w:sz w:val="16"/>
                <w:szCs w:val="16"/>
              </w:rPr>
              <w:t>g- ø-</w:t>
            </w:r>
          </w:p>
        </w:tc>
        <w:tc>
          <w:tcPr>
            <w:tcW w:w="709" w:type="dxa"/>
          </w:tcPr>
          <w:p w14:paraId="53FE9D89" w14:textId="77777777" w:rsidR="00994E54" w:rsidRPr="0078356A" w:rsidRDefault="00994E54" w:rsidP="00C149BC">
            <w:pPr>
              <w:spacing w:line="276" w:lineRule="auto"/>
              <w:rPr>
                <w:sz w:val="16"/>
                <w:szCs w:val="16"/>
              </w:rPr>
            </w:pPr>
            <w:r w:rsidRPr="0078356A">
              <w:rPr>
                <w:sz w:val="16"/>
                <w:szCs w:val="16"/>
              </w:rPr>
              <w:t xml:space="preserve">g- </w:t>
            </w:r>
            <w:r w:rsidRPr="0078356A">
              <w:rPr>
                <w:color w:val="000000"/>
                <w:sz w:val="16"/>
                <w:szCs w:val="16"/>
              </w:rPr>
              <w:t>ŋ-</w:t>
            </w:r>
          </w:p>
        </w:tc>
        <w:tc>
          <w:tcPr>
            <w:tcW w:w="567" w:type="dxa"/>
          </w:tcPr>
          <w:p w14:paraId="69EE6CEE" w14:textId="77777777" w:rsidR="00994E54" w:rsidRPr="0078356A" w:rsidRDefault="00994E54" w:rsidP="00C149BC">
            <w:pPr>
              <w:spacing w:line="276" w:lineRule="auto"/>
              <w:rPr>
                <w:sz w:val="16"/>
                <w:szCs w:val="16"/>
              </w:rPr>
            </w:pPr>
            <w:r w:rsidRPr="0078356A">
              <w:rPr>
                <w:sz w:val="16"/>
                <w:szCs w:val="16"/>
              </w:rPr>
              <w:t xml:space="preserve">g- </w:t>
            </w:r>
            <w:r w:rsidRPr="0078356A">
              <w:rPr>
                <w:color w:val="000000"/>
                <w:sz w:val="16"/>
                <w:szCs w:val="16"/>
              </w:rPr>
              <w:t>ŋ-</w:t>
            </w:r>
          </w:p>
        </w:tc>
        <w:tc>
          <w:tcPr>
            <w:tcW w:w="567" w:type="dxa"/>
          </w:tcPr>
          <w:p w14:paraId="7AD5D055" w14:textId="77777777" w:rsidR="00994E54" w:rsidRPr="0078356A" w:rsidRDefault="00994E54" w:rsidP="00C149BC">
            <w:pPr>
              <w:spacing w:line="276" w:lineRule="auto"/>
              <w:rPr>
                <w:sz w:val="16"/>
                <w:szCs w:val="16"/>
              </w:rPr>
            </w:pPr>
            <w:r w:rsidRPr="0078356A">
              <w:rPr>
                <w:sz w:val="16"/>
                <w:szCs w:val="16"/>
              </w:rPr>
              <w:t xml:space="preserve">g- </w:t>
            </w:r>
            <w:r w:rsidRPr="0078356A">
              <w:rPr>
                <w:color w:val="000000"/>
                <w:sz w:val="16"/>
                <w:szCs w:val="16"/>
              </w:rPr>
              <w:t>ŋ-</w:t>
            </w:r>
          </w:p>
        </w:tc>
        <w:tc>
          <w:tcPr>
            <w:tcW w:w="567" w:type="dxa"/>
          </w:tcPr>
          <w:p w14:paraId="77A63FF7" w14:textId="77777777" w:rsidR="00994E54" w:rsidRPr="0078356A" w:rsidRDefault="00994E54" w:rsidP="00C149BC">
            <w:pPr>
              <w:spacing w:line="276" w:lineRule="auto"/>
              <w:rPr>
                <w:sz w:val="16"/>
                <w:szCs w:val="16"/>
              </w:rPr>
            </w:pPr>
            <w:r w:rsidRPr="0078356A">
              <w:rPr>
                <w:sz w:val="16"/>
                <w:szCs w:val="16"/>
              </w:rPr>
              <w:t>g- n-</w:t>
            </w:r>
          </w:p>
        </w:tc>
        <w:tc>
          <w:tcPr>
            <w:tcW w:w="567" w:type="dxa"/>
          </w:tcPr>
          <w:p w14:paraId="3FF0E6EF" w14:textId="77777777" w:rsidR="00994E54" w:rsidRPr="0078356A" w:rsidRDefault="00994E54" w:rsidP="00C149BC">
            <w:pPr>
              <w:spacing w:line="276" w:lineRule="auto"/>
              <w:rPr>
                <w:sz w:val="16"/>
                <w:szCs w:val="16"/>
              </w:rPr>
            </w:pPr>
            <w:r w:rsidRPr="0078356A">
              <w:rPr>
                <w:sz w:val="16"/>
                <w:szCs w:val="16"/>
              </w:rPr>
              <w:t xml:space="preserve">g- </w:t>
            </w:r>
            <w:r w:rsidRPr="0078356A">
              <w:rPr>
                <w:color w:val="000000"/>
                <w:sz w:val="16"/>
                <w:szCs w:val="16"/>
              </w:rPr>
              <w:t>ŋ-</w:t>
            </w:r>
          </w:p>
        </w:tc>
        <w:tc>
          <w:tcPr>
            <w:tcW w:w="567" w:type="dxa"/>
          </w:tcPr>
          <w:p w14:paraId="17D83093" w14:textId="77777777" w:rsidR="00994E54" w:rsidRPr="0078356A" w:rsidRDefault="00994E54" w:rsidP="00C149BC">
            <w:pPr>
              <w:spacing w:line="276" w:lineRule="auto"/>
              <w:rPr>
                <w:sz w:val="16"/>
                <w:szCs w:val="16"/>
              </w:rPr>
            </w:pPr>
            <w:r w:rsidRPr="0078356A">
              <w:rPr>
                <w:sz w:val="16"/>
                <w:szCs w:val="16"/>
              </w:rPr>
              <w:t xml:space="preserve">g- </w:t>
            </w:r>
            <w:r w:rsidRPr="0078356A">
              <w:rPr>
                <w:color w:val="000000"/>
                <w:sz w:val="16"/>
                <w:szCs w:val="16"/>
              </w:rPr>
              <w:t>ŋ</w:t>
            </w:r>
          </w:p>
        </w:tc>
      </w:tr>
      <w:tr w:rsidR="00994E54" w:rsidRPr="0078356A" w14:paraId="6191A0B4" w14:textId="77777777" w:rsidTr="00FE348E">
        <w:tc>
          <w:tcPr>
            <w:tcW w:w="601" w:type="dxa"/>
          </w:tcPr>
          <w:p w14:paraId="438FE029" w14:textId="77777777" w:rsidR="00994E54" w:rsidRPr="0078356A" w:rsidRDefault="00994E54" w:rsidP="00C149BC">
            <w:pPr>
              <w:spacing w:line="276" w:lineRule="auto"/>
              <w:rPr>
                <w:bCs/>
                <w:sz w:val="16"/>
                <w:szCs w:val="16"/>
              </w:rPr>
            </w:pPr>
            <w:r w:rsidRPr="0078356A">
              <w:rPr>
                <w:sz w:val="16"/>
                <w:szCs w:val="16"/>
              </w:rPr>
              <w:t>*-g-</w:t>
            </w:r>
          </w:p>
        </w:tc>
        <w:tc>
          <w:tcPr>
            <w:tcW w:w="567" w:type="dxa"/>
          </w:tcPr>
          <w:p w14:paraId="01975107" w14:textId="77777777" w:rsidR="00994E54" w:rsidRPr="0078356A" w:rsidRDefault="00994E54" w:rsidP="00C149BC">
            <w:pPr>
              <w:spacing w:line="276" w:lineRule="auto"/>
              <w:rPr>
                <w:sz w:val="16"/>
                <w:szCs w:val="16"/>
              </w:rPr>
            </w:pPr>
            <w:r w:rsidRPr="0078356A">
              <w:rPr>
                <w:color w:val="000000"/>
                <w:sz w:val="16"/>
                <w:szCs w:val="16"/>
              </w:rPr>
              <w:t xml:space="preserve">ɣ w </w:t>
            </w:r>
            <w:r w:rsidRPr="0078356A">
              <w:rPr>
                <w:sz w:val="16"/>
                <w:szCs w:val="16"/>
              </w:rPr>
              <w:t>ø</w:t>
            </w:r>
          </w:p>
        </w:tc>
        <w:tc>
          <w:tcPr>
            <w:tcW w:w="567" w:type="dxa"/>
          </w:tcPr>
          <w:p w14:paraId="250C1BA3" w14:textId="77777777" w:rsidR="00994E54" w:rsidRPr="0078356A" w:rsidRDefault="00994E54" w:rsidP="00C149BC">
            <w:pPr>
              <w:spacing w:line="276" w:lineRule="auto"/>
              <w:rPr>
                <w:sz w:val="16"/>
                <w:szCs w:val="16"/>
              </w:rPr>
            </w:pPr>
            <w:r w:rsidRPr="0078356A">
              <w:rPr>
                <w:color w:val="000000"/>
                <w:sz w:val="16"/>
                <w:szCs w:val="16"/>
              </w:rPr>
              <w:t xml:space="preserve">ɣ w y </w:t>
            </w:r>
            <w:r w:rsidRPr="0078356A">
              <w:rPr>
                <w:sz w:val="16"/>
                <w:szCs w:val="16"/>
              </w:rPr>
              <w:t>ø</w:t>
            </w:r>
          </w:p>
        </w:tc>
        <w:tc>
          <w:tcPr>
            <w:tcW w:w="567" w:type="dxa"/>
          </w:tcPr>
          <w:p w14:paraId="5C8D087E" w14:textId="77777777" w:rsidR="00994E54" w:rsidRPr="0078356A" w:rsidRDefault="00994E54" w:rsidP="00C149BC">
            <w:pPr>
              <w:spacing w:line="276" w:lineRule="auto"/>
              <w:rPr>
                <w:sz w:val="16"/>
                <w:szCs w:val="16"/>
              </w:rPr>
            </w:pPr>
            <w:r w:rsidRPr="0078356A">
              <w:rPr>
                <w:sz w:val="16"/>
                <w:szCs w:val="16"/>
              </w:rPr>
              <w:t>ø</w:t>
            </w:r>
          </w:p>
        </w:tc>
        <w:tc>
          <w:tcPr>
            <w:tcW w:w="567" w:type="dxa"/>
          </w:tcPr>
          <w:p w14:paraId="298BABAB" w14:textId="77777777" w:rsidR="00994E54" w:rsidRPr="0078356A" w:rsidRDefault="00994E54" w:rsidP="00C149BC">
            <w:pPr>
              <w:spacing w:line="276" w:lineRule="auto"/>
              <w:rPr>
                <w:sz w:val="16"/>
                <w:szCs w:val="16"/>
              </w:rPr>
            </w:pPr>
            <w:r w:rsidRPr="0078356A">
              <w:rPr>
                <w:color w:val="000000"/>
                <w:sz w:val="16"/>
                <w:szCs w:val="16"/>
              </w:rPr>
              <w:t xml:space="preserve">ɣ w y </w:t>
            </w:r>
            <w:r w:rsidRPr="0078356A">
              <w:rPr>
                <w:sz w:val="16"/>
                <w:szCs w:val="16"/>
              </w:rPr>
              <w:t>ø</w:t>
            </w:r>
          </w:p>
        </w:tc>
        <w:tc>
          <w:tcPr>
            <w:tcW w:w="567" w:type="dxa"/>
          </w:tcPr>
          <w:p w14:paraId="6E4591D7" w14:textId="77777777" w:rsidR="00994E54" w:rsidRPr="0078356A" w:rsidRDefault="00994E54" w:rsidP="00C149BC">
            <w:pPr>
              <w:spacing w:line="276" w:lineRule="auto"/>
              <w:rPr>
                <w:sz w:val="16"/>
                <w:szCs w:val="16"/>
              </w:rPr>
            </w:pPr>
            <w:r w:rsidRPr="0078356A">
              <w:rPr>
                <w:color w:val="000000"/>
                <w:sz w:val="16"/>
                <w:szCs w:val="16"/>
              </w:rPr>
              <w:t xml:space="preserve">ɣ w y </w:t>
            </w:r>
            <w:r w:rsidRPr="0078356A">
              <w:rPr>
                <w:sz w:val="16"/>
                <w:szCs w:val="16"/>
              </w:rPr>
              <w:t>ø</w:t>
            </w:r>
          </w:p>
        </w:tc>
        <w:tc>
          <w:tcPr>
            <w:tcW w:w="567" w:type="dxa"/>
          </w:tcPr>
          <w:p w14:paraId="7DF8D352" w14:textId="77777777" w:rsidR="00994E54" w:rsidRPr="0078356A" w:rsidRDefault="00994E54" w:rsidP="00C149BC">
            <w:pPr>
              <w:spacing w:line="276" w:lineRule="auto"/>
              <w:rPr>
                <w:sz w:val="16"/>
                <w:szCs w:val="16"/>
              </w:rPr>
            </w:pPr>
            <w:r w:rsidRPr="0078356A">
              <w:rPr>
                <w:color w:val="000000"/>
                <w:sz w:val="16"/>
                <w:szCs w:val="16"/>
              </w:rPr>
              <w:t xml:space="preserve">ɣ w y </w:t>
            </w:r>
            <w:r w:rsidRPr="0078356A">
              <w:rPr>
                <w:sz w:val="16"/>
                <w:szCs w:val="16"/>
              </w:rPr>
              <w:t>ø</w:t>
            </w:r>
          </w:p>
        </w:tc>
        <w:tc>
          <w:tcPr>
            <w:tcW w:w="709" w:type="dxa"/>
          </w:tcPr>
          <w:p w14:paraId="4DCFF87C" w14:textId="77777777" w:rsidR="00994E54" w:rsidRPr="0078356A" w:rsidRDefault="00994E54" w:rsidP="00C149BC">
            <w:pPr>
              <w:spacing w:line="276" w:lineRule="auto"/>
              <w:rPr>
                <w:sz w:val="16"/>
                <w:szCs w:val="16"/>
              </w:rPr>
            </w:pPr>
            <w:r w:rsidRPr="0078356A">
              <w:rPr>
                <w:color w:val="000000"/>
                <w:sz w:val="16"/>
                <w:szCs w:val="16"/>
              </w:rPr>
              <w:t xml:space="preserve">y </w:t>
            </w:r>
            <w:r w:rsidRPr="0078356A">
              <w:rPr>
                <w:sz w:val="16"/>
                <w:szCs w:val="16"/>
              </w:rPr>
              <w:t>ø</w:t>
            </w:r>
          </w:p>
        </w:tc>
        <w:tc>
          <w:tcPr>
            <w:tcW w:w="709" w:type="dxa"/>
          </w:tcPr>
          <w:p w14:paraId="3E7C8517" w14:textId="77777777" w:rsidR="00994E54" w:rsidRPr="0078356A" w:rsidRDefault="00994E54" w:rsidP="00C149BC">
            <w:pPr>
              <w:spacing w:line="276" w:lineRule="auto"/>
              <w:rPr>
                <w:sz w:val="16"/>
                <w:szCs w:val="16"/>
              </w:rPr>
            </w:pPr>
            <w:r w:rsidRPr="0078356A">
              <w:rPr>
                <w:color w:val="000000"/>
                <w:sz w:val="16"/>
                <w:szCs w:val="16"/>
              </w:rPr>
              <w:t xml:space="preserve">ɣ w y </w:t>
            </w:r>
            <w:r w:rsidRPr="0078356A">
              <w:rPr>
                <w:sz w:val="16"/>
                <w:szCs w:val="16"/>
              </w:rPr>
              <w:t>ø</w:t>
            </w:r>
          </w:p>
        </w:tc>
        <w:tc>
          <w:tcPr>
            <w:tcW w:w="567" w:type="dxa"/>
          </w:tcPr>
          <w:p w14:paraId="4A0A873D" w14:textId="77777777" w:rsidR="00994E54" w:rsidRPr="0078356A" w:rsidRDefault="00994E54" w:rsidP="00C149BC">
            <w:pPr>
              <w:spacing w:line="276" w:lineRule="auto"/>
              <w:rPr>
                <w:sz w:val="16"/>
                <w:szCs w:val="16"/>
              </w:rPr>
            </w:pPr>
            <w:r w:rsidRPr="0078356A">
              <w:rPr>
                <w:color w:val="000000"/>
                <w:sz w:val="16"/>
                <w:szCs w:val="16"/>
              </w:rPr>
              <w:t xml:space="preserve">ɣ w y </w:t>
            </w:r>
            <w:r w:rsidRPr="0078356A">
              <w:rPr>
                <w:sz w:val="16"/>
                <w:szCs w:val="16"/>
              </w:rPr>
              <w:t>ø</w:t>
            </w:r>
          </w:p>
        </w:tc>
        <w:tc>
          <w:tcPr>
            <w:tcW w:w="567" w:type="dxa"/>
          </w:tcPr>
          <w:p w14:paraId="10F31EBB" w14:textId="77777777" w:rsidR="00994E54" w:rsidRPr="0078356A" w:rsidRDefault="00994E54" w:rsidP="00C149BC">
            <w:pPr>
              <w:spacing w:line="276" w:lineRule="auto"/>
              <w:rPr>
                <w:sz w:val="16"/>
                <w:szCs w:val="16"/>
              </w:rPr>
            </w:pPr>
            <w:r w:rsidRPr="0078356A">
              <w:rPr>
                <w:color w:val="000000"/>
                <w:sz w:val="16"/>
                <w:szCs w:val="16"/>
              </w:rPr>
              <w:t>ɣ y</w:t>
            </w:r>
          </w:p>
        </w:tc>
        <w:tc>
          <w:tcPr>
            <w:tcW w:w="567" w:type="dxa"/>
          </w:tcPr>
          <w:p w14:paraId="59EEB12B" w14:textId="77777777" w:rsidR="00994E54" w:rsidRPr="0078356A" w:rsidRDefault="00994E54" w:rsidP="00C149BC">
            <w:pPr>
              <w:spacing w:line="276" w:lineRule="auto"/>
              <w:rPr>
                <w:sz w:val="16"/>
                <w:szCs w:val="16"/>
              </w:rPr>
            </w:pPr>
            <w:r w:rsidRPr="0078356A">
              <w:rPr>
                <w:color w:val="000000"/>
                <w:sz w:val="16"/>
                <w:szCs w:val="16"/>
              </w:rPr>
              <w:t xml:space="preserve">ɣ </w:t>
            </w:r>
            <w:r w:rsidRPr="0078356A">
              <w:rPr>
                <w:sz w:val="16"/>
                <w:szCs w:val="16"/>
              </w:rPr>
              <w:t>ø</w:t>
            </w:r>
          </w:p>
        </w:tc>
        <w:tc>
          <w:tcPr>
            <w:tcW w:w="567" w:type="dxa"/>
          </w:tcPr>
          <w:p w14:paraId="350F922B" w14:textId="77777777" w:rsidR="00994E54" w:rsidRPr="0078356A" w:rsidRDefault="00994E54" w:rsidP="00C149BC">
            <w:pPr>
              <w:spacing w:line="276" w:lineRule="auto"/>
              <w:rPr>
                <w:sz w:val="16"/>
                <w:szCs w:val="16"/>
              </w:rPr>
            </w:pPr>
            <w:r w:rsidRPr="0078356A">
              <w:rPr>
                <w:color w:val="000000"/>
                <w:sz w:val="16"/>
                <w:szCs w:val="16"/>
              </w:rPr>
              <w:t>ɣ</w:t>
            </w:r>
          </w:p>
        </w:tc>
        <w:tc>
          <w:tcPr>
            <w:tcW w:w="567" w:type="dxa"/>
          </w:tcPr>
          <w:p w14:paraId="31674367" w14:textId="77777777" w:rsidR="00994E54" w:rsidRPr="0078356A" w:rsidRDefault="00994E54" w:rsidP="00C149BC">
            <w:pPr>
              <w:spacing w:line="276" w:lineRule="auto"/>
              <w:rPr>
                <w:sz w:val="16"/>
                <w:szCs w:val="16"/>
              </w:rPr>
            </w:pPr>
            <w:r w:rsidRPr="0078356A">
              <w:rPr>
                <w:color w:val="000000"/>
                <w:sz w:val="16"/>
                <w:szCs w:val="16"/>
              </w:rPr>
              <w:t>ɣ y w</w:t>
            </w:r>
          </w:p>
        </w:tc>
      </w:tr>
      <w:tr w:rsidR="00994E54" w:rsidRPr="0078356A" w14:paraId="7B01BBAA" w14:textId="77777777" w:rsidTr="00FE348E">
        <w:tc>
          <w:tcPr>
            <w:tcW w:w="601" w:type="dxa"/>
          </w:tcPr>
          <w:p w14:paraId="2ACF14E0"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567" w:type="dxa"/>
          </w:tcPr>
          <w:p w14:paraId="65609609"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4568CE1B"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60B7BECB"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041F5B8C"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4207CF9E"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40B4BE5C"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709" w:type="dxa"/>
          </w:tcPr>
          <w:p w14:paraId="70F7A0B7"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709" w:type="dxa"/>
          </w:tcPr>
          <w:p w14:paraId="66DD8FC1"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 &gt;  t-</w:t>
            </w:r>
          </w:p>
        </w:tc>
        <w:tc>
          <w:tcPr>
            <w:tcW w:w="567" w:type="dxa"/>
          </w:tcPr>
          <w:p w14:paraId="5CE0C1F1"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 &gt; t-</w:t>
            </w:r>
          </w:p>
        </w:tc>
        <w:tc>
          <w:tcPr>
            <w:tcW w:w="567" w:type="dxa"/>
          </w:tcPr>
          <w:p w14:paraId="357D2ACB"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1DDF8B55"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s-</w:t>
            </w:r>
          </w:p>
        </w:tc>
        <w:tc>
          <w:tcPr>
            <w:tcW w:w="567" w:type="dxa"/>
          </w:tcPr>
          <w:p w14:paraId="23F110B3"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721A6E2D"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r>
      <w:tr w:rsidR="00994E54" w:rsidRPr="0078356A" w14:paraId="2D7CAA5B" w14:textId="77777777" w:rsidTr="00FE348E">
        <w:tc>
          <w:tcPr>
            <w:tcW w:w="601" w:type="dxa"/>
          </w:tcPr>
          <w:p w14:paraId="0C896AC3"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567" w:type="dxa"/>
          </w:tcPr>
          <w:p w14:paraId="0ED17403"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145C6146"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370C672A"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71DE7A97"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7F11E5DE"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s</w:t>
            </w:r>
          </w:p>
        </w:tc>
        <w:tc>
          <w:tcPr>
            <w:tcW w:w="567" w:type="dxa"/>
          </w:tcPr>
          <w:p w14:paraId="6CAC6EF4"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709" w:type="dxa"/>
          </w:tcPr>
          <w:p w14:paraId="2E2989D7"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 s</w:t>
            </w:r>
          </w:p>
        </w:tc>
        <w:tc>
          <w:tcPr>
            <w:tcW w:w="709" w:type="dxa"/>
          </w:tcPr>
          <w:p w14:paraId="0A99D90C"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 &gt; t</w:t>
            </w:r>
          </w:p>
        </w:tc>
        <w:tc>
          <w:tcPr>
            <w:tcW w:w="567" w:type="dxa"/>
          </w:tcPr>
          <w:p w14:paraId="4B284FF7"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64908FD1"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18EA4402" w14:textId="77777777" w:rsidR="00994E54" w:rsidRPr="0078356A" w:rsidRDefault="00994E54" w:rsidP="00C149BC">
            <w:pPr>
              <w:spacing w:line="276" w:lineRule="auto"/>
              <w:rPr>
                <w:color w:val="000000" w:themeColor="text1"/>
                <w:sz w:val="16"/>
                <w:szCs w:val="16"/>
              </w:rPr>
            </w:pPr>
            <w:r w:rsidRPr="0078356A">
              <w:rPr>
                <w:color w:val="000000"/>
                <w:sz w:val="16"/>
                <w:szCs w:val="16"/>
              </w:rPr>
              <w:t>š</w:t>
            </w:r>
          </w:p>
        </w:tc>
        <w:tc>
          <w:tcPr>
            <w:tcW w:w="567" w:type="dxa"/>
          </w:tcPr>
          <w:p w14:paraId="6E3FB699"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1D4CFC6D"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r>
      <w:tr w:rsidR="00994E54" w:rsidRPr="0078356A" w14:paraId="45B5A95F" w14:textId="77777777" w:rsidTr="00FE348E">
        <w:tc>
          <w:tcPr>
            <w:tcW w:w="601" w:type="dxa"/>
          </w:tcPr>
          <w:p w14:paraId="22A026D9" w14:textId="77777777" w:rsidR="00994E54" w:rsidRPr="0078356A" w:rsidRDefault="00994E54" w:rsidP="00C149BC">
            <w:pPr>
              <w:spacing w:line="276" w:lineRule="auto"/>
              <w:rPr>
                <w:bCs/>
                <w:sz w:val="16"/>
                <w:szCs w:val="16"/>
              </w:rPr>
            </w:pPr>
            <w:r w:rsidRPr="0078356A">
              <w:rPr>
                <w:color w:val="000000" w:themeColor="text1"/>
                <w:sz w:val="16"/>
                <w:szCs w:val="16"/>
              </w:rPr>
              <w:t>*x-</w:t>
            </w:r>
          </w:p>
        </w:tc>
        <w:tc>
          <w:tcPr>
            <w:tcW w:w="567" w:type="dxa"/>
          </w:tcPr>
          <w:p w14:paraId="74FF18BD"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w- </w:t>
            </w:r>
            <w:r w:rsidRPr="0078356A">
              <w:rPr>
                <w:sz w:val="16"/>
                <w:szCs w:val="16"/>
              </w:rPr>
              <w:t>ø-</w:t>
            </w:r>
          </w:p>
        </w:tc>
        <w:tc>
          <w:tcPr>
            <w:tcW w:w="567" w:type="dxa"/>
          </w:tcPr>
          <w:p w14:paraId="7964F68E"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w- </w:t>
            </w:r>
            <w:r w:rsidRPr="0078356A">
              <w:rPr>
                <w:sz w:val="16"/>
                <w:szCs w:val="16"/>
              </w:rPr>
              <w:t>ø-</w:t>
            </w:r>
          </w:p>
        </w:tc>
        <w:tc>
          <w:tcPr>
            <w:tcW w:w="567" w:type="dxa"/>
          </w:tcPr>
          <w:p w14:paraId="31539501"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v- </w:t>
            </w:r>
            <w:r w:rsidRPr="0078356A">
              <w:rPr>
                <w:sz w:val="16"/>
                <w:szCs w:val="16"/>
              </w:rPr>
              <w:t>ø-</w:t>
            </w:r>
          </w:p>
        </w:tc>
        <w:tc>
          <w:tcPr>
            <w:tcW w:w="567" w:type="dxa"/>
          </w:tcPr>
          <w:p w14:paraId="6E882519"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sz w:val="16"/>
                <w:szCs w:val="16"/>
              </w:rPr>
              <w:t>ø-</w:t>
            </w:r>
          </w:p>
        </w:tc>
        <w:tc>
          <w:tcPr>
            <w:tcW w:w="567" w:type="dxa"/>
          </w:tcPr>
          <w:p w14:paraId="780412D6"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w- </w:t>
            </w:r>
            <w:r w:rsidRPr="0078356A">
              <w:rPr>
                <w:sz w:val="16"/>
                <w:szCs w:val="16"/>
              </w:rPr>
              <w:t>ø-</w:t>
            </w:r>
          </w:p>
        </w:tc>
        <w:tc>
          <w:tcPr>
            <w:tcW w:w="567" w:type="dxa"/>
          </w:tcPr>
          <w:p w14:paraId="4F53852A"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sz w:val="16"/>
                <w:szCs w:val="16"/>
              </w:rPr>
              <w:t>s-</w:t>
            </w:r>
          </w:p>
        </w:tc>
        <w:tc>
          <w:tcPr>
            <w:tcW w:w="709" w:type="dxa"/>
          </w:tcPr>
          <w:p w14:paraId="52288BFA"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sz w:val="16"/>
                <w:szCs w:val="16"/>
              </w:rPr>
              <w:t>s-</w:t>
            </w:r>
          </w:p>
        </w:tc>
        <w:tc>
          <w:tcPr>
            <w:tcW w:w="709" w:type="dxa"/>
          </w:tcPr>
          <w:p w14:paraId="788EC8FD"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sz w:val="16"/>
                <w:szCs w:val="16"/>
              </w:rPr>
              <w:t>s-</w:t>
            </w:r>
          </w:p>
        </w:tc>
        <w:tc>
          <w:tcPr>
            <w:tcW w:w="567" w:type="dxa"/>
          </w:tcPr>
          <w:p w14:paraId="18C18394"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sz w:val="16"/>
                <w:szCs w:val="16"/>
              </w:rPr>
              <w:t>s-</w:t>
            </w:r>
          </w:p>
        </w:tc>
        <w:tc>
          <w:tcPr>
            <w:tcW w:w="567" w:type="dxa"/>
          </w:tcPr>
          <w:p w14:paraId="52E18D5F" w14:textId="77777777" w:rsidR="00994E54" w:rsidRPr="0078356A" w:rsidRDefault="00994E54" w:rsidP="00C149BC">
            <w:pPr>
              <w:spacing w:line="276" w:lineRule="auto"/>
              <w:rPr>
                <w:color w:val="000000" w:themeColor="text1"/>
                <w:sz w:val="16"/>
                <w:szCs w:val="16"/>
              </w:rPr>
            </w:pPr>
            <w:r w:rsidRPr="0078356A">
              <w:rPr>
                <w:sz w:val="16"/>
                <w:szCs w:val="16"/>
              </w:rPr>
              <w:t>ø-</w:t>
            </w:r>
          </w:p>
        </w:tc>
        <w:tc>
          <w:tcPr>
            <w:tcW w:w="567" w:type="dxa"/>
          </w:tcPr>
          <w:p w14:paraId="31F94FBA" w14:textId="77777777" w:rsidR="00994E54" w:rsidRPr="0078356A" w:rsidRDefault="00994E54" w:rsidP="00C149BC">
            <w:pPr>
              <w:spacing w:line="276" w:lineRule="auto"/>
              <w:rPr>
                <w:color w:val="000000" w:themeColor="text1"/>
                <w:sz w:val="16"/>
                <w:szCs w:val="16"/>
              </w:rPr>
            </w:pPr>
            <w:r w:rsidRPr="0078356A">
              <w:rPr>
                <w:sz w:val="16"/>
                <w:szCs w:val="16"/>
              </w:rPr>
              <w:t>ø-</w:t>
            </w:r>
          </w:p>
        </w:tc>
        <w:tc>
          <w:tcPr>
            <w:tcW w:w="567" w:type="dxa"/>
          </w:tcPr>
          <w:p w14:paraId="447460B8" w14:textId="77777777" w:rsidR="00994E54" w:rsidRPr="0078356A" w:rsidRDefault="00994E54" w:rsidP="00C149BC">
            <w:pPr>
              <w:spacing w:line="276" w:lineRule="auto"/>
              <w:rPr>
                <w:color w:val="000000" w:themeColor="text1"/>
                <w:sz w:val="16"/>
                <w:szCs w:val="16"/>
              </w:rPr>
            </w:pPr>
            <w:r w:rsidRPr="0078356A">
              <w:rPr>
                <w:sz w:val="16"/>
                <w:szCs w:val="16"/>
              </w:rPr>
              <w:t>ø-</w:t>
            </w:r>
          </w:p>
        </w:tc>
        <w:tc>
          <w:tcPr>
            <w:tcW w:w="567" w:type="dxa"/>
          </w:tcPr>
          <w:p w14:paraId="3FAF5DFE" w14:textId="77777777" w:rsidR="00994E54" w:rsidRPr="0078356A" w:rsidRDefault="00994E54" w:rsidP="00C149BC">
            <w:pPr>
              <w:spacing w:line="276" w:lineRule="auto"/>
              <w:rPr>
                <w:color w:val="000000" w:themeColor="text1"/>
                <w:sz w:val="16"/>
                <w:szCs w:val="16"/>
              </w:rPr>
            </w:pPr>
            <w:r w:rsidRPr="0078356A">
              <w:rPr>
                <w:sz w:val="16"/>
                <w:szCs w:val="16"/>
              </w:rPr>
              <w:t>ø-</w:t>
            </w:r>
          </w:p>
        </w:tc>
      </w:tr>
      <w:tr w:rsidR="00994E54" w:rsidRPr="0078356A" w14:paraId="6343D406" w14:textId="77777777" w:rsidTr="00FE348E">
        <w:tc>
          <w:tcPr>
            <w:tcW w:w="601" w:type="dxa"/>
          </w:tcPr>
          <w:p w14:paraId="652F8204" w14:textId="77777777" w:rsidR="00994E54" w:rsidRPr="0078356A" w:rsidRDefault="00994E54" w:rsidP="00C149BC">
            <w:pPr>
              <w:spacing w:line="276" w:lineRule="auto"/>
              <w:rPr>
                <w:bCs/>
                <w:sz w:val="16"/>
                <w:szCs w:val="16"/>
              </w:rPr>
            </w:pPr>
            <w:r w:rsidRPr="0078356A">
              <w:rPr>
                <w:color w:val="000000" w:themeColor="text1"/>
                <w:sz w:val="16"/>
                <w:szCs w:val="16"/>
              </w:rPr>
              <w:t>*-x-</w:t>
            </w:r>
          </w:p>
        </w:tc>
        <w:tc>
          <w:tcPr>
            <w:tcW w:w="567" w:type="dxa"/>
          </w:tcPr>
          <w:p w14:paraId="6A9BD1DB"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x</w:t>
            </w:r>
          </w:p>
        </w:tc>
        <w:tc>
          <w:tcPr>
            <w:tcW w:w="567" w:type="dxa"/>
          </w:tcPr>
          <w:p w14:paraId="76CEA8CE"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x</w:t>
            </w:r>
          </w:p>
        </w:tc>
        <w:tc>
          <w:tcPr>
            <w:tcW w:w="567" w:type="dxa"/>
          </w:tcPr>
          <w:p w14:paraId="712ED667"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color w:val="000000"/>
                <w:sz w:val="16"/>
                <w:szCs w:val="16"/>
              </w:rPr>
              <w:t>k ɣ</w:t>
            </w:r>
          </w:p>
        </w:tc>
        <w:tc>
          <w:tcPr>
            <w:tcW w:w="567" w:type="dxa"/>
          </w:tcPr>
          <w:p w14:paraId="2CE41917" w14:textId="77777777" w:rsidR="00994E54" w:rsidRPr="0078356A" w:rsidRDefault="00994E54" w:rsidP="00C149BC">
            <w:pPr>
              <w:spacing w:line="276" w:lineRule="auto"/>
              <w:rPr>
                <w:color w:val="000000" w:themeColor="text1"/>
                <w:sz w:val="16"/>
                <w:szCs w:val="16"/>
              </w:rPr>
            </w:pPr>
            <w:r w:rsidRPr="0078356A">
              <w:rPr>
                <w:color w:val="000000"/>
                <w:sz w:val="16"/>
                <w:szCs w:val="16"/>
              </w:rPr>
              <w:t>k</w:t>
            </w:r>
          </w:p>
        </w:tc>
        <w:tc>
          <w:tcPr>
            <w:tcW w:w="567" w:type="dxa"/>
          </w:tcPr>
          <w:p w14:paraId="45A361F2" w14:textId="77777777" w:rsidR="00994E54" w:rsidRPr="0078356A" w:rsidRDefault="00994E54" w:rsidP="00C149BC">
            <w:pPr>
              <w:spacing w:line="276" w:lineRule="auto"/>
              <w:rPr>
                <w:color w:val="000000" w:themeColor="text1"/>
                <w:sz w:val="16"/>
                <w:szCs w:val="16"/>
              </w:rPr>
            </w:pPr>
            <w:r w:rsidRPr="0078356A">
              <w:rPr>
                <w:sz w:val="16"/>
                <w:szCs w:val="16"/>
              </w:rPr>
              <w:t>ø</w:t>
            </w:r>
          </w:p>
        </w:tc>
        <w:tc>
          <w:tcPr>
            <w:tcW w:w="567" w:type="dxa"/>
          </w:tcPr>
          <w:p w14:paraId="27F14B8B"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sz w:val="16"/>
                <w:szCs w:val="16"/>
              </w:rPr>
              <w:t>ø</w:t>
            </w:r>
          </w:p>
        </w:tc>
        <w:tc>
          <w:tcPr>
            <w:tcW w:w="709" w:type="dxa"/>
          </w:tcPr>
          <w:p w14:paraId="6EEBEA09"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x k</w:t>
            </w:r>
          </w:p>
        </w:tc>
        <w:tc>
          <w:tcPr>
            <w:tcW w:w="709" w:type="dxa"/>
          </w:tcPr>
          <w:p w14:paraId="6B7E539A"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sz w:val="16"/>
                <w:szCs w:val="16"/>
              </w:rPr>
              <w:t>ø</w:t>
            </w:r>
          </w:p>
        </w:tc>
        <w:tc>
          <w:tcPr>
            <w:tcW w:w="567" w:type="dxa"/>
          </w:tcPr>
          <w:p w14:paraId="685A305B"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x </w:t>
            </w:r>
            <w:r w:rsidRPr="0078356A">
              <w:rPr>
                <w:sz w:val="16"/>
                <w:szCs w:val="16"/>
              </w:rPr>
              <w:t>ø</w:t>
            </w:r>
          </w:p>
        </w:tc>
        <w:tc>
          <w:tcPr>
            <w:tcW w:w="567" w:type="dxa"/>
          </w:tcPr>
          <w:p w14:paraId="66FE052C"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k</w:t>
            </w:r>
          </w:p>
        </w:tc>
        <w:tc>
          <w:tcPr>
            <w:tcW w:w="567" w:type="dxa"/>
          </w:tcPr>
          <w:p w14:paraId="3A195B53"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x</w:t>
            </w:r>
          </w:p>
        </w:tc>
        <w:tc>
          <w:tcPr>
            <w:tcW w:w="567" w:type="dxa"/>
          </w:tcPr>
          <w:p w14:paraId="79D16008"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k</w:t>
            </w:r>
          </w:p>
        </w:tc>
        <w:tc>
          <w:tcPr>
            <w:tcW w:w="567" w:type="dxa"/>
          </w:tcPr>
          <w:p w14:paraId="705E0DC9"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k x</w:t>
            </w:r>
          </w:p>
        </w:tc>
      </w:tr>
      <w:tr w:rsidR="00994E54" w:rsidRPr="0078356A" w14:paraId="51DBF73A" w14:textId="77777777" w:rsidTr="00FE348E">
        <w:tc>
          <w:tcPr>
            <w:tcW w:w="601" w:type="dxa"/>
          </w:tcPr>
          <w:p w14:paraId="3C29DBB2" w14:textId="77777777" w:rsidR="00994E54" w:rsidRPr="0078356A" w:rsidRDefault="00994E54" w:rsidP="00C149BC">
            <w:pPr>
              <w:spacing w:line="276" w:lineRule="auto"/>
              <w:rPr>
                <w:bCs/>
                <w:sz w:val="16"/>
                <w:szCs w:val="16"/>
              </w:rPr>
            </w:pPr>
            <w:r w:rsidRPr="0078356A">
              <w:rPr>
                <w:sz w:val="16"/>
                <w:szCs w:val="16"/>
              </w:rPr>
              <w:t>*s-</w:t>
            </w:r>
          </w:p>
        </w:tc>
        <w:tc>
          <w:tcPr>
            <w:tcW w:w="567" w:type="dxa"/>
          </w:tcPr>
          <w:p w14:paraId="2CDE1C9F"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5FFCDB3F"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0273F7C7"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35F53262"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1A9AB013"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3B61848C" w14:textId="77777777" w:rsidR="00994E54" w:rsidRPr="0078356A" w:rsidRDefault="00994E54" w:rsidP="00C149BC">
            <w:pPr>
              <w:spacing w:line="276" w:lineRule="auto"/>
              <w:rPr>
                <w:sz w:val="16"/>
                <w:szCs w:val="16"/>
              </w:rPr>
            </w:pPr>
            <w:r w:rsidRPr="0078356A">
              <w:rPr>
                <w:sz w:val="16"/>
                <w:szCs w:val="16"/>
              </w:rPr>
              <w:t>s-</w:t>
            </w:r>
          </w:p>
        </w:tc>
        <w:tc>
          <w:tcPr>
            <w:tcW w:w="709" w:type="dxa"/>
          </w:tcPr>
          <w:p w14:paraId="2726B8D1" w14:textId="77777777" w:rsidR="00994E54" w:rsidRPr="0078356A" w:rsidRDefault="00994E54" w:rsidP="00C149BC">
            <w:pPr>
              <w:spacing w:line="276" w:lineRule="auto"/>
              <w:rPr>
                <w:sz w:val="16"/>
                <w:szCs w:val="16"/>
              </w:rPr>
            </w:pPr>
            <w:r w:rsidRPr="0078356A">
              <w:rPr>
                <w:sz w:val="16"/>
                <w:szCs w:val="16"/>
              </w:rPr>
              <w:t>s-</w:t>
            </w:r>
          </w:p>
        </w:tc>
        <w:tc>
          <w:tcPr>
            <w:tcW w:w="709" w:type="dxa"/>
          </w:tcPr>
          <w:p w14:paraId="138CE81F"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1FB19799"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7B11941B"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6C6BD39B"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7FA1CEA0"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7D80D0EC" w14:textId="77777777" w:rsidR="00994E54" w:rsidRPr="0078356A" w:rsidRDefault="00994E54" w:rsidP="00C149BC">
            <w:pPr>
              <w:spacing w:line="276" w:lineRule="auto"/>
              <w:rPr>
                <w:sz w:val="16"/>
                <w:szCs w:val="16"/>
              </w:rPr>
            </w:pPr>
            <w:r w:rsidRPr="0078356A">
              <w:rPr>
                <w:sz w:val="16"/>
                <w:szCs w:val="16"/>
              </w:rPr>
              <w:t>s-</w:t>
            </w:r>
          </w:p>
        </w:tc>
      </w:tr>
      <w:tr w:rsidR="00994E54" w:rsidRPr="0078356A" w14:paraId="0E8B7441" w14:textId="77777777" w:rsidTr="00FE348E">
        <w:tc>
          <w:tcPr>
            <w:tcW w:w="601" w:type="dxa"/>
          </w:tcPr>
          <w:p w14:paraId="7EA851E5" w14:textId="77777777" w:rsidR="00994E54" w:rsidRPr="0078356A" w:rsidRDefault="00994E54" w:rsidP="00C149BC">
            <w:pPr>
              <w:spacing w:line="276" w:lineRule="auto"/>
              <w:rPr>
                <w:bCs/>
                <w:sz w:val="16"/>
                <w:szCs w:val="16"/>
              </w:rPr>
            </w:pPr>
            <w:r w:rsidRPr="0078356A">
              <w:rPr>
                <w:sz w:val="16"/>
                <w:szCs w:val="16"/>
              </w:rPr>
              <w:t>*-s-</w:t>
            </w:r>
          </w:p>
        </w:tc>
        <w:tc>
          <w:tcPr>
            <w:tcW w:w="567" w:type="dxa"/>
          </w:tcPr>
          <w:p w14:paraId="1A5AB8A0"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2569A479"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60D78155"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46898FBE"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265C3B26" w14:textId="77777777" w:rsidR="00994E54" w:rsidRPr="0078356A" w:rsidRDefault="00994E54" w:rsidP="00C149BC">
            <w:pPr>
              <w:spacing w:line="276" w:lineRule="auto"/>
              <w:rPr>
                <w:sz w:val="16"/>
                <w:szCs w:val="16"/>
              </w:rPr>
            </w:pPr>
            <w:r w:rsidRPr="0078356A">
              <w:rPr>
                <w:sz w:val="16"/>
                <w:szCs w:val="16"/>
              </w:rPr>
              <w:t>s h ø</w:t>
            </w:r>
          </w:p>
        </w:tc>
        <w:tc>
          <w:tcPr>
            <w:tcW w:w="567" w:type="dxa"/>
          </w:tcPr>
          <w:p w14:paraId="3B55F374" w14:textId="77777777" w:rsidR="00994E54" w:rsidRPr="0078356A" w:rsidRDefault="00994E54" w:rsidP="00C149BC">
            <w:pPr>
              <w:spacing w:line="276" w:lineRule="auto"/>
              <w:rPr>
                <w:sz w:val="16"/>
                <w:szCs w:val="16"/>
              </w:rPr>
            </w:pPr>
            <w:r w:rsidRPr="0078356A">
              <w:rPr>
                <w:sz w:val="16"/>
                <w:szCs w:val="16"/>
              </w:rPr>
              <w:t>s</w:t>
            </w:r>
          </w:p>
        </w:tc>
        <w:tc>
          <w:tcPr>
            <w:tcW w:w="709" w:type="dxa"/>
          </w:tcPr>
          <w:p w14:paraId="6B696A07" w14:textId="77777777" w:rsidR="00994E54" w:rsidRPr="0078356A" w:rsidRDefault="00994E54" w:rsidP="00C149BC">
            <w:pPr>
              <w:spacing w:line="276" w:lineRule="auto"/>
              <w:rPr>
                <w:sz w:val="16"/>
                <w:szCs w:val="16"/>
              </w:rPr>
            </w:pPr>
            <w:r w:rsidRPr="0078356A">
              <w:rPr>
                <w:sz w:val="16"/>
                <w:szCs w:val="16"/>
              </w:rPr>
              <w:t>s</w:t>
            </w:r>
          </w:p>
        </w:tc>
        <w:tc>
          <w:tcPr>
            <w:tcW w:w="709" w:type="dxa"/>
          </w:tcPr>
          <w:p w14:paraId="461573EC"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400CF56F"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4C306EDA"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79197EA1" w14:textId="77777777" w:rsidR="00994E54" w:rsidRPr="0078356A" w:rsidRDefault="00994E54" w:rsidP="00C149BC">
            <w:pPr>
              <w:spacing w:line="276" w:lineRule="auto"/>
              <w:rPr>
                <w:sz w:val="16"/>
                <w:szCs w:val="16"/>
              </w:rPr>
            </w:pPr>
            <w:r w:rsidRPr="0078356A">
              <w:rPr>
                <w:sz w:val="16"/>
                <w:szCs w:val="16"/>
              </w:rPr>
              <w:t>s</w:t>
            </w:r>
          </w:p>
        </w:tc>
        <w:tc>
          <w:tcPr>
            <w:tcW w:w="567" w:type="dxa"/>
          </w:tcPr>
          <w:p w14:paraId="621BD3BB" w14:textId="77777777" w:rsidR="00994E54" w:rsidRPr="0078356A" w:rsidRDefault="00994E54" w:rsidP="00C149BC">
            <w:pPr>
              <w:spacing w:line="276" w:lineRule="auto"/>
              <w:rPr>
                <w:sz w:val="16"/>
                <w:szCs w:val="16"/>
              </w:rPr>
            </w:pPr>
            <w:r w:rsidRPr="0078356A">
              <w:rPr>
                <w:sz w:val="16"/>
                <w:szCs w:val="16"/>
              </w:rPr>
              <w:t>x</w:t>
            </w:r>
          </w:p>
        </w:tc>
        <w:tc>
          <w:tcPr>
            <w:tcW w:w="567" w:type="dxa"/>
          </w:tcPr>
          <w:p w14:paraId="6096A6D7" w14:textId="77777777" w:rsidR="00994E54" w:rsidRPr="0078356A" w:rsidRDefault="00994E54" w:rsidP="00C149BC">
            <w:pPr>
              <w:spacing w:line="276" w:lineRule="auto"/>
              <w:rPr>
                <w:sz w:val="16"/>
                <w:szCs w:val="16"/>
              </w:rPr>
            </w:pPr>
            <w:r w:rsidRPr="0078356A">
              <w:rPr>
                <w:sz w:val="16"/>
                <w:szCs w:val="16"/>
              </w:rPr>
              <w:t>s</w:t>
            </w:r>
          </w:p>
        </w:tc>
      </w:tr>
      <w:tr w:rsidR="00994E54" w:rsidRPr="0078356A" w14:paraId="58D35CB7" w14:textId="77777777" w:rsidTr="00FE348E">
        <w:tc>
          <w:tcPr>
            <w:tcW w:w="601" w:type="dxa"/>
          </w:tcPr>
          <w:p w14:paraId="16F7958B" w14:textId="77777777" w:rsidR="00994E54" w:rsidRPr="0078356A" w:rsidRDefault="00994E54" w:rsidP="00C149BC">
            <w:pPr>
              <w:spacing w:line="276" w:lineRule="auto"/>
              <w:rPr>
                <w:bCs/>
                <w:sz w:val="16"/>
                <w:szCs w:val="16"/>
              </w:rPr>
            </w:pPr>
            <w:r w:rsidRPr="0078356A">
              <w:rPr>
                <w:sz w:val="16"/>
                <w:szCs w:val="16"/>
              </w:rPr>
              <w:t>*m-</w:t>
            </w:r>
          </w:p>
        </w:tc>
        <w:tc>
          <w:tcPr>
            <w:tcW w:w="567" w:type="dxa"/>
          </w:tcPr>
          <w:p w14:paraId="3330A441"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6C1A1246"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3F3BFE44"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7B9653D6"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511B307A"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1B1F9C5A" w14:textId="77777777" w:rsidR="00994E54" w:rsidRPr="0078356A" w:rsidRDefault="00994E54" w:rsidP="00C149BC">
            <w:pPr>
              <w:spacing w:line="276" w:lineRule="auto"/>
              <w:rPr>
                <w:sz w:val="16"/>
                <w:szCs w:val="16"/>
              </w:rPr>
            </w:pPr>
            <w:r w:rsidRPr="0078356A">
              <w:rPr>
                <w:sz w:val="16"/>
                <w:szCs w:val="16"/>
              </w:rPr>
              <w:t xml:space="preserve">m- </w:t>
            </w:r>
            <w:r w:rsidRPr="0078356A">
              <w:rPr>
                <w:color w:val="000000"/>
                <w:sz w:val="16"/>
                <w:szCs w:val="16"/>
              </w:rPr>
              <w:t>ŋ-</w:t>
            </w:r>
          </w:p>
        </w:tc>
        <w:tc>
          <w:tcPr>
            <w:tcW w:w="709" w:type="dxa"/>
          </w:tcPr>
          <w:p w14:paraId="26BDEEFB" w14:textId="77777777" w:rsidR="00994E54" w:rsidRPr="0078356A" w:rsidRDefault="00994E54" w:rsidP="00C149BC">
            <w:pPr>
              <w:spacing w:line="276" w:lineRule="auto"/>
              <w:rPr>
                <w:sz w:val="16"/>
                <w:szCs w:val="16"/>
              </w:rPr>
            </w:pPr>
            <w:r w:rsidRPr="0078356A">
              <w:rPr>
                <w:sz w:val="16"/>
                <w:szCs w:val="16"/>
              </w:rPr>
              <w:t>m-</w:t>
            </w:r>
          </w:p>
        </w:tc>
        <w:tc>
          <w:tcPr>
            <w:tcW w:w="709" w:type="dxa"/>
          </w:tcPr>
          <w:p w14:paraId="5F85D532"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2C50B9FB" w14:textId="77777777" w:rsidR="00994E54" w:rsidRPr="0078356A" w:rsidRDefault="00994E54" w:rsidP="00C149BC">
            <w:pPr>
              <w:spacing w:line="276" w:lineRule="auto"/>
              <w:rPr>
                <w:sz w:val="16"/>
                <w:szCs w:val="16"/>
              </w:rPr>
            </w:pPr>
            <w:r w:rsidRPr="0078356A">
              <w:rPr>
                <w:sz w:val="16"/>
                <w:szCs w:val="16"/>
              </w:rPr>
              <w:t xml:space="preserve">m- </w:t>
            </w:r>
            <w:r w:rsidRPr="0078356A">
              <w:rPr>
                <w:color w:val="000000"/>
                <w:sz w:val="16"/>
                <w:szCs w:val="16"/>
              </w:rPr>
              <w:t>ŋ-</w:t>
            </w:r>
          </w:p>
        </w:tc>
        <w:tc>
          <w:tcPr>
            <w:tcW w:w="567" w:type="dxa"/>
          </w:tcPr>
          <w:p w14:paraId="2FFB8B5B"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601DEC3C"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76FCB341"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5775AF4F" w14:textId="77777777" w:rsidR="00994E54" w:rsidRPr="0078356A" w:rsidRDefault="00994E54" w:rsidP="00C149BC">
            <w:pPr>
              <w:spacing w:line="276" w:lineRule="auto"/>
              <w:rPr>
                <w:sz w:val="16"/>
                <w:szCs w:val="16"/>
              </w:rPr>
            </w:pPr>
            <w:r w:rsidRPr="0078356A">
              <w:rPr>
                <w:sz w:val="16"/>
                <w:szCs w:val="16"/>
              </w:rPr>
              <w:t>m-</w:t>
            </w:r>
          </w:p>
        </w:tc>
      </w:tr>
      <w:tr w:rsidR="00994E54" w:rsidRPr="0078356A" w14:paraId="63005A39" w14:textId="77777777" w:rsidTr="00FE348E">
        <w:tc>
          <w:tcPr>
            <w:tcW w:w="601" w:type="dxa"/>
          </w:tcPr>
          <w:p w14:paraId="3F98AB5A" w14:textId="77777777" w:rsidR="00994E54" w:rsidRPr="0078356A" w:rsidRDefault="00994E54" w:rsidP="00C149BC">
            <w:pPr>
              <w:spacing w:line="276" w:lineRule="auto"/>
              <w:rPr>
                <w:bCs/>
                <w:sz w:val="16"/>
                <w:szCs w:val="16"/>
              </w:rPr>
            </w:pPr>
            <w:r w:rsidRPr="0078356A">
              <w:rPr>
                <w:sz w:val="16"/>
                <w:szCs w:val="16"/>
              </w:rPr>
              <w:t>*-m-</w:t>
            </w:r>
          </w:p>
        </w:tc>
        <w:tc>
          <w:tcPr>
            <w:tcW w:w="567" w:type="dxa"/>
          </w:tcPr>
          <w:p w14:paraId="5EF2717D"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15F8A16E"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7E55A457"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368EA454"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1942F4C6"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38B503A2" w14:textId="77777777" w:rsidR="00994E54" w:rsidRPr="0078356A" w:rsidRDefault="00994E54" w:rsidP="00C149BC">
            <w:pPr>
              <w:spacing w:line="276" w:lineRule="auto"/>
              <w:rPr>
                <w:sz w:val="16"/>
                <w:szCs w:val="16"/>
              </w:rPr>
            </w:pPr>
            <w:r w:rsidRPr="0078356A">
              <w:rPr>
                <w:sz w:val="16"/>
                <w:szCs w:val="16"/>
              </w:rPr>
              <w:t>m</w:t>
            </w:r>
          </w:p>
        </w:tc>
        <w:tc>
          <w:tcPr>
            <w:tcW w:w="709" w:type="dxa"/>
          </w:tcPr>
          <w:p w14:paraId="13591E11" w14:textId="77777777" w:rsidR="00994E54" w:rsidRPr="0078356A" w:rsidRDefault="00994E54" w:rsidP="00C149BC">
            <w:pPr>
              <w:spacing w:line="276" w:lineRule="auto"/>
              <w:rPr>
                <w:sz w:val="16"/>
                <w:szCs w:val="16"/>
              </w:rPr>
            </w:pPr>
            <w:r w:rsidRPr="0078356A">
              <w:rPr>
                <w:sz w:val="16"/>
                <w:szCs w:val="16"/>
              </w:rPr>
              <w:t>m</w:t>
            </w:r>
          </w:p>
        </w:tc>
        <w:tc>
          <w:tcPr>
            <w:tcW w:w="709" w:type="dxa"/>
          </w:tcPr>
          <w:p w14:paraId="5CE33F33"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14FC7D3E"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355D74B6"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5D534501"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5E8B1DDD" w14:textId="77777777" w:rsidR="00994E54" w:rsidRPr="0078356A" w:rsidRDefault="00994E54" w:rsidP="00C149BC">
            <w:pPr>
              <w:spacing w:line="276" w:lineRule="auto"/>
              <w:rPr>
                <w:sz w:val="16"/>
                <w:szCs w:val="16"/>
              </w:rPr>
            </w:pPr>
            <w:r w:rsidRPr="0078356A">
              <w:rPr>
                <w:sz w:val="16"/>
                <w:szCs w:val="16"/>
              </w:rPr>
              <w:t>m</w:t>
            </w:r>
          </w:p>
        </w:tc>
        <w:tc>
          <w:tcPr>
            <w:tcW w:w="567" w:type="dxa"/>
          </w:tcPr>
          <w:p w14:paraId="1A0593B6" w14:textId="77777777" w:rsidR="00994E54" w:rsidRPr="0078356A" w:rsidRDefault="00994E54" w:rsidP="00C149BC">
            <w:pPr>
              <w:spacing w:line="276" w:lineRule="auto"/>
              <w:rPr>
                <w:sz w:val="16"/>
                <w:szCs w:val="16"/>
              </w:rPr>
            </w:pPr>
            <w:r w:rsidRPr="0078356A">
              <w:rPr>
                <w:sz w:val="16"/>
                <w:szCs w:val="16"/>
              </w:rPr>
              <w:t>m</w:t>
            </w:r>
          </w:p>
        </w:tc>
      </w:tr>
      <w:tr w:rsidR="00994E54" w:rsidRPr="0078356A" w14:paraId="3933B6CC" w14:textId="77777777" w:rsidTr="00FE348E">
        <w:tc>
          <w:tcPr>
            <w:tcW w:w="601" w:type="dxa"/>
          </w:tcPr>
          <w:p w14:paraId="1F9223E3" w14:textId="77777777" w:rsidR="00994E54" w:rsidRPr="0078356A" w:rsidRDefault="00994E54" w:rsidP="00C149BC">
            <w:pPr>
              <w:spacing w:line="276" w:lineRule="auto"/>
              <w:rPr>
                <w:bCs/>
                <w:sz w:val="16"/>
                <w:szCs w:val="16"/>
              </w:rPr>
            </w:pPr>
            <w:r w:rsidRPr="0078356A">
              <w:rPr>
                <w:sz w:val="16"/>
                <w:szCs w:val="16"/>
              </w:rPr>
              <w:t>*n-</w:t>
            </w:r>
          </w:p>
        </w:tc>
        <w:tc>
          <w:tcPr>
            <w:tcW w:w="567" w:type="dxa"/>
          </w:tcPr>
          <w:p w14:paraId="44777383"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35973D56"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0618D06E"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0100CAAE"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166C29F7"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4E929769" w14:textId="77777777" w:rsidR="00994E54" w:rsidRPr="0078356A" w:rsidRDefault="00994E54" w:rsidP="00C149BC">
            <w:pPr>
              <w:spacing w:line="276" w:lineRule="auto"/>
              <w:rPr>
                <w:sz w:val="16"/>
                <w:szCs w:val="16"/>
              </w:rPr>
            </w:pPr>
            <w:r w:rsidRPr="0078356A">
              <w:rPr>
                <w:sz w:val="16"/>
                <w:szCs w:val="16"/>
              </w:rPr>
              <w:t>n- l-</w:t>
            </w:r>
          </w:p>
        </w:tc>
        <w:tc>
          <w:tcPr>
            <w:tcW w:w="709" w:type="dxa"/>
          </w:tcPr>
          <w:p w14:paraId="68C782B4" w14:textId="77777777" w:rsidR="00994E54" w:rsidRPr="0078356A" w:rsidRDefault="00994E54" w:rsidP="00C149BC">
            <w:pPr>
              <w:spacing w:line="276" w:lineRule="auto"/>
              <w:rPr>
                <w:sz w:val="16"/>
                <w:szCs w:val="16"/>
              </w:rPr>
            </w:pPr>
            <w:r w:rsidRPr="0078356A">
              <w:rPr>
                <w:sz w:val="16"/>
                <w:szCs w:val="16"/>
              </w:rPr>
              <w:t>n- l-</w:t>
            </w:r>
          </w:p>
        </w:tc>
        <w:tc>
          <w:tcPr>
            <w:tcW w:w="709" w:type="dxa"/>
          </w:tcPr>
          <w:p w14:paraId="48EE1698" w14:textId="77777777" w:rsidR="00994E54" w:rsidRPr="0078356A" w:rsidRDefault="00994E54" w:rsidP="00C149BC">
            <w:pPr>
              <w:spacing w:line="276" w:lineRule="auto"/>
              <w:rPr>
                <w:sz w:val="16"/>
                <w:szCs w:val="16"/>
              </w:rPr>
            </w:pPr>
            <w:r w:rsidRPr="0078356A">
              <w:rPr>
                <w:sz w:val="16"/>
                <w:szCs w:val="16"/>
              </w:rPr>
              <w:t>n- l-</w:t>
            </w:r>
          </w:p>
        </w:tc>
        <w:tc>
          <w:tcPr>
            <w:tcW w:w="567" w:type="dxa"/>
          </w:tcPr>
          <w:p w14:paraId="70E5B1F0" w14:textId="77777777" w:rsidR="00994E54" w:rsidRPr="0078356A" w:rsidRDefault="00994E54" w:rsidP="00C149BC">
            <w:pPr>
              <w:spacing w:line="276" w:lineRule="auto"/>
              <w:rPr>
                <w:sz w:val="16"/>
                <w:szCs w:val="16"/>
              </w:rPr>
            </w:pPr>
            <w:r w:rsidRPr="0078356A">
              <w:rPr>
                <w:sz w:val="16"/>
                <w:szCs w:val="16"/>
              </w:rPr>
              <w:t>n- l-</w:t>
            </w:r>
          </w:p>
        </w:tc>
        <w:tc>
          <w:tcPr>
            <w:tcW w:w="567" w:type="dxa"/>
          </w:tcPr>
          <w:p w14:paraId="36E83388"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050DBF41"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7B6EC1BA" w14:textId="77777777" w:rsidR="00994E54" w:rsidRPr="0078356A" w:rsidRDefault="00994E54" w:rsidP="00C149BC">
            <w:pPr>
              <w:spacing w:line="276" w:lineRule="auto"/>
              <w:rPr>
                <w:sz w:val="16"/>
                <w:szCs w:val="16"/>
              </w:rPr>
            </w:pPr>
            <w:r w:rsidRPr="0078356A">
              <w:rPr>
                <w:sz w:val="16"/>
                <w:szCs w:val="16"/>
              </w:rPr>
              <w:t>n- l</w:t>
            </w:r>
          </w:p>
        </w:tc>
        <w:tc>
          <w:tcPr>
            <w:tcW w:w="567" w:type="dxa"/>
          </w:tcPr>
          <w:p w14:paraId="630B07B6" w14:textId="77777777" w:rsidR="00994E54" w:rsidRPr="0078356A" w:rsidRDefault="00994E54" w:rsidP="00C149BC">
            <w:pPr>
              <w:spacing w:line="276" w:lineRule="auto"/>
              <w:rPr>
                <w:sz w:val="16"/>
                <w:szCs w:val="16"/>
              </w:rPr>
            </w:pPr>
            <w:r w:rsidRPr="0078356A">
              <w:rPr>
                <w:sz w:val="16"/>
                <w:szCs w:val="16"/>
              </w:rPr>
              <w:t>n-</w:t>
            </w:r>
          </w:p>
        </w:tc>
      </w:tr>
      <w:tr w:rsidR="00994E54" w:rsidRPr="0078356A" w14:paraId="395EAD0A" w14:textId="77777777" w:rsidTr="00FE348E">
        <w:tc>
          <w:tcPr>
            <w:tcW w:w="601" w:type="dxa"/>
          </w:tcPr>
          <w:p w14:paraId="0FF8763F" w14:textId="77777777" w:rsidR="00994E54" w:rsidRPr="0078356A" w:rsidRDefault="00994E54" w:rsidP="00C149BC">
            <w:pPr>
              <w:spacing w:line="276" w:lineRule="auto"/>
              <w:rPr>
                <w:bCs/>
                <w:sz w:val="16"/>
                <w:szCs w:val="16"/>
              </w:rPr>
            </w:pPr>
            <w:r w:rsidRPr="0078356A">
              <w:rPr>
                <w:sz w:val="16"/>
                <w:szCs w:val="16"/>
              </w:rPr>
              <w:t>*-n-</w:t>
            </w:r>
          </w:p>
        </w:tc>
        <w:tc>
          <w:tcPr>
            <w:tcW w:w="567" w:type="dxa"/>
          </w:tcPr>
          <w:p w14:paraId="49DD02F6"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3EC77A6C"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05B06006"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5A60710A"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40DD6293"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081B885C" w14:textId="77777777" w:rsidR="00994E54" w:rsidRPr="0078356A" w:rsidRDefault="00994E54" w:rsidP="00C149BC">
            <w:pPr>
              <w:spacing w:line="276" w:lineRule="auto"/>
              <w:rPr>
                <w:sz w:val="16"/>
                <w:szCs w:val="16"/>
              </w:rPr>
            </w:pPr>
            <w:r w:rsidRPr="0078356A">
              <w:rPr>
                <w:sz w:val="16"/>
                <w:szCs w:val="16"/>
              </w:rPr>
              <w:t>n</w:t>
            </w:r>
          </w:p>
        </w:tc>
        <w:tc>
          <w:tcPr>
            <w:tcW w:w="709" w:type="dxa"/>
          </w:tcPr>
          <w:p w14:paraId="234AD491" w14:textId="77777777" w:rsidR="00994E54" w:rsidRPr="0078356A" w:rsidRDefault="00994E54" w:rsidP="00C149BC">
            <w:pPr>
              <w:spacing w:line="276" w:lineRule="auto"/>
              <w:rPr>
                <w:sz w:val="16"/>
                <w:szCs w:val="16"/>
              </w:rPr>
            </w:pPr>
            <w:r w:rsidRPr="0078356A">
              <w:rPr>
                <w:sz w:val="16"/>
                <w:szCs w:val="16"/>
              </w:rPr>
              <w:t>n</w:t>
            </w:r>
          </w:p>
        </w:tc>
        <w:tc>
          <w:tcPr>
            <w:tcW w:w="709" w:type="dxa"/>
          </w:tcPr>
          <w:p w14:paraId="08C9796C"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3443E74C"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2C0D17E4"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0D5A5209"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5D09CC54"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5BF0A109" w14:textId="77777777" w:rsidR="00994E54" w:rsidRPr="0078356A" w:rsidRDefault="00994E54" w:rsidP="00C149BC">
            <w:pPr>
              <w:spacing w:line="276" w:lineRule="auto"/>
              <w:rPr>
                <w:sz w:val="16"/>
                <w:szCs w:val="16"/>
              </w:rPr>
            </w:pPr>
            <w:r w:rsidRPr="0078356A">
              <w:rPr>
                <w:sz w:val="16"/>
                <w:szCs w:val="16"/>
              </w:rPr>
              <w:t>n</w:t>
            </w:r>
          </w:p>
        </w:tc>
      </w:tr>
      <w:tr w:rsidR="00994E54" w:rsidRPr="0078356A" w14:paraId="09902F81" w14:textId="77777777" w:rsidTr="00FE348E">
        <w:tc>
          <w:tcPr>
            <w:tcW w:w="601" w:type="dxa"/>
          </w:tcPr>
          <w:p w14:paraId="00211926" w14:textId="77777777" w:rsidR="00994E54" w:rsidRPr="0078356A" w:rsidRDefault="00994E54" w:rsidP="00C149BC">
            <w:pPr>
              <w:spacing w:line="276" w:lineRule="auto"/>
              <w:rPr>
                <w:bCs/>
                <w:sz w:val="16"/>
                <w:szCs w:val="16"/>
              </w:rPr>
            </w:pPr>
            <w:r w:rsidRPr="0078356A">
              <w:rPr>
                <w:sz w:val="16"/>
                <w:szCs w:val="16"/>
              </w:rPr>
              <w:t>*-r-</w:t>
            </w:r>
          </w:p>
        </w:tc>
        <w:tc>
          <w:tcPr>
            <w:tcW w:w="567" w:type="dxa"/>
          </w:tcPr>
          <w:p w14:paraId="10CE8958"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5E77B3D5"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313AE9CC"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3C2806FC" w14:textId="77777777" w:rsidR="00994E54" w:rsidRPr="0078356A" w:rsidRDefault="00994E54" w:rsidP="00C149BC">
            <w:pPr>
              <w:spacing w:line="276" w:lineRule="auto"/>
              <w:rPr>
                <w:sz w:val="16"/>
                <w:szCs w:val="16"/>
              </w:rPr>
            </w:pPr>
            <w:r w:rsidRPr="0078356A">
              <w:rPr>
                <w:color w:val="000000"/>
                <w:sz w:val="16"/>
                <w:szCs w:val="16"/>
              </w:rPr>
              <w:t xml:space="preserve">y </w:t>
            </w:r>
            <w:r w:rsidRPr="0078356A">
              <w:rPr>
                <w:sz w:val="16"/>
                <w:szCs w:val="16"/>
              </w:rPr>
              <w:t>ø</w:t>
            </w:r>
          </w:p>
        </w:tc>
        <w:tc>
          <w:tcPr>
            <w:tcW w:w="567" w:type="dxa"/>
          </w:tcPr>
          <w:p w14:paraId="66A0BD26" w14:textId="77777777" w:rsidR="00994E54" w:rsidRPr="0078356A" w:rsidRDefault="00994E54" w:rsidP="00C149BC">
            <w:pPr>
              <w:spacing w:line="276" w:lineRule="auto"/>
              <w:rPr>
                <w:sz w:val="16"/>
                <w:szCs w:val="16"/>
              </w:rPr>
            </w:pPr>
            <w:r w:rsidRPr="0078356A">
              <w:rPr>
                <w:color w:val="000000"/>
                <w:sz w:val="16"/>
                <w:szCs w:val="16"/>
              </w:rPr>
              <w:t xml:space="preserve">y </w:t>
            </w:r>
            <w:r w:rsidRPr="0078356A">
              <w:rPr>
                <w:sz w:val="16"/>
                <w:szCs w:val="16"/>
              </w:rPr>
              <w:t>ø</w:t>
            </w:r>
          </w:p>
        </w:tc>
        <w:tc>
          <w:tcPr>
            <w:tcW w:w="567" w:type="dxa"/>
          </w:tcPr>
          <w:p w14:paraId="3F853F35" w14:textId="77777777" w:rsidR="00994E54" w:rsidRPr="0078356A" w:rsidRDefault="00994E54" w:rsidP="00C149BC">
            <w:pPr>
              <w:spacing w:line="276" w:lineRule="auto"/>
              <w:rPr>
                <w:sz w:val="16"/>
                <w:szCs w:val="16"/>
              </w:rPr>
            </w:pPr>
            <w:r w:rsidRPr="0078356A">
              <w:rPr>
                <w:sz w:val="16"/>
                <w:szCs w:val="16"/>
              </w:rPr>
              <w:t>r</w:t>
            </w:r>
          </w:p>
        </w:tc>
        <w:tc>
          <w:tcPr>
            <w:tcW w:w="709" w:type="dxa"/>
          </w:tcPr>
          <w:p w14:paraId="75D6BD60" w14:textId="77777777" w:rsidR="00994E54" w:rsidRPr="0078356A" w:rsidRDefault="00994E54" w:rsidP="00C149BC">
            <w:pPr>
              <w:spacing w:line="276" w:lineRule="auto"/>
              <w:rPr>
                <w:sz w:val="16"/>
                <w:szCs w:val="16"/>
              </w:rPr>
            </w:pPr>
            <w:r w:rsidRPr="0078356A">
              <w:rPr>
                <w:sz w:val="16"/>
                <w:szCs w:val="16"/>
              </w:rPr>
              <w:t>r</w:t>
            </w:r>
          </w:p>
        </w:tc>
        <w:tc>
          <w:tcPr>
            <w:tcW w:w="709" w:type="dxa"/>
          </w:tcPr>
          <w:p w14:paraId="4A2C0602"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15EF5791"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19FF0B2D"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685C8B59"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415AB28B"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4F8056D6" w14:textId="77777777" w:rsidR="00994E54" w:rsidRPr="0078356A" w:rsidRDefault="00994E54" w:rsidP="00C149BC">
            <w:pPr>
              <w:spacing w:line="276" w:lineRule="auto"/>
              <w:rPr>
                <w:sz w:val="16"/>
                <w:szCs w:val="16"/>
              </w:rPr>
            </w:pPr>
            <w:r w:rsidRPr="0078356A">
              <w:rPr>
                <w:color w:val="000000"/>
                <w:sz w:val="16"/>
                <w:szCs w:val="16"/>
              </w:rPr>
              <w:t xml:space="preserve">y </w:t>
            </w:r>
            <w:r w:rsidRPr="0078356A">
              <w:rPr>
                <w:sz w:val="16"/>
                <w:szCs w:val="16"/>
              </w:rPr>
              <w:t>ø</w:t>
            </w:r>
          </w:p>
        </w:tc>
      </w:tr>
      <w:tr w:rsidR="00994E54" w:rsidRPr="0078356A" w14:paraId="6B803071" w14:textId="77777777" w:rsidTr="00FE348E">
        <w:tc>
          <w:tcPr>
            <w:tcW w:w="601" w:type="dxa"/>
          </w:tcPr>
          <w:p w14:paraId="7B7B2095" w14:textId="77777777" w:rsidR="00994E54" w:rsidRPr="0078356A" w:rsidRDefault="00994E54" w:rsidP="00C149BC">
            <w:pPr>
              <w:spacing w:line="276" w:lineRule="auto"/>
              <w:rPr>
                <w:bCs/>
                <w:sz w:val="16"/>
                <w:szCs w:val="16"/>
              </w:rPr>
            </w:pPr>
            <w:r w:rsidRPr="0078356A">
              <w:rPr>
                <w:sz w:val="16"/>
                <w:szCs w:val="16"/>
              </w:rPr>
              <w:t>*-l-</w:t>
            </w:r>
          </w:p>
        </w:tc>
        <w:tc>
          <w:tcPr>
            <w:tcW w:w="567" w:type="dxa"/>
          </w:tcPr>
          <w:p w14:paraId="3D9DE13A"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6CD63387"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7083AA7E"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063085B5"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0E8633D1"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4D7EA235" w14:textId="77777777" w:rsidR="00994E54" w:rsidRPr="0078356A" w:rsidRDefault="00994E54" w:rsidP="00C149BC">
            <w:pPr>
              <w:spacing w:line="276" w:lineRule="auto"/>
              <w:rPr>
                <w:sz w:val="16"/>
                <w:szCs w:val="16"/>
              </w:rPr>
            </w:pPr>
            <w:r w:rsidRPr="0078356A">
              <w:rPr>
                <w:sz w:val="16"/>
                <w:szCs w:val="16"/>
              </w:rPr>
              <w:t>l</w:t>
            </w:r>
          </w:p>
        </w:tc>
        <w:tc>
          <w:tcPr>
            <w:tcW w:w="709" w:type="dxa"/>
          </w:tcPr>
          <w:p w14:paraId="0E219776" w14:textId="77777777" w:rsidR="00994E54" w:rsidRPr="0078356A" w:rsidRDefault="00994E54" w:rsidP="00C149BC">
            <w:pPr>
              <w:spacing w:line="276" w:lineRule="auto"/>
              <w:rPr>
                <w:sz w:val="16"/>
                <w:szCs w:val="16"/>
              </w:rPr>
            </w:pPr>
            <w:r w:rsidRPr="0078356A">
              <w:rPr>
                <w:sz w:val="16"/>
                <w:szCs w:val="16"/>
              </w:rPr>
              <w:t>l n</w:t>
            </w:r>
          </w:p>
        </w:tc>
        <w:tc>
          <w:tcPr>
            <w:tcW w:w="709" w:type="dxa"/>
          </w:tcPr>
          <w:p w14:paraId="39BC32EE"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03FA9C9F"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4057302A"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6BDFA222"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7D5BDB3F"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47F70B7A" w14:textId="77777777" w:rsidR="00994E54" w:rsidRPr="0078356A" w:rsidRDefault="00994E54" w:rsidP="00C149BC">
            <w:pPr>
              <w:spacing w:line="276" w:lineRule="auto"/>
              <w:rPr>
                <w:sz w:val="16"/>
                <w:szCs w:val="16"/>
              </w:rPr>
            </w:pPr>
            <w:r w:rsidRPr="0078356A">
              <w:rPr>
                <w:sz w:val="16"/>
                <w:szCs w:val="16"/>
              </w:rPr>
              <w:t>l</w:t>
            </w:r>
          </w:p>
        </w:tc>
      </w:tr>
    </w:tbl>
    <w:p w14:paraId="2FCF592F" w14:textId="77777777" w:rsidR="00994E54" w:rsidRPr="0078356A" w:rsidRDefault="00994E54" w:rsidP="00C149BC">
      <w:pPr>
        <w:spacing w:line="276" w:lineRule="auto"/>
        <w:rPr>
          <w:b/>
          <w:sz w:val="16"/>
          <w:szCs w:val="16"/>
        </w:rPr>
      </w:pPr>
    </w:p>
    <w:p w14:paraId="409D3CE9" w14:textId="77777777" w:rsidR="00994E54" w:rsidRPr="0078356A" w:rsidRDefault="00994E54" w:rsidP="00C149BC">
      <w:pPr>
        <w:spacing w:line="276" w:lineRule="auto"/>
        <w:rPr>
          <w:b/>
          <w:sz w:val="16"/>
          <w:szCs w:val="16"/>
        </w:rPr>
      </w:pPr>
    </w:p>
    <w:p w14:paraId="6B369281" w14:textId="71FF7469" w:rsidR="00994E54" w:rsidRPr="0078356A" w:rsidRDefault="009A022F" w:rsidP="00C149BC">
      <w:pPr>
        <w:spacing w:line="276" w:lineRule="auto"/>
        <w:rPr>
          <w:b/>
        </w:rPr>
      </w:pPr>
      <w:r w:rsidRPr="0078356A">
        <w:rPr>
          <w:b/>
          <w:lang w:val="en-US"/>
        </w:rPr>
        <w:t>5</w:t>
      </w:r>
      <w:r w:rsidR="00994E54" w:rsidRPr="0078356A">
        <w:rPr>
          <w:b/>
        </w:rPr>
        <w:t>.6 Reconstruction of the basic vowel inventory of Proto-Tungusic</w:t>
      </w:r>
    </w:p>
    <w:p w14:paraId="279F533B" w14:textId="77777777" w:rsidR="00994E54" w:rsidRPr="0078356A" w:rsidRDefault="00994E54" w:rsidP="00C149BC">
      <w:pPr>
        <w:spacing w:line="276" w:lineRule="auto"/>
        <w:rPr>
          <w:b/>
          <w:sz w:val="16"/>
          <w:szCs w:val="16"/>
        </w:rPr>
      </w:pPr>
    </w:p>
    <w:tbl>
      <w:tblPr>
        <w:tblW w:w="8256" w:type="dxa"/>
        <w:tblInd w:w="216" w:type="dxa"/>
        <w:tblLayout w:type="fixed"/>
        <w:tblLook w:val="04A0" w:firstRow="1" w:lastRow="0" w:firstColumn="1" w:lastColumn="0" w:noHBand="0" w:noVBand="1"/>
      </w:tblPr>
      <w:tblGrid>
        <w:gridCol w:w="590"/>
        <w:gridCol w:w="578"/>
        <w:gridCol w:w="567"/>
        <w:gridCol w:w="567"/>
        <w:gridCol w:w="567"/>
        <w:gridCol w:w="567"/>
        <w:gridCol w:w="567"/>
        <w:gridCol w:w="709"/>
        <w:gridCol w:w="567"/>
        <w:gridCol w:w="567"/>
        <w:gridCol w:w="567"/>
        <w:gridCol w:w="567"/>
        <w:gridCol w:w="567"/>
        <w:gridCol w:w="709"/>
      </w:tblGrid>
      <w:tr w:rsidR="00994E54" w:rsidRPr="0078356A" w14:paraId="50C80A25" w14:textId="77777777" w:rsidTr="00FE348E">
        <w:tc>
          <w:tcPr>
            <w:tcW w:w="590" w:type="dxa"/>
            <w:vAlign w:val="center"/>
          </w:tcPr>
          <w:p w14:paraId="2648B55C" w14:textId="77777777" w:rsidR="00994E54" w:rsidRPr="0078356A" w:rsidRDefault="00994E54" w:rsidP="00C149BC">
            <w:pPr>
              <w:spacing w:line="276" w:lineRule="auto"/>
              <w:rPr>
                <w:bCs/>
                <w:sz w:val="16"/>
                <w:szCs w:val="16"/>
              </w:rPr>
            </w:pPr>
            <w:r w:rsidRPr="0078356A">
              <w:rPr>
                <w:bCs/>
                <w:sz w:val="16"/>
                <w:szCs w:val="16"/>
              </w:rPr>
              <w:t>pTg</w:t>
            </w:r>
          </w:p>
        </w:tc>
        <w:tc>
          <w:tcPr>
            <w:tcW w:w="578" w:type="dxa"/>
          </w:tcPr>
          <w:p w14:paraId="4E62435E" w14:textId="77777777" w:rsidR="00994E54" w:rsidRPr="0078356A" w:rsidRDefault="00994E54" w:rsidP="00C149BC">
            <w:pPr>
              <w:spacing w:line="276" w:lineRule="auto"/>
              <w:rPr>
                <w:bCs/>
                <w:sz w:val="16"/>
                <w:szCs w:val="16"/>
              </w:rPr>
            </w:pPr>
            <w:r w:rsidRPr="0078356A">
              <w:rPr>
                <w:bCs/>
                <w:sz w:val="16"/>
                <w:szCs w:val="16"/>
              </w:rPr>
              <w:t xml:space="preserve">Jur. </w:t>
            </w:r>
          </w:p>
        </w:tc>
        <w:tc>
          <w:tcPr>
            <w:tcW w:w="567" w:type="dxa"/>
          </w:tcPr>
          <w:p w14:paraId="2ABF48CA" w14:textId="77777777" w:rsidR="00994E54" w:rsidRPr="0078356A" w:rsidRDefault="00994E54" w:rsidP="00C149BC">
            <w:pPr>
              <w:spacing w:line="276" w:lineRule="auto"/>
              <w:rPr>
                <w:bCs/>
                <w:sz w:val="16"/>
                <w:szCs w:val="16"/>
              </w:rPr>
            </w:pPr>
            <w:r w:rsidRPr="0078356A">
              <w:rPr>
                <w:bCs/>
                <w:sz w:val="16"/>
                <w:szCs w:val="16"/>
              </w:rPr>
              <w:t>Ma.</w:t>
            </w:r>
          </w:p>
        </w:tc>
        <w:tc>
          <w:tcPr>
            <w:tcW w:w="567" w:type="dxa"/>
          </w:tcPr>
          <w:p w14:paraId="0758267B" w14:textId="77777777" w:rsidR="00994E54" w:rsidRPr="0078356A" w:rsidRDefault="00994E54" w:rsidP="00C149BC">
            <w:pPr>
              <w:spacing w:line="276" w:lineRule="auto"/>
              <w:rPr>
                <w:bCs/>
                <w:sz w:val="16"/>
                <w:szCs w:val="16"/>
              </w:rPr>
            </w:pPr>
            <w:r w:rsidRPr="0078356A">
              <w:rPr>
                <w:bCs/>
                <w:sz w:val="16"/>
                <w:szCs w:val="16"/>
              </w:rPr>
              <w:t>Sibe</w:t>
            </w:r>
          </w:p>
        </w:tc>
        <w:tc>
          <w:tcPr>
            <w:tcW w:w="567" w:type="dxa"/>
          </w:tcPr>
          <w:p w14:paraId="5BC8FFE5" w14:textId="77777777" w:rsidR="00994E54" w:rsidRPr="0078356A" w:rsidRDefault="00994E54" w:rsidP="00C149BC">
            <w:pPr>
              <w:spacing w:line="276" w:lineRule="auto"/>
              <w:rPr>
                <w:bCs/>
                <w:sz w:val="16"/>
                <w:szCs w:val="16"/>
              </w:rPr>
            </w:pPr>
            <w:r w:rsidRPr="0078356A">
              <w:rPr>
                <w:bCs/>
                <w:sz w:val="16"/>
                <w:szCs w:val="16"/>
              </w:rPr>
              <w:t>Oroch</w:t>
            </w:r>
          </w:p>
        </w:tc>
        <w:tc>
          <w:tcPr>
            <w:tcW w:w="567" w:type="dxa"/>
          </w:tcPr>
          <w:p w14:paraId="490DCB68" w14:textId="77777777" w:rsidR="00994E54" w:rsidRPr="0078356A" w:rsidRDefault="00994E54" w:rsidP="00C149BC">
            <w:pPr>
              <w:spacing w:line="276" w:lineRule="auto"/>
              <w:rPr>
                <w:bCs/>
                <w:sz w:val="16"/>
                <w:szCs w:val="16"/>
              </w:rPr>
            </w:pPr>
            <w:r w:rsidRPr="0078356A">
              <w:rPr>
                <w:bCs/>
                <w:sz w:val="16"/>
                <w:szCs w:val="16"/>
              </w:rPr>
              <w:t>Ud.</w:t>
            </w:r>
          </w:p>
        </w:tc>
        <w:tc>
          <w:tcPr>
            <w:tcW w:w="567" w:type="dxa"/>
          </w:tcPr>
          <w:p w14:paraId="31413F1B" w14:textId="77777777" w:rsidR="00994E54" w:rsidRPr="0078356A" w:rsidRDefault="00994E54" w:rsidP="00C149BC">
            <w:pPr>
              <w:spacing w:line="276" w:lineRule="auto"/>
              <w:rPr>
                <w:bCs/>
                <w:sz w:val="16"/>
                <w:szCs w:val="16"/>
              </w:rPr>
            </w:pPr>
            <w:r w:rsidRPr="0078356A">
              <w:rPr>
                <w:bCs/>
                <w:sz w:val="16"/>
                <w:szCs w:val="16"/>
              </w:rPr>
              <w:t>Na.</w:t>
            </w:r>
          </w:p>
        </w:tc>
        <w:tc>
          <w:tcPr>
            <w:tcW w:w="709" w:type="dxa"/>
          </w:tcPr>
          <w:p w14:paraId="2F1EBEFC" w14:textId="77777777" w:rsidR="00994E54" w:rsidRPr="0078356A" w:rsidRDefault="00994E54" w:rsidP="00C149BC">
            <w:pPr>
              <w:spacing w:line="276" w:lineRule="auto"/>
              <w:rPr>
                <w:bCs/>
                <w:sz w:val="16"/>
                <w:szCs w:val="16"/>
              </w:rPr>
            </w:pPr>
            <w:r w:rsidRPr="0078356A">
              <w:rPr>
                <w:bCs/>
                <w:sz w:val="16"/>
                <w:szCs w:val="16"/>
              </w:rPr>
              <w:t>Na. Bikin</w:t>
            </w:r>
          </w:p>
        </w:tc>
        <w:tc>
          <w:tcPr>
            <w:tcW w:w="567" w:type="dxa"/>
          </w:tcPr>
          <w:p w14:paraId="49918AA9" w14:textId="77777777" w:rsidR="00994E54" w:rsidRPr="0078356A" w:rsidRDefault="00994E54" w:rsidP="00C149BC">
            <w:pPr>
              <w:spacing w:line="276" w:lineRule="auto"/>
              <w:rPr>
                <w:bCs/>
                <w:sz w:val="16"/>
                <w:szCs w:val="16"/>
              </w:rPr>
            </w:pPr>
            <w:r w:rsidRPr="0078356A">
              <w:rPr>
                <w:bCs/>
                <w:sz w:val="16"/>
                <w:szCs w:val="16"/>
              </w:rPr>
              <w:t>Orok</w:t>
            </w:r>
          </w:p>
        </w:tc>
        <w:tc>
          <w:tcPr>
            <w:tcW w:w="567" w:type="dxa"/>
          </w:tcPr>
          <w:p w14:paraId="6F814950" w14:textId="77777777" w:rsidR="00994E54" w:rsidRPr="0078356A" w:rsidRDefault="00994E54" w:rsidP="00C149BC">
            <w:pPr>
              <w:spacing w:line="276" w:lineRule="auto"/>
              <w:rPr>
                <w:bCs/>
                <w:sz w:val="16"/>
                <w:szCs w:val="16"/>
              </w:rPr>
            </w:pPr>
            <w:r w:rsidRPr="0078356A">
              <w:rPr>
                <w:bCs/>
                <w:sz w:val="16"/>
                <w:szCs w:val="16"/>
              </w:rPr>
              <w:t>Olcha</w:t>
            </w:r>
          </w:p>
        </w:tc>
        <w:tc>
          <w:tcPr>
            <w:tcW w:w="567" w:type="dxa"/>
          </w:tcPr>
          <w:p w14:paraId="4DE66CAF" w14:textId="77777777" w:rsidR="00994E54" w:rsidRPr="0078356A" w:rsidRDefault="00994E54" w:rsidP="00C149BC">
            <w:pPr>
              <w:spacing w:line="276" w:lineRule="auto"/>
              <w:rPr>
                <w:bCs/>
                <w:sz w:val="16"/>
                <w:szCs w:val="16"/>
              </w:rPr>
            </w:pPr>
            <w:r w:rsidRPr="0078356A">
              <w:rPr>
                <w:bCs/>
                <w:sz w:val="16"/>
                <w:szCs w:val="16"/>
              </w:rPr>
              <w:t>Even</w:t>
            </w:r>
          </w:p>
        </w:tc>
        <w:tc>
          <w:tcPr>
            <w:tcW w:w="567" w:type="dxa"/>
          </w:tcPr>
          <w:p w14:paraId="1BE461B3" w14:textId="77777777" w:rsidR="00994E54" w:rsidRPr="0078356A" w:rsidRDefault="00994E54" w:rsidP="00C149BC">
            <w:pPr>
              <w:spacing w:line="276" w:lineRule="auto"/>
              <w:rPr>
                <w:bCs/>
                <w:sz w:val="16"/>
                <w:szCs w:val="16"/>
              </w:rPr>
            </w:pPr>
            <w:r w:rsidRPr="0078356A">
              <w:rPr>
                <w:bCs/>
                <w:sz w:val="16"/>
                <w:szCs w:val="16"/>
              </w:rPr>
              <w:t>Sol.</w:t>
            </w:r>
          </w:p>
        </w:tc>
        <w:tc>
          <w:tcPr>
            <w:tcW w:w="567" w:type="dxa"/>
          </w:tcPr>
          <w:p w14:paraId="2384C7A0" w14:textId="77777777" w:rsidR="00994E54" w:rsidRPr="0078356A" w:rsidRDefault="00994E54" w:rsidP="00C149BC">
            <w:pPr>
              <w:spacing w:line="276" w:lineRule="auto"/>
              <w:rPr>
                <w:bCs/>
                <w:sz w:val="16"/>
                <w:szCs w:val="16"/>
              </w:rPr>
            </w:pPr>
            <w:r w:rsidRPr="0078356A">
              <w:rPr>
                <w:bCs/>
                <w:sz w:val="16"/>
                <w:szCs w:val="16"/>
              </w:rPr>
              <w:t>Evk.</w:t>
            </w:r>
          </w:p>
        </w:tc>
        <w:tc>
          <w:tcPr>
            <w:tcW w:w="709" w:type="dxa"/>
          </w:tcPr>
          <w:p w14:paraId="37EB166C" w14:textId="77777777" w:rsidR="00994E54" w:rsidRPr="0078356A" w:rsidRDefault="00994E54" w:rsidP="00C149BC">
            <w:pPr>
              <w:spacing w:line="276" w:lineRule="auto"/>
              <w:rPr>
                <w:bCs/>
                <w:sz w:val="16"/>
                <w:szCs w:val="16"/>
              </w:rPr>
            </w:pPr>
            <w:r w:rsidRPr="0078356A">
              <w:rPr>
                <w:bCs/>
                <w:sz w:val="16"/>
                <w:szCs w:val="16"/>
              </w:rPr>
              <w:t>Neg.</w:t>
            </w:r>
          </w:p>
        </w:tc>
      </w:tr>
      <w:tr w:rsidR="00994E54" w:rsidRPr="0078356A" w14:paraId="49F5BC55" w14:textId="77777777" w:rsidTr="00FE348E">
        <w:tc>
          <w:tcPr>
            <w:tcW w:w="590" w:type="dxa"/>
          </w:tcPr>
          <w:p w14:paraId="253A1046" w14:textId="77777777" w:rsidR="00994E54" w:rsidRPr="0078356A" w:rsidRDefault="00994E54" w:rsidP="00C149BC">
            <w:pPr>
              <w:spacing w:line="276" w:lineRule="auto"/>
              <w:rPr>
                <w:bCs/>
                <w:sz w:val="16"/>
                <w:szCs w:val="16"/>
              </w:rPr>
            </w:pPr>
            <w:r w:rsidRPr="0078356A">
              <w:rPr>
                <w:sz w:val="16"/>
                <w:szCs w:val="16"/>
              </w:rPr>
              <w:t>*a</w:t>
            </w:r>
          </w:p>
        </w:tc>
        <w:tc>
          <w:tcPr>
            <w:tcW w:w="578" w:type="dxa"/>
          </w:tcPr>
          <w:p w14:paraId="3F8F174F"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6F7E0F48"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521D3856"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46072CC2"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1C4CEF70"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4E8A50D0" w14:textId="77777777" w:rsidR="00994E54" w:rsidRPr="0078356A" w:rsidRDefault="00994E54" w:rsidP="00C149BC">
            <w:pPr>
              <w:spacing w:line="276" w:lineRule="auto"/>
              <w:rPr>
                <w:sz w:val="16"/>
                <w:szCs w:val="16"/>
              </w:rPr>
            </w:pPr>
            <w:r w:rsidRPr="0078356A">
              <w:rPr>
                <w:sz w:val="16"/>
                <w:szCs w:val="16"/>
              </w:rPr>
              <w:t>a</w:t>
            </w:r>
          </w:p>
        </w:tc>
        <w:tc>
          <w:tcPr>
            <w:tcW w:w="709" w:type="dxa"/>
          </w:tcPr>
          <w:p w14:paraId="2B4B0D16"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7941D071"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6CE67BE1"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612B5841"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56E596A5"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40D11A66" w14:textId="77777777" w:rsidR="00994E54" w:rsidRPr="0078356A" w:rsidRDefault="00994E54" w:rsidP="00C149BC">
            <w:pPr>
              <w:spacing w:line="276" w:lineRule="auto"/>
              <w:rPr>
                <w:sz w:val="16"/>
                <w:szCs w:val="16"/>
              </w:rPr>
            </w:pPr>
            <w:r w:rsidRPr="0078356A">
              <w:rPr>
                <w:sz w:val="16"/>
                <w:szCs w:val="16"/>
              </w:rPr>
              <w:t>a</w:t>
            </w:r>
          </w:p>
        </w:tc>
        <w:tc>
          <w:tcPr>
            <w:tcW w:w="709" w:type="dxa"/>
          </w:tcPr>
          <w:p w14:paraId="30EE8875" w14:textId="77777777" w:rsidR="00994E54" w:rsidRPr="0078356A" w:rsidRDefault="00994E54" w:rsidP="00C149BC">
            <w:pPr>
              <w:spacing w:line="276" w:lineRule="auto"/>
              <w:rPr>
                <w:sz w:val="16"/>
                <w:szCs w:val="16"/>
              </w:rPr>
            </w:pPr>
            <w:r w:rsidRPr="0078356A">
              <w:rPr>
                <w:sz w:val="16"/>
                <w:szCs w:val="16"/>
              </w:rPr>
              <w:t>a</w:t>
            </w:r>
          </w:p>
        </w:tc>
      </w:tr>
      <w:tr w:rsidR="00994E54" w:rsidRPr="0078356A" w14:paraId="7551132F" w14:textId="77777777" w:rsidTr="00FE348E">
        <w:tc>
          <w:tcPr>
            <w:tcW w:w="590" w:type="dxa"/>
          </w:tcPr>
          <w:p w14:paraId="7346DBD2" w14:textId="77777777" w:rsidR="00994E54" w:rsidRPr="0078356A" w:rsidRDefault="00994E54" w:rsidP="00C149BC">
            <w:pPr>
              <w:spacing w:line="276" w:lineRule="auto"/>
              <w:rPr>
                <w:bCs/>
                <w:sz w:val="16"/>
                <w:szCs w:val="16"/>
              </w:rPr>
            </w:pPr>
            <w:r w:rsidRPr="0078356A">
              <w:rPr>
                <w:bCs/>
                <w:sz w:val="16"/>
                <w:szCs w:val="16"/>
              </w:rPr>
              <w:t>*e</w:t>
            </w:r>
          </w:p>
        </w:tc>
        <w:tc>
          <w:tcPr>
            <w:tcW w:w="578" w:type="dxa"/>
          </w:tcPr>
          <w:p w14:paraId="006C0A6B"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4BD8598D"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45F05648"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302AE837"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791B5A92"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296E9604" w14:textId="77777777" w:rsidR="00994E54" w:rsidRPr="0078356A" w:rsidRDefault="00994E54" w:rsidP="00C149BC">
            <w:pPr>
              <w:spacing w:line="276" w:lineRule="auto"/>
              <w:rPr>
                <w:sz w:val="16"/>
                <w:szCs w:val="16"/>
              </w:rPr>
            </w:pPr>
            <w:r w:rsidRPr="0078356A">
              <w:rPr>
                <w:bCs/>
                <w:sz w:val="16"/>
                <w:szCs w:val="16"/>
              </w:rPr>
              <w:t>e</w:t>
            </w:r>
          </w:p>
        </w:tc>
        <w:tc>
          <w:tcPr>
            <w:tcW w:w="709" w:type="dxa"/>
          </w:tcPr>
          <w:p w14:paraId="127DDE6A"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01CA3C83"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46802350"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3CD796F9"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35C78FF2" w14:textId="77777777" w:rsidR="00994E54" w:rsidRPr="0078356A" w:rsidRDefault="00994E54" w:rsidP="00C149BC">
            <w:pPr>
              <w:spacing w:line="276" w:lineRule="auto"/>
              <w:rPr>
                <w:sz w:val="16"/>
                <w:szCs w:val="16"/>
              </w:rPr>
            </w:pPr>
            <w:r w:rsidRPr="0078356A">
              <w:rPr>
                <w:bCs/>
                <w:sz w:val="16"/>
                <w:szCs w:val="16"/>
              </w:rPr>
              <w:t>e</w:t>
            </w:r>
          </w:p>
        </w:tc>
        <w:tc>
          <w:tcPr>
            <w:tcW w:w="567" w:type="dxa"/>
          </w:tcPr>
          <w:p w14:paraId="43EA0750" w14:textId="77777777" w:rsidR="00994E54" w:rsidRPr="0078356A" w:rsidRDefault="00994E54" w:rsidP="00C149BC">
            <w:pPr>
              <w:spacing w:line="276" w:lineRule="auto"/>
              <w:rPr>
                <w:sz w:val="16"/>
                <w:szCs w:val="16"/>
              </w:rPr>
            </w:pPr>
            <w:r w:rsidRPr="0078356A">
              <w:rPr>
                <w:bCs/>
                <w:sz w:val="16"/>
                <w:szCs w:val="16"/>
              </w:rPr>
              <w:t>e</w:t>
            </w:r>
          </w:p>
        </w:tc>
        <w:tc>
          <w:tcPr>
            <w:tcW w:w="709" w:type="dxa"/>
          </w:tcPr>
          <w:p w14:paraId="04275E16" w14:textId="77777777" w:rsidR="00994E54" w:rsidRPr="0078356A" w:rsidRDefault="00994E54" w:rsidP="00C149BC">
            <w:pPr>
              <w:spacing w:line="276" w:lineRule="auto"/>
              <w:rPr>
                <w:sz w:val="16"/>
                <w:szCs w:val="16"/>
              </w:rPr>
            </w:pPr>
            <w:r w:rsidRPr="0078356A">
              <w:rPr>
                <w:bCs/>
                <w:sz w:val="16"/>
                <w:szCs w:val="16"/>
              </w:rPr>
              <w:t>e</w:t>
            </w:r>
          </w:p>
        </w:tc>
      </w:tr>
      <w:tr w:rsidR="00994E54" w:rsidRPr="0078356A" w14:paraId="3937E08F" w14:textId="77777777" w:rsidTr="00FE348E">
        <w:tc>
          <w:tcPr>
            <w:tcW w:w="590" w:type="dxa"/>
          </w:tcPr>
          <w:p w14:paraId="4259DDD2" w14:textId="77777777" w:rsidR="00994E54" w:rsidRPr="0078356A" w:rsidRDefault="00994E54" w:rsidP="00C149BC">
            <w:pPr>
              <w:spacing w:line="276" w:lineRule="auto"/>
              <w:rPr>
                <w:sz w:val="16"/>
                <w:szCs w:val="16"/>
              </w:rPr>
            </w:pPr>
            <w:r w:rsidRPr="0078356A">
              <w:rPr>
                <w:sz w:val="16"/>
                <w:szCs w:val="16"/>
              </w:rPr>
              <w:t>*o</w:t>
            </w:r>
          </w:p>
          <w:p w14:paraId="0C9FA2ED" w14:textId="77777777" w:rsidR="00994E54" w:rsidRPr="0078356A" w:rsidRDefault="00994E54" w:rsidP="00C149BC">
            <w:pPr>
              <w:spacing w:line="276" w:lineRule="auto"/>
              <w:rPr>
                <w:bCs/>
                <w:sz w:val="16"/>
                <w:szCs w:val="16"/>
              </w:rPr>
            </w:pPr>
          </w:p>
        </w:tc>
        <w:tc>
          <w:tcPr>
            <w:tcW w:w="578" w:type="dxa"/>
          </w:tcPr>
          <w:p w14:paraId="633A0535"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43E6BB6A"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05B0A056"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6403BA03"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7E03FCD2"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7A070E87" w14:textId="77777777" w:rsidR="00994E54" w:rsidRPr="0078356A" w:rsidRDefault="00994E54" w:rsidP="00C149BC">
            <w:pPr>
              <w:spacing w:line="276" w:lineRule="auto"/>
              <w:rPr>
                <w:sz w:val="16"/>
                <w:szCs w:val="16"/>
              </w:rPr>
            </w:pPr>
            <w:r w:rsidRPr="0078356A">
              <w:rPr>
                <w:sz w:val="16"/>
                <w:szCs w:val="16"/>
              </w:rPr>
              <w:t>o</w:t>
            </w:r>
          </w:p>
        </w:tc>
        <w:tc>
          <w:tcPr>
            <w:tcW w:w="709" w:type="dxa"/>
          </w:tcPr>
          <w:p w14:paraId="7BC55630"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5C886719"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77E80711"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1B6400FA"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66863C94"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46CED7BA" w14:textId="77777777" w:rsidR="00994E54" w:rsidRPr="0078356A" w:rsidRDefault="00994E54" w:rsidP="00C149BC">
            <w:pPr>
              <w:spacing w:line="276" w:lineRule="auto"/>
              <w:rPr>
                <w:sz w:val="16"/>
                <w:szCs w:val="16"/>
              </w:rPr>
            </w:pPr>
            <w:r w:rsidRPr="0078356A">
              <w:rPr>
                <w:sz w:val="16"/>
                <w:szCs w:val="16"/>
              </w:rPr>
              <w:t>o</w:t>
            </w:r>
          </w:p>
        </w:tc>
        <w:tc>
          <w:tcPr>
            <w:tcW w:w="709" w:type="dxa"/>
          </w:tcPr>
          <w:p w14:paraId="0836CBDF" w14:textId="77777777" w:rsidR="00994E54" w:rsidRPr="0078356A" w:rsidRDefault="00994E54" w:rsidP="00C149BC">
            <w:pPr>
              <w:spacing w:line="276" w:lineRule="auto"/>
              <w:rPr>
                <w:sz w:val="16"/>
                <w:szCs w:val="16"/>
              </w:rPr>
            </w:pPr>
            <w:r w:rsidRPr="0078356A">
              <w:rPr>
                <w:sz w:val="16"/>
                <w:szCs w:val="16"/>
              </w:rPr>
              <w:t>o</w:t>
            </w:r>
          </w:p>
        </w:tc>
      </w:tr>
      <w:tr w:rsidR="00994E54" w:rsidRPr="0078356A" w14:paraId="1A6760A7" w14:textId="77777777" w:rsidTr="00FE348E">
        <w:tc>
          <w:tcPr>
            <w:tcW w:w="590" w:type="dxa"/>
          </w:tcPr>
          <w:p w14:paraId="2FAEB0C8" w14:textId="77777777" w:rsidR="00994E54" w:rsidRPr="0078356A" w:rsidRDefault="00994E54" w:rsidP="00C149BC">
            <w:pPr>
              <w:spacing w:line="276" w:lineRule="auto"/>
              <w:rPr>
                <w:bCs/>
                <w:sz w:val="16"/>
                <w:szCs w:val="16"/>
              </w:rPr>
            </w:pPr>
            <w:r w:rsidRPr="0078356A">
              <w:rPr>
                <w:sz w:val="16"/>
                <w:szCs w:val="16"/>
              </w:rPr>
              <w:t>*ö</w:t>
            </w:r>
          </w:p>
        </w:tc>
        <w:tc>
          <w:tcPr>
            <w:tcW w:w="578" w:type="dxa"/>
          </w:tcPr>
          <w:p w14:paraId="5BC0B289"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0A8E0F5C"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06EFEAE2"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3D1284E4" w14:textId="77777777" w:rsidR="00994E54" w:rsidRPr="0078356A" w:rsidRDefault="00994E54" w:rsidP="00C149BC">
            <w:pPr>
              <w:spacing w:line="276" w:lineRule="auto"/>
              <w:rPr>
                <w:sz w:val="16"/>
                <w:szCs w:val="16"/>
              </w:rPr>
            </w:pPr>
            <w:r w:rsidRPr="0078356A">
              <w:rPr>
                <w:sz w:val="16"/>
                <w:szCs w:val="16"/>
              </w:rPr>
              <w:t>o u</w:t>
            </w:r>
          </w:p>
        </w:tc>
        <w:tc>
          <w:tcPr>
            <w:tcW w:w="567" w:type="dxa"/>
          </w:tcPr>
          <w:p w14:paraId="0A80FFCA"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11E19D83" w14:textId="77777777" w:rsidR="00994E54" w:rsidRPr="0078356A" w:rsidRDefault="00994E54" w:rsidP="00C149BC">
            <w:pPr>
              <w:spacing w:line="276" w:lineRule="auto"/>
              <w:rPr>
                <w:sz w:val="16"/>
                <w:szCs w:val="16"/>
              </w:rPr>
            </w:pPr>
            <w:r w:rsidRPr="0078356A">
              <w:rPr>
                <w:sz w:val="16"/>
                <w:szCs w:val="16"/>
              </w:rPr>
              <w:t>u</w:t>
            </w:r>
          </w:p>
        </w:tc>
        <w:tc>
          <w:tcPr>
            <w:tcW w:w="709" w:type="dxa"/>
          </w:tcPr>
          <w:p w14:paraId="176455C0"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7F3A7233" w14:textId="77777777" w:rsidR="00994E54" w:rsidRPr="0078356A" w:rsidRDefault="00994E54" w:rsidP="00C149BC">
            <w:pPr>
              <w:spacing w:line="276" w:lineRule="auto"/>
              <w:rPr>
                <w:sz w:val="16"/>
                <w:szCs w:val="16"/>
              </w:rPr>
            </w:pPr>
            <w:r w:rsidRPr="0078356A">
              <w:rPr>
                <w:sz w:val="16"/>
                <w:szCs w:val="16"/>
              </w:rPr>
              <w:t>o u</w:t>
            </w:r>
          </w:p>
        </w:tc>
        <w:tc>
          <w:tcPr>
            <w:tcW w:w="567" w:type="dxa"/>
          </w:tcPr>
          <w:p w14:paraId="003C0B5D" w14:textId="77777777" w:rsidR="00994E54" w:rsidRPr="0078356A" w:rsidRDefault="00994E54" w:rsidP="00C149BC">
            <w:pPr>
              <w:spacing w:line="276" w:lineRule="auto"/>
              <w:rPr>
                <w:sz w:val="16"/>
                <w:szCs w:val="16"/>
              </w:rPr>
            </w:pPr>
            <w:r w:rsidRPr="0078356A">
              <w:rPr>
                <w:sz w:val="16"/>
                <w:szCs w:val="16"/>
              </w:rPr>
              <w:t>o u</w:t>
            </w:r>
          </w:p>
        </w:tc>
        <w:tc>
          <w:tcPr>
            <w:tcW w:w="567" w:type="dxa"/>
          </w:tcPr>
          <w:p w14:paraId="1A8C9394"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1E064F5D"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731F6646" w14:textId="77777777" w:rsidR="00994E54" w:rsidRPr="0078356A" w:rsidRDefault="00994E54" w:rsidP="00C149BC">
            <w:pPr>
              <w:spacing w:line="276" w:lineRule="auto"/>
              <w:rPr>
                <w:sz w:val="16"/>
                <w:szCs w:val="16"/>
              </w:rPr>
            </w:pPr>
            <w:r w:rsidRPr="0078356A">
              <w:rPr>
                <w:sz w:val="16"/>
                <w:szCs w:val="16"/>
              </w:rPr>
              <w:t>u</w:t>
            </w:r>
          </w:p>
        </w:tc>
        <w:tc>
          <w:tcPr>
            <w:tcW w:w="709" w:type="dxa"/>
          </w:tcPr>
          <w:p w14:paraId="16A38664" w14:textId="77777777" w:rsidR="00994E54" w:rsidRPr="0078356A" w:rsidRDefault="00994E54" w:rsidP="00C149BC">
            <w:pPr>
              <w:spacing w:line="276" w:lineRule="auto"/>
              <w:rPr>
                <w:sz w:val="16"/>
                <w:szCs w:val="16"/>
              </w:rPr>
            </w:pPr>
            <w:r w:rsidRPr="0078356A">
              <w:rPr>
                <w:sz w:val="16"/>
                <w:szCs w:val="16"/>
              </w:rPr>
              <w:t>u</w:t>
            </w:r>
          </w:p>
        </w:tc>
      </w:tr>
      <w:tr w:rsidR="00994E54" w:rsidRPr="0078356A" w14:paraId="001A0A27" w14:textId="77777777" w:rsidTr="00FE348E">
        <w:tc>
          <w:tcPr>
            <w:tcW w:w="590" w:type="dxa"/>
          </w:tcPr>
          <w:p w14:paraId="0AF3B499" w14:textId="77777777" w:rsidR="00994E54" w:rsidRPr="0078356A" w:rsidRDefault="00994E54" w:rsidP="00C149BC">
            <w:pPr>
              <w:spacing w:line="276" w:lineRule="auto"/>
              <w:rPr>
                <w:color w:val="141413"/>
                <w:sz w:val="16"/>
                <w:szCs w:val="16"/>
              </w:rPr>
            </w:pPr>
            <w:r w:rsidRPr="0078356A">
              <w:rPr>
                <w:sz w:val="16"/>
                <w:szCs w:val="16"/>
              </w:rPr>
              <w:t>*u</w:t>
            </w:r>
          </w:p>
          <w:p w14:paraId="42640176" w14:textId="77777777" w:rsidR="00994E54" w:rsidRPr="0078356A" w:rsidRDefault="00994E54" w:rsidP="00C149BC">
            <w:pPr>
              <w:spacing w:line="276" w:lineRule="auto"/>
              <w:rPr>
                <w:bCs/>
                <w:sz w:val="16"/>
                <w:szCs w:val="16"/>
              </w:rPr>
            </w:pPr>
          </w:p>
        </w:tc>
        <w:tc>
          <w:tcPr>
            <w:tcW w:w="578" w:type="dxa"/>
          </w:tcPr>
          <w:p w14:paraId="1198E855"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3215BDE7"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0723032A"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653D173B"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73B11C61"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6C9AAF4B" w14:textId="77777777" w:rsidR="00994E54" w:rsidRPr="0078356A" w:rsidRDefault="00994E54" w:rsidP="00C149BC">
            <w:pPr>
              <w:spacing w:line="276" w:lineRule="auto"/>
              <w:rPr>
                <w:sz w:val="16"/>
                <w:szCs w:val="16"/>
              </w:rPr>
            </w:pPr>
            <w:r w:rsidRPr="0078356A">
              <w:rPr>
                <w:sz w:val="16"/>
                <w:szCs w:val="16"/>
              </w:rPr>
              <w:t>u</w:t>
            </w:r>
          </w:p>
        </w:tc>
        <w:tc>
          <w:tcPr>
            <w:tcW w:w="709" w:type="dxa"/>
          </w:tcPr>
          <w:p w14:paraId="0543CC68"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15056483"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0AEDA7F2"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5A50A4C9" w14:textId="77777777" w:rsidR="00994E54" w:rsidRPr="0078356A" w:rsidRDefault="00994E54" w:rsidP="00C149BC">
            <w:pPr>
              <w:spacing w:line="276" w:lineRule="auto"/>
              <w:rPr>
                <w:sz w:val="16"/>
                <w:szCs w:val="16"/>
              </w:rPr>
            </w:pPr>
            <w:r w:rsidRPr="0078356A">
              <w:rPr>
                <w:sz w:val="16"/>
                <w:szCs w:val="16"/>
              </w:rPr>
              <w:t xml:space="preserve">u ö </w:t>
            </w:r>
          </w:p>
        </w:tc>
        <w:tc>
          <w:tcPr>
            <w:tcW w:w="567" w:type="dxa"/>
          </w:tcPr>
          <w:p w14:paraId="62CEA3DC" w14:textId="77777777" w:rsidR="00994E54" w:rsidRPr="0078356A" w:rsidRDefault="00994E54" w:rsidP="00C149BC">
            <w:pPr>
              <w:spacing w:line="276" w:lineRule="auto"/>
              <w:rPr>
                <w:sz w:val="16"/>
                <w:szCs w:val="16"/>
              </w:rPr>
            </w:pPr>
            <w:r w:rsidRPr="0078356A">
              <w:rPr>
                <w:sz w:val="16"/>
                <w:szCs w:val="16"/>
              </w:rPr>
              <w:t>u ö</w:t>
            </w:r>
          </w:p>
        </w:tc>
        <w:tc>
          <w:tcPr>
            <w:tcW w:w="567" w:type="dxa"/>
          </w:tcPr>
          <w:p w14:paraId="2C711DE4" w14:textId="77777777" w:rsidR="00994E54" w:rsidRPr="0078356A" w:rsidRDefault="00994E54" w:rsidP="00C149BC">
            <w:pPr>
              <w:spacing w:line="276" w:lineRule="auto"/>
              <w:rPr>
                <w:sz w:val="16"/>
                <w:szCs w:val="16"/>
              </w:rPr>
            </w:pPr>
            <w:r w:rsidRPr="0078356A">
              <w:rPr>
                <w:sz w:val="16"/>
                <w:szCs w:val="16"/>
              </w:rPr>
              <w:t xml:space="preserve">u  ö </w:t>
            </w:r>
          </w:p>
        </w:tc>
        <w:tc>
          <w:tcPr>
            <w:tcW w:w="709" w:type="dxa"/>
          </w:tcPr>
          <w:p w14:paraId="0A948E0C" w14:textId="77777777" w:rsidR="00994E54" w:rsidRPr="0078356A" w:rsidRDefault="00994E54" w:rsidP="00C149BC">
            <w:pPr>
              <w:spacing w:line="276" w:lineRule="auto"/>
              <w:rPr>
                <w:sz w:val="16"/>
                <w:szCs w:val="16"/>
              </w:rPr>
            </w:pPr>
            <w:r w:rsidRPr="0078356A">
              <w:rPr>
                <w:sz w:val="16"/>
                <w:szCs w:val="16"/>
              </w:rPr>
              <w:t>u  ö</w:t>
            </w:r>
          </w:p>
        </w:tc>
      </w:tr>
      <w:tr w:rsidR="00994E54" w:rsidRPr="0078356A" w14:paraId="4734B160" w14:textId="77777777" w:rsidTr="00FE348E">
        <w:tc>
          <w:tcPr>
            <w:tcW w:w="590" w:type="dxa"/>
          </w:tcPr>
          <w:p w14:paraId="02041898" w14:textId="77777777" w:rsidR="00994E54" w:rsidRPr="0078356A" w:rsidRDefault="00994E54" w:rsidP="00C149BC">
            <w:pPr>
              <w:spacing w:line="276" w:lineRule="auto"/>
              <w:rPr>
                <w:sz w:val="16"/>
                <w:szCs w:val="16"/>
              </w:rPr>
            </w:pPr>
            <w:r w:rsidRPr="0078356A">
              <w:rPr>
                <w:sz w:val="16"/>
                <w:szCs w:val="16"/>
              </w:rPr>
              <w:t xml:space="preserve">*ü  </w:t>
            </w:r>
          </w:p>
          <w:p w14:paraId="723028F4" w14:textId="77777777" w:rsidR="00994E54" w:rsidRPr="0078356A" w:rsidRDefault="00994E54" w:rsidP="00C149BC">
            <w:pPr>
              <w:spacing w:line="276" w:lineRule="auto"/>
              <w:rPr>
                <w:bCs/>
                <w:sz w:val="16"/>
                <w:szCs w:val="16"/>
              </w:rPr>
            </w:pPr>
          </w:p>
        </w:tc>
        <w:tc>
          <w:tcPr>
            <w:tcW w:w="578" w:type="dxa"/>
          </w:tcPr>
          <w:p w14:paraId="3CA00786" w14:textId="77777777" w:rsidR="00994E54" w:rsidRPr="0078356A" w:rsidRDefault="00994E54" w:rsidP="00C149BC">
            <w:pPr>
              <w:spacing w:line="276" w:lineRule="auto"/>
              <w:rPr>
                <w:sz w:val="16"/>
                <w:szCs w:val="16"/>
              </w:rPr>
            </w:pPr>
            <w:r w:rsidRPr="0078356A">
              <w:rPr>
                <w:sz w:val="16"/>
                <w:szCs w:val="16"/>
              </w:rPr>
              <w:t>u ei</w:t>
            </w:r>
          </w:p>
        </w:tc>
        <w:tc>
          <w:tcPr>
            <w:tcW w:w="567" w:type="dxa"/>
          </w:tcPr>
          <w:p w14:paraId="624D7313" w14:textId="77777777" w:rsidR="00994E54" w:rsidRPr="0078356A" w:rsidRDefault="00994E54" w:rsidP="00C149BC">
            <w:pPr>
              <w:spacing w:line="276" w:lineRule="auto"/>
              <w:rPr>
                <w:sz w:val="16"/>
                <w:szCs w:val="16"/>
              </w:rPr>
            </w:pPr>
            <w:r w:rsidRPr="0078356A">
              <w:rPr>
                <w:sz w:val="16"/>
                <w:szCs w:val="16"/>
              </w:rPr>
              <w:t>u ei</w:t>
            </w:r>
          </w:p>
        </w:tc>
        <w:tc>
          <w:tcPr>
            <w:tcW w:w="567" w:type="dxa"/>
          </w:tcPr>
          <w:p w14:paraId="5044801C" w14:textId="77777777" w:rsidR="00994E54" w:rsidRPr="0078356A" w:rsidRDefault="00994E54" w:rsidP="00C149BC">
            <w:pPr>
              <w:spacing w:line="276" w:lineRule="auto"/>
              <w:rPr>
                <w:sz w:val="16"/>
                <w:szCs w:val="16"/>
              </w:rPr>
            </w:pPr>
            <w:r w:rsidRPr="0078356A">
              <w:rPr>
                <w:sz w:val="16"/>
                <w:szCs w:val="16"/>
              </w:rPr>
              <w:t>u i</w:t>
            </w:r>
          </w:p>
        </w:tc>
        <w:tc>
          <w:tcPr>
            <w:tcW w:w="567" w:type="dxa"/>
          </w:tcPr>
          <w:p w14:paraId="6EF394B3"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119C91C3" w14:textId="77777777" w:rsidR="00994E54" w:rsidRPr="0078356A" w:rsidRDefault="00994E54" w:rsidP="00C149BC">
            <w:pPr>
              <w:spacing w:line="276" w:lineRule="auto"/>
              <w:rPr>
                <w:sz w:val="16"/>
                <w:szCs w:val="16"/>
              </w:rPr>
            </w:pPr>
            <w:r w:rsidRPr="0078356A">
              <w:rPr>
                <w:sz w:val="16"/>
                <w:szCs w:val="16"/>
              </w:rPr>
              <w:t>i u</w:t>
            </w:r>
          </w:p>
        </w:tc>
        <w:tc>
          <w:tcPr>
            <w:tcW w:w="567" w:type="dxa"/>
          </w:tcPr>
          <w:p w14:paraId="3E90ADB2" w14:textId="77777777" w:rsidR="00994E54" w:rsidRPr="0078356A" w:rsidRDefault="00994E54" w:rsidP="00C149BC">
            <w:pPr>
              <w:spacing w:line="276" w:lineRule="auto"/>
              <w:rPr>
                <w:sz w:val="16"/>
                <w:szCs w:val="16"/>
              </w:rPr>
            </w:pPr>
            <w:r w:rsidRPr="0078356A">
              <w:rPr>
                <w:sz w:val="16"/>
                <w:szCs w:val="16"/>
              </w:rPr>
              <w:t>u o</w:t>
            </w:r>
          </w:p>
        </w:tc>
        <w:tc>
          <w:tcPr>
            <w:tcW w:w="709" w:type="dxa"/>
          </w:tcPr>
          <w:p w14:paraId="4F6466EC" w14:textId="77777777" w:rsidR="00994E54" w:rsidRPr="0078356A" w:rsidRDefault="00994E54" w:rsidP="00C149BC">
            <w:pPr>
              <w:spacing w:line="276" w:lineRule="auto"/>
              <w:rPr>
                <w:sz w:val="16"/>
                <w:szCs w:val="16"/>
              </w:rPr>
            </w:pPr>
            <w:r w:rsidRPr="0078356A">
              <w:rPr>
                <w:sz w:val="16"/>
                <w:szCs w:val="16"/>
              </w:rPr>
              <w:t>i o</w:t>
            </w:r>
          </w:p>
        </w:tc>
        <w:tc>
          <w:tcPr>
            <w:tcW w:w="567" w:type="dxa"/>
          </w:tcPr>
          <w:p w14:paraId="59CD3CBB" w14:textId="77777777" w:rsidR="00994E54" w:rsidRPr="0078356A" w:rsidRDefault="00994E54" w:rsidP="00C149BC">
            <w:pPr>
              <w:spacing w:line="276" w:lineRule="auto"/>
              <w:rPr>
                <w:sz w:val="16"/>
                <w:szCs w:val="16"/>
              </w:rPr>
            </w:pPr>
            <w:r w:rsidRPr="0078356A">
              <w:rPr>
                <w:sz w:val="16"/>
                <w:szCs w:val="16"/>
              </w:rPr>
              <w:t>i u</w:t>
            </w:r>
          </w:p>
        </w:tc>
        <w:tc>
          <w:tcPr>
            <w:tcW w:w="567" w:type="dxa"/>
          </w:tcPr>
          <w:p w14:paraId="319FB956" w14:textId="77777777" w:rsidR="00994E54" w:rsidRPr="0078356A" w:rsidRDefault="00994E54" w:rsidP="00C149BC">
            <w:pPr>
              <w:spacing w:line="276" w:lineRule="auto"/>
              <w:rPr>
                <w:sz w:val="16"/>
                <w:szCs w:val="16"/>
              </w:rPr>
            </w:pPr>
            <w:r w:rsidRPr="0078356A">
              <w:rPr>
                <w:sz w:val="16"/>
                <w:szCs w:val="16"/>
              </w:rPr>
              <w:t>i u o</w:t>
            </w:r>
          </w:p>
        </w:tc>
        <w:tc>
          <w:tcPr>
            <w:tcW w:w="567" w:type="dxa"/>
          </w:tcPr>
          <w:p w14:paraId="5795E531"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2C86778C"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3DA4FB2B" w14:textId="77777777" w:rsidR="00994E54" w:rsidRPr="0078356A" w:rsidRDefault="00994E54" w:rsidP="00C149BC">
            <w:pPr>
              <w:spacing w:line="276" w:lineRule="auto"/>
              <w:rPr>
                <w:sz w:val="16"/>
                <w:szCs w:val="16"/>
              </w:rPr>
            </w:pPr>
            <w:r w:rsidRPr="0078356A">
              <w:rPr>
                <w:sz w:val="16"/>
                <w:szCs w:val="16"/>
              </w:rPr>
              <w:t>i u</w:t>
            </w:r>
          </w:p>
        </w:tc>
        <w:tc>
          <w:tcPr>
            <w:tcW w:w="709" w:type="dxa"/>
          </w:tcPr>
          <w:p w14:paraId="7D447B22" w14:textId="77777777" w:rsidR="00994E54" w:rsidRPr="0078356A" w:rsidRDefault="00994E54" w:rsidP="00C149BC">
            <w:pPr>
              <w:spacing w:line="276" w:lineRule="auto"/>
              <w:rPr>
                <w:sz w:val="16"/>
                <w:szCs w:val="16"/>
              </w:rPr>
            </w:pPr>
            <w:r w:rsidRPr="0078356A">
              <w:rPr>
                <w:sz w:val="16"/>
                <w:szCs w:val="16"/>
              </w:rPr>
              <w:t>i o</w:t>
            </w:r>
          </w:p>
        </w:tc>
      </w:tr>
      <w:tr w:rsidR="00994E54" w:rsidRPr="0078356A" w14:paraId="16A4D339" w14:textId="77777777" w:rsidTr="00FE348E">
        <w:tc>
          <w:tcPr>
            <w:tcW w:w="590" w:type="dxa"/>
          </w:tcPr>
          <w:p w14:paraId="4B858A9D" w14:textId="77777777" w:rsidR="00994E54" w:rsidRPr="0078356A" w:rsidRDefault="00994E54" w:rsidP="00C149BC">
            <w:pPr>
              <w:spacing w:line="276" w:lineRule="auto"/>
              <w:rPr>
                <w:bCs/>
                <w:sz w:val="16"/>
                <w:szCs w:val="16"/>
              </w:rPr>
            </w:pPr>
            <w:r w:rsidRPr="0078356A">
              <w:rPr>
                <w:bCs/>
                <w:sz w:val="16"/>
                <w:szCs w:val="16"/>
              </w:rPr>
              <w:t>*i</w:t>
            </w:r>
          </w:p>
        </w:tc>
        <w:tc>
          <w:tcPr>
            <w:tcW w:w="578" w:type="dxa"/>
          </w:tcPr>
          <w:p w14:paraId="5D238199"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362FBF3F"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60C8A69B" w14:textId="77777777" w:rsidR="00994E54" w:rsidRPr="0078356A" w:rsidRDefault="00994E54" w:rsidP="00C149BC">
            <w:pPr>
              <w:spacing w:line="276" w:lineRule="auto"/>
              <w:rPr>
                <w:sz w:val="16"/>
                <w:szCs w:val="16"/>
              </w:rPr>
            </w:pPr>
            <w:r w:rsidRPr="0078356A">
              <w:rPr>
                <w:sz w:val="16"/>
                <w:szCs w:val="16"/>
              </w:rPr>
              <w:t xml:space="preserve">i </w:t>
            </w:r>
          </w:p>
        </w:tc>
        <w:tc>
          <w:tcPr>
            <w:tcW w:w="567" w:type="dxa"/>
          </w:tcPr>
          <w:p w14:paraId="0CAC7688"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4F4BFA4D"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30CE2CF9" w14:textId="77777777" w:rsidR="00994E54" w:rsidRPr="0078356A" w:rsidRDefault="00994E54" w:rsidP="00C149BC">
            <w:pPr>
              <w:spacing w:line="276" w:lineRule="auto"/>
              <w:rPr>
                <w:sz w:val="16"/>
                <w:szCs w:val="16"/>
              </w:rPr>
            </w:pPr>
            <w:r w:rsidRPr="0078356A">
              <w:rPr>
                <w:sz w:val="16"/>
                <w:szCs w:val="16"/>
              </w:rPr>
              <w:t>i ị</w:t>
            </w:r>
          </w:p>
        </w:tc>
        <w:tc>
          <w:tcPr>
            <w:tcW w:w="709" w:type="dxa"/>
          </w:tcPr>
          <w:p w14:paraId="70A00D7E" w14:textId="77777777" w:rsidR="00994E54" w:rsidRPr="0078356A" w:rsidRDefault="00994E54" w:rsidP="00C149BC">
            <w:pPr>
              <w:spacing w:line="276" w:lineRule="auto"/>
              <w:rPr>
                <w:sz w:val="16"/>
                <w:szCs w:val="16"/>
              </w:rPr>
            </w:pPr>
            <w:r w:rsidRPr="0078356A">
              <w:rPr>
                <w:sz w:val="16"/>
                <w:szCs w:val="16"/>
              </w:rPr>
              <w:t>i ị</w:t>
            </w:r>
          </w:p>
        </w:tc>
        <w:tc>
          <w:tcPr>
            <w:tcW w:w="567" w:type="dxa"/>
          </w:tcPr>
          <w:p w14:paraId="47328E17"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7981D0CF" w14:textId="77777777" w:rsidR="00994E54" w:rsidRPr="0078356A" w:rsidRDefault="00994E54" w:rsidP="00C149BC">
            <w:pPr>
              <w:spacing w:line="276" w:lineRule="auto"/>
              <w:rPr>
                <w:sz w:val="16"/>
                <w:szCs w:val="16"/>
              </w:rPr>
            </w:pPr>
            <w:r w:rsidRPr="0078356A">
              <w:rPr>
                <w:sz w:val="16"/>
                <w:szCs w:val="16"/>
              </w:rPr>
              <w:t>i ị</w:t>
            </w:r>
          </w:p>
        </w:tc>
        <w:tc>
          <w:tcPr>
            <w:tcW w:w="567" w:type="dxa"/>
          </w:tcPr>
          <w:p w14:paraId="043487D8" w14:textId="77777777" w:rsidR="00994E54" w:rsidRPr="0078356A" w:rsidRDefault="00994E54" w:rsidP="00C149BC">
            <w:pPr>
              <w:spacing w:line="276" w:lineRule="auto"/>
              <w:rPr>
                <w:sz w:val="16"/>
                <w:szCs w:val="16"/>
              </w:rPr>
            </w:pPr>
            <w:r w:rsidRPr="0078356A">
              <w:rPr>
                <w:sz w:val="16"/>
                <w:szCs w:val="16"/>
              </w:rPr>
              <w:t xml:space="preserve">i </w:t>
            </w:r>
          </w:p>
        </w:tc>
        <w:tc>
          <w:tcPr>
            <w:tcW w:w="567" w:type="dxa"/>
          </w:tcPr>
          <w:p w14:paraId="6E4C19A5" w14:textId="77777777" w:rsidR="00994E54" w:rsidRPr="0078356A" w:rsidRDefault="00994E54" w:rsidP="00C149BC">
            <w:pPr>
              <w:spacing w:line="276" w:lineRule="auto"/>
              <w:rPr>
                <w:sz w:val="16"/>
                <w:szCs w:val="16"/>
              </w:rPr>
            </w:pPr>
            <w:r w:rsidRPr="0078356A">
              <w:rPr>
                <w:sz w:val="16"/>
                <w:szCs w:val="16"/>
              </w:rPr>
              <w:t xml:space="preserve">i </w:t>
            </w:r>
          </w:p>
        </w:tc>
        <w:tc>
          <w:tcPr>
            <w:tcW w:w="567" w:type="dxa"/>
          </w:tcPr>
          <w:p w14:paraId="7880C746" w14:textId="77777777" w:rsidR="00994E54" w:rsidRPr="0078356A" w:rsidRDefault="00994E54" w:rsidP="00C149BC">
            <w:pPr>
              <w:spacing w:line="276" w:lineRule="auto"/>
              <w:rPr>
                <w:sz w:val="16"/>
                <w:szCs w:val="16"/>
              </w:rPr>
            </w:pPr>
            <w:r w:rsidRPr="0078356A">
              <w:rPr>
                <w:sz w:val="16"/>
                <w:szCs w:val="16"/>
              </w:rPr>
              <w:t>i ị</w:t>
            </w:r>
          </w:p>
        </w:tc>
        <w:tc>
          <w:tcPr>
            <w:tcW w:w="709" w:type="dxa"/>
          </w:tcPr>
          <w:p w14:paraId="7F69BDD7" w14:textId="77777777" w:rsidR="00994E54" w:rsidRPr="0078356A" w:rsidRDefault="00994E54" w:rsidP="00C149BC">
            <w:pPr>
              <w:spacing w:line="276" w:lineRule="auto"/>
              <w:rPr>
                <w:sz w:val="16"/>
                <w:szCs w:val="16"/>
              </w:rPr>
            </w:pPr>
            <w:r w:rsidRPr="0078356A">
              <w:rPr>
                <w:sz w:val="16"/>
                <w:szCs w:val="16"/>
              </w:rPr>
              <w:t>i ị</w:t>
            </w:r>
          </w:p>
        </w:tc>
      </w:tr>
      <w:tr w:rsidR="00994E54" w:rsidRPr="0078356A" w14:paraId="18C031D8" w14:textId="77777777" w:rsidTr="00FE348E">
        <w:tc>
          <w:tcPr>
            <w:tcW w:w="590" w:type="dxa"/>
          </w:tcPr>
          <w:p w14:paraId="4C47FDC2" w14:textId="77777777" w:rsidR="00994E54" w:rsidRPr="0078356A" w:rsidRDefault="00994E54" w:rsidP="00C149BC">
            <w:pPr>
              <w:spacing w:line="276" w:lineRule="auto"/>
              <w:rPr>
                <w:bCs/>
                <w:sz w:val="16"/>
                <w:szCs w:val="16"/>
              </w:rPr>
            </w:pPr>
            <w:r w:rsidRPr="0078356A">
              <w:rPr>
                <w:bCs/>
                <w:sz w:val="16"/>
                <w:szCs w:val="16"/>
              </w:rPr>
              <w:t>*ia</w:t>
            </w:r>
          </w:p>
        </w:tc>
        <w:tc>
          <w:tcPr>
            <w:tcW w:w="578" w:type="dxa"/>
          </w:tcPr>
          <w:p w14:paraId="00DEE355" w14:textId="77777777" w:rsidR="00994E54" w:rsidRPr="0078356A" w:rsidRDefault="00994E54" w:rsidP="00C149BC">
            <w:pPr>
              <w:spacing w:line="276" w:lineRule="auto"/>
              <w:rPr>
                <w:sz w:val="16"/>
                <w:szCs w:val="16"/>
              </w:rPr>
            </w:pPr>
            <w:r w:rsidRPr="0078356A">
              <w:rPr>
                <w:color w:val="000000"/>
                <w:sz w:val="16"/>
                <w:szCs w:val="16"/>
              </w:rPr>
              <w:t xml:space="preserve">ie   </w:t>
            </w:r>
            <w:r w:rsidRPr="0078356A">
              <w:rPr>
                <w:color w:val="000000"/>
                <w:sz w:val="16"/>
                <w:szCs w:val="16"/>
                <w:vertAlign w:val="superscript"/>
              </w:rPr>
              <w:t>i</w:t>
            </w:r>
            <w:r w:rsidRPr="0078356A">
              <w:rPr>
                <w:color w:val="000000"/>
                <w:sz w:val="16"/>
                <w:szCs w:val="16"/>
              </w:rPr>
              <w:t>a</w:t>
            </w:r>
          </w:p>
        </w:tc>
        <w:tc>
          <w:tcPr>
            <w:tcW w:w="567" w:type="dxa"/>
          </w:tcPr>
          <w:p w14:paraId="01C3DDEB" w14:textId="77777777" w:rsidR="00994E54" w:rsidRPr="0078356A" w:rsidRDefault="00994E54" w:rsidP="00C149BC">
            <w:pPr>
              <w:spacing w:line="276" w:lineRule="auto"/>
              <w:rPr>
                <w:sz w:val="16"/>
                <w:szCs w:val="16"/>
              </w:rPr>
            </w:pPr>
            <w:r w:rsidRPr="0078356A">
              <w:rPr>
                <w:color w:val="000000"/>
                <w:sz w:val="16"/>
                <w:szCs w:val="16"/>
              </w:rPr>
              <w:t xml:space="preserve">iya  ai  </w:t>
            </w:r>
            <w:r w:rsidRPr="0078356A">
              <w:rPr>
                <w:color w:val="000000"/>
                <w:sz w:val="16"/>
                <w:szCs w:val="16"/>
                <w:vertAlign w:val="superscript"/>
              </w:rPr>
              <w:t>i</w:t>
            </w:r>
            <w:r w:rsidRPr="0078356A">
              <w:rPr>
                <w:color w:val="000000"/>
                <w:sz w:val="16"/>
                <w:szCs w:val="16"/>
              </w:rPr>
              <w:t>a</w:t>
            </w:r>
          </w:p>
        </w:tc>
        <w:tc>
          <w:tcPr>
            <w:tcW w:w="567" w:type="dxa"/>
          </w:tcPr>
          <w:p w14:paraId="52253007" w14:textId="77777777" w:rsidR="00994E54" w:rsidRPr="0078356A" w:rsidRDefault="00994E54" w:rsidP="00C149BC">
            <w:pPr>
              <w:spacing w:line="276" w:lineRule="auto"/>
              <w:rPr>
                <w:sz w:val="16"/>
                <w:szCs w:val="16"/>
              </w:rPr>
            </w:pPr>
            <w:r w:rsidRPr="0078356A">
              <w:rPr>
                <w:sz w:val="16"/>
                <w:szCs w:val="16"/>
              </w:rPr>
              <w:t>ia a</w:t>
            </w:r>
          </w:p>
        </w:tc>
        <w:tc>
          <w:tcPr>
            <w:tcW w:w="567" w:type="dxa"/>
          </w:tcPr>
          <w:p w14:paraId="77B04F98" w14:textId="77777777" w:rsidR="00994E54" w:rsidRPr="0078356A" w:rsidRDefault="00994E54" w:rsidP="00C149BC">
            <w:pPr>
              <w:spacing w:line="276" w:lineRule="auto"/>
              <w:rPr>
                <w:sz w:val="16"/>
                <w:szCs w:val="16"/>
              </w:rPr>
            </w:pPr>
            <w:r w:rsidRPr="0078356A">
              <w:rPr>
                <w:color w:val="000000"/>
                <w:sz w:val="16"/>
                <w:szCs w:val="16"/>
                <w:vertAlign w:val="superscript"/>
              </w:rPr>
              <w:t>i</w:t>
            </w:r>
            <w:r w:rsidRPr="0078356A">
              <w:rPr>
                <w:color w:val="000000"/>
                <w:sz w:val="16"/>
                <w:szCs w:val="16"/>
              </w:rPr>
              <w:t>æ  ei</w:t>
            </w:r>
          </w:p>
        </w:tc>
        <w:tc>
          <w:tcPr>
            <w:tcW w:w="567" w:type="dxa"/>
          </w:tcPr>
          <w:p w14:paraId="41EA8403" w14:textId="77777777" w:rsidR="00994E54" w:rsidRPr="0078356A" w:rsidRDefault="00994E54" w:rsidP="00C149BC">
            <w:pPr>
              <w:spacing w:line="276" w:lineRule="auto"/>
              <w:rPr>
                <w:sz w:val="16"/>
                <w:szCs w:val="16"/>
              </w:rPr>
            </w:pPr>
            <w:r w:rsidRPr="0078356A">
              <w:rPr>
                <w:color w:val="000000"/>
                <w:sz w:val="16"/>
                <w:szCs w:val="16"/>
                <w:vertAlign w:val="superscript"/>
              </w:rPr>
              <w:t>i</w:t>
            </w:r>
            <w:r w:rsidRPr="0078356A">
              <w:rPr>
                <w:color w:val="000000"/>
                <w:sz w:val="16"/>
                <w:szCs w:val="16"/>
              </w:rPr>
              <w:t>æ æ  a</w:t>
            </w:r>
          </w:p>
        </w:tc>
        <w:tc>
          <w:tcPr>
            <w:tcW w:w="567" w:type="dxa"/>
          </w:tcPr>
          <w:p w14:paraId="5CD7426D" w14:textId="77777777" w:rsidR="00994E54" w:rsidRPr="0078356A" w:rsidRDefault="00994E54" w:rsidP="00C149BC">
            <w:pPr>
              <w:spacing w:line="276" w:lineRule="auto"/>
              <w:rPr>
                <w:sz w:val="16"/>
                <w:szCs w:val="16"/>
              </w:rPr>
            </w:pPr>
            <w:r w:rsidRPr="0078356A">
              <w:rPr>
                <w:color w:val="000000"/>
                <w:sz w:val="16"/>
                <w:szCs w:val="16"/>
                <w:vertAlign w:val="superscript"/>
              </w:rPr>
              <w:t>i</w:t>
            </w:r>
            <w:r w:rsidRPr="0078356A">
              <w:rPr>
                <w:color w:val="000000"/>
                <w:sz w:val="16"/>
                <w:szCs w:val="16"/>
              </w:rPr>
              <w:t>a ea</w:t>
            </w:r>
          </w:p>
        </w:tc>
        <w:tc>
          <w:tcPr>
            <w:tcW w:w="709" w:type="dxa"/>
          </w:tcPr>
          <w:p w14:paraId="491C398C" w14:textId="77777777" w:rsidR="00994E54" w:rsidRPr="0078356A" w:rsidRDefault="00994E54" w:rsidP="00C149BC">
            <w:pPr>
              <w:spacing w:line="276" w:lineRule="auto"/>
              <w:rPr>
                <w:sz w:val="16"/>
                <w:szCs w:val="16"/>
              </w:rPr>
            </w:pPr>
            <w:r w:rsidRPr="0078356A">
              <w:rPr>
                <w:color w:val="000000"/>
                <w:sz w:val="16"/>
                <w:szCs w:val="16"/>
                <w:vertAlign w:val="superscript"/>
              </w:rPr>
              <w:t>i</w:t>
            </w:r>
            <w:r w:rsidRPr="0078356A">
              <w:rPr>
                <w:color w:val="000000"/>
                <w:sz w:val="16"/>
                <w:szCs w:val="16"/>
              </w:rPr>
              <w:t>æ</w:t>
            </w:r>
          </w:p>
        </w:tc>
        <w:tc>
          <w:tcPr>
            <w:tcW w:w="567" w:type="dxa"/>
          </w:tcPr>
          <w:p w14:paraId="5AD8838E" w14:textId="77777777" w:rsidR="00994E54" w:rsidRPr="0078356A" w:rsidRDefault="00994E54" w:rsidP="00C149BC">
            <w:pPr>
              <w:spacing w:line="276" w:lineRule="auto"/>
              <w:rPr>
                <w:sz w:val="16"/>
                <w:szCs w:val="16"/>
              </w:rPr>
            </w:pPr>
            <w:r w:rsidRPr="0078356A">
              <w:rPr>
                <w:sz w:val="16"/>
                <w:szCs w:val="16"/>
              </w:rPr>
              <w:t>ị:</w:t>
            </w:r>
          </w:p>
        </w:tc>
        <w:tc>
          <w:tcPr>
            <w:tcW w:w="567" w:type="dxa"/>
          </w:tcPr>
          <w:p w14:paraId="3F3BB44E" w14:textId="77777777" w:rsidR="00994E54" w:rsidRPr="0078356A" w:rsidRDefault="00994E54" w:rsidP="00C149BC">
            <w:pPr>
              <w:spacing w:line="276" w:lineRule="auto"/>
              <w:rPr>
                <w:sz w:val="16"/>
                <w:szCs w:val="16"/>
              </w:rPr>
            </w:pPr>
            <w:r w:rsidRPr="0078356A">
              <w:rPr>
                <w:sz w:val="16"/>
                <w:szCs w:val="16"/>
              </w:rPr>
              <w:t>ị:</w:t>
            </w:r>
          </w:p>
        </w:tc>
        <w:tc>
          <w:tcPr>
            <w:tcW w:w="567" w:type="dxa"/>
          </w:tcPr>
          <w:p w14:paraId="7080E661" w14:textId="77777777" w:rsidR="00994E54" w:rsidRPr="0078356A" w:rsidRDefault="00994E54" w:rsidP="00C149BC">
            <w:pPr>
              <w:spacing w:line="276" w:lineRule="auto"/>
              <w:rPr>
                <w:sz w:val="16"/>
                <w:szCs w:val="16"/>
              </w:rPr>
            </w:pPr>
            <w:r w:rsidRPr="0078356A">
              <w:rPr>
                <w:sz w:val="16"/>
                <w:szCs w:val="16"/>
              </w:rPr>
              <w:t>ia</w:t>
            </w:r>
          </w:p>
        </w:tc>
        <w:tc>
          <w:tcPr>
            <w:tcW w:w="567" w:type="dxa"/>
          </w:tcPr>
          <w:p w14:paraId="1C131379" w14:textId="77777777" w:rsidR="00994E54" w:rsidRPr="0078356A" w:rsidRDefault="00994E54" w:rsidP="00C149BC">
            <w:pPr>
              <w:spacing w:line="276" w:lineRule="auto"/>
              <w:rPr>
                <w:sz w:val="16"/>
                <w:szCs w:val="16"/>
              </w:rPr>
            </w:pPr>
            <w:r w:rsidRPr="0078356A">
              <w:rPr>
                <w:sz w:val="16"/>
                <w:szCs w:val="16"/>
              </w:rPr>
              <w:t>ị:</w:t>
            </w:r>
          </w:p>
        </w:tc>
        <w:tc>
          <w:tcPr>
            <w:tcW w:w="567" w:type="dxa"/>
          </w:tcPr>
          <w:p w14:paraId="22DEC2BB" w14:textId="77777777" w:rsidR="00994E54" w:rsidRPr="0078356A" w:rsidRDefault="00994E54" w:rsidP="00C149BC">
            <w:pPr>
              <w:spacing w:line="276" w:lineRule="auto"/>
              <w:rPr>
                <w:sz w:val="16"/>
                <w:szCs w:val="16"/>
              </w:rPr>
            </w:pPr>
            <w:r w:rsidRPr="0078356A">
              <w:rPr>
                <w:sz w:val="16"/>
                <w:szCs w:val="16"/>
              </w:rPr>
              <w:t>ị:</w:t>
            </w:r>
          </w:p>
        </w:tc>
        <w:tc>
          <w:tcPr>
            <w:tcW w:w="709" w:type="dxa"/>
          </w:tcPr>
          <w:p w14:paraId="56E13522" w14:textId="77777777" w:rsidR="00994E54" w:rsidRPr="0078356A" w:rsidRDefault="00994E54" w:rsidP="00C149BC">
            <w:pPr>
              <w:spacing w:line="276" w:lineRule="auto"/>
              <w:rPr>
                <w:sz w:val="16"/>
                <w:szCs w:val="16"/>
              </w:rPr>
            </w:pPr>
            <w:r w:rsidRPr="0078356A">
              <w:rPr>
                <w:sz w:val="16"/>
                <w:szCs w:val="16"/>
              </w:rPr>
              <w:t>ị:</w:t>
            </w:r>
          </w:p>
        </w:tc>
      </w:tr>
    </w:tbl>
    <w:p w14:paraId="2044F2CE" w14:textId="77777777" w:rsidR="00994E54" w:rsidRPr="0078356A" w:rsidRDefault="00994E54" w:rsidP="00C149BC">
      <w:pPr>
        <w:spacing w:line="276" w:lineRule="auto"/>
        <w:rPr>
          <w:b/>
          <w:sz w:val="16"/>
          <w:szCs w:val="16"/>
        </w:rPr>
      </w:pPr>
    </w:p>
    <w:p w14:paraId="10237951" w14:textId="77777777" w:rsidR="00994E54" w:rsidRPr="0078356A" w:rsidRDefault="00994E54" w:rsidP="00C149BC">
      <w:pPr>
        <w:spacing w:line="276" w:lineRule="auto"/>
        <w:jc w:val="center"/>
        <w:rPr>
          <w:b/>
          <w:sz w:val="16"/>
          <w:szCs w:val="16"/>
        </w:rPr>
      </w:pPr>
    </w:p>
    <w:p w14:paraId="3BF1DFE8" w14:textId="5C0AC649" w:rsidR="00994E54" w:rsidRPr="0078356A" w:rsidRDefault="009A022F" w:rsidP="00C149BC">
      <w:pPr>
        <w:spacing w:line="276" w:lineRule="auto"/>
        <w:rPr>
          <w:b/>
        </w:rPr>
      </w:pPr>
      <w:r w:rsidRPr="0078356A">
        <w:rPr>
          <w:b/>
          <w:lang w:val="en-US"/>
        </w:rPr>
        <w:t>5</w:t>
      </w:r>
      <w:r w:rsidR="00994E54" w:rsidRPr="0078356A">
        <w:rPr>
          <w:b/>
        </w:rPr>
        <w:t>.7 Reconstruction of the basic consonant inventory of Proto-Mongolic</w:t>
      </w:r>
    </w:p>
    <w:p w14:paraId="4927AC0F" w14:textId="77777777" w:rsidR="00994E54" w:rsidRPr="0078356A" w:rsidRDefault="00994E54" w:rsidP="00C149BC">
      <w:pPr>
        <w:spacing w:line="276" w:lineRule="auto"/>
        <w:rPr>
          <w:sz w:val="16"/>
          <w:szCs w:val="16"/>
        </w:rPr>
      </w:pPr>
    </w:p>
    <w:tbl>
      <w:tblPr>
        <w:tblW w:w="8256" w:type="dxa"/>
        <w:tblInd w:w="216" w:type="dxa"/>
        <w:tblLayout w:type="fixed"/>
        <w:tblLook w:val="04A0" w:firstRow="1" w:lastRow="0" w:firstColumn="1" w:lastColumn="0" w:noHBand="0" w:noVBand="1"/>
      </w:tblPr>
      <w:tblGrid>
        <w:gridCol w:w="743"/>
        <w:gridCol w:w="709"/>
        <w:gridCol w:w="708"/>
        <w:gridCol w:w="709"/>
        <w:gridCol w:w="709"/>
        <w:gridCol w:w="709"/>
        <w:gridCol w:w="708"/>
        <w:gridCol w:w="567"/>
        <w:gridCol w:w="709"/>
        <w:gridCol w:w="709"/>
        <w:gridCol w:w="567"/>
        <w:gridCol w:w="709"/>
      </w:tblGrid>
      <w:tr w:rsidR="00994E54" w:rsidRPr="0078356A" w14:paraId="0251B2A9" w14:textId="77777777" w:rsidTr="00FE348E">
        <w:tc>
          <w:tcPr>
            <w:tcW w:w="743" w:type="dxa"/>
          </w:tcPr>
          <w:p w14:paraId="1200A10E" w14:textId="77777777" w:rsidR="00994E54" w:rsidRPr="0078356A" w:rsidRDefault="00994E54" w:rsidP="00C149BC">
            <w:pPr>
              <w:spacing w:line="276" w:lineRule="auto"/>
              <w:rPr>
                <w:bCs/>
                <w:sz w:val="16"/>
                <w:szCs w:val="16"/>
              </w:rPr>
            </w:pPr>
            <w:r w:rsidRPr="0078356A">
              <w:rPr>
                <w:bCs/>
                <w:sz w:val="16"/>
                <w:szCs w:val="16"/>
              </w:rPr>
              <w:t>PMo</w:t>
            </w:r>
          </w:p>
        </w:tc>
        <w:tc>
          <w:tcPr>
            <w:tcW w:w="709" w:type="dxa"/>
          </w:tcPr>
          <w:p w14:paraId="3D2F5540" w14:textId="77777777" w:rsidR="00994E54" w:rsidRPr="0078356A" w:rsidRDefault="00994E54" w:rsidP="00C149BC">
            <w:pPr>
              <w:spacing w:line="276" w:lineRule="auto"/>
              <w:rPr>
                <w:bCs/>
                <w:sz w:val="16"/>
                <w:szCs w:val="16"/>
              </w:rPr>
            </w:pPr>
            <w:r w:rsidRPr="0078356A">
              <w:rPr>
                <w:bCs/>
                <w:sz w:val="16"/>
                <w:szCs w:val="16"/>
              </w:rPr>
              <w:t>MMo</w:t>
            </w:r>
          </w:p>
        </w:tc>
        <w:tc>
          <w:tcPr>
            <w:tcW w:w="708" w:type="dxa"/>
          </w:tcPr>
          <w:p w14:paraId="5BE656CF" w14:textId="77777777" w:rsidR="00994E54" w:rsidRPr="0078356A" w:rsidRDefault="00994E54" w:rsidP="00C149BC">
            <w:pPr>
              <w:spacing w:line="276" w:lineRule="auto"/>
              <w:rPr>
                <w:bCs/>
                <w:sz w:val="16"/>
                <w:szCs w:val="16"/>
              </w:rPr>
            </w:pPr>
            <w:r w:rsidRPr="0078356A">
              <w:rPr>
                <w:bCs/>
                <w:sz w:val="16"/>
                <w:szCs w:val="16"/>
              </w:rPr>
              <w:t>WMo</w:t>
            </w:r>
          </w:p>
        </w:tc>
        <w:tc>
          <w:tcPr>
            <w:tcW w:w="709" w:type="dxa"/>
          </w:tcPr>
          <w:p w14:paraId="2E9D25E2" w14:textId="77777777" w:rsidR="00994E54" w:rsidRPr="0078356A" w:rsidRDefault="00994E54" w:rsidP="00C149BC">
            <w:pPr>
              <w:spacing w:line="276" w:lineRule="auto"/>
              <w:rPr>
                <w:bCs/>
                <w:sz w:val="16"/>
                <w:szCs w:val="16"/>
              </w:rPr>
            </w:pPr>
            <w:r w:rsidRPr="0078356A">
              <w:rPr>
                <w:bCs/>
                <w:sz w:val="16"/>
                <w:szCs w:val="16"/>
              </w:rPr>
              <w:t>Khal.</w:t>
            </w:r>
          </w:p>
        </w:tc>
        <w:tc>
          <w:tcPr>
            <w:tcW w:w="709" w:type="dxa"/>
          </w:tcPr>
          <w:p w14:paraId="5DC30B0B" w14:textId="77777777" w:rsidR="00994E54" w:rsidRPr="0078356A" w:rsidRDefault="00994E54" w:rsidP="00C149BC">
            <w:pPr>
              <w:spacing w:line="276" w:lineRule="auto"/>
              <w:rPr>
                <w:bCs/>
                <w:sz w:val="16"/>
                <w:szCs w:val="16"/>
              </w:rPr>
            </w:pPr>
            <w:r w:rsidRPr="0078356A">
              <w:rPr>
                <w:bCs/>
                <w:sz w:val="16"/>
                <w:szCs w:val="16"/>
              </w:rPr>
              <w:t>Bur.</w:t>
            </w:r>
          </w:p>
        </w:tc>
        <w:tc>
          <w:tcPr>
            <w:tcW w:w="709" w:type="dxa"/>
          </w:tcPr>
          <w:p w14:paraId="1E8B8AD3" w14:textId="77777777" w:rsidR="00994E54" w:rsidRPr="0078356A" w:rsidRDefault="00994E54" w:rsidP="00C149BC">
            <w:pPr>
              <w:spacing w:line="276" w:lineRule="auto"/>
              <w:rPr>
                <w:bCs/>
                <w:sz w:val="16"/>
                <w:szCs w:val="16"/>
              </w:rPr>
            </w:pPr>
            <w:r w:rsidRPr="0078356A">
              <w:rPr>
                <w:bCs/>
                <w:sz w:val="16"/>
                <w:szCs w:val="16"/>
              </w:rPr>
              <w:t>Kalm.</w:t>
            </w:r>
          </w:p>
        </w:tc>
        <w:tc>
          <w:tcPr>
            <w:tcW w:w="708" w:type="dxa"/>
          </w:tcPr>
          <w:p w14:paraId="6A5994B8" w14:textId="77777777" w:rsidR="00994E54" w:rsidRPr="0078356A" w:rsidRDefault="00994E54" w:rsidP="00C149BC">
            <w:pPr>
              <w:spacing w:line="276" w:lineRule="auto"/>
              <w:rPr>
                <w:bCs/>
                <w:sz w:val="16"/>
                <w:szCs w:val="16"/>
              </w:rPr>
            </w:pPr>
            <w:r w:rsidRPr="0078356A">
              <w:rPr>
                <w:bCs/>
                <w:sz w:val="16"/>
                <w:szCs w:val="16"/>
              </w:rPr>
              <w:t>Dag.</w:t>
            </w:r>
          </w:p>
        </w:tc>
        <w:tc>
          <w:tcPr>
            <w:tcW w:w="567" w:type="dxa"/>
          </w:tcPr>
          <w:p w14:paraId="09AB4F68" w14:textId="77777777" w:rsidR="00994E54" w:rsidRPr="0078356A" w:rsidRDefault="00994E54" w:rsidP="00C149BC">
            <w:pPr>
              <w:spacing w:line="276" w:lineRule="auto"/>
              <w:rPr>
                <w:bCs/>
                <w:sz w:val="16"/>
                <w:szCs w:val="16"/>
              </w:rPr>
            </w:pPr>
            <w:r w:rsidRPr="0078356A">
              <w:rPr>
                <w:bCs/>
                <w:sz w:val="16"/>
                <w:szCs w:val="16"/>
              </w:rPr>
              <w:t>EYu.</w:t>
            </w:r>
          </w:p>
        </w:tc>
        <w:tc>
          <w:tcPr>
            <w:tcW w:w="709" w:type="dxa"/>
          </w:tcPr>
          <w:p w14:paraId="0C12063A" w14:textId="77777777" w:rsidR="00994E54" w:rsidRPr="0078356A" w:rsidRDefault="00994E54" w:rsidP="00C149BC">
            <w:pPr>
              <w:spacing w:line="276" w:lineRule="auto"/>
              <w:rPr>
                <w:bCs/>
                <w:sz w:val="16"/>
                <w:szCs w:val="16"/>
              </w:rPr>
            </w:pPr>
            <w:r w:rsidRPr="0078356A">
              <w:rPr>
                <w:bCs/>
                <w:sz w:val="16"/>
                <w:szCs w:val="16"/>
              </w:rPr>
              <w:t>Mgr.</w:t>
            </w:r>
          </w:p>
        </w:tc>
        <w:tc>
          <w:tcPr>
            <w:tcW w:w="709" w:type="dxa"/>
          </w:tcPr>
          <w:p w14:paraId="2A859073" w14:textId="77777777" w:rsidR="00994E54" w:rsidRPr="0078356A" w:rsidRDefault="00994E54" w:rsidP="00C149BC">
            <w:pPr>
              <w:spacing w:line="276" w:lineRule="auto"/>
              <w:rPr>
                <w:bCs/>
                <w:sz w:val="16"/>
                <w:szCs w:val="16"/>
              </w:rPr>
            </w:pPr>
            <w:r w:rsidRPr="0078356A">
              <w:rPr>
                <w:bCs/>
                <w:sz w:val="16"/>
                <w:szCs w:val="16"/>
              </w:rPr>
              <w:t>Dgx.</w:t>
            </w:r>
          </w:p>
        </w:tc>
        <w:tc>
          <w:tcPr>
            <w:tcW w:w="567" w:type="dxa"/>
          </w:tcPr>
          <w:p w14:paraId="61035A27" w14:textId="77777777" w:rsidR="00994E54" w:rsidRPr="0078356A" w:rsidRDefault="00994E54" w:rsidP="00C149BC">
            <w:pPr>
              <w:spacing w:line="276" w:lineRule="auto"/>
              <w:rPr>
                <w:bCs/>
                <w:sz w:val="16"/>
                <w:szCs w:val="16"/>
              </w:rPr>
            </w:pPr>
            <w:r w:rsidRPr="0078356A">
              <w:rPr>
                <w:bCs/>
                <w:sz w:val="16"/>
                <w:szCs w:val="16"/>
              </w:rPr>
              <w:t>Bao.</w:t>
            </w:r>
          </w:p>
        </w:tc>
        <w:tc>
          <w:tcPr>
            <w:tcW w:w="709" w:type="dxa"/>
          </w:tcPr>
          <w:p w14:paraId="58A663DB" w14:textId="77777777" w:rsidR="00994E54" w:rsidRPr="0078356A" w:rsidRDefault="00994E54" w:rsidP="00C149BC">
            <w:pPr>
              <w:spacing w:line="276" w:lineRule="auto"/>
              <w:rPr>
                <w:bCs/>
                <w:sz w:val="16"/>
                <w:szCs w:val="16"/>
              </w:rPr>
            </w:pPr>
            <w:r w:rsidRPr="0078356A">
              <w:rPr>
                <w:bCs/>
                <w:sz w:val="16"/>
                <w:szCs w:val="16"/>
              </w:rPr>
              <w:t>Mog.</w:t>
            </w:r>
          </w:p>
        </w:tc>
      </w:tr>
      <w:tr w:rsidR="00994E54" w:rsidRPr="0078356A" w14:paraId="103E52EF" w14:textId="77777777" w:rsidTr="00FE348E">
        <w:tc>
          <w:tcPr>
            <w:tcW w:w="743" w:type="dxa"/>
          </w:tcPr>
          <w:p w14:paraId="133FB8AA" w14:textId="77777777" w:rsidR="00994E54" w:rsidRPr="0078356A" w:rsidRDefault="00994E54" w:rsidP="00C149BC">
            <w:pPr>
              <w:spacing w:line="276" w:lineRule="auto"/>
              <w:rPr>
                <w:bCs/>
                <w:sz w:val="16"/>
                <w:szCs w:val="16"/>
              </w:rPr>
            </w:pPr>
            <w:r w:rsidRPr="0078356A">
              <w:rPr>
                <w:sz w:val="16"/>
                <w:szCs w:val="16"/>
              </w:rPr>
              <w:t>*p</w:t>
            </w:r>
          </w:p>
        </w:tc>
        <w:tc>
          <w:tcPr>
            <w:tcW w:w="709" w:type="dxa"/>
          </w:tcPr>
          <w:p w14:paraId="0E9C1F3D" w14:textId="77777777" w:rsidR="00994E54" w:rsidRPr="0078356A" w:rsidRDefault="00994E54" w:rsidP="00C149BC">
            <w:pPr>
              <w:spacing w:line="276" w:lineRule="auto"/>
              <w:rPr>
                <w:sz w:val="16"/>
                <w:szCs w:val="16"/>
              </w:rPr>
            </w:pPr>
            <w:r w:rsidRPr="0078356A">
              <w:rPr>
                <w:sz w:val="16"/>
                <w:szCs w:val="16"/>
              </w:rPr>
              <w:t xml:space="preserve">h </w:t>
            </w:r>
          </w:p>
          <w:p w14:paraId="16672A99" w14:textId="77777777" w:rsidR="00994E54" w:rsidRPr="0078356A" w:rsidRDefault="00994E54" w:rsidP="00C149BC">
            <w:pPr>
              <w:spacing w:line="276" w:lineRule="auto"/>
              <w:rPr>
                <w:sz w:val="16"/>
                <w:szCs w:val="16"/>
              </w:rPr>
            </w:pPr>
            <w:r w:rsidRPr="0078356A">
              <w:rPr>
                <w:sz w:val="16"/>
                <w:szCs w:val="16"/>
              </w:rPr>
              <w:t xml:space="preserve">VøV </w:t>
            </w:r>
          </w:p>
          <w:p w14:paraId="0ED9F558" w14:textId="77777777" w:rsidR="00994E54" w:rsidRPr="0078356A" w:rsidRDefault="00994E54" w:rsidP="00C149BC">
            <w:pPr>
              <w:spacing w:line="276" w:lineRule="auto"/>
              <w:rPr>
                <w:sz w:val="16"/>
                <w:szCs w:val="16"/>
              </w:rPr>
            </w:pPr>
            <w:r w:rsidRPr="0078356A">
              <w:rPr>
                <w:sz w:val="16"/>
                <w:szCs w:val="16"/>
              </w:rPr>
              <w:t>Cb</w:t>
            </w:r>
          </w:p>
        </w:tc>
        <w:tc>
          <w:tcPr>
            <w:tcW w:w="708" w:type="dxa"/>
          </w:tcPr>
          <w:p w14:paraId="5AA5E890" w14:textId="77777777" w:rsidR="00994E54" w:rsidRPr="0078356A" w:rsidRDefault="00994E54" w:rsidP="00C149BC">
            <w:pPr>
              <w:spacing w:line="276" w:lineRule="auto"/>
              <w:rPr>
                <w:sz w:val="16"/>
                <w:szCs w:val="16"/>
              </w:rPr>
            </w:pPr>
            <w:r w:rsidRPr="0078356A">
              <w:rPr>
                <w:sz w:val="16"/>
                <w:szCs w:val="16"/>
              </w:rPr>
              <w:t>ø</w:t>
            </w:r>
          </w:p>
        </w:tc>
        <w:tc>
          <w:tcPr>
            <w:tcW w:w="709" w:type="dxa"/>
          </w:tcPr>
          <w:p w14:paraId="29D7D3FA" w14:textId="77777777" w:rsidR="00994E54" w:rsidRPr="0078356A" w:rsidRDefault="00994E54" w:rsidP="00C149BC">
            <w:pPr>
              <w:spacing w:line="276" w:lineRule="auto"/>
              <w:rPr>
                <w:sz w:val="16"/>
                <w:szCs w:val="16"/>
              </w:rPr>
            </w:pPr>
            <w:r w:rsidRPr="0078356A">
              <w:rPr>
                <w:sz w:val="16"/>
                <w:szCs w:val="16"/>
              </w:rPr>
              <w:t>ø</w:t>
            </w:r>
          </w:p>
        </w:tc>
        <w:tc>
          <w:tcPr>
            <w:tcW w:w="709" w:type="dxa"/>
          </w:tcPr>
          <w:p w14:paraId="57EBD45E" w14:textId="77777777" w:rsidR="00994E54" w:rsidRPr="0078356A" w:rsidRDefault="00994E54" w:rsidP="00C149BC">
            <w:pPr>
              <w:spacing w:line="276" w:lineRule="auto"/>
              <w:rPr>
                <w:sz w:val="16"/>
                <w:szCs w:val="16"/>
              </w:rPr>
            </w:pPr>
            <w:r w:rsidRPr="0078356A">
              <w:rPr>
                <w:sz w:val="16"/>
                <w:szCs w:val="16"/>
              </w:rPr>
              <w:t>ø</w:t>
            </w:r>
          </w:p>
        </w:tc>
        <w:tc>
          <w:tcPr>
            <w:tcW w:w="709" w:type="dxa"/>
          </w:tcPr>
          <w:p w14:paraId="0D3EFCFB" w14:textId="77777777" w:rsidR="00994E54" w:rsidRPr="0078356A" w:rsidRDefault="00994E54" w:rsidP="00C149BC">
            <w:pPr>
              <w:spacing w:line="276" w:lineRule="auto"/>
              <w:rPr>
                <w:sz w:val="16"/>
                <w:szCs w:val="16"/>
              </w:rPr>
            </w:pPr>
            <w:r w:rsidRPr="0078356A">
              <w:rPr>
                <w:sz w:val="16"/>
                <w:szCs w:val="16"/>
              </w:rPr>
              <w:t>ø</w:t>
            </w:r>
          </w:p>
        </w:tc>
        <w:tc>
          <w:tcPr>
            <w:tcW w:w="708" w:type="dxa"/>
          </w:tcPr>
          <w:p w14:paraId="447BF310" w14:textId="77777777" w:rsidR="00994E54" w:rsidRPr="0078356A" w:rsidRDefault="00994E54" w:rsidP="00C149BC">
            <w:pPr>
              <w:spacing w:line="276" w:lineRule="auto"/>
              <w:rPr>
                <w:sz w:val="16"/>
                <w:szCs w:val="16"/>
              </w:rPr>
            </w:pPr>
            <w:r w:rsidRPr="0078356A">
              <w:rPr>
                <w:sz w:val="16"/>
                <w:szCs w:val="16"/>
              </w:rPr>
              <w:t xml:space="preserve">x </w:t>
            </w:r>
            <w:r w:rsidRPr="0078356A">
              <w:rPr>
                <w:color w:val="000000"/>
                <w:sz w:val="16"/>
                <w:szCs w:val="16"/>
              </w:rPr>
              <w:t>š</w:t>
            </w:r>
          </w:p>
        </w:tc>
        <w:tc>
          <w:tcPr>
            <w:tcW w:w="567" w:type="dxa"/>
          </w:tcPr>
          <w:p w14:paraId="62288A65" w14:textId="77777777" w:rsidR="00994E54" w:rsidRPr="0078356A" w:rsidRDefault="00994E54" w:rsidP="00C149BC">
            <w:pPr>
              <w:spacing w:line="276" w:lineRule="auto"/>
              <w:rPr>
                <w:sz w:val="16"/>
                <w:szCs w:val="16"/>
              </w:rPr>
            </w:pPr>
            <w:r w:rsidRPr="0078356A">
              <w:rPr>
                <w:sz w:val="16"/>
                <w:szCs w:val="16"/>
              </w:rPr>
              <w:t xml:space="preserve">h </w:t>
            </w:r>
          </w:p>
        </w:tc>
        <w:tc>
          <w:tcPr>
            <w:tcW w:w="709" w:type="dxa"/>
          </w:tcPr>
          <w:p w14:paraId="48523FE0" w14:textId="77777777" w:rsidR="00994E54" w:rsidRPr="0078356A" w:rsidRDefault="00994E54" w:rsidP="00C149BC">
            <w:pPr>
              <w:spacing w:line="276" w:lineRule="auto"/>
              <w:rPr>
                <w:sz w:val="16"/>
                <w:szCs w:val="16"/>
              </w:rPr>
            </w:pPr>
            <w:r w:rsidRPr="0078356A">
              <w:rPr>
                <w:sz w:val="16"/>
                <w:szCs w:val="16"/>
              </w:rPr>
              <w:t xml:space="preserve">x f </w:t>
            </w:r>
            <w:r w:rsidRPr="0078356A">
              <w:rPr>
                <w:color w:val="000000"/>
                <w:sz w:val="16"/>
                <w:szCs w:val="16"/>
              </w:rPr>
              <w:t>š</w:t>
            </w:r>
          </w:p>
        </w:tc>
        <w:tc>
          <w:tcPr>
            <w:tcW w:w="709" w:type="dxa"/>
          </w:tcPr>
          <w:p w14:paraId="16693F88" w14:textId="77777777" w:rsidR="00994E54" w:rsidRPr="0078356A" w:rsidRDefault="00994E54" w:rsidP="00C149BC">
            <w:pPr>
              <w:spacing w:line="276" w:lineRule="auto"/>
              <w:rPr>
                <w:sz w:val="16"/>
                <w:szCs w:val="16"/>
              </w:rPr>
            </w:pPr>
            <w:r w:rsidRPr="0078356A">
              <w:rPr>
                <w:sz w:val="16"/>
                <w:szCs w:val="16"/>
              </w:rPr>
              <w:t xml:space="preserve">x f </w:t>
            </w:r>
            <w:r w:rsidRPr="0078356A">
              <w:rPr>
                <w:color w:val="000000"/>
                <w:sz w:val="16"/>
                <w:szCs w:val="16"/>
              </w:rPr>
              <w:t>š</w:t>
            </w:r>
          </w:p>
        </w:tc>
        <w:tc>
          <w:tcPr>
            <w:tcW w:w="567" w:type="dxa"/>
          </w:tcPr>
          <w:p w14:paraId="5EB6FF00" w14:textId="77777777" w:rsidR="00994E54" w:rsidRPr="0078356A" w:rsidRDefault="00994E54" w:rsidP="00C149BC">
            <w:pPr>
              <w:spacing w:line="276" w:lineRule="auto"/>
              <w:rPr>
                <w:sz w:val="16"/>
                <w:szCs w:val="16"/>
              </w:rPr>
            </w:pPr>
            <w:r w:rsidRPr="0078356A">
              <w:rPr>
                <w:sz w:val="16"/>
                <w:szCs w:val="16"/>
              </w:rPr>
              <w:t xml:space="preserve">x f </w:t>
            </w:r>
            <w:r w:rsidRPr="0078356A">
              <w:rPr>
                <w:color w:val="000000"/>
                <w:sz w:val="16"/>
                <w:szCs w:val="16"/>
              </w:rPr>
              <w:t>š</w:t>
            </w:r>
          </w:p>
        </w:tc>
        <w:tc>
          <w:tcPr>
            <w:tcW w:w="709" w:type="dxa"/>
          </w:tcPr>
          <w:p w14:paraId="2D617E7D" w14:textId="77777777" w:rsidR="00994E54" w:rsidRPr="0078356A" w:rsidRDefault="00994E54" w:rsidP="00C149BC">
            <w:pPr>
              <w:spacing w:line="276" w:lineRule="auto"/>
              <w:rPr>
                <w:sz w:val="16"/>
                <w:szCs w:val="16"/>
              </w:rPr>
            </w:pPr>
            <w:r w:rsidRPr="0078356A">
              <w:rPr>
                <w:sz w:val="16"/>
                <w:szCs w:val="16"/>
              </w:rPr>
              <w:t>ø Ɂ</w:t>
            </w:r>
          </w:p>
        </w:tc>
      </w:tr>
      <w:tr w:rsidR="00994E54" w:rsidRPr="0078356A" w14:paraId="3EDBA521" w14:textId="77777777" w:rsidTr="00FE348E">
        <w:tc>
          <w:tcPr>
            <w:tcW w:w="743" w:type="dxa"/>
          </w:tcPr>
          <w:p w14:paraId="42006647" w14:textId="77777777" w:rsidR="00994E54" w:rsidRPr="0078356A" w:rsidRDefault="00994E54" w:rsidP="00C149BC">
            <w:pPr>
              <w:spacing w:line="276" w:lineRule="auto"/>
              <w:rPr>
                <w:bCs/>
                <w:sz w:val="16"/>
                <w:szCs w:val="16"/>
              </w:rPr>
            </w:pPr>
            <w:r w:rsidRPr="0078356A">
              <w:rPr>
                <w:sz w:val="16"/>
                <w:szCs w:val="16"/>
              </w:rPr>
              <w:t xml:space="preserve">*b </w:t>
            </w:r>
          </w:p>
        </w:tc>
        <w:tc>
          <w:tcPr>
            <w:tcW w:w="709" w:type="dxa"/>
          </w:tcPr>
          <w:p w14:paraId="24608843" w14:textId="77777777" w:rsidR="00994E54" w:rsidRPr="0078356A" w:rsidRDefault="00994E54" w:rsidP="00C149BC">
            <w:pPr>
              <w:spacing w:line="276" w:lineRule="auto"/>
              <w:rPr>
                <w:sz w:val="16"/>
                <w:szCs w:val="16"/>
              </w:rPr>
            </w:pPr>
            <w:r w:rsidRPr="0078356A">
              <w:rPr>
                <w:sz w:val="16"/>
                <w:szCs w:val="16"/>
              </w:rPr>
              <w:t>b</w:t>
            </w:r>
          </w:p>
        </w:tc>
        <w:tc>
          <w:tcPr>
            <w:tcW w:w="708" w:type="dxa"/>
          </w:tcPr>
          <w:p w14:paraId="26583D58" w14:textId="77777777" w:rsidR="00994E54" w:rsidRPr="0078356A" w:rsidRDefault="00994E54" w:rsidP="00C149BC">
            <w:pPr>
              <w:spacing w:line="276" w:lineRule="auto"/>
              <w:rPr>
                <w:sz w:val="16"/>
                <w:szCs w:val="16"/>
              </w:rPr>
            </w:pPr>
            <w:r w:rsidRPr="0078356A">
              <w:rPr>
                <w:sz w:val="16"/>
                <w:szCs w:val="16"/>
              </w:rPr>
              <w:t>b</w:t>
            </w:r>
          </w:p>
        </w:tc>
        <w:tc>
          <w:tcPr>
            <w:tcW w:w="709" w:type="dxa"/>
          </w:tcPr>
          <w:p w14:paraId="22362BFE" w14:textId="77777777" w:rsidR="00994E54" w:rsidRPr="0078356A" w:rsidRDefault="00994E54" w:rsidP="00C149BC">
            <w:pPr>
              <w:spacing w:line="276" w:lineRule="auto"/>
              <w:rPr>
                <w:sz w:val="16"/>
                <w:szCs w:val="16"/>
              </w:rPr>
            </w:pPr>
            <w:r w:rsidRPr="0078356A">
              <w:rPr>
                <w:sz w:val="16"/>
                <w:szCs w:val="16"/>
              </w:rPr>
              <w:t>b-</w:t>
            </w:r>
          </w:p>
          <w:p w14:paraId="13426CA5" w14:textId="77777777" w:rsidR="00994E54" w:rsidRPr="0078356A" w:rsidRDefault="00994E54" w:rsidP="00C149BC">
            <w:pPr>
              <w:spacing w:line="276" w:lineRule="auto"/>
              <w:rPr>
                <w:sz w:val="16"/>
                <w:szCs w:val="16"/>
              </w:rPr>
            </w:pPr>
            <w:r w:rsidRPr="0078356A">
              <w:rPr>
                <w:sz w:val="16"/>
                <w:szCs w:val="16"/>
              </w:rPr>
              <w:t>-v-</w:t>
            </w:r>
          </w:p>
        </w:tc>
        <w:tc>
          <w:tcPr>
            <w:tcW w:w="709" w:type="dxa"/>
          </w:tcPr>
          <w:p w14:paraId="764EA059" w14:textId="77777777" w:rsidR="00994E54" w:rsidRPr="0078356A" w:rsidRDefault="00994E54" w:rsidP="00C149BC">
            <w:pPr>
              <w:spacing w:line="276" w:lineRule="auto"/>
              <w:rPr>
                <w:sz w:val="16"/>
                <w:szCs w:val="16"/>
              </w:rPr>
            </w:pPr>
            <w:r w:rsidRPr="0078356A">
              <w:rPr>
                <w:sz w:val="16"/>
                <w:szCs w:val="16"/>
              </w:rPr>
              <w:t>b</w:t>
            </w:r>
          </w:p>
        </w:tc>
        <w:tc>
          <w:tcPr>
            <w:tcW w:w="709" w:type="dxa"/>
          </w:tcPr>
          <w:p w14:paraId="416A6F31" w14:textId="77777777" w:rsidR="00994E54" w:rsidRPr="0078356A" w:rsidRDefault="00994E54" w:rsidP="00C149BC">
            <w:pPr>
              <w:spacing w:line="276" w:lineRule="auto"/>
              <w:rPr>
                <w:sz w:val="16"/>
                <w:szCs w:val="16"/>
              </w:rPr>
            </w:pPr>
            <w:r w:rsidRPr="0078356A">
              <w:rPr>
                <w:sz w:val="16"/>
                <w:szCs w:val="16"/>
              </w:rPr>
              <w:t>b-</w:t>
            </w:r>
          </w:p>
          <w:p w14:paraId="2B388431" w14:textId="77777777" w:rsidR="00994E54" w:rsidRPr="0078356A" w:rsidRDefault="00994E54" w:rsidP="00C149BC">
            <w:pPr>
              <w:spacing w:line="276" w:lineRule="auto"/>
              <w:rPr>
                <w:sz w:val="16"/>
                <w:szCs w:val="16"/>
              </w:rPr>
            </w:pPr>
            <w:r w:rsidRPr="0078356A">
              <w:rPr>
                <w:sz w:val="16"/>
                <w:szCs w:val="16"/>
              </w:rPr>
              <w:t>-w-</w:t>
            </w:r>
          </w:p>
        </w:tc>
        <w:tc>
          <w:tcPr>
            <w:tcW w:w="708" w:type="dxa"/>
          </w:tcPr>
          <w:p w14:paraId="32341A07" w14:textId="77777777" w:rsidR="00994E54" w:rsidRPr="0078356A" w:rsidRDefault="00994E54" w:rsidP="00C149BC">
            <w:pPr>
              <w:spacing w:line="276" w:lineRule="auto"/>
              <w:rPr>
                <w:sz w:val="16"/>
                <w:szCs w:val="16"/>
              </w:rPr>
            </w:pPr>
            <w:r w:rsidRPr="0078356A">
              <w:rPr>
                <w:sz w:val="16"/>
                <w:szCs w:val="16"/>
              </w:rPr>
              <w:t>b</w:t>
            </w:r>
          </w:p>
          <w:p w14:paraId="13D74A4C" w14:textId="77777777" w:rsidR="00994E54" w:rsidRPr="0078356A" w:rsidRDefault="00994E54" w:rsidP="00C149BC">
            <w:pPr>
              <w:spacing w:line="276" w:lineRule="auto"/>
              <w:rPr>
                <w:sz w:val="16"/>
                <w:szCs w:val="16"/>
              </w:rPr>
            </w:pPr>
            <w:r w:rsidRPr="0078356A">
              <w:rPr>
                <w:sz w:val="16"/>
                <w:szCs w:val="16"/>
              </w:rPr>
              <w:t xml:space="preserve">-v- </w:t>
            </w:r>
          </w:p>
          <w:p w14:paraId="454A1196"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45918860" w14:textId="77777777" w:rsidR="00994E54" w:rsidRPr="0078356A" w:rsidRDefault="00994E54" w:rsidP="00C149BC">
            <w:pPr>
              <w:spacing w:line="276" w:lineRule="auto"/>
              <w:rPr>
                <w:sz w:val="16"/>
                <w:szCs w:val="16"/>
              </w:rPr>
            </w:pPr>
            <w:r w:rsidRPr="0078356A">
              <w:rPr>
                <w:sz w:val="16"/>
                <w:szCs w:val="16"/>
              </w:rPr>
              <w:t>b- p-</w:t>
            </w:r>
          </w:p>
          <w:p w14:paraId="7B299F64" w14:textId="77777777" w:rsidR="00994E54" w:rsidRPr="0078356A" w:rsidRDefault="00994E54" w:rsidP="00C149BC">
            <w:pPr>
              <w:spacing w:line="276" w:lineRule="auto"/>
              <w:rPr>
                <w:sz w:val="16"/>
                <w:szCs w:val="16"/>
              </w:rPr>
            </w:pPr>
            <w:r w:rsidRPr="0078356A">
              <w:rPr>
                <w:sz w:val="16"/>
                <w:szCs w:val="16"/>
              </w:rPr>
              <w:t>-w-</w:t>
            </w:r>
          </w:p>
        </w:tc>
        <w:tc>
          <w:tcPr>
            <w:tcW w:w="709" w:type="dxa"/>
          </w:tcPr>
          <w:p w14:paraId="06D4BB57" w14:textId="77777777" w:rsidR="00994E54" w:rsidRPr="0078356A" w:rsidRDefault="00994E54" w:rsidP="00C149BC">
            <w:pPr>
              <w:spacing w:line="276" w:lineRule="auto"/>
              <w:rPr>
                <w:sz w:val="16"/>
                <w:szCs w:val="16"/>
              </w:rPr>
            </w:pPr>
            <w:r w:rsidRPr="0078356A">
              <w:rPr>
                <w:sz w:val="16"/>
                <w:szCs w:val="16"/>
              </w:rPr>
              <w:t>b</w:t>
            </w:r>
          </w:p>
          <w:p w14:paraId="2A239D66" w14:textId="77777777" w:rsidR="00994E54" w:rsidRPr="0078356A" w:rsidRDefault="00994E54" w:rsidP="00C149BC">
            <w:pPr>
              <w:spacing w:line="276" w:lineRule="auto"/>
              <w:rPr>
                <w:sz w:val="16"/>
                <w:szCs w:val="16"/>
              </w:rPr>
            </w:pPr>
            <w:r w:rsidRPr="0078356A">
              <w:rPr>
                <w:sz w:val="16"/>
                <w:szCs w:val="16"/>
              </w:rPr>
              <w:t xml:space="preserve">-ø- </w:t>
            </w:r>
          </w:p>
          <w:p w14:paraId="335A0CA6" w14:textId="77777777" w:rsidR="00994E54" w:rsidRPr="0078356A" w:rsidRDefault="00994E54" w:rsidP="00C149BC">
            <w:pPr>
              <w:spacing w:line="276" w:lineRule="auto"/>
              <w:rPr>
                <w:sz w:val="16"/>
                <w:szCs w:val="16"/>
              </w:rPr>
            </w:pPr>
            <w:r w:rsidRPr="0078356A">
              <w:rPr>
                <w:sz w:val="16"/>
                <w:szCs w:val="16"/>
              </w:rPr>
              <w:t>-yi</w:t>
            </w:r>
          </w:p>
        </w:tc>
        <w:tc>
          <w:tcPr>
            <w:tcW w:w="709" w:type="dxa"/>
          </w:tcPr>
          <w:p w14:paraId="20A417CB" w14:textId="77777777" w:rsidR="00994E54" w:rsidRPr="0078356A" w:rsidRDefault="00994E54" w:rsidP="00C149BC">
            <w:pPr>
              <w:spacing w:line="276" w:lineRule="auto"/>
              <w:rPr>
                <w:sz w:val="16"/>
                <w:szCs w:val="16"/>
              </w:rPr>
            </w:pPr>
            <w:r w:rsidRPr="0078356A">
              <w:rPr>
                <w:sz w:val="16"/>
                <w:szCs w:val="16"/>
              </w:rPr>
              <w:t>b- p-</w:t>
            </w:r>
          </w:p>
          <w:p w14:paraId="52319844" w14:textId="77777777" w:rsidR="00994E54" w:rsidRPr="0078356A" w:rsidRDefault="00994E54" w:rsidP="00C149BC">
            <w:pPr>
              <w:spacing w:line="276" w:lineRule="auto"/>
              <w:rPr>
                <w:sz w:val="16"/>
                <w:szCs w:val="16"/>
              </w:rPr>
            </w:pPr>
            <w:r w:rsidRPr="0078356A">
              <w:rPr>
                <w:sz w:val="16"/>
                <w:szCs w:val="16"/>
              </w:rPr>
              <w:t>-v-</w:t>
            </w:r>
          </w:p>
        </w:tc>
        <w:tc>
          <w:tcPr>
            <w:tcW w:w="567" w:type="dxa"/>
          </w:tcPr>
          <w:p w14:paraId="53AB5A85" w14:textId="77777777" w:rsidR="00994E54" w:rsidRPr="0078356A" w:rsidRDefault="00994E54" w:rsidP="00C149BC">
            <w:pPr>
              <w:spacing w:line="276" w:lineRule="auto"/>
              <w:rPr>
                <w:sz w:val="16"/>
                <w:szCs w:val="16"/>
              </w:rPr>
            </w:pPr>
            <w:r w:rsidRPr="0078356A">
              <w:rPr>
                <w:sz w:val="16"/>
                <w:szCs w:val="16"/>
              </w:rPr>
              <w:t>b- p-</w:t>
            </w:r>
          </w:p>
          <w:p w14:paraId="6FBC76C8" w14:textId="77777777" w:rsidR="00994E54" w:rsidRPr="0078356A" w:rsidRDefault="00994E54" w:rsidP="00C149BC">
            <w:pPr>
              <w:spacing w:line="276" w:lineRule="auto"/>
              <w:rPr>
                <w:sz w:val="16"/>
                <w:szCs w:val="16"/>
              </w:rPr>
            </w:pPr>
            <w:r w:rsidRPr="0078356A">
              <w:rPr>
                <w:sz w:val="16"/>
                <w:szCs w:val="16"/>
              </w:rPr>
              <w:t>-v-</w:t>
            </w:r>
          </w:p>
        </w:tc>
        <w:tc>
          <w:tcPr>
            <w:tcW w:w="709" w:type="dxa"/>
          </w:tcPr>
          <w:p w14:paraId="2C25C806" w14:textId="77777777" w:rsidR="00994E54" w:rsidRPr="0078356A" w:rsidRDefault="00994E54" w:rsidP="00C149BC">
            <w:pPr>
              <w:spacing w:line="276" w:lineRule="auto"/>
              <w:rPr>
                <w:sz w:val="16"/>
                <w:szCs w:val="16"/>
              </w:rPr>
            </w:pPr>
            <w:r w:rsidRPr="0078356A">
              <w:rPr>
                <w:sz w:val="16"/>
                <w:szCs w:val="16"/>
              </w:rPr>
              <w:t>b</w:t>
            </w:r>
          </w:p>
          <w:p w14:paraId="40776147" w14:textId="77777777" w:rsidR="00994E54" w:rsidRPr="0078356A" w:rsidRDefault="00994E54" w:rsidP="00C149BC">
            <w:pPr>
              <w:spacing w:line="276" w:lineRule="auto"/>
              <w:rPr>
                <w:sz w:val="16"/>
                <w:szCs w:val="16"/>
              </w:rPr>
            </w:pPr>
            <w:r w:rsidRPr="0078356A">
              <w:rPr>
                <w:sz w:val="16"/>
                <w:szCs w:val="16"/>
              </w:rPr>
              <w:t>-b- -f</w:t>
            </w:r>
          </w:p>
        </w:tc>
      </w:tr>
      <w:tr w:rsidR="00994E54" w:rsidRPr="0078356A" w14:paraId="22440F0E" w14:textId="77777777" w:rsidTr="00FE348E">
        <w:tc>
          <w:tcPr>
            <w:tcW w:w="743" w:type="dxa"/>
          </w:tcPr>
          <w:p w14:paraId="0B5AAFA5" w14:textId="77777777" w:rsidR="00994E54" w:rsidRPr="0078356A" w:rsidRDefault="00994E54" w:rsidP="00C149BC">
            <w:pPr>
              <w:spacing w:line="276" w:lineRule="auto"/>
              <w:rPr>
                <w:bCs/>
                <w:sz w:val="16"/>
                <w:szCs w:val="16"/>
              </w:rPr>
            </w:pPr>
            <w:r w:rsidRPr="0078356A">
              <w:rPr>
                <w:sz w:val="16"/>
                <w:szCs w:val="16"/>
              </w:rPr>
              <w:t xml:space="preserve">*t </w:t>
            </w:r>
          </w:p>
        </w:tc>
        <w:tc>
          <w:tcPr>
            <w:tcW w:w="709" w:type="dxa"/>
          </w:tcPr>
          <w:p w14:paraId="3110F973" w14:textId="77777777" w:rsidR="00994E54" w:rsidRPr="0078356A" w:rsidRDefault="00994E54" w:rsidP="00C149BC">
            <w:pPr>
              <w:spacing w:line="276" w:lineRule="auto"/>
              <w:rPr>
                <w:sz w:val="16"/>
                <w:szCs w:val="16"/>
              </w:rPr>
            </w:pPr>
            <w:r w:rsidRPr="0078356A">
              <w:rPr>
                <w:sz w:val="16"/>
                <w:szCs w:val="16"/>
              </w:rPr>
              <w:t>t</w:t>
            </w:r>
          </w:p>
        </w:tc>
        <w:tc>
          <w:tcPr>
            <w:tcW w:w="708" w:type="dxa"/>
          </w:tcPr>
          <w:p w14:paraId="733E8691" w14:textId="77777777" w:rsidR="00994E54" w:rsidRPr="0078356A" w:rsidRDefault="00994E54" w:rsidP="00C149BC">
            <w:pPr>
              <w:spacing w:line="276" w:lineRule="auto"/>
              <w:rPr>
                <w:sz w:val="16"/>
                <w:szCs w:val="16"/>
              </w:rPr>
            </w:pPr>
            <w:r w:rsidRPr="0078356A">
              <w:rPr>
                <w:sz w:val="16"/>
                <w:szCs w:val="16"/>
              </w:rPr>
              <w:t>t</w:t>
            </w:r>
          </w:p>
        </w:tc>
        <w:tc>
          <w:tcPr>
            <w:tcW w:w="709" w:type="dxa"/>
          </w:tcPr>
          <w:p w14:paraId="40BD680E" w14:textId="77777777" w:rsidR="00994E54" w:rsidRPr="0078356A" w:rsidRDefault="00994E54" w:rsidP="00C149BC">
            <w:pPr>
              <w:spacing w:line="276" w:lineRule="auto"/>
              <w:rPr>
                <w:sz w:val="16"/>
                <w:szCs w:val="16"/>
              </w:rPr>
            </w:pPr>
            <w:r w:rsidRPr="0078356A">
              <w:rPr>
                <w:sz w:val="16"/>
                <w:szCs w:val="16"/>
              </w:rPr>
              <w:t>t</w:t>
            </w:r>
          </w:p>
        </w:tc>
        <w:tc>
          <w:tcPr>
            <w:tcW w:w="709" w:type="dxa"/>
          </w:tcPr>
          <w:p w14:paraId="3D4DB2D5" w14:textId="77777777" w:rsidR="00994E54" w:rsidRPr="0078356A" w:rsidRDefault="00994E54" w:rsidP="00C149BC">
            <w:pPr>
              <w:spacing w:line="276" w:lineRule="auto"/>
              <w:rPr>
                <w:sz w:val="16"/>
                <w:szCs w:val="16"/>
              </w:rPr>
            </w:pPr>
            <w:r w:rsidRPr="0078356A">
              <w:rPr>
                <w:sz w:val="16"/>
                <w:szCs w:val="16"/>
              </w:rPr>
              <w:t>t</w:t>
            </w:r>
          </w:p>
        </w:tc>
        <w:tc>
          <w:tcPr>
            <w:tcW w:w="709" w:type="dxa"/>
          </w:tcPr>
          <w:p w14:paraId="68D275BC" w14:textId="77777777" w:rsidR="00994E54" w:rsidRPr="0078356A" w:rsidRDefault="00994E54" w:rsidP="00C149BC">
            <w:pPr>
              <w:spacing w:line="276" w:lineRule="auto"/>
              <w:rPr>
                <w:sz w:val="16"/>
                <w:szCs w:val="16"/>
              </w:rPr>
            </w:pPr>
            <w:r w:rsidRPr="0078356A">
              <w:rPr>
                <w:sz w:val="16"/>
                <w:szCs w:val="16"/>
              </w:rPr>
              <w:t>t</w:t>
            </w:r>
          </w:p>
        </w:tc>
        <w:tc>
          <w:tcPr>
            <w:tcW w:w="708" w:type="dxa"/>
          </w:tcPr>
          <w:p w14:paraId="6CFB9DC3" w14:textId="77777777" w:rsidR="00994E54" w:rsidRPr="0078356A" w:rsidRDefault="00994E54" w:rsidP="00C149BC">
            <w:pPr>
              <w:spacing w:line="276" w:lineRule="auto"/>
              <w:rPr>
                <w:sz w:val="16"/>
                <w:szCs w:val="16"/>
              </w:rPr>
            </w:pPr>
            <w:r w:rsidRPr="0078356A">
              <w:rPr>
                <w:sz w:val="16"/>
                <w:szCs w:val="16"/>
              </w:rPr>
              <w:t>t</w:t>
            </w:r>
          </w:p>
        </w:tc>
        <w:tc>
          <w:tcPr>
            <w:tcW w:w="567" w:type="dxa"/>
          </w:tcPr>
          <w:p w14:paraId="0BE03455" w14:textId="77777777" w:rsidR="00994E54" w:rsidRPr="0078356A" w:rsidRDefault="00994E54" w:rsidP="00C149BC">
            <w:pPr>
              <w:spacing w:line="276" w:lineRule="auto"/>
              <w:rPr>
                <w:sz w:val="16"/>
                <w:szCs w:val="16"/>
              </w:rPr>
            </w:pPr>
            <w:r w:rsidRPr="0078356A">
              <w:rPr>
                <w:sz w:val="16"/>
                <w:szCs w:val="16"/>
              </w:rPr>
              <w:t>t d</w:t>
            </w:r>
          </w:p>
        </w:tc>
        <w:tc>
          <w:tcPr>
            <w:tcW w:w="709" w:type="dxa"/>
          </w:tcPr>
          <w:p w14:paraId="33446956" w14:textId="77777777" w:rsidR="00994E54" w:rsidRPr="0078356A" w:rsidRDefault="00994E54" w:rsidP="00C149BC">
            <w:pPr>
              <w:spacing w:line="276" w:lineRule="auto"/>
              <w:rPr>
                <w:sz w:val="16"/>
                <w:szCs w:val="16"/>
              </w:rPr>
            </w:pPr>
            <w:r w:rsidRPr="0078356A">
              <w:rPr>
                <w:sz w:val="16"/>
                <w:szCs w:val="16"/>
              </w:rPr>
              <w:t>t d</w:t>
            </w:r>
          </w:p>
        </w:tc>
        <w:tc>
          <w:tcPr>
            <w:tcW w:w="709" w:type="dxa"/>
          </w:tcPr>
          <w:p w14:paraId="6289D484" w14:textId="77777777" w:rsidR="00994E54" w:rsidRPr="0078356A" w:rsidRDefault="00994E54" w:rsidP="00C149BC">
            <w:pPr>
              <w:spacing w:line="276" w:lineRule="auto"/>
              <w:rPr>
                <w:sz w:val="16"/>
                <w:szCs w:val="16"/>
              </w:rPr>
            </w:pPr>
            <w:r w:rsidRPr="0078356A">
              <w:rPr>
                <w:sz w:val="16"/>
                <w:szCs w:val="16"/>
              </w:rPr>
              <w:t>t</w:t>
            </w:r>
          </w:p>
          <w:p w14:paraId="5CAAC8B5" w14:textId="77777777" w:rsidR="00994E54" w:rsidRPr="0078356A" w:rsidRDefault="00994E54" w:rsidP="00C149BC">
            <w:pPr>
              <w:spacing w:line="276" w:lineRule="auto"/>
              <w:rPr>
                <w:sz w:val="16"/>
                <w:szCs w:val="16"/>
              </w:rPr>
            </w:pPr>
            <w:r w:rsidRPr="0078356A">
              <w:rPr>
                <w:sz w:val="16"/>
                <w:szCs w:val="16"/>
              </w:rPr>
              <w:t>-d</w:t>
            </w:r>
          </w:p>
        </w:tc>
        <w:tc>
          <w:tcPr>
            <w:tcW w:w="567" w:type="dxa"/>
          </w:tcPr>
          <w:p w14:paraId="1EE2B228" w14:textId="77777777" w:rsidR="00994E54" w:rsidRPr="0078356A" w:rsidRDefault="00994E54" w:rsidP="00C149BC">
            <w:pPr>
              <w:spacing w:line="276" w:lineRule="auto"/>
              <w:rPr>
                <w:sz w:val="16"/>
                <w:szCs w:val="16"/>
              </w:rPr>
            </w:pPr>
            <w:r w:rsidRPr="0078356A">
              <w:rPr>
                <w:sz w:val="16"/>
                <w:szCs w:val="16"/>
              </w:rPr>
              <w:t>t</w:t>
            </w:r>
          </w:p>
        </w:tc>
        <w:tc>
          <w:tcPr>
            <w:tcW w:w="709" w:type="dxa"/>
          </w:tcPr>
          <w:p w14:paraId="79D9594E" w14:textId="77777777" w:rsidR="00994E54" w:rsidRPr="0078356A" w:rsidRDefault="00994E54" w:rsidP="00C149BC">
            <w:pPr>
              <w:spacing w:line="276" w:lineRule="auto"/>
              <w:rPr>
                <w:sz w:val="16"/>
                <w:szCs w:val="16"/>
              </w:rPr>
            </w:pPr>
            <w:r w:rsidRPr="0078356A">
              <w:rPr>
                <w:sz w:val="16"/>
                <w:szCs w:val="16"/>
              </w:rPr>
              <w:t>t</w:t>
            </w:r>
          </w:p>
        </w:tc>
      </w:tr>
      <w:tr w:rsidR="00994E54" w:rsidRPr="0078356A" w14:paraId="157EBB5F" w14:textId="77777777" w:rsidTr="00FE348E">
        <w:tc>
          <w:tcPr>
            <w:tcW w:w="743" w:type="dxa"/>
          </w:tcPr>
          <w:p w14:paraId="28026088" w14:textId="77777777" w:rsidR="00994E54" w:rsidRPr="0078356A" w:rsidRDefault="00994E54" w:rsidP="00C149BC">
            <w:pPr>
              <w:spacing w:line="276" w:lineRule="auto"/>
              <w:rPr>
                <w:bCs/>
                <w:sz w:val="16"/>
                <w:szCs w:val="16"/>
              </w:rPr>
            </w:pPr>
            <w:r w:rsidRPr="0078356A">
              <w:rPr>
                <w:sz w:val="16"/>
                <w:szCs w:val="16"/>
              </w:rPr>
              <w:t>*d</w:t>
            </w:r>
          </w:p>
        </w:tc>
        <w:tc>
          <w:tcPr>
            <w:tcW w:w="709" w:type="dxa"/>
          </w:tcPr>
          <w:p w14:paraId="7E3E1014" w14:textId="77777777" w:rsidR="00994E54" w:rsidRPr="0078356A" w:rsidRDefault="00994E54" w:rsidP="00C149BC">
            <w:pPr>
              <w:spacing w:line="276" w:lineRule="auto"/>
              <w:rPr>
                <w:sz w:val="16"/>
                <w:szCs w:val="16"/>
              </w:rPr>
            </w:pPr>
            <w:r w:rsidRPr="0078356A">
              <w:rPr>
                <w:sz w:val="16"/>
                <w:szCs w:val="16"/>
              </w:rPr>
              <w:t>d</w:t>
            </w:r>
          </w:p>
          <w:p w14:paraId="2DFBC4D4" w14:textId="77777777" w:rsidR="00994E54" w:rsidRPr="0078356A" w:rsidRDefault="00994E54" w:rsidP="00C149BC">
            <w:pPr>
              <w:spacing w:line="276" w:lineRule="auto"/>
              <w:rPr>
                <w:sz w:val="16"/>
                <w:szCs w:val="16"/>
              </w:rPr>
            </w:pPr>
            <w:r w:rsidRPr="0078356A">
              <w:rPr>
                <w:sz w:val="16"/>
                <w:szCs w:val="16"/>
              </w:rPr>
              <w:t>-t</w:t>
            </w:r>
          </w:p>
        </w:tc>
        <w:tc>
          <w:tcPr>
            <w:tcW w:w="708" w:type="dxa"/>
          </w:tcPr>
          <w:p w14:paraId="2EBAD2B5" w14:textId="77777777" w:rsidR="00994E54" w:rsidRPr="0078356A" w:rsidRDefault="00994E54" w:rsidP="00C149BC">
            <w:pPr>
              <w:spacing w:line="276" w:lineRule="auto"/>
              <w:rPr>
                <w:sz w:val="16"/>
                <w:szCs w:val="16"/>
              </w:rPr>
            </w:pPr>
            <w:r w:rsidRPr="0078356A">
              <w:rPr>
                <w:sz w:val="16"/>
                <w:szCs w:val="16"/>
              </w:rPr>
              <w:t>d</w:t>
            </w:r>
          </w:p>
        </w:tc>
        <w:tc>
          <w:tcPr>
            <w:tcW w:w="709" w:type="dxa"/>
          </w:tcPr>
          <w:p w14:paraId="50322D7D" w14:textId="77777777" w:rsidR="00994E54" w:rsidRPr="0078356A" w:rsidRDefault="00994E54" w:rsidP="00C149BC">
            <w:pPr>
              <w:spacing w:line="276" w:lineRule="auto"/>
              <w:rPr>
                <w:sz w:val="16"/>
                <w:szCs w:val="16"/>
              </w:rPr>
            </w:pPr>
            <w:r w:rsidRPr="0078356A">
              <w:rPr>
                <w:sz w:val="16"/>
                <w:szCs w:val="16"/>
              </w:rPr>
              <w:t>d</w:t>
            </w:r>
          </w:p>
        </w:tc>
        <w:tc>
          <w:tcPr>
            <w:tcW w:w="709" w:type="dxa"/>
          </w:tcPr>
          <w:p w14:paraId="3007F60B" w14:textId="77777777" w:rsidR="00994E54" w:rsidRPr="0078356A" w:rsidRDefault="00994E54" w:rsidP="00C149BC">
            <w:pPr>
              <w:spacing w:line="276" w:lineRule="auto"/>
              <w:rPr>
                <w:sz w:val="16"/>
                <w:szCs w:val="16"/>
              </w:rPr>
            </w:pPr>
            <w:r w:rsidRPr="0078356A">
              <w:rPr>
                <w:sz w:val="16"/>
                <w:szCs w:val="16"/>
              </w:rPr>
              <w:t>d</w:t>
            </w:r>
          </w:p>
        </w:tc>
        <w:tc>
          <w:tcPr>
            <w:tcW w:w="709" w:type="dxa"/>
          </w:tcPr>
          <w:p w14:paraId="3C76D179" w14:textId="77777777" w:rsidR="00994E54" w:rsidRPr="0078356A" w:rsidRDefault="00994E54" w:rsidP="00C149BC">
            <w:pPr>
              <w:spacing w:line="276" w:lineRule="auto"/>
              <w:rPr>
                <w:sz w:val="16"/>
                <w:szCs w:val="16"/>
              </w:rPr>
            </w:pPr>
            <w:r w:rsidRPr="0078356A">
              <w:rPr>
                <w:sz w:val="16"/>
                <w:szCs w:val="16"/>
              </w:rPr>
              <w:t>d</w:t>
            </w:r>
          </w:p>
        </w:tc>
        <w:tc>
          <w:tcPr>
            <w:tcW w:w="708" w:type="dxa"/>
          </w:tcPr>
          <w:p w14:paraId="354EE1C1" w14:textId="77777777" w:rsidR="00994E54" w:rsidRPr="0078356A" w:rsidRDefault="00994E54" w:rsidP="00C149BC">
            <w:pPr>
              <w:spacing w:line="276" w:lineRule="auto"/>
              <w:rPr>
                <w:sz w:val="16"/>
                <w:szCs w:val="16"/>
              </w:rPr>
            </w:pPr>
            <w:r w:rsidRPr="0078356A">
              <w:rPr>
                <w:sz w:val="16"/>
                <w:szCs w:val="16"/>
              </w:rPr>
              <w:t>d</w:t>
            </w:r>
          </w:p>
          <w:p w14:paraId="2E3777F0"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21010F53" w14:textId="77777777" w:rsidR="00994E54" w:rsidRPr="0078356A" w:rsidRDefault="00994E54" w:rsidP="00C149BC">
            <w:pPr>
              <w:spacing w:line="276" w:lineRule="auto"/>
              <w:rPr>
                <w:sz w:val="16"/>
                <w:szCs w:val="16"/>
              </w:rPr>
            </w:pPr>
            <w:r w:rsidRPr="0078356A">
              <w:rPr>
                <w:sz w:val="16"/>
                <w:szCs w:val="16"/>
              </w:rPr>
              <w:t>d</w:t>
            </w:r>
          </w:p>
        </w:tc>
        <w:tc>
          <w:tcPr>
            <w:tcW w:w="709" w:type="dxa"/>
          </w:tcPr>
          <w:p w14:paraId="40B5B486" w14:textId="77777777" w:rsidR="00994E54" w:rsidRPr="0078356A" w:rsidRDefault="00994E54" w:rsidP="00C149BC">
            <w:pPr>
              <w:spacing w:line="276" w:lineRule="auto"/>
              <w:rPr>
                <w:sz w:val="16"/>
                <w:szCs w:val="16"/>
              </w:rPr>
            </w:pPr>
            <w:r w:rsidRPr="0078356A">
              <w:rPr>
                <w:sz w:val="16"/>
                <w:szCs w:val="16"/>
              </w:rPr>
              <w:t>d</w:t>
            </w:r>
          </w:p>
        </w:tc>
        <w:tc>
          <w:tcPr>
            <w:tcW w:w="709" w:type="dxa"/>
          </w:tcPr>
          <w:p w14:paraId="15DB5C90" w14:textId="77777777" w:rsidR="00994E54" w:rsidRPr="0078356A" w:rsidRDefault="00994E54" w:rsidP="00C149BC">
            <w:pPr>
              <w:spacing w:line="276" w:lineRule="auto"/>
              <w:rPr>
                <w:sz w:val="16"/>
                <w:szCs w:val="16"/>
              </w:rPr>
            </w:pPr>
            <w:r w:rsidRPr="0078356A">
              <w:rPr>
                <w:sz w:val="16"/>
                <w:szCs w:val="16"/>
              </w:rPr>
              <w:t>d j</w:t>
            </w:r>
          </w:p>
        </w:tc>
        <w:tc>
          <w:tcPr>
            <w:tcW w:w="567" w:type="dxa"/>
          </w:tcPr>
          <w:p w14:paraId="1B7AB8A9" w14:textId="77777777" w:rsidR="00994E54" w:rsidRPr="0078356A" w:rsidRDefault="00994E54" w:rsidP="00C149BC">
            <w:pPr>
              <w:spacing w:line="276" w:lineRule="auto"/>
              <w:rPr>
                <w:sz w:val="16"/>
                <w:szCs w:val="16"/>
              </w:rPr>
            </w:pPr>
            <w:r w:rsidRPr="0078356A">
              <w:rPr>
                <w:sz w:val="16"/>
                <w:szCs w:val="16"/>
              </w:rPr>
              <w:t>d</w:t>
            </w:r>
          </w:p>
        </w:tc>
        <w:tc>
          <w:tcPr>
            <w:tcW w:w="709" w:type="dxa"/>
          </w:tcPr>
          <w:p w14:paraId="4E0AF5A6" w14:textId="77777777" w:rsidR="00994E54" w:rsidRPr="0078356A" w:rsidRDefault="00994E54" w:rsidP="00C149BC">
            <w:pPr>
              <w:spacing w:line="276" w:lineRule="auto"/>
              <w:rPr>
                <w:sz w:val="16"/>
                <w:szCs w:val="16"/>
              </w:rPr>
            </w:pPr>
            <w:r w:rsidRPr="0078356A">
              <w:rPr>
                <w:sz w:val="16"/>
                <w:szCs w:val="16"/>
              </w:rPr>
              <w:t>d</w:t>
            </w:r>
          </w:p>
        </w:tc>
      </w:tr>
      <w:tr w:rsidR="00994E54" w:rsidRPr="0078356A" w14:paraId="290B50C0" w14:textId="77777777" w:rsidTr="00FE348E">
        <w:tc>
          <w:tcPr>
            <w:tcW w:w="743" w:type="dxa"/>
          </w:tcPr>
          <w:p w14:paraId="39E6EBBA" w14:textId="77777777" w:rsidR="00994E54" w:rsidRPr="0078356A" w:rsidRDefault="00994E54" w:rsidP="00C149BC">
            <w:pPr>
              <w:spacing w:line="276" w:lineRule="auto"/>
              <w:rPr>
                <w:bCs/>
                <w:sz w:val="16"/>
                <w:szCs w:val="16"/>
              </w:rPr>
            </w:pPr>
            <w:r w:rsidRPr="0078356A">
              <w:rPr>
                <w:sz w:val="16"/>
                <w:szCs w:val="16"/>
              </w:rPr>
              <w:t>*k(A)</w:t>
            </w:r>
          </w:p>
        </w:tc>
        <w:tc>
          <w:tcPr>
            <w:tcW w:w="709" w:type="dxa"/>
          </w:tcPr>
          <w:p w14:paraId="6AEE0B98" w14:textId="77777777" w:rsidR="00994E54" w:rsidRPr="0078356A" w:rsidRDefault="00994E54" w:rsidP="00C149BC">
            <w:pPr>
              <w:spacing w:line="276" w:lineRule="auto"/>
              <w:rPr>
                <w:sz w:val="16"/>
                <w:szCs w:val="16"/>
              </w:rPr>
            </w:pPr>
            <w:r w:rsidRPr="0078356A">
              <w:rPr>
                <w:sz w:val="16"/>
                <w:szCs w:val="16"/>
              </w:rPr>
              <w:t>q x</w:t>
            </w:r>
          </w:p>
        </w:tc>
        <w:tc>
          <w:tcPr>
            <w:tcW w:w="708" w:type="dxa"/>
          </w:tcPr>
          <w:p w14:paraId="493FBBEE" w14:textId="77777777" w:rsidR="00994E54" w:rsidRPr="0078356A" w:rsidRDefault="00994E54" w:rsidP="00C149BC">
            <w:pPr>
              <w:spacing w:line="276" w:lineRule="auto"/>
              <w:rPr>
                <w:sz w:val="16"/>
                <w:szCs w:val="16"/>
              </w:rPr>
            </w:pPr>
            <w:r w:rsidRPr="0078356A">
              <w:rPr>
                <w:sz w:val="16"/>
                <w:szCs w:val="16"/>
              </w:rPr>
              <w:t>q</w:t>
            </w:r>
          </w:p>
        </w:tc>
        <w:tc>
          <w:tcPr>
            <w:tcW w:w="709" w:type="dxa"/>
          </w:tcPr>
          <w:p w14:paraId="2D198117" w14:textId="77777777" w:rsidR="00994E54" w:rsidRPr="0078356A" w:rsidRDefault="00994E54" w:rsidP="00C149BC">
            <w:pPr>
              <w:spacing w:line="276" w:lineRule="auto"/>
              <w:rPr>
                <w:sz w:val="16"/>
                <w:szCs w:val="16"/>
              </w:rPr>
            </w:pPr>
            <w:r w:rsidRPr="0078356A">
              <w:rPr>
                <w:sz w:val="16"/>
                <w:szCs w:val="16"/>
              </w:rPr>
              <w:t>x</w:t>
            </w:r>
          </w:p>
        </w:tc>
        <w:tc>
          <w:tcPr>
            <w:tcW w:w="709" w:type="dxa"/>
          </w:tcPr>
          <w:p w14:paraId="467A0AD9" w14:textId="77777777" w:rsidR="00994E54" w:rsidRPr="0078356A" w:rsidRDefault="00994E54" w:rsidP="00C149BC">
            <w:pPr>
              <w:spacing w:line="276" w:lineRule="auto"/>
              <w:rPr>
                <w:sz w:val="16"/>
                <w:szCs w:val="16"/>
              </w:rPr>
            </w:pPr>
            <w:r w:rsidRPr="0078356A">
              <w:rPr>
                <w:sz w:val="16"/>
                <w:szCs w:val="16"/>
              </w:rPr>
              <w:t>x</w:t>
            </w:r>
          </w:p>
        </w:tc>
        <w:tc>
          <w:tcPr>
            <w:tcW w:w="709" w:type="dxa"/>
          </w:tcPr>
          <w:p w14:paraId="52FF0936" w14:textId="77777777" w:rsidR="00994E54" w:rsidRPr="0078356A" w:rsidRDefault="00994E54" w:rsidP="00C149BC">
            <w:pPr>
              <w:spacing w:line="276" w:lineRule="auto"/>
              <w:rPr>
                <w:sz w:val="16"/>
                <w:szCs w:val="16"/>
              </w:rPr>
            </w:pPr>
            <w:r w:rsidRPr="0078356A">
              <w:rPr>
                <w:sz w:val="16"/>
                <w:szCs w:val="16"/>
              </w:rPr>
              <w:t>x</w:t>
            </w:r>
          </w:p>
        </w:tc>
        <w:tc>
          <w:tcPr>
            <w:tcW w:w="708" w:type="dxa"/>
          </w:tcPr>
          <w:p w14:paraId="1D11496A" w14:textId="77777777" w:rsidR="00994E54" w:rsidRPr="0078356A" w:rsidRDefault="00994E54" w:rsidP="00C149BC">
            <w:pPr>
              <w:spacing w:line="276" w:lineRule="auto"/>
              <w:rPr>
                <w:sz w:val="16"/>
                <w:szCs w:val="16"/>
              </w:rPr>
            </w:pPr>
            <w:r w:rsidRPr="0078356A">
              <w:rPr>
                <w:sz w:val="16"/>
                <w:szCs w:val="16"/>
              </w:rPr>
              <w:t>k x</w:t>
            </w:r>
          </w:p>
        </w:tc>
        <w:tc>
          <w:tcPr>
            <w:tcW w:w="567" w:type="dxa"/>
          </w:tcPr>
          <w:p w14:paraId="3B3A3775" w14:textId="77777777" w:rsidR="00994E54" w:rsidRPr="0078356A" w:rsidRDefault="00994E54" w:rsidP="00C149BC">
            <w:pPr>
              <w:spacing w:line="276" w:lineRule="auto"/>
              <w:rPr>
                <w:sz w:val="16"/>
                <w:szCs w:val="16"/>
              </w:rPr>
            </w:pPr>
            <w:r w:rsidRPr="0078356A">
              <w:rPr>
                <w:sz w:val="16"/>
                <w:szCs w:val="16"/>
              </w:rPr>
              <w:t>q x</w:t>
            </w:r>
          </w:p>
        </w:tc>
        <w:tc>
          <w:tcPr>
            <w:tcW w:w="709" w:type="dxa"/>
          </w:tcPr>
          <w:p w14:paraId="436E5613" w14:textId="77777777" w:rsidR="00994E54" w:rsidRPr="0078356A" w:rsidRDefault="00994E54" w:rsidP="00C149BC">
            <w:pPr>
              <w:spacing w:line="276" w:lineRule="auto"/>
              <w:rPr>
                <w:sz w:val="16"/>
                <w:szCs w:val="16"/>
              </w:rPr>
            </w:pPr>
            <w:r w:rsidRPr="0078356A">
              <w:rPr>
                <w:sz w:val="16"/>
                <w:szCs w:val="16"/>
              </w:rPr>
              <w:t>x</w:t>
            </w:r>
          </w:p>
        </w:tc>
        <w:tc>
          <w:tcPr>
            <w:tcW w:w="709" w:type="dxa"/>
          </w:tcPr>
          <w:p w14:paraId="7AE8F72F" w14:textId="77777777" w:rsidR="00994E54" w:rsidRPr="0078356A" w:rsidRDefault="00994E54" w:rsidP="00C149BC">
            <w:pPr>
              <w:spacing w:line="276" w:lineRule="auto"/>
              <w:rPr>
                <w:sz w:val="16"/>
                <w:szCs w:val="16"/>
              </w:rPr>
            </w:pPr>
            <w:r w:rsidRPr="0078356A">
              <w:rPr>
                <w:sz w:val="16"/>
                <w:szCs w:val="16"/>
              </w:rPr>
              <w:t>q</w:t>
            </w:r>
          </w:p>
        </w:tc>
        <w:tc>
          <w:tcPr>
            <w:tcW w:w="567" w:type="dxa"/>
          </w:tcPr>
          <w:p w14:paraId="565FAF92" w14:textId="77777777" w:rsidR="00994E54" w:rsidRPr="0078356A" w:rsidRDefault="00994E54" w:rsidP="00C149BC">
            <w:pPr>
              <w:spacing w:line="276" w:lineRule="auto"/>
              <w:rPr>
                <w:sz w:val="16"/>
                <w:szCs w:val="16"/>
              </w:rPr>
            </w:pPr>
            <w:r w:rsidRPr="0078356A">
              <w:rPr>
                <w:sz w:val="16"/>
                <w:szCs w:val="16"/>
              </w:rPr>
              <w:t>x</w:t>
            </w:r>
          </w:p>
        </w:tc>
        <w:tc>
          <w:tcPr>
            <w:tcW w:w="709" w:type="dxa"/>
          </w:tcPr>
          <w:p w14:paraId="2FDF6AA7" w14:textId="77777777" w:rsidR="00994E54" w:rsidRPr="0078356A" w:rsidRDefault="00994E54" w:rsidP="00C149BC">
            <w:pPr>
              <w:spacing w:line="276" w:lineRule="auto"/>
              <w:rPr>
                <w:sz w:val="16"/>
                <w:szCs w:val="16"/>
              </w:rPr>
            </w:pPr>
            <w:r w:rsidRPr="0078356A">
              <w:rPr>
                <w:sz w:val="16"/>
                <w:szCs w:val="16"/>
              </w:rPr>
              <w:t>q</w:t>
            </w:r>
          </w:p>
        </w:tc>
      </w:tr>
      <w:tr w:rsidR="00994E54" w:rsidRPr="0078356A" w14:paraId="788D7CE0" w14:textId="77777777" w:rsidTr="00FE348E">
        <w:tc>
          <w:tcPr>
            <w:tcW w:w="743" w:type="dxa"/>
          </w:tcPr>
          <w:p w14:paraId="3225A58D" w14:textId="77777777" w:rsidR="00994E54" w:rsidRPr="0078356A" w:rsidRDefault="00994E54" w:rsidP="00C149BC">
            <w:pPr>
              <w:spacing w:line="276" w:lineRule="auto"/>
              <w:rPr>
                <w:sz w:val="16"/>
                <w:szCs w:val="16"/>
              </w:rPr>
            </w:pPr>
            <w:r w:rsidRPr="0078356A">
              <w:rPr>
                <w:sz w:val="16"/>
                <w:szCs w:val="16"/>
              </w:rPr>
              <w:t>*k(E)</w:t>
            </w:r>
          </w:p>
        </w:tc>
        <w:tc>
          <w:tcPr>
            <w:tcW w:w="709" w:type="dxa"/>
          </w:tcPr>
          <w:p w14:paraId="694CD6DB" w14:textId="77777777" w:rsidR="00994E54" w:rsidRPr="0078356A" w:rsidRDefault="00994E54" w:rsidP="00C149BC">
            <w:pPr>
              <w:spacing w:line="276" w:lineRule="auto"/>
              <w:rPr>
                <w:sz w:val="16"/>
                <w:szCs w:val="16"/>
              </w:rPr>
            </w:pPr>
            <w:r w:rsidRPr="0078356A">
              <w:rPr>
                <w:sz w:val="16"/>
                <w:szCs w:val="16"/>
              </w:rPr>
              <w:t>k</w:t>
            </w:r>
          </w:p>
        </w:tc>
        <w:tc>
          <w:tcPr>
            <w:tcW w:w="708" w:type="dxa"/>
          </w:tcPr>
          <w:p w14:paraId="43DB7815" w14:textId="77777777" w:rsidR="00994E54" w:rsidRPr="0078356A" w:rsidRDefault="00994E54" w:rsidP="00C149BC">
            <w:pPr>
              <w:spacing w:line="276" w:lineRule="auto"/>
              <w:rPr>
                <w:sz w:val="16"/>
                <w:szCs w:val="16"/>
              </w:rPr>
            </w:pPr>
            <w:r w:rsidRPr="0078356A">
              <w:rPr>
                <w:sz w:val="16"/>
                <w:szCs w:val="16"/>
              </w:rPr>
              <w:t>k</w:t>
            </w:r>
          </w:p>
        </w:tc>
        <w:tc>
          <w:tcPr>
            <w:tcW w:w="709" w:type="dxa"/>
          </w:tcPr>
          <w:p w14:paraId="559AA661" w14:textId="77777777" w:rsidR="00994E54" w:rsidRPr="0078356A" w:rsidRDefault="00994E54" w:rsidP="00C149BC">
            <w:pPr>
              <w:spacing w:line="276" w:lineRule="auto"/>
              <w:rPr>
                <w:sz w:val="16"/>
                <w:szCs w:val="16"/>
              </w:rPr>
            </w:pPr>
            <w:r w:rsidRPr="0078356A">
              <w:rPr>
                <w:sz w:val="16"/>
                <w:szCs w:val="16"/>
              </w:rPr>
              <w:t>x</w:t>
            </w:r>
          </w:p>
        </w:tc>
        <w:tc>
          <w:tcPr>
            <w:tcW w:w="709" w:type="dxa"/>
          </w:tcPr>
          <w:p w14:paraId="28EDAE88" w14:textId="77777777" w:rsidR="00994E54" w:rsidRPr="0078356A" w:rsidRDefault="00994E54" w:rsidP="00C149BC">
            <w:pPr>
              <w:spacing w:line="276" w:lineRule="auto"/>
              <w:rPr>
                <w:sz w:val="16"/>
                <w:szCs w:val="16"/>
              </w:rPr>
            </w:pPr>
            <w:r w:rsidRPr="0078356A">
              <w:rPr>
                <w:sz w:val="16"/>
                <w:szCs w:val="16"/>
              </w:rPr>
              <w:t>x</w:t>
            </w:r>
          </w:p>
        </w:tc>
        <w:tc>
          <w:tcPr>
            <w:tcW w:w="709" w:type="dxa"/>
          </w:tcPr>
          <w:p w14:paraId="414D6256" w14:textId="77777777" w:rsidR="00994E54" w:rsidRPr="0078356A" w:rsidRDefault="00994E54" w:rsidP="00C149BC">
            <w:pPr>
              <w:spacing w:line="276" w:lineRule="auto"/>
              <w:rPr>
                <w:sz w:val="16"/>
                <w:szCs w:val="16"/>
              </w:rPr>
            </w:pPr>
            <w:r w:rsidRPr="0078356A">
              <w:rPr>
                <w:sz w:val="16"/>
                <w:szCs w:val="16"/>
              </w:rPr>
              <w:t>k</w:t>
            </w:r>
          </w:p>
        </w:tc>
        <w:tc>
          <w:tcPr>
            <w:tcW w:w="708" w:type="dxa"/>
          </w:tcPr>
          <w:p w14:paraId="50C2494B" w14:textId="77777777" w:rsidR="00994E54" w:rsidRPr="0078356A" w:rsidRDefault="00994E54" w:rsidP="00C149BC">
            <w:pPr>
              <w:spacing w:line="276" w:lineRule="auto"/>
              <w:rPr>
                <w:sz w:val="16"/>
                <w:szCs w:val="16"/>
              </w:rPr>
            </w:pPr>
            <w:r w:rsidRPr="0078356A">
              <w:rPr>
                <w:sz w:val="16"/>
                <w:szCs w:val="16"/>
              </w:rPr>
              <w:t>k x</w:t>
            </w:r>
          </w:p>
        </w:tc>
        <w:tc>
          <w:tcPr>
            <w:tcW w:w="567" w:type="dxa"/>
          </w:tcPr>
          <w:p w14:paraId="4882AA19" w14:textId="77777777" w:rsidR="00994E54" w:rsidRPr="0078356A" w:rsidRDefault="00994E54" w:rsidP="00C149BC">
            <w:pPr>
              <w:spacing w:line="276" w:lineRule="auto"/>
              <w:rPr>
                <w:sz w:val="16"/>
                <w:szCs w:val="16"/>
              </w:rPr>
            </w:pPr>
            <w:r w:rsidRPr="0078356A">
              <w:rPr>
                <w:sz w:val="16"/>
                <w:szCs w:val="16"/>
              </w:rPr>
              <w:t>k</w:t>
            </w:r>
          </w:p>
        </w:tc>
        <w:tc>
          <w:tcPr>
            <w:tcW w:w="709" w:type="dxa"/>
          </w:tcPr>
          <w:p w14:paraId="57C4517B" w14:textId="77777777" w:rsidR="00994E54" w:rsidRPr="0078356A" w:rsidRDefault="00994E54" w:rsidP="00C149BC">
            <w:pPr>
              <w:spacing w:line="276" w:lineRule="auto"/>
              <w:rPr>
                <w:sz w:val="16"/>
                <w:szCs w:val="16"/>
              </w:rPr>
            </w:pPr>
            <w:r w:rsidRPr="0078356A">
              <w:rPr>
                <w:sz w:val="16"/>
                <w:szCs w:val="16"/>
              </w:rPr>
              <w:t>k</w:t>
            </w:r>
          </w:p>
        </w:tc>
        <w:tc>
          <w:tcPr>
            <w:tcW w:w="709" w:type="dxa"/>
          </w:tcPr>
          <w:p w14:paraId="2176B1B4" w14:textId="77777777" w:rsidR="00994E54" w:rsidRPr="0078356A" w:rsidRDefault="00994E54" w:rsidP="00C149BC">
            <w:pPr>
              <w:spacing w:line="276" w:lineRule="auto"/>
              <w:rPr>
                <w:sz w:val="16"/>
                <w:szCs w:val="16"/>
              </w:rPr>
            </w:pPr>
            <w:r w:rsidRPr="0078356A">
              <w:rPr>
                <w:sz w:val="16"/>
                <w:szCs w:val="16"/>
              </w:rPr>
              <w:t>k</w:t>
            </w:r>
          </w:p>
        </w:tc>
        <w:tc>
          <w:tcPr>
            <w:tcW w:w="567" w:type="dxa"/>
          </w:tcPr>
          <w:p w14:paraId="618C0DF2" w14:textId="77777777" w:rsidR="00994E54" w:rsidRPr="0078356A" w:rsidRDefault="00994E54" w:rsidP="00C149BC">
            <w:pPr>
              <w:spacing w:line="276" w:lineRule="auto"/>
              <w:rPr>
                <w:sz w:val="16"/>
                <w:szCs w:val="16"/>
              </w:rPr>
            </w:pPr>
            <w:r w:rsidRPr="0078356A">
              <w:rPr>
                <w:sz w:val="16"/>
                <w:szCs w:val="16"/>
              </w:rPr>
              <w:t>k</w:t>
            </w:r>
          </w:p>
        </w:tc>
        <w:tc>
          <w:tcPr>
            <w:tcW w:w="709" w:type="dxa"/>
          </w:tcPr>
          <w:p w14:paraId="54FFE8A9" w14:textId="77777777" w:rsidR="00994E54" w:rsidRPr="0078356A" w:rsidRDefault="00994E54" w:rsidP="00C149BC">
            <w:pPr>
              <w:spacing w:line="276" w:lineRule="auto"/>
              <w:rPr>
                <w:sz w:val="16"/>
                <w:szCs w:val="16"/>
              </w:rPr>
            </w:pPr>
            <w:r w:rsidRPr="0078356A">
              <w:rPr>
                <w:sz w:val="16"/>
                <w:szCs w:val="16"/>
              </w:rPr>
              <w:t>k</w:t>
            </w:r>
          </w:p>
        </w:tc>
      </w:tr>
      <w:tr w:rsidR="00994E54" w:rsidRPr="0078356A" w14:paraId="344AB5BF" w14:textId="77777777" w:rsidTr="00FE348E">
        <w:tc>
          <w:tcPr>
            <w:tcW w:w="743" w:type="dxa"/>
          </w:tcPr>
          <w:p w14:paraId="66FC8347" w14:textId="77777777" w:rsidR="00994E54" w:rsidRPr="0078356A" w:rsidRDefault="00994E54" w:rsidP="00C149BC">
            <w:pPr>
              <w:spacing w:line="276" w:lineRule="auto"/>
              <w:rPr>
                <w:sz w:val="16"/>
                <w:szCs w:val="16"/>
              </w:rPr>
            </w:pPr>
            <w:r w:rsidRPr="0078356A">
              <w:rPr>
                <w:sz w:val="16"/>
                <w:szCs w:val="16"/>
              </w:rPr>
              <w:t>*k(i)</w:t>
            </w:r>
          </w:p>
        </w:tc>
        <w:tc>
          <w:tcPr>
            <w:tcW w:w="709" w:type="dxa"/>
          </w:tcPr>
          <w:p w14:paraId="004515D6" w14:textId="77777777" w:rsidR="00994E54" w:rsidRPr="0078356A" w:rsidRDefault="00994E54" w:rsidP="00C149BC">
            <w:pPr>
              <w:spacing w:line="276" w:lineRule="auto"/>
              <w:rPr>
                <w:sz w:val="16"/>
                <w:szCs w:val="16"/>
              </w:rPr>
            </w:pPr>
            <w:r w:rsidRPr="0078356A">
              <w:rPr>
                <w:sz w:val="16"/>
                <w:szCs w:val="16"/>
              </w:rPr>
              <w:t>k</w:t>
            </w:r>
          </w:p>
        </w:tc>
        <w:tc>
          <w:tcPr>
            <w:tcW w:w="708" w:type="dxa"/>
          </w:tcPr>
          <w:p w14:paraId="75635A74" w14:textId="77777777" w:rsidR="00994E54" w:rsidRPr="0078356A" w:rsidRDefault="00994E54" w:rsidP="00C149BC">
            <w:pPr>
              <w:spacing w:line="276" w:lineRule="auto"/>
              <w:rPr>
                <w:sz w:val="16"/>
                <w:szCs w:val="16"/>
              </w:rPr>
            </w:pPr>
            <w:r w:rsidRPr="0078356A">
              <w:rPr>
                <w:sz w:val="16"/>
                <w:szCs w:val="16"/>
              </w:rPr>
              <w:t>k</w:t>
            </w:r>
          </w:p>
        </w:tc>
        <w:tc>
          <w:tcPr>
            <w:tcW w:w="709" w:type="dxa"/>
          </w:tcPr>
          <w:p w14:paraId="7F91F851" w14:textId="77777777" w:rsidR="00994E54" w:rsidRPr="0078356A" w:rsidRDefault="00994E54" w:rsidP="00C149BC">
            <w:pPr>
              <w:spacing w:line="276" w:lineRule="auto"/>
              <w:rPr>
                <w:sz w:val="16"/>
                <w:szCs w:val="16"/>
              </w:rPr>
            </w:pPr>
            <w:r w:rsidRPr="0078356A">
              <w:rPr>
                <w:sz w:val="16"/>
                <w:szCs w:val="16"/>
              </w:rPr>
              <w:t>x</w:t>
            </w:r>
          </w:p>
        </w:tc>
        <w:tc>
          <w:tcPr>
            <w:tcW w:w="709" w:type="dxa"/>
          </w:tcPr>
          <w:p w14:paraId="1DF04479" w14:textId="77777777" w:rsidR="00994E54" w:rsidRPr="0078356A" w:rsidRDefault="00994E54" w:rsidP="00C149BC">
            <w:pPr>
              <w:spacing w:line="276" w:lineRule="auto"/>
              <w:rPr>
                <w:sz w:val="16"/>
                <w:szCs w:val="16"/>
              </w:rPr>
            </w:pPr>
            <w:r w:rsidRPr="0078356A">
              <w:rPr>
                <w:sz w:val="16"/>
                <w:szCs w:val="16"/>
              </w:rPr>
              <w:t>x</w:t>
            </w:r>
          </w:p>
        </w:tc>
        <w:tc>
          <w:tcPr>
            <w:tcW w:w="709" w:type="dxa"/>
          </w:tcPr>
          <w:p w14:paraId="257F91FA" w14:textId="77777777" w:rsidR="00994E54" w:rsidRPr="0078356A" w:rsidRDefault="00994E54" w:rsidP="00C149BC">
            <w:pPr>
              <w:spacing w:line="276" w:lineRule="auto"/>
              <w:rPr>
                <w:sz w:val="16"/>
                <w:szCs w:val="16"/>
              </w:rPr>
            </w:pPr>
            <w:r w:rsidRPr="0078356A">
              <w:rPr>
                <w:sz w:val="16"/>
                <w:szCs w:val="16"/>
              </w:rPr>
              <w:t>k</w:t>
            </w:r>
          </w:p>
        </w:tc>
        <w:tc>
          <w:tcPr>
            <w:tcW w:w="708" w:type="dxa"/>
          </w:tcPr>
          <w:p w14:paraId="2A0FEA41" w14:textId="77777777" w:rsidR="00994E54" w:rsidRPr="0078356A" w:rsidRDefault="00994E54" w:rsidP="00C149BC">
            <w:pPr>
              <w:spacing w:line="276" w:lineRule="auto"/>
              <w:rPr>
                <w:sz w:val="16"/>
                <w:szCs w:val="16"/>
              </w:rPr>
            </w:pPr>
            <w:r w:rsidRPr="0078356A">
              <w:rPr>
                <w:sz w:val="16"/>
                <w:szCs w:val="16"/>
              </w:rPr>
              <w:t>k x</w:t>
            </w:r>
          </w:p>
        </w:tc>
        <w:tc>
          <w:tcPr>
            <w:tcW w:w="567" w:type="dxa"/>
          </w:tcPr>
          <w:p w14:paraId="3F9A8F90" w14:textId="77777777" w:rsidR="00994E54" w:rsidRPr="0078356A" w:rsidRDefault="00994E54" w:rsidP="00C149BC">
            <w:pPr>
              <w:spacing w:line="276" w:lineRule="auto"/>
              <w:rPr>
                <w:sz w:val="16"/>
                <w:szCs w:val="16"/>
              </w:rPr>
            </w:pPr>
            <w:r w:rsidRPr="0078356A">
              <w:rPr>
                <w:sz w:val="16"/>
                <w:szCs w:val="16"/>
              </w:rPr>
              <w:t>k</w:t>
            </w:r>
          </w:p>
        </w:tc>
        <w:tc>
          <w:tcPr>
            <w:tcW w:w="709" w:type="dxa"/>
          </w:tcPr>
          <w:p w14:paraId="278259E3" w14:textId="77777777" w:rsidR="00994E54" w:rsidRPr="0078356A" w:rsidRDefault="00994E54" w:rsidP="00C149BC">
            <w:pPr>
              <w:spacing w:line="276" w:lineRule="auto"/>
              <w:rPr>
                <w:sz w:val="16"/>
                <w:szCs w:val="16"/>
              </w:rPr>
            </w:pPr>
            <w:r w:rsidRPr="0078356A">
              <w:rPr>
                <w:sz w:val="16"/>
                <w:szCs w:val="16"/>
              </w:rPr>
              <w:t>ć</w:t>
            </w:r>
          </w:p>
        </w:tc>
        <w:tc>
          <w:tcPr>
            <w:tcW w:w="709" w:type="dxa"/>
          </w:tcPr>
          <w:p w14:paraId="4EBF1362" w14:textId="77777777" w:rsidR="00994E54" w:rsidRPr="0078356A" w:rsidRDefault="00994E54" w:rsidP="00C149BC">
            <w:pPr>
              <w:spacing w:line="276" w:lineRule="auto"/>
              <w:rPr>
                <w:sz w:val="16"/>
                <w:szCs w:val="16"/>
              </w:rPr>
            </w:pPr>
            <w:r w:rsidRPr="0078356A">
              <w:rPr>
                <w:sz w:val="16"/>
                <w:szCs w:val="16"/>
              </w:rPr>
              <w:t>k</w:t>
            </w:r>
          </w:p>
        </w:tc>
        <w:tc>
          <w:tcPr>
            <w:tcW w:w="567" w:type="dxa"/>
          </w:tcPr>
          <w:p w14:paraId="1357801B" w14:textId="77777777" w:rsidR="00994E54" w:rsidRPr="0078356A" w:rsidRDefault="00994E54" w:rsidP="00C149BC">
            <w:pPr>
              <w:spacing w:line="276" w:lineRule="auto"/>
              <w:rPr>
                <w:sz w:val="16"/>
                <w:szCs w:val="16"/>
              </w:rPr>
            </w:pPr>
            <w:r w:rsidRPr="0078356A">
              <w:rPr>
                <w:sz w:val="16"/>
                <w:szCs w:val="16"/>
              </w:rPr>
              <w:t>k</w:t>
            </w:r>
          </w:p>
        </w:tc>
        <w:tc>
          <w:tcPr>
            <w:tcW w:w="709" w:type="dxa"/>
          </w:tcPr>
          <w:p w14:paraId="1EDA35B2" w14:textId="77777777" w:rsidR="00994E54" w:rsidRPr="0078356A" w:rsidRDefault="00994E54" w:rsidP="00C149BC">
            <w:pPr>
              <w:spacing w:line="276" w:lineRule="auto"/>
              <w:rPr>
                <w:sz w:val="16"/>
                <w:szCs w:val="16"/>
              </w:rPr>
            </w:pPr>
            <w:r w:rsidRPr="0078356A">
              <w:rPr>
                <w:sz w:val="16"/>
                <w:szCs w:val="16"/>
              </w:rPr>
              <w:t>k</w:t>
            </w:r>
          </w:p>
        </w:tc>
      </w:tr>
      <w:tr w:rsidR="00994E54" w:rsidRPr="0078356A" w14:paraId="4BD1888E" w14:textId="77777777" w:rsidTr="00FE348E">
        <w:tc>
          <w:tcPr>
            <w:tcW w:w="743" w:type="dxa"/>
          </w:tcPr>
          <w:p w14:paraId="312B3030" w14:textId="77777777" w:rsidR="00994E54" w:rsidRPr="0078356A" w:rsidRDefault="00994E54" w:rsidP="00C149BC">
            <w:pPr>
              <w:spacing w:line="276" w:lineRule="auto"/>
              <w:rPr>
                <w:sz w:val="16"/>
                <w:szCs w:val="16"/>
              </w:rPr>
            </w:pPr>
            <w:r w:rsidRPr="0078356A">
              <w:rPr>
                <w:sz w:val="16"/>
                <w:szCs w:val="16"/>
              </w:rPr>
              <w:t>*g(A)</w:t>
            </w:r>
          </w:p>
        </w:tc>
        <w:tc>
          <w:tcPr>
            <w:tcW w:w="709" w:type="dxa"/>
          </w:tcPr>
          <w:p w14:paraId="60E46612" w14:textId="77777777" w:rsidR="00994E54" w:rsidRPr="0078356A" w:rsidRDefault="00994E54" w:rsidP="00C149BC">
            <w:pPr>
              <w:spacing w:line="276" w:lineRule="auto"/>
              <w:rPr>
                <w:sz w:val="16"/>
                <w:szCs w:val="16"/>
              </w:rPr>
            </w:pPr>
            <w:r w:rsidRPr="0078356A">
              <w:rPr>
                <w:sz w:val="16"/>
                <w:szCs w:val="16"/>
              </w:rPr>
              <w:t>q</w:t>
            </w:r>
          </w:p>
          <w:p w14:paraId="352CA911" w14:textId="77777777" w:rsidR="00994E54" w:rsidRPr="0078356A" w:rsidRDefault="00994E54" w:rsidP="00C149BC">
            <w:pPr>
              <w:spacing w:line="276" w:lineRule="auto"/>
              <w:rPr>
                <w:sz w:val="16"/>
                <w:szCs w:val="16"/>
              </w:rPr>
            </w:pPr>
            <w:r w:rsidRPr="0078356A">
              <w:rPr>
                <w:color w:val="000000"/>
                <w:sz w:val="16"/>
                <w:szCs w:val="16"/>
              </w:rPr>
              <w:t>-ɣ-</w:t>
            </w:r>
          </w:p>
        </w:tc>
        <w:tc>
          <w:tcPr>
            <w:tcW w:w="708" w:type="dxa"/>
          </w:tcPr>
          <w:p w14:paraId="0D5EB391" w14:textId="77777777" w:rsidR="00994E54" w:rsidRPr="0078356A" w:rsidRDefault="00994E54" w:rsidP="00C149BC">
            <w:pPr>
              <w:spacing w:line="276" w:lineRule="auto"/>
              <w:rPr>
                <w:sz w:val="16"/>
                <w:szCs w:val="16"/>
              </w:rPr>
            </w:pPr>
            <w:r w:rsidRPr="0078356A">
              <w:rPr>
                <w:color w:val="000000"/>
                <w:sz w:val="16"/>
                <w:szCs w:val="16"/>
              </w:rPr>
              <w:t>ɣ</w:t>
            </w:r>
          </w:p>
        </w:tc>
        <w:tc>
          <w:tcPr>
            <w:tcW w:w="709" w:type="dxa"/>
          </w:tcPr>
          <w:p w14:paraId="051B729C"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09086F3E"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23A04337" w14:textId="77777777" w:rsidR="00994E54" w:rsidRPr="0078356A" w:rsidRDefault="00994E54" w:rsidP="00C149BC">
            <w:pPr>
              <w:spacing w:line="276" w:lineRule="auto"/>
              <w:rPr>
                <w:sz w:val="16"/>
                <w:szCs w:val="16"/>
              </w:rPr>
            </w:pPr>
            <w:r w:rsidRPr="0078356A">
              <w:rPr>
                <w:sz w:val="16"/>
                <w:szCs w:val="16"/>
              </w:rPr>
              <w:t>g</w:t>
            </w:r>
          </w:p>
        </w:tc>
        <w:tc>
          <w:tcPr>
            <w:tcW w:w="708" w:type="dxa"/>
          </w:tcPr>
          <w:p w14:paraId="563F5677" w14:textId="77777777" w:rsidR="00994E54" w:rsidRPr="0078356A" w:rsidRDefault="00994E54" w:rsidP="00C149BC">
            <w:pPr>
              <w:spacing w:line="276" w:lineRule="auto"/>
              <w:rPr>
                <w:sz w:val="16"/>
                <w:szCs w:val="16"/>
              </w:rPr>
            </w:pPr>
            <w:r w:rsidRPr="0078356A">
              <w:rPr>
                <w:sz w:val="16"/>
                <w:szCs w:val="16"/>
              </w:rPr>
              <w:t>g</w:t>
            </w:r>
          </w:p>
        </w:tc>
        <w:tc>
          <w:tcPr>
            <w:tcW w:w="567" w:type="dxa"/>
          </w:tcPr>
          <w:p w14:paraId="56E509FE" w14:textId="77777777" w:rsidR="00994E54" w:rsidRPr="0078356A" w:rsidRDefault="00994E54" w:rsidP="00C149BC">
            <w:pPr>
              <w:spacing w:line="276" w:lineRule="auto"/>
              <w:rPr>
                <w:sz w:val="16"/>
                <w:szCs w:val="16"/>
              </w:rPr>
            </w:pPr>
            <w:r w:rsidRPr="0078356A">
              <w:rPr>
                <w:sz w:val="16"/>
                <w:szCs w:val="16"/>
              </w:rPr>
              <w:t xml:space="preserve">ġ </w:t>
            </w:r>
          </w:p>
        </w:tc>
        <w:tc>
          <w:tcPr>
            <w:tcW w:w="709" w:type="dxa"/>
          </w:tcPr>
          <w:p w14:paraId="2BBD2B4B" w14:textId="77777777" w:rsidR="00994E54" w:rsidRPr="0078356A" w:rsidRDefault="00994E54" w:rsidP="00C149BC">
            <w:pPr>
              <w:spacing w:line="276" w:lineRule="auto"/>
              <w:rPr>
                <w:sz w:val="16"/>
                <w:szCs w:val="16"/>
              </w:rPr>
            </w:pPr>
            <w:r w:rsidRPr="0078356A">
              <w:rPr>
                <w:sz w:val="16"/>
                <w:szCs w:val="16"/>
              </w:rPr>
              <w:t>ġ</w:t>
            </w:r>
          </w:p>
        </w:tc>
        <w:tc>
          <w:tcPr>
            <w:tcW w:w="709" w:type="dxa"/>
          </w:tcPr>
          <w:p w14:paraId="1332A3CE" w14:textId="77777777" w:rsidR="00994E54" w:rsidRPr="0078356A" w:rsidRDefault="00994E54" w:rsidP="00C149BC">
            <w:pPr>
              <w:spacing w:line="276" w:lineRule="auto"/>
              <w:rPr>
                <w:sz w:val="16"/>
                <w:szCs w:val="16"/>
              </w:rPr>
            </w:pPr>
            <w:r w:rsidRPr="0078356A">
              <w:rPr>
                <w:sz w:val="16"/>
                <w:szCs w:val="16"/>
              </w:rPr>
              <w:t>ġ</w:t>
            </w:r>
          </w:p>
        </w:tc>
        <w:tc>
          <w:tcPr>
            <w:tcW w:w="567" w:type="dxa"/>
          </w:tcPr>
          <w:p w14:paraId="18C2DB39" w14:textId="77777777" w:rsidR="00994E54" w:rsidRPr="0078356A" w:rsidRDefault="00994E54" w:rsidP="00C149BC">
            <w:pPr>
              <w:spacing w:line="276" w:lineRule="auto"/>
              <w:rPr>
                <w:sz w:val="16"/>
                <w:szCs w:val="16"/>
              </w:rPr>
            </w:pPr>
            <w:r w:rsidRPr="0078356A">
              <w:rPr>
                <w:sz w:val="16"/>
                <w:szCs w:val="16"/>
              </w:rPr>
              <w:t>ġ</w:t>
            </w:r>
          </w:p>
        </w:tc>
        <w:tc>
          <w:tcPr>
            <w:tcW w:w="709" w:type="dxa"/>
          </w:tcPr>
          <w:p w14:paraId="0660D4D4" w14:textId="77777777" w:rsidR="00994E54" w:rsidRPr="0078356A" w:rsidRDefault="00994E54" w:rsidP="00C149BC">
            <w:pPr>
              <w:spacing w:line="276" w:lineRule="auto"/>
              <w:rPr>
                <w:sz w:val="16"/>
                <w:szCs w:val="16"/>
              </w:rPr>
            </w:pPr>
            <w:r w:rsidRPr="0078356A">
              <w:rPr>
                <w:color w:val="000000"/>
                <w:sz w:val="16"/>
                <w:szCs w:val="16"/>
              </w:rPr>
              <w:t>ɣ</w:t>
            </w:r>
          </w:p>
        </w:tc>
      </w:tr>
      <w:tr w:rsidR="00994E54" w:rsidRPr="0078356A" w14:paraId="2F29061C" w14:textId="77777777" w:rsidTr="00FE348E">
        <w:tc>
          <w:tcPr>
            <w:tcW w:w="743" w:type="dxa"/>
          </w:tcPr>
          <w:p w14:paraId="40708AA0" w14:textId="77777777" w:rsidR="00994E54" w:rsidRPr="0078356A" w:rsidRDefault="00994E54" w:rsidP="00C149BC">
            <w:pPr>
              <w:spacing w:line="276" w:lineRule="auto"/>
              <w:rPr>
                <w:bCs/>
                <w:sz w:val="16"/>
                <w:szCs w:val="16"/>
              </w:rPr>
            </w:pPr>
            <w:r w:rsidRPr="0078356A">
              <w:rPr>
                <w:sz w:val="16"/>
                <w:szCs w:val="16"/>
              </w:rPr>
              <w:t>*g(E)</w:t>
            </w:r>
          </w:p>
        </w:tc>
        <w:tc>
          <w:tcPr>
            <w:tcW w:w="709" w:type="dxa"/>
          </w:tcPr>
          <w:p w14:paraId="3882EA33" w14:textId="77777777" w:rsidR="00994E54" w:rsidRPr="0078356A" w:rsidRDefault="00994E54" w:rsidP="00C149BC">
            <w:pPr>
              <w:spacing w:line="276" w:lineRule="auto"/>
              <w:rPr>
                <w:sz w:val="16"/>
                <w:szCs w:val="16"/>
              </w:rPr>
            </w:pPr>
            <w:r w:rsidRPr="0078356A">
              <w:rPr>
                <w:sz w:val="16"/>
                <w:szCs w:val="16"/>
              </w:rPr>
              <w:t>g</w:t>
            </w:r>
          </w:p>
        </w:tc>
        <w:tc>
          <w:tcPr>
            <w:tcW w:w="708" w:type="dxa"/>
          </w:tcPr>
          <w:p w14:paraId="115F8AB6"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195915FA"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09ACD198"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45F1696B" w14:textId="77777777" w:rsidR="00994E54" w:rsidRPr="0078356A" w:rsidRDefault="00994E54" w:rsidP="00C149BC">
            <w:pPr>
              <w:spacing w:line="276" w:lineRule="auto"/>
              <w:rPr>
                <w:sz w:val="16"/>
                <w:szCs w:val="16"/>
              </w:rPr>
            </w:pPr>
            <w:r w:rsidRPr="0078356A">
              <w:rPr>
                <w:sz w:val="16"/>
                <w:szCs w:val="16"/>
              </w:rPr>
              <w:t>g</w:t>
            </w:r>
          </w:p>
        </w:tc>
        <w:tc>
          <w:tcPr>
            <w:tcW w:w="708" w:type="dxa"/>
          </w:tcPr>
          <w:p w14:paraId="5966065C" w14:textId="77777777" w:rsidR="00994E54" w:rsidRPr="0078356A" w:rsidRDefault="00994E54" w:rsidP="00C149BC">
            <w:pPr>
              <w:spacing w:line="276" w:lineRule="auto"/>
              <w:rPr>
                <w:sz w:val="16"/>
                <w:szCs w:val="16"/>
              </w:rPr>
            </w:pPr>
            <w:r w:rsidRPr="0078356A">
              <w:rPr>
                <w:sz w:val="16"/>
                <w:szCs w:val="16"/>
              </w:rPr>
              <w:t>g</w:t>
            </w:r>
          </w:p>
        </w:tc>
        <w:tc>
          <w:tcPr>
            <w:tcW w:w="567" w:type="dxa"/>
          </w:tcPr>
          <w:p w14:paraId="3A0EE51E"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687886BD"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72D5EE81" w14:textId="77777777" w:rsidR="00994E54" w:rsidRPr="0078356A" w:rsidRDefault="00994E54" w:rsidP="00C149BC">
            <w:pPr>
              <w:spacing w:line="276" w:lineRule="auto"/>
              <w:rPr>
                <w:sz w:val="16"/>
                <w:szCs w:val="16"/>
              </w:rPr>
            </w:pPr>
            <w:r w:rsidRPr="0078356A">
              <w:rPr>
                <w:sz w:val="16"/>
                <w:szCs w:val="16"/>
              </w:rPr>
              <w:t>g</w:t>
            </w:r>
          </w:p>
        </w:tc>
        <w:tc>
          <w:tcPr>
            <w:tcW w:w="567" w:type="dxa"/>
          </w:tcPr>
          <w:p w14:paraId="142BAFA5"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6AFE0C41" w14:textId="77777777" w:rsidR="00994E54" w:rsidRPr="0078356A" w:rsidRDefault="00994E54" w:rsidP="00C149BC">
            <w:pPr>
              <w:spacing w:line="276" w:lineRule="auto"/>
              <w:rPr>
                <w:sz w:val="16"/>
                <w:szCs w:val="16"/>
              </w:rPr>
            </w:pPr>
            <w:r w:rsidRPr="0078356A">
              <w:rPr>
                <w:sz w:val="16"/>
                <w:szCs w:val="16"/>
              </w:rPr>
              <w:t>g</w:t>
            </w:r>
          </w:p>
        </w:tc>
      </w:tr>
      <w:tr w:rsidR="00994E54" w:rsidRPr="0078356A" w14:paraId="6304BD9E" w14:textId="77777777" w:rsidTr="00FE348E">
        <w:tc>
          <w:tcPr>
            <w:tcW w:w="743" w:type="dxa"/>
          </w:tcPr>
          <w:p w14:paraId="53DC3A9C" w14:textId="77777777" w:rsidR="00994E54" w:rsidRPr="0078356A" w:rsidRDefault="00994E54" w:rsidP="00C149BC">
            <w:pPr>
              <w:spacing w:line="276" w:lineRule="auto"/>
              <w:rPr>
                <w:sz w:val="16"/>
                <w:szCs w:val="16"/>
              </w:rPr>
            </w:pPr>
            <w:r w:rsidRPr="0078356A">
              <w:rPr>
                <w:sz w:val="16"/>
                <w:szCs w:val="16"/>
              </w:rPr>
              <w:t>*g(i)</w:t>
            </w:r>
          </w:p>
        </w:tc>
        <w:tc>
          <w:tcPr>
            <w:tcW w:w="709" w:type="dxa"/>
          </w:tcPr>
          <w:p w14:paraId="42C155BA" w14:textId="77777777" w:rsidR="00994E54" w:rsidRPr="0078356A" w:rsidRDefault="00994E54" w:rsidP="00C149BC">
            <w:pPr>
              <w:spacing w:line="276" w:lineRule="auto"/>
              <w:rPr>
                <w:sz w:val="16"/>
                <w:szCs w:val="16"/>
              </w:rPr>
            </w:pPr>
            <w:r w:rsidRPr="0078356A">
              <w:rPr>
                <w:sz w:val="16"/>
                <w:szCs w:val="16"/>
              </w:rPr>
              <w:t>g</w:t>
            </w:r>
          </w:p>
        </w:tc>
        <w:tc>
          <w:tcPr>
            <w:tcW w:w="708" w:type="dxa"/>
          </w:tcPr>
          <w:p w14:paraId="0E029F5C"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15A83749"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715D9B19"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2F13F509" w14:textId="77777777" w:rsidR="00994E54" w:rsidRPr="0078356A" w:rsidRDefault="00994E54" w:rsidP="00C149BC">
            <w:pPr>
              <w:spacing w:line="276" w:lineRule="auto"/>
              <w:rPr>
                <w:sz w:val="16"/>
                <w:szCs w:val="16"/>
              </w:rPr>
            </w:pPr>
            <w:r w:rsidRPr="0078356A">
              <w:rPr>
                <w:sz w:val="16"/>
                <w:szCs w:val="16"/>
              </w:rPr>
              <w:t>g</w:t>
            </w:r>
          </w:p>
        </w:tc>
        <w:tc>
          <w:tcPr>
            <w:tcW w:w="708" w:type="dxa"/>
          </w:tcPr>
          <w:p w14:paraId="2BAC23ED" w14:textId="77777777" w:rsidR="00994E54" w:rsidRPr="0078356A" w:rsidRDefault="00994E54" w:rsidP="00C149BC">
            <w:pPr>
              <w:spacing w:line="276" w:lineRule="auto"/>
              <w:rPr>
                <w:sz w:val="16"/>
                <w:szCs w:val="16"/>
              </w:rPr>
            </w:pPr>
            <w:r w:rsidRPr="0078356A">
              <w:rPr>
                <w:sz w:val="16"/>
                <w:szCs w:val="16"/>
              </w:rPr>
              <w:t>g</w:t>
            </w:r>
          </w:p>
        </w:tc>
        <w:tc>
          <w:tcPr>
            <w:tcW w:w="567" w:type="dxa"/>
          </w:tcPr>
          <w:p w14:paraId="05EB03C8"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23FCCA7A"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33F0745A" w14:textId="77777777" w:rsidR="00994E54" w:rsidRPr="0078356A" w:rsidRDefault="00994E54" w:rsidP="00C149BC">
            <w:pPr>
              <w:spacing w:line="276" w:lineRule="auto"/>
              <w:rPr>
                <w:sz w:val="16"/>
                <w:szCs w:val="16"/>
              </w:rPr>
            </w:pPr>
            <w:r w:rsidRPr="0078356A">
              <w:rPr>
                <w:sz w:val="16"/>
                <w:szCs w:val="16"/>
              </w:rPr>
              <w:t>g</w:t>
            </w:r>
          </w:p>
        </w:tc>
        <w:tc>
          <w:tcPr>
            <w:tcW w:w="567" w:type="dxa"/>
          </w:tcPr>
          <w:p w14:paraId="2AAC65DB" w14:textId="77777777" w:rsidR="00994E54" w:rsidRPr="0078356A" w:rsidRDefault="00994E54" w:rsidP="00C149BC">
            <w:pPr>
              <w:spacing w:line="276" w:lineRule="auto"/>
              <w:rPr>
                <w:sz w:val="16"/>
                <w:szCs w:val="16"/>
              </w:rPr>
            </w:pPr>
            <w:r w:rsidRPr="0078356A">
              <w:rPr>
                <w:sz w:val="16"/>
                <w:szCs w:val="16"/>
              </w:rPr>
              <w:t>g</w:t>
            </w:r>
          </w:p>
        </w:tc>
        <w:tc>
          <w:tcPr>
            <w:tcW w:w="709" w:type="dxa"/>
          </w:tcPr>
          <w:p w14:paraId="32CC4F23" w14:textId="77777777" w:rsidR="00994E54" w:rsidRPr="0078356A" w:rsidRDefault="00994E54" w:rsidP="00C149BC">
            <w:pPr>
              <w:spacing w:line="276" w:lineRule="auto"/>
              <w:rPr>
                <w:sz w:val="16"/>
                <w:szCs w:val="16"/>
              </w:rPr>
            </w:pPr>
            <w:r w:rsidRPr="0078356A">
              <w:rPr>
                <w:sz w:val="16"/>
                <w:szCs w:val="16"/>
              </w:rPr>
              <w:t>g</w:t>
            </w:r>
          </w:p>
        </w:tc>
      </w:tr>
      <w:tr w:rsidR="00994E54" w:rsidRPr="0078356A" w14:paraId="52385580" w14:textId="77777777" w:rsidTr="00FE348E">
        <w:tc>
          <w:tcPr>
            <w:tcW w:w="743" w:type="dxa"/>
          </w:tcPr>
          <w:p w14:paraId="47EB3050"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709" w:type="dxa"/>
          </w:tcPr>
          <w:p w14:paraId="24A945B4"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708" w:type="dxa"/>
          </w:tcPr>
          <w:p w14:paraId="0CE3DFAA"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709" w:type="dxa"/>
          </w:tcPr>
          <w:p w14:paraId="1D0824FF"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709" w:type="dxa"/>
          </w:tcPr>
          <w:p w14:paraId="5C8012DE"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 xml:space="preserve">s </w:t>
            </w:r>
            <w:r w:rsidRPr="0078356A">
              <w:rPr>
                <w:color w:val="000000"/>
                <w:sz w:val="16"/>
                <w:szCs w:val="16"/>
              </w:rPr>
              <w:t>š</w:t>
            </w:r>
          </w:p>
        </w:tc>
        <w:tc>
          <w:tcPr>
            <w:tcW w:w="709" w:type="dxa"/>
          </w:tcPr>
          <w:p w14:paraId="3860AC62"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708" w:type="dxa"/>
          </w:tcPr>
          <w:p w14:paraId="6FC20E5B"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c>
          <w:tcPr>
            <w:tcW w:w="567" w:type="dxa"/>
          </w:tcPr>
          <w:p w14:paraId="02ADA256" w14:textId="77777777" w:rsidR="00994E54" w:rsidRPr="0078356A" w:rsidRDefault="00994E54" w:rsidP="00C149BC">
            <w:pPr>
              <w:spacing w:line="276" w:lineRule="auto"/>
              <w:rPr>
                <w:sz w:val="16"/>
                <w:szCs w:val="16"/>
              </w:rPr>
            </w:pPr>
            <w:r w:rsidRPr="0078356A">
              <w:rPr>
                <w:sz w:val="16"/>
                <w:szCs w:val="16"/>
              </w:rPr>
              <w:t xml:space="preserve">ć </w:t>
            </w:r>
            <w:r w:rsidRPr="0078356A">
              <w:rPr>
                <w:color w:val="000000"/>
                <w:sz w:val="16"/>
                <w:szCs w:val="16"/>
              </w:rPr>
              <w:t xml:space="preserve">ǯ </w:t>
            </w:r>
          </w:p>
        </w:tc>
        <w:tc>
          <w:tcPr>
            <w:tcW w:w="709" w:type="dxa"/>
          </w:tcPr>
          <w:p w14:paraId="5A3978A9" w14:textId="77777777" w:rsidR="00994E54" w:rsidRPr="0078356A" w:rsidRDefault="00994E54" w:rsidP="00C149BC">
            <w:pPr>
              <w:spacing w:line="276" w:lineRule="auto"/>
              <w:rPr>
                <w:sz w:val="16"/>
                <w:szCs w:val="16"/>
              </w:rPr>
            </w:pPr>
            <w:r w:rsidRPr="0078356A">
              <w:rPr>
                <w:color w:val="000000" w:themeColor="text1"/>
                <w:sz w:val="16"/>
                <w:szCs w:val="16"/>
              </w:rPr>
              <w:t>č</w:t>
            </w:r>
            <w:r w:rsidRPr="0078356A">
              <w:rPr>
                <w:sz w:val="16"/>
                <w:szCs w:val="16"/>
              </w:rPr>
              <w:t xml:space="preserve"> </w:t>
            </w:r>
          </w:p>
          <w:p w14:paraId="69D6C6CF" w14:textId="77777777" w:rsidR="00994E54" w:rsidRPr="0078356A" w:rsidRDefault="00994E54" w:rsidP="00C149BC">
            <w:pPr>
              <w:spacing w:line="276" w:lineRule="auto"/>
              <w:rPr>
                <w:color w:val="000000" w:themeColor="text1"/>
                <w:sz w:val="16"/>
                <w:szCs w:val="16"/>
              </w:rPr>
            </w:pPr>
            <w:r w:rsidRPr="0078356A">
              <w:rPr>
                <w:sz w:val="16"/>
                <w:szCs w:val="16"/>
              </w:rPr>
              <w:t>-</w:t>
            </w:r>
            <w:r w:rsidRPr="0078356A">
              <w:rPr>
                <w:color w:val="000000"/>
                <w:sz w:val="16"/>
                <w:szCs w:val="16"/>
              </w:rPr>
              <w:t>ǯ-</w:t>
            </w:r>
          </w:p>
        </w:tc>
        <w:tc>
          <w:tcPr>
            <w:tcW w:w="709" w:type="dxa"/>
          </w:tcPr>
          <w:p w14:paraId="6F95D4C1" w14:textId="77777777" w:rsidR="00994E54" w:rsidRPr="0078356A" w:rsidRDefault="00994E54" w:rsidP="00C149BC">
            <w:pPr>
              <w:spacing w:line="276" w:lineRule="auto"/>
              <w:rPr>
                <w:sz w:val="16"/>
                <w:szCs w:val="16"/>
              </w:rPr>
            </w:pPr>
            <w:r w:rsidRPr="0078356A">
              <w:rPr>
                <w:color w:val="000000" w:themeColor="text1"/>
                <w:sz w:val="16"/>
                <w:szCs w:val="16"/>
              </w:rPr>
              <w:t>č</w:t>
            </w:r>
            <w:r w:rsidRPr="0078356A">
              <w:rPr>
                <w:sz w:val="16"/>
                <w:szCs w:val="16"/>
              </w:rPr>
              <w:t xml:space="preserve"> </w:t>
            </w:r>
          </w:p>
          <w:p w14:paraId="620FDCFB" w14:textId="77777777" w:rsidR="00994E54" w:rsidRPr="0078356A" w:rsidRDefault="00994E54" w:rsidP="00C149BC">
            <w:pPr>
              <w:spacing w:line="276" w:lineRule="auto"/>
              <w:rPr>
                <w:color w:val="000000" w:themeColor="text1"/>
                <w:sz w:val="16"/>
                <w:szCs w:val="16"/>
              </w:rPr>
            </w:pPr>
            <w:r w:rsidRPr="0078356A">
              <w:rPr>
                <w:sz w:val="16"/>
                <w:szCs w:val="16"/>
              </w:rPr>
              <w:t>-</w:t>
            </w:r>
            <w:r w:rsidRPr="0078356A">
              <w:rPr>
                <w:color w:val="000000"/>
                <w:sz w:val="16"/>
                <w:szCs w:val="16"/>
              </w:rPr>
              <w:t>ǯ-</w:t>
            </w:r>
          </w:p>
        </w:tc>
        <w:tc>
          <w:tcPr>
            <w:tcW w:w="567" w:type="dxa"/>
          </w:tcPr>
          <w:p w14:paraId="159D868B" w14:textId="77777777" w:rsidR="00994E54" w:rsidRPr="0078356A" w:rsidRDefault="00994E54" w:rsidP="00C149BC">
            <w:pPr>
              <w:spacing w:line="276" w:lineRule="auto"/>
              <w:rPr>
                <w:sz w:val="16"/>
                <w:szCs w:val="16"/>
              </w:rPr>
            </w:pPr>
            <w:r w:rsidRPr="0078356A">
              <w:rPr>
                <w:color w:val="000000" w:themeColor="text1"/>
                <w:sz w:val="16"/>
                <w:szCs w:val="16"/>
              </w:rPr>
              <w:t>č</w:t>
            </w:r>
            <w:r w:rsidRPr="0078356A">
              <w:rPr>
                <w:sz w:val="16"/>
                <w:szCs w:val="16"/>
              </w:rPr>
              <w:t xml:space="preserve"> </w:t>
            </w:r>
          </w:p>
          <w:p w14:paraId="573F318D" w14:textId="77777777" w:rsidR="00994E54" w:rsidRPr="0078356A" w:rsidRDefault="00994E54" w:rsidP="00C149BC">
            <w:pPr>
              <w:spacing w:line="276" w:lineRule="auto"/>
              <w:rPr>
                <w:color w:val="000000"/>
                <w:sz w:val="16"/>
                <w:szCs w:val="16"/>
              </w:rPr>
            </w:pPr>
            <w:r w:rsidRPr="0078356A">
              <w:rPr>
                <w:sz w:val="16"/>
                <w:szCs w:val="16"/>
              </w:rPr>
              <w:t>-</w:t>
            </w:r>
            <w:r w:rsidRPr="0078356A">
              <w:rPr>
                <w:color w:val="000000"/>
                <w:sz w:val="16"/>
                <w:szCs w:val="16"/>
              </w:rPr>
              <w:t xml:space="preserve">ǯ- </w:t>
            </w:r>
          </w:p>
          <w:p w14:paraId="2E5CCAC3" w14:textId="77777777" w:rsidR="00994E54" w:rsidRPr="0078356A" w:rsidRDefault="00994E54" w:rsidP="00C149BC">
            <w:pPr>
              <w:spacing w:line="276" w:lineRule="auto"/>
              <w:rPr>
                <w:color w:val="000000"/>
                <w:sz w:val="16"/>
                <w:szCs w:val="16"/>
              </w:rPr>
            </w:pPr>
            <w:r w:rsidRPr="0078356A">
              <w:rPr>
                <w:color w:val="000000"/>
                <w:sz w:val="16"/>
                <w:szCs w:val="16"/>
              </w:rPr>
              <w:t>-</w:t>
            </w:r>
            <w:r w:rsidRPr="0078356A">
              <w:rPr>
                <w:sz w:val="16"/>
                <w:szCs w:val="16"/>
              </w:rPr>
              <w:t>ć</w:t>
            </w:r>
          </w:p>
        </w:tc>
        <w:tc>
          <w:tcPr>
            <w:tcW w:w="709" w:type="dxa"/>
          </w:tcPr>
          <w:p w14:paraId="38DB5AD4" w14:textId="77777777" w:rsidR="00994E54" w:rsidRPr="0078356A" w:rsidRDefault="00994E54" w:rsidP="00C149BC">
            <w:pPr>
              <w:spacing w:line="276" w:lineRule="auto"/>
              <w:rPr>
                <w:color w:val="000000" w:themeColor="text1"/>
                <w:sz w:val="16"/>
                <w:szCs w:val="16"/>
              </w:rPr>
            </w:pPr>
            <w:r w:rsidRPr="0078356A">
              <w:rPr>
                <w:color w:val="000000" w:themeColor="text1"/>
                <w:sz w:val="16"/>
                <w:szCs w:val="16"/>
              </w:rPr>
              <w:t>č</w:t>
            </w:r>
          </w:p>
        </w:tc>
      </w:tr>
      <w:tr w:rsidR="00994E54" w:rsidRPr="0078356A" w14:paraId="34CD1F99" w14:textId="77777777" w:rsidTr="00FE348E">
        <w:tc>
          <w:tcPr>
            <w:tcW w:w="743" w:type="dxa"/>
          </w:tcPr>
          <w:p w14:paraId="5634EB36" w14:textId="77777777" w:rsidR="00994E54" w:rsidRPr="0078356A" w:rsidRDefault="00994E54" w:rsidP="00C149BC">
            <w:pPr>
              <w:spacing w:line="276" w:lineRule="auto"/>
              <w:rPr>
                <w:bCs/>
                <w:sz w:val="16"/>
                <w:szCs w:val="16"/>
              </w:rPr>
            </w:pPr>
            <w:r w:rsidRPr="0078356A">
              <w:rPr>
                <w:sz w:val="16"/>
                <w:szCs w:val="16"/>
              </w:rPr>
              <w:t xml:space="preserve">*s </w:t>
            </w:r>
          </w:p>
        </w:tc>
        <w:tc>
          <w:tcPr>
            <w:tcW w:w="709" w:type="dxa"/>
          </w:tcPr>
          <w:p w14:paraId="47305D0B" w14:textId="77777777" w:rsidR="00994E54" w:rsidRPr="0078356A" w:rsidRDefault="00994E54" w:rsidP="00C149BC">
            <w:pPr>
              <w:spacing w:line="276" w:lineRule="auto"/>
              <w:rPr>
                <w:sz w:val="16"/>
                <w:szCs w:val="16"/>
              </w:rPr>
            </w:pPr>
            <w:r w:rsidRPr="0078356A">
              <w:rPr>
                <w:sz w:val="16"/>
                <w:szCs w:val="16"/>
              </w:rPr>
              <w:t xml:space="preserve">s </w:t>
            </w:r>
            <w:r w:rsidRPr="0078356A">
              <w:rPr>
                <w:color w:val="000000"/>
                <w:sz w:val="16"/>
                <w:szCs w:val="16"/>
              </w:rPr>
              <w:t>š</w:t>
            </w:r>
          </w:p>
        </w:tc>
        <w:tc>
          <w:tcPr>
            <w:tcW w:w="708" w:type="dxa"/>
          </w:tcPr>
          <w:p w14:paraId="256E5473" w14:textId="77777777" w:rsidR="00994E54" w:rsidRPr="0078356A" w:rsidRDefault="00994E54" w:rsidP="00C149BC">
            <w:pPr>
              <w:spacing w:line="276" w:lineRule="auto"/>
              <w:rPr>
                <w:sz w:val="16"/>
                <w:szCs w:val="16"/>
              </w:rPr>
            </w:pPr>
            <w:r w:rsidRPr="0078356A">
              <w:rPr>
                <w:sz w:val="16"/>
                <w:szCs w:val="16"/>
              </w:rPr>
              <w:t>s</w:t>
            </w:r>
          </w:p>
        </w:tc>
        <w:tc>
          <w:tcPr>
            <w:tcW w:w="709" w:type="dxa"/>
          </w:tcPr>
          <w:p w14:paraId="14AA975F" w14:textId="77777777" w:rsidR="00994E54" w:rsidRPr="0078356A" w:rsidRDefault="00994E54" w:rsidP="00C149BC">
            <w:pPr>
              <w:spacing w:line="276" w:lineRule="auto"/>
              <w:rPr>
                <w:sz w:val="16"/>
                <w:szCs w:val="16"/>
              </w:rPr>
            </w:pPr>
            <w:r w:rsidRPr="0078356A">
              <w:rPr>
                <w:sz w:val="16"/>
                <w:szCs w:val="16"/>
              </w:rPr>
              <w:t xml:space="preserve">s </w:t>
            </w:r>
            <w:r w:rsidRPr="0078356A">
              <w:rPr>
                <w:color w:val="000000"/>
                <w:sz w:val="16"/>
                <w:szCs w:val="16"/>
              </w:rPr>
              <w:t>š</w:t>
            </w:r>
          </w:p>
        </w:tc>
        <w:tc>
          <w:tcPr>
            <w:tcW w:w="709" w:type="dxa"/>
          </w:tcPr>
          <w:p w14:paraId="6F7DD7F3" w14:textId="77777777" w:rsidR="00994E54" w:rsidRPr="0078356A" w:rsidRDefault="00994E54" w:rsidP="00C149BC">
            <w:pPr>
              <w:spacing w:line="276" w:lineRule="auto"/>
              <w:rPr>
                <w:color w:val="000000"/>
                <w:sz w:val="16"/>
                <w:szCs w:val="16"/>
              </w:rPr>
            </w:pPr>
            <w:r w:rsidRPr="0078356A">
              <w:rPr>
                <w:sz w:val="16"/>
                <w:szCs w:val="16"/>
              </w:rPr>
              <w:t xml:space="preserve">h </w:t>
            </w:r>
            <w:r w:rsidRPr="0078356A">
              <w:rPr>
                <w:color w:val="000000"/>
                <w:sz w:val="16"/>
                <w:szCs w:val="16"/>
              </w:rPr>
              <w:t>š</w:t>
            </w:r>
          </w:p>
          <w:p w14:paraId="49D26735" w14:textId="77777777" w:rsidR="00994E54" w:rsidRPr="0078356A" w:rsidRDefault="00994E54" w:rsidP="00C149BC">
            <w:pPr>
              <w:spacing w:line="276" w:lineRule="auto"/>
              <w:rPr>
                <w:sz w:val="16"/>
                <w:szCs w:val="16"/>
              </w:rPr>
            </w:pPr>
            <w:r w:rsidRPr="0078356A">
              <w:rPr>
                <w:color w:val="000000"/>
                <w:sz w:val="16"/>
                <w:szCs w:val="16"/>
              </w:rPr>
              <w:t>-t</w:t>
            </w:r>
          </w:p>
        </w:tc>
        <w:tc>
          <w:tcPr>
            <w:tcW w:w="709" w:type="dxa"/>
          </w:tcPr>
          <w:p w14:paraId="27CE45AE" w14:textId="77777777" w:rsidR="00994E54" w:rsidRPr="0078356A" w:rsidRDefault="00994E54" w:rsidP="00C149BC">
            <w:pPr>
              <w:spacing w:line="276" w:lineRule="auto"/>
              <w:rPr>
                <w:sz w:val="16"/>
                <w:szCs w:val="16"/>
              </w:rPr>
            </w:pPr>
            <w:r w:rsidRPr="0078356A">
              <w:rPr>
                <w:sz w:val="16"/>
                <w:szCs w:val="16"/>
              </w:rPr>
              <w:t xml:space="preserve">s </w:t>
            </w:r>
            <w:r w:rsidRPr="0078356A">
              <w:rPr>
                <w:color w:val="000000"/>
                <w:sz w:val="16"/>
                <w:szCs w:val="16"/>
              </w:rPr>
              <w:t>š</w:t>
            </w:r>
          </w:p>
        </w:tc>
        <w:tc>
          <w:tcPr>
            <w:tcW w:w="708" w:type="dxa"/>
          </w:tcPr>
          <w:p w14:paraId="2F53ED7E" w14:textId="77777777" w:rsidR="00994E54" w:rsidRPr="0078356A" w:rsidRDefault="00994E54" w:rsidP="00C149BC">
            <w:pPr>
              <w:spacing w:line="276" w:lineRule="auto"/>
              <w:rPr>
                <w:color w:val="000000"/>
                <w:sz w:val="16"/>
                <w:szCs w:val="16"/>
              </w:rPr>
            </w:pPr>
            <w:r w:rsidRPr="0078356A">
              <w:rPr>
                <w:sz w:val="16"/>
                <w:szCs w:val="16"/>
              </w:rPr>
              <w:t xml:space="preserve">s </w:t>
            </w:r>
            <w:r w:rsidRPr="0078356A">
              <w:rPr>
                <w:color w:val="000000"/>
                <w:sz w:val="16"/>
                <w:szCs w:val="16"/>
              </w:rPr>
              <w:t>š</w:t>
            </w:r>
          </w:p>
          <w:p w14:paraId="41CAC6FA" w14:textId="77777777" w:rsidR="00994E54" w:rsidRPr="0078356A" w:rsidRDefault="00994E54" w:rsidP="00C149BC">
            <w:pPr>
              <w:spacing w:line="276" w:lineRule="auto"/>
              <w:rPr>
                <w:sz w:val="16"/>
                <w:szCs w:val="16"/>
              </w:rPr>
            </w:pPr>
            <w:r w:rsidRPr="0078356A">
              <w:rPr>
                <w:color w:val="000000"/>
                <w:sz w:val="16"/>
                <w:szCs w:val="16"/>
              </w:rPr>
              <w:t>-r</w:t>
            </w:r>
          </w:p>
        </w:tc>
        <w:tc>
          <w:tcPr>
            <w:tcW w:w="567" w:type="dxa"/>
          </w:tcPr>
          <w:p w14:paraId="1B40343F" w14:textId="77777777" w:rsidR="00994E54" w:rsidRPr="0078356A" w:rsidRDefault="00994E54" w:rsidP="00C149BC">
            <w:pPr>
              <w:spacing w:line="276" w:lineRule="auto"/>
              <w:rPr>
                <w:color w:val="000000"/>
                <w:sz w:val="16"/>
                <w:szCs w:val="16"/>
              </w:rPr>
            </w:pPr>
            <w:r w:rsidRPr="0078356A">
              <w:rPr>
                <w:sz w:val="16"/>
                <w:szCs w:val="16"/>
              </w:rPr>
              <w:t xml:space="preserve">s </w:t>
            </w:r>
            <w:r w:rsidRPr="0078356A">
              <w:rPr>
                <w:color w:val="000000"/>
                <w:sz w:val="16"/>
                <w:szCs w:val="16"/>
              </w:rPr>
              <w:t>š</w:t>
            </w:r>
          </w:p>
          <w:p w14:paraId="09211D0C" w14:textId="77777777" w:rsidR="00994E54" w:rsidRPr="0078356A" w:rsidRDefault="00994E54" w:rsidP="00C149BC">
            <w:pPr>
              <w:spacing w:line="276" w:lineRule="auto"/>
              <w:rPr>
                <w:sz w:val="16"/>
                <w:szCs w:val="16"/>
              </w:rPr>
            </w:pPr>
          </w:p>
        </w:tc>
        <w:tc>
          <w:tcPr>
            <w:tcW w:w="709" w:type="dxa"/>
          </w:tcPr>
          <w:p w14:paraId="566405C3" w14:textId="77777777" w:rsidR="00994E54" w:rsidRPr="0078356A" w:rsidRDefault="00994E54" w:rsidP="00C149BC">
            <w:pPr>
              <w:spacing w:line="276" w:lineRule="auto"/>
              <w:rPr>
                <w:color w:val="000000"/>
                <w:sz w:val="16"/>
                <w:szCs w:val="16"/>
              </w:rPr>
            </w:pPr>
            <w:r w:rsidRPr="0078356A">
              <w:rPr>
                <w:sz w:val="16"/>
                <w:szCs w:val="16"/>
              </w:rPr>
              <w:t xml:space="preserve">s </w:t>
            </w:r>
            <w:r w:rsidRPr="0078356A">
              <w:rPr>
                <w:color w:val="000000"/>
                <w:sz w:val="16"/>
                <w:szCs w:val="16"/>
              </w:rPr>
              <w:t>š ʒ</w:t>
            </w:r>
          </w:p>
          <w:p w14:paraId="563DF0B7" w14:textId="77777777" w:rsidR="00994E54" w:rsidRPr="0078356A" w:rsidRDefault="00994E54" w:rsidP="00C149BC">
            <w:pPr>
              <w:spacing w:line="276" w:lineRule="auto"/>
              <w:rPr>
                <w:sz w:val="16"/>
                <w:szCs w:val="16"/>
              </w:rPr>
            </w:pPr>
          </w:p>
        </w:tc>
        <w:tc>
          <w:tcPr>
            <w:tcW w:w="709" w:type="dxa"/>
          </w:tcPr>
          <w:p w14:paraId="21488562" w14:textId="77777777" w:rsidR="00994E54" w:rsidRPr="0078356A" w:rsidRDefault="00994E54" w:rsidP="00C149BC">
            <w:pPr>
              <w:spacing w:line="276" w:lineRule="auto"/>
              <w:rPr>
                <w:color w:val="000000"/>
                <w:sz w:val="16"/>
                <w:szCs w:val="16"/>
              </w:rPr>
            </w:pPr>
            <w:r w:rsidRPr="0078356A">
              <w:rPr>
                <w:sz w:val="16"/>
                <w:szCs w:val="16"/>
              </w:rPr>
              <w:t xml:space="preserve">s </w:t>
            </w:r>
            <w:r w:rsidRPr="0078356A">
              <w:rPr>
                <w:color w:val="000000"/>
                <w:sz w:val="16"/>
                <w:szCs w:val="16"/>
              </w:rPr>
              <w:t>š</w:t>
            </w:r>
          </w:p>
          <w:p w14:paraId="7631BF77" w14:textId="77777777" w:rsidR="00994E54" w:rsidRPr="0078356A" w:rsidRDefault="00994E54" w:rsidP="00C149BC">
            <w:pPr>
              <w:spacing w:line="276" w:lineRule="auto"/>
              <w:rPr>
                <w:sz w:val="16"/>
                <w:szCs w:val="16"/>
              </w:rPr>
            </w:pPr>
          </w:p>
        </w:tc>
        <w:tc>
          <w:tcPr>
            <w:tcW w:w="567" w:type="dxa"/>
          </w:tcPr>
          <w:p w14:paraId="6D8B2147" w14:textId="77777777" w:rsidR="00994E54" w:rsidRPr="0078356A" w:rsidRDefault="00994E54" w:rsidP="00C149BC">
            <w:pPr>
              <w:spacing w:line="276" w:lineRule="auto"/>
              <w:rPr>
                <w:color w:val="000000"/>
                <w:sz w:val="16"/>
                <w:szCs w:val="16"/>
              </w:rPr>
            </w:pPr>
            <w:r w:rsidRPr="0078356A">
              <w:rPr>
                <w:sz w:val="16"/>
                <w:szCs w:val="16"/>
              </w:rPr>
              <w:t xml:space="preserve">s </w:t>
            </w:r>
            <w:r w:rsidRPr="0078356A">
              <w:rPr>
                <w:color w:val="000000"/>
                <w:sz w:val="16"/>
                <w:szCs w:val="16"/>
              </w:rPr>
              <w:t>š</w:t>
            </w:r>
          </w:p>
          <w:p w14:paraId="0D88941C" w14:textId="77777777" w:rsidR="00994E54" w:rsidRPr="0078356A" w:rsidRDefault="00994E54" w:rsidP="00C149BC">
            <w:pPr>
              <w:spacing w:line="276" w:lineRule="auto"/>
              <w:rPr>
                <w:sz w:val="16"/>
                <w:szCs w:val="16"/>
              </w:rPr>
            </w:pPr>
          </w:p>
        </w:tc>
        <w:tc>
          <w:tcPr>
            <w:tcW w:w="709" w:type="dxa"/>
          </w:tcPr>
          <w:p w14:paraId="4BA6BEA1" w14:textId="77777777" w:rsidR="00994E54" w:rsidRPr="0078356A" w:rsidRDefault="00994E54" w:rsidP="00C149BC">
            <w:pPr>
              <w:spacing w:line="276" w:lineRule="auto"/>
              <w:rPr>
                <w:color w:val="000000"/>
                <w:sz w:val="16"/>
                <w:szCs w:val="16"/>
              </w:rPr>
            </w:pPr>
            <w:r w:rsidRPr="0078356A">
              <w:rPr>
                <w:sz w:val="16"/>
                <w:szCs w:val="16"/>
              </w:rPr>
              <w:t xml:space="preserve">s </w:t>
            </w:r>
            <w:r w:rsidRPr="0078356A">
              <w:rPr>
                <w:color w:val="000000"/>
                <w:sz w:val="16"/>
                <w:szCs w:val="16"/>
              </w:rPr>
              <w:t>š</w:t>
            </w:r>
          </w:p>
          <w:p w14:paraId="56EBF2C4" w14:textId="77777777" w:rsidR="00994E54" w:rsidRPr="0078356A" w:rsidRDefault="00994E54" w:rsidP="00C149BC">
            <w:pPr>
              <w:spacing w:line="276" w:lineRule="auto"/>
              <w:rPr>
                <w:sz w:val="16"/>
                <w:szCs w:val="16"/>
              </w:rPr>
            </w:pPr>
          </w:p>
        </w:tc>
      </w:tr>
      <w:tr w:rsidR="00994E54" w:rsidRPr="0078356A" w14:paraId="3CA47348" w14:textId="77777777" w:rsidTr="00FE348E">
        <w:tc>
          <w:tcPr>
            <w:tcW w:w="743" w:type="dxa"/>
          </w:tcPr>
          <w:p w14:paraId="3C41F49E" w14:textId="77777777" w:rsidR="00994E54" w:rsidRPr="0078356A" w:rsidRDefault="00994E54" w:rsidP="00C149BC">
            <w:pPr>
              <w:spacing w:line="276" w:lineRule="auto"/>
              <w:rPr>
                <w:bCs/>
                <w:sz w:val="16"/>
                <w:szCs w:val="16"/>
              </w:rPr>
            </w:pPr>
            <w:r w:rsidRPr="0078356A">
              <w:rPr>
                <w:sz w:val="16"/>
                <w:szCs w:val="16"/>
              </w:rPr>
              <w:t>*m</w:t>
            </w:r>
          </w:p>
        </w:tc>
        <w:tc>
          <w:tcPr>
            <w:tcW w:w="709" w:type="dxa"/>
          </w:tcPr>
          <w:p w14:paraId="4952288A" w14:textId="77777777" w:rsidR="00994E54" w:rsidRPr="0078356A" w:rsidRDefault="00994E54" w:rsidP="00C149BC">
            <w:pPr>
              <w:spacing w:line="276" w:lineRule="auto"/>
              <w:rPr>
                <w:sz w:val="16"/>
                <w:szCs w:val="16"/>
              </w:rPr>
            </w:pPr>
            <w:r w:rsidRPr="0078356A">
              <w:rPr>
                <w:sz w:val="16"/>
                <w:szCs w:val="16"/>
              </w:rPr>
              <w:t>m</w:t>
            </w:r>
          </w:p>
        </w:tc>
        <w:tc>
          <w:tcPr>
            <w:tcW w:w="708" w:type="dxa"/>
          </w:tcPr>
          <w:p w14:paraId="6FEA197C" w14:textId="77777777" w:rsidR="00994E54" w:rsidRPr="0078356A" w:rsidRDefault="00994E54" w:rsidP="00C149BC">
            <w:pPr>
              <w:spacing w:line="276" w:lineRule="auto"/>
              <w:rPr>
                <w:sz w:val="16"/>
                <w:szCs w:val="16"/>
              </w:rPr>
            </w:pPr>
            <w:r w:rsidRPr="0078356A">
              <w:rPr>
                <w:sz w:val="16"/>
                <w:szCs w:val="16"/>
              </w:rPr>
              <w:t>m</w:t>
            </w:r>
          </w:p>
        </w:tc>
        <w:tc>
          <w:tcPr>
            <w:tcW w:w="709" w:type="dxa"/>
          </w:tcPr>
          <w:p w14:paraId="02E0A4B5" w14:textId="77777777" w:rsidR="00994E54" w:rsidRPr="0078356A" w:rsidRDefault="00994E54" w:rsidP="00C149BC">
            <w:pPr>
              <w:spacing w:line="276" w:lineRule="auto"/>
              <w:rPr>
                <w:sz w:val="16"/>
                <w:szCs w:val="16"/>
              </w:rPr>
            </w:pPr>
            <w:r w:rsidRPr="0078356A">
              <w:rPr>
                <w:sz w:val="16"/>
                <w:szCs w:val="16"/>
              </w:rPr>
              <w:t>m</w:t>
            </w:r>
          </w:p>
          <w:p w14:paraId="7F1B7490" w14:textId="77777777" w:rsidR="00994E54" w:rsidRPr="0078356A" w:rsidRDefault="00994E54" w:rsidP="00C149BC">
            <w:pPr>
              <w:spacing w:line="276" w:lineRule="auto"/>
              <w:rPr>
                <w:sz w:val="16"/>
                <w:szCs w:val="16"/>
              </w:rPr>
            </w:pPr>
            <w:r w:rsidRPr="0078356A">
              <w:rPr>
                <w:sz w:val="16"/>
                <w:szCs w:val="16"/>
              </w:rPr>
              <w:t>-m -n</w:t>
            </w:r>
          </w:p>
        </w:tc>
        <w:tc>
          <w:tcPr>
            <w:tcW w:w="709" w:type="dxa"/>
          </w:tcPr>
          <w:p w14:paraId="5B53BD16" w14:textId="77777777" w:rsidR="00994E54" w:rsidRPr="0078356A" w:rsidRDefault="00994E54" w:rsidP="00C149BC">
            <w:pPr>
              <w:spacing w:line="276" w:lineRule="auto"/>
              <w:rPr>
                <w:sz w:val="16"/>
                <w:szCs w:val="16"/>
              </w:rPr>
            </w:pPr>
            <w:r w:rsidRPr="0078356A">
              <w:rPr>
                <w:sz w:val="16"/>
                <w:szCs w:val="16"/>
              </w:rPr>
              <w:t>m</w:t>
            </w:r>
          </w:p>
          <w:p w14:paraId="3689E0D1" w14:textId="77777777" w:rsidR="00994E54" w:rsidRPr="0078356A" w:rsidRDefault="00994E54" w:rsidP="00C149BC">
            <w:pPr>
              <w:spacing w:line="276" w:lineRule="auto"/>
              <w:rPr>
                <w:sz w:val="16"/>
                <w:szCs w:val="16"/>
              </w:rPr>
            </w:pPr>
            <w:r w:rsidRPr="0078356A">
              <w:rPr>
                <w:sz w:val="16"/>
                <w:szCs w:val="16"/>
              </w:rPr>
              <w:t>-m -n</w:t>
            </w:r>
          </w:p>
        </w:tc>
        <w:tc>
          <w:tcPr>
            <w:tcW w:w="709" w:type="dxa"/>
          </w:tcPr>
          <w:p w14:paraId="62827403" w14:textId="77777777" w:rsidR="00994E54" w:rsidRPr="0078356A" w:rsidRDefault="00994E54" w:rsidP="00C149BC">
            <w:pPr>
              <w:spacing w:line="276" w:lineRule="auto"/>
              <w:rPr>
                <w:sz w:val="16"/>
                <w:szCs w:val="16"/>
              </w:rPr>
            </w:pPr>
            <w:r w:rsidRPr="0078356A">
              <w:rPr>
                <w:sz w:val="16"/>
                <w:szCs w:val="16"/>
              </w:rPr>
              <w:t>m</w:t>
            </w:r>
          </w:p>
          <w:p w14:paraId="41A978DF" w14:textId="77777777" w:rsidR="00994E54" w:rsidRPr="0078356A" w:rsidRDefault="00994E54" w:rsidP="00C149BC">
            <w:pPr>
              <w:spacing w:line="276" w:lineRule="auto"/>
              <w:rPr>
                <w:sz w:val="16"/>
                <w:szCs w:val="16"/>
              </w:rPr>
            </w:pPr>
            <w:r w:rsidRPr="0078356A">
              <w:rPr>
                <w:sz w:val="16"/>
                <w:szCs w:val="16"/>
              </w:rPr>
              <w:t>-m -n</w:t>
            </w:r>
          </w:p>
        </w:tc>
        <w:tc>
          <w:tcPr>
            <w:tcW w:w="708" w:type="dxa"/>
          </w:tcPr>
          <w:p w14:paraId="1D8EDE6D" w14:textId="77777777" w:rsidR="00994E54" w:rsidRPr="0078356A" w:rsidRDefault="00994E54" w:rsidP="00C149BC">
            <w:pPr>
              <w:spacing w:line="276" w:lineRule="auto"/>
              <w:rPr>
                <w:sz w:val="16"/>
                <w:szCs w:val="16"/>
              </w:rPr>
            </w:pPr>
            <w:r w:rsidRPr="0078356A">
              <w:rPr>
                <w:sz w:val="16"/>
                <w:szCs w:val="16"/>
              </w:rPr>
              <w:t>m</w:t>
            </w:r>
          </w:p>
          <w:p w14:paraId="0CF7C628" w14:textId="77777777" w:rsidR="00994E54" w:rsidRPr="0078356A" w:rsidRDefault="00994E54" w:rsidP="00C149BC">
            <w:pPr>
              <w:spacing w:line="276" w:lineRule="auto"/>
              <w:rPr>
                <w:sz w:val="16"/>
                <w:szCs w:val="16"/>
              </w:rPr>
            </w:pPr>
            <w:r w:rsidRPr="0078356A">
              <w:rPr>
                <w:sz w:val="16"/>
                <w:szCs w:val="16"/>
              </w:rPr>
              <w:t>-m -n</w:t>
            </w:r>
          </w:p>
        </w:tc>
        <w:tc>
          <w:tcPr>
            <w:tcW w:w="567" w:type="dxa"/>
          </w:tcPr>
          <w:p w14:paraId="187995BF" w14:textId="77777777" w:rsidR="00994E54" w:rsidRPr="0078356A" w:rsidRDefault="00994E54" w:rsidP="00C149BC">
            <w:pPr>
              <w:spacing w:line="276" w:lineRule="auto"/>
              <w:rPr>
                <w:sz w:val="16"/>
                <w:szCs w:val="16"/>
              </w:rPr>
            </w:pPr>
            <w:r w:rsidRPr="0078356A">
              <w:rPr>
                <w:sz w:val="16"/>
                <w:szCs w:val="16"/>
              </w:rPr>
              <w:t>m</w:t>
            </w:r>
          </w:p>
        </w:tc>
        <w:tc>
          <w:tcPr>
            <w:tcW w:w="709" w:type="dxa"/>
          </w:tcPr>
          <w:p w14:paraId="0B72701F" w14:textId="77777777" w:rsidR="00994E54" w:rsidRPr="0078356A" w:rsidRDefault="00994E54" w:rsidP="00C149BC">
            <w:pPr>
              <w:spacing w:line="276" w:lineRule="auto"/>
              <w:rPr>
                <w:sz w:val="16"/>
                <w:szCs w:val="16"/>
              </w:rPr>
            </w:pPr>
            <w:r w:rsidRPr="0078356A">
              <w:rPr>
                <w:sz w:val="16"/>
                <w:szCs w:val="16"/>
              </w:rPr>
              <w:t>m</w:t>
            </w:r>
          </w:p>
        </w:tc>
        <w:tc>
          <w:tcPr>
            <w:tcW w:w="709" w:type="dxa"/>
          </w:tcPr>
          <w:p w14:paraId="4043FD6C" w14:textId="77777777" w:rsidR="00994E54" w:rsidRPr="0078356A" w:rsidRDefault="00994E54" w:rsidP="00C149BC">
            <w:pPr>
              <w:spacing w:line="276" w:lineRule="auto"/>
              <w:rPr>
                <w:sz w:val="16"/>
                <w:szCs w:val="16"/>
              </w:rPr>
            </w:pPr>
            <w:r w:rsidRPr="0078356A">
              <w:rPr>
                <w:sz w:val="16"/>
                <w:szCs w:val="16"/>
              </w:rPr>
              <w:t>m</w:t>
            </w:r>
          </w:p>
          <w:p w14:paraId="0B5DFFDD"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302D7CC8" w14:textId="77777777" w:rsidR="00994E54" w:rsidRPr="0078356A" w:rsidRDefault="00994E54" w:rsidP="00C149BC">
            <w:pPr>
              <w:spacing w:line="276" w:lineRule="auto"/>
              <w:rPr>
                <w:sz w:val="16"/>
                <w:szCs w:val="16"/>
              </w:rPr>
            </w:pPr>
            <w:r w:rsidRPr="0078356A">
              <w:rPr>
                <w:sz w:val="16"/>
                <w:szCs w:val="16"/>
              </w:rPr>
              <w:t>m</w:t>
            </w:r>
          </w:p>
        </w:tc>
        <w:tc>
          <w:tcPr>
            <w:tcW w:w="709" w:type="dxa"/>
          </w:tcPr>
          <w:p w14:paraId="5C18C0AC" w14:textId="77777777" w:rsidR="00994E54" w:rsidRPr="0078356A" w:rsidRDefault="00994E54" w:rsidP="00C149BC">
            <w:pPr>
              <w:spacing w:line="276" w:lineRule="auto"/>
              <w:rPr>
                <w:sz w:val="16"/>
                <w:szCs w:val="16"/>
              </w:rPr>
            </w:pPr>
            <w:r w:rsidRPr="0078356A">
              <w:rPr>
                <w:sz w:val="16"/>
                <w:szCs w:val="16"/>
              </w:rPr>
              <w:t>m</w:t>
            </w:r>
          </w:p>
        </w:tc>
      </w:tr>
      <w:tr w:rsidR="00994E54" w:rsidRPr="0078356A" w14:paraId="1468B177" w14:textId="77777777" w:rsidTr="00FE348E">
        <w:tc>
          <w:tcPr>
            <w:tcW w:w="743" w:type="dxa"/>
          </w:tcPr>
          <w:p w14:paraId="0BE7611C" w14:textId="77777777" w:rsidR="00994E54" w:rsidRPr="0078356A" w:rsidRDefault="00994E54" w:rsidP="00C149BC">
            <w:pPr>
              <w:spacing w:line="276" w:lineRule="auto"/>
              <w:rPr>
                <w:bCs/>
                <w:sz w:val="16"/>
                <w:szCs w:val="16"/>
              </w:rPr>
            </w:pPr>
            <w:r w:rsidRPr="0078356A">
              <w:rPr>
                <w:sz w:val="16"/>
                <w:szCs w:val="16"/>
              </w:rPr>
              <w:t>*n</w:t>
            </w:r>
          </w:p>
        </w:tc>
        <w:tc>
          <w:tcPr>
            <w:tcW w:w="709" w:type="dxa"/>
          </w:tcPr>
          <w:p w14:paraId="46851B61" w14:textId="77777777" w:rsidR="00994E54" w:rsidRPr="0078356A" w:rsidRDefault="00994E54" w:rsidP="00C149BC">
            <w:pPr>
              <w:spacing w:line="276" w:lineRule="auto"/>
              <w:rPr>
                <w:sz w:val="16"/>
                <w:szCs w:val="16"/>
              </w:rPr>
            </w:pPr>
            <w:r w:rsidRPr="0078356A">
              <w:rPr>
                <w:sz w:val="16"/>
                <w:szCs w:val="16"/>
              </w:rPr>
              <w:t>n</w:t>
            </w:r>
          </w:p>
        </w:tc>
        <w:tc>
          <w:tcPr>
            <w:tcW w:w="708" w:type="dxa"/>
          </w:tcPr>
          <w:p w14:paraId="7B783885" w14:textId="77777777" w:rsidR="00994E54" w:rsidRPr="0078356A" w:rsidRDefault="00994E54" w:rsidP="00C149BC">
            <w:pPr>
              <w:spacing w:line="276" w:lineRule="auto"/>
              <w:rPr>
                <w:sz w:val="16"/>
                <w:szCs w:val="16"/>
              </w:rPr>
            </w:pPr>
            <w:r w:rsidRPr="0078356A">
              <w:rPr>
                <w:sz w:val="16"/>
                <w:szCs w:val="16"/>
              </w:rPr>
              <w:t>n</w:t>
            </w:r>
          </w:p>
        </w:tc>
        <w:tc>
          <w:tcPr>
            <w:tcW w:w="709" w:type="dxa"/>
          </w:tcPr>
          <w:p w14:paraId="4E1D2FD1" w14:textId="77777777" w:rsidR="00994E54" w:rsidRPr="0078356A" w:rsidRDefault="00994E54" w:rsidP="00C149BC">
            <w:pPr>
              <w:spacing w:line="276" w:lineRule="auto"/>
              <w:rPr>
                <w:sz w:val="16"/>
                <w:szCs w:val="16"/>
              </w:rPr>
            </w:pPr>
            <w:r w:rsidRPr="0078356A">
              <w:rPr>
                <w:sz w:val="16"/>
                <w:szCs w:val="16"/>
              </w:rPr>
              <w:t>n</w:t>
            </w:r>
          </w:p>
        </w:tc>
        <w:tc>
          <w:tcPr>
            <w:tcW w:w="709" w:type="dxa"/>
          </w:tcPr>
          <w:p w14:paraId="50C0352C" w14:textId="77777777" w:rsidR="00994E54" w:rsidRPr="0078356A" w:rsidRDefault="00994E54" w:rsidP="00C149BC">
            <w:pPr>
              <w:spacing w:line="276" w:lineRule="auto"/>
              <w:rPr>
                <w:sz w:val="16"/>
                <w:szCs w:val="16"/>
              </w:rPr>
            </w:pPr>
            <w:r w:rsidRPr="0078356A">
              <w:rPr>
                <w:sz w:val="16"/>
                <w:szCs w:val="16"/>
              </w:rPr>
              <w:t>n</w:t>
            </w:r>
          </w:p>
        </w:tc>
        <w:tc>
          <w:tcPr>
            <w:tcW w:w="709" w:type="dxa"/>
          </w:tcPr>
          <w:p w14:paraId="78C4C76D" w14:textId="77777777" w:rsidR="00994E54" w:rsidRPr="0078356A" w:rsidRDefault="00994E54" w:rsidP="00C149BC">
            <w:pPr>
              <w:spacing w:line="276" w:lineRule="auto"/>
              <w:rPr>
                <w:sz w:val="16"/>
                <w:szCs w:val="16"/>
              </w:rPr>
            </w:pPr>
            <w:r w:rsidRPr="0078356A">
              <w:rPr>
                <w:sz w:val="16"/>
                <w:szCs w:val="16"/>
              </w:rPr>
              <w:t>n</w:t>
            </w:r>
          </w:p>
        </w:tc>
        <w:tc>
          <w:tcPr>
            <w:tcW w:w="708" w:type="dxa"/>
          </w:tcPr>
          <w:p w14:paraId="302396C3"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605B7B8C" w14:textId="77777777" w:rsidR="00994E54" w:rsidRPr="0078356A" w:rsidRDefault="00994E54" w:rsidP="00C149BC">
            <w:pPr>
              <w:spacing w:line="276" w:lineRule="auto"/>
              <w:rPr>
                <w:sz w:val="16"/>
                <w:szCs w:val="16"/>
              </w:rPr>
            </w:pPr>
            <w:r w:rsidRPr="0078356A">
              <w:rPr>
                <w:sz w:val="16"/>
                <w:szCs w:val="16"/>
              </w:rPr>
              <w:t>n</w:t>
            </w:r>
          </w:p>
        </w:tc>
        <w:tc>
          <w:tcPr>
            <w:tcW w:w="709" w:type="dxa"/>
          </w:tcPr>
          <w:p w14:paraId="309F995B" w14:textId="77777777" w:rsidR="00994E54" w:rsidRPr="0078356A" w:rsidRDefault="00994E54" w:rsidP="00C149BC">
            <w:pPr>
              <w:spacing w:line="276" w:lineRule="auto"/>
              <w:rPr>
                <w:sz w:val="16"/>
                <w:szCs w:val="16"/>
              </w:rPr>
            </w:pPr>
            <w:r w:rsidRPr="0078356A">
              <w:rPr>
                <w:sz w:val="16"/>
                <w:szCs w:val="16"/>
              </w:rPr>
              <w:t>n</w:t>
            </w:r>
          </w:p>
        </w:tc>
        <w:tc>
          <w:tcPr>
            <w:tcW w:w="709" w:type="dxa"/>
          </w:tcPr>
          <w:p w14:paraId="75CAF652"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0658A5D3" w14:textId="77777777" w:rsidR="00994E54" w:rsidRPr="0078356A" w:rsidRDefault="00994E54" w:rsidP="00C149BC">
            <w:pPr>
              <w:spacing w:line="276" w:lineRule="auto"/>
              <w:rPr>
                <w:sz w:val="16"/>
                <w:szCs w:val="16"/>
              </w:rPr>
            </w:pPr>
            <w:r w:rsidRPr="0078356A">
              <w:rPr>
                <w:sz w:val="16"/>
                <w:szCs w:val="16"/>
              </w:rPr>
              <w:t>n</w:t>
            </w:r>
          </w:p>
          <w:p w14:paraId="11DE30D9" w14:textId="77777777" w:rsidR="00994E54" w:rsidRPr="0078356A" w:rsidRDefault="00994E54" w:rsidP="00C149BC">
            <w:pPr>
              <w:spacing w:line="276" w:lineRule="auto"/>
              <w:rPr>
                <w:sz w:val="16"/>
                <w:szCs w:val="16"/>
              </w:rPr>
            </w:pPr>
            <w:r w:rsidRPr="0078356A">
              <w:rPr>
                <w:sz w:val="16"/>
                <w:szCs w:val="16"/>
              </w:rPr>
              <w:t>-</w:t>
            </w:r>
            <w:r w:rsidRPr="0078356A">
              <w:rPr>
                <w:color w:val="000000"/>
                <w:sz w:val="16"/>
                <w:szCs w:val="16"/>
              </w:rPr>
              <w:t>ŋ</w:t>
            </w:r>
          </w:p>
        </w:tc>
        <w:tc>
          <w:tcPr>
            <w:tcW w:w="709" w:type="dxa"/>
          </w:tcPr>
          <w:p w14:paraId="1404BA38" w14:textId="77777777" w:rsidR="00994E54" w:rsidRPr="0078356A" w:rsidRDefault="00994E54" w:rsidP="00C149BC">
            <w:pPr>
              <w:spacing w:line="276" w:lineRule="auto"/>
              <w:rPr>
                <w:sz w:val="16"/>
                <w:szCs w:val="16"/>
              </w:rPr>
            </w:pPr>
            <w:r w:rsidRPr="0078356A">
              <w:rPr>
                <w:sz w:val="16"/>
                <w:szCs w:val="16"/>
              </w:rPr>
              <w:t>n</w:t>
            </w:r>
          </w:p>
        </w:tc>
      </w:tr>
      <w:tr w:rsidR="00994E54" w:rsidRPr="0078356A" w14:paraId="33C48C2D" w14:textId="77777777" w:rsidTr="00FE348E">
        <w:tc>
          <w:tcPr>
            <w:tcW w:w="743" w:type="dxa"/>
          </w:tcPr>
          <w:p w14:paraId="0F6CE1C6" w14:textId="77777777" w:rsidR="00994E54" w:rsidRPr="0078356A" w:rsidRDefault="00994E54" w:rsidP="00C149BC">
            <w:pPr>
              <w:spacing w:line="276" w:lineRule="auto"/>
              <w:rPr>
                <w:bCs/>
                <w:sz w:val="16"/>
                <w:szCs w:val="16"/>
              </w:rPr>
            </w:pPr>
            <w:r w:rsidRPr="0078356A">
              <w:rPr>
                <w:sz w:val="16"/>
                <w:szCs w:val="16"/>
              </w:rPr>
              <w:t>*-r-</w:t>
            </w:r>
          </w:p>
        </w:tc>
        <w:tc>
          <w:tcPr>
            <w:tcW w:w="709" w:type="dxa"/>
          </w:tcPr>
          <w:p w14:paraId="5F1E1D9A" w14:textId="77777777" w:rsidR="00994E54" w:rsidRPr="0078356A" w:rsidRDefault="00994E54" w:rsidP="00C149BC">
            <w:pPr>
              <w:spacing w:line="276" w:lineRule="auto"/>
              <w:rPr>
                <w:sz w:val="16"/>
                <w:szCs w:val="16"/>
              </w:rPr>
            </w:pPr>
            <w:r w:rsidRPr="0078356A">
              <w:rPr>
                <w:sz w:val="16"/>
                <w:szCs w:val="16"/>
              </w:rPr>
              <w:t>-r-</w:t>
            </w:r>
          </w:p>
          <w:p w14:paraId="21629163" w14:textId="77777777" w:rsidR="00994E54" w:rsidRPr="0078356A" w:rsidRDefault="00994E54" w:rsidP="00C149BC">
            <w:pPr>
              <w:spacing w:line="276" w:lineRule="auto"/>
              <w:rPr>
                <w:sz w:val="16"/>
                <w:szCs w:val="16"/>
              </w:rPr>
            </w:pPr>
            <w:r w:rsidRPr="0078356A">
              <w:rPr>
                <w:sz w:val="16"/>
                <w:szCs w:val="16"/>
              </w:rPr>
              <w:t>-r</w:t>
            </w:r>
          </w:p>
        </w:tc>
        <w:tc>
          <w:tcPr>
            <w:tcW w:w="708" w:type="dxa"/>
          </w:tcPr>
          <w:p w14:paraId="5D7040C7" w14:textId="77777777" w:rsidR="00994E54" w:rsidRPr="0078356A" w:rsidRDefault="00994E54" w:rsidP="00C149BC">
            <w:pPr>
              <w:spacing w:line="276" w:lineRule="auto"/>
              <w:rPr>
                <w:sz w:val="16"/>
                <w:szCs w:val="16"/>
              </w:rPr>
            </w:pPr>
            <w:r w:rsidRPr="0078356A">
              <w:rPr>
                <w:sz w:val="16"/>
                <w:szCs w:val="16"/>
              </w:rPr>
              <w:t>-r-</w:t>
            </w:r>
          </w:p>
          <w:p w14:paraId="36720CE0" w14:textId="77777777" w:rsidR="00994E54" w:rsidRPr="0078356A" w:rsidRDefault="00994E54" w:rsidP="00C149BC">
            <w:pPr>
              <w:spacing w:line="276" w:lineRule="auto"/>
              <w:rPr>
                <w:sz w:val="16"/>
                <w:szCs w:val="16"/>
              </w:rPr>
            </w:pPr>
            <w:r w:rsidRPr="0078356A">
              <w:rPr>
                <w:sz w:val="16"/>
                <w:szCs w:val="16"/>
              </w:rPr>
              <w:t>-r</w:t>
            </w:r>
          </w:p>
        </w:tc>
        <w:tc>
          <w:tcPr>
            <w:tcW w:w="709" w:type="dxa"/>
          </w:tcPr>
          <w:p w14:paraId="5064CD82" w14:textId="77777777" w:rsidR="00994E54" w:rsidRPr="0078356A" w:rsidRDefault="00994E54" w:rsidP="00C149BC">
            <w:pPr>
              <w:spacing w:line="276" w:lineRule="auto"/>
              <w:rPr>
                <w:sz w:val="16"/>
                <w:szCs w:val="16"/>
              </w:rPr>
            </w:pPr>
            <w:r w:rsidRPr="0078356A">
              <w:rPr>
                <w:sz w:val="16"/>
                <w:szCs w:val="16"/>
              </w:rPr>
              <w:t>-r-</w:t>
            </w:r>
          </w:p>
          <w:p w14:paraId="462CCFCA" w14:textId="77777777" w:rsidR="00994E54" w:rsidRPr="0078356A" w:rsidRDefault="00994E54" w:rsidP="00C149BC">
            <w:pPr>
              <w:spacing w:line="276" w:lineRule="auto"/>
              <w:rPr>
                <w:sz w:val="16"/>
                <w:szCs w:val="16"/>
              </w:rPr>
            </w:pPr>
            <w:r w:rsidRPr="0078356A">
              <w:rPr>
                <w:sz w:val="16"/>
                <w:szCs w:val="16"/>
              </w:rPr>
              <w:t>-r</w:t>
            </w:r>
          </w:p>
        </w:tc>
        <w:tc>
          <w:tcPr>
            <w:tcW w:w="709" w:type="dxa"/>
          </w:tcPr>
          <w:p w14:paraId="402C50E0" w14:textId="77777777" w:rsidR="00994E54" w:rsidRPr="0078356A" w:rsidRDefault="00994E54" w:rsidP="00C149BC">
            <w:pPr>
              <w:spacing w:line="276" w:lineRule="auto"/>
              <w:rPr>
                <w:sz w:val="16"/>
                <w:szCs w:val="16"/>
              </w:rPr>
            </w:pPr>
            <w:r w:rsidRPr="0078356A">
              <w:rPr>
                <w:sz w:val="16"/>
                <w:szCs w:val="16"/>
              </w:rPr>
              <w:t>-r-</w:t>
            </w:r>
          </w:p>
          <w:p w14:paraId="7F2768B4" w14:textId="77777777" w:rsidR="00994E54" w:rsidRPr="0078356A" w:rsidRDefault="00994E54" w:rsidP="00C149BC">
            <w:pPr>
              <w:spacing w:line="276" w:lineRule="auto"/>
              <w:rPr>
                <w:sz w:val="16"/>
                <w:szCs w:val="16"/>
              </w:rPr>
            </w:pPr>
            <w:r w:rsidRPr="0078356A">
              <w:rPr>
                <w:sz w:val="16"/>
                <w:szCs w:val="16"/>
              </w:rPr>
              <w:t>-r</w:t>
            </w:r>
          </w:p>
        </w:tc>
        <w:tc>
          <w:tcPr>
            <w:tcW w:w="709" w:type="dxa"/>
          </w:tcPr>
          <w:p w14:paraId="25E8BE99" w14:textId="77777777" w:rsidR="00994E54" w:rsidRPr="0078356A" w:rsidRDefault="00994E54" w:rsidP="00C149BC">
            <w:pPr>
              <w:spacing w:line="276" w:lineRule="auto"/>
              <w:rPr>
                <w:sz w:val="16"/>
                <w:szCs w:val="16"/>
              </w:rPr>
            </w:pPr>
            <w:r w:rsidRPr="0078356A">
              <w:rPr>
                <w:sz w:val="16"/>
                <w:szCs w:val="16"/>
              </w:rPr>
              <w:t>-r-</w:t>
            </w:r>
          </w:p>
          <w:p w14:paraId="6CE4BB23" w14:textId="77777777" w:rsidR="00994E54" w:rsidRPr="0078356A" w:rsidRDefault="00994E54" w:rsidP="00C149BC">
            <w:pPr>
              <w:spacing w:line="276" w:lineRule="auto"/>
              <w:rPr>
                <w:sz w:val="16"/>
                <w:szCs w:val="16"/>
              </w:rPr>
            </w:pPr>
            <w:r w:rsidRPr="0078356A">
              <w:rPr>
                <w:sz w:val="16"/>
                <w:szCs w:val="16"/>
              </w:rPr>
              <w:t>-r</w:t>
            </w:r>
          </w:p>
        </w:tc>
        <w:tc>
          <w:tcPr>
            <w:tcW w:w="708" w:type="dxa"/>
          </w:tcPr>
          <w:p w14:paraId="1DEC1977" w14:textId="77777777" w:rsidR="00994E54" w:rsidRPr="0078356A" w:rsidRDefault="00994E54" w:rsidP="00C149BC">
            <w:pPr>
              <w:spacing w:line="276" w:lineRule="auto"/>
              <w:rPr>
                <w:sz w:val="16"/>
                <w:szCs w:val="16"/>
              </w:rPr>
            </w:pPr>
            <w:r w:rsidRPr="0078356A">
              <w:rPr>
                <w:sz w:val="16"/>
                <w:szCs w:val="16"/>
              </w:rPr>
              <w:t>-r-</w:t>
            </w:r>
          </w:p>
          <w:p w14:paraId="0599A581" w14:textId="77777777" w:rsidR="00994E54" w:rsidRPr="0078356A" w:rsidRDefault="00994E54" w:rsidP="00C149BC">
            <w:pPr>
              <w:spacing w:line="276" w:lineRule="auto"/>
              <w:rPr>
                <w:sz w:val="16"/>
                <w:szCs w:val="16"/>
              </w:rPr>
            </w:pPr>
            <w:r w:rsidRPr="0078356A">
              <w:rPr>
                <w:sz w:val="16"/>
                <w:szCs w:val="16"/>
              </w:rPr>
              <w:t>-r</w:t>
            </w:r>
          </w:p>
        </w:tc>
        <w:tc>
          <w:tcPr>
            <w:tcW w:w="567" w:type="dxa"/>
          </w:tcPr>
          <w:p w14:paraId="726EECF9" w14:textId="77777777" w:rsidR="00994E54" w:rsidRPr="0078356A" w:rsidRDefault="00994E54" w:rsidP="00C149BC">
            <w:pPr>
              <w:spacing w:line="276" w:lineRule="auto"/>
              <w:rPr>
                <w:sz w:val="16"/>
                <w:szCs w:val="16"/>
              </w:rPr>
            </w:pPr>
            <w:r w:rsidRPr="0078356A">
              <w:rPr>
                <w:sz w:val="16"/>
                <w:szCs w:val="16"/>
              </w:rPr>
              <w:t>-r-</w:t>
            </w:r>
          </w:p>
          <w:p w14:paraId="2486059E" w14:textId="77777777" w:rsidR="00994E54" w:rsidRPr="0078356A" w:rsidRDefault="00994E54" w:rsidP="00C149BC">
            <w:pPr>
              <w:spacing w:line="276" w:lineRule="auto"/>
              <w:rPr>
                <w:sz w:val="16"/>
                <w:szCs w:val="16"/>
              </w:rPr>
            </w:pPr>
            <w:r w:rsidRPr="0078356A">
              <w:rPr>
                <w:sz w:val="16"/>
                <w:szCs w:val="16"/>
              </w:rPr>
              <w:t>-r</w:t>
            </w:r>
          </w:p>
        </w:tc>
        <w:tc>
          <w:tcPr>
            <w:tcW w:w="709" w:type="dxa"/>
          </w:tcPr>
          <w:p w14:paraId="44924D4C" w14:textId="77777777" w:rsidR="00994E54" w:rsidRPr="0078356A" w:rsidRDefault="00994E54" w:rsidP="00C149BC">
            <w:pPr>
              <w:spacing w:line="276" w:lineRule="auto"/>
              <w:rPr>
                <w:sz w:val="16"/>
                <w:szCs w:val="16"/>
              </w:rPr>
            </w:pPr>
            <w:r w:rsidRPr="0078356A">
              <w:rPr>
                <w:sz w:val="16"/>
                <w:szCs w:val="16"/>
              </w:rPr>
              <w:t>-r-</w:t>
            </w:r>
          </w:p>
          <w:p w14:paraId="3BAC40B7" w14:textId="77777777" w:rsidR="00994E54" w:rsidRPr="0078356A" w:rsidRDefault="00994E54" w:rsidP="00C149BC">
            <w:pPr>
              <w:spacing w:line="276" w:lineRule="auto"/>
              <w:rPr>
                <w:sz w:val="16"/>
                <w:szCs w:val="16"/>
              </w:rPr>
            </w:pPr>
            <w:r w:rsidRPr="0078356A">
              <w:rPr>
                <w:sz w:val="16"/>
                <w:szCs w:val="16"/>
              </w:rPr>
              <w:t>-r</w:t>
            </w:r>
          </w:p>
        </w:tc>
        <w:tc>
          <w:tcPr>
            <w:tcW w:w="709" w:type="dxa"/>
          </w:tcPr>
          <w:p w14:paraId="5A3B79BB" w14:textId="77777777" w:rsidR="00994E54" w:rsidRPr="0078356A" w:rsidRDefault="00994E54" w:rsidP="00C149BC">
            <w:pPr>
              <w:spacing w:line="276" w:lineRule="auto"/>
              <w:rPr>
                <w:sz w:val="16"/>
                <w:szCs w:val="16"/>
              </w:rPr>
            </w:pPr>
            <w:r w:rsidRPr="0078356A">
              <w:rPr>
                <w:sz w:val="16"/>
                <w:szCs w:val="16"/>
              </w:rPr>
              <w:t>-r-</w:t>
            </w:r>
          </w:p>
          <w:p w14:paraId="36B9DF30" w14:textId="77777777" w:rsidR="00994E54" w:rsidRPr="0078356A" w:rsidRDefault="00994E54" w:rsidP="00C149BC">
            <w:pPr>
              <w:spacing w:line="276" w:lineRule="auto"/>
              <w:rPr>
                <w:sz w:val="16"/>
                <w:szCs w:val="16"/>
              </w:rPr>
            </w:pPr>
            <w:r w:rsidRPr="0078356A">
              <w:rPr>
                <w:sz w:val="16"/>
                <w:szCs w:val="16"/>
              </w:rPr>
              <w:t>-ø</w:t>
            </w:r>
          </w:p>
        </w:tc>
        <w:tc>
          <w:tcPr>
            <w:tcW w:w="567" w:type="dxa"/>
          </w:tcPr>
          <w:p w14:paraId="13B40FA1" w14:textId="77777777" w:rsidR="00994E54" w:rsidRPr="0078356A" w:rsidRDefault="00994E54" w:rsidP="00C149BC">
            <w:pPr>
              <w:spacing w:line="276" w:lineRule="auto"/>
              <w:rPr>
                <w:sz w:val="16"/>
                <w:szCs w:val="16"/>
              </w:rPr>
            </w:pPr>
            <w:r w:rsidRPr="0078356A">
              <w:rPr>
                <w:sz w:val="16"/>
                <w:szCs w:val="16"/>
              </w:rPr>
              <w:t>-r-</w:t>
            </w:r>
          </w:p>
          <w:p w14:paraId="7DC84922" w14:textId="77777777" w:rsidR="00994E54" w:rsidRPr="0078356A" w:rsidRDefault="00994E54" w:rsidP="00C149BC">
            <w:pPr>
              <w:spacing w:line="276" w:lineRule="auto"/>
              <w:rPr>
                <w:sz w:val="16"/>
                <w:szCs w:val="16"/>
              </w:rPr>
            </w:pPr>
            <w:r w:rsidRPr="0078356A">
              <w:rPr>
                <w:sz w:val="16"/>
                <w:szCs w:val="16"/>
              </w:rPr>
              <w:t>-r</w:t>
            </w:r>
          </w:p>
        </w:tc>
        <w:tc>
          <w:tcPr>
            <w:tcW w:w="709" w:type="dxa"/>
          </w:tcPr>
          <w:p w14:paraId="07AA9FA8" w14:textId="77777777" w:rsidR="00994E54" w:rsidRPr="0078356A" w:rsidRDefault="00994E54" w:rsidP="00C149BC">
            <w:pPr>
              <w:spacing w:line="276" w:lineRule="auto"/>
              <w:rPr>
                <w:sz w:val="16"/>
                <w:szCs w:val="16"/>
              </w:rPr>
            </w:pPr>
            <w:r w:rsidRPr="0078356A">
              <w:rPr>
                <w:sz w:val="16"/>
                <w:szCs w:val="16"/>
              </w:rPr>
              <w:t>-r-</w:t>
            </w:r>
          </w:p>
          <w:p w14:paraId="37BB9EB6" w14:textId="77777777" w:rsidR="00994E54" w:rsidRPr="0078356A" w:rsidRDefault="00994E54" w:rsidP="00C149BC">
            <w:pPr>
              <w:spacing w:line="276" w:lineRule="auto"/>
              <w:rPr>
                <w:sz w:val="16"/>
                <w:szCs w:val="16"/>
              </w:rPr>
            </w:pPr>
            <w:r w:rsidRPr="0078356A">
              <w:rPr>
                <w:sz w:val="16"/>
                <w:szCs w:val="16"/>
              </w:rPr>
              <w:t>-r</w:t>
            </w:r>
          </w:p>
        </w:tc>
      </w:tr>
      <w:tr w:rsidR="00994E54" w:rsidRPr="0078356A" w14:paraId="52FAF070" w14:textId="77777777" w:rsidTr="00FE348E">
        <w:tc>
          <w:tcPr>
            <w:tcW w:w="743" w:type="dxa"/>
          </w:tcPr>
          <w:p w14:paraId="16426EF2" w14:textId="77777777" w:rsidR="00994E54" w:rsidRPr="0078356A" w:rsidRDefault="00994E54" w:rsidP="00C149BC">
            <w:pPr>
              <w:spacing w:line="276" w:lineRule="auto"/>
              <w:rPr>
                <w:bCs/>
                <w:sz w:val="16"/>
                <w:szCs w:val="16"/>
              </w:rPr>
            </w:pPr>
            <w:r w:rsidRPr="0078356A">
              <w:rPr>
                <w:sz w:val="16"/>
                <w:szCs w:val="16"/>
              </w:rPr>
              <w:t>*-l-</w:t>
            </w:r>
          </w:p>
        </w:tc>
        <w:tc>
          <w:tcPr>
            <w:tcW w:w="709" w:type="dxa"/>
          </w:tcPr>
          <w:p w14:paraId="0DA6F02A" w14:textId="77777777" w:rsidR="00994E54" w:rsidRPr="0078356A" w:rsidRDefault="00994E54" w:rsidP="00C149BC">
            <w:pPr>
              <w:spacing w:line="276" w:lineRule="auto"/>
              <w:rPr>
                <w:sz w:val="16"/>
                <w:szCs w:val="16"/>
              </w:rPr>
            </w:pPr>
            <w:r w:rsidRPr="0078356A">
              <w:rPr>
                <w:sz w:val="16"/>
                <w:szCs w:val="16"/>
              </w:rPr>
              <w:t>-l-</w:t>
            </w:r>
          </w:p>
          <w:p w14:paraId="58584237" w14:textId="77777777" w:rsidR="00994E54" w:rsidRPr="0078356A" w:rsidRDefault="00994E54" w:rsidP="00C149BC">
            <w:pPr>
              <w:spacing w:line="276" w:lineRule="auto"/>
              <w:rPr>
                <w:sz w:val="16"/>
                <w:szCs w:val="16"/>
              </w:rPr>
            </w:pPr>
            <w:r w:rsidRPr="0078356A">
              <w:rPr>
                <w:sz w:val="16"/>
                <w:szCs w:val="16"/>
              </w:rPr>
              <w:t>-l</w:t>
            </w:r>
          </w:p>
        </w:tc>
        <w:tc>
          <w:tcPr>
            <w:tcW w:w="708" w:type="dxa"/>
          </w:tcPr>
          <w:p w14:paraId="4CF11258" w14:textId="77777777" w:rsidR="00994E54" w:rsidRPr="0078356A" w:rsidRDefault="00994E54" w:rsidP="00C149BC">
            <w:pPr>
              <w:spacing w:line="276" w:lineRule="auto"/>
              <w:rPr>
                <w:sz w:val="16"/>
                <w:szCs w:val="16"/>
              </w:rPr>
            </w:pPr>
            <w:r w:rsidRPr="0078356A">
              <w:rPr>
                <w:sz w:val="16"/>
                <w:szCs w:val="16"/>
              </w:rPr>
              <w:t>-l-</w:t>
            </w:r>
          </w:p>
          <w:p w14:paraId="5759960E" w14:textId="77777777" w:rsidR="00994E54" w:rsidRPr="0078356A" w:rsidRDefault="00994E54" w:rsidP="00C149BC">
            <w:pPr>
              <w:spacing w:line="276" w:lineRule="auto"/>
              <w:rPr>
                <w:sz w:val="16"/>
                <w:szCs w:val="16"/>
              </w:rPr>
            </w:pPr>
            <w:r w:rsidRPr="0078356A">
              <w:rPr>
                <w:sz w:val="16"/>
                <w:szCs w:val="16"/>
              </w:rPr>
              <w:t>-l</w:t>
            </w:r>
          </w:p>
        </w:tc>
        <w:tc>
          <w:tcPr>
            <w:tcW w:w="709" w:type="dxa"/>
          </w:tcPr>
          <w:p w14:paraId="22DE79FE" w14:textId="77777777" w:rsidR="00994E54" w:rsidRPr="0078356A" w:rsidRDefault="00994E54" w:rsidP="00C149BC">
            <w:pPr>
              <w:spacing w:line="276" w:lineRule="auto"/>
              <w:rPr>
                <w:sz w:val="16"/>
                <w:szCs w:val="16"/>
              </w:rPr>
            </w:pPr>
            <w:r w:rsidRPr="0078356A">
              <w:rPr>
                <w:sz w:val="16"/>
                <w:szCs w:val="16"/>
              </w:rPr>
              <w:t>-l-</w:t>
            </w:r>
          </w:p>
          <w:p w14:paraId="4BFAD61F" w14:textId="77777777" w:rsidR="00994E54" w:rsidRPr="0078356A" w:rsidRDefault="00994E54" w:rsidP="00C149BC">
            <w:pPr>
              <w:spacing w:line="276" w:lineRule="auto"/>
              <w:rPr>
                <w:sz w:val="16"/>
                <w:szCs w:val="16"/>
              </w:rPr>
            </w:pPr>
            <w:r w:rsidRPr="0078356A">
              <w:rPr>
                <w:sz w:val="16"/>
                <w:szCs w:val="16"/>
              </w:rPr>
              <w:t>-l</w:t>
            </w:r>
          </w:p>
        </w:tc>
        <w:tc>
          <w:tcPr>
            <w:tcW w:w="709" w:type="dxa"/>
          </w:tcPr>
          <w:p w14:paraId="70F53CB9" w14:textId="77777777" w:rsidR="00994E54" w:rsidRPr="0078356A" w:rsidRDefault="00994E54" w:rsidP="00C149BC">
            <w:pPr>
              <w:spacing w:line="276" w:lineRule="auto"/>
              <w:rPr>
                <w:sz w:val="16"/>
                <w:szCs w:val="16"/>
              </w:rPr>
            </w:pPr>
            <w:r w:rsidRPr="0078356A">
              <w:rPr>
                <w:sz w:val="16"/>
                <w:szCs w:val="16"/>
              </w:rPr>
              <w:t>-l-</w:t>
            </w:r>
          </w:p>
          <w:p w14:paraId="0B2780C4" w14:textId="77777777" w:rsidR="00994E54" w:rsidRPr="0078356A" w:rsidRDefault="00994E54" w:rsidP="00C149BC">
            <w:pPr>
              <w:spacing w:line="276" w:lineRule="auto"/>
              <w:rPr>
                <w:sz w:val="16"/>
                <w:szCs w:val="16"/>
              </w:rPr>
            </w:pPr>
            <w:r w:rsidRPr="0078356A">
              <w:rPr>
                <w:sz w:val="16"/>
                <w:szCs w:val="16"/>
              </w:rPr>
              <w:t>-l</w:t>
            </w:r>
          </w:p>
        </w:tc>
        <w:tc>
          <w:tcPr>
            <w:tcW w:w="709" w:type="dxa"/>
          </w:tcPr>
          <w:p w14:paraId="0583A6EA" w14:textId="77777777" w:rsidR="00994E54" w:rsidRPr="0078356A" w:rsidRDefault="00994E54" w:rsidP="00C149BC">
            <w:pPr>
              <w:spacing w:line="276" w:lineRule="auto"/>
              <w:rPr>
                <w:sz w:val="16"/>
                <w:szCs w:val="16"/>
              </w:rPr>
            </w:pPr>
            <w:r w:rsidRPr="0078356A">
              <w:rPr>
                <w:sz w:val="16"/>
                <w:szCs w:val="16"/>
              </w:rPr>
              <w:t>-l-</w:t>
            </w:r>
          </w:p>
          <w:p w14:paraId="26A70BF7" w14:textId="77777777" w:rsidR="00994E54" w:rsidRPr="0078356A" w:rsidRDefault="00994E54" w:rsidP="00C149BC">
            <w:pPr>
              <w:spacing w:line="276" w:lineRule="auto"/>
              <w:rPr>
                <w:sz w:val="16"/>
                <w:szCs w:val="16"/>
              </w:rPr>
            </w:pPr>
            <w:r w:rsidRPr="0078356A">
              <w:rPr>
                <w:sz w:val="16"/>
                <w:szCs w:val="16"/>
              </w:rPr>
              <w:t>-l</w:t>
            </w:r>
          </w:p>
        </w:tc>
        <w:tc>
          <w:tcPr>
            <w:tcW w:w="708" w:type="dxa"/>
          </w:tcPr>
          <w:p w14:paraId="7182DBF8" w14:textId="77777777" w:rsidR="00994E54" w:rsidRPr="0078356A" w:rsidRDefault="00994E54" w:rsidP="00C149BC">
            <w:pPr>
              <w:spacing w:line="276" w:lineRule="auto"/>
              <w:rPr>
                <w:sz w:val="16"/>
                <w:szCs w:val="16"/>
              </w:rPr>
            </w:pPr>
            <w:r w:rsidRPr="0078356A">
              <w:rPr>
                <w:sz w:val="16"/>
                <w:szCs w:val="16"/>
              </w:rPr>
              <w:t>-l-</w:t>
            </w:r>
          </w:p>
          <w:p w14:paraId="443D9FBF" w14:textId="77777777" w:rsidR="00994E54" w:rsidRPr="0078356A" w:rsidRDefault="00994E54" w:rsidP="00C149BC">
            <w:pPr>
              <w:spacing w:line="276" w:lineRule="auto"/>
              <w:rPr>
                <w:sz w:val="16"/>
                <w:szCs w:val="16"/>
              </w:rPr>
            </w:pPr>
            <w:r w:rsidRPr="0078356A">
              <w:rPr>
                <w:sz w:val="16"/>
                <w:szCs w:val="16"/>
              </w:rPr>
              <w:t>-l</w:t>
            </w:r>
          </w:p>
        </w:tc>
        <w:tc>
          <w:tcPr>
            <w:tcW w:w="567" w:type="dxa"/>
          </w:tcPr>
          <w:p w14:paraId="0B263689" w14:textId="77777777" w:rsidR="00994E54" w:rsidRPr="0078356A" w:rsidRDefault="00994E54" w:rsidP="00C149BC">
            <w:pPr>
              <w:spacing w:line="276" w:lineRule="auto"/>
              <w:rPr>
                <w:sz w:val="16"/>
                <w:szCs w:val="16"/>
              </w:rPr>
            </w:pPr>
            <w:r w:rsidRPr="0078356A">
              <w:rPr>
                <w:sz w:val="16"/>
                <w:szCs w:val="16"/>
              </w:rPr>
              <w:t>-l-</w:t>
            </w:r>
          </w:p>
          <w:p w14:paraId="5406D892" w14:textId="77777777" w:rsidR="00994E54" w:rsidRPr="0078356A" w:rsidRDefault="00994E54" w:rsidP="00C149BC">
            <w:pPr>
              <w:spacing w:line="276" w:lineRule="auto"/>
              <w:rPr>
                <w:sz w:val="16"/>
                <w:szCs w:val="16"/>
              </w:rPr>
            </w:pPr>
            <w:r w:rsidRPr="0078356A">
              <w:rPr>
                <w:sz w:val="16"/>
                <w:szCs w:val="16"/>
              </w:rPr>
              <w:t>-l</w:t>
            </w:r>
          </w:p>
        </w:tc>
        <w:tc>
          <w:tcPr>
            <w:tcW w:w="709" w:type="dxa"/>
          </w:tcPr>
          <w:p w14:paraId="25AF38B9" w14:textId="77777777" w:rsidR="00994E54" w:rsidRPr="0078356A" w:rsidRDefault="00994E54" w:rsidP="00C149BC">
            <w:pPr>
              <w:spacing w:line="276" w:lineRule="auto"/>
              <w:rPr>
                <w:sz w:val="16"/>
                <w:szCs w:val="16"/>
              </w:rPr>
            </w:pPr>
            <w:r w:rsidRPr="0078356A">
              <w:rPr>
                <w:sz w:val="16"/>
                <w:szCs w:val="16"/>
              </w:rPr>
              <w:t>-l-</w:t>
            </w:r>
          </w:p>
          <w:p w14:paraId="4E1FE952" w14:textId="77777777" w:rsidR="00994E54" w:rsidRPr="0078356A" w:rsidRDefault="00994E54" w:rsidP="00C149BC">
            <w:pPr>
              <w:spacing w:line="276" w:lineRule="auto"/>
              <w:rPr>
                <w:sz w:val="16"/>
                <w:szCs w:val="16"/>
              </w:rPr>
            </w:pPr>
            <w:r w:rsidRPr="0078356A">
              <w:rPr>
                <w:sz w:val="16"/>
                <w:szCs w:val="16"/>
              </w:rPr>
              <w:t>-l</w:t>
            </w:r>
          </w:p>
        </w:tc>
        <w:tc>
          <w:tcPr>
            <w:tcW w:w="709" w:type="dxa"/>
          </w:tcPr>
          <w:p w14:paraId="3946E002" w14:textId="77777777" w:rsidR="00994E54" w:rsidRPr="0078356A" w:rsidRDefault="00994E54" w:rsidP="00C149BC">
            <w:pPr>
              <w:spacing w:line="276" w:lineRule="auto"/>
              <w:rPr>
                <w:sz w:val="16"/>
                <w:szCs w:val="16"/>
              </w:rPr>
            </w:pPr>
            <w:r w:rsidRPr="0078356A">
              <w:rPr>
                <w:sz w:val="16"/>
                <w:szCs w:val="16"/>
              </w:rPr>
              <w:t>-l-</w:t>
            </w:r>
          </w:p>
          <w:p w14:paraId="6F0C71CF" w14:textId="77777777" w:rsidR="00994E54" w:rsidRPr="0078356A" w:rsidRDefault="00994E54" w:rsidP="00C149BC">
            <w:pPr>
              <w:spacing w:line="276" w:lineRule="auto"/>
              <w:rPr>
                <w:sz w:val="16"/>
                <w:szCs w:val="16"/>
              </w:rPr>
            </w:pPr>
            <w:r w:rsidRPr="0078356A">
              <w:rPr>
                <w:sz w:val="16"/>
                <w:szCs w:val="16"/>
              </w:rPr>
              <w:t>-n</w:t>
            </w:r>
          </w:p>
        </w:tc>
        <w:tc>
          <w:tcPr>
            <w:tcW w:w="567" w:type="dxa"/>
          </w:tcPr>
          <w:p w14:paraId="4B76FE2C" w14:textId="77777777" w:rsidR="00994E54" w:rsidRPr="0078356A" w:rsidRDefault="00994E54" w:rsidP="00C149BC">
            <w:pPr>
              <w:spacing w:line="276" w:lineRule="auto"/>
              <w:rPr>
                <w:sz w:val="16"/>
                <w:szCs w:val="16"/>
              </w:rPr>
            </w:pPr>
            <w:r w:rsidRPr="0078356A">
              <w:rPr>
                <w:sz w:val="16"/>
                <w:szCs w:val="16"/>
              </w:rPr>
              <w:t>-l-</w:t>
            </w:r>
          </w:p>
          <w:p w14:paraId="2F01AE16" w14:textId="77777777" w:rsidR="00994E54" w:rsidRPr="0078356A" w:rsidRDefault="00994E54" w:rsidP="00C149BC">
            <w:pPr>
              <w:spacing w:line="276" w:lineRule="auto"/>
              <w:rPr>
                <w:sz w:val="16"/>
                <w:szCs w:val="16"/>
              </w:rPr>
            </w:pPr>
            <w:r w:rsidRPr="0078356A">
              <w:rPr>
                <w:sz w:val="16"/>
                <w:szCs w:val="16"/>
              </w:rPr>
              <w:t>-l</w:t>
            </w:r>
          </w:p>
        </w:tc>
        <w:tc>
          <w:tcPr>
            <w:tcW w:w="709" w:type="dxa"/>
          </w:tcPr>
          <w:p w14:paraId="6E803C22" w14:textId="77777777" w:rsidR="00994E54" w:rsidRPr="0078356A" w:rsidRDefault="00994E54" w:rsidP="00C149BC">
            <w:pPr>
              <w:spacing w:line="276" w:lineRule="auto"/>
              <w:rPr>
                <w:sz w:val="16"/>
                <w:szCs w:val="16"/>
              </w:rPr>
            </w:pPr>
            <w:r w:rsidRPr="0078356A">
              <w:rPr>
                <w:sz w:val="16"/>
                <w:szCs w:val="16"/>
              </w:rPr>
              <w:t>-l-</w:t>
            </w:r>
          </w:p>
          <w:p w14:paraId="488FE2C1" w14:textId="77777777" w:rsidR="00994E54" w:rsidRPr="0078356A" w:rsidRDefault="00994E54" w:rsidP="00C149BC">
            <w:pPr>
              <w:spacing w:line="276" w:lineRule="auto"/>
              <w:rPr>
                <w:sz w:val="16"/>
                <w:szCs w:val="16"/>
              </w:rPr>
            </w:pPr>
            <w:r w:rsidRPr="0078356A">
              <w:rPr>
                <w:sz w:val="16"/>
                <w:szCs w:val="16"/>
              </w:rPr>
              <w:t>-r</w:t>
            </w:r>
          </w:p>
        </w:tc>
      </w:tr>
    </w:tbl>
    <w:p w14:paraId="7FE6C8DB" w14:textId="77777777" w:rsidR="00994E54" w:rsidRPr="0078356A" w:rsidRDefault="00994E54" w:rsidP="00C149BC">
      <w:pPr>
        <w:spacing w:line="276" w:lineRule="auto"/>
        <w:rPr>
          <w:sz w:val="16"/>
          <w:szCs w:val="16"/>
        </w:rPr>
      </w:pPr>
    </w:p>
    <w:p w14:paraId="53B48766" w14:textId="77777777" w:rsidR="00994E54" w:rsidRPr="0078356A" w:rsidRDefault="00994E54" w:rsidP="00C149BC">
      <w:pPr>
        <w:spacing w:line="276" w:lineRule="auto"/>
        <w:rPr>
          <w:sz w:val="16"/>
          <w:szCs w:val="16"/>
        </w:rPr>
      </w:pPr>
    </w:p>
    <w:p w14:paraId="4FBB280C" w14:textId="77777777" w:rsidR="00994E54" w:rsidRPr="0078356A" w:rsidRDefault="00994E54" w:rsidP="00C149BC">
      <w:pPr>
        <w:spacing w:line="276" w:lineRule="auto"/>
        <w:rPr>
          <w:sz w:val="16"/>
          <w:szCs w:val="16"/>
        </w:rPr>
      </w:pPr>
    </w:p>
    <w:p w14:paraId="59FC45F3" w14:textId="6F91D9BE" w:rsidR="00994E54" w:rsidRPr="0078356A" w:rsidRDefault="009A022F" w:rsidP="00C149BC">
      <w:pPr>
        <w:spacing w:line="276" w:lineRule="auto"/>
        <w:rPr>
          <w:b/>
        </w:rPr>
      </w:pPr>
      <w:r w:rsidRPr="0078356A">
        <w:rPr>
          <w:b/>
          <w:lang w:val="en-US"/>
        </w:rPr>
        <w:t>5</w:t>
      </w:r>
      <w:r w:rsidR="00994E54" w:rsidRPr="0078356A">
        <w:rPr>
          <w:b/>
        </w:rPr>
        <w:t>.8 Reconstruction of the basic vowel inventory of Proto-Mongolic</w:t>
      </w:r>
    </w:p>
    <w:p w14:paraId="3E146334" w14:textId="77777777" w:rsidR="00994E54" w:rsidRPr="0078356A" w:rsidRDefault="00994E54" w:rsidP="00C149BC">
      <w:pPr>
        <w:spacing w:line="276" w:lineRule="auto"/>
        <w:rPr>
          <w:b/>
          <w:sz w:val="16"/>
          <w:szCs w:val="16"/>
        </w:rPr>
      </w:pPr>
    </w:p>
    <w:tbl>
      <w:tblPr>
        <w:tblW w:w="8256" w:type="dxa"/>
        <w:tblInd w:w="216" w:type="dxa"/>
        <w:tblLayout w:type="fixed"/>
        <w:tblLook w:val="04A0" w:firstRow="1" w:lastRow="0" w:firstColumn="1" w:lastColumn="0" w:noHBand="0" w:noVBand="1"/>
      </w:tblPr>
      <w:tblGrid>
        <w:gridCol w:w="743"/>
        <w:gridCol w:w="709"/>
        <w:gridCol w:w="708"/>
        <w:gridCol w:w="709"/>
        <w:gridCol w:w="709"/>
        <w:gridCol w:w="709"/>
        <w:gridCol w:w="708"/>
        <w:gridCol w:w="567"/>
        <w:gridCol w:w="709"/>
        <w:gridCol w:w="709"/>
        <w:gridCol w:w="567"/>
        <w:gridCol w:w="709"/>
      </w:tblGrid>
      <w:tr w:rsidR="00994E54" w:rsidRPr="0078356A" w14:paraId="3651F8BA" w14:textId="77777777" w:rsidTr="00FE348E">
        <w:tc>
          <w:tcPr>
            <w:tcW w:w="743" w:type="dxa"/>
          </w:tcPr>
          <w:p w14:paraId="2F2E9942" w14:textId="77777777" w:rsidR="00994E54" w:rsidRPr="0078356A" w:rsidRDefault="00994E54" w:rsidP="00C149BC">
            <w:pPr>
              <w:spacing w:line="276" w:lineRule="auto"/>
              <w:rPr>
                <w:bCs/>
                <w:sz w:val="16"/>
                <w:szCs w:val="16"/>
              </w:rPr>
            </w:pPr>
            <w:r w:rsidRPr="0078356A">
              <w:rPr>
                <w:bCs/>
                <w:sz w:val="16"/>
                <w:szCs w:val="16"/>
              </w:rPr>
              <w:t>PMo</w:t>
            </w:r>
          </w:p>
        </w:tc>
        <w:tc>
          <w:tcPr>
            <w:tcW w:w="709" w:type="dxa"/>
          </w:tcPr>
          <w:p w14:paraId="29BA4AE0" w14:textId="77777777" w:rsidR="00994E54" w:rsidRPr="0078356A" w:rsidRDefault="00994E54" w:rsidP="00C149BC">
            <w:pPr>
              <w:spacing w:line="276" w:lineRule="auto"/>
              <w:rPr>
                <w:bCs/>
                <w:sz w:val="16"/>
                <w:szCs w:val="16"/>
              </w:rPr>
            </w:pPr>
            <w:r w:rsidRPr="0078356A">
              <w:rPr>
                <w:bCs/>
                <w:sz w:val="16"/>
                <w:szCs w:val="16"/>
              </w:rPr>
              <w:t>MMo</w:t>
            </w:r>
          </w:p>
        </w:tc>
        <w:tc>
          <w:tcPr>
            <w:tcW w:w="708" w:type="dxa"/>
          </w:tcPr>
          <w:p w14:paraId="6AD73B4E" w14:textId="77777777" w:rsidR="00994E54" w:rsidRPr="0078356A" w:rsidRDefault="00994E54" w:rsidP="00C149BC">
            <w:pPr>
              <w:spacing w:line="276" w:lineRule="auto"/>
              <w:rPr>
                <w:bCs/>
                <w:sz w:val="16"/>
                <w:szCs w:val="16"/>
              </w:rPr>
            </w:pPr>
            <w:r w:rsidRPr="0078356A">
              <w:rPr>
                <w:bCs/>
                <w:sz w:val="16"/>
                <w:szCs w:val="16"/>
              </w:rPr>
              <w:t>WMo</w:t>
            </w:r>
          </w:p>
        </w:tc>
        <w:tc>
          <w:tcPr>
            <w:tcW w:w="709" w:type="dxa"/>
          </w:tcPr>
          <w:p w14:paraId="5E0B078F" w14:textId="77777777" w:rsidR="00994E54" w:rsidRPr="0078356A" w:rsidRDefault="00994E54" w:rsidP="00C149BC">
            <w:pPr>
              <w:spacing w:line="276" w:lineRule="auto"/>
              <w:rPr>
                <w:bCs/>
                <w:sz w:val="16"/>
                <w:szCs w:val="16"/>
              </w:rPr>
            </w:pPr>
            <w:r w:rsidRPr="0078356A">
              <w:rPr>
                <w:bCs/>
                <w:sz w:val="16"/>
                <w:szCs w:val="16"/>
              </w:rPr>
              <w:t>Khal.</w:t>
            </w:r>
          </w:p>
        </w:tc>
        <w:tc>
          <w:tcPr>
            <w:tcW w:w="709" w:type="dxa"/>
          </w:tcPr>
          <w:p w14:paraId="682DEC43" w14:textId="77777777" w:rsidR="00994E54" w:rsidRPr="0078356A" w:rsidRDefault="00994E54" w:rsidP="00C149BC">
            <w:pPr>
              <w:spacing w:line="276" w:lineRule="auto"/>
              <w:rPr>
                <w:bCs/>
                <w:sz w:val="16"/>
                <w:szCs w:val="16"/>
              </w:rPr>
            </w:pPr>
            <w:r w:rsidRPr="0078356A">
              <w:rPr>
                <w:bCs/>
                <w:sz w:val="16"/>
                <w:szCs w:val="16"/>
              </w:rPr>
              <w:t>Bur.</w:t>
            </w:r>
          </w:p>
        </w:tc>
        <w:tc>
          <w:tcPr>
            <w:tcW w:w="709" w:type="dxa"/>
          </w:tcPr>
          <w:p w14:paraId="44CDB515" w14:textId="77777777" w:rsidR="00994E54" w:rsidRPr="0078356A" w:rsidRDefault="00994E54" w:rsidP="00C149BC">
            <w:pPr>
              <w:spacing w:line="276" w:lineRule="auto"/>
              <w:rPr>
                <w:bCs/>
                <w:sz w:val="16"/>
                <w:szCs w:val="16"/>
              </w:rPr>
            </w:pPr>
            <w:r w:rsidRPr="0078356A">
              <w:rPr>
                <w:bCs/>
                <w:sz w:val="16"/>
                <w:szCs w:val="16"/>
              </w:rPr>
              <w:t>Kalm.</w:t>
            </w:r>
          </w:p>
        </w:tc>
        <w:tc>
          <w:tcPr>
            <w:tcW w:w="708" w:type="dxa"/>
          </w:tcPr>
          <w:p w14:paraId="22A8D24E" w14:textId="77777777" w:rsidR="00994E54" w:rsidRPr="0078356A" w:rsidRDefault="00994E54" w:rsidP="00C149BC">
            <w:pPr>
              <w:spacing w:line="276" w:lineRule="auto"/>
              <w:rPr>
                <w:bCs/>
                <w:sz w:val="16"/>
                <w:szCs w:val="16"/>
              </w:rPr>
            </w:pPr>
            <w:r w:rsidRPr="0078356A">
              <w:rPr>
                <w:bCs/>
                <w:sz w:val="16"/>
                <w:szCs w:val="16"/>
              </w:rPr>
              <w:t>Dag.</w:t>
            </w:r>
          </w:p>
        </w:tc>
        <w:tc>
          <w:tcPr>
            <w:tcW w:w="567" w:type="dxa"/>
          </w:tcPr>
          <w:p w14:paraId="4198AE7C" w14:textId="77777777" w:rsidR="00994E54" w:rsidRPr="0078356A" w:rsidRDefault="00994E54" w:rsidP="00C149BC">
            <w:pPr>
              <w:spacing w:line="276" w:lineRule="auto"/>
              <w:rPr>
                <w:bCs/>
                <w:sz w:val="16"/>
                <w:szCs w:val="16"/>
              </w:rPr>
            </w:pPr>
            <w:r w:rsidRPr="0078356A">
              <w:rPr>
                <w:bCs/>
                <w:sz w:val="16"/>
                <w:szCs w:val="16"/>
              </w:rPr>
              <w:t>EYu.</w:t>
            </w:r>
          </w:p>
        </w:tc>
        <w:tc>
          <w:tcPr>
            <w:tcW w:w="709" w:type="dxa"/>
          </w:tcPr>
          <w:p w14:paraId="196AB513" w14:textId="77777777" w:rsidR="00994E54" w:rsidRPr="0078356A" w:rsidRDefault="00994E54" w:rsidP="00C149BC">
            <w:pPr>
              <w:spacing w:line="276" w:lineRule="auto"/>
              <w:rPr>
                <w:bCs/>
                <w:sz w:val="16"/>
                <w:szCs w:val="16"/>
              </w:rPr>
            </w:pPr>
            <w:r w:rsidRPr="0078356A">
              <w:rPr>
                <w:bCs/>
                <w:sz w:val="16"/>
                <w:szCs w:val="16"/>
              </w:rPr>
              <w:t>Mgr.</w:t>
            </w:r>
          </w:p>
        </w:tc>
        <w:tc>
          <w:tcPr>
            <w:tcW w:w="709" w:type="dxa"/>
          </w:tcPr>
          <w:p w14:paraId="2DB14E34" w14:textId="77777777" w:rsidR="00994E54" w:rsidRPr="0078356A" w:rsidRDefault="00994E54" w:rsidP="00C149BC">
            <w:pPr>
              <w:spacing w:line="276" w:lineRule="auto"/>
              <w:rPr>
                <w:bCs/>
                <w:sz w:val="16"/>
                <w:szCs w:val="16"/>
              </w:rPr>
            </w:pPr>
            <w:r w:rsidRPr="0078356A">
              <w:rPr>
                <w:bCs/>
                <w:sz w:val="16"/>
                <w:szCs w:val="16"/>
              </w:rPr>
              <w:t>Dgx.</w:t>
            </w:r>
          </w:p>
        </w:tc>
        <w:tc>
          <w:tcPr>
            <w:tcW w:w="567" w:type="dxa"/>
          </w:tcPr>
          <w:p w14:paraId="0611F27E" w14:textId="77777777" w:rsidR="00994E54" w:rsidRPr="0078356A" w:rsidRDefault="00994E54" w:rsidP="00C149BC">
            <w:pPr>
              <w:spacing w:line="276" w:lineRule="auto"/>
              <w:rPr>
                <w:bCs/>
                <w:sz w:val="16"/>
                <w:szCs w:val="16"/>
              </w:rPr>
            </w:pPr>
            <w:r w:rsidRPr="0078356A">
              <w:rPr>
                <w:bCs/>
                <w:sz w:val="16"/>
                <w:szCs w:val="16"/>
              </w:rPr>
              <w:t>Bao.</w:t>
            </w:r>
          </w:p>
        </w:tc>
        <w:tc>
          <w:tcPr>
            <w:tcW w:w="709" w:type="dxa"/>
          </w:tcPr>
          <w:p w14:paraId="799077D4" w14:textId="77777777" w:rsidR="00994E54" w:rsidRPr="0078356A" w:rsidRDefault="00994E54" w:rsidP="00C149BC">
            <w:pPr>
              <w:spacing w:line="276" w:lineRule="auto"/>
              <w:rPr>
                <w:bCs/>
                <w:sz w:val="16"/>
                <w:szCs w:val="16"/>
              </w:rPr>
            </w:pPr>
            <w:r w:rsidRPr="0078356A">
              <w:rPr>
                <w:bCs/>
                <w:sz w:val="16"/>
                <w:szCs w:val="16"/>
              </w:rPr>
              <w:t>Mog.</w:t>
            </w:r>
          </w:p>
        </w:tc>
      </w:tr>
      <w:tr w:rsidR="00994E54" w:rsidRPr="0078356A" w14:paraId="16FC11B1" w14:textId="77777777" w:rsidTr="00FE348E">
        <w:tc>
          <w:tcPr>
            <w:tcW w:w="743" w:type="dxa"/>
          </w:tcPr>
          <w:p w14:paraId="01BFC307" w14:textId="77777777" w:rsidR="00994E54" w:rsidRPr="0078356A" w:rsidRDefault="00994E54" w:rsidP="00C149BC">
            <w:pPr>
              <w:spacing w:line="276" w:lineRule="auto"/>
              <w:rPr>
                <w:bCs/>
                <w:sz w:val="16"/>
                <w:szCs w:val="16"/>
              </w:rPr>
            </w:pPr>
            <w:r w:rsidRPr="0078356A">
              <w:rPr>
                <w:sz w:val="16"/>
                <w:szCs w:val="16"/>
              </w:rPr>
              <w:t>*a</w:t>
            </w:r>
          </w:p>
        </w:tc>
        <w:tc>
          <w:tcPr>
            <w:tcW w:w="709" w:type="dxa"/>
          </w:tcPr>
          <w:p w14:paraId="34A993A6" w14:textId="77777777" w:rsidR="00994E54" w:rsidRPr="0078356A" w:rsidRDefault="00994E54" w:rsidP="00C149BC">
            <w:pPr>
              <w:spacing w:line="276" w:lineRule="auto"/>
              <w:rPr>
                <w:bCs/>
                <w:sz w:val="16"/>
                <w:szCs w:val="16"/>
              </w:rPr>
            </w:pPr>
            <w:r w:rsidRPr="0078356A">
              <w:rPr>
                <w:bCs/>
                <w:sz w:val="16"/>
                <w:szCs w:val="16"/>
              </w:rPr>
              <w:t>a</w:t>
            </w:r>
          </w:p>
        </w:tc>
        <w:tc>
          <w:tcPr>
            <w:tcW w:w="708" w:type="dxa"/>
          </w:tcPr>
          <w:p w14:paraId="6892124F" w14:textId="77777777" w:rsidR="00994E54" w:rsidRPr="0078356A" w:rsidRDefault="00994E54" w:rsidP="00C149BC">
            <w:pPr>
              <w:spacing w:line="276" w:lineRule="auto"/>
              <w:rPr>
                <w:bCs/>
                <w:sz w:val="16"/>
                <w:szCs w:val="16"/>
              </w:rPr>
            </w:pPr>
            <w:r w:rsidRPr="0078356A">
              <w:rPr>
                <w:bCs/>
                <w:sz w:val="16"/>
                <w:szCs w:val="16"/>
              </w:rPr>
              <w:t>a</w:t>
            </w:r>
          </w:p>
        </w:tc>
        <w:tc>
          <w:tcPr>
            <w:tcW w:w="709" w:type="dxa"/>
          </w:tcPr>
          <w:p w14:paraId="46D54AB9" w14:textId="77777777" w:rsidR="00994E54" w:rsidRPr="0078356A" w:rsidRDefault="00994E54" w:rsidP="00C149BC">
            <w:pPr>
              <w:spacing w:line="276" w:lineRule="auto"/>
              <w:rPr>
                <w:bCs/>
                <w:sz w:val="16"/>
                <w:szCs w:val="16"/>
              </w:rPr>
            </w:pPr>
            <w:r w:rsidRPr="0078356A">
              <w:rPr>
                <w:bCs/>
                <w:sz w:val="16"/>
                <w:szCs w:val="16"/>
              </w:rPr>
              <w:t>a</w:t>
            </w:r>
          </w:p>
        </w:tc>
        <w:tc>
          <w:tcPr>
            <w:tcW w:w="709" w:type="dxa"/>
          </w:tcPr>
          <w:p w14:paraId="7FA075DE" w14:textId="77777777" w:rsidR="00994E54" w:rsidRPr="0078356A" w:rsidRDefault="00994E54" w:rsidP="00C149BC">
            <w:pPr>
              <w:spacing w:line="276" w:lineRule="auto"/>
              <w:rPr>
                <w:bCs/>
                <w:sz w:val="16"/>
                <w:szCs w:val="16"/>
              </w:rPr>
            </w:pPr>
            <w:r w:rsidRPr="0078356A">
              <w:rPr>
                <w:bCs/>
                <w:sz w:val="16"/>
                <w:szCs w:val="16"/>
              </w:rPr>
              <w:t>a</w:t>
            </w:r>
          </w:p>
        </w:tc>
        <w:tc>
          <w:tcPr>
            <w:tcW w:w="709" w:type="dxa"/>
          </w:tcPr>
          <w:p w14:paraId="49D6BD9C" w14:textId="77777777" w:rsidR="00994E54" w:rsidRPr="0078356A" w:rsidRDefault="00994E54" w:rsidP="00C149BC">
            <w:pPr>
              <w:spacing w:line="276" w:lineRule="auto"/>
              <w:rPr>
                <w:bCs/>
                <w:sz w:val="16"/>
                <w:szCs w:val="16"/>
              </w:rPr>
            </w:pPr>
            <w:r w:rsidRPr="0078356A">
              <w:rPr>
                <w:bCs/>
                <w:sz w:val="16"/>
                <w:szCs w:val="16"/>
              </w:rPr>
              <w:t>a ä</w:t>
            </w:r>
          </w:p>
        </w:tc>
        <w:tc>
          <w:tcPr>
            <w:tcW w:w="708" w:type="dxa"/>
          </w:tcPr>
          <w:p w14:paraId="4E34DC2B" w14:textId="77777777" w:rsidR="00994E54" w:rsidRPr="0078356A" w:rsidRDefault="00994E54" w:rsidP="00C149BC">
            <w:pPr>
              <w:spacing w:line="276" w:lineRule="auto"/>
              <w:rPr>
                <w:bCs/>
                <w:sz w:val="16"/>
                <w:szCs w:val="16"/>
              </w:rPr>
            </w:pPr>
            <w:r w:rsidRPr="0078356A">
              <w:rPr>
                <w:bCs/>
                <w:sz w:val="16"/>
                <w:szCs w:val="16"/>
              </w:rPr>
              <w:t>a</w:t>
            </w:r>
          </w:p>
        </w:tc>
        <w:tc>
          <w:tcPr>
            <w:tcW w:w="567" w:type="dxa"/>
          </w:tcPr>
          <w:p w14:paraId="5CEF36EF" w14:textId="77777777" w:rsidR="00994E54" w:rsidRPr="0078356A" w:rsidRDefault="00994E54" w:rsidP="00C149BC">
            <w:pPr>
              <w:spacing w:line="276" w:lineRule="auto"/>
              <w:rPr>
                <w:bCs/>
                <w:sz w:val="16"/>
                <w:szCs w:val="16"/>
              </w:rPr>
            </w:pPr>
            <w:r w:rsidRPr="0078356A">
              <w:rPr>
                <w:bCs/>
                <w:sz w:val="16"/>
                <w:szCs w:val="16"/>
              </w:rPr>
              <w:t>a</w:t>
            </w:r>
          </w:p>
        </w:tc>
        <w:tc>
          <w:tcPr>
            <w:tcW w:w="709" w:type="dxa"/>
          </w:tcPr>
          <w:p w14:paraId="601B5C71" w14:textId="77777777" w:rsidR="00994E54" w:rsidRPr="0078356A" w:rsidRDefault="00994E54" w:rsidP="00C149BC">
            <w:pPr>
              <w:spacing w:line="276" w:lineRule="auto"/>
              <w:rPr>
                <w:bCs/>
                <w:sz w:val="16"/>
                <w:szCs w:val="16"/>
              </w:rPr>
            </w:pPr>
            <w:r w:rsidRPr="0078356A">
              <w:rPr>
                <w:bCs/>
                <w:sz w:val="16"/>
                <w:szCs w:val="16"/>
              </w:rPr>
              <w:t>a ä i</w:t>
            </w:r>
          </w:p>
          <w:p w14:paraId="14B6514A" w14:textId="77777777" w:rsidR="00994E54" w:rsidRPr="0078356A" w:rsidRDefault="00994E54" w:rsidP="00C149BC">
            <w:pPr>
              <w:spacing w:line="276" w:lineRule="auto"/>
              <w:rPr>
                <w:bCs/>
                <w:sz w:val="16"/>
                <w:szCs w:val="16"/>
              </w:rPr>
            </w:pPr>
            <w:r w:rsidRPr="0078356A">
              <w:rPr>
                <w:bCs/>
                <w:sz w:val="16"/>
                <w:szCs w:val="16"/>
              </w:rPr>
              <w:t>ø-</w:t>
            </w:r>
          </w:p>
        </w:tc>
        <w:tc>
          <w:tcPr>
            <w:tcW w:w="709" w:type="dxa"/>
          </w:tcPr>
          <w:p w14:paraId="31594F7D" w14:textId="77777777" w:rsidR="00994E54" w:rsidRPr="0078356A" w:rsidRDefault="00994E54" w:rsidP="00C149BC">
            <w:pPr>
              <w:spacing w:line="276" w:lineRule="auto"/>
              <w:rPr>
                <w:bCs/>
                <w:sz w:val="16"/>
                <w:szCs w:val="16"/>
              </w:rPr>
            </w:pPr>
            <w:r w:rsidRPr="0078356A">
              <w:rPr>
                <w:bCs/>
                <w:sz w:val="16"/>
                <w:szCs w:val="16"/>
              </w:rPr>
              <w:t xml:space="preserve">a </w:t>
            </w:r>
            <w:r w:rsidRPr="0078356A">
              <w:rPr>
                <w:color w:val="000000"/>
                <w:sz w:val="16"/>
                <w:szCs w:val="16"/>
              </w:rPr>
              <w:t>ə</w:t>
            </w:r>
          </w:p>
        </w:tc>
        <w:tc>
          <w:tcPr>
            <w:tcW w:w="567" w:type="dxa"/>
          </w:tcPr>
          <w:p w14:paraId="4A4B2C73" w14:textId="77777777" w:rsidR="00994E54" w:rsidRPr="0078356A" w:rsidRDefault="00994E54" w:rsidP="00C149BC">
            <w:pPr>
              <w:spacing w:line="276" w:lineRule="auto"/>
              <w:rPr>
                <w:bCs/>
                <w:sz w:val="16"/>
                <w:szCs w:val="16"/>
              </w:rPr>
            </w:pPr>
            <w:r w:rsidRPr="0078356A">
              <w:rPr>
                <w:bCs/>
                <w:sz w:val="16"/>
                <w:szCs w:val="16"/>
              </w:rPr>
              <w:t>a e i</w:t>
            </w:r>
          </w:p>
        </w:tc>
        <w:tc>
          <w:tcPr>
            <w:tcW w:w="709" w:type="dxa"/>
          </w:tcPr>
          <w:p w14:paraId="40F520E7" w14:textId="77777777" w:rsidR="00994E54" w:rsidRPr="0078356A" w:rsidRDefault="00994E54" w:rsidP="00C149BC">
            <w:pPr>
              <w:spacing w:line="276" w:lineRule="auto"/>
              <w:rPr>
                <w:bCs/>
                <w:sz w:val="16"/>
                <w:szCs w:val="16"/>
                <w:u w:val="single"/>
              </w:rPr>
            </w:pPr>
            <w:r w:rsidRPr="0078356A">
              <w:rPr>
                <w:bCs/>
                <w:sz w:val="16"/>
                <w:szCs w:val="16"/>
              </w:rPr>
              <w:t>a o ö</w:t>
            </w:r>
          </w:p>
        </w:tc>
      </w:tr>
      <w:tr w:rsidR="00994E54" w:rsidRPr="0078356A" w14:paraId="0F31B95C" w14:textId="77777777" w:rsidTr="00FE348E">
        <w:tc>
          <w:tcPr>
            <w:tcW w:w="743" w:type="dxa"/>
          </w:tcPr>
          <w:p w14:paraId="5F3F699F" w14:textId="77777777" w:rsidR="00994E54" w:rsidRPr="0078356A" w:rsidRDefault="00994E54" w:rsidP="00C149BC">
            <w:pPr>
              <w:spacing w:line="276" w:lineRule="auto"/>
              <w:rPr>
                <w:sz w:val="16"/>
                <w:szCs w:val="16"/>
              </w:rPr>
            </w:pPr>
            <w:r w:rsidRPr="0078356A">
              <w:rPr>
                <w:sz w:val="16"/>
                <w:szCs w:val="16"/>
              </w:rPr>
              <w:t>*e</w:t>
            </w:r>
          </w:p>
          <w:p w14:paraId="1EC3ED0E" w14:textId="77777777" w:rsidR="00994E54" w:rsidRPr="0078356A" w:rsidRDefault="00994E54" w:rsidP="00C149BC">
            <w:pPr>
              <w:spacing w:line="276" w:lineRule="auto"/>
              <w:rPr>
                <w:bCs/>
                <w:sz w:val="16"/>
                <w:szCs w:val="16"/>
              </w:rPr>
            </w:pPr>
          </w:p>
        </w:tc>
        <w:tc>
          <w:tcPr>
            <w:tcW w:w="709" w:type="dxa"/>
          </w:tcPr>
          <w:p w14:paraId="5D69E1F7" w14:textId="77777777" w:rsidR="00994E54" w:rsidRPr="0078356A" w:rsidRDefault="00994E54" w:rsidP="00C149BC">
            <w:pPr>
              <w:spacing w:line="276" w:lineRule="auto"/>
              <w:rPr>
                <w:bCs/>
                <w:sz w:val="16"/>
                <w:szCs w:val="16"/>
              </w:rPr>
            </w:pPr>
            <w:r w:rsidRPr="0078356A">
              <w:rPr>
                <w:bCs/>
                <w:sz w:val="16"/>
                <w:szCs w:val="16"/>
              </w:rPr>
              <w:t>e</w:t>
            </w:r>
          </w:p>
        </w:tc>
        <w:tc>
          <w:tcPr>
            <w:tcW w:w="708" w:type="dxa"/>
          </w:tcPr>
          <w:p w14:paraId="420E9D31" w14:textId="77777777" w:rsidR="00994E54" w:rsidRPr="0078356A" w:rsidRDefault="00994E54" w:rsidP="00C149BC">
            <w:pPr>
              <w:spacing w:line="276" w:lineRule="auto"/>
              <w:rPr>
                <w:bCs/>
                <w:sz w:val="16"/>
                <w:szCs w:val="16"/>
              </w:rPr>
            </w:pPr>
            <w:r w:rsidRPr="0078356A">
              <w:rPr>
                <w:bCs/>
                <w:sz w:val="16"/>
                <w:szCs w:val="16"/>
              </w:rPr>
              <w:t>e</w:t>
            </w:r>
          </w:p>
        </w:tc>
        <w:tc>
          <w:tcPr>
            <w:tcW w:w="709" w:type="dxa"/>
          </w:tcPr>
          <w:p w14:paraId="45B1402F" w14:textId="77777777" w:rsidR="00994E54" w:rsidRPr="0078356A" w:rsidRDefault="00994E54" w:rsidP="00C149BC">
            <w:pPr>
              <w:spacing w:line="276" w:lineRule="auto"/>
              <w:rPr>
                <w:bCs/>
                <w:sz w:val="16"/>
                <w:szCs w:val="16"/>
                <w:u w:val="single"/>
              </w:rPr>
            </w:pPr>
            <w:r w:rsidRPr="0078356A">
              <w:rPr>
                <w:bCs/>
                <w:sz w:val="16"/>
                <w:szCs w:val="16"/>
              </w:rPr>
              <w:t>e i ö</w:t>
            </w:r>
          </w:p>
        </w:tc>
        <w:tc>
          <w:tcPr>
            <w:tcW w:w="709" w:type="dxa"/>
          </w:tcPr>
          <w:p w14:paraId="3BF82DAE" w14:textId="77777777" w:rsidR="00994E54" w:rsidRPr="0078356A" w:rsidRDefault="00994E54" w:rsidP="00C149BC">
            <w:pPr>
              <w:spacing w:line="276" w:lineRule="auto"/>
              <w:rPr>
                <w:bCs/>
                <w:sz w:val="16"/>
                <w:szCs w:val="16"/>
              </w:rPr>
            </w:pPr>
            <w:r w:rsidRPr="0078356A">
              <w:rPr>
                <w:bCs/>
                <w:sz w:val="16"/>
                <w:szCs w:val="16"/>
              </w:rPr>
              <w:t>e ü</w:t>
            </w:r>
          </w:p>
        </w:tc>
        <w:tc>
          <w:tcPr>
            <w:tcW w:w="709" w:type="dxa"/>
          </w:tcPr>
          <w:p w14:paraId="3AFD478D" w14:textId="77777777" w:rsidR="00994E54" w:rsidRPr="0078356A" w:rsidRDefault="00994E54" w:rsidP="00C149BC">
            <w:pPr>
              <w:spacing w:line="276" w:lineRule="auto"/>
              <w:rPr>
                <w:bCs/>
                <w:sz w:val="16"/>
                <w:szCs w:val="16"/>
              </w:rPr>
            </w:pPr>
            <w:r w:rsidRPr="0078356A">
              <w:rPr>
                <w:bCs/>
                <w:sz w:val="16"/>
                <w:szCs w:val="16"/>
              </w:rPr>
              <w:t>e i ö</w:t>
            </w:r>
          </w:p>
        </w:tc>
        <w:tc>
          <w:tcPr>
            <w:tcW w:w="708" w:type="dxa"/>
          </w:tcPr>
          <w:p w14:paraId="21AEAFCF" w14:textId="77777777" w:rsidR="00994E54" w:rsidRPr="0078356A" w:rsidRDefault="00994E54" w:rsidP="00C149BC">
            <w:pPr>
              <w:spacing w:line="276" w:lineRule="auto"/>
              <w:rPr>
                <w:bCs/>
                <w:sz w:val="16"/>
                <w:szCs w:val="16"/>
              </w:rPr>
            </w:pPr>
            <w:r w:rsidRPr="0078356A">
              <w:rPr>
                <w:bCs/>
                <w:sz w:val="16"/>
                <w:szCs w:val="16"/>
              </w:rPr>
              <w:t>e ü</w:t>
            </w:r>
          </w:p>
        </w:tc>
        <w:tc>
          <w:tcPr>
            <w:tcW w:w="567" w:type="dxa"/>
          </w:tcPr>
          <w:p w14:paraId="459B6BE5" w14:textId="77777777" w:rsidR="00994E54" w:rsidRPr="0078356A" w:rsidRDefault="00994E54" w:rsidP="00C149BC">
            <w:pPr>
              <w:spacing w:line="276" w:lineRule="auto"/>
              <w:rPr>
                <w:bCs/>
                <w:sz w:val="16"/>
                <w:szCs w:val="16"/>
              </w:rPr>
            </w:pPr>
            <w:r w:rsidRPr="0078356A">
              <w:rPr>
                <w:bCs/>
                <w:sz w:val="16"/>
                <w:szCs w:val="16"/>
              </w:rPr>
              <w:t>e</w:t>
            </w:r>
          </w:p>
          <w:p w14:paraId="768705E8" w14:textId="77777777" w:rsidR="00994E54" w:rsidRPr="0078356A" w:rsidRDefault="00994E54" w:rsidP="00C149BC">
            <w:pPr>
              <w:spacing w:line="276" w:lineRule="auto"/>
              <w:rPr>
                <w:bCs/>
                <w:sz w:val="16"/>
                <w:szCs w:val="16"/>
              </w:rPr>
            </w:pPr>
            <w:r w:rsidRPr="0078356A">
              <w:rPr>
                <w:bCs/>
                <w:sz w:val="16"/>
                <w:szCs w:val="16"/>
              </w:rPr>
              <w:t>i- o- ø-</w:t>
            </w:r>
          </w:p>
        </w:tc>
        <w:tc>
          <w:tcPr>
            <w:tcW w:w="709" w:type="dxa"/>
          </w:tcPr>
          <w:p w14:paraId="34FA8DB1" w14:textId="77777777" w:rsidR="00994E54" w:rsidRPr="0078356A" w:rsidRDefault="00994E54" w:rsidP="00C149BC">
            <w:pPr>
              <w:spacing w:line="276" w:lineRule="auto"/>
              <w:rPr>
                <w:bCs/>
                <w:sz w:val="16"/>
                <w:szCs w:val="16"/>
              </w:rPr>
            </w:pPr>
            <w:r w:rsidRPr="0078356A">
              <w:rPr>
                <w:bCs/>
                <w:sz w:val="16"/>
                <w:szCs w:val="16"/>
              </w:rPr>
              <w:t xml:space="preserve">e </w:t>
            </w:r>
            <w:r w:rsidRPr="0078356A">
              <w:rPr>
                <w:color w:val="000000"/>
                <w:sz w:val="16"/>
                <w:szCs w:val="16"/>
              </w:rPr>
              <w:t>ə a i u</w:t>
            </w:r>
          </w:p>
          <w:p w14:paraId="0B1A953F" w14:textId="77777777" w:rsidR="00994E54" w:rsidRPr="0078356A" w:rsidRDefault="00994E54" w:rsidP="00C149BC">
            <w:pPr>
              <w:spacing w:line="276" w:lineRule="auto"/>
              <w:rPr>
                <w:bCs/>
                <w:sz w:val="16"/>
                <w:szCs w:val="16"/>
              </w:rPr>
            </w:pPr>
            <w:r w:rsidRPr="0078356A">
              <w:rPr>
                <w:bCs/>
                <w:sz w:val="16"/>
                <w:szCs w:val="16"/>
              </w:rPr>
              <w:t>ø-</w:t>
            </w:r>
          </w:p>
        </w:tc>
        <w:tc>
          <w:tcPr>
            <w:tcW w:w="709" w:type="dxa"/>
          </w:tcPr>
          <w:p w14:paraId="15DC527A" w14:textId="77777777" w:rsidR="00994E54" w:rsidRPr="0078356A" w:rsidRDefault="00994E54" w:rsidP="00C149BC">
            <w:pPr>
              <w:spacing w:line="276" w:lineRule="auto"/>
              <w:rPr>
                <w:bCs/>
                <w:sz w:val="16"/>
                <w:szCs w:val="16"/>
              </w:rPr>
            </w:pPr>
            <w:r w:rsidRPr="0078356A">
              <w:rPr>
                <w:bCs/>
                <w:sz w:val="16"/>
                <w:szCs w:val="16"/>
              </w:rPr>
              <w:t>e ie ü</w:t>
            </w:r>
          </w:p>
          <w:p w14:paraId="4054DBD3" w14:textId="77777777" w:rsidR="00994E54" w:rsidRPr="0078356A" w:rsidRDefault="00994E54" w:rsidP="00C149BC">
            <w:pPr>
              <w:spacing w:line="276" w:lineRule="auto"/>
              <w:rPr>
                <w:bCs/>
                <w:sz w:val="16"/>
                <w:szCs w:val="16"/>
              </w:rPr>
            </w:pPr>
            <w:r w:rsidRPr="0078356A">
              <w:rPr>
                <w:bCs/>
                <w:sz w:val="16"/>
                <w:szCs w:val="16"/>
              </w:rPr>
              <w:t>ye-</w:t>
            </w:r>
          </w:p>
        </w:tc>
        <w:tc>
          <w:tcPr>
            <w:tcW w:w="567" w:type="dxa"/>
          </w:tcPr>
          <w:p w14:paraId="12820EC3" w14:textId="77777777" w:rsidR="00994E54" w:rsidRPr="0078356A" w:rsidRDefault="00994E54" w:rsidP="00C149BC">
            <w:pPr>
              <w:spacing w:line="276" w:lineRule="auto"/>
              <w:rPr>
                <w:bCs/>
                <w:sz w:val="16"/>
                <w:szCs w:val="16"/>
              </w:rPr>
            </w:pPr>
            <w:r w:rsidRPr="0078356A">
              <w:rPr>
                <w:bCs/>
                <w:sz w:val="16"/>
                <w:szCs w:val="16"/>
              </w:rPr>
              <w:t>e</w:t>
            </w:r>
          </w:p>
          <w:p w14:paraId="227D11E7" w14:textId="77777777" w:rsidR="00994E54" w:rsidRPr="0078356A" w:rsidRDefault="00994E54" w:rsidP="00C149BC">
            <w:pPr>
              <w:spacing w:line="276" w:lineRule="auto"/>
              <w:rPr>
                <w:bCs/>
                <w:sz w:val="16"/>
                <w:szCs w:val="16"/>
              </w:rPr>
            </w:pPr>
            <w:r w:rsidRPr="0078356A">
              <w:rPr>
                <w:bCs/>
                <w:sz w:val="16"/>
                <w:szCs w:val="16"/>
              </w:rPr>
              <w:t xml:space="preserve">-iN </w:t>
            </w:r>
          </w:p>
          <w:p w14:paraId="33249433" w14:textId="77777777" w:rsidR="00994E54" w:rsidRPr="0078356A" w:rsidRDefault="00994E54" w:rsidP="00C149BC">
            <w:pPr>
              <w:spacing w:line="276" w:lineRule="auto"/>
              <w:rPr>
                <w:bCs/>
                <w:sz w:val="16"/>
                <w:szCs w:val="16"/>
              </w:rPr>
            </w:pPr>
            <w:r w:rsidRPr="0078356A">
              <w:rPr>
                <w:bCs/>
                <w:sz w:val="16"/>
                <w:szCs w:val="16"/>
              </w:rPr>
              <w:t>-aN</w:t>
            </w:r>
          </w:p>
        </w:tc>
        <w:tc>
          <w:tcPr>
            <w:tcW w:w="709" w:type="dxa"/>
          </w:tcPr>
          <w:p w14:paraId="1D5634BB" w14:textId="77777777" w:rsidR="00994E54" w:rsidRPr="0078356A" w:rsidRDefault="00994E54" w:rsidP="00C149BC">
            <w:pPr>
              <w:spacing w:line="276" w:lineRule="auto"/>
              <w:rPr>
                <w:bCs/>
                <w:sz w:val="16"/>
                <w:szCs w:val="16"/>
              </w:rPr>
            </w:pPr>
            <w:r w:rsidRPr="0078356A">
              <w:rPr>
                <w:bCs/>
                <w:sz w:val="16"/>
                <w:szCs w:val="16"/>
              </w:rPr>
              <w:t>e ü</w:t>
            </w:r>
          </w:p>
        </w:tc>
      </w:tr>
      <w:tr w:rsidR="00994E54" w:rsidRPr="0078356A" w14:paraId="611225EA" w14:textId="77777777" w:rsidTr="00FE348E">
        <w:tc>
          <w:tcPr>
            <w:tcW w:w="743" w:type="dxa"/>
          </w:tcPr>
          <w:p w14:paraId="01A0C695" w14:textId="77777777" w:rsidR="00994E54" w:rsidRPr="0078356A" w:rsidRDefault="00994E54" w:rsidP="00C149BC">
            <w:pPr>
              <w:spacing w:line="276" w:lineRule="auto"/>
              <w:rPr>
                <w:sz w:val="16"/>
                <w:szCs w:val="16"/>
              </w:rPr>
            </w:pPr>
            <w:r w:rsidRPr="0078356A">
              <w:rPr>
                <w:sz w:val="16"/>
                <w:szCs w:val="16"/>
              </w:rPr>
              <w:t>*o</w:t>
            </w:r>
          </w:p>
          <w:p w14:paraId="0FEEF289" w14:textId="77777777" w:rsidR="00994E54" w:rsidRPr="0078356A" w:rsidRDefault="00994E54" w:rsidP="00C149BC">
            <w:pPr>
              <w:spacing w:line="276" w:lineRule="auto"/>
              <w:rPr>
                <w:bCs/>
                <w:sz w:val="16"/>
                <w:szCs w:val="16"/>
              </w:rPr>
            </w:pPr>
          </w:p>
        </w:tc>
        <w:tc>
          <w:tcPr>
            <w:tcW w:w="709" w:type="dxa"/>
          </w:tcPr>
          <w:p w14:paraId="5CDB3248" w14:textId="77777777" w:rsidR="00994E54" w:rsidRPr="0078356A" w:rsidRDefault="00994E54" w:rsidP="00C149BC">
            <w:pPr>
              <w:spacing w:line="276" w:lineRule="auto"/>
              <w:rPr>
                <w:bCs/>
                <w:sz w:val="16"/>
                <w:szCs w:val="16"/>
              </w:rPr>
            </w:pPr>
            <w:r w:rsidRPr="0078356A">
              <w:rPr>
                <w:bCs/>
                <w:sz w:val="16"/>
                <w:szCs w:val="16"/>
              </w:rPr>
              <w:t>o</w:t>
            </w:r>
          </w:p>
        </w:tc>
        <w:tc>
          <w:tcPr>
            <w:tcW w:w="708" w:type="dxa"/>
          </w:tcPr>
          <w:p w14:paraId="6024E88E" w14:textId="77777777" w:rsidR="00994E54" w:rsidRPr="0078356A" w:rsidRDefault="00994E54" w:rsidP="00C149BC">
            <w:pPr>
              <w:spacing w:line="276" w:lineRule="auto"/>
              <w:rPr>
                <w:bCs/>
                <w:sz w:val="16"/>
                <w:szCs w:val="16"/>
              </w:rPr>
            </w:pPr>
            <w:r w:rsidRPr="0078356A">
              <w:rPr>
                <w:bCs/>
                <w:sz w:val="16"/>
                <w:szCs w:val="16"/>
              </w:rPr>
              <w:t>o</w:t>
            </w:r>
          </w:p>
        </w:tc>
        <w:tc>
          <w:tcPr>
            <w:tcW w:w="709" w:type="dxa"/>
          </w:tcPr>
          <w:p w14:paraId="02FA836E" w14:textId="77777777" w:rsidR="00994E54" w:rsidRPr="0078356A" w:rsidRDefault="00994E54" w:rsidP="00C149BC">
            <w:pPr>
              <w:spacing w:line="276" w:lineRule="auto"/>
              <w:rPr>
                <w:bCs/>
                <w:sz w:val="16"/>
                <w:szCs w:val="16"/>
              </w:rPr>
            </w:pPr>
            <w:r w:rsidRPr="0078356A">
              <w:rPr>
                <w:bCs/>
                <w:sz w:val="16"/>
                <w:szCs w:val="16"/>
              </w:rPr>
              <w:t>o</w:t>
            </w:r>
          </w:p>
        </w:tc>
        <w:tc>
          <w:tcPr>
            <w:tcW w:w="709" w:type="dxa"/>
          </w:tcPr>
          <w:p w14:paraId="5F90BF64" w14:textId="77777777" w:rsidR="00994E54" w:rsidRPr="0078356A" w:rsidRDefault="00994E54" w:rsidP="00C149BC">
            <w:pPr>
              <w:spacing w:line="276" w:lineRule="auto"/>
              <w:rPr>
                <w:bCs/>
                <w:sz w:val="16"/>
                <w:szCs w:val="16"/>
              </w:rPr>
            </w:pPr>
            <w:r w:rsidRPr="0078356A">
              <w:rPr>
                <w:bCs/>
                <w:sz w:val="16"/>
                <w:szCs w:val="16"/>
              </w:rPr>
              <w:t>o</w:t>
            </w:r>
          </w:p>
        </w:tc>
        <w:tc>
          <w:tcPr>
            <w:tcW w:w="709" w:type="dxa"/>
          </w:tcPr>
          <w:p w14:paraId="4F0B5485" w14:textId="77777777" w:rsidR="00994E54" w:rsidRPr="0078356A" w:rsidRDefault="00994E54" w:rsidP="00C149BC">
            <w:pPr>
              <w:spacing w:line="276" w:lineRule="auto"/>
              <w:rPr>
                <w:bCs/>
                <w:sz w:val="16"/>
                <w:szCs w:val="16"/>
              </w:rPr>
            </w:pPr>
            <w:r w:rsidRPr="0078356A">
              <w:rPr>
                <w:bCs/>
                <w:sz w:val="16"/>
                <w:szCs w:val="16"/>
              </w:rPr>
              <w:t>o ö</w:t>
            </w:r>
          </w:p>
        </w:tc>
        <w:tc>
          <w:tcPr>
            <w:tcW w:w="708" w:type="dxa"/>
          </w:tcPr>
          <w:p w14:paraId="00B64019" w14:textId="77777777" w:rsidR="00994E54" w:rsidRPr="0078356A" w:rsidRDefault="00994E54" w:rsidP="00C149BC">
            <w:pPr>
              <w:spacing w:line="276" w:lineRule="auto"/>
              <w:rPr>
                <w:bCs/>
                <w:sz w:val="16"/>
                <w:szCs w:val="16"/>
              </w:rPr>
            </w:pPr>
            <w:r w:rsidRPr="0078356A">
              <w:rPr>
                <w:bCs/>
                <w:sz w:val="16"/>
                <w:szCs w:val="16"/>
              </w:rPr>
              <w:t>o</w:t>
            </w:r>
          </w:p>
          <w:p w14:paraId="6AC5A106" w14:textId="77777777" w:rsidR="00994E54" w:rsidRPr="0078356A" w:rsidRDefault="00994E54" w:rsidP="00C149BC">
            <w:pPr>
              <w:spacing w:line="276" w:lineRule="auto"/>
              <w:rPr>
                <w:bCs/>
                <w:sz w:val="16"/>
                <w:szCs w:val="16"/>
              </w:rPr>
            </w:pPr>
            <w:r w:rsidRPr="0078356A">
              <w:rPr>
                <w:bCs/>
                <w:sz w:val="16"/>
                <w:szCs w:val="16"/>
              </w:rPr>
              <w:t xml:space="preserve">-(u)a- </w:t>
            </w:r>
          </w:p>
          <w:p w14:paraId="3ABF47E3" w14:textId="77777777" w:rsidR="00994E54" w:rsidRPr="0078356A" w:rsidRDefault="00994E54" w:rsidP="00C149BC">
            <w:pPr>
              <w:spacing w:line="276" w:lineRule="auto"/>
              <w:rPr>
                <w:bCs/>
                <w:sz w:val="16"/>
                <w:szCs w:val="16"/>
              </w:rPr>
            </w:pPr>
            <w:r w:rsidRPr="0078356A">
              <w:rPr>
                <w:bCs/>
                <w:sz w:val="16"/>
                <w:szCs w:val="16"/>
              </w:rPr>
              <w:t>wa-</w:t>
            </w:r>
          </w:p>
        </w:tc>
        <w:tc>
          <w:tcPr>
            <w:tcW w:w="567" w:type="dxa"/>
          </w:tcPr>
          <w:p w14:paraId="57359346" w14:textId="77777777" w:rsidR="00994E54" w:rsidRPr="0078356A" w:rsidRDefault="00994E54" w:rsidP="00C149BC">
            <w:pPr>
              <w:spacing w:line="276" w:lineRule="auto"/>
              <w:rPr>
                <w:bCs/>
                <w:sz w:val="16"/>
                <w:szCs w:val="16"/>
              </w:rPr>
            </w:pPr>
            <w:r w:rsidRPr="0078356A">
              <w:rPr>
                <w:bCs/>
                <w:sz w:val="16"/>
                <w:szCs w:val="16"/>
              </w:rPr>
              <w:t>o ö</w:t>
            </w:r>
          </w:p>
        </w:tc>
        <w:tc>
          <w:tcPr>
            <w:tcW w:w="709" w:type="dxa"/>
          </w:tcPr>
          <w:p w14:paraId="3D5FCD08" w14:textId="77777777" w:rsidR="00994E54" w:rsidRPr="0078356A" w:rsidRDefault="00994E54" w:rsidP="00C149BC">
            <w:pPr>
              <w:spacing w:line="276" w:lineRule="auto"/>
              <w:rPr>
                <w:bCs/>
                <w:sz w:val="16"/>
                <w:szCs w:val="16"/>
              </w:rPr>
            </w:pPr>
            <w:r w:rsidRPr="0078356A">
              <w:rPr>
                <w:bCs/>
                <w:sz w:val="16"/>
                <w:szCs w:val="16"/>
              </w:rPr>
              <w:t>o u ö</w:t>
            </w:r>
          </w:p>
          <w:p w14:paraId="1F497543" w14:textId="77777777" w:rsidR="00994E54" w:rsidRPr="0078356A" w:rsidRDefault="00994E54" w:rsidP="00C149BC">
            <w:pPr>
              <w:spacing w:line="276" w:lineRule="auto"/>
              <w:rPr>
                <w:bCs/>
                <w:sz w:val="16"/>
                <w:szCs w:val="16"/>
              </w:rPr>
            </w:pPr>
            <w:r w:rsidRPr="0078356A">
              <w:rPr>
                <w:bCs/>
                <w:sz w:val="16"/>
                <w:szCs w:val="16"/>
              </w:rPr>
              <w:t>u- ø-</w:t>
            </w:r>
          </w:p>
        </w:tc>
        <w:tc>
          <w:tcPr>
            <w:tcW w:w="709" w:type="dxa"/>
          </w:tcPr>
          <w:p w14:paraId="60245E82" w14:textId="77777777" w:rsidR="00994E54" w:rsidRPr="0078356A" w:rsidRDefault="00994E54" w:rsidP="00C149BC">
            <w:pPr>
              <w:spacing w:line="276" w:lineRule="auto"/>
              <w:rPr>
                <w:bCs/>
                <w:sz w:val="16"/>
                <w:szCs w:val="16"/>
              </w:rPr>
            </w:pPr>
            <w:r w:rsidRPr="0078356A">
              <w:rPr>
                <w:bCs/>
                <w:sz w:val="16"/>
                <w:szCs w:val="16"/>
              </w:rPr>
              <w:t>o u</w:t>
            </w:r>
          </w:p>
          <w:p w14:paraId="6E4A92E4" w14:textId="77777777" w:rsidR="00994E54" w:rsidRPr="0078356A" w:rsidRDefault="00994E54" w:rsidP="00C149BC">
            <w:pPr>
              <w:spacing w:line="276" w:lineRule="auto"/>
              <w:rPr>
                <w:bCs/>
                <w:sz w:val="16"/>
                <w:szCs w:val="16"/>
              </w:rPr>
            </w:pPr>
            <w:r w:rsidRPr="0078356A">
              <w:rPr>
                <w:bCs/>
                <w:sz w:val="16"/>
                <w:szCs w:val="16"/>
              </w:rPr>
              <w:t>-uaN</w:t>
            </w:r>
          </w:p>
        </w:tc>
        <w:tc>
          <w:tcPr>
            <w:tcW w:w="567" w:type="dxa"/>
          </w:tcPr>
          <w:p w14:paraId="3DF223B9" w14:textId="77777777" w:rsidR="00994E54" w:rsidRPr="0078356A" w:rsidRDefault="00994E54" w:rsidP="00C149BC">
            <w:pPr>
              <w:spacing w:line="276" w:lineRule="auto"/>
              <w:rPr>
                <w:bCs/>
                <w:sz w:val="16"/>
                <w:szCs w:val="16"/>
              </w:rPr>
            </w:pPr>
            <w:r w:rsidRPr="0078356A">
              <w:rPr>
                <w:bCs/>
                <w:sz w:val="16"/>
                <w:szCs w:val="16"/>
              </w:rPr>
              <w:t xml:space="preserve">o u  </w:t>
            </w:r>
          </w:p>
          <w:p w14:paraId="0D514375" w14:textId="77777777" w:rsidR="00994E54" w:rsidRPr="0078356A" w:rsidRDefault="00994E54" w:rsidP="00C149BC">
            <w:pPr>
              <w:spacing w:line="276" w:lineRule="auto"/>
              <w:rPr>
                <w:bCs/>
                <w:sz w:val="16"/>
                <w:szCs w:val="16"/>
              </w:rPr>
            </w:pPr>
            <w:r w:rsidRPr="0078356A">
              <w:rPr>
                <w:bCs/>
                <w:sz w:val="16"/>
                <w:szCs w:val="16"/>
              </w:rPr>
              <w:t>o-</w:t>
            </w:r>
          </w:p>
        </w:tc>
        <w:tc>
          <w:tcPr>
            <w:tcW w:w="709" w:type="dxa"/>
          </w:tcPr>
          <w:p w14:paraId="01958B6B" w14:textId="77777777" w:rsidR="00994E54" w:rsidRPr="0078356A" w:rsidRDefault="00994E54" w:rsidP="00C149BC">
            <w:pPr>
              <w:spacing w:line="276" w:lineRule="auto"/>
              <w:rPr>
                <w:bCs/>
                <w:sz w:val="16"/>
                <w:szCs w:val="16"/>
              </w:rPr>
            </w:pPr>
            <w:r w:rsidRPr="0078356A">
              <w:rPr>
                <w:bCs/>
                <w:sz w:val="16"/>
                <w:szCs w:val="16"/>
              </w:rPr>
              <w:t>o u</w:t>
            </w:r>
          </w:p>
        </w:tc>
      </w:tr>
      <w:tr w:rsidR="00994E54" w:rsidRPr="0078356A" w14:paraId="3055DC1E" w14:textId="77777777" w:rsidTr="00FE348E">
        <w:tc>
          <w:tcPr>
            <w:tcW w:w="743" w:type="dxa"/>
          </w:tcPr>
          <w:p w14:paraId="10457BFF" w14:textId="77777777" w:rsidR="00994E54" w:rsidRPr="0078356A" w:rsidRDefault="00994E54" w:rsidP="00C149BC">
            <w:pPr>
              <w:spacing w:line="276" w:lineRule="auto"/>
              <w:rPr>
                <w:sz w:val="16"/>
                <w:szCs w:val="16"/>
              </w:rPr>
            </w:pPr>
            <w:r w:rsidRPr="0078356A">
              <w:rPr>
                <w:sz w:val="16"/>
                <w:szCs w:val="16"/>
              </w:rPr>
              <w:t>*ö</w:t>
            </w:r>
          </w:p>
          <w:p w14:paraId="54B2997C" w14:textId="77777777" w:rsidR="00994E54" w:rsidRPr="0078356A" w:rsidRDefault="00994E54" w:rsidP="00C149BC">
            <w:pPr>
              <w:spacing w:line="276" w:lineRule="auto"/>
              <w:rPr>
                <w:sz w:val="16"/>
                <w:szCs w:val="16"/>
              </w:rPr>
            </w:pPr>
          </w:p>
        </w:tc>
        <w:tc>
          <w:tcPr>
            <w:tcW w:w="709" w:type="dxa"/>
          </w:tcPr>
          <w:p w14:paraId="62B71E8F" w14:textId="77777777" w:rsidR="00994E54" w:rsidRPr="0078356A" w:rsidRDefault="00994E54" w:rsidP="00C149BC">
            <w:pPr>
              <w:spacing w:line="276" w:lineRule="auto"/>
              <w:rPr>
                <w:bCs/>
                <w:sz w:val="16"/>
                <w:szCs w:val="16"/>
              </w:rPr>
            </w:pPr>
            <w:r w:rsidRPr="0078356A">
              <w:rPr>
                <w:bCs/>
                <w:sz w:val="16"/>
                <w:szCs w:val="16"/>
              </w:rPr>
              <w:t>o u</w:t>
            </w:r>
          </w:p>
        </w:tc>
        <w:tc>
          <w:tcPr>
            <w:tcW w:w="708" w:type="dxa"/>
          </w:tcPr>
          <w:p w14:paraId="261C3F19" w14:textId="77777777" w:rsidR="00994E54" w:rsidRPr="0078356A" w:rsidRDefault="00994E54" w:rsidP="00C149BC">
            <w:pPr>
              <w:spacing w:line="276" w:lineRule="auto"/>
              <w:rPr>
                <w:bCs/>
                <w:sz w:val="16"/>
                <w:szCs w:val="16"/>
              </w:rPr>
            </w:pPr>
            <w:r w:rsidRPr="0078356A">
              <w:rPr>
                <w:bCs/>
                <w:sz w:val="16"/>
                <w:szCs w:val="16"/>
              </w:rPr>
              <w:t>ö</w:t>
            </w:r>
          </w:p>
        </w:tc>
        <w:tc>
          <w:tcPr>
            <w:tcW w:w="709" w:type="dxa"/>
          </w:tcPr>
          <w:p w14:paraId="24AD722F" w14:textId="77777777" w:rsidR="00994E54" w:rsidRPr="0078356A" w:rsidRDefault="00994E54" w:rsidP="00C149BC">
            <w:pPr>
              <w:spacing w:line="276" w:lineRule="auto"/>
              <w:rPr>
                <w:bCs/>
                <w:sz w:val="16"/>
                <w:szCs w:val="16"/>
              </w:rPr>
            </w:pPr>
            <w:r w:rsidRPr="0078356A">
              <w:rPr>
                <w:bCs/>
                <w:sz w:val="16"/>
                <w:szCs w:val="16"/>
              </w:rPr>
              <w:t>ö</w:t>
            </w:r>
          </w:p>
        </w:tc>
        <w:tc>
          <w:tcPr>
            <w:tcW w:w="709" w:type="dxa"/>
          </w:tcPr>
          <w:p w14:paraId="2D022F38" w14:textId="77777777" w:rsidR="00994E54" w:rsidRPr="0078356A" w:rsidRDefault="00994E54" w:rsidP="00C149BC">
            <w:pPr>
              <w:spacing w:line="276" w:lineRule="auto"/>
              <w:rPr>
                <w:bCs/>
                <w:sz w:val="16"/>
                <w:szCs w:val="16"/>
              </w:rPr>
            </w:pPr>
            <w:r w:rsidRPr="0078356A">
              <w:rPr>
                <w:bCs/>
                <w:sz w:val="16"/>
                <w:szCs w:val="16"/>
              </w:rPr>
              <w:t xml:space="preserve"> ü</w:t>
            </w:r>
          </w:p>
        </w:tc>
        <w:tc>
          <w:tcPr>
            <w:tcW w:w="709" w:type="dxa"/>
          </w:tcPr>
          <w:p w14:paraId="47DA4F62" w14:textId="77777777" w:rsidR="00994E54" w:rsidRPr="0078356A" w:rsidRDefault="00994E54" w:rsidP="00C149BC">
            <w:pPr>
              <w:spacing w:line="276" w:lineRule="auto"/>
              <w:rPr>
                <w:bCs/>
                <w:sz w:val="16"/>
                <w:szCs w:val="16"/>
              </w:rPr>
            </w:pPr>
            <w:r w:rsidRPr="0078356A">
              <w:rPr>
                <w:bCs/>
                <w:sz w:val="16"/>
                <w:szCs w:val="16"/>
              </w:rPr>
              <w:t>ö</w:t>
            </w:r>
          </w:p>
        </w:tc>
        <w:tc>
          <w:tcPr>
            <w:tcW w:w="708" w:type="dxa"/>
          </w:tcPr>
          <w:p w14:paraId="1D244CDA" w14:textId="77777777" w:rsidR="00994E54" w:rsidRPr="0078356A" w:rsidRDefault="00994E54" w:rsidP="00C149BC">
            <w:pPr>
              <w:spacing w:line="276" w:lineRule="auto"/>
              <w:rPr>
                <w:bCs/>
                <w:sz w:val="16"/>
                <w:szCs w:val="16"/>
              </w:rPr>
            </w:pPr>
            <w:r w:rsidRPr="0078356A">
              <w:rPr>
                <w:bCs/>
                <w:sz w:val="16"/>
                <w:szCs w:val="16"/>
              </w:rPr>
              <w:t>ü</w:t>
            </w:r>
          </w:p>
        </w:tc>
        <w:tc>
          <w:tcPr>
            <w:tcW w:w="567" w:type="dxa"/>
          </w:tcPr>
          <w:p w14:paraId="14A51067" w14:textId="77777777" w:rsidR="00994E54" w:rsidRPr="0078356A" w:rsidRDefault="00994E54" w:rsidP="00C149BC">
            <w:pPr>
              <w:spacing w:line="276" w:lineRule="auto"/>
              <w:rPr>
                <w:bCs/>
                <w:sz w:val="16"/>
                <w:szCs w:val="16"/>
              </w:rPr>
            </w:pPr>
            <w:r w:rsidRPr="0078356A">
              <w:rPr>
                <w:bCs/>
                <w:sz w:val="16"/>
                <w:szCs w:val="16"/>
              </w:rPr>
              <w:t>ö o:</w:t>
            </w:r>
          </w:p>
        </w:tc>
        <w:tc>
          <w:tcPr>
            <w:tcW w:w="709" w:type="dxa"/>
          </w:tcPr>
          <w:p w14:paraId="1B7304A7" w14:textId="77777777" w:rsidR="00994E54" w:rsidRPr="0078356A" w:rsidRDefault="00994E54" w:rsidP="00C149BC">
            <w:pPr>
              <w:spacing w:line="276" w:lineRule="auto"/>
              <w:rPr>
                <w:bCs/>
                <w:sz w:val="16"/>
                <w:szCs w:val="16"/>
              </w:rPr>
            </w:pPr>
            <w:r w:rsidRPr="0078356A">
              <w:rPr>
                <w:bCs/>
                <w:sz w:val="16"/>
                <w:szCs w:val="16"/>
              </w:rPr>
              <w:t>u o o:</w:t>
            </w:r>
          </w:p>
          <w:p w14:paraId="26864E37" w14:textId="77777777" w:rsidR="00994E54" w:rsidRPr="0078356A" w:rsidRDefault="00994E54" w:rsidP="00C149BC">
            <w:pPr>
              <w:spacing w:line="276" w:lineRule="auto"/>
              <w:rPr>
                <w:bCs/>
                <w:sz w:val="16"/>
                <w:szCs w:val="16"/>
              </w:rPr>
            </w:pPr>
            <w:r w:rsidRPr="0078356A">
              <w:rPr>
                <w:bCs/>
                <w:sz w:val="16"/>
                <w:szCs w:val="16"/>
              </w:rPr>
              <w:t>o- ø-</w:t>
            </w:r>
          </w:p>
        </w:tc>
        <w:tc>
          <w:tcPr>
            <w:tcW w:w="709" w:type="dxa"/>
          </w:tcPr>
          <w:p w14:paraId="09735BC4" w14:textId="77777777" w:rsidR="00994E54" w:rsidRPr="0078356A" w:rsidRDefault="00994E54" w:rsidP="00C149BC">
            <w:pPr>
              <w:spacing w:line="276" w:lineRule="auto"/>
              <w:rPr>
                <w:bCs/>
                <w:sz w:val="16"/>
                <w:szCs w:val="16"/>
              </w:rPr>
            </w:pPr>
            <w:r w:rsidRPr="0078356A">
              <w:rPr>
                <w:bCs/>
                <w:sz w:val="16"/>
                <w:szCs w:val="16"/>
              </w:rPr>
              <w:t>o u</w:t>
            </w:r>
          </w:p>
          <w:p w14:paraId="29942221" w14:textId="77777777" w:rsidR="00994E54" w:rsidRPr="0078356A" w:rsidRDefault="00994E54" w:rsidP="00C149BC">
            <w:pPr>
              <w:spacing w:line="276" w:lineRule="auto"/>
              <w:rPr>
                <w:bCs/>
                <w:sz w:val="16"/>
                <w:szCs w:val="16"/>
              </w:rPr>
            </w:pPr>
            <w:r w:rsidRPr="0078356A">
              <w:rPr>
                <w:bCs/>
                <w:sz w:val="16"/>
                <w:szCs w:val="16"/>
              </w:rPr>
              <w:t>-uaN</w:t>
            </w:r>
          </w:p>
        </w:tc>
        <w:tc>
          <w:tcPr>
            <w:tcW w:w="567" w:type="dxa"/>
          </w:tcPr>
          <w:p w14:paraId="32EE211C" w14:textId="77777777" w:rsidR="00994E54" w:rsidRPr="0078356A" w:rsidRDefault="00994E54" w:rsidP="00C149BC">
            <w:pPr>
              <w:spacing w:line="276" w:lineRule="auto"/>
              <w:rPr>
                <w:bCs/>
                <w:sz w:val="16"/>
                <w:szCs w:val="16"/>
              </w:rPr>
            </w:pPr>
            <w:r w:rsidRPr="0078356A">
              <w:rPr>
                <w:bCs/>
                <w:sz w:val="16"/>
                <w:szCs w:val="16"/>
              </w:rPr>
              <w:t xml:space="preserve">o u  </w:t>
            </w:r>
          </w:p>
          <w:p w14:paraId="7478EFD5" w14:textId="77777777" w:rsidR="00994E54" w:rsidRPr="0078356A" w:rsidRDefault="00994E54" w:rsidP="00C149BC">
            <w:pPr>
              <w:spacing w:line="276" w:lineRule="auto"/>
              <w:rPr>
                <w:bCs/>
                <w:sz w:val="16"/>
                <w:szCs w:val="16"/>
              </w:rPr>
            </w:pPr>
            <w:r w:rsidRPr="0078356A">
              <w:rPr>
                <w:bCs/>
                <w:sz w:val="16"/>
                <w:szCs w:val="16"/>
              </w:rPr>
              <w:t>o-</w:t>
            </w:r>
          </w:p>
        </w:tc>
        <w:tc>
          <w:tcPr>
            <w:tcW w:w="709" w:type="dxa"/>
          </w:tcPr>
          <w:p w14:paraId="5E95B537" w14:textId="77777777" w:rsidR="00994E54" w:rsidRPr="0078356A" w:rsidRDefault="00994E54" w:rsidP="00C149BC">
            <w:pPr>
              <w:spacing w:line="276" w:lineRule="auto"/>
              <w:rPr>
                <w:bCs/>
                <w:sz w:val="16"/>
                <w:szCs w:val="16"/>
              </w:rPr>
            </w:pPr>
            <w:r w:rsidRPr="0078356A">
              <w:rPr>
                <w:bCs/>
                <w:sz w:val="16"/>
                <w:szCs w:val="16"/>
              </w:rPr>
              <w:t>ö ü</w:t>
            </w:r>
          </w:p>
        </w:tc>
      </w:tr>
      <w:tr w:rsidR="00994E54" w:rsidRPr="0078356A" w14:paraId="69664A11" w14:textId="77777777" w:rsidTr="00FE348E">
        <w:tc>
          <w:tcPr>
            <w:tcW w:w="743" w:type="dxa"/>
          </w:tcPr>
          <w:p w14:paraId="68EA3C45" w14:textId="77777777" w:rsidR="00994E54" w:rsidRPr="0078356A" w:rsidRDefault="00994E54" w:rsidP="00C149BC">
            <w:pPr>
              <w:spacing w:line="276" w:lineRule="auto"/>
              <w:rPr>
                <w:sz w:val="16"/>
                <w:szCs w:val="16"/>
              </w:rPr>
            </w:pPr>
            <w:r w:rsidRPr="0078356A">
              <w:rPr>
                <w:sz w:val="16"/>
                <w:szCs w:val="16"/>
              </w:rPr>
              <w:t>*ü</w:t>
            </w:r>
          </w:p>
          <w:p w14:paraId="7D1706F1" w14:textId="77777777" w:rsidR="00994E54" w:rsidRPr="0078356A" w:rsidRDefault="00994E54" w:rsidP="00C149BC">
            <w:pPr>
              <w:spacing w:line="276" w:lineRule="auto"/>
              <w:rPr>
                <w:sz w:val="16"/>
                <w:szCs w:val="16"/>
              </w:rPr>
            </w:pPr>
          </w:p>
        </w:tc>
        <w:tc>
          <w:tcPr>
            <w:tcW w:w="709" w:type="dxa"/>
          </w:tcPr>
          <w:p w14:paraId="7772509F" w14:textId="77777777" w:rsidR="00994E54" w:rsidRPr="0078356A" w:rsidRDefault="00994E54" w:rsidP="00C149BC">
            <w:pPr>
              <w:spacing w:line="276" w:lineRule="auto"/>
              <w:rPr>
                <w:bCs/>
                <w:sz w:val="16"/>
                <w:szCs w:val="16"/>
              </w:rPr>
            </w:pPr>
            <w:r w:rsidRPr="0078356A">
              <w:rPr>
                <w:bCs/>
                <w:sz w:val="16"/>
                <w:szCs w:val="16"/>
              </w:rPr>
              <w:t>u</w:t>
            </w:r>
          </w:p>
        </w:tc>
        <w:tc>
          <w:tcPr>
            <w:tcW w:w="708" w:type="dxa"/>
          </w:tcPr>
          <w:p w14:paraId="778BD460" w14:textId="77777777" w:rsidR="00994E54" w:rsidRPr="0078356A" w:rsidRDefault="00994E54" w:rsidP="00C149BC">
            <w:pPr>
              <w:spacing w:line="276" w:lineRule="auto"/>
              <w:rPr>
                <w:bCs/>
                <w:sz w:val="16"/>
                <w:szCs w:val="16"/>
              </w:rPr>
            </w:pPr>
            <w:r w:rsidRPr="0078356A">
              <w:rPr>
                <w:bCs/>
                <w:sz w:val="16"/>
                <w:szCs w:val="16"/>
              </w:rPr>
              <w:t>ü</w:t>
            </w:r>
          </w:p>
        </w:tc>
        <w:tc>
          <w:tcPr>
            <w:tcW w:w="709" w:type="dxa"/>
          </w:tcPr>
          <w:p w14:paraId="4A5F6760" w14:textId="77777777" w:rsidR="00994E54" w:rsidRPr="0078356A" w:rsidRDefault="00994E54" w:rsidP="00C149BC">
            <w:pPr>
              <w:spacing w:line="276" w:lineRule="auto"/>
              <w:rPr>
                <w:bCs/>
                <w:sz w:val="16"/>
                <w:szCs w:val="16"/>
              </w:rPr>
            </w:pPr>
            <w:r w:rsidRPr="0078356A">
              <w:rPr>
                <w:bCs/>
                <w:sz w:val="16"/>
                <w:szCs w:val="16"/>
              </w:rPr>
              <w:t>ü</w:t>
            </w:r>
          </w:p>
        </w:tc>
        <w:tc>
          <w:tcPr>
            <w:tcW w:w="709" w:type="dxa"/>
          </w:tcPr>
          <w:p w14:paraId="490DBB7F" w14:textId="77777777" w:rsidR="00994E54" w:rsidRPr="0078356A" w:rsidRDefault="00994E54" w:rsidP="00C149BC">
            <w:pPr>
              <w:spacing w:line="276" w:lineRule="auto"/>
              <w:rPr>
                <w:bCs/>
                <w:sz w:val="16"/>
                <w:szCs w:val="16"/>
              </w:rPr>
            </w:pPr>
            <w:r w:rsidRPr="0078356A">
              <w:rPr>
                <w:bCs/>
                <w:sz w:val="16"/>
                <w:szCs w:val="16"/>
              </w:rPr>
              <w:t>ü</w:t>
            </w:r>
          </w:p>
        </w:tc>
        <w:tc>
          <w:tcPr>
            <w:tcW w:w="709" w:type="dxa"/>
          </w:tcPr>
          <w:p w14:paraId="2EDEC703" w14:textId="77777777" w:rsidR="00994E54" w:rsidRPr="0078356A" w:rsidRDefault="00994E54" w:rsidP="00C149BC">
            <w:pPr>
              <w:spacing w:line="276" w:lineRule="auto"/>
              <w:rPr>
                <w:bCs/>
                <w:sz w:val="16"/>
                <w:szCs w:val="16"/>
              </w:rPr>
            </w:pPr>
            <w:r w:rsidRPr="0078356A">
              <w:rPr>
                <w:bCs/>
                <w:sz w:val="16"/>
                <w:szCs w:val="16"/>
              </w:rPr>
              <w:t>ü</w:t>
            </w:r>
          </w:p>
        </w:tc>
        <w:tc>
          <w:tcPr>
            <w:tcW w:w="708" w:type="dxa"/>
          </w:tcPr>
          <w:p w14:paraId="338589B2" w14:textId="77777777" w:rsidR="00994E54" w:rsidRPr="0078356A" w:rsidRDefault="00994E54" w:rsidP="00C149BC">
            <w:pPr>
              <w:spacing w:line="276" w:lineRule="auto"/>
              <w:rPr>
                <w:bCs/>
                <w:sz w:val="16"/>
                <w:szCs w:val="16"/>
              </w:rPr>
            </w:pPr>
            <w:r w:rsidRPr="0078356A">
              <w:rPr>
                <w:bCs/>
                <w:sz w:val="16"/>
                <w:szCs w:val="16"/>
              </w:rPr>
              <w:t>ü</w:t>
            </w:r>
          </w:p>
        </w:tc>
        <w:tc>
          <w:tcPr>
            <w:tcW w:w="567" w:type="dxa"/>
          </w:tcPr>
          <w:p w14:paraId="25002FB5" w14:textId="77777777" w:rsidR="00994E54" w:rsidRPr="0078356A" w:rsidRDefault="00994E54" w:rsidP="00C149BC">
            <w:pPr>
              <w:spacing w:line="276" w:lineRule="auto"/>
              <w:rPr>
                <w:color w:val="000000"/>
                <w:sz w:val="16"/>
                <w:szCs w:val="16"/>
              </w:rPr>
            </w:pPr>
            <w:r w:rsidRPr="0078356A">
              <w:rPr>
                <w:bCs/>
                <w:sz w:val="16"/>
                <w:szCs w:val="16"/>
              </w:rPr>
              <w:t xml:space="preserve">u </w:t>
            </w:r>
            <w:r w:rsidRPr="0078356A">
              <w:rPr>
                <w:color w:val="000000"/>
                <w:sz w:val="16"/>
                <w:szCs w:val="16"/>
              </w:rPr>
              <w:t>ə</w:t>
            </w:r>
          </w:p>
          <w:p w14:paraId="1332F585" w14:textId="77777777" w:rsidR="00994E54" w:rsidRPr="0078356A" w:rsidRDefault="00994E54" w:rsidP="00C149BC">
            <w:pPr>
              <w:spacing w:line="276" w:lineRule="auto"/>
              <w:rPr>
                <w:bCs/>
                <w:sz w:val="16"/>
                <w:szCs w:val="16"/>
              </w:rPr>
            </w:pPr>
            <w:r w:rsidRPr="0078356A">
              <w:rPr>
                <w:color w:val="000000"/>
                <w:sz w:val="16"/>
                <w:szCs w:val="16"/>
              </w:rPr>
              <w:t>ø- u-</w:t>
            </w:r>
          </w:p>
        </w:tc>
        <w:tc>
          <w:tcPr>
            <w:tcW w:w="709" w:type="dxa"/>
          </w:tcPr>
          <w:p w14:paraId="25019CBA" w14:textId="77777777" w:rsidR="00994E54" w:rsidRPr="0078356A" w:rsidRDefault="00994E54" w:rsidP="00C149BC">
            <w:pPr>
              <w:spacing w:line="276" w:lineRule="auto"/>
              <w:rPr>
                <w:color w:val="000000"/>
                <w:sz w:val="16"/>
                <w:szCs w:val="16"/>
              </w:rPr>
            </w:pPr>
            <w:r w:rsidRPr="0078356A">
              <w:rPr>
                <w:bCs/>
                <w:sz w:val="16"/>
                <w:szCs w:val="16"/>
              </w:rPr>
              <w:t xml:space="preserve">u </w:t>
            </w:r>
            <w:r w:rsidRPr="0078356A">
              <w:rPr>
                <w:color w:val="000000"/>
                <w:sz w:val="16"/>
                <w:szCs w:val="16"/>
              </w:rPr>
              <w:t>ə i</w:t>
            </w:r>
          </w:p>
          <w:p w14:paraId="49E641E5" w14:textId="77777777" w:rsidR="00994E54" w:rsidRPr="0078356A" w:rsidRDefault="00994E54" w:rsidP="00C149BC">
            <w:pPr>
              <w:spacing w:line="276" w:lineRule="auto"/>
              <w:rPr>
                <w:bCs/>
                <w:sz w:val="16"/>
                <w:szCs w:val="16"/>
              </w:rPr>
            </w:pPr>
            <w:r w:rsidRPr="0078356A">
              <w:rPr>
                <w:color w:val="000000"/>
                <w:sz w:val="16"/>
                <w:szCs w:val="16"/>
              </w:rPr>
              <w:t>ø- u-</w:t>
            </w:r>
          </w:p>
        </w:tc>
        <w:tc>
          <w:tcPr>
            <w:tcW w:w="709" w:type="dxa"/>
          </w:tcPr>
          <w:p w14:paraId="217ABC1E" w14:textId="77777777" w:rsidR="00994E54" w:rsidRPr="0078356A" w:rsidRDefault="00994E54" w:rsidP="00C149BC">
            <w:pPr>
              <w:spacing w:line="276" w:lineRule="auto"/>
              <w:rPr>
                <w:bCs/>
                <w:sz w:val="16"/>
                <w:szCs w:val="16"/>
              </w:rPr>
            </w:pPr>
            <w:r w:rsidRPr="0078356A">
              <w:rPr>
                <w:bCs/>
                <w:sz w:val="16"/>
                <w:szCs w:val="16"/>
              </w:rPr>
              <w:t>u</w:t>
            </w:r>
          </w:p>
        </w:tc>
        <w:tc>
          <w:tcPr>
            <w:tcW w:w="567" w:type="dxa"/>
          </w:tcPr>
          <w:p w14:paraId="7C8FA123" w14:textId="77777777" w:rsidR="00994E54" w:rsidRPr="0078356A" w:rsidRDefault="00994E54" w:rsidP="00C149BC">
            <w:pPr>
              <w:spacing w:line="276" w:lineRule="auto"/>
              <w:rPr>
                <w:bCs/>
                <w:sz w:val="16"/>
                <w:szCs w:val="16"/>
              </w:rPr>
            </w:pPr>
            <w:r w:rsidRPr="0078356A">
              <w:rPr>
                <w:bCs/>
                <w:sz w:val="16"/>
                <w:szCs w:val="16"/>
              </w:rPr>
              <w:t>u e</w:t>
            </w:r>
          </w:p>
          <w:p w14:paraId="2D25BE8B" w14:textId="77777777" w:rsidR="00994E54" w:rsidRPr="0078356A" w:rsidRDefault="00994E54" w:rsidP="00C149BC">
            <w:pPr>
              <w:spacing w:line="276" w:lineRule="auto"/>
              <w:rPr>
                <w:bCs/>
                <w:sz w:val="16"/>
                <w:szCs w:val="16"/>
              </w:rPr>
            </w:pPr>
            <w:r w:rsidRPr="0078356A">
              <w:rPr>
                <w:bCs/>
                <w:sz w:val="16"/>
                <w:szCs w:val="16"/>
              </w:rPr>
              <w:t>u-</w:t>
            </w:r>
          </w:p>
          <w:p w14:paraId="1C0B93AB" w14:textId="77777777" w:rsidR="00994E54" w:rsidRPr="0078356A" w:rsidRDefault="00994E54" w:rsidP="00C149BC">
            <w:pPr>
              <w:spacing w:line="276" w:lineRule="auto"/>
              <w:rPr>
                <w:bCs/>
                <w:sz w:val="16"/>
                <w:szCs w:val="16"/>
              </w:rPr>
            </w:pPr>
            <w:r w:rsidRPr="0078356A">
              <w:rPr>
                <w:bCs/>
                <w:sz w:val="16"/>
                <w:szCs w:val="16"/>
              </w:rPr>
              <w:t>-o</w:t>
            </w:r>
            <w:r w:rsidRPr="0078356A">
              <w:rPr>
                <w:color w:val="000000"/>
                <w:sz w:val="16"/>
                <w:szCs w:val="16"/>
              </w:rPr>
              <w:t>ŋ</w:t>
            </w:r>
          </w:p>
        </w:tc>
        <w:tc>
          <w:tcPr>
            <w:tcW w:w="709" w:type="dxa"/>
          </w:tcPr>
          <w:p w14:paraId="032CD14E" w14:textId="77777777" w:rsidR="00994E54" w:rsidRPr="0078356A" w:rsidRDefault="00994E54" w:rsidP="00C149BC">
            <w:pPr>
              <w:spacing w:line="276" w:lineRule="auto"/>
              <w:rPr>
                <w:bCs/>
                <w:sz w:val="16"/>
                <w:szCs w:val="16"/>
              </w:rPr>
            </w:pPr>
            <w:r w:rsidRPr="0078356A">
              <w:rPr>
                <w:bCs/>
                <w:sz w:val="16"/>
                <w:szCs w:val="16"/>
              </w:rPr>
              <w:t>ü</w:t>
            </w:r>
          </w:p>
        </w:tc>
      </w:tr>
      <w:tr w:rsidR="00994E54" w:rsidRPr="0078356A" w14:paraId="0487535F" w14:textId="77777777" w:rsidTr="00FE348E">
        <w:tc>
          <w:tcPr>
            <w:tcW w:w="743" w:type="dxa"/>
          </w:tcPr>
          <w:p w14:paraId="143458E1" w14:textId="77777777" w:rsidR="00994E54" w:rsidRPr="0078356A" w:rsidRDefault="00994E54" w:rsidP="00C149BC">
            <w:pPr>
              <w:spacing w:line="276" w:lineRule="auto"/>
              <w:rPr>
                <w:sz w:val="16"/>
                <w:szCs w:val="16"/>
              </w:rPr>
            </w:pPr>
            <w:r w:rsidRPr="0078356A">
              <w:rPr>
                <w:sz w:val="16"/>
                <w:szCs w:val="16"/>
              </w:rPr>
              <w:t>*u</w:t>
            </w:r>
          </w:p>
          <w:p w14:paraId="37426D08" w14:textId="77777777" w:rsidR="00994E54" w:rsidRPr="0078356A" w:rsidRDefault="00994E54" w:rsidP="00C149BC">
            <w:pPr>
              <w:spacing w:line="276" w:lineRule="auto"/>
              <w:rPr>
                <w:sz w:val="16"/>
                <w:szCs w:val="16"/>
              </w:rPr>
            </w:pPr>
          </w:p>
        </w:tc>
        <w:tc>
          <w:tcPr>
            <w:tcW w:w="709" w:type="dxa"/>
          </w:tcPr>
          <w:p w14:paraId="0A5D95B7" w14:textId="77777777" w:rsidR="00994E54" w:rsidRPr="0078356A" w:rsidRDefault="00994E54" w:rsidP="00C149BC">
            <w:pPr>
              <w:spacing w:line="276" w:lineRule="auto"/>
              <w:rPr>
                <w:bCs/>
                <w:sz w:val="16"/>
                <w:szCs w:val="16"/>
              </w:rPr>
            </w:pPr>
            <w:r w:rsidRPr="0078356A">
              <w:rPr>
                <w:bCs/>
                <w:sz w:val="16"/>
                <w:szCs w:val="16"/>
              </w:rPr>
              <w:t>u</w:t>
            </w:r>
          </w:p>
        </w:tc>
        <w:tc>
          <w:tcPr>
            <w:tcW w:w="708" w:type="dxa"/>
          </w:tcPr>
          <w:p w14:paraId="43453DBC" w14:textId="77777777" w:rsidR="00994E54" w:rsidRPr="0078356A" w:rsidRDefault="00994E54" w:rsidP="00C149BC">
            <w:pPr>
              <w:spacing w:line="276" w:lineRule="auto"/>
              <w:rPr>
                <w:bCs/>
                <w:sz w:val="16"/>
                <w:szCs w:val="16"/>
              </w:rPr>
            </w:pPr>
            <w:r w:rsidRPr="0078356A">
              <w:rPr>
                <w:bCs/>
                <w:sz w:val="16"/>
                <w:szCs w:val="16"/>
              </w:rPr>
              <w:t>u</w:t>
            </w:r>
          </w:p>
        </w:tc>
        <w:tc>
          <w:tcPr>
            <w:tcW w:w="709" w:type="dxa"/>
          </w:tcPr>
          <w:p w14:paraId="525E2E3C" w14:textId="77777777" w:rsidR="00994E54" w:rsidRPr="0078356A" w:rsidRDefault="00994E54" w:rsidP="00C149BC">
            <w:pPr>
              <w:spacing w:line="276" w:lineRule="auto"/>
              <w:rPr>
                <w:bCs/>
                <w:sz w:val="16"/>
                <w:szCs w:val="16"/>
              </w:rPr>
            </w:pPr>
            <w:r w:rsidRPr="0078356A">
              <w:rPr>
                <w:bCs/>
                <w:sz w:val="16"/>
                <w:szCs w:val="16"/>
              </w:rPr>
              <w:t>u</w:t>
            </w:r>
          </w:p>
        </w:tc>
        <w:tc>
          <w:tcPr>
            <w:tcW w:w="709" w:type="dxa"/>
          </w:tcPr>
          <w:p w14:paraId="0220A4F1" w14:textId="77777777" w:rsidR="00994E54" w:rsidRPr="0078356A" w:rsidRDefault="00994E54" w:rsidP="00C149BC">
            <w:pPr>
              <w:spacing w:line="276" w:lineRule="auto"/>
              <w:rPr>
                <w:bCs/>
                <w:sz w:val="16"/>
                <w:szCs w:val="16"/>
              </w:rPr>
            </w:pPr>
            <w:r w:rsidRPr="0078356A">
              <w:rPr>
                <w:bCs/>
                <w:sz w:val="16"/>
                <w:szCs w:val="16"/>
              </w:rPr>
              <w:t>u</w:t>
            </w:r>
          </w:p>
        </w:tc>
        <w:tc>
          <w:tcPr>
            <w:tcW w:w="709" w:type="dxa"/>
          </w:tcPr>
          <w:p w14:paraId="39646FAB" w14:textId="77777777" w:rsidR="00994E54" w:rsidRPr="0078356A" w:rsidRDefault="00994E54" w:rsidP="00C149BC">
            <w:pPr>
              <w:spacing w:line="276" w:lineRule="auto"/>
              <w:rPr>
                <w:bCs/>
                <w:sz w:val="16"/>
                <w:szCs w:val="16"/>
                <w:u w:val="single"/>
              </w:rPr>
            </w:pPr>
            <w:r w:rsidRPr="0078356A">
              <w:rPr>
                <w:bCs/>
                <w:sz w:val="16"/>
                <w:szCs w:val="16"/>
              </w:rPr>
              <w:t>u ü</w:t>
            </w:r>
          </w:p>
        </w:tc>
        <w:tc>
          <w:tcPr>
            <w:tcW w:w="708" w:type="dxa"/>
          </w:tcPr>
          <w:p w14:paraId="5D1CBCDA" w14:textId="77777777" w:rsidR="00994E54" w:rsidRPr="0078356A" w:rsidRDefault="00994E54" w:rsidP="00C149BC">
            <w:pPr>
              <w:spacing w:line="276" w:lineRule="auto"/>
              <w:rPr>
                <w:bCs/>
                <w:sz w:val="16"/>
                <w:szCs w:val="16"/>
              </w:rPr>
            </w:pPr>
            <w:r w:rsidRPr="0078356A">
              <w:rPr>
                <w:bCs/>
                <w:sz w:val="16"/>
                <w:szCs w:val="16"/>
              </w:rPr>
              <w:t>u o</w:t>
            </w:r>
          </w:p>
          <w:p w14:paraId="3285DDD9" w14:textId="77777777" w:rsidR="00994E54" w:rsidRPr="0078356A" w:rsidRDefault="00994E54" w:rsidP="00C149BC">
            <w:pPr>
              <w:spacing w:line="276" w:lineRule="auto"/>
              <w:rPr>
                <w:bCs/>
                <w:sz w:val="16"/>
                <w:szCs w:val="16"/>
              </w:rPr>
            </w:pPr>
            <w:r w:rsidRPr="0078356A">
              <w:rPr>
                <w:bCs/>
                <w:sz w:val="16"/>
                <w:szCs w:val="16"/>
              </w:rPr>
              <w:t xml:space="preserve">-(u)a- </w:t>
            </w:r>
          </w:p>
          <w:p w14:paraId="549CA1D3" w14:textId="77777777" w:rsidR="00994E54" w:rsidRPr="0078356A" w:rsidRDefault="00994E54" w:rsidP="00C149BC">
            <w:pPr>
              <w:spacing w:line="276" w:lineRule="auto"/>
              <w:rPr>
                <w:bCs/>
                <w:sz w:val="16"/>
                <w:szCs w:val="16"/>
              </w:rPr>
            </w:pPr>
            <w:r w:rsidRPr="0078356A">
              <w:rPr>
                <w:bCs/>
                <w:sz w:val="16"/>
                <w:szCs w:val="16"/>
              </w:rPr>
              <w:t>wa-</w:t>
            </w:r>
          </w:p>
        </w:tc>
        <w:tc>
          <w:tcPr>
            <w:tcW w:w="567" w:type="dxa"/>
          </w:tcPr>
          <w:p w14:paraId="17F90D3F" w14:textId="77777777" w:rsidR="00994E54" w:rsidRPr="0078356A" w:rsidRDefault="00994E54" w:rsidP="00C149BC">
            <w:pPr>
              <w:spacing w:line="276" w:lineRule="auto"/>
              <w:rPr>
                <w:color w:val="000000"/>
                <w:sz w:val="16"/>
                <w:szCs w:val="16"/>
              </w:rPr>
            </w:pPr>
            <w:r w:rsidRPr="0078356A">
              <w:rPr>
                <w:bCs/>
                <w:sz w:val="16"/>
                <w:szCs w:val="16"/>
              </w:rPr>
              <w:t xml:space="preserve">u </w:t>
            </w:r>
            <w:r w:rsidRPr="0078356A">
              <w:rPr>
                <w:color w:val="000000"/>
                <w:sz w:val="16"/>
                <w:szCs w:val="16"/>
              </w:rPr>
              <w:t>ə</w:t>
            </w:r>
          </w:p>
          <w:p w14:paraId="487DEB73" w14:textId="77777777" w:rsidR="00994E54" w:rsidRPr="0078356A" w:rsidRDefault="00994E54" w:rsidP="00C149BC">
            <w:pPr>
              <w:spacing w:line="276" w:lineRule="auto"/>
              <w:rPr>
                <w:bCs/>
                <w:sz w:val="16"/>
                <w:szCs w:val="16"/>
              </w:rPr>
            </w:pPr>
            <w:r w:rsidRPr="0078356A">
              <w:rPr>
                <w:color w:val="000000"/>
                <w:sz w:val="16"/>
                <w:szCs w:val="16"/>
              </w:rPr>
              <w:t>ø-</w:t>
            </w:r>
          </w:p>
        </w:tc>
        <w:tc>
          <w:tcPr>
            <w:tcW w:w="709" w:type="dxa"/>
          </w:tcPr>
          <w:p w14:paraId="21BE7225" w14:textId="77777777" w:rsidR="00994E54" w:rsidRPr="0078356A" w:rsidRDefault="00994E54" w:rsidP="00C149BC">
            <w:pPr>
              <w:spacing w:line="276" w:lineRule="auto"/>
              <w:rPr>
                <w:color w:val="000000"/>
                <w:sz w:val="16"/>
                <w:szCs w:val="16"/>
              </w:rPr>
            </w:pPr>
            <w:r w:rsidRPr="0078356A">
              <w:rPr>
                <w:bCs/>
                <w:sz w:val="16"/>
                <w:szCs w:val="16"/>
              </w:rPr>
              <w:t xml:space="preserve">u o </w:t>
            </w:r>
            <w:r w:rsidRPr="0078356A">
              <w:rPr>
                <w:color w:val="000000"/>
                <w:sz w:val="16"/>
                <w:szCs w:val="16"/>
              </w:rPr>
              <w:t>ə</w:t>
            </w:r>
          </w:p>
          <w:p w14:paraId="222DC757" w14:textId="77777777" w:rsidR="00994E54" w:rsidRPr="0078356A" w:rsidRDefault="00994E54" w:rsidP="00C149BC">
            <w:pPr>
              <w:spacing w:line="276" w:lineRule="auto"/>
              <w:rPr>
                <w:bCs/>
                <w:sz w:val="16"/>
                <w:szCs w:val="16"/>
              </w:rPr>
            </w:pPr>
            <w:r w:rsidRPr="0078356A">
              <w:rPr>
                <w:color w:val="000000"/>
                <w:sz w:val="16"/>
                <w:szCs w:val="16"/>
              </w:rPr>
              <w:t>ø-</w:t>
            </w:r>
          </w:p>
        </w:tc>
        <w:tc>
          <w:tcPr>
            <w:tcW w:w="709" w:type="dxa"/>
          </w:tcPr>
          <w:p w14:paraId="51451C89" w14:textId="77777777" w:rsidR="00994E54" w:rsidRPr="0078356A" w:rsidRDefault="00994E54" w:rsidP="00C149BC">
            <w:pPr>
              <w:spacing w:line="276" w:lineRule="auto"/>
              <w:rPr>
                <w:bCs/>
                <w:sz w:val="16"/>
                <w:szCs w:val="16"/>
              </w:rPr>
            </w:pPr>
            <w:r w:rsidRPr="0078356A">
              <w:rPr>
                <w:bCs/>
                <w:sz w:val="16"/>
                <w:szCs w:val="16"/>
              </w:rPr>
              <w:t>u</w:t>
            </w:r>
          </w:p>
        </w:tc>
        <w:tc>
          <w:tcPr>
            <w:tcW w:w="567" w:type="dxa"/>
          </w:tcPr>
          <w:p w14:paraId="63649BFE" w14:textId="77777777" w:rsidR="00994E54" w:rsidRPr="0078356A" w:rsidRDefault="00994E54" w:rsidP="00C149BC">
            <w:pPr>
              <w:spacing w:line="276" w:lineRule="auto"/>
              <w:rPr>
                <w:bCs/>
                <w:sz w:val="16"/>
                <w:szCs w:val="16"/>
              </w:rPr>
            </w:pPr>
            <w:r w:rsidRPr="0078356A">
              <w:rPr>
                <w:bCs/>
                <w:sz w:val="16"/>
                <w:szCs w:val="16"/>
              </w:rPr>
              <w:t>u e a o</w:t>
            </w:r>
          </w:p>
        </w:tc>
        <w:tc>
          <w:tcPr>
            <w:tcW w:w="709" w:type="dxa"/>
          </w:tcPr>
          <w:p w14:paraId="25C15284" w14:textId="77777777" w:rsidR="00994E54" w:rsidRPr="0078356A" w:rsidRDefault="00994E54" w:rsidP="00C149BC">
            <w:pPr>
              <w:spacing w:line="276" w:lineRule="auto"/>
              <w:rPr>
                <w:bCs/>
                <w:sz w:val="16"/>
                <w:szCs w:val="16"/>
              </w:rPr>
            </w:pPr>
            <w:r w:rsidRPr="0078356A">
              <w:rPr>
                <w:bCs/>
                <w:sz w:val="16"/>
                <w:szCs w:val="16"/>
              </w:rPr>
              <w:t>u</w:t>
            </w:r>
          </w:p>
        </w:tc>
      </w:tr>
      <w:tr w:rsidR="00994E54" w:rsidRPr="0078356A" w14:paraId="3A07EB9D" w14:textId="77777777" w:rsidTr="00FE348E">
        <w:tc>
          <w:tcPr>
            <w:tcW w:w="743" w:type="dxa"/>
          </w:tcPr>
          <w:p w14:paraId="56960694" w14:textId="77777777" w:rsidR="00994E54" w:rsidRPr="0078356A" w:rsidRDefault="00994E54" w:rsidP="00C149BC">
            <w:pPr>
              <w:spacing w:line="276" w:lineRule="auto"/>
              <w:rPr>
                <w:sz w:val="16"/>
                <w:szCs w:val="16"/>
              </w:rPr>
            </w:pPr>
            <w:r w:rsidRPr="0078356A">
              <w:rPr>
                <w:sz w:val="16"/>
                <w:szCs w:val="16"/>
              </w:rPr>
              <w:t>*i</w:t>
            </w:r>
          </w:p>
        </w:tc>
        <w:tc>
          <w:tcPr>
            <w:tcW w:w="709" w:type="dxa"/>
          </w:tcPr>
          <w:p w14:paraId="548735E7" w14:textId="77777777" w:rsidR="00994E54" w:rsidRPr="0078356A" w:rsidRDefault="00994E54" w:rsidP="00C149BC">
            <w:pPr>
              <w:spacing w:line="276" w:lineRule="auto"/>
              <w:rPr>
                <w:bCs/>
                <w:sz w:val="16"/>
                <w:szCs w:val="16"/>
              </w:rPr>
            </w:pPr>
            <w:r w:rsidRPr="0078356A">
              <w:rPr>
                <w:bCs/>
                <w:sz w:val="16"/>
                <w:szCs w:val="16"/>
              </w:rPr>
              <w:t>i</w:t>
            </w:r>
          </w:p>
        </w:tc>
        <w:tc>
          <w:tcPr>
            <w:tcW w:w="708" w:type="dxa"/>
          </w:tcPr>
          <w:p w14:paraId="622BCC76" w14:textId="77777777" w:rsidR="00994E54" w:rsidRPr="0078356A" w:rsidRDefault="00994E54" w:rsidP="00C149BC">
            <w:pPr>
              <w:spacing w:line="276" w:lineRule="auto"/>
              <w:rPr>
                <w:bCs/>
                <w:sz w:val="16"/>
                <w:szCs w:val="16"/>
              </w:rPr>
            </w:pPr>
            <w:r w:rsidRPr="0078356A">
              <w:rPr>
                <w:bCs/>
                <w:sz w:val="16"/>
                <w:szCs w:val="16"/>
              </w:rPr>
              <w:t>i</w:t>
            </w:r>
          </w:p>
        </w:tc>
        <w:tc>
          <w:tcPr>
            <w:tcW w:w="709" w:type="dxa"/>
          </w:tcPr>
          <w:p w14:paraId="454FBA23" w14:textId="77777777" w:rsidR="00994E54" w:rsidRPr="0078356A" w:rsidRDefault="00994E54" w:rsidP="00C149BC">
            <w:pPr>
              <w:spacing w:line="276" w:lineRule="auto"/>
              <w:rPr>
                <w:bCs/>
                <w:sz w:val="16"/>
                <w:szCs w:val="16"/>
              </w:rPr>
            </w:pPr>
            <w:r w:rsidRPr="0078356A">
              <w:rPr>
                <w:bCs/>
                <w:sz w:val="16"/>
                <w:szCs w:val="16"/>
              </w:rPr>
              <w:t>i</w:t>
            </w:r>
          </w:p>
        </w:tc>
        <w:tc>
          <w:tcPr>
            <w:tcW w:w="709" w:type="dxa"/>
          </w:tcPr>
          <w:p w14:paraId="1EA4A071" w14:textId="77777777" w:rsidR="00994E54" w:rsidRPr="0078356A" w:rsidRDefault="00994E54" w:rsidP="00C149BC">
            <w:pPr>
              <w:spacing w:line="276" w:lineRule="auto"/>
              <w:rPr>
                <w:bCs/>
                <w:sz w:val="16"/>
                <w:szCs w:val="16"/>
              </w:rPr>
            </w:pPr>
            <w:r w:rsidRPr="0078356A">
              <w:rPr>
                <w:bCs/>
                <w:sz w:val="16"/>
                <w:szCs w:val="16"/>
              </w:rPr>
              <w:t>i e</w:t>
            </w:r>
          </w:p>
        </w:tc>
        <w:tc>
          <w:tcPr>
            <w:tcW w:w="709" w:type="dxa"/>
          </w:tcPr>
          <w:p w14:paraId="2CABCCB8" w14:textId="77777777" w:rsidR="00994E54" w:rsidRPr="0078356A" w:rsidRDefault="00994E54" w:rsidP="00C149BC">
            <w:pPr>
              <w:spacing w:line="276" w:lineRule="auto"/>
              <w:rPr>
                <w:bCs/>
                <w:sz w:val="16"/>
                <w:szCs w:val="16"/>
              </w:rPr>
            </w:pPr>
            <w:r w:rsidRPr="0078356A">
              <w:rPr>
                <w:bCs/>
                <w:sz w:val="16"/>
                <w:szCs w:val="16"/>
              </w:rPr>
              <w:t>i</w:t>
            </w:r>
          </w:p>
        </w:tc>
        <w:tc>
          <w:tcPr>
            <w:tcW w:w="708" w:type="dxa"/>
          </w:tcPr>
          <w:p w14:paraId="55D97520" w14:textId="77777777" w:rsidR="00994E54" w:rsidRPr="0078356A" w:rsidRDefault="00994E54" w:rsidP="00C149BC">
            <w:pPr>
              <w:spacing w:line="276" w:lineRule="auto"/>
              <w:rPr>
                <w:bCs/>
                <w:sz w:val="16"/>
                <w:szCs w:val="16"/>
              </w:rPr>
            </w:pPr>
            <w:r w:rsidRPr="0078356A">
              <w:rPr>
                <w:bCs/>
                <w:sz w:val="16"/>
                <w:szCs w:val="16"/>
              </w:rPr>
              <w:t>i</w:t>
            </w:r>
          </w:p>
        </w:tc>
        <w:tc>
          <w:tcPr>
            <w:tcW w:w="567" w:type="dxa"/>
          </w:tcPr>
          <w:p w14:paraId="126F3501" w14:textId="77777777" w:rsidR="00994E54" w:rsidRPr="0078356A" w:rsidRDefault="00994E54" w:rsidP="00C149BC">
            <w:pPr>
              <w:spacing w:line="276" w:lineRule="auto"/>
              <w:rPr>
                <w:bCs/>
                <w:sz w:val="16"/>
                <w:szCs w:val="16"/>
              </w:rPr>
            </w:pPr>
            <w:r w:rsidRPr="0078356A">
              <w:rPr>
                <w:bCs/>
                <w:sz w:val="16"/>
                <w:szCs w:val="16"/>
              </w:rPr>
              <w:t>i</w:t>
            </w:r>
          </w:p>
        </w:tc>
        <w:tc>
          <w:tcPr>
            <w:tcW w:w="709" w:type="dxa"/>
          </w:tcPr>
          <w:p w14:paraId="4F511BD0" w14:textId="77777777" w:rsidR="00994E54" w:rsidRPr="0078356A" w:rsidRDefault="00994E54" w:rsidP="00C149BC">
            <w:pPr>
              <w:spacing w:line="276" w:lineRule="auto"/>
              <w:rPr>
                <w:bCs/>
                <w:sz w:val="16"/>
                <w:szCs w:val="16"/>
              </w:rPr>
            </w:pPr>
            <w:r w:rsidRPr="0078356A">
              <w:rPr>
                <w:bCs/>
                <w:sz w:val="16"/>
                <w:szCs w:val="16"/>
              </w:rPr>
              <w:t>i</w:t>
            </w:r>
          </w:p>
        </w:tc>
        <w:tc>
          <w:tcPr>
            <w:tcW w:w="709" w:type="dxa"/>
          </w:tcPr>
          <w:p w14:paraId="75A4DA18" w14:textId="77777777" w:rsidR="00994E54" w:rsidRPr="0078356A" w:rsidRDefault="00994E54" w:rsidP="00C149BC">
            <w:pPr>
              <w:spacing w:line="276" w:lineRule="auto"/>
              <w:rPr>
                <w:bCs/>
                <w:sz w:val="16"/>
                <w:szCs w:val="16"/>
              </w:rPr>
            </w:pPr>
            <w:r w:rsidRPr="0078356A">
              <w:rPr>
                <w:bCs/>
                <w:sz w:val="16"/>
                <w:szCs w:val="16"/>
              </w:rPr>
              <w:t xml:space="preserve">i </w:t>
            </w:r>
            <w:r w:rsidRPr="0078356A">
              <w:rPr>
                <w:color w:val="000000"/>
                <w:sz w:val="16"/>
                <w:szCs w:val="16"/>
              </w:rPr>
              <w:t xml:space="preserve">ə </w:t>
            </w:r>
          </w:p>
          <w:p w14:paraId="504FBB43" w14:textId="77777777" w:rsidR="00994E54" w:rsidRPr="0078356A" w:rsidRDefault="00994E54" w:rsidP="00C149BC">
            <w:pPr>
              <w:spacing w:line="276" w:lineRule="auto"/>
              <w:rPr>
                <w:bCs/>
                <w:sz w:val="16"/>
                <w:szCs w:val="16"/>
              </w:rPr>
            </w:pPr>
          </w:p>
        </w:tc>
        <w:tc>
          <w:tcPr>
            <w:tcW w:w="567" w:type="dxa"/>
          </w:tcPr>
          <w:p w14:paraId="1DCFCC96" w14:textId="77777777" w:rsidR="00994E54" w:rsidRPr="0078356A" w:rsidRDefault="00994E54" w:rsidP="00C149BC">
            <w:pPr>
              <w:spacing w:line="276" w:lineRule="auto"/>
              <w:rPr>
                <w:bCs/>
                <w:sz w:val="16"/>
                <w:szCs w:val="16"/>
              </w:rPr>
            </w:pPr>
            <w:r w:rsidRPr="0078356A">
              <w:rPr>
                <w:bCs/>
                <w:sz w:val="16"/>
                <w:szCs w:val="16"/>
              </w:rPr>
              <w:t>i</w:t>
            </w:r>
          </w:p>
        </w:tc>
        <w:tc>
          <w:tcPr>
            <w:tcW w:w="709" w:type="dxa"/>
          </w:tcPr>
          <w:p w14:paraId="47E868C3" w14:textId="77777777" w:rsidR="00994E54" w:rsidRPr="0078356A" w:rsidRDefault="00994E54" w:rsidP="00C149BC">
            <w:pPr>
              <w:spacing w:line="276" w:lineRule="auto"/>
              <w:rPr>
                <w:bCs/>
                <w:sz w:val="16"/>
                <w:szCs w:val="16"/>
              </w:rPr>
            </w:pPr>
            <w:r w:rsidRPr="0078356A">
              <w:rPr>
                <w:bCs/>
                <w:sz w:val="16"/>
                <w:szCs w:val="16"/>
              </w:rPr>
              <w:t>i</w:t>
            </w:r>
          </w:p>
        </w:tc>
      </w:tr>
    </w:tbl>
    <w:p w14:paraId="5CE6B9A7" w14:textId="77777777" w:rsidR="00994E54" w:rsidRPr="0078356A" w:rsidRDefault="00994E54" w:rsidP="00C149BC">
      <w:pPr>
        <w:spacing w:line="276" w:lineRule="auto"/>
        <w:rPr>
          <w:sz w:val="16"/>
          <w:szCs w:val="16"/>
        </w:rPr>
      </w:pPr>
    </w:p>
    <w:p w14:paraId="1A6D30C9" w14:textId="77777777" w:rsidR="00994E54" w:rsidRPr="0078356A" w:rsidRDefault="00994E54" w:rsidP="00C149BC">
      <w:pPr>
        <w:spacing w:line="276" w:lineRule="auto"/>
        <w:jc w:val="center"/>
        <w:rPr>
          <w:color w:val="000000"/>
          <w:sz w:val="16"/>
          <w:szCs w:val="16"/>
        </w:rPr>
      </w:pPr>
      <w:r w:rsidRPr="0078356A">
        <w:rPr>
          <w:color w:val="000000"/>
          <w:sz w:val="16"/>
          <w:szCs w:val="16"/>
        </w:rPr>
        <w:t xml:space="preserve"> </w:t>
      </w:r>
    </w:p>
    <w:p w14:paraId="69F53ED2" w14:textId="6C8852D5" w:rsidR="00994E54" w:rsidRDefault="009A022F" w:rsidP="00C149BC">
      <w:pPr>
        <w:spacing w:line="276" w:lineRule="auto"/>
      </w:pPr>
      <w:r w:rsidRPr="0078356A">
        <w:rPr>
          <w:b/>
          <w:lang w:val="en-US"/>
        </w:rPr>
        <w:t>5</w:t>
      </w:r>
      <w:r w:rsidR="00994E54" w:rsidRPr="0078356A">
        <w:rPr>
          <w:b/>
        </w:rPr>
        <w:t>.9 Reconstruction of the basic consonant inventory of Proto-Turkic</w:t>
      </w:r>
      <w:r w:rsidR="00994E54" w:rsidRPr="0078356A">
        <w:t xml:space="preserve"> </w:t>
      </w:r>
    </w:p>
    <w:p w14:paraId="44DEAB9E" w14:textId="7700C189" w:rsidR="006F172F" w:rsidRDefault="006F172F" w:rsidP="00C149BC">
      <w:pPr>
        <w:spacing w:line="276" w:lineRule="auto"/>
      </w:pPr>
    </w:p>
    <w:tbl>
      <w:tblPr>
        <w:tblStyle w:val="TableGrid"/>
        <w:tblpPr w:leftFromText="180" w:rightFromText="180" w:vertAnchor="text" w:horzAnchor="page" w:tblpX="2005" w:tblpY="189"/>
        <w:tblW w:w="0" w:type="auto"/>
        <w:tblLayout w:type="fixed"/>
        <w:tblLook w:val="04A0" w:firstRow="1" w:lastRow="0" w:firstColumn="1" w:lastColumn="0" w:noHBand="0" w:noVBand="1"/>
      </w:tblPr>
      <w:tblGrid>
        <w:gridCol w:w="817"/>
        <w:gridCol w:w="466"/>
        <w:gridCol w:w="562"/>
        <w:gridCol w:w="481"/>
        <w:gridCol w:w="576"/>
        <w:gridCol w:w="621"/>
        <w:gridCol w:w="641"/>
        <w:gridCol w:w="594"/>
        <w:gridCol w:w="595"/>
        <w:gridCol w:w="542"/>
        <w:gridCol w:w="596"/>
        <w:gridCol w:w="710"/>
        <w:gridCol w:w="606"/>
        <w:gridCol w:w="709"/>
      </w:tblGrid>
      <w:tr w:rsidR="006F172F" w:rsidRPr="00A407EB" w14:paraId="23B12316" w14:textId="77777777" w:rsidTr="007154A4">
        <w:tc>
          <w:tcPr>
            <w:tcW w:w="817" w:type="dxa"/>
            <w:vAlign w:val="center"/>
          </w:tcPr>
          <w:p w14:paraId="36AE99CF" w14:textId="77777777" w:rsidR="006F172F" w:rsidRPr="00346985" w:rsidRDefault="006F172F" w:rsidP="007154A4">
            <w:pPr>
              <w:rPr>
                <w:bCs/>
                <w:sz w:val="18"/>
                <w:szCs w:val="18"/>
              </w:rPr>
            </w:pPr>
          </w:p>
        </w:tc>
        <w:tc>
          <w:tcPr>
            <w:tcW w:w="466" w:type="dxa"/>
          </w:tcPr>
          <w:p w14:paraId="634F6846" w14:textId="77777777" w:rsidR="006F172F" w:rsidRPr="00346985" w:rsidRDefault="006F172F" w:rsidP="007154A4">
            <w:pPr>
              <w:rPr>
                <w:bCs/>
                <w:sz w:val="18"/>
                <w:szCs w:val="18"/>
              </w:rPr>
            </w:pPr>
            <w:r w:rsidRPr="00346985">
              <w:rPr>
                <w:bCs/>
                <w:sz w:val="18"/>
                <w:szCs w:val="18"/>
              </w:rPr>
              <w:t>OT</w:t>
            </w:r>
          </w:p>
        </w:tc>
        <w:tc>
          <w:tcPr>
            <w:tcW w:w="562" w:type="dxa"/>
          </w:tcPr>
          <w:p w14:paraId="7860299B" w14:textId="77777777" w:rsidR="006F172F" w:rsidRPr="00346985" w:rsidRDefault="006F172F" w:rsidP="007154A4">
            <w:pPr>
              <w:rPr>
                <w:bCs/>
                <w:sz w:val="18"/>
                <w:szCs w:val="18"/>
              </w:rPr>
            </w:pPr>
            <w:r w:rsidRPr="00346985">
              <w:rPr>
                <w:bCs/>
                <w:sz w:val="18"/>
                <w:szCs w:val="18"/>
              </w:rPr>
              <w:t>Chu.</w:t>
            </w:r>
          </w:p>
        </w:tc>
        <w:tc>
          <w:tcPr>
            <w:tcW w:w="481" w:type="dxa"/>
          </w:tcPr>
          <w:p w14:paraId="1C2919E5" w14:textId="77777777" w:rsidR="006F172F" w:rsidRPr="00346985" w:rsidRDefault="006F172F" w:rsidP="007154A4">
            <w:pPr>
              <w:rPr>
                <w:bCs/>
                <w:sz w:val="18"/>
                <w:szCs w:val="18"/>
              </w:rPr>
            </w:pPr>
            <w:r w:rsidRPr="00346985">
              <w:rPr>
                <w:bCs/>
                <w:sz w:val="18"/>
                <w:szCs w:val="18"/>
              </w:rPr>
              <w:t>Kh</w:t>
            </w:r>
            <w:r>
              <w:rPr>
                <w:bCs/>
                <w:sz w:val="18"/>
                <w:szCs w:val="18"/>
              </w:rPr>
              <w:t>.</w:t>
            </w:r>
          </w:p>
        </w:tc>
        <w:tc>
          <w:tcPr>
            <w:tcW w:w="576" w:type="dxa"/>
          </w:tcPr>
          <w:p w14:paraId="6FD31FF5" w14:textId="77777777" w:rsidR="006F172F" w:rsidRPr="00346985" w:rsidRDefault="006F172F" w:rsidP="007154A4">
            <w:pPr>
              <w:rPr>
                <w:bCs/>
                <w:sz w:val="18"/>
                <w:szCs w:val="18"/>
              </w:rPr>
            </w:pPr>
            <w:r w:rsidRPr="00346985">
              <w:rPr>
                <w:bCs/>
                <w:sz w:val="18"/>
                <w:szCs w:val="18"/>
              </w:rPr>
              <w:t>CTat</w:t>
            </w:r>
          </w:p>
        </w:tc>
        <w:tc>
          <w:tcPr>
            <w:tcW w:w="621" w:type="dxa"/>
          </w:tcPr>
          <w:p w14:paraId="117DFBEF" w14:textId="77777777" w:rsidR="006F172F" w:rsidRPr="00346985" w:rsidRDefault="006F172F" w:rsidP="007154A4">
            <w:pPr>
              <w:rPr>
                <w:bCs/>
                <w:sz w:val="18"/>
                <w:szCs w:val="18"/>
              </w:rPr>
            </w:pPr>
            <w:r w:rsidRPr="00346985">
              <w:rPr>
                <w:bCs/>
                <w:sz w:val="18"/>
                <w:szCs w:val="18"/>
              </w:rPr>
              <w:t>Kum.</w:t>
            </w:r>
          </w:p>
        </w:tc>
        <w:tc>
          <w:tcPr>
            <w:tcW w:w="641" w:type="dxa"/>
          </w:tcPr>
          <w:p w14:paraId="2936B21A" w14:textId="77777777" w:rsidR="006F172F" w:rsidRPr="00346985" w:rsidRDefault="006F172F" w:rsidP="007154A4">
            <w:pPr>
              <w:rPr>
                <w:bCs/>
                <w:sz w:val="18"/>
                <w:szCs w:val="18"/>
              </w:rPr>
            </w:pPr>
            <w:r w:rsidRPr="00346985">
              <w:rPr>
                <w:bCs/>
                <w:sz w:val="18"/>
                <w:szCs w:val="18"/>
              </w:rPr>
              <w:t>KBal.</w:t>
            </w:r>
          </w:p>
        </w:tc>
        <w:tc>
          <w:tcPr>
            <w:tcW w:w="594" w:type="dxa"/>
          </w:tcPr>
          <w:p w14:paraId="325B64B7" w14:textId="77777777" w:rsidR="006F172F" w:rsidRPr="00346985" w:rsidRDefault="006F172F" w:rsidP="007154A4">
            <w:pPr>
              <w:rPr>
                <w:bCs/>
                <w:sz w:val="18"/>
                <w:szCs w:val="18"/>
              </w:rPr>
            </w:pPr>
            <w:r w:rsidRPr="00346985">
              <w:rPr>
                <w:bCs/>
                <w:sz w:val="18"/>
                <w:szCs w:val="18"/>
              </w:rPr>
              <w:t>Krm.</w:t>
            </w:r>
          </w:p>
        </w:tc>
        <w:tc>
          <w:tcPr>
            <w:tcW w:w="595" w:type="dxa"/>
          </w:tcPr>
          <w:p w14:paraId="77338F14" w14:textId="77777777" w:rsidR="006F172F" w:rsidRPr="00346985" w:rsidRDefault="006F172F" w:rsidP="007154A4">
            <w:pPr>
              <w:rPr>
                <w:bCs/>
                <w:sz w:val="18"/>
                <w:szCs w:val="18"/>
              </w:rPr>
            </w:pPr>
            <w:r w:rsidRPr="00346985">
              <w:rPr>
                <w:bCs/>
                <w:sz w:val="18"/>
                <w:szCs w:val="18"/>
              </w:rPr>
              <w:t>Tat.</w:t>
            </w:r>
          </w:p>
        </w:tc>
        <w:tc>
          <w:tcPr>
            <w:tcW w:w="542" w:type="dxa"/>
          </w:tcPr>
          <w:p w14:paraId="1004E0DD" w14:textId="77777777" w:rsidR="006F172F" w:rsidRPr="00346985" w:rsidRDefault="006F172F" w:rsidP="007154A4">
            <w:pPr>
              <w:rPr>
                <w:bCs/>
                <w:sz w:val="18"/>
                <w:szCs w:val="18"/>
              </w:rPr>
            </w:pPr>
            <w:r w:rsidRPr="00346985">
              <w:rPr>
                <w:bCs/>
                <w:sz w:val="18"/>
                <w:szCs w:val="18"/>
              </w:rPr>
              <w:t>Bash.</w:t>
            </w:r>
          </w:p>
        </w:tc>
        <w:tc>
          <w:tcPr>
            <w:tcW w:w="596" w:type="dxa"/>
          </w:tcPr>
          <w:p w14:paraId="263335A9" w14:textId="77777777" w:rsidR="006F172F" w:rsidRPr="00346985" w:rsidRDefault="006F172F" w:rsidP="007154A4">
            <w:pPr>
              <w:rPr>
                <w:bCs/>
                <w:sz w:val="18"/>
                <w:szCs w:val="18"/>
              </w:rPr>
            </w:pPr>
            <w:r w:rsidRPr="00346985">
              <w:rPr>
                <w:bCs/>
                <w:sz w:val="18"/>
                <w:szCs w:val="18"/>
              </w:rPr>
              <w:t>Kaz.</w:t>
            </w:r>
          </w:p>
        </w:tc>
        <w:tc>
          <w:tcPr>
            <w:tcW w:w="710" w:type="dxa"/>
          </w:tcPr>
          <w:p w14:paraId="159E50CA" w14:textId="77777777" w:rsidR="006F172F" w:rsidRPr="00346985" w:rsidRDefault="006F172F" w:rsidP="007154A4">
            <w:pPr>
              <w:rPr>
                <w:bCs/>
                <w:sz w:val="18"/>
                <w:szCs w:val="18"/>
              </w:rPr>
            </w:pPr>
            <w:r w:rsidRPr="00346985">
              <w:rPr>
                <w:bCs/>
                <w:sz w:val="18"/>
                <w:szCs w:val="18"/>
              </w:rPr>
              <w:t>Kirg.</w:t>
            </w:r>
          </w:p>
        </w:tc>
        <w:tc>
          <w:tcPr>
            <w:tcW w:w="606" w:type="dxa"/>
          </w:tcPr>
          <w:p w14:paraId="758E184A" w14:textId="77777777" w:rsidR="006F172F" w:rsidRPr="00346985" w:rsidRDefault="006F172F" w:rsidP="007154A4">
            <w:pPr>
              <w:rPr>
                <w:bCs/>
                <w:sz w:val="18"/>
                <w:szCs w:val="18"/>
              </w:rPr>
            </w:pPr>
            <w:r>
              <w:rPr>
                <w:bCs/>
                <w:sz w:val="18"/>
                <w:szCs w:val="18"/>
              </w:rPr>
              <w:t>K</w:t>
            </w:r>
            <w:r w:rsidRPr="00346985">
              <w:rPr>
                <w:bCs/>
                <w:sz w:val="18"/>
                <w:szCs w:val="18"/>
              </w:rPr>
              <w:t>pak</w:t>
            </w:r>
          </w:p>
        </w:tc>
        <w:tc>
          <w:tcPr>
            <w:tcW w:w="709" w:type="dxa"/>
          </w:tcPr>
          <w:p w14:paraId="6746D6F3" w14:textId="77777777" w:rsidR="006F172F" w:rsidRPr="00346985" w:rsidRDefault="006F172F" w:rsidP="007154A4">
            <w:pPr>
              <w:rPr>
                <w:bCs/>
                <w:sz w:val="18"/>
                <w:szCs w:val="18"/>
              </w:rPr>
            </w:pPr>
            <w:r w:rsidRPr="00346985">
              <w:rPr>
                <w:bCs/>
                <w:sz w:val="18"/>
                <w:szCs w:val="18"/>
              </w:rPr>
              <w:t>Nog.</w:t>
            </w:r>
          </w:p>
        </w:tc>
      </w:tr>
      <w:tr w:rsidR="006F172F" w:rsidRPr="00A407EB" w14:paraId="463BB603" w14:textId="77777777" w:rsidTr="007154A4">
        <w:tc>
          <w:tcPr>
            <w:tcW w:w="817" w:type="dxa"/>
          </w:tcPr>
          <w:p w14:paraId="5D9BD1AA" w14:textId="77777777" w:rsidR="006F172F" w:rsidRDefault="006F172F" w:rsidP="007154A4">
            <w:pPr>
              <w:rPr>
                <w:sz w:val="18"/>
                <w:szCs w:val="18"/>
              </w:rPr>
            </w:pPr>
            <w:r w:rsidRPr="00346985">
              <w:rPr>
                <w:sz w:val="18"/>
                <w:szCs w:val="18"/>
              </w:rPr>
              <w:t>*-p-</w:t>
            </w:r>
          </w:p>
          <w:p w14:paraId="3DC75C52" w14:textId="77777777" w:rsidR="006F172F" w:rsidRPr="00346985" w:rsidRDefault="006F172F" w:rsidP="007154A4">
            <w:pPr>
              <w:rPr>
                <w:bCs/>
                <w:sz w:val="18"/>
                <w:szCs w:val="18"/>
              </w:rPr>
            </w:pPr>
            <w:r>
              <w:rPr>
                <w:sz w:val="18"/>
                <w:szCs w:val="18"/>
              </w:rPr>
              <w:t>*-p</w:t>
            </w:r>
          </w:p>
        </w:tc>
        <w:tc>
          <w:tcPr>
            <w:tcW w:w="466" w:type="dxa"/>
          </w:tcPr>
          <w:p w14:paraId="242D8F68" w14:textId="77777777" w:rsidR="006F172F" w:rsidRDefault="006F172F" w:rsidP="007154A4">
            <w:pPr>
              <w:rPr>
                <w:sz w:val="18"/>
                <w:szCs w:val="18"/>
              </w:rPr>
            </w:pPr>
            <w:r>
              <w:rPr>
                <w:sz w:val="18"/>
                <w:szCs w:val="18"/>
              </w:rPr>
              <w:t>p</w:t>
            </w:r>
          </w:p>
          <w:p w14:paraId="02E3458D" w14:textId="77777777" w:rsidR="006F172F" w:rsidRPr="00346985" w:rsidRDefault="006F172F" w:rsidP="007154A4">
            <w:pPr>
              <w:rPr>
                <w:sz w:val="18"/>
                <w:szCs w:val="18"/>
              </w:rPr>
            </w:pPr>
            <w:r>
              <w:rPr>
                <w:sz w:val="18"/>
                <w:szCs w:val="18"/>
              </w:rPr>
              <w:t>-p</w:t>
            </w:r>
          </w:p>
        </w:tc>
        <w:tc>
          <w:tcPr>
            <w:tcW w:w="562" w:type="dxa"/>
          </w:tcPr>
          <w:p w14:paraId="63EFF19C" w14:textId="77777777" w:rsidR="006F172F" w:rsidRDefault="006F172F" w:rsidP="007154A4">
            <w:pPr>
              <w:rPr>
                <w:sz w:val="18"/>
                <w:szCs w:val="18"/>
              </w:rPr>
            </w:pPr>
            <w:r>
              <w:rPr>
                <w:sz w:val="18"/>
                <w:szCs w:val="18"/>
              </w:rPr>
              <w:t>b</w:t>
            </w:r>
          </w:p>
          <w:p w14:paraId="0714E124" w14:textId="77777777" w:rsidR="006F172F" w:rsidRPr="00346985" w:rsidRDefault="006F172F" w:rsidP="007154A4">
            <w:pPr>
              <w:rPr>
                <w:sz w:val="18"/>
                <w:szCs w:val="18"/>
              </w:rPr>
            </w:pPr>
            <w:r>
              <w:rPr>
                <w:sz w:val="18"/>
                <w:szCs w:val="18"/>
              </w:rPr>
              <w:t>-p</w:t>
            </w:r>
          </w:p>
        </w:tc>
        <w:tc>
          <w:tcPr>
            <w:tcW w:w="481" w:type="dxa"/>
          </w:tcPr>
          <w:p w14:paraId="470DE909" w14:textId="77777777" w:rsidR="006F172F" w:rsidRDefault="006F172F" w:rsidP="007154A4">
            <w:pPr>
              <w:rPr>
                <w:sz w:val="18"/>
                <w:szCs w:val="18"/>
              </w:rPr>
            </w:pPr>
            <w:r>
              <w:rPr>
                <w:sz w:val="18"/>
                <w:szCs w:val="18"/>
              </w:rPr>
              <w:t>b</w:t>
            </w:r>
          </w:p>
          <w:p w14:paraId="7BB1D8A1" w14:textId="77777777" w:rsidR="006F172F" w:rsidRPr="00346985" w:rsidRDefault="006F172F" w:rsidP="007154A4">
            <w:pPr>
              <w:rPr>
                <w:sz w:val="18"/>
                <w:szCs w:val="18"/>
              </w:rPr>
            </w:pPr>
            <w:r>
              <w:rPr>
                <w:sz w:val="18"/>
                <w:szCs w:val="18"/>
              </w:rPr>
              <w:t>-p</w:t>
            </w:r>
          </w:p>
        </w:tc>
        <w:tc>
          <w:tcPr>
            <w:tcW w:w="576" w:type="dxa"/>
          </w:tcPr>
          <w:p w14:paraId="70D09AF0" w14:textId="77777777" w:rsidR="006F172F" w:rsidRDefault="006F172F" w:rsidP="007154A4">
            <w:pPr>
              <w:rPr>
                <w:sz w:val="18"/>
                <w:szCs w:val="18"/>
              </w:rPr>
            </w:pPr>
            <w:r>
              <w:rPr>
                <w:sz w:val="18"/>
                <w:szCs w:val="18"/>
              </w:rPr>
              <w:t>b p</w:t>
            </w:r>
          </w:p>
          <w:p w14:paraId="0DD4CC2C" w14:textId="77777777" w:rsidR="006F172F" w:rsidRPr="00346985" w:rsidRDefault="006F172F" w:rsidP="007154A4">
            <w:pPr>
              <w:rPr>
                <w:sz w:val="18"/>
                <w:szCs w:val="18"/>
              </w:rPr>
            </w:pPr>
            <w:r>
              <w:rPr>
                <w:sz w:val="18"/>
                <w:szCs w:val="18"/>
              </w:rPr>
              <w:t>-p</w:t>
            </w:r>
          </w:p>
        </w:tc>
        <w:tc>
          <w:tcPr>
            <w:tcW w:w="621" w:type="dxa"/>
          </w:tcPr>
          <w:p w14:paraId="37A96583" w14:textId="77777777" w:rsidR="006F172F" w:rsidRDefault="006F172F" w:rsidP="007154A4">
            <w:pPr>
              <w:rPr>
                <w:sz w:val="18"/>
                <w:szCs w:val="18"/>
              </w:rPr>
            </w:pPr>
            <w:r>
              <w:rPr>
                <w:sz w:val="18"/>
                <w:szCs w:val="18"/>
              </w:rPr>
              <w:t>b</w:t>
            </w:r>
          </w:p>
          <w:p w14:paraId="78A82EE6" w14:textId="77777777" w:rsidR="006F172F" w:rsidRPr="00346985" w:rsidRDefault="006F172F" w:rsidP="007154A4">
            <w:pPr>
              <w:rPr>
                <w:sz w:val="18"/>
                <w:szCs w:val="18"/>
              </w:rPr>
            </w:pPr>
            <w:r>
              <w:rPr>
                <w:sz w:val="18"/>
                <w:szCs w:val="18"/>
              </w:rPr>
              <w:t>-p</w:t>
            </w:r>
          </w:p>
        </w:tc>
        <w:tc>
          <w:tcPr>
            <w:tcW w:w="641" w:type="dxa"/>
          </w:tcPr>
          <w:p w14:paraId="671C255D" w14:textId="77777777" w:rsidR="006F172F" w:rsidRDefault="006F172F" w:rsidP="007154A4">
            <w:pPr>
              <w:rPr>
                <w:sz w:val="18"/>
                <w:szCs w:val="18"/>
              </w:rPr>
            </w:pPr>
            <w:r>
              <w:rPr>
                <w:sz w:val="18"/>
                <w:szCs w:val="18"/>
              </w:rPr>
              <w:t>b</w:t>
            </w:r>
          </w:p>
          <w:p w14:paraId="3DD24BB5" w14:textId="77777777" w:rsidR="006F172F" w:rsidRPr="00346985" w:rsidRDefault="006F172F" w:rsidP="007154A4">
            <w:pPr>
              <w:rPr>
                <w:sz w:val="18"/>
                <w:szCs w:val="18"/>
              </w:rPr>
            </w:pPr>
            <w:r>
              <w:rPr>
                <w:sz w:val="18"/>
                <w:szCs w:val="18"/>
              </w:rPr>
              <w:t>-p</w:t>
            </w:r>
          </w:p>
        </w:tc>
        <w:tc>
          <w:tcPr>
            <w:tcW w:w="594" w:type="dxa"/>
          </w:tcPr>
          <w:p w14:paraId="47AF404F" w14:textId="77777777" w:rsidR="006F172F" w:rsidRDefault="006F172F" w:rsidP="007154A4">
            <w:pPr>
              <w:rPr>
                <w:sz w:val="18"/>
                <w:szCs w:val="18"/>
              </w:rPr>
            </w:pPr>
            <w:r>
              <w:rPr>
                <w:sz w:val="18"/>
                <w:szCs w:val="18"/>
              </w:rPr>
              <w:t>b</w:t>
            </w:r>
          </w:p>
          <w:p w14:paraId="29430392" w14:textId="77777777" w:rsidR="006F172F" w:rsidRPr="00346985" w:rsidRDefault="006F172F" w:rsidP="007154A4">
            <w:pPr>
              <w:rPr>
                <w:sz w:val="18"/>
                <w:szCs w:val="18"/>
              </w:rPr>
            </w:pPr>
            <w:r>
              <w:rPr>
                <w:sz w:val="18"/>
                <w:szCs w:val="18"/>
              </w:rPr>
              <w:t>-p</w:t>
            </w:r>
          </w:p>
        </w:tc>
        <w:tc>
          <w:tcPr>
            <w:tcW w:w="595" w:type="dxa"/>
          </w:tcPr>
          <w:p w14:paraId="0AECCEF6" w14:textId="77777777" w:rsidR="006F172F" w:rsidRDefault="006F172F" w:rsidP="007154A4">
            <w:pPr>
              <w:rPr>
                <w:sz w:val="18"/>
                <w:szCs w:val="18"/>
              </w:rPr>
            </w:pPr>
            <w:r>
              <w:rPr>
                <w:sz w:val="18"/>
                <w:szCs w:val="18"/>
              </w:rPr>
              <w:t>b p</w:t>
            </w:r>
          </w:p>
          <w:p w14:paraId="39CC5B74" w14:textId="77777777" w:rsidR="006F172F" w:rsidRPr="00346985" w:rsidRDefault="006F172F" w:rsidP="007154A4">
            <w:pPr>
              <w:rPr>
                <w:sz w:val="18"/>
                <w:szCs w:val="18"/>
              </w:rPr>
            </w:pPr>
            <w:r>
              <w:rPr>
                <w:sz w:val="18"/>
                <w:szCs w:val="18"/>
              </w:rPr>
              <w:t>-p</w:t>
            </w:r>
          </w:p>
        </w:tc>
        <w:tc>
          <w:tcPr>
            <w:tcW w:w="542" w:type="dxa"/>
          </w:tcPr>
          <w:p w14:paraId="6FDD51CC" w14:textId="77777777" w:rsidR="006F172F" w:rsidRDefault="006F172F" w:rsidP="007154A4">
            <w:pPr>
              <w:rPr>
                <w:sz w:val="18"/>
                <w:szCs w:val="18"/>
              </w:rPr>
            </w:pPr>
            <w:r>
              <w:rPr>
                <w:sz w:val="18"/>
                <w:szCs w:val="18"/>
              </w:rPr>
              <w:t>b</w:t>
            </w:r>
          </w:p>
          <w:p w14:paraId="1897E517" w14:textId="77777777" w:rsidR="006F172F" w:rsidRPr="00346985" w:rsidRDefault="006F172F" w:rsidP="007154A4">
            <w:pPr>
              <w:rPr>
                <w:sz w:val="18"/>
                <w:szCs w:val="18"/>
              </w:rPr>
            </w:pPr>
            <w:r>
              <w:rPr>
                <w:sz w:val="18"/>
                <w:szCs w:val="18"/>
              </w:rPr>
              <w:t>-p</w:t>
            </w:r>
          </w:p>
        </w:tc>
        <w:tc>
          <w:tcPr>
            <w:tcW w:w="596" w:type="dxa"/>
          </w:tcPr>
          <w:p w14:paraId="163C5F14" w14:textId="77777777" w:rsidR="006F172F" w:rsidRDefault="006F172F" w:rsidP="007154A4">
            <w:pPr>
              <w:rPr>
                <w:sz w:val="18"/>
                <w:szCs w:val="18"/>
              </w:rPr>
            </w:pPr>
            <w:r>
              <w:rPr>
                <w:sz w:val="18"/>
                <w:szCs w:val="18"/>
              </w:rPr>
              <w:t>b</w:t>
            </w:r>
          </w:p>
          <w:p w14:paraId="25182CD4" w14:textId="77777777" w:rsidR="006F172F" w:rsidRPr="00346985" w:rsidRDefault="006F172F" w:rsidP="007154A4">
            <w:pPr>
              <w:rPr>
                <w:sz w:val="18"/>
                <w:szCs w:val="18"/>
              </w:rPr>
            </w:pPr>
            <w:r>
              <w:rPr>
                <w:sz w:val="18"/>
                <w:szCs w:val="18"/>
              </w:rPr>
              <w:t>-p</w:t>
            </w:r>
          </w:p>
        </w:tc>
        <w:tc>
          <w:tcPr>
            <w:tcW w:w="710" w:type="dxa"/>
          </w:tcPr>
          <w:p w14:paraId="2B7C7B16" w14:textId="77777777" w:rsidR="006F172F" w:rsidRDefault="006F172F" w:rsidP="007154A4">
            <w:pPr>
              <w:rPr>
                <w:sz w:val="18"/>
                <w:szCs w:val="18"/>
              </w:rPr>
            </w:pPr>
            <w:r>
              <w:rPr>
                <w:sz w:val="18"/>
                <w:szCs w:val="18"/>
              </w:rPr>
              <w:t>b p</w:t>
            </w:r>
          </w:p>
          <w:p w14:paraId="618ACC10" w14:textId="77777777" w:rsidR="006F172F" w:rsidRPr="00346985" w:rsidRDefault="006F172F" w:rsidP="007154A4">
            <w:pPr>
              <w:rPr>
                <w:sz w:val="18"/>
                <w:szCs w:val="18"/>
              </w:rPr>
            </w:pPr>
            <w:r>
              <w:rPr>
                <w:sz w:val="18"/>
                <w:szCs w:val="18"/>
              </w:rPr>
              <w:t>-p</w:t>
            </w:r>
          </w:p>
        </w:tc>
        <w:tc>
          <w:tcPr>
            <w:tcW w:w="606" w:type="dxa"/>
          </w:tcPr>
          <w:p w14:paraId="24C3702F" w14:textId="77777777" w:rsidR="006F172F" w:rsidRDefault="006F172F" w:rsidP="007154A4">
            <w:pPr>
              <w:rPr>
                <w:sz w:val="18"/>
                <w:szCs w:val="18"/>
              </w:rPr>
            </w:pPr>
            <w:r>
              <w:rPr>
                <w:sz w:val="18"/>
                <w:szCs w:val="18"/>
              </w:rPr>
              <w:t>b p</w:t>
            </w:r>
          </w:p>
          <w:p w14:paraId="78B383E7" w14:textId="77777777" w:rsidR="006F172F" w:rsidRPr="00346985" w:rsidRDefault="006F172F" w:rsidP="007154A4">
            <w:pPr>
              <w:rPr>
                <w:sz w:val="18"/>
                <w:szCs w:val="18"/>
              </w:rPr>
            </w:pPr>
            <w:r>
              <w:rPr>
                <w:sz w:val="18"/>
                <w:szCs w:val="18"/>
              </w:rPr>
              <w:t>-p</w:t>
            </w:r>
          </w:p>
        </w:tc>
        <w:tc>
          <w:tcPr>
            <w:tcW w:w="709" w:type="dxa"/>
          </w:tcPr>
          <w:p w14:paraId="19D8240A" w14:textId="77777777" w:rsidR="006F172F" w:rsidRDefault="006F172F" w:rsidP="007154A4">
            <w:pPr>
              <w:rPr>
                <w:sz w:val="18"/>
                <w:szCs w:val="18"/>
              </w:rPr>
            </w:pPr>
            <w:r>
              <w:rPr>
                <w:sz w:val="18"/>
                <w:szCs w:val="18"/>
              </w:rPr>
              <w:t>b</w:t>
            </w:r>
          </w:p>
          <w:p w14:paraId="13EB557F" w14:textId="77777777" w:rsidR="006F172F" w:rsidRPr="00346985" w:rsidRDefault="006F172F" w:rsidP="007154A4">
            <w:pPr>
              <w:rPr>
                <w:sz w:val="18"/>
                <w:szCs w:val="18"/>
              </w:rPr>
            </w:pPr>
            <w:r>
              <w:rPr>
                <w:sz w:val="18"/>
                <w:szCs w:val="18"/>
              </w:rPr>
              <w:t>-p</w:t>
            </w:r>
          </w:p>
        </w:tc>
      </w:tr>
      <w:tr w:rsidR="006F172F" w:rsidRPr="00A407EB" w14:paraId="3924EC3C" w14:textId="77777777" w:rsidTr="007154A4">
        <w:trPr>
          <w:trHeight w:val="196"/>
        </w:trPr>
        <w:tc>
          <w:tcPr>
            <w:tcW w:w="817" w:type="dxa"/>
          </w:tcPr>
          <w:p w14:paraId="7BC278DD" w14:textId="77777777" w:rsidR="006F172F" w:rsidRPr="00346985" w:rsidRDefault="006F172F" w:rsidP="007154A4">
            <w:pPr>
              <w:rPr>
                <w:sz w:val="18"/>
                <w:szCs w:val="18"/>
              </w:rPr>
            </w:pPr>
            <w:r w:rsidRPr="00346985">
              <w:rPr>
                <w:sz w:val="18"/>
                <w:szCs w:val="18"/>
              </w:rPr>
              <w:t>*b</w:t>
            </w:r>
            <w:r>
              <w:rPr>
                <w:sz w:val="18"/>
                <w:szCs w:val="18"/>
              </w:rPr>
              <w:t>-</w:t>
            </w:r>
          </w:p>
        </w:tc>
        <w:tc>
          <w:tcPr>
            <w:tcW w:w="466" w:type="dxa"/>
          </w:tcPr>
          <w:p w14:paraId="6EA3A613" w14:textId="77777777" w:rsidR="006F172F" w:rsidRDefault="006F172F" w:rsidP="007154A4">
            <w:pPr>
              <w:rPr>
                <w:sz w:val="18"/>
                <w:szCs w:val="18"/>
              </w:rPr>
            </w:pPr>
            <w:r w:rsidRPr="00346985">
              <w:rPr>
                <w:sz w:val="18"/>
                <w:szCs w:val="18"/>
              </w:rPr>
              <w:t>b</w:t>
            </w:r>
            <w:r>
              <w:rPr>
                <w:sz w:val="18"/>
                <w:szCs w:val="18"/>
              </w:rPr>
              <w:t>-</w:t>
            </w:r>
          </w:p>
          <w:p w14:paraId="17272768" w14:textId="77777777" w:rsidR="006F172F" w:rsidRDefault="006F172F" w:rsidP="007154A4">
            <w:pPr>
              <w:rPr>
                <w:sz w:val="18"/>
                <w:szCs w:val="18"/>
              </w:rPr>
            </w:pPr>
          </w:p>
        </w:tc>
        <w:tc>
          <w:tcPr>
            <w:tcW w:w="562" w:type="dxa"/>
          </w:tcPr>
          <w:p w14:paraId="541F880A" w14:textId="77777777" w:rsidR="006F172F" w:rsidRDefault="006F172F" w:rsidP="007154A4">
            <w:pPr>
              <w:rPr>
                <w:sz w:val="18"/>
                <w:szCs w:val="18"/>
              </w:rPr>
            </w:pPr>
            <w:r>
              <w:rPr>
                <w:sz w:val="18"/>
                <w:szCs w:val="18"/>
              </w:rPr>
              <w:t>p-</w:t>
            </w:r>
          </w:p>
          <w:p w14:paraId="58B2B781" w14:textId="77777777" w:rsidR="006F172F" w:rsidRDefault="006F172F" w:rsidP="007154A4">
            <w:pPr>
              <w:rPr>
                <w:sz w:val="18"/>
                <w:szCs w:val="18"/>
              </w:rPr>
            </w:pPr>
          </w:p>
        </w:tc>
        <w:tc>
          <w:tcPr>
            <w:tcW w:w="481" w:type="dxa"/>
          </w:tcPr>
          <w:p w14:paraId="5B36C1D4" w14:textId="77777777" w:rsidR="006F172F" w:rsidRDefault="006F172F" w:rsidP="007154A4">
            <w:pPr>
              <w:rPr>
                <w:sz w:val="18"/>
                <w:szCs w:val="18"/>
              </w:rPr>
            </w:pPr>
            <w:r w:rsidRPr="00346985">
              <w:rPr>
                <w:sz w:val="18"/>
                <w:szCs w:val="18"/>
              </w:rPr>
              <w:t>b</w:t>
            </w:r>
            <w:r>
              <w:rPr>
                <w:sz w:val="18"/>
                <w:szCs w:val="18"/>
              </w:rPr>
              <w:t>-</w:t>
            </w:r>
          </w:p>
          <w:p w14:paraId="5EB6C66B" w14:textId="77777777" w:rsidR="006F172F" w:rsidRDefault="006F172F" w:rsidP="007154A4">
            <w:pPr>
              <w:rPr>
                <w:sz w:val="18"/>
                <w:szCs w:val="18"/>
              </w:rPr>
            </w:pPr>
          </w:p>
        </w:tc>
        <w:tc>
          <w:tcPr>
            <w:tcW w:w="576" w:type="dxa"/>
          </w:tcPr>
          <w:p w14:paraId="24E6DFFF" w14:textId="77777777" w:rsidR="006F172F" w:rsidRDefault="006F172F" w:rsidP="007154A4">
            <w:pPr>
              <w:rPr>
                <w:sz w:val="18"/>
                <w:szCs w:val="18"/>
              </w:rPr>
            </w:pPr>
            <w:r w:rsidRPr="00346985">
              <w:rPr>
                <w:sz w:val="18"/>
                <w:szCs w:val="18"/>
              </w:rPr>
              <w:t>b</w:t>
            </w:r>
            <w:r>
              <w:rPr>
                <w:sz w:val="18"/>
                <w:szCs w:val="18"/>
              </w:rPr>
              <w:t>-</w:t>
            </w:r>
          </w:p>
          <w:p w14:paraId="482C0D68" w14:textId="77777777" w:rsidR="006F172F" w:rsidRDefault="006F172F" w:rsidP="007154A4">
            <w:pPr>
              <w:rPr>
                <w:sz w:val="18"/>
                <w:szCs w:val="18"/>
              </w:rPr>
            </w:pPr>
          </w:p>
        </w:tc>
        <w:tc>
          <w:tcPr>
            <w:tcW w:w="621" w:type="dxa"/>
          </w:tcPr>
          <w:p w14:paraId="5D0B2B77" w14:textId="77777777" w:rsidR="006F172F" w:rsidRDefault="006F172F" w:rsidP="007154A4">
            <w:pPr>
              <w:rPr>
                <w:sz w:val="18"/>
                <w:szCs w:val="18"/>
              </w:rPr>
            </w:pPr>
            <w:r w:rsidRPr="00346985">
              <w:rPr>
                <w:sz w:val="18"/>
                <w:szCs w:val="18"/>
              </w:rPr>
              <w:t>b</w:t>
            </w:r>
            <w:r>
              <w:rPr>
                <w:sz w:val="18"/>
                <w:szCs w:val="18"/>
              </w:rPr>
              <w:t>-</w:t>
            </w:r>
          </w:p>
          <w:p w14:paraId="108F6886" w14:textId="77777777" w:rsidR="006F172F" w:rsidRDefault="006F172F" w:rsidP="007154A4">
            <w:pPr>
              <w:rPr>
                <w:sz w:val="18"/>
                <w:szCs w:val="18"/>
              </w:rPr>
            </w:pPr>
          </w:p>
        </w:tc>
        <w:tc>
          <w:tcPr>
            <w:tcW w:w="641" w:type="dxa"/>
          </w:tcPr>
          <w:p w14:paraId="68A98C8F" w14:textId="77777777" w:rsidR="006F172F" w:rsidRDefault="006F172F" w:rsidP="007154A4">
            <w:pPr>
              <w:rPr>
                <w:sz w:val="18"/>
                <w:szCs w:val="18"/>
              </w:rPr>
            </w:pPr>
            <w:r w:rsidRPr="00346985">
              <w:rPr>
                <w:sz w:val="18"/>
                <w:szCs w:val="18"/>
              </w:rPr>
              <w:t>b</w:t>
            </w:r>
            <w:r>
              <w:rPr>
                <w:sz w:val="18"/>
                <w:szCs w:val="18"/>
              </w:rPr>
              <w:t>-</w:t>
            </w:r>
          </w:p>
          <w:p w14:paraId="4B822669" w14:textId="77777777" w:rsidR="006F172F" w:rsidRDefault="006F172F" w:rsidP="007154A4">
            <w:pPr>
              <w:rPr>
                <w:sz w:val="18"/>
                <w:szCs w:val="18"/>
              </w:rPr>
            </w:pPr>
          </w:p>
        </w:tc>
        <w:tc>
          <w:tcPr>
            <w:tcW w:w="594" w:type="dxa"/>
          </w:tcPr>
          <w:p w14:paraId="5B086987" w14:textId="77777777" w:rsidR="006F172F" w:rsidRDefault="006F172F" w:rsidP="007154A4">
            <w:pPr>
              <w:rPr>
                <w:sz w:val="18"/>
                <w:szCs w:val="18"/>
              </w:rPr>
            </w:pPr>
            <w:r w:rsidRPr="00346985">
              <w:rPr>
                <w:sz w:val="18"/>
                <w:szCs w:val="18"/>
              </w:rPr>
              <w:t>b</w:t>
            </w:r>
            <w:r>
              <w:rPr>
                <w:sz w:val="18"/>
                <w:szCs w:val="18"/>
              </w:rPr>
              <w:t>-</w:t>
            </w:r>
          </w:p>
          <w:p w14:paraId="6CC542A5" w14:textId="77777777" w:rsidR="006F172F" w:rsidRDefault="006F172F" w:rsidP="007154A4">
            <w:pPr>
              <w:rPr>
                <w:sz w:val="18"/>
                <w:szCs w:val="18"/>
              </w:rPr>
            </w:pPr>
          </w:p>
        </w:tc>
        <w:tc>
          <w:tcPr>
            <w:tcW w:w="595" w:type="dxa"/>
          </w:tcPr>
          <w:p w14:paraId="669AB5A4" w14:textId="77777777" w:rsidR="006F172F" w:rsidRDefault="006F172F" w:rsidP="007154A4">
            <w:pPr>
              <w:rPr>
                <w:sz w:val="18"/>
                <w:szCs w:val="18"/>
              </w:rPr>
            </w:pPr>
            <w:r w:rsidRPr="00346985">
              <w:rPr>
                <w:sz w:val="18"/>
                <w:szCs w:val="18"/>
              </w:rPr>
              <w:t>b</w:t>
            </w:r>
            <w:r>
              <w:rPr>
                <w:sz w:val="18"/>
                <w:szCs w:val="18"/>
              </w:rPr>
              <w:t>-</w:t>
            </w:r>
          </w:p>
          <w:p w14:paraId="58373E9A" w14:textId="77777777" w:rsidR="006F172F" w:rsidRDefault="006F172F" w:rsidP="007154A4">
            <w:pPr>
              <w:rPr>
                <w:sz w:val="18"/>
                <w:szCs w:val="18"/>
              </w:rPr>
            </w:pPr>
          </w:p>
        </w:tc>
        <w:tc>
          <w:tcPr>
            <w:tcW w:w="542" w:type="dxa"/>
          </w:tcPr>
          <w:p w14:paraId="5A69749B" w14:textId="77777777" w:rsidR="006F172F" w:rsidRDefault="006F172F" w:rsidP="007154A4">
            <w:pPr>
              <w:rPr>
                <w:sz w:val="18"/>
                <w:szCs w:val="18"/>
              </w:rPr>
            </w:pPr>
            <w:r w:rsidRPr="00346985">
              <w:rPr>
                <w:sz w:val="18"/>
                <w:szCs w:val="18"/>
              </w:rPr>
              <w:t>b</w:t>
            </w:r>
            <w:r>
              <w:rPr>
                <w:sz w:val="18"/>
                <w:szCs w:val="18"/>
              </w:rPr>
              <w:t>-</w:t>
            </w:r>
          </w:p>
          <w:p w14:paraId="1AAB5645" w14:textId="77777777" w:rsidR="006F172F" w:rsidRDefault="006F172F" w:rsidP="007154A4">
            <w:pPr>
              <w:rPr>
                <w:sz w:val="18"/>
                <w:szCs w:val="18"/>
              </w:rPr>
            </w:pPr>
          </w:p>
        </w:tc>
        <w:tc>
          <w:tcPr>
            <w:tcW w:w="596" w:type="dxa"/>
          </w:tcPr>
          <w:p w14:paraId="3A19677D" w14:textId="77777777" w:rsidR="006F172F" w:rsidRDefault="006F172F" w:rsidP="007154A4">
            <w:pPr>
              <w:rPr>
                <w:sz w:val="18"/>
                <w:szCs w:val="18"/>
              </w:rPr>
            </w:pPr>
            <w:r w:rsidRPr="00346985">
              <w:rPr>
                <w:sz w:val="18"/>
                <w:szCs w:val="18"/>
              </w:rPr>
              <w:t>b</w:t>
            </w:r>
            <w:r>
              <w:rPr>
                <w:sz w:val="18"/>
                <w:szCs w:val="18"/>
              </w:rPr>
              <w:t>-</w:t>
            </w:r>
          </w:p>
          <w:p w14:paraId="7BA3F8C1" w14:textId="77777777" w:rsidR="006F172F" w:rsidRDefault="006F172F" w:rsidP="007154A4">
            <w:pPr>
              <w:rPr>
                <w:sz w:val="18"/>
                <w:szCs w:val="18"/>
              </w:rPr>
            </w:pPr>
          </w:p>
        </w:tc>
        <w:tc>
          <w:tcPr>
            <w:tcW w:w="710" w:type="dxa"/>
          </w:tcPr>
          <w:p w14:paraId="5C8AF5DA" w14:textId="77777777" w:rsidR="006F172F" w:rsidRDefault="006F172F" w:rsidP="007154A4">
            <w:pPr>
              <w:rPr>
                <w:sz w:val="18"/>
                <w:szCs w:val="18"/>
              </w:rPr>
            </w:pPr>
            <w:r w:rsidRPr="00346985">
              <w:rPr>
                <w:sz w:val="18"/>
                <w:szCs w:val="18"/>
              </w:rPr>
              <w:t>b</w:t>
            </w:r>
            <w:r>
              <w:rPr>
                <w:sz w:val="18"/>
                <w:szCs w:val="18"/>
              </w:rPr>
              <w:t>-</w:t>
            </w:r>
          </w:p>
          <w:p w14:paraId="5A06A235" w14:textId="77777777" w:rsidR="006F172F" w:rsidRDefault="006F172F" w:rsidP="007154A4">
            <w:pPr>
              <w:rPr>
                <w:sz w:val="18"/>
                <w:szCs w:val="18"/>
              </w:rPr>
            </w:pPr>
          </w:p>
        </w:tc>
        <w:tc>
          <w:tcPr>
            <w:tcW w:w="606" w:type="dxa"/>
          </w:tcPr>
          <w:p w14:paraId="4B89A851" w14:textId="77777777" w:rsidR="006F172F" w:rsidRDefault="006F172F" w:rsidP="007154A4">
            <w:pPr>
              <w:rPr>
                <w:sz w:val="18"/>
                <w:szCs w:val="18"/>
              </w:rPr>
            </w:pPr>
            <w:r w:rsidRPr="00346985">
              <w:rPr>
                <w:sz w:val="18"/>
                <w:szCs w:val="18"/>
              </w:rPr>
              <w:t>b</w:t>
            </w:r>
            <w:r>
              <w:rPr>
                <w:sz w:val="18"/>
                <w:szCs w:val="18"/>
              </w:rPr>
              <w:t>-</w:t>
            </w:r>
          </w:p>
          <w:p w14:paraId="7B0AF5D4" w14:textId="77777777" w:rsidR="006F172F" w:rsidRDefault="006F172F" w:rsidP="007154A4">
            <w:pPr>
              <w:rPr>
                <w:sz w:val="18"/>
                <w:szCs w:val="18"/>
              </w:rPr>
            </w:pPr>
          </w:p>
        </w:tc>
        <w:tc>
          <w:tcPr>
            <w:tcW w:w="709" w:type="dxa"/>
          </w:tcPr>
          <w:p w14:paraId="6E85AE03" w14:textId="77777777" w:rsidR="006F172F" w:rsidRDefault="006F172F" w:rsidP="007154A4">
            <w:pPr>
              <w:rPr>
                <w:sz w:val="18"/>
                <w:szCs w:val="18"/>
              </w:rPr>
            </w:pPr>
            <w:r w:rsidRPr="00346985">
              <w:rPr>
                <w:sz w:val="18"/>
                <w:szCs w:val="18"/>
              </w:rPr>
              <w:t>b</w:t>
            </w:r>
            <w:r>
              <w:rPr>
                <w:sz w:val="18"/>
                <w:szCs w:val="18"/>
              </w:rPr>
              <w:t>-</w:t>
            </w:r>
          </w:p>
          <w:p w14:paraId="1971ADCA" w14:textId="77777777" w:rsidR="006F172F" w:rsidRDefault="006F172F" w:rsidP="007154A4">
            <w:pPr>
              <w:rPr>
                <w:sz w:val="18"/>
                <w:szCs w:val="18"/>
              </w:rPr>
            </w:pPr>
          </w:p>
        </w:tc>
      </w:tr>
      <w:tr w:rsidR="006F172F" w:rsidRPr="00A407EB" w14:paraId="22B86D36" w14:textId="77777777" w:rsidTr="007154A4">
        <w:tc>
          <w:tcPr>
            <w:tcW w:w="817" w:type="dxa"/>
          </w:tcPr>
          <w:p w14:paraId="58878912" w14:textId="77777777" w:rsidR="006F172F" w:rsidRDefault="006F172F" w:rsidP="007154A4">
            <w:pPr>
              <w:rPr>
                <w:sz w:val="18"/>
                <w:szCs w:val="18"/>
              </w:rPr>
            </w:pPr>
            <w:r w:rsidRPr="00346985">
              <w:rPr>
                <w:sz w:val="18"/>
                <w:szCs w:val="18"/>
              </w:rPr>
              <w:t>*-b-</w:t>
            </w:r>
          </w:p>
          <w:p w14:paraId="62A2581F" w14:textId="77777777" w:rsidR="006F172F" w:rsidRPr="00346985" w:rsidRDefault="006F172F" w:rsidP="007154A4">
            <w:pPr>
              <w:rPr>
                <w:bCs/>
                <w:sz w:val="18"/>
                <w:szCs w:val="18"/>
              </w:rPr>
            </w:pPr>
            <w:r>
              <w:rPr>
                <w:sz w:val="18"/>
                <w:szCs w:val="18"/>
              </w:rPr>
              <w:t>*-b</w:t>
            </w:r>
          </w:p>
        </w:tc>
        <w:tc>
          <w:tcPr>
            <w:tcW w:w="466" w:type="dxa"/>
          </w:tcPr>
          <w:p w14:paraId="091B7C46" w14:textId="77777777" w:rsidR="006F172F" w:rsidRPr="00346985" w:rsidRDefault="006F172F" w:rsidP="007154A4">
            <w:pPr>
              <w:rPr>
                <w:sz w:val="18"/>
                <w:szCs w:val="18"/>
              </w:rPr>
            </w:pPr>
            <w:r>
              <w:rPr>
                <w:sz w:val="18"/>
                <w:szCs w:val="18"/>
              </w:rPr>
              <w:t>b</w:t>
            </w:r>
          </w:p>
        </w:tc>
        <w:tc>
          <w:tcPr>
            <w:tcW w:w="562" w:type="dxa"/>
          </w:tcPr>
          <w:p w14:paraId="7E7B4931" w14:textId="77777777" w:rsidR="006F172F" w:rsidRPr="00346985" w:rsidRDefault="006F172F" w:rsidP="007154A4">
            <w:pPr>
              <w:rPr>
                <w:sz w:val="18"/>
                <w:szCs w:val="18"/>
              </w:rPr>
            </w:pPr>
            <w:r>
              <w:rPr>
                <w:sz w:val="18"/>
                <w:szCs w:val="18"/>
              </w:rPr>
              <w:t>v ø</w:t>
            </w:r>
          </w:p>
        </w:tc>
        <w:tc>
          <w:tcPr>
            <w:tcW w:w="481" w:type="dxa"/>
          </w:tcPr>
          <w:p w14:paraId="5AB3CCBE" w14:textId="77777777" w:rsidR="006F172F" w:rsidRPr="00346985" w:rsidRDefault="006F172F" w:rsidP="007154A4">
            <w:pPr>
              <w:rPr>
                <w:sz w:val="18"/>
                <w:szCs w:val="18"/>
              </w:rPr>
            </w:pPr>
            <w:r>
              <w:rPr>
                <w:sz w:val="18"/>
                <w:szCs w:val="18"/>
              </w:rPr>
              <w:t>v ø</w:t>
            </w:r>
          </w:p>
        </w:tc>
        <w:tc>
          <w:tcPr>
            <w:tcW w:w="576" w:type="dxa"/>
          </w:tcPr>
          <w:p w14:paraId="3EC27D40" w14:textId="77777777" w:rsidR="006F172F" w:rsidRPr="00346985" w:rsidRDefault="006F172F" w:rsidP="007154A4">
            <w:pPr>
              <w:rPr>
                <w:sz w:val="18"/>
                <w:szCs w:val="18"/>
              </w:rPr>
            </w:pPr>
            <w:r>
              <w:rPr>
                <w:sz w:val="18"/>
                <w:szCs w:val="18"/>
              </w:rPr>
              <w:t>v</w:t>
            </w:r>
          </w:p>
        </w:tc>
        <w:tc>
          <w:tcPr>
            <w:tcW w:w="621" w:type="dxa"/>
          </w:tcPr>
          <w:p w14:paraId="464BCD20" w14:textId="77777777" w:rsidR="006F172F" w:rsidRPr="00346985" w:rsidRDefault="006F172F" w:rsidP="007154A4">
            <w:pPr>
              <w:rPr>
                <w:sz w:val="18"/>
                <w:szCs w:val="18"/>
              </w:rPr>
            </w:pPr>
            <w:r>
              <w:rPr>
                <w:sz w:val="18"/>
                <w:szCs w:val="18"/>
              </w:rPr>
              <w:t>w y ø</w:t>
            </w:r>
          </w:p>
        </w:tc>
        <w:tc>
          <w:tcPr>
            <w:tcW w:w="641" w:type="dxa"/>
          </w:tcPr>
          <w:p w14:paraId="65092C66" w14:textId="77777777" w:rsidR="006F172F" w:rsidRPr="00346985" w:rsidRDefault="006F172F" w:rsidP="007154A4">
            <w:pPr>
              <w:rPr>
                <w:sz w:val="18"/>
                <w:szCs w:val="18"/>
              </w:rPr>
            </w:pPr>
            <w:r>
              <w:rPr>
                <w:sz w:val="18"/>
                <w:szCs w:val="18"/>
              </w:rPr>
              <w:t>w y ø</w:t>
            </w:r>
          </w:p>
        </w:tc>
        <w:tc>
          <w:tcPr>
            <w:tcW w:w="594" w:type="dxa"/>
          </w:tcPr>
          <w:p w14:paraId="2BF934D9" w14:textId="77777777" w:rsidR="006F172F" w:rsidRPr="00346985" w:rsidRDefault="006F172F" w:rsidP="007154A4">
            <w:pPr>
              <w:rPr>
                <w:sz w:val="18"/>
                <w:szCs w:val="18"/>
              </w:rPr>
            </w:pPr>
            <w:r>
              <w:rPr>
                <w:sz w:val="18"/>
                <w:szCs w:val="18"/>
              </w:rPr>
              <w:t>w y ø</w:t>
            </w:r>
          </w:p>
        </w:tc>
        <w:tc>
          <w:tcPr>
            <w:tcW w:w="595" w:type="dxa"/>
          </w:tcPr>
          <w:p w14:paraId="126D42F9" w14:textId="77777777" w:rsidR="006F172F" w:rsidRPr="00346985" w:rsidRDefault="006F172F" w:rsidP="007154A4">
            <w:pPr>
              <w:rPr>
                <w:sz w:val="18"/>
                <w:szCs w:val="18"/>
              </w:rPr>
            </w:pPr>
            <w:r>
              <w:rPr>
                <w:sz w:val="18"/>
                <w:szCs w:val="18"/>
              </w:rPr>
              <w:t>w y ø</w:t>
            </w:r>
          </w:p>
        </w:tc>
        <w:tc>
          <w:tcPr>
            <w:tcW w:w="542" w:type="dxa"/>
          </w:tcPr>
          <w:p w14:paraId="04AF11A5" w14:textId="77777777" w:rsidR="006F172F" w:rsidRPr="00346985" w:rsidRDefault="006F172F" w:rsidP="007154A4">
            <w:pPr>
              <w:rPr>
                <w:sz w:val="18"/>
                <w:szCs w:val="18"/>
              </w:rPr>
            </w:pPr>
            <w:r>
              <w:rPr>
                <w:sz w:val="18"/>
                <w:szCs w:val="18"/>
              </w:rPr>
              <w:t>w y ø</w:t>
            </w:r>
          </w:p>
        </w:tc>
        <w:tc>
          <w:tcPr>
            <w:tcW w:w="596" w:type="dxa"/>
          </w:tcPr>
          <w:p w14:paraId="4B44897C" w14:textId="77777777" w:rsidR="006F172F" w:rsidRPr="00346985" w:rsidRDefault="006F172F" w:rsidP="007154A4">
            <w:pPr>
              <w:rPr>
                <w:sz w:val="18"/>
                <w:szCs w:val="18"/>
              </w:rPr>
            </w:pPr>
            <w:r>
              <w:rPr>
                <w:sz w:val="18"/>
                <w:szCs w:val="18"/>
              </w:rPr>
              <w:t>b w y ø</w:t>
            </w:r>
          </w:p>
        </w:tc>
        <w:tc>
          <w:tcPr>
            <w:tcW w:w="710" w:type="dxa"/>
          </w:tcPr>
          <w:p w14:paraId="1F5B29C6" w14:textId="77777777" w:rsidR="006F172F" w:rsidRDefault="006F172F" w:rsidP="007154A4">
            <w:pPr>
              <w:rPr>
                <w:sz w:val="18"/>
                <w:szCs w:val="18"/>
              </w:rPr>
            </w:pPr>
            <w:r>
              <w:rPr>
                <w:sz w:val="18"/>
                <w:szCs w:val="18"/>
              </w:rPr>
              <w:t>b y</w:t>
            </w:r>
          </w:p>
          <w:p w14:paraId="075E4E99" w14:textId="77777777" w:rsidR="006F172F" w:rsidRPr="00346985" w:rsidRDefault="006F172F" w:rsidP="007154A4">
            <w:pPr>
              <w:rPr>
                <w:sz w:val="18"/>
                <w:szCs w:val="18"/>
              </w:rPr>
            </w:pPr>
            <w:r>
              <w:rPr>
                <w:sz w:val="18"/>
                <w:szCs w:val="18"/>
              </w:rPr>
              <w:t>-ø</w:t>
            </w:r>
          </w:p>
        </w:tc>
        <w:tc>
          <w:tcPr>
            <w:tcW w:w="606" w:type="dxa"/>
          </w:tcPr>
          <w:p w14:paraId="47FA09DD" w14:textId="77777777" w:rsidR="006F172F" w:rsidRPr="00346985" w:rsidRDefault="006F172F" w:rsidP="007154A4">
            <w:pPr>
              <w:rPr>
                <w:sz w:val="18"/>
                <w:szCs w:val="18"/>
              </w:rPr>
            </w:pPr>
            <w:r>
              <w:rPr>
                <w:sz w:val="18"/>
                <w:szCs w:val="18"/>
              </w:rPr>
              <w:t>b w y ø</w:t>
            </w:r>
          </w:p>
        </w:tc>
        <w:tc>
          <w:tcPr>
            <w:tcW w:w="709" w:type="dxa"/>
          </w:tcPr>
          <w:p w14:paraId="5E594BA9" w14:textId="77777777" w:rsidR="006F172F" w:rsidRPr="00346985" w:rsidRDefault="006F172F" w:rsidP="007154A4">
            <w:pPr>
              <w:rPr>
                <w:sz w:val="18"/>
                <w:szCs w:val="18"/>
              </w:rPr>
            </w:pPr>
            <w:r>
              <w:rPr>
                <w:sz w:val="18"/>
                <w:szCs w:val="18"/>
              </w:rPr>
              <w:t>b w y ø</w:t>
            </w:r>
          </w:p>
        </w:tc>
      </w:tr>
      <w:tr w:rsidR="006F172F" w:rsidRPr="00A407EB" w14:paraId="191E8E4F" w14:textId="77777777" w:rsidTr="007154A4">
        <w:tc>
          <w:tcPr>
            <w:tcW w:w="817" w:type="dxa"/>
          </w:tcPr>
          <w:p w14:paraId="184269CA" w14:textId="77777777" w:rsidR="006F172F" w:rsidRPr="00346985" w:rsidRDefault="006F172F" w:rsidP="007154A4">
            <w:pPr>
              <w:rPr>
                <w:bCs/>
                <w:sz w:val="18"/>
                <w:szCs w:val="18"/>
              </w:rPr>
            </w:pPr>
            <w:r w:rsidRPr="00346985">
              <w:rPr>
                <w:sz w:val="18"/>
                <w:szCs w:val="18"/>
              </w:rPr>
              <w:t>*t-</w:t>
            </w:r>
          </w:p>
        </w:tc>
        <w:tc>
          <w:tcPr>
            <w:tcW w:w="466" w:type="dxa"/>
          </w:tcPr>
          <w:p w14:paraId="46E13490" w14:textId="77777777" w:rsidR="006F172F" w:rsidRPr="00346985" w:rsidRDefault="006F172F" w:rsidP="007154A4">
            <w:pPr>
              <w:rPr>
                <w:sz w:val="18"/>
                <w:szCs w:val="18"/>
              </w:rPr>
            </w:pPr>
            <w:r w:rsidRPr="00346985">
              <w:rPr>
                <w:sz w:val="18"/>
                <w:szCs w:val="18"/>
              </w:rPr>
              <w:t>t-</w:t>
            </w:r>
          </w:p>
        </w:tc>
        <w:tc>
          <w:tcPr>
            <w:tcW w:w="562" w:type="dxa"/>
          </w:tcPr>
          <w:p w14:paraId="48AA4B68" w14:textId="77777777" w:rsidR="006F172F" w:rsidRPr="00346985" w:rsidRDefault="006F172F" w:rsidP="007154A4">
            <w:pPr>
              <w:rPr>
                <w:sz w:val="18"/>
                <w:szCs w:val="18"/>
              </w:rPr>
            </w:pPr>
            <w:r>
              <w:rPr>
                <w:sz w:val="18"/>
                <w:szCs w:val="18"/>
              </w:rPr>
              <w:t xml:space="preserve">t- </w:t>
            </w:r>
            <w:r w:rsidRPr="005540C5">
              <w:rPr>
                <w:color w:val="000000"/>
                <w:sz w:val="18"/>
                <w:szCs w:val="18"/>
              </w:rPr>
              <w:t>č</w:t>
            </w:r>
            <w:r w:rsidRPr="005540C5">
              <w:rPr>
                <w:sz w:val="18"/>
                <w:szCs w:val="18"/>
              </w:rPr>
              <w:t>-</w:t>
            </w:r>
          </w:p>
        </w:tc>
        <w:tc>
          <w:tcPr>
            <w:tcW w:w="481" w:type="dxa"/>
          </w:tcPr>
          <w:p w14:paraId="481BBF7B" w14:textId="77777777" w:rsidR="006F172F" w:rsidRPr="00346985" w:rsidRDefault="006F172F" w:rsidP="007154A4">
            <w:pPr>
              <w:rPr>
                <w:sz w:val="18"/>
                <w:szCs w:val="18"/>
              </w:rPr>
            </w:pPr>
            <w:r w:rsidRPr="00346985">
              <w:rPr>
                <w:sz w:val="18"/>
                <w:szCs w:val="18"/>
              </w:rPr>
              <w:t>t-</w:t>
            </w:r>
          </w:p>
        </w:tc>
        <w:tc>
          <w:tcPr>
            <w:tcW w:w="576" w:type="dxa"/>
          </w:tcPr>
          <w:p w14:paraId="6B8D9E55" w14:textId="77777777" w:rsidR="006F172F" w:rsidRPr="00346985" w:rsidRDefault="006F172F" w:rsidP="007154A4">
            <w:pPr>
              <w:rPr>
                <w:sz w:val="18"/>
                <w:szCs w:val="18"/>
              </w:rPr>
            </w:pPr>
            <w:r w:rsidRPr="00346985">
              <w:rPr>
                <w:sz w:val="18"/>
                <w:szCs w:val="18"/>
              </w:rPr>
              <w:t>t-</w:t>
            </w:r>
          </w:p>
        </w:tc>
        <w:tc>
          <w:tcPr>
            <w:tcW w:w="621" w:type="dxa"/>
          </w:tcPr>
          <w:p w14:paraId="33001C1D" w14:textId="77777777" w:rsidR="006F172F" w:rsidRPr="00346985" w:rsidRDefault="006F172F" w:rsidP="007154A4">
            <w:pPr>
              <w:rPr>
                <w:sz w:val="18"/>
                <w:szCs w:val="18"/>
              </w:rPr>
            </w:pPr>
            <w:r w:rsidRPr="00346985">
              <w:rPr>
                <w:sz w:val="18"/>
                <w:szCs w:val="18"/>
              </w:rPr>
              <w:t>t-</w:t>
            </w:r>
          </w:p>
        </w:tc>
        <w:tc>
          <w:tcPr>
            <w:tcW w:w="641" w:type="dxa"/>
          </w:tcPr>
          <w:p w14:paraId="26435A7B" w14:textId="77777777" w:rsidR="006F172F" w:rsidRPr="00346985" w:rsidRDefault="006F172F" w:rsidP="007154A4">
            <w:pPr>
              <w:rPr>
                <w:sz w:val="18"/>
                <w:szCs w:val="18"/>
              </w:rPr>
            </w:pPr>
            <w:r w:rsidRPr="00346985">
              <w:rPr>
                <w:sz w:val="18"/>
                <w:szCs w:val="18"/>
              </w:rPr>
              <w:t>t-</w:t>
            </w:r>
          </w:p>
        </w:tc>
        <w:tc>
          <w:tcPr>
            <w:tcW w:w="594" w:type="dxa"/>
          </w:tcPr>
          <w:p w14:paraId="00F2E147" w14:textId="77777777" w:rsidR="006F172F" w:rsidRPr="00346985" w:rsidRDefault="006F172F" w:rsidP="007154A4">
            <w:pPr>
              <w:rPr>
                <w:sz w:val="18"/>
                <w:szCs w:val="18"/>
              </w:rPr>
            </w:pPr>
            <w:r w:rsidRPr="00346985">
              <w:rPr>
                <w:sz w:val="18"/>
                <w:szCs w:val="18"/>
              </w:rPr>
              <w:t>t-</w:t>
            </w:r>
          </w:p>
        </w:tc>
        <w:tc>
          <w:tcPr>
            <w:tcW w:w="595" w:type="dxa"/>
          </w:tcPr>
          <w:p w14:paraId="00B903F0" w14:textId="77777777" w:rsidR="006F172F" w:rsidRPr="00346985" w:rsidRDefault="006F172F" w:rsidP="007154A4">
            <w:pPr>
              <w:rPr>
                <w:sz w:val="18"/>
                <w:szCs w:val="18"/>
              </w:rPr>
            </w:pPr>
            <w:r w:rsidRPr="00346985">
              <w:rPr>
                <w:sz w:val="18"/>
                <w:szCs w:val="18"/>
              </w:rPr>
              <w:t>t-</w:t>
            </w:r>
          </w:p>
        </w:tc>
        <w:tc>
          <w:tcPr>
            <w:tcW w:w="542" w:type="dxa"/>
          </w:tcPr>
          <w:p w14:paraId="54D8C8EE" w14:textId="77777777" w:rsidR="006F172F" w:rsidRPr="00346985" w:rsidRDefault="006F172F" w:rsidP="007154A4">
            <w:pPr>
              <w:rPr>
                <w:sz w:val="18"/>
                <w:szCs w:val="18"/>
              </w:rPr>
            </w:pPr>
            <w:r w:rsidRPr="00346985">
              <w:rPr>
                <w:sz w:val="18"/>
                <w:szCs w:val="18"/>
              </w:rPr>
              <w:t>t-</w:t>
            </w:r>
          </w:p>
        </w:tc>
        <w:tc>
          <w:tcPr>
            <w:tcW w:w="596" w:type="dxa"/>
          </w:tcPr>
          <w:p w14:paraId="1BA14763" w14:textId="77777777" w:rsidR="006F172F" w:rsidRPr="00346985" w:rsidRDefault="006F172F" w:rsidP="007154A4">
            <w:pPr>
              <w:rPr>
                <w:sz w:val="18"/>
                <w:szCs w:val="18"/>
              </w:rPr>
            </w:pPr>
            <w:r w:rsidRPr="00346985">
              <w:rPr>
                <w:sz w:val="18"/>
                <w:szCs w:val="18"/>
              </w:rPr>
              <w:t>t-</w:t>
            </w:r>
          </w:p>
        </w:tc>
        <w:tc>
          <w:tcPr>
            <w:tcW w:w="710" w:type="dxa"/>
          </w:tcPr>
          <w:p w14:paraId="153C61EE" w14:textId="77777777" w:rsidR="006F172F" w:rsidRPr="00346985" w:rsidRDefault="006F172F" w:rsidP="007154A4">
            <w:pPr>
              <w:rPr>
                <w:sz w:val="18"/>
                <w:szCs w:val="18"/>
              </w:rPr>
            </w:pPr>
            <w:r w:rsidRPr="00346985">
              <w:rPr>
                <w:sz w:val="18"/>
                <w:szCs w:val="18"/>
              </w:rPr>
              <w:t>t-</w:t>
            </w:r>
          </w:p>
        </w:tc>
        <w:tc>
          <w:tcPr>
            <w:tcW w:w="606" w:type="dxa"/>
          </w:tcPr>
          <w:p w14:paraId="4885AD72" w14:textId="77777777" w:rsidR="006F172F" w:rsidRPr="00346985" w:rsidRDefault="006F172F" w:rsidP="007154A4">
            <w:pPr>
              <w:rPr>
                <w:sz w:val="18"/>
                <w:szCs w:val="18"/>
              </w:rPr>
            </w:pPr>
            <w:r w:rsidRPr="00346985">
              <w:rPr>
                <w:sz w:val="18"/>
                <w:szCs w:val="18"/>
              </w:rPr>
              <w:t>t-</w:t>
            </w:r>
          </w:p>
        </w:tc>
        <w:tc>
          <w:tcPr>
            <w:tcW w:w="709" w:type="dxa"/>
          </w:tcPr>
          <w:p w14:paraId="4B5BBAEA" w14:textId="77777777" w:rsidR="006F172F" w:rsidRPr="00346985" w:rsidRDefault="006F172F" w:rsidP="007154A4">
            <w:pPr>
              <w:rPr>
                <w:sz w:val="18"/>
                <w:szCs w:val="18"/>
              </w:rPr>
            </w:pPr>
            <w:r w:rsidRPr="00346985">
              <w:rPr>
                <w:sz w:val="18"/>
                <w:szCs w:val="18"/>
              </w:rPr>
              <w:t>t-</w:t>
            </w:r>
          </w:p>
        </w:tc>
      </w:tr>
      <w:tr w:rsidR="006F172F" w:rsidRPr="00A407EB" w14:paraId="248570C3" w14:textId="77777777" w:rsidTr="007154A4">
        <w:tc>
          <w:tcPr>
            <w:tcW w:w="817" w:type="dxa"/>
          </w:tcPr>
          <w:p w14:paraId="4446245F" w14:textId="77777777" w:rsidR="006F172F" w:rsidRDefault="006F172F" w:rsidP="007154A4">
            <w:pPr>
              <w:rPr>
                <w:sz w:val="18"/>
                <w:szCs w:val="18"/>
              </w:rPr>
            </w:pPr>
            <w:r w:rsidRPr="00346985">
              <w:rPr>
                <w:sz w:val="18"/>
                <w:szCs w:val="18"/>
              </w:rPr>
              <w:t>*-t-</w:t>
            </w:r>
          </w:p>
          <w:p w14:paraId="51EE28C7" w14:textId="77777777" w:rsidR="006F172F" w:rsidRPr="00346985" w:rsidRDefault="006F172F" w:rsidP="007154A4">
            <w:pPr>
              <w:rPr>
                <w:bCs/>
                <w:sz w:val="18"/>
                <w:szCs w:val="18"/>
              </w:rPr>
            </w:pPr>
            <w:r>
              <w:rPr>
                <w:sz w:val="18"/>
                <w:szCs w:val="18"/>
              </w:rPr>
              <w:t>*-t</w:t>
            </w:r>
          </w:p>
        </w:tc>
        <w:tc>
          <w:tcPr>
            <w:tcW w:w="466" w:type="dxa"/>
          </w:tcPr>
          <w:p w14:paraId="389F3315" w14:textId="77777777" w:rsidR="006F172F" w:rsidRPr="00346985" w:rsidRDefault="006F172F" w:rsidP="007154A4">
            <w:pPr>
              <w:rPr>
                <w:sz w:val="18"/>
                <w:szCs w:val="18"/>
              </w:rPr>
            </w:pPr>
            <w:r>
              <w:rPr>
                <w:sz w:val="18"/>
                <w:szCs w:val="18"/>
              </w:rPr>
              <w:t>t</w:t>
            </w:r>
          </w:p>
        </w:tc>
        <w:tc>
          <w:tcPr>
            <w:tcW w:w="562" w:type="dxa"/>
          </w:tcPr>
          <w:p w14:paraId="4E778FD5" w14:textId="77777777" w:rsidR="006F172F" w:rsidRDefault="006F172F" w:rsidP="007154A4">
            <w:pPr>
              <w:rPr>
                <w:sz w:val="18"/>
                <w:szCs w:val="18"/>
              </w:rPr>
            </w:pPr>
            <w:r>
              <w:rPr>
                <w:sz w:val="18"/>
                <w:szCs w:val="18"/>
              </w:rPr>
              <w:t>-d-</w:t>
            </w:r>
          </w:p>
          <w:p w14:paraId="5BD5CB19" w14:textId="77777777" w:rsidR="006F172F" w:rsidRPr="00346985" w:rsidRDefault="006F172F" w:rsidP="007154A4">
            <w:pPr>
              <w:rPr>
                <w:sz w:val="18"/>
                <w:szCs w:val="18"/>
              </w:rPr>
            </w:pPr>
            <w:r>
              <w:rPr>
                <w:sz w:val="18"/>
                <w:szCs w:val="18"/>
              </w:rPr>
              <w:t>-t</w:t>
            </w:r>
          </w:p>
        </w:tc>
        <w:tc>
          <w:tcPr>
            <w:tcW w:w="481" w:type="dxa"/>
          </w:tcPr>
          <w:p w14:paraId="33DD6D6D" w14:textId="77777777" w:rsidR="006F172F" w:rsidRPr="00346985" w:rsidRDefault="006F172F" w:rsidP="007154A4">
            <w:pPr>
              <w:rPr>
                <w:sz w:val="18"/>
                <w:szCs w:val="18"/>
              </w:rPr>
            </w:pPr>
            <w:r>
              <w:rPr>
                <w:sz w:val="18"/>
                <w:szCs w:val="18"/>
              </w:rPr>
              <w:t>t</w:t>
            </w:r>
          </w:p>
        </w:tc>
        <w:tc>
          <w:tcPr>
            <w:tcW w:w="576" w:type="dxa"/>
          </w:tcPr>
          <w:p w14:paraId="50BBC54A" w14:textId="77777777" w:rsidR="006F172F" w:rsidRDefault="006F172F" w:rsidP="007154A4">
            <w:pPr>
              <w:rPr>
                <w:sz w:val="18"/>
                <w:szCs w:val="18"/>
              </w:rPr>
            </w:pPr>
            <w:r>
              <w:rPr>
                <w:sz w:val="18"/>
                <w:szCs w:val="18"/>
              </w:rPr>
              <w:t>-d-</w:t>
            </w:r>
          </w:p>
          <w:p w14:paraId="4E8C87CA" w14:textId="77777777" w:rsidR="006F172F" w:rsidRPr="00346985" w:rsidRDefault="006F172F" w:rsidP="007154A4">
            <w:pPr>
              <w:rPr>
                <w:sz w:val="18"/>
                <w:szCs w:val="18"/>
              </w:rPr>
            </w:pPr>
            <w:r>
              <w:rPr>
                <w:sz w:val="18"/>
                <w:szCs w:val="18"/>
              </w:rPr>
              <w:t>-t</w:t>
            </w:r>
          </w:p>
        </w:tc>
        <w:tc>
          <w:tcPr>
            <w:tcW w:w="621" w:type="dxa"/>
          </w:tcPr>
          <w:p w14:paraId="00423D68" w14:textId="77777777" w:rsidR="006F172F" w:rsidRPr="00346985" w:rsidRDefault="006F172F" w:rsidP="007154A4">
            <w:pPr>
              <w:rPr>
                <w:sz w:val="18"/>
                <w:szCs w:val="18"/>
              </w:rPr>
            </w:pPr>
            <w:r>
              <w:rPr>
                <w:sz w:val="18"/>
                <w:szCs w:val="18"/>
              </w:rPr>
              <w:t>t</w:t>
            </w:r>
          </w:p>
        </w:tc>
        <w:tc>
          <w:tcPr>
            <w:tcW w:w="641" w:type="dxa"/>
          </w:tcPr>
          <w:p w14:paraId="083A7D46" w14:textId="77777777" w:rsidR="006F172F" w:rsidRPr="00346985" w:rsidRDefault="006F172F" w:rsidP="007154A4">
            <w:pPr>
              <w:rPr>
                <w:sz w:val="18"/>
                <w:szCs w:val="18"/>
              </w:rPr>
            </w:pPr>
            <w:r>
              <w:rPr>
                <w:sz w:val="18"/>
                <w:szCs w:val="18"/>
              </w:rPr>
              <w:t>t</w:t>
            </w:r>
          </w:p>
        </w:tc>
        <w:tc>
          <w:tcPr>
            <w:tcW w:w="594" w:type="dxa"/>
          </w:tcPr>
          <w:p w14:paraId="46E4ACA4" w14:textId="77777777" w:rsidR="006F172F" w:rsidRPr="00346985" w:rsidRDefault="006F172F" w:rsidP="007154A4">
            <w:pPr>
              <w:rPr>
                <w:sz w:val="18"/>
                <w:szCs w:val="18"/>
              </w:rPr>
            </w:pPr>
            <w:r>
              <w:rPr>
                <w:sz w:val="18"/>
                <w:szCs w:val="18"/>
              </w:rPr>
              <w:t>t</w:t>
            </w:r>
          </w:p>
        </w:tc>
        <w:tc>
          <w:tcPr>
            <w:tcW w:w="595" w:type="dxa"/>
          </w:tcPr>
          <w:p w14:paraId="4DBFD8FF" w14:textId="77777777" w:rsidR="006F172F" w:rsidRPr="00346985" w:rsidRDefault="006F172F" w:rsidP="007154A4">
            <w:pPr>
              <w:rPr>
                <w:sz w:val="18"/>
                <w:szCs w:val="18"/>
              </w:rPr>
            </w:pPr>
            <w:r>
              <w:rPr>
                <w:sz w:val="18"/>
                <w:szCs w:val="18"/>
              </w:rPr>
              <w:t>t</w:t>
            </w:r>
          </w:p>
        </w:tc>
        <w:tc>
          <w:tcPr>
            <w:tcW w:w="542" w:type="dxa"/>
          </w:tcPr>
          <w:p w14:paraId="53F49FDA" w14:textId="77777777" w:rsidR="006F172F" w:rsidRPr="00346985" w:rsidRDefault="006F172F" w:rsidP="007154A4">
            <w:pPr>
              <w:rPr>
                <w:sz w:val="18"/>
                <w:szCs w:val="18"/>
              </w:rPr>
            </w:pPr>
            <w:r>
              <w:rPr>
                <w:sz w:val="18"/>
                <w:szCs w:val="18"/>
              </w:rPr>
              <w:t>t</w:t>
            </w:r>
          </w:p>
        </w:tc>
        <w:tc>
          <w:tcPr>
            <w:tcW w:w="596" w:type="dxa"/>
          </w:tcPr>
          <w:p w14:paraId="6AA559A4" w14:textId="77777777" w:rsidR="006F172F" w:rsidRPr="00346985" w:rsidRDefault="006F172F" w:rsidP="007154A4">
            <w:pPr>
              <w:rPr>
                <w:sz w:val="18"/>
                <w:szCs w:val="18"/>
              </w:rPr>
            </w:pPr>
            <w:r>
              <w:rPr>
                <w:sz w:val="18"/>
                <w:szCs w:val="18"/>
              </w:rPr>
              <w:t>t</w:t>
            </w:r>
          </w:p>
        </w:tc>
        <w:tc>
          <w:tcPr>
            <w:tcW w:w="710" w:type="dxa"/>
          </w:tcPr>
          <w:p w14:paraId="646CD48C" w14:textId="77777777" w:rsidR="006F172F" w:rsidRPr="00346985" w:rsidRDefault="006F172F" w:rsidP="007154A4">
            <w:pPr>
              <w:rPr>
                <w:sz w:val="18"/>
                <w:szCs w:val="18"/>
              </w:rPr>
            </w:pPr>
            <w:r>
              <w:rPr>
                <w:sz w:val="18"/>
                <w:szCs w:val="18"/>
              </w:rPr>
              <w:t>t</w:t>
            </w:r>
          </w:p>
        </w:tc>
        <w:tc>
          <w:tcPr>
            <w:tcW w:w="606" w:type="dxa"/>
          </w:tcPr>
          <w:p w14:paraId="3E22F53F" w14:textId="77777777" w:rsidR="006F172F" w:rsidRPr="00346985" w:rsidRDefault="006F172F" w:rsidP="007154A4">
            <w:pPr>
              <w:rPr>
                <w:sz w:val="18"/>
                <w:szCs w:val="18"/>
              </w:rPr>
            </w:pPr>
            <w:r>
              <w:rPr>
                <w:sz w:val="18"/>
                <w:szCs w:val="18"/>
              </w:rPr>
              <w:t>t</w:t>
            </w:r>
          </w:p>
        </w:tc>
        <w:tc>
          <w:tcPr>
            <w:tcW w:w="709" w:type="dxa"/>
          </w:tcPr>
          <w:p w14:paraId="5E274B6D" w14:textId="77777777" w:rsidR="006F172F" w:rsidRPr="00346985" w:rsidRDefault="006F172F" w:rsidP="007154A4">
            <w:pPr>
              <w:rPr>
                <w:sz w:val="18"/>
                <w:szCs w:val="18"/>
              </w:rPr>
            </w:pPr>
            <w:r>
              <w:rPr>
                <w:sz w:val="18"/>
                <w:szCs w:val="18"/>
              </w:rPr>
              <w:t>t</w:t>
            </w:r>
          </w:p>
        </w:tc>
      </w:tr>
      <w:tr w:rsidR="006F172F" w:rsidRPr="00A407EB" w14:paraId="45EB99D3" w14:textId="77777777" w:rsidTr="007154A4">
        <w:tc>
          <w:tcPr>
            <w:tcW w:w="817" w:type="dxa"/>
          </w:tcPr>
          <w:p w14:paraId="2E43AC5A" w14:textId="77777777" w:rsidR="006F172F" w:rsidRPr="00346985" w:rsidRDefault="006F172F" w:rsidP="007154A4">
            <w:pPr>
              <w:rPr>
                <w:sz w:val="18"/>
                <w:szCs w:val="18"/>
              </w:rPr>
            </w:pPr>
            <w:r>
              <w:rPr>
                <w:sz w:val="18"/>
                <w:szCs w:val="18"/>
              </w:rPr>
              <w:t>*y-</w:t>
            </w:r>
          </w:p>
        </w:tc>
        <w:tc>
          <w:tcPr>
            <w:tcW w:w="466" w:type="dxa"/>
          </w:tcPr>
          <w:p w14:paraId="7537C56B" w14:textId="77777777" w:rsidR="006F172F" w:rsidRDefault="006F172F" w:rsidP="007154A4">
            <w:pPr>
              <w:rPr>
                <w:sz w:val="18"/>
                <w:szCs w:val="18"/>
              </w:rPr>
            </w:pPr>
            <w:r>
              <w:rPr>
                <w:bCs/>
                <w:sz w:val="18"/>
                <w:szCs w:val="18"/>
              </w:rPr>
              <w:t>d-</w:t>
            </w:r>
          </w:p>
        </w:tc>
        <w:tc>
          <w:tcPr>
            <w:tcW w:w="562" w:type="dxa"/>
          </w:tcPr>
          <w:p w14:paraId="779D9A12" w14:textId="77777777" w:rsidR="006F172F" w:rsidRDefault="006F172F" w:rsidP="007154A4">
            <w:pPr>
              <w:rPr>
                <w:sz w:val="18"/>
                <w:szCs w:val="18"/>
              </w:rPr>
            </w:pPr>
            <w:r>
              <w:rPr>
                <w:bCs/>
                <w:sz w:val="18"/>
                <w:szCs w:val="18"/>
              </w:rPr>
              <w:t xml:space="preserve">y- </w:t>
            </w:r>
          </w:p>
        </w:tc>
        <w:tc>
          <w:tcPr>
            <w:tcW w:w="481" w:type="dxa"/>
          </w:tcPr>
          <w:p w14:paraId="742C9CA5" w14:textId="77777777" w:rsidR="006F172F" w:rsidRDefault="006F172F" w:rsidP="007154A4">
            <w:pPr>
              <w:rPr>
                <w:sz w:val="18"/>
                <w:szCs w:val="18"/>
              </w:rPr>
            </w:pPr>
            <w:r>
              <w:rPr>
                <w:bCs/>
                <w:sz w:val="18"/>
                <w:szCs w:val="18"/>
              </w:rPr>
              <w:t>d-</w:t>
            </w:r>
          </w:p>
        </w:tc>
        <w:tc>
          <w:tcPr>
            <w:tcW w:w="576" w:type="dxa"/>
          </w:tcPr>
          <w:p w14:paraId="6E826CBC" w14:textId="77777777" w:rsidR="006F172F" w:rsidRDefault="006F172F" w:rsidP="007154A4">
            <w:pPr>
              <w:rPr>
                <w:sz w:val="18"/>
                <w:szCs w:val="18"/>
              </w:rPr>
            </w:pPr>
            <w:r>
              <w:rPr>
                <w:bCs/>
                <w:sz w:val="18"/>
                <w:szCs w:val="18"/>
              </w:rPr>
              <w:t>y-</w:t>
            </w:r>
          </w:p>
        </w:tc>
        <w:tc>
          <w:tcPr>
            <w:tcW w:w="621" w:type="dxa"/>
          </w:tcPr>
          <w:p w14:paraId="1C925FCF" w14:textId="77777777" w:rsidR="006F172F" w:rsidRDefault="006F172F" w:rsidP="007154A4">
            <w:pPr>
              <w:rPr>
                <w:sz w:val="18"/>
                <w:szCs w:val="18"/>
              </w:rPr>
            </w:pPr>
            <w:r>
              <w:rPr>
                <w:bCs/>
                <w:sz w:val="18"/>
                <w:szCs w:val="18"/>
              </w:rPr>
              <w:t>y-</w:t>
            </w:r>
          </w:p>
        </w:tc>
        <w:tc>
          <w:tcPr>
            <w:tcW w:w="641" w:type="dxa"/>
          </w:tcPr>
          <w:p w14:paraId="36725740" w14:textId="77777777" w:rsidR="006F172F" w:rsidRDefault="006F172F" w:rsidP="007154A4">
            <w:pPr>
              <w:rPr>
                <w:sz w:val="18"/>
                <w:szCs w:val="18"/>
              </w:rPr>
            </w:pPr>
            <w:r>
              <w:rPr>
                <w:bCs/>
                <w:sz w:val="18"/>
                <w:szCs w:val="18"/>
              </w:rPr>
              <w:t>y-</w:t>
            </w:r>
          </w:p>
        </w:tc>
        <w:tc>
          <w:tcPr>
            <w:tcW w:w="594" w:type="dxa"/>
          </w:tcPr>
          <w:p w14:paraId="5B89FDED" w14:textId="77777777" w:rsidR="006F172F" w:rsidRDefault="006F172F" w:rsidP="007154A4">
            <w:pPr>
              <w:rPr>
                <w:sz w:val="18"/>
                <w:szCs w:val="18"/>
              </w:rPr>
            </w:pPr>
            <w:r>
              <w:rPr>
                <w:bCs/>
                <w:sz w:val="18"/>
                <w:szCs w:val="18"/>
              </w:rPr>
              <w:t>y-</w:t>
            </w:r>
          </w:p>
        </w:tc>
        <w:tc>
          <w:tcPr>
            <w:tcW w:w="595" w:type="dxa"/>
          </w:tcPr>
          <w:p w14:paraId="57DF5878" w14:textId="77777777" w:rsidR="006F172F" w:rsidRDefault="006F172F" w:rsidP="007154A4">
            <w:pPr>
              <w:rPr>
                <w:sz w:val="18"/>
                <w:szCs w:val="18"/>
              </w:rPr>
            </w:pPr>
            <w:r>
              <w:rPr>
                <w:bCs/>
                <w:sz w:val="18"/>
                <w:szCs w:val="18"/>
              </w:rPr>
              <w:t>y-</w:t>
            </w:r>
          </w:p>
        </w:tc>
        <w:tc>
          <w:tcPr>
            <w:tcW w:w="542" w:type="dxa"/>
          </w:tcPr>
          <w:p w14:paraId="2E51D899" w14:textId="77777777" w:rsidR="006F172F" w:rsidRDefault="006F172F" w:rsidP="007154A4">
            <w:pPr>
              <w:rPr>
                <w:sz w:val="18"/>
                <w:szCs w:val="18"/>
              </w:rPr>
            </w:pPr>
            <w:r>
              <w:rPr>
                <w:bCs/>
                <w:sz w:val="18"/>
                <w:szCs w:val="18"/>
              </w:rPr>
              <w:t>y-</w:t>
            </w:r>
          </w:p>
        </w:tc>
        <w:tc>
          <w:tcPr>
            <w:tcW w:w="596" w:type="dxa"/>
          </w:tcPr>
          <w:p w14:paraId="14EF39BB" w14:textId="77777777" w:rsidR="006F172F" w:rsidRDefault="006F172F" w:rsidP="007154A4">
            <w:pPr>
              <w:rPr>
                <w:sz w:val="18"/>
                <w:szCs w:val="18"/>
              </w:rPr>
            </w:pPr>
            <w:r>
              <w:rPr>
                <w:bCs/>
                <w:sz w:val="18"/>
                <w:szCs w:val="18"/>
              </w:rPr>
              <w:t>y-</w:t>
            </w:r>
          </w:p>
        </w:tc>
        <w:tc>
          <w:tcPr>
            <w:tcW w:w="710" w:type="dxa"/>
          </w:tcPr>
          <w:p w14:paraId="38866DBC" w14:textId="77777777" w:rsidR="006F172F" w:rsidRDefault="006F172F" w:rsidP="007154A4">
            <w:pPr>
              <w:rPr>
                <w:sz w:val="18"/>
                <w:szCs w:val="18"/>
              </w:rPr>
            </w:pPr>
            <w:r>
              <w:rPr>
                <w:bCs/>
                <w:sz w:val="18"/>
                <w:szCs w:val="18"/>
              </w:rPr>
              <w:t>y-</w:t>
            </w:r>
          </w:p>
        </w:tc>
        <w:tc>
          <w:tcPr>
            <w:tcW w:w="606" w:type="dxa"/>
          </w:tcPr>
          <w:p w14:paraId="182CA4FC" w14:textId="77777777" w:rsidR="006F172F" w:rsidRDefault="006F172F" w:rsidP="007154A4">
            <w:pPr>
              <w:rPr>
                <w:sz w:val="18"/>
                <w:szCs w:val="18"/>
              </w:rPr>
            </w:pPr>
            <w:r>
              <w:rPr>
                <w:bCs/>
                <w:sz w:val="18"/>
                <w:szCs w:val="18"/>
              </w:rPr>
              <w:t>y-</w:t>
            </w:r>
          </w:p>
        </w:tc>
        <w:tc>
          <w:tcPr>
            <w:tcW w:w="709" w:type="dxa"/>
          </w:tcPr>
          <w:p w14:paraId="03C2094E" w14:textId="77777777" w:rsidR="006F172F" w:rsidRDefault="006F172F" w:rsidP="007154A4">
            <w:pPr>
              <w:rPr>
                <w:sz w:val="18"/>
                <w:szCs w:val="18"/>
              </w:rPr>
            </w:pPr>
            <w:r>
              <w:rPr>
                <w:bCs/>
                <w:sz w:val="18"/>
                <w:szCs w:val="18"/>
              </w:rPr>
              <w:t>y-</w:t>
            </w:r>
          </w:p>
        </w:tc>
      </w:tr>
      <w:tr w:rsidR="006F172F" w:rsidRPr="00A407EB" w14:paraId="5F736FE3" w14:textId="77777777" w:rsidTr="007154A4">
        <w:tc>
          <w:tcPr>
            <w:tcW w:w="817" w:type="dxa"/>
          </w:tcPr>
          <w:p w14:paraId="7A791F19" w14:textId="77777777" w:rsidR="006F172F" w:rsidRDefault="006F172F" w:rsidP="007154A4">
            <w:pPr>
              <w:rPr>
                <w:sz w:val="18"/>
                <w:szCs w:val="18"/>
              </w:rPr>
            </w:pPr>
            <w:r>
              <w:rPr>
                <w:sz w:val="18"/>
                <w:szCs w:val="18"/>
              </w:rPr>
              <w:t>*-</w:t>
            </w:r>
            <w:r w:rsidRPr="00346985">
              <w:rPr>
                <w:sz w:val="18"/>
                <w:szCs w:val="18"/>
              </w:rPr>
              <w:t>d-</w:t>
            </w:r>
          </w:p>
          <w:p w14:paraId="13AAEE0F" w14:textId="77777777" w:rsidR="006F172F" w:rsidRPr="00346985" w:rsidRDefault="006F172F" w:rsidP="007154A4">
            <w:pPr>
              <w:rPr>
                <w:bCs/>
                <w:sz w:val="18"/>
                <w:szCs w:val="18"/>
              </w:rPr>
            </w:pPr>
            <w:r>
              <w:rPr>
                <w:sz w:val="18"/>
                <w:szCs w:val="18"/>
              </w:rPr>
              <w:t>*-d</w:t>
            </w:r>
          </w:p>
        </w:tc>
        <w:tc>
          <w:tcPr>
            <w:tcW w:w="466" w:type="dxa"/>
          </w:tcPr>
          <w:p w14:paraId="1F7B5F30" w14:textId="77777777" w:rsidR="006F172F" w:rsidRPr="00346985" w:rsidRDefault="006F172F" w:rsidP="007154A4">
            <w:pPr>
              <w:rPr>
                <w:bCs/>
                <w:sz w:val="18"/>
                <w:szCs w:val="18"/>
              </w:rPr>
            </w:pPr>
            <w:r>
              <w:rPr>
                <w:bCs/>
                <w:sz w:val="18"/>
                <w:szCs w:val="18"/>
              </w:rPr>
              <w:t>d</w:t>
            </w:r>
          </w:p>
        </w:tc>
        <w:tc>
          <w:tcPr>
            <w:tcW w:w="562" w:type="dxa"/>
          </w:tcPr>
          <w:p w14:paraId="5AFF6E95" w14:textId="77777777" w:rsidR="006F172F" w:rsidRDefault="006F172F" w:rsidP="007154A4">
            <w:pPr>
              <w:rPr>
                <w:bCs/>
                <w:sz w:val="18"/>
                <w:szCs w:val="18"/>
              </w:rPr>
            </w:pPr>
            <w:r>
              <w:rPr>
                <w:bCs/>
                <w:sz w:val="18"/>
                <w:szCs w:val="18"/>
              </w:rPr>
              <w:t xml:space="preserve">y r  </w:t>
            </w:r>
          </w:p>
          <w:p w14:paraId="1442222C" w14:textId="77777777" w:rsidR="006F172F" w:rsidRPr="00346985" w:rsidRDefault="006F172F" w:rsidP="007154A4">
            <w:pPr>
              <w:rPr>
                <w:bCs/>
                <w:sz w:val="18"/>
                <w:szCs w:val="18"/>
              </w:rPr>
            </w:pPr>
            <w:r>
              <w:rPr>
                <w:bCs/>
                <w:sz w:val="18"/>
                <w:szCs w:val="18"/>
              </w:rPr>
              <w:t>-ø</w:t>
            </w:r>
          </w:p>
        </w:tc>
        <w:tc>
          <w:tcPr>
            <w:tcW w:w="481" w:type="dxa"/>
          </w:tcPr>
          <w:p w14:paraId="4825B5DF" w14:textId="77777777" w:rsidR="006F172F" w:rsidRPr="00346985" w:rsidRDefault="006F172F" w:rsidP="007154A4">
            <w:pPr>
              <w:rPr>
                <w:bCs/>
                <w:sz w:val="18"/>
                <w:szCs w:val="18"/>
              </w:rPr>
            </w:pPr>
            <w:r>
              <w:rPr>
                <w:bCs/>
                <w:sz w:val="18"/>
                <w:szCs w:val="18"/>
              </w:rPr>
              <w:t>d</w:t>
            </w:r>
          </w:p>
        </w:tc>
        <w:tc>
          <w:tcPr>
            <w:tcW w:w="576" w:type="dxa"/>
          </w:tcPr>
          <w:p w14:paraId="69BEF537" w14:textId="77777777" w:rsidR="006F172F" w:rsidRPr="00346985" w:rsidRDefault="006F172F" w:rsidP="007154A4">
            <w:pPr>
              <w:rPr>
                <w:bCs/>
                <w:sz w:val="18"/>
                <w:szCs w:val="18"/>
              </w:rPr>
            </w:pPr>
            <w:r>
              <w:rPr>
                <w:bCs/>
                <w:sz w:val="18"/>
                <w:szCs w:val="18"/>
              </w:rPr>
              <w:t>y</w:t>
            </w:r>
          </w:p>
        </w:tc>
        <w:tc>
          <w:tcPr>
            <w:tcW w:w="621" w:type="dxa"/>
          </w:tcPr>
          <w:p w14:paraId="5DD22A93" w14:textId="77777777" w:rsidR="006F172F" w:rsidRPr="00346985" w:rsidRDefault="006F172F" w:rsidP="007154A4">
            <w:pPr>
              <w:rPr>
                <w:bCs/>
                <w:sz w:val="18"/>
                <w:szCs w:val="18"/>
              </w:rPr>
            </w:pPr>
            <w:r>
              <w:rPr>
                <w:bCs/>
                <w:sz w:val="18"/>
                <w:szCs w:val="18"/>
              </w:rPr>
              <w:t>y</w:t>
            </w:r>
          </w:p>
        </w:tc>
        <w:tc>
          <w:tcPr>
            <w:tcW w:w="641" w:type="dxa"/>
          </w:tcPr>
          <w:p w14:paraId="62B8434F" w14:textId="77777777" w:rsidR="006F172F" w:rsidRPr="00346985" w:rsidRDefault="006F172F" w:rsidP="007154A4">
            <w:pPr>
              <w:rPr>
                <w:bCs/>
                <w:sz w:val="18"/>
                <w:szCs w:val="18"/>
              </w:rPr>
            </w:pPr>
            <w:r>
              <w:rPr>
                <w:bCs/>
                <w:sz w:val="18"/>
                <w:szCs w:val="18"/>
              </w:rPr>
              <w:t>y</w:t>
            </w:r>
          </w:p>
        </w:tc>
        <w:tc>
          <w:tcPr>
            <w:tcW w:w="594" w:type="dxa"/>
          </w:tcPr>
          <w:p w14:paraId="51FB1BD8" w14:textId="77777777" w:rsidR="006F172F" w:rsidRPr="00346985" w:rsidRDefault="006F172F" w:rsidP="007154A4">
            <w:pPr>
              <w:rPr>
                <w:bCs/>
                <w:sz w:val="18"/>
                <w:szCs w:val="18"/>
              </w:rPr>
            </w:pPr>
            <w:r>
              <w:rPr>
                <w:bCs/>
                <w:sz w:val="18"/>
                <w:szCs w:val="18"/>
              </w:rPr>
              <w:t>y</w:t>
            </w:r>
          </w:p>
        </w:tc>
        <w:tc>
          <w:tcPr>
            <w:tcW w:w="595" w:type="dxa"/>
          </w:tcPr>
          <w:p w14:paraId="296807C2" w14:textId="77777777" w:rsidR="006F172F" w:rsidRPr="00346985" w:rsidRDefault="006F172F" w:rsidP="007154A4">
            <w:pPr>
              <w:rPr>
                <w:bCs/>
                <w:sz w:val="18"/>
                <w:szCs w:val="18"/>
              </w:rPr>
            </w:pPr>
            <w:r>
              <w:rPr>
                <w:bCs/>
                <w:sz w:val="18"/>
                <w:szCs w:val="18"/>
              </w:rPr>
              <w:t>y</w:t>
            </w:r>
          </w:p>
        </w:tc>
        <w:tc>
          <w:tcPr>
            <w:tcW w:w="542" w:type="dxa"/>
          </w:tcPr>
          <w:p w14:paraId="16FE7299" w14:textId="77777777" w:rsidR="006F172F" w:rsidRPr="00346985" w:rsidRDefault="006F172F" w:rsidP="007154A4">
            <w:pPr>
              <w:rPr>
                <w:bCs/>
                <w:sz w:val="18"/>
                <w:szCs w:val="18"/>
              </w:rPr>
            </w:pPr>
            <w:r>
              <w:rPr>
                <w:bCs/>
                <w:sz w:val="18"/>
                <w:szCs w:val="18"/>
              </w:rPr>
              <w:t>y</w:t>
            </w:r>
          </w:p>
        </w:tc>
        <w:tc>
          <w:tcPr>
            <w:tcW w:w="596" w:type="dxa"/>
          </w:tcPr>
          <w:p w14:paraId="3A7F183F" w14:textId="77777777" w:rsidR="006F172F" w:rsidRPr="00346985" w:rsidRDefault="006F172F" w:rsidP="007154A4">
            <w:pPr>
              <w:rPr>
                <w:bCs/>
                <w:sz w:val="18"/>
                <w:szCs w:val="18"/>
              </w:rPr>
            </w:pPr>
            <w:r>
              <w:rPr>
                <w:bCs/>
                <w:sz w:val="18"/>
                <w:szCs w:val="18"/>
              </w:rPr>
              <w:t>y</w:t>
            </w:r>
          </w:p>
        </w:tc>
        <w:tc>
          <w:tcPr>
            <w:tcW w:w="710" w:type="dxa"/>
          </w:tcPr>
          <w:p w14:paraId="38D1F95C" w14:textId="77777777" w:rsidR="006F172F" w:rsidRPr="00346985" w:rsidRDefault="006F172F" w:rsidP="007154A4">
            <w:pPr>
              <w:rPr>
                <w:bCs/>
                <w:sz w:val="18"/>
                <w:szCs w:val="18"/>
              </w:rPr>
            </w:pPr>
            <w:r>
              <w:rPr>
                <w:bCs/>
                <w:sz w:val="18"/>
                <w:szCs w:val="18"/>
              </w:rPr>
              <w:t>y</w:t>
            </w:r>
          </w:p>
        </w:tc>
        <w:tc>
          <w:tcPr>
            <w:tcW w:w="606" w:type="dxa"/>
          </w:tcPr>
          <w:p w14:paraId="6A581B68" w14:textId="77777777" w:rsidR="006F172F" w:rsidRPr="00346985" w:rsidRDefault="006F172F" w:rsidP="007154A4">
            <w:pPr>
              <w:rPr>
                <w:bCs/>
                <w:sz w:val="18"/>
                <w:szCs w:val="18"/>
              </w:rPr>
            </w:pPr>
            <w:r>
              <w:rPr>
                <w:bCs/>
                <w:sz w:val="18"/>
                <w:szCs w:val="18"/>
              </w:rPr>
              <w:t>y</w:t>
            </w:r>
          </w:p>
        </w:tc>
        <w:tc>
          <w:tcPr>
            <w:tcW w:w="709" w:type="dxa"/>
          </w:tcPr>
          <w:p w14:paraId="51204E94" w14:textId="77777777" w:rsidR="006F172F" w:rsidRPr="00346985" w:rsidRDefault="006F172F" w:rsidP="007154A4">
            <w:pPr>
              <w:rPr>
                <w:bCs/>
                <w:sz w:val="18"/>
                <w:szCs w:val="18"/>
              </w:rPr>
            </w:pPr>
            <w:r>
              <w:rPr>
                <w:bCs/>
                <w:sz w:val="18"/>
                <w:szCs w:val="18"/>
              </w:rPr>
              <w:t>y</w:t>
            </w:r>
          </w:p>
        </w:tc>
      </w:tr>
      <w:tr w:rsidR="006F172F" w:rsidRPr="00A407EB" w14:paraId="4680E0C5" w14:textId="77777777" w:rsidTr="007154A4">
        <w:tc>
          <w:tcPr>
            <w:tcW w:w="817" w:type="dxa"/>
          </w:tcPr>
          <w:p w14:paraId="6A98356C" w14:textId="77777777" w:rsidR="006F172F" w:rsidRPr="00346985" w:rsidRDefault="006F172F" w:rsidP="007154A4">
            <w:pPr>
              <w:rPr>
                <w:bCs/>
                <w:sz w:val="18"/>
                <w:szCs w:val="18"/>
              </w:rPr>
            </w:pPr>
            <w:r w:rsidRPr="00346985">
              <w:rPr>
                <w:sz w:val="18"/>
                <w:szCs w:val="18"/>
              </w:rPr>
              <w:t>*k</w:t>
            </w:r>
            <w:r>
              <w:rPr>
                <w:sz w:val="18"/>
                <w:szCs w:val="18"/>
              </w:rPr>
              <w:t>(A)</w:t>
            </w:r>
            <w:r w:rsidRPr="00346985">
              <w:rPr>
                <w:sz w:val="18"/>
                <w:szCs w:val="18"/>
              </w:rPr>
              <w:t>-</w:t>
            </w:r>
          </w:p>
        </w:tc>
        <w:tc>
          <w:tcPr>
            <w:tcW w:w="466" w:type="dxa"/>
          </w:tcPr>
          <w:p w14:paraId="6C4667E4" w14:textId="77777777" w:rsidR="006F172F" w:rsidRPr="00AB43C9" w:rsidRDefault="006F172F" w:rsidP="007154A4">
            <w:pPr>
              <w:rPr>
                <w:sz w:val="18"/>
                <w:szCs w:val="18"/>
              </w:rPr>
            </w:pPr>
            <w:r>
              <w:rPr>
                <w:color w:val="000000"/>
                <w:sz w:val="18"/>
                <w:szCs w:val="18"/>
              </w:rPr>
              <w:t>q-</w:t>
            </w:r>
          </w:p>
        </w:tc>
        <w:tc>
          <w:tcPr>
            <w:tcW w:w="562" w:type="dxa"/>
          </w:tcPr>
          <w:p w14:paraId="640C991A" w14:textId="77777777" w:rsidR="006F172F" w:rsidRPr="00346985" w:rsidRDefault="006F172F" w:rsidP="007154A4">
            <w:pPr>
              <w:rPr>
                <w:sz w:val="18"/>
                <w:szCs w:val="18"/>
              </w:rPr>
            </w:pPr>
            <w:r>
              <w:rPr>
                <w:sz w:val="18"/>
                <w:szCs w:val="18"/>
              </w:rPr>
              <w:t>x-</w:t>
            </w:r>
          </w:p>
        </w:tc>
        <w:tc>
          <w:tcPr>
            <w:tcW w:w="481" w:type="dxa"/>
          </w:tcPr>
          <w:p w14:paraId="525A5D46" w14:textId="77777777" w:rsidR="006F172F" w:rsidRPr="00346985" w:rsidRDefault="006F172F" w:rsidP="007154A4">
            <w:pPr>
              <w:rPr>
                <w:sz w:val="18"/>
                <w:szCs w:val="18"/>
              </w:rPr>
            </w:pPr>
            <w:r>
              <w:rPr>
                <w:color w:val="000000"/>
                <w:sz w:val="18"/>
                <w:szCs w:val="18"/>
              </w:rPr>
              <w:t>q-</w:t>
            </w:r>
          </w:p>
        </w:tc>
        <w:tc>
          <w:tcPr>
            <w:tcW w:w="576" w:type="dxa"/>
          </w:tcPr>
          <w:p w14:paraId="6FB936AB" w14:textId="77777777" w:rsidR="006F172F" w:rsidRPr="00346985" w:rsidRDefault="006F172F" w:rsidP="007154A4">
            <w:pPr>
              <w:rPr>
                <w:sz w:val="18"/>
                <w:szCs w:val="18"/>
              </w:rPr>
            </w:pPr>
            <w:r>
              <w:rPr>
                <w:color w:val="000000"/>
                <w:sz w:val="18"/>
                <w:szCs w:val="18"/>
              </w:rPr>
              <w:t>q-</w:t>
            </w:r>
          </w:p>
        </w:tc>
        <w:tc>
          <w:tcPr>
            <w:tcW w:w="621" w:type="dxa"/>
          </w:tcPr>
          <w:p w14:paraId="2F734212" w14:textId="77777777" w:rsidR="006F172F" w:rsidRPr="00346985" w:rsidRDefault="006F172F" w:rsidP="007154A4">
            <w:pPr>
              <w:rPr>
                <w:sz w:val="18"/>
                <w:szCs w:val="18"/>
              </w:rPr>
            </w:pPr>
            <w:r>
              <w:rPr>
                <w:color w:val="000000"/>
                <w:sz w:val="18"/>
                <w:szCs w:val="18"/>
              </w:rPr>
              <w:t>q-</w:t>
            </w:r>
          </w:p>
        </w:tc>
        <w:tc>
          <w:tcPr>
            <w:tcW w:w="641" w:type="dxa"/>
          </w:tcPr>
          <w:p w14:paraId="73BA816E" w14:textId="77777777" w:rsidR="006F172F" w:rsidRPr="00346985" w:rsidRDefault="006F172F" w:rsidP="007154A4">
            <w:pPr>
              <w:rPr>
                <w:sz w:val="18"/>
                <w:szCs w:val="18"/>
              </w:rPr>
            </w:pPr>
            <w:r>
              <w:rPr>
                <w:color w:val="000000"/>
                <w:sz w:val="18"/>
                <w:szCs w:val="18"/>
              </w:rPr>
              <w:t>q-</w:t>
            </w:r>
          </w:p>
        </w:tc>
        <w:tc>
          <w:tcPr>
            <w:tcW w:w="594" w:type="dxa"/>
          </w:tcPr>
          <w:p w14:paraId="55045172" w14:textId="77777777" w:rsidR="006F172F" w:rsidRPr="00346985" w:rsidRDefault="006F172F" w:rsidP="007154A4">
            <w:pPr>
              <w:rPr>
                <w:sz w:val="18"/>
                <w:szCs w:val="18"/>
              </w:rPr>
            </w:pPr>
            <w:r>
              <w:rPr>
                <w:color w:val="000000"/>
                <w:sz w:val="18"/>
                <w:szCs w:val="18"/>
              </w:rPr>
              <w:t>q-</w:t>
            </w:r>
          </w:p>
        </w:tc>
        <w:tc>
          <w:tcPr>
            <w:tcW w:w="595" w:type="dxa"/>
          </w:tcPr>
          <w:p w14:paraId="21B55F41" w14:textId="77777777" w:rsidR="006F172F" w:rsidRPr="00346985" w:rsidRDefault="006F172F" w:rsidP="007154A4">
            <w:pPr>
              <w:rPr>
                <w:sz w:val="18"/>
                <w:szCs w:val="18"/>
              </w:rPr>
            </w:pPr>
            <w:r>
              <w:rPr>
                <w:color w:val="000000"/>
                <w:sz w:val="18"/>
                <w:szCs w:val="18"/>
              </w:rPr>
              <w:t>q-</w:t>
            </w:r>
          </w:p>
        </w:tc>
        <w:tc>
          <w:tcPr>
            <w:tcW w:w="542" w:type="dxa"/>
          </w:tcPr>
          <w:p w14:paraId="4613F61D" w14:textId="77777777" w:rsidR="006F172F" w:rsidRPr="00346985" w:rsidRDefault="006F172F" w:rsidP="007154A4">
            <w:pPr>
              <w:rPr>
                <w:sz w:val="18"/>
                <w:szCs w:val="18"/>
              </w:rPr>
            </w:pPr>
            <w:r>
              <w:rPr>
                <w:color w:val="000000"/>
                <w:sz w:val="18"/>
                <w:szCs w:val="18"/>
              </w:rPr>
              <w:t>q-</w:t>
            </w:r>
          </w:p>
        </w:tc>
        <w:tc>
          <w:tcPr>
            <w:tcW w:w="596" w:type="dxa"/>
          </w:tcPr>
          <w:p w14:paraId="06D5848A" w14:textId="77777777" w:rsidR="006F172F" w:rsidRPr="00346985" w:rsidRDefault="006F172F" w:rsidP="007154A4">
            <w:pPr>
              <w:rPr>
                <w:sz w:val="18"/>
                <w:szCs w:val="18"/>
              </w:rPr>
            </w:pPr>
            <w:r>
              <w:rPr>
                <w:color w:val="000000"/>
                <w:sz w:val="18"/>
                <w:szCs w:val="18"/>
              </w:rPr>
              <w:t>q-</w:t>
            </w:r>
          </w:p>
        </w:tc>
        <w:tc>
          <w:tcPr>
            <w:tcW w:w="710" w:type="dxa"/>
          </w:tcPr>
          <w:p w14:paraId="484A58FB" w14:textId="77777777" w:rsidR="006F172F" w:rsidRPr="00346985" w:rsidRDefault="006F172F" w:rsidP="007154A4">
            <w:pPr>
              <w:rPr>
                <w:sz w:val="18"/>
                <w:szCs w:val="18"/>
              </w:rPr>
            </w:pPr>
            <w:r>
              <w:rPr>
                <w:color w:val="000000"/>
                <w:sz w:val="18"/>
                <w:szCs w:val="18"/>
              </w:rPr>
              <w:t>k-</w:t>
            </w:r>
          </w:p>
        </w:tc>
        <w:tc>
          <w:tcPr>
            <w:tcW w:w="606" w:type="dxa"/>
          </w:tcPr>
          <w:p w14:paraId="67446D86" w14:textId="77777777" w:rsidR="006F172F" w:rsidRPr="00346985" w:rsidRDefault="006F172F" w:rsidP="007154A4">
            <w:pPr>
              <w:rPr>
                <w:sz w:val="18"/>
                <w:szCs w:val="18"/>
              </w:rPr>
            </w:pPr>
            <w:r>
              <w:rPr>
                <w:color w:val="000000"/>
                <w:sz w:val="18"/>
                <w:szCs w:val="18"/>
              </w:rPr>
              <w:t>q-</w:t>
            </w:r>
          </w:p>
        </w:tc>
        <w:tc>
          <w:tcPr>
            <w:tcW w:w="709" w:type="dxa"/>
          </w:tcPr>
          <w:p w14:paraId="472A8D70" w14:textId="77777777" w:rsidR="006F172F" w:rsidRPr="00346985" w:rsidRDefault="006F172F" w:rsidP="007154A4">
            <w:pPr>
              <w:rPr>
                <w:sz w:val="18"/>
                <w:szCs w:val="18"/>
              </w:rPr>
            </w:pPr>
            <w:r>
              <w:rPr>
                <w:color w:val="000000"/>
                <w:sz w:val="18"/>
                <w:szCs w:val="18"/>
              </w:rPr>
              <w:t>k-</w:t>
            </w:r>
          </w:p>
        </w:tc>
      </w:tr>
      <w:tr w:rsidR="006F172F" w:rsidRPr="00A407EB" w14:paraId="04A487B0" w14:textId="77777777" w:rsidTr="007154A4">
        <w:tc>
          <w:tcPr>
            <w:tcW w:w="817" w:type="dxa"/>
          </w:tcPr>
          <w:p w14:paraId="593BD2A9" w14:textId="77777777" w:rsidR="006F172F" w:rsidRPr="00346985" w:rsidRDefault="006F172F" w:rsidP="007154A4">
            <w:pPr>
              <w:rPr>
                <w:sz w:val="18"/>
                <w:szCs w:val="18"/>
              </w:rPr>
            </w:pPr>
            <w:r>
              <w:rPr>
                <w:sz w:val="18"/>
                <w:szCs w:val="18"/>
              </w:rPr>
              <w:t>*k(E)</w:t>
            </w:r>
          </w:p>
        </w:tc>
        <w:tc>
          <w:tcPr>
            <w:tcW w:w="466" w:type="dxa"/>
          </w:tcPr>
          <w:p w14:paraId="670D8937" w14:textId="77777777" w:rsidR="006F172F" w:rsidRPr="00346985" w:rsidRDefault="006F172F" w:rsidP="007154A4">
            <w:pPr>
              <w:rPr>
                <w:sz w:val="18"/>
                <w:szCs w:val="18"/>
              </w:rPr>
            </w:pPr>
            <w:r>
              <w:rPr>
                <w:sz w:val="18"/>
                <w:szCs w:val="18"/>
              </w:rPr>
              <w:t>k-</w:t>
            </w:r>
          </w:p>
        </w:tc>
        <w:tc>
          <w:tcPr>
            <w:tcW w:w="562" w:type="dxa"/>
          </w:tcPr>
          <w:p w14:paraId="0D55EB6F" w14:textId="77777777" w:rsidR="006F172F" w:rsidRPr="00346985" w:rsidRDefault="006F172F" w:rsidP="007154A4">
            <w:pPr>
              <w:rPr>
                <w:sz w:val="18"/>
                <w:szCs w:val="18"/>
              </w:rPr>
            </w:pPr>
            <w:r>
              <w:rPr>
                <w:sz w:val="18"/>
                <w:szCs w:val="18"/>
              </w:rPr>
              <w:t>k-</w:t>
            </w:r>
          </w:p>
        </w:tc>
        <w:tc>
          <w:tcPr>
            <w:tcW w:w="481" w:type="dxa"/>
          </w:tcPr>
          <w:p w14:paraId="3435BCBE" w14:textId="77777777" w:rsidR="006F172F" w:rsidRPr="00346985" w:rsidRDefault="006F172F" w:rsidP="007154A4">
            <w:pPr>
              <w:rPr>
                <w:sz w:val="18"/>
                <w:szCs w:val="18"/>
              </w:rPr>
            </w:pPr>
            <w:r>
              <w:rPr>
                <w:sz w:val="18"/>
                <w:szCs w:val="18"/>
              </w:rPr>
              <w:t>k-</w:t>
            </w:r>
          </w:p>
        </w:tc>
        <w:tc>
          <w:tcPr>
            <w:tcW w:w="576" w:type="dxa"/>
          </w:tcPr>
          <w:p w14:paraId="0C96A070" w14:textId="77777777" w:rsidR="006F172F" w:rsidRPr="00346985" w:rsidRDefault="006F172F" w:rsidP="007154A4">
            <w:pPr>
              <w:rPr>
                <w:sz w:val="18"/>
                <w:szCs w:val="18"/>
              </w:rPr>
            </w:pPr>
            <w:r>
              <w:rPr>
                <w:sz w:val="18"/>
                <w:szCs w:val="18"/>
              </w:rPr>
              <w:t>k-</w:t>
            </w:r>
          </w:p>
        </w:tc>
        <w:tc>
          <w:tcPr>
            <w:tcW w:w="621" w:type="dxa"/>
          </w:tcPr>
          <w:p w14:paraId="0995B33F" w14:textId="77777777" w:rsidR="006F172F" w:rsidRPr="00346985" w:rsidRDefault="006F172F" w:rsidP="007154A4">
            <w:pPr>
              <w:rPr>
                <w:sz w:val="18"/>
                <w:szCs w:val="18"/>
              </w:rPr>
            </w:pPr>
            <w:r>
              <w:rPr>
                <w:sz w:val="18"/>
                <w:szCs w:val="18"/>
              </w:rPr>
              <w:t>k- g-</w:t>
            </w:r>
          </w:p>
        </w:tc>
        <w:tc>
          <w:tcPr>
            <w:tcW w:w="641" w:type="dxa"/>
          </w:tcPr>
          <w:p w14:paraId="4F0A2119" w14:textId="77777777" w:rsidR="006F172F" w:rsidRPr="00346985" w:rsidRDefault="006F172F" w:rsidP="007154A4">
            <w:pPr>
              <w:rPr>
                <w:sz w:val="18"/>
                <w:szCs w:val="18"/>
              </w:rPr>
            </w:pPr>
            <w:r>
              <w:rPr>
                <w:sz w:val="18"/>
                <w:szCs w:val="18"/>
              </w:rPr>
              <w:t>k-</w:t>
            </w:r>
          </w:p>
        </w:tc>
        <w:tc>
          <w:tcPr>
            <w:tcW w:w="594" w:type="dxa"/>
          </w:tcPr>
          <w:p w14:paraId="52A4922C" w14:textId="77777777" w:rsidR="006F172F" w:rsidRPr="00346985" w:rsidRDefault="006F172F" w:rsidP="007154A4">
            <w:pPr>
              <w:rPr>
                <w:sz w:val="18"/>
                <w:szCs w:val="18"/>
              </w:rPr>
            </w:pPr>
            <w:r>
              <w:rPr>
                <w:sz w:val="18"/>
                <w:szCs w:val="18"/>
              </w:rPr>
              <w:t>k-</w:t>
            </w:r>
          </w:p>
        </w:tc>
        <w:tc>
          <w:tcPr>
            <w:tcW w:w="595" w:type="dxa"/>
          </w:tcPr>
          <w:p w14:paraId="0E8896E0" w14:textId="77777777" w:rsidR="006F172F" w:rsidRPr="00346985" w:rsidRDefault="006F172F" w:rsidP="007154A4">
            <w:pPr>
              <w:rPr>
                <w:sz w:val="18"/>
                <w:szCs w:val="18"/>
              </w:rPr>
            </w:pPr>
            <w:r>
              <w:rPr>
                <w:sz w:val="18"/>
                <w:szCs w:val="18"/>
              </w:rPr>
              <w:t>k-</w:t>
            </w:r>
          </w:p>
        </w:tc>
        <w:tc>
          <w:tcPr>
            <w:tcW w:w="542" w:type="dxa"/>
          </w:tcPr>
          <w:p w14:paraId="2910D0A4" w14:textId="77777777" w:rsidR="006F172F" w:rsidRPr="00346985" w:rsidRDefault="006F172F" w:rsidP="007154A4">
            <w:pPr>
              <w:rPr>
                <w:sz w:val="18"/>
                <w:szCs w:val="18"/>
              </w:rPr>
            </w:pPr>
            <w:r>
              <w:rPr>
                <w:sz w:val="18"/>
                <w:szCs w:val="18"/>
              </w:rPr>
              <w:t>k-</w:t>
            </w:r>
          </w:p>
        </w:tc>
        <w:tc>
          <w:tcPr>
            <w:tcW w:w="596" w:type="dxa"/>
          </w:tcPr>
          <w:p w14:paraId="0520DF13" w14:textId="77777777" w:rsidR="006F172F" w:rsidRPr="00346985" w:rsidRDefault="006F172F" w:rsidP="007154A4">
            <w:pPr>
              <w:rPr>
                <w:sz w:val="18"/>
                <w:szCs w:val="18"/>
              </w:rPr>
            </w:pPr>
            <w:r>
              <w:rPr>
                <w:sz w:val="18"/>
                <w:szCs w:val="18"/>
              </w:rPr>
              <w:t>k-</w:t>
            </w:r>
          </w:p>
        </w:tc>
        <w:tc>
          <w:tcPr>
            <w:tcW w:w="710" w:type="dxa"/>
          </w:tcPr>
          <w:p w14:paraId="591A97EB" w14:textId="77777777" w:rsidR="006F172F" w:rsidRPr="00346985" w:rsidRDefault="006F172F" w:rsidP="007154A4">
            <w:pPr>
              <w:rPr>
                <w:sz w:val="18"/>
                <w:szCs w:val="18"/>
              </w:rPr>
            </w:pPr>
            <w:r>
              <w:rPr>
                <w:sz w:val="18"/>
                <w:szCs w:val="18"/>
              </w:rPr>
              <w:t>k-</w:t>
            </w:r>
          </w:p>
        </w:tc>
        <w:tc>
          <w:tcPr>
            <w:tcW w:w="606" w:type="dxa"/>
          </w:tcPr>
          <w:p w14:paraId="6C42FF2A" w14:textId="77777777" w:rsidR="006F172F" w:rsidRPr="00346985" w:rsidRDefault="006F172F" w:rsidP="007154A4">
            <w:pPr>
              <w:rPr>
                <w:sz w:val="18"/>
                <w:szCs w:val="18"/>
              </w:rPr>
            </w:pPr>
            <w:r>
              <w:rPr>
                <w:sz w:val="18"/>
                <w:szCs w:val="18"/>
              </w:rPr>
              <w:t>k-</w:t>
            </w:r>
          </w:p>
        </w:tc>
        <w:tc>
          <w:tcPr>
            <w:tcW w:w="709" w:type="dxa"/>
          </w:tcPr>
          <w:p w14:paraId="6143E491" w14:textId="77777777" w:rsidR="006F172F" w:rsidRPr="00346985" w:rsidRDefault="006F172F" w:rsidP="007154A4">
            <w:pPr>
              <w:rPr>
                <w:sz w:val="18"/>
                <w:szCs w:val="18"/>
              </w:rPr>
            </w:pPr>
            <w:r>
              <w:rPr>
                <w:sz w:val="18"/>
                <w:szCs w:val="18"/>
              </w:rPr>
              <w:t>k-</w:t>
            </w:r>
          </w:p>
        </w:tc>
      </w:tr>
      <w:tr w:rsidR="006F172F" w:rsidRPr="00A407EB" w14:paraId="24A4DD05" w14:textId="77777777" w:rsidTr="007154A4">
        <w:tc>
          <w:tcPr>
            <w:tcW w:w="817" w:type="dxa"/>
          </w:tcPr>
          <w:p w14:paraId="36F62BD4" w14:textId="77777777" w:rsidR="006F172F" w:rsidRDefault="006F172F" w:rsidP="007154A4">
            <w:pPr>
              <w:rPr>
                <w:sz w:val="18"/>
                <w:szCs w:val="18"/>
              </w:rPr>
            </w:pPr>
            <w:r>
              <w:rPr>
                <w:sz w:val="18"/>
                <w:szCs w:val="18"/>
              </w:rPr>
              <w:t>*-</w:t>
            </w:r>
            <w:r w:rsidRPr="00346985">
              <w:rPr>
                <w:sz w:val="18"/>
                <w:szCs w:val="18"/>
              </w:rPr>
              <w:t>k</w:t>
            </w:r>
            <w:r>
              <w:rPr>
                <w:sz w:val="18"/>
                <w:szCs w:val="18"/>
              </w:rPr>
              <w:t>(A)</w:t>
            </w:r>
            <w:r w:rsidRPr="00346985">
              <w:rPr>
                <w:sz w:val="18"/>
                <w:szCs w:val="18"/>
              </w:rPr>
              <w:t>-</w:t>
            </w:r>
          </w:p>
          <w:p w14:paraId="1CFC2308" w14:textId="77777777" w:rsidR="006F172F" w:rsidRPr="00346985" w:rsidRDefault="006F172F" w:rsidP="007154A4">
            <w:pPr>
              <w:rPr>
                <w:bCs/>
                <w:sz w:val="18"/>
                <w:szCs w:val="18"/>
              </w:rPr>
            </w:pPr>
            <w:r>
              <w:rPr>
                <w:sz w:val="18"/>
                <w:szCs w:val="18"/>
              </w:rPr>
              <w:t>*-k</w:t>
            </w:r>
          </w:p>
        </w:tc>
        <w:tc>
          <w:tcPr>
            <w:tcW w:w="466" w:type="dxa"/>
          </w:tcPr>
          <w:p w14:paraId="0FD8BA88" w14:textId="77777777" w:rsidR="006F172F" w:rsidRPr="00346985" w:rsidRDefault="006F172F" w:rsidP="007154A4">
            <w:pPr>
              <w:rPr>
                <w:sz w:val="18"/>
                <w:szCs w:val="18"/>
              </w:rPr>
            </w:pPr>
            <w:r>
              <w:rPr>
                <w:color w:val="000000"/>
                <w:sz w:val="18"/>
                <w:szCs w:val="18"/>
              </w:rPr>
              <w:t>q</w:t>
            </w:r>
          </w:p>
        </w:tc>
        <w:tc>
          <w:tcPr>
            <w:tcW w:w="562" w:type="dxa"/>
          </w:tcPr>
          <w:p w14:paraId="0878B7F8" w14:textId="77777777" w:rsidR="006F172F" w:rsidRDefault="006F172F" w:rsidP="007154A4">
            <w:pPr>
              <w:rPr>
                <w:sz w:val="18"/>
                <w:szCs w:val="18"/>
              </w:rPr>
            </w:pPr>
            <w:r>
              <w:rPr>
                <w:sz w:val="18"/>
                <w:szCs w:val="18"/>
              </w:rPr>
              <w:t>-g-</w:t>
            </w:r>
          </w:p>
          <w:p w14:paraId="1A36604A" w14:textId="77777777" w:rsidR="006F172F" w:rsidRPr="00346985" w:rsidRDefault="006F172F" w:rsidP="007154A4">
            <w:pPr>
              <w:rPr>
                <w:sz w:val="18"/>
                <w:szCs w:val="18"/>
              </w:rPr>
            </w:pPr>
            <w:r>
              <w:rPr>
                <w:sz w:val="18"/>
                <w:szCs w:val="18"/>
              </w:rPr>
              <w:t>-k -ø</w:t>
            </w:r>
          </w:p>
        </w:tc>
        <w:tc>
          <w:tcPr>
            <w:tcW w:w="481" w:type="dxa"/>
          </w:tcPr>
          <w:p w14:paraId="3318BD64" w14:textId="77777777" w:rsidR="006F172F" w:rsidRPr="00346985" w:rsidRDefault="006F172F" w:rsidP="007154A4">
            <w:pPr>
              <w:rPr>
                <w:sz w:val="18"/>
                <w:szCs w:val="18"/>
              </w:rPr>
            </w:pPr>
            <w:r>
              <w:rPr>
                <w:color w:val="000000"/>
                <w:sz w:val="18"/>
                <w:szCs w:val="18"/>
              </w:rPr>
              <w:t>q</w:t>
            </w:r>
          </w:p>
        </w:tc>
        <w:tc>
          <w:tcPr>
            <w:tcW w:w="576" w:type="dxa"/>
          </w:tcPr>
          <w:p w14:paraId="57267C3E"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7A794B55" w14:textId="77777777" w:rsidR="006F172F" w:rsidRPr="00346985" w:rsidRDefault="006F172F" w:rsidP="007154A4">
            <w:pPr>
              <w:rPr>
                <w:sz w:val="18"/>
                <w:szCs w:val="18"/>
              </w:rPr>
            </w:pPr>
            <w:r w:rsidRPr="0047311B">
              <w:rPr>
                <w:color w:val="000000"/>
                <w:sz w:val="18"/>
                <w:szCs w:val="18"/>
              </w:rPr>
              <w:t xml:space="preserve">-q </w:t>
            </w:r>
          </w:p>
        </w:tc>
        <w:tc>
          <w:tcPr>
            <w:tcW w:w="621" w:type="dxa"/>
          </w:tcPr>
          <w:p w14:paraId="1A4C02E7"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711817AE" w14:textId="77777777" w:rsidR="006F172F" w:rsidRPr="00346985" w:rsidRDefault="006F172F" w:rsidP="007154A4">
            <w:pPr>
              <w:rPr>
                <w:sz w:val="18"/>
                <w:szCs w:val="18"/>
              </w:rPr>
            </w:pPr>
            <w:r w:rsidRPr="0047311B">
              <w:rPr>
                <w:color w:val="000000"/>
                <w:sz w:val="18"/>
                <w:szCs w:val="18"/>
              </w:rPr>
              <w:t xml:space="preserve">-q </w:t>
            </w:r>
          </w:p>
        </w:tc>
        <w:tc>
          <w:tcPr>
            <w:tcW w:w="641" w:type="dxa"/>
          </w:tcPr>
          <w:p w14:paraId="44515E27"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0095E666" w14:textId="77777777" w:rsidR="006F172F" w:rsidRPr="00346985" w:rsidRDefault="006F172F" w:rsidP="007154A4">
            <w:pPr>
              <w:rPr>
                <w:sz w:val="18"/>
                <w:szCs w:val="18"/>
              </w:rPr>
            </w:pPr>
            <w:r w:rsidRPr="0047311B">
              <w:rPr>
                <w:color w:val="000000"/>
                <w:sz w:val="18"/>
                <w:szCs w:val="18"/>
              </w:rPr>
              <w:t xml:space="preserve">-q </w:t>
            </w:r>
          </w:p>
        </w:tc>
        <w:tc>
          <w:tcPr>
            <w:tcW w:w="594" w:type="dxa"/>
          </w:tcPr>
          <w:p w14:paraId="11B47D92"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54420B74" w14:textId="77777777" w:rsidR="006F172F" w:rsidRPr="00346985" w:rsidRDefault="006F172F" w:rsidP="007154A4">
            <w:pPr>
              <w:rPr>
                <w:sz w:val="18"/>
                <w:szCs w:val="18"/>
              </w:rPr>
            </w:pPr>
            <w:r w:rsidRPr="0047311B">
              <w:rPr>
                <w:color w:val="000000"/>
                <w:sz w:val="18"/>
                <w:szCs w:val="18"/>
              </w:rPr>
              <w:t xml:space="preserve">-q </w:t>
            </w:r>
          </w:p>
        </w:tc>
        <w:tc>
          <w:tcPr>
            <w:tcW w:w="595" w:type="dxa"/>
          </w:tcPr>
          <w:p w14:paraId="04BE3613"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102D394B" w14:textId="77777777" w:rsidR="006F172F" w:rsidRPr="00346985" w:rsidRDefault="006F172F" w:rsidP="007154A4">
            <w:pPr>
              <w:rPr>
                <w:sz w:val="18"/>
                <w:szCs w:val="18"/>
              </w:rPr>
            </w:pPr>
            <w:r w:rsidRPr="0047311B">
              <w:rPr>
                <w:color w:val="000000"/>
                <w:sz w:val="18"/>
                <w:szCs w:val="18"/>
              </w:rPr>
              <w:t xml:space="preserve">-q </w:t>
            </w:r>
          </w:p>
        </w:tc>
        <w:tc>
          <w:tcPr>
            <w:tcW w:w="542" w:type="dxa"/>
          </w:tcPr>
          <w:p w14:paraId="31FBA32D"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1DAFC047" w14:textId="77777777" w:rsidR="006F172F" w:rsidRPr="00346985" w:rsidRDefault="006F172F" w:rsidP="007154A4">
            <w:pPr>
              <w:rPr>
                <w:sz w:val="18"/>
                <w:szCs w:val="18"/>
              </w:rPr>
            </w:pPr>
            <w:r w:rsidRPr="0047311B">
              <w:rPr>
                <w:color w:val="000000"/>
                <w:sz w:val="18"/>
                <w:szCs w:val="18"/>
              </w:rPr>
              <w:t xml:space="preserve">-q </w:t>
            </w:r>
          </w:p>
        </w:tc>
        <w:tc>
          <w:tcPr>
            <w:tcW w:w="596" w:type="dxa"/>
          </w:tcPr>
          <w:p w14:paraId="7A702FD8"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3CE85952" w14:textId="77777777" w:rsidR="006F172F" w:rsidRPr="00346985" w:rsidRDefault="006F172F" w:rsidP="007154A4">
            <w:pPr>
              <w:rPr>
                <w:sz w:val="18"/>
                <w:szCs w:val="18"/>
              </w:rPr>
            </w:pPr>
            <w:r w:rsidRPr="0047311B">
              <w:rPr>
                <w:color w:val="000000"/>
                <w:sz w:val="18"/>
                <w:szCs w:val="18"/>
              </w:rPr>
              <w:t xml:space="preserve">-q </w:t>
            </w:r>
          </w:p>
        </w:tc>
        <w:tc>
          <w:tcPr>
            <w:tcW w:w="710" w:type="dxa"/>
          </w:tcPr>
          <w:p w14:paraId="38B76F56"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70371A32" w14:textId="77777777" w:rsidR="006F172F" w:rsidRPr="00346985" w:rsidRDefault="006F172F" w:rsidP="007154A4">
            <w:pPr>
              <w:rPr>
                <w:sz w:val="18"/>
                <w:szCs w:val="18"/>
              </w:rPr>
            </w:pPr>
            <w:r w:rsidRPr="0047311B">
              <w:rPr>
                <w:color w:val="000000"/>
                <w:sz w:val="18"/>
                <w:szCs w:val="18"/>
              </w:rPr>
              <w:t xml:space="preserve">-q </w:t>
            </w:r>
          </w:p>
        </w:tc>
        <w:tc>
          <w:tcPr>
            <w:tcW w:w="606" w:type="dxa"/>
          </w:tcPr>
          <w:p w14:paraId="0CF4D5D8"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27BC85AE" w14:textId="77777777" w:rsidR="006F172F" w:rsidRPr="00346985" w:rsidRDefault="006F172F" w:rsidP="007154A4">
            <w:pPr>
              <w:rPr>
                <w:sz w:val="18"/>
                <w:szCs w:val="18"/>
              </w:rPr>
            </w:pPr>
            <w:r w:rsidRPr="0047311B">
              <w:rPr>
                <w:color w:val="000000"/>
                <w:sz w:val="18"/>
                <w:szCs w:val="18"/>
              </w:rPr>
              <w:t xml:space="preserve">-q </w:t>
            </w:r>
          </w:p>
        </w:tc>
        <w:tc>
          <w:tcPr>
            <w:tcW w:w="709" w:type="dxa"/>
          </w:tcPr>
          <w:p w14:paraId="06611F42"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56F8DF8C" w14:textId="77777777" w:rsidR="006F172F" w:rsidRPr="0047311B" w:rsidRDefault="006F172F" w:rsidP="007154A4">
            <w:pPr>
              <w:rPr>
                <w:sz w:val="18"/>
                <w:szCs w:val="18"/>
              </w:rPr>
            </w:pPr>
            <w:r w:rsidRPr="0047311B">
              <w:rPr>
                <w:color w:val="000000"/>
                <w:sz w:val="18"/>
                <w:szCs w:val="18"/>
              </w:rPr>
              <w:t xml:space="preserve">-q </w:t>
            </w:r>
          </w:p>
        </w:tc>
      </w:tr>
      <w:tr w:rsidR="006F172F" w:rsidRPr="00A407EB" w14:paraId="500115B7" w14:textId="77777777" w:rsidTr="007154A4">
        <w:tc>
          <w:tcPr>
            <w:tcW w:w="817" w:type="dxa"/>
          </w:tcPr>
          <w:p w14:paraId="63BFD684" w14:textId="77777777" w:rsidR="006F172F" w:rsidRDefault="006F172F" w:rsidP="007154A4">
            <w:pPr>
              <w:rPr>
                <w:sz w:val="18"/>
                <w:szCs w:val="18"/>
              </w:rPr>
            </w:pPr>
            <w:r w:rsidRPr="00346985">
              <w:rPr>
                <w:sz w:val="18"/>
                <w:szCs w:val="18"/>
              </w:rPr>
              <w:t>*</w:t>
            </w:r>
            <w:r>
              <w:rPr>
                <w:sz w:val="18"/>
                <w:szCs w:val="18"/>
              </w:rPr>
              <w:t>-</w:t>
            </w:r>
            <w:r w:rsidRPr="00346985">
              <w:rPr>
                <w:sz w:val="18"/>
                <w:szCs w:val="18"/>
              </w:rPr>
              <w:t>k</w:t>
            </w:r>
            <w:r>
              <w:rPr>
                <w:sz w:val="18"/>
                <w:szCs w:val="18"/>
              </w:rPr>
              <w:t>(E)</w:t>
            </w:r>
            <w:r w:rsidRPr="00346985">
              <w:rPr>
                <w:sz w:val="18"/>
                <w:szCs w:val="18"/>
              </w:rPr>
              <w:t>-</w:t>
            </w:r>
          </w:p>
          <w:p w14:paraId="51956DA7" w14:textId="77777777" w:rsidR="006F172F" w:rsidRPr="00346985" w:rsidRDefault="006F172F" w:rsidP="007154A4">
            <w:pPr>
              <w:rPr>
                <w:bCs/>
                <w:sz w:val="18"/>
                <w:szCs w:val="18"/>
              </w:rPr>
            </w:pPr>
            <w:r>
              <w:rPr>
                <w:sz w:val="18"/>
                <w:szCs w:val="18"/>
              </w:rPr>
              <w:t>*-k(E)</w:t>
            </w:r>
          </w:p>
        </w:tc>
        <w:tc>
          <w:tcPr>
            <w:tcW w:w="466" w:type="dxa"/>
          </w:tcPr>
          <w:p w14:paraId="6C9C887E" w14:textId="77777777" w:rsidR="006F172F" w:rsidRPr="00346985" w:rsidRDefault="006F172F" w:rsidP="007154A4">
            <w:pPr>
              <w:rPr>
                <w:sz w:val="18"/>
                <w:szCs w:val="18"/>
              </w:rPr>
            </w:pPr>
            <w:r>
              <w:rPr>
                <w:sz w:val="18"/>
                <w:szCs w:val="18"/>
              </w:rPr>
              <w:t>k</w:t>
            </w:r>
          </w:p>
        </w:tc>
        <w:tc>
          <w:tcPr>
            <w:tcW w:w="562" w:type="dxa"/>
          </w:tcPr>
          <w:p w14:paraId="4C2D2808" w14:textId="77777777" w:rsidR="006F172F" w:rsidRDefault="006F172F" w:rsidP="007154A4">
            <w:pPr>
              <w:rPr>
                <w:sz w:val="18"/>
                <w:szCs w:val="18"/>
              </w:rPr>
            </w:pPr>
            <w:r>
              <w:rPr>
                <w:sz w:val="18"/>
                <w:szCs w:val="18"/>
              </w:rPr>
              <w:t>-g-</w:t>
            </w:r>
          </w:p>
          <w:p w14:paraId="7B65A839" w14:textId="77777777" w:rsidR="006F172F" w:rsidRPr="00346985" w:rsidRDefault="006F172F" w:rsidP="007154A4">
            <w:pPr>
              <w:rPr>
                <w:sz w:val="18"/>
                <w:szCs w:val="18"/>
              </w:rPr>
            </w:pPr>
            <w:r>
              <w:rPr>
                <w:sz w:val="18"/>
                <w:szCs w:val="18"/>
              </w:rPr>
              <w:t>-k -ø</w:t>
            </w:r>
          </w:p>
        </w:tc>
        <w:tc>
          <w:tcPr>
            <w:tcW w:w="481" w:type="dxa"/>
          </w:tcPr>
          <w:p w14:paraId="05F39370" w14:textId="77777777" w:rsidR="006F172F" w:rsidRPr="00346985" w:rsidRDefault="006F172F" w:rsidP="007154A4">
            <w:pPr>
              <w:rPr>
                <w:sz w:val="18"/>
                <w:szCs w:val="18"/>
              </w:rPr>
            </w:pPr>
            <w:r>
              <w:rPr>
                <w:sz w:val="18"/>
                <w:szCs w:val="18"/>
              </w:rPr>
              <w:t>k</w:t>
            </w:r>
          </w:p>
        </w:tc>
        <w:tc>
          <w:tcPr>
            <w:tcW w:w="576" w:type="dxa"/>
          </w:tcPr>
          <w:p w14:paraId="6C6BE58F" w14:textId="77777777" w:rsidR="006F172F" w:rsidRPr="0047311B" w:rsidRDefault="006F172F" w:rsidP="007154A4">
            <w:pPr>
              <w:rPr>
                <w:sz w:val="18"/>
                <w:szCs w:val="18"/>
              </w:rPr>
            </w:pPr>
            <w:r w:rsidRPr="0047311B">
              <w:rPr>
                <w:sz w:val="18"/>
                <w:szCs w:val="18"/>
              </w:rPr>
              <w:t>-g-</w:t>
            </w:r>
          </w:p>
          <w:p w14:paraId="02528FCC" w14:textId="77777777" w:rsidR="006F172F" w:rsidRPr="00346985" w:rsidRDefault="006F172F" w:rsidP="007154A4">
            <w:pPr>
              <w:rPr>
                <w:sz w:val="18"/>
                <w:szCs w:val="18"/>
              </w:rPr>
            </w:pPr>
            <w:r w:rsidRPr="0047311B">
              <w:rPr>
                <w:sz w:val="18"/>
                <w:szCs w:val="18"/>
              </w:rPr>
              <w:t>-k</w:t>
            </w:r>
          </w:p>
        </w:tc>
        <w:tc>
          <w:tcPr>
            <w:tcW w:w="621" w:type="dxa"/>
          </w:tcPr>
          <w:p w14:paraId="34632781" w14:textId="77777777" w:rsidR="006F172F" w:rsidRPr="0047311B" w:rsidRDefault="006F172F" w:rsidP="007154A4">
            <w:pPr>
              <w:rPr>
                <w:sz w:val="18"/>
                <w:szCs w:val="18"/>
              </w:rPr>
            </w:pPr>
            <w:r w:rsidRPr="0047311B">
              <w:rPr>
                <w:sz w:val="18"/>
                <w:szCs w:val="18"/>
              </w:rPr>
              <w:t>-g-</w:t>
            </w:r>
          </w:p>
          <w:p w14:paraId="5AEF41A7" w14:textId="77777777" w:rsidR="006F172F" w:rsidRPr="00346985" w:rsidRDefault="006F172F" w:rsidP="007154A4">
            <w:pPr>
              <w:rPr>
                <w:sz w:val="18"/>
                <w:szCs w:val="18"/>
              </w:rPr>
            </w:pPr>
            <w:r w:rsidRPr="0047311B">
              <w:rPr>
                <w:sz w:val="18"/>
                <w:szCs w:val="18"/>
              </w:rPr>
              <w:t>-k</w:t>
            </w:r>
          </w:p>
        </w:tc>
        <w:tc>
          <w:tcPr>
            <w:tcW w:w="641" w:type="dxa"/>
          </w:tcPr>
          <w:p w14:paraId="27B68095" w14:textId="77777777" w:rsidR="006F172F" w:rsidRPr="0047311B" w:rsidRDefault="006F172F" w:rsidP="007154A4">
            <w:pPr>
              <w:rPr>
                <w:sz w:val="18"/>
                <w:szCs w:val="18"/>
              </w:rPr>
            </w:pPr>
            <w:r w:rsidRPr="0047311B">
              <w:rPr>
                <w:sz w:val="18"/>
                <w:szCs w:val="18"/>
              </w:rPr>
              <w:t>-g-</w:t>
            </w:r>
          </w:p>
          <w:p w14:paraId="1F6F9099" w14:textId="77777777" w:rsidR="006F172F" w:rsidRPr="00346985" w:rsidRDefault="006F172F" w:rsidP="007154A4">
            <w:pPr>
              <w:rPr>
                <w:sz w:val="18"/>
                <w:szCs w:val="18"/>
              </w:rPr>
            </w:pPr>
            <w:r w:rsidRPr="0047311B">
              <w:rPr>
                <w:sz w:val="18"/>
                <w:szCs w:val="18"/>
              </w:rPr>
              <w:t>-k</w:t>
            </w:r>
          </w:p>
        </w:tc>
        <w:tc>
          <w:tcPr>
            <w:tcW w:w="594" w:type="dxa"/>
          </w:tcPr>
          <w:p w14:paraId="160B0777" w14:textId="77777777" w:rsidR="006F172F" w:rsidRPr="0047311B" w:rsidRDefault="006F172F" w:rsidP="007154A4">
            <w:pPr>
              <w:rPr>
                <w:sz w:val="18"/>
                <w:szCs w:val="18"/>
              </w:rPr>
            </w:pPr>
            <w:r w:rsidRPr="0047311B">
              <w:rPr>
                <w:sz w:val="18"/>
                <w:szCs w:val="18"/>
              </w:rPr>
              <w:t>-g-</w:t>
            </w:r>
          </w:p>
          <w:p w14:paraId="402A1774" w14:textId="77777777" w:rsidR="006F172F" w:rsidRPr="00346985" w:rsidRDefault="006F172F" w:rsidP="007154A4">
            <w:pPr>
              <w:rPr>
                <w:sz w:val="18"/>
                <w:szCs w:val="18"/>
              </w:rPr>
            </w:pPr>
            <w:r w:rsidRPr="0047311B">
              <w:rPr>
                <w:sz w:val="18"/>
                <w:szCs w:val="18"/>
              </w:rPr>
              <w:t>-k</w:t>
            </w:r>
          </w:p>
        </w:tc>
        <w:tc>
          <w:tcPr>
            <w:tcW w:w="595" w:type="dxa"/>
          </w:tcPr>
          <w:p w14:paraId="29D291F6" w14:textId="77777777" w:rsidR="006F172F" w:rsidRPr="0047311B" w:rsidRDefault="006F172F" w:rsidP="007154A4">
            <w:pPr>
              <w:rPr>
                <w:sz w:val="18"/>
                <w:szCs w:val="18"/>
              </w:rPr>
            </w:pPr>
            <w:r w:rsidRPr="0047311B">
              <w:rPr>
                <w:sz w:val="18"/>
                <w:szCs w:val="18"/>
              </w:rPr>
              <w:t>-g-</w:t>
            </w:r>
          </w:p>
          <w:p w14:paraId="0E365586" w14:textId="77777777" w:rsidR="006F172F" w:rsidRPr="00346985" w:rsidRDefault="006F172F" w:rsidP="007154A4">
            <w:pPr>
              <w:rPr>
                <w:sz w:val="18"/>
                <w:szCs w:val="18"/>
              </w:rPr>
            </w:pPr>
            <w:r w:rsidRPr="0047311B">
              <w:rPr>
                <w:sz w:val="18"/>
                <w:szCs w:val="18"/>
              </w:rPr>
              <w:t>-k</w:t>
            </w:r>
          </w:p>
        </w:tc>
        <w:tc>
          <w:tcPr>
            <w:tcW w:w="542" w:type="dxa"/>
          </w:tcPr>
          <w:p w14:paraId="557BB046" w14:textId="77777777" w:rsidR="006F172F" w:rsidRPr="0047311B" w:rsidRDefault="006F172F" w:rsidP="007154A4">
            <w:pPr>
              <w:rPr>
                <w:sz w:val="18"/>
                <w:szCs w:val="18"/>
              </w:rPr>
            </w:pPr>
            <w:r w:rsidRPr="0047311B">
              <w:rPr>
                <w:sz w:val="18"/>
                <w:szCs w:val="18"/>
              </w:rPr>
              <w:t>-g-</w:t>
            </w:r>
          </w:p>
          <w:p w14:paraId="052648EC" w14:textId="77777777" w:rsidR="006F172F" w:rsidRPr="00346985" w:rsidRDefault="006F172F" w:rsidP="007154A4">
            <w:pPr>
              <w:rPr>
                <w:sz w:val="18"/>
                <w:szCs w:val="18"/>
              </w:rPr>
            </w:pPr>
            <w:r w:rsidRPr="0047311B">
              <w:rPr>
                <w:sz w:val="18"/>
                <w:szCs w:val="18"/>
              </w:rPr>
              <w:t>-k</w:t>
            </w:r>
          </w:p>
        </w:tc>
        <w:tc>
          <w:tcPr>
            <w:tcW w:w="596" w:type="dxa"/>
          </w:tcPr>
          <w:p w14:paraId="28C830E5" w14:textId="77777777" w:rsidR="006F172F" w:rsidRPr="0047311B" w:rsidRDefault="006F172F" w:rsidP="007154A4">
            <w:pPr>
              <w:rPr>
                <w:sz w:val="18"/>
                <w:szCs w:val="18"/>
              </w:rPr>
            </w:pPr>
            <w:r w:rsidRPr="0047311B">
              <w:rPr>
                <w:sz w:val="18"/>
                <w:szCs w:val="18"/>
              </w:rPr>
              <w:t>-g-</w:t>
            </w:r>
          </w:p>
          <w:p w14:paraId="23088CA5" w14:textId="77777777" w:rsidR="006F172F" w:rsidRPr="00346985" w:rsidRDefault="006F172F" w:rsidP="007154A4">
            <w:pPr>
              <w:rPr>
                <w:sz w:val="18"/>
                <w:szCs w:val="18"/>
              </w:rPr>
            </w:pPr>
            <w:r w:rsidRPr="0047311B">
              <w:rPr>
                <w:sz w:val="18"/>
                <w:szCs w:val="18"/>
              </w:rPr>
              <w:t>-k</w:t>
            </w:r>
          </w:p>
        </w:tc>
        <w:tc>
          <w:tcPr>
            <w:tcW w:w="710" w:type="dxa"/>
          </w:tcPr>
          <w:p w14:paraId="1A086C69" w14:textId="77777777" w:rsidR="006F172F" w:rsidRPr="0047311B" w:rsidRDefault="006F172F" w:rsidP="007154A4">
            <w:pPr>
              <w:rPr>
                <w:sz w:val="18"/>
                <w:szCs w:val="18"/>
              </w:rPr>
            </w:pPr>
            <w:r w:rsidRPr="0047311B">
              <w:rPr>
                <w:sz w:val="18"/>
                <w:szCs w:val="18"/>
              </w:rPr>
              <w:t>-g-</w:t>
            </w:r>
          </w:p>
          <w:p w14:paraId="5033C326" w14:textId="77777777" w:rsidR="006F172F" w:rsidRPr="00346985" w:rsidRDefault="006F172F" w:rsidP="007154A4">
            <w:pPr>
              <w:rPr>
                <w:sz w:val="18"/>
                <w:szCs w:val="18"/>
              </w:rPr>
            </w:pPr>
            <w:r w:rsidRPr="0047311B">
              <w:rPr>
                <w:sz w:val="18"/>
                <w:szCs w:val="18"/>
              </w:rPr>
              <w:t>-k</w:t>
            </w:r>
          </w:p>
        </w:tc>
        <w:tc>
          <w:tcPr>
            <w:tcW w:w="606" w:type="dxa"/>
          </w:tcPr>
          <w:p w14:paraId="6CD25BD3" w14:textId="77777777" w:rsidR="006F172F" w:rsidRPr="0047311B" w:rsidRDefault="006F172F" w:rsidP="007154A4">
            <w:pPr>
              <w:rPr>
                <w:sz w:val="18"/>
                <w:szCs w:val="18"/>
              </w:rPr>
            </w:pPr>
            <w:r w:rsidRPr="0047311B">
              <w:rPr>
                <w:sz w:val="18"/>
                <w:szCs w:val="18"/>
              </w:rPr>
              <w:t>-g-</w:t>
            </w:r>
          </w:p>
          <w:p w14:paraId="5D199161" w14:textId="77777777" w:rsidR="006F172F" w:rsidRPr="00346985" w:rsidRDefault="006F172F" w:rsidP="007154A4">
            <w:pPr>
              <w:rPr>
                <w:sz w:val="18"/>
                <w:szCs w:val="18"/>
              </w:rPr>
            </w:pPr>
            <w:r w:rsidRPr="0047311B">
              <w:rPr>
                <w:sz w:val="18"/>
                <w:szCs w:val="18"/>
              </w:rPr>
              <w:t>-k</w:t>
            </w:r>
          </w:p>
        </w:tc>
        <w:tc>
          <w:tcPr>
            <w:tcW w:w="709" w:type="dxa"/>
          </w:tcPr>
          <w:p w14:paraId="38EB2D73" w14:textId="77777777" w:rsidR="006F172F" w:rsidRPr="0047311B" w:rsidRDefault="006F172F" w:rsidP="007154A4">
            <w:pPr>
              <w:rPr>
                <w:sz w:val="18"/>
                <w:szCs w:val="18"/>
              </w:rPr>
            </w:pPr>
            <w:r w:rsidRPr="0047311B">
              <w:rPr>
                <w:sz w:val="18"/>
                <w:szCs w:val="18"/>
              </w:rPr>
              <w:t>-g-</w:t>
            </w:r>
          </w:p>
          <w:p w14:paraId="313B6E3E" w14:textId="77777777" w:rsidR="006F172F" w:rsidRPr="0047311B" w:rsidRDefault="006F172F" w:rsidP="007154A4">
            <w:pPr>
              <w:rPr>
                <w:sz w:val="18"/>
                <w:szCs w:val="18"/>
              </w:rPr>
            </w:pPr>
            <w:r w:rsidRPr="0047311B">
              <w:rPr>
                <w:sz w:val="18"/>
                <w:szCs w:val="18"/>
              </w:rPr>
              <w:t>-k</w:t>
            </w:r>
          </w:p>
        </w:tc>
      </w:tr>
      <w:tr w:rsidR="006F172F" w:rsidRPr="00A407EB" w14:paraId="3C25C14A" w14:textId="77777777" w:rsidTr="007154A4">
        <w:tc>
          <w:tcPr>
            <w:tcW w:w="817" w:type="dxa"/>
          </w:tcPr>
          <w:p w14:paraId="54AAFB79" w14:textId="77777777" w:rsidR="006F172F" w:rsidRDefault="006F172F" w:rsidP="007154A4">
            <w:pPr>
              <w:rPr>
                <w:sz w:val="18"/>
                <w:szCs w:val="18"/>
              </w:rPr>
            </w:pPr>
            <w:r w:rsidRPr="00346985">
              <w:rPr>
                <w:sz w:val="18"/>
                <w:szCs w:val="18"/>
              </w:rPr>
              <w:t>*-g</w:t>
            </w:r>
            <w:r>
              <w:rPr>
                <w:sz w:val="18"/>
                <w:szCs w:val="18"/>
              </w:rPr>
              <w:t>(A)</w:t>
            </w:r>
            <w:r w:rsidRPr="00346985">
              <w:rPr>
                <w:sz w:val="18"/>
                <w:szCs w:val="18"/>
              </w:rPr>
              <w:t>-</w:t>
            </w:r>
          </w:p>
          <w:p w14:paraId="3E7E43AC" w14:textId="77777777" w:rsidR="006F172F" w:rsidRDefault="006F172F" w:rsidP="007154A4">
            <w:pPr>
              <w:rPr>
                <w:sz w:val="18"/>
                <w:szCs w:val="18"/>
              </w:rPr>
            </w:pPr>
            <w:r>
              <w:rPr>
                <w:sz w:val="18"/>
                <w:szCs w:val="18"/>
              </w:rPr>
              <w:t>*-g(A)</w:t>
            </w:r>
          </w:p>
          <w:p w14:paraId="0CF6FAD9" w14:textId="77777777" w:rsidR="006F172F" w:rsidRPr="00346985" w:rsidRDefault="006F172F" w:rsidP="007154A4">
            <w:pPr>
              <w:rPr>
                <w:bCs/>
                <w:sz w:val="18"/>
                <w:szCs w:val="18"/>
              </w:rPr>
            </w:pPr>
            <w:r>
              <w:rPr>
                <w:sz w:val="18"/>
                <w:szCs w:val="18"/>
              </w:rPr>
              <w:t>*-g</w:t>
            </w:r>
          </w:p>
        </w:tc>
        <w:tc>
          <w:tcPr>
            <w:tcW w:w="466" w:type="dxa"/>
          </w:tcPr>
          <w:p w14:paraId="7A0216BE" w14:textId="77777777" w:rsidR="006F172F" w:rsidRPr="00346985" w:rsidRDefault="006F172F" w:rsidP="007154A4">
            <w:pPr>
              <w:rPr>
                <w:sz w:val="18"/>
                <w:szCs w:val="18"/>
              </w:rPr>
            </w:pPr>
            <w:r w:rsidRPr="0047311B">
              <w:rPr>
                <w:color w:val="000000"/>
                <w:sz w:val="18"/>
                <w:szCs w:val="18"/>
              </w:rPr>
              <w:t>ɣ</w:t>
            </w:r>
          </w:p>
        </w:tc>
        <w:tc>
          <w:tcPr>
            <w:tcW w:w="562" w:type="dxa"/>
          </w:tcPr>
          <w:p w14:paraId="3D2F74E7" w14:textId="77777777" w:rsidR="006F172F" w:rsidRPr="00346985" w:rsidRDefault="006F172F" w:rsidP="007154A4">
            <w:pPr>
              <w:rPr>
                <w:sz w:val="18"/>
                <w:szCs w:val="18"/>
              </w:rPr>
            </w:pPr>
            <w:r>
              <w:rPr>
                <w:sz w:val="18"/>
                <w:szCs w:val="18"/>
              </w:rPr>
              <w:t>ø</w:t>
            </w:r>
          </w:p>
        </w:tc>
        <w:tc>
          <w:tcPr>
            <w:tcW w:w="481" w:type="dxa"/>
          </w:tcPr>
          <w:p w14:paraId="60A4A1C0" w14:textId="77777777" w:rsidR="006F172F" w:rsidRPr="00346985" w:rsidRDefault="006F172F" w:rsidP="007154A4">
            <w:pPr>
              <w:rPr>
                <w:sz w:val="18"/>
                <w:szCs w:val="18"/>
              </w:rPr>
            </w:pPr>
            <w:r>
              <w:rPr>
                <w:sz w:val="18"/>
                <w:szCs w:val="18"/>
              </w:rPr>
              <w:t>ø</w:t>
            </w:r>
          </w:p>
        </w:tc>
        <w:tc>
          <w:tcPr>
            <w:tcW w:w="576" w:type="dxa"/>
          </w:tcPr>
          <w:p w14:paraId="26DE28CE" w14:textId="77777777" w:rsidR="006F172F" w:rsidRDefault="006F172F" w:rsidP="007154A4">
            <w:pPr>
              <w:rPr>
                <w:bCs/>
                <w:sz w:val="18"/>
                <w:szCs w:val="18"/>
              </w:rPr>
            </w:pPr>
            <w:r>
              <w:rPr>
                <w:bCs/>
                <w:sz w:val="18"/>
                <w:szCs w:val="18"/>
              </w:rPr>
              <w:t>w y</w:t>
            </w:r>
          </w:p>
          <w:p w14:paraId="33D02973" w14:textId="77777777" w:rsidR="006F172F" w:rsidRPr="00346985" w:rsidRDefault="006F172F" w:rsidP="007154A4">
            <w:pPr>
              <w:rPr>
                <w:sz w:val="18"/>
                <w:szCs w:val="18"/>
              </w:rPr>
            </w:pPr>
            <w:r>
              <w:rPr>
                <w:sz w:val="18"/>
                <w:szCs w:val="18"/>
              </w:rPr>
              <w:t>-ø -w -y</w:t>
            </w:r>
          </w:p>
        </w:tc>
        <w:tc>
          <w:tcPr>
            <w:tcW w:w="621" w:type="dxa"/>
          </w:tcPr>
          <w:p w14:paraId="53D2E69C" w14:textId="77777777" w:rsidR="006F172F" w:rsidRDefault="006F172F" w:rsidP="007154A4">
            <w:pPr>
              <w:rPr>
                <w:sz w:val="18"/>
                <w:szCs w:val="18"/>
              </w:rPr>
            </w:pPr>
            <w:r>
              <w:rPr>
                <w:sz w:val="18"/>
                <w:szCs w:val="18"/>
              </w:rPr>
              <w:t>w y</w:t>
            </w:r>
          </w:p>
          <w:p w14:paraId="5CE5D399" w14:textId="77777777" w:rsidR="006F172F" w:rsidRPr="00346985" w:rsidRDefault="006F172F" w:rsidP="007154A4">
            <w:pPr>
              <w:rPr>
                <w:sz w:val="18"/>
                <w:szCs w:val="18"/>
              </w:rPr>
            </w:pPr>
            <w:r>
              <w:rPr>
                <w:sz w:val="18"/>
                <w:szCs w:val="18"/>
              </w:rPr>
              <w:t>-ø -w -y</w:t>
            </w:r>
          </w:p>
        </w:tc>
        <w:tc>
          <w:tcPr>
            <w:tcW w:w="641" w:type="dxa"/>
          </w:tcPr>
          <w:p w14:paraId="77F3881E" w14:textId="77777777" w:rsidR="006F172F" w:rsidRDefault="006F172F" w:rsidP="007154A4">
            <w:pPr>
              <w:rPr>
                <w:sz w:val="18"/>
                <w:szCs w:val="18"/>
              </w:rPr>
            </w:pPr>
            <w:r>
              <w:rPr>
                <w:sz w:val="18"/>
                <w:szCs w:val="18"/>
              </w:rPr>
              <w:t>w y</w:t>
            </w:r>
          </w:p>
          <w:p w14:paraId="54B9EA8C" w14:textId="77777777" w:rsidR="006F172F" w:rsidRPr="00346985" w:rsidRDefault="006F172F" w:rsidP="007154A4">
            <w:pPr>
              <w:rPr>
                <w:sz w:val="18"/>
                <w:szCs w:val="18"/>
              </w:rPr>
            </w:pPr>
            <w:r>
              <w:rPr>
                <w:sz w:val="18"/>
                <w:szCs w:val="18"/>
              </w:rPr>
              <w:t>-ø -w -y</w:t>
            </w:r>
          </w:p>
        </w:tc>
        <w:tc>
          <w:tcPr>
            <w:tcW w:w="594" w:type="dxa"/>
          </w:tcPr>
          <w:p w14:paraId="7B67DC3D" w14:textId="77777777" w:rsidR="006F172F" w:rsidRPr="00346985" w:rsidRDefault="006F172F" w:rsidP="007154A4">
            <w:pPr>
              <w:rPr>
                <w:sz w:val="18"/>
                <w:szCs w:val="18"/>
              </w:rPr>
            </w:pPr>
            <w:r>
              <w:rPr>
                <w:sz w:val="18"/>
                <w:szCs w:val="18"/>
              </w:rPr>
              <w:t>g w y ø</w:t>
            </w:r>
          </w:p>
        </w:tc>
        <w:tc>
          <w:tcPr>
            <w:tcW w:w="595" w:type="dxa"/>
          </w:tcPr>
          <w:p w14:paraId="5A791921" w14:textId="77777777" w:rsidR="006F172F" w:rsidRDefault="006F172F" w:rsidP="007154A4">
            <w:pPr>
              <w:rPr>
                <w:sz w:val="18"/>
                <w:szCs w:val="18"/>
              </w:rPr>
            </w:pPr>
            <w:r>
              <w:rPr>
                <w:sz w:val="18"/>
                <w:szCs w:val="18"/>
              </w:rPr>
              <w:t>w y</w:t>
            </w:r>
          </w:p>
          <w:p w14:paraId="72C5E253" w14:textId="77777777" w:rsidR="006F172F" w:rsidRPr="00346985" w:rsidRDefault="006F172F" w:rsidP="007154A4">
            <w:pPr>
              <w:rPr>
                <w:sz w:val="18"/>
                <w:szCs w:val="18"/>
              </w:rPr>
            </w:pPr>
            <w:r>
              <w:rPr>
                <w:sz w:val="18"/>
                <w:szCs w:val="18"/>
              </w:rPr>
              <w:t>-ø -w -y</w:t>
            </w:r>
          </w:p>
        </w:tc>
        <w:tc>
          <w:tcPr>
            <w:tcW w:w="542" w:type="dxa"/>
          </w:tcPr>
          <w:p w14:paraId="2C88741A" w14:textId="77777777" w:rsidR="006F172F" w:rsidRDefault="006F172F" w:rsidP="007154A4">
            <w:pPr>
              <w:rPr>
                <w:sz w:val="18"/>
                <w:szCs w:val="18"/>
              </w:rPr>
            </w:pPr>
            <w:r>
              <w:rPr>
                <w:sz w:val="18"/>
                <w:szCs w:val="18"/>
              </w:rPr>
              <w:t>w y</w:t>
            </w:r>
          </w:p>
          <w:p w14:paraId="09DADD4B" w14:textId="77777777" w:rsidR="006F172F" w:rsidRPr="00346985" w:rsidRDefault="006F172F" w:rsidP="007154A4">
            <w:pPr>
              <w:rPr>
                <w:sz w:val="18"/>
                <w:szCs w:val="18"/>
              </w:rPr>
            </w:pPr>
            <w:r>
              <w:rPr>
                <w:sz w:val="18"/>
                <w:szCs w:val="18"/>
              </w:rPr>
              <w:t>-ø -w -y</w:t>
            </w:r>
          </w:p>
        </w:tc>
        <w:tc>
          <w:tcPr>
            <w:tcW w:w="596" w:type="dxa"/>
          </w:tcPr>
          <w:p w14:paraId="2C68438A" w14:textId="77777777" w:rsidR="006F172F" w:rsidRDefault="006F172F" w:rsidP="007154A4">
            <w:pPr>
              <w:rPr>
                <w:sz w:val="18"/>
                <w:szCs w:val="18"/>
              </w:rPr>
            </w:pPr>
            <w:r>
              <w:rPr>
                <w:sz w:val="18"/>
                <w:szCs w:val="18"/>
              </w:rPr>
              <w:t>w y</w:t>
            </w:r>
          </w:p>
          <w:p w14:paraId="36F3CEF0" w14:textId="77777777" w:rsidR="006F172F" w:rsidRPr="00346985" w:rsidRDefault="006F172F" w:rsidP="007154A4">
            <w:pPr>
              <w:rPr>
                <w:sz w:val="18"/>
                <w:szCs w:val="18"/>
              </w:rPr>
            </w:pPr>
            <w:r>
              <w:rPr>
                <w:sz w:val="18"/>
                <w:szCs w:val="18"/>
              </w:rPr>
              <w:t>-ø -w -y</w:t>
            </w:r>
          </w:p>
        </w:tc>
        <w:tc>
          <w:tcPr>
            <w:tcW w:w="710" w:type="dxa"/>
          </w:tcPr>
          <w:p w14:paraId="4256A3CE" w14:textId="77777777" w:rsidR="006F172F" w:rsidRDefault="006F172F" w:rsidP="007154A4">
            <w:pPr>
              <w:rPr>
                <w:bCs/>
                <w:sz w:val="18"/>
                <w:szCs w:val="18"/>
              </w:rPr>
            </w:pPr>
            <w:r>
              <w:rPr>
                <w:bCs/>
                <w:sz w:val="18"/>
                <w:szCs w:val="18"/>
              </w:rPr>
              <w:t>w y</w:t>
            </w:r>
          </w:p>
          <w:p w14:paraId="10D6EEC7" w14:textId="77777777" w:rsidR="006F172F" w:rsidRPr="00346985" w:rsidRDefault="006F172F" w:rsidP="007154A4">
            <w:pPr>
              <w:rPr>
                <w:sz w:val="18"/>
                <w:szCs w:val="18"/>
              </w:rPr>
            </w:pPr>
            <w:r>
              <w:rPr>
                <w:sz w:val="18"/>
                <w:szCs w:val="18"/>
              </w:rPr>
              <w:t>-ø -w -y</w:t>
            </w:r>
          </w:p>
        </w:tc>
        <w:tc>
          <w:tcPr>
            <w:tcW w:w="606" w:type="dxa"/>
          </w:tcPr>
          <w:p w14:paraId="20931313" w14:textId="77777777" w:rsidR="006F172F" w:rsidRDefault="006F172F" w:rsidP="007154A4">
            <w:pPr>
              <w:rPr>
                <w:bCs/>
                <w:sz w:val="18"/>
                <w:szCs w:val="18"/>
              </w:rPr>
            </w:pPr>
            <w:r>
              <w:rPr>
                <w:bCs/>
                <w:sz w:val="18"/>
                <w:szCs w:val="18"/>
              </w:rPr>
              <w:t>w y</w:t>
            </w:r>
          </w:p>
          <w:p w14:paraId="454F7E05" w14:textId="77777777" w:rsidR="006F172F" w:rsidRPr="00346985" w:rsidRDefault="006F172F" w:rsidP="007154A4">
            <w:pPr>
              <w:rPr>
                <w:sz w:val="18"/>
                <w:szCs w:val="18"/>
              </w:rPr>
            </w:pPr>
            <w:r>
              <w:rPr>
                <w:sz w:val="18"/>
                <w:szCs w:val="18"/>
              </w:rPr>
              <w:t>-ø -w -y</w:t>
            </w:r>
          </w:p>
        </w:tc>
        <w:tc>
          <w:tcPr>
            <w:tcW w:w="709" w:type="dxa"/>
          </w:tcPr>
          <w:p w14:paraId="15A24F8C" w14:textId="77777777" w:rsidR="006F172F" w:rsidRDefault="006F172F" w:rsidP="007154A4">
            <w:pPr>
              <w:rPr>
                <w:bCs/>
                <w:sz w:val="18"/>
                <w:szCs w:val="18"/>
              </w:rPr>
            </w:pPr>
            <w:r>
              <w:rPr>
                <w:bCs/>
                <w:sz w:val="18"/>
                <w:szCs w:val="18"/>
              </w:rPr>
              <w:t>w y</w:t>
            </w:r>
          </w:p>
          <w:p w14:paraId="0ED27D83" w14:textId="77777777" w:rsidR="006F172F" w:rsidRPr="00346985" w:rsidRDefault="006F172F" w:rsidP="007154A4">
            <w:pPr>
              <w:rPr>
                <w:sz w:val="18"/>
                <w:szCs w:val="18"/>
              </w:rPr>
            </w:pPr>
            <w:r>
              <w:rPr>
                <w:sz w:val="18"/>
                <w:szCs w:val="18"/>
              </w:rPr>
              <w:t>-ø -w -y</w:t>
            </w:r>
          </w:p>
        </w:tc>
      </w:tr>
      <w:tr w:rsidR="006F172F" w:rsidRPr="00A407EB" w14:paraId="6F06E626" w14:textId="77777777" w:rsidTr="007154A4">
        <w:tc>
          <w:tcPr>
            <w:tcW w:w="817" w:type="dxa"/>
          </w:tcPr>
          <w:p w14:paraId="0F74FE4A" w14:textId="77777777" w:rsidR="006F172F" w:rsidRDefault="006F172F" w:rsidP="007154A4">
            <w:pPr>
              <w:rPr>
                <w:bCs/>
                <w:sz w:val="18"/>
                <w:szCs w:val="18"/>
              </w:rPr>
            </w:pPr>
            <w:r>
              <w:rPr>
                <w:bCs/>
                <w:sz w:val="18"/>
                <w:szCs w:val="18"/>
              </w:rPr>
              <w:t>*-g(E)-</w:t>
            </w:r>
          </w:p>
          <w:p w14:paraId="164C1E86" w14:textId="77777777" w:rsidR="006F172F" w:rsidRDefault="006F172F" w:rsidP="007154A4">
            <w:pPr>
              <w:rPr>
                <w:bCs/>
                <w:sz w:val="18"/>
                <w:szCs w:val="18"/>
              </w:rPr>
            </w:pPr>
            <w:r>
              <w:rPr>
                <w:bCs/>
                <w:sz w:val="18"/>
                <w:szCs w:val="18"/>
              </w:rPr>
              <w:t>*-g(E)</w:t>
            </w:r>
          </w:p>
          <w:p w14:paraId="013BB2A8" w14:textId="77777777" w:rsidR="006F172F" w:rsidRPr="00346985" w:rsidRDefault="006F172F" w:rsidP="007154A4">
            <w:pPr>
              <w:rPr>
                <w:bCs/>
                <w:sz w:val="18"/>
                <w:szCs w:val="18"/>
              </w:rPr>
            </w:pPr>
            <w:r>
              <w:rPr>
                <w:bCs/>
                <w:sz w:val="18"/>
                <w:szCs w:val="18"/>
              </w:rPr>
              <w:t>*-g</w:t>
            </w:r>
          </w:p>
        </w:tc>
        <w:tc>
          <w:tcPr>
            <w:tcW w:w="466" w:type="dxa"/>
          </w:tcPr>
          <w:p w14:paraId="6A417E71" w14:textId="77777777" w:rsidR="006F172F" w:rsidRPr="00346985" w:rsidRDefault="006F172F" w:rsidP="007154A4">
            <w:pPr>
              <w:rPr>
                <w:bCs/>
                <w:sz w:val="18"/>
                <w:szCs w:val="18"/>
              </w:rPr>
            </w:pPr>
            <w:r>
              <w:rPr>
                <w:sz w:val="18"/>
                <w:szCs w:val="18"/>
              </w:rPr>
              <w:t>g</w:t>
            </w:r>
          </w:p>
        </w:tc>
        <w:tc>
          <w:tcPr>
            <w:tcW w:w="562" w:type="dxa"/>
          </w:tcPr>
          <w:p w14:paraId="6D9CA3B8" w14:textId="77777777" w:rsidR="006F172F" w:rsidRPr="00346985" w:rsidRDefault="006F172F" w:rsidP="007154A4">
            <w:pPr>
              <w:rPr>
                <w:bCs/>
                <w:sz w:val="18"/>
                <w:szCs w:val="18"/>
              </w:rPr>
            </w:pPr>
            <w:r>
              <w:rPr>
                <w:sz w:val="18"/>
                <w:szCs w:val="18"/>
              </w:rPr>
              <w:t xml:space="preserve">v y  </w:t>
            </w:r>
          </w:p>
        </w:tc>
        <w:tc>
          <w:tcPr>
            <w:tcW w:w="481" w:type="dxa"/>
          </w:tcPr>
          <w:p w14:paraId="2D41BA03" w14:textId="77777777" w:rsidR="006F172F" w:rsidRPr="00346985" w:rsidRDefault="006F172F" w:rsidP="007154A4">
            <w:pPr>
              <w:rPr>
                <w:bCs/>
                <w:sz w:val="18"/>
                <w:szCs w:val="18"/>
              </w:rPr>
            </w:pPr>
            <w:r w:rsidRPr="0047311B">
              <w:rPr>
                <w:color w:val="000000"/>
                <w:sz w:val="18"/>
                <w:szCs w:val="18"/>
              </w:rPr>
              <w:t>ɣ</w:t>
            </w:r>
            <w:r>
              <w:rPr>
                <w:color w:val="000000"/>
                <w:sz w:val="18"/>
                <w:szCs w:val="18"/>
              </w:rPr>
              <w:t xml:space="preserve"> w y</w:t>
            </w:r>
          </w:p>
        </w:tc>
        <w:tc>
          <w:tcPr>
            <w:tcW w:w="576" w:type="dxa"/>
          </w:tcPr>
          <w:p w14:paraId="4D89DBC8" w14:textId="77777777" w:rsidR="006F172F" w:rsidRDefault="006F172F" w:rsidP="007154A4">
            <w:pPr>
              <w:rPr>
                <w:bCs/>
                <w:sz w:val="18"/>
                <w:szCs w:val="18"/>
              </w:rPr>
            </w:pPr>
            <w:r>
              <w:rPr>
                <w:bCs/>
                <w:sz w:val="18"/>
                <w:szCs w:val="18"/>
              </w:rPr>
              <w:t>w y</w:t>
            </w:r>
          </w:p>
          <w:p w14:paraId="3CC16791" w14:textId="77777777" w:rsidR="006F172F" w:rsidRPr="00346985" w:rsidRDefault="006F172F" w:rsidP="007154A4">
            <w:pPr>
              <w:rPr>
                <w:bCs/>
                <w:sz w:val="18"/>
                <w:szCs w:val="18"/>
              </w:rPr>
            </w:pPr>
            <w:r>
              <w:rPr>
                <w:sz w:val="18"/>
                <w:szCs w:val="18"/>
              </w:rPr>
              <w:t>-ø -w -y</w:t>
            </w:r>
          </w:p>
        </w:tc>
        <w:tc>
          <w:tcPr>
            <w:tcW w:w="621" w:type="dxa"/>
          </w:tcPr>
          <w:p w14:paraId="62AEEC55" w14:textId="77777777" w:rsidR="006F172F" w:rsidRDefault="006F172F" w:rsidP="007154A4">
            <w:pPr>
              <w:rPr>
                <w:bCs/>
                <w:sz w:val="18"/>
                <w:szCs w:val="18"/>
              </w:rPr>
            </w:pPr>
            <w:r>
              <w:rPr>
                <w:bCs/>
                <w:sz w:val="18"/>
                <w:szCs w:val="18"/>
              </w:rPr>
              <w:t>w y</w:t>
            </w:r>
          </w:p>
          <w:p w14:paraId="6BAD5DBB" w14:textId="77777777" w:rsidR="006F172F" w:rsidRPr="00346985" w:rsidRDefault="006F172F" w:rsidP="007154A4">
            <w:pPr>
              <w:rPr>
                <w:bCs/>
                <w:sz w:val="18"/>
                <w:szCs w:val="18"/>
              </w:rPr>
            </w:pPr>
            <w:r>
              <w:rPr>
                <w:sz w:val="18"/>
                <w:szCs w:val="18"/>
              </w:rPr>
              <w:t>-ø -w -y</w:t>
            </w:r>
          </w:p>
        </w:tc>
        <w:tc>
          <w:tcPr>
            <w:tcW w:w="641" w:type="dxa"/>
          </w:tcPr>
          <w:p w14:paraId="74F1BB80" w14:textId="77777777" w:rsidR="006F172F" w:rsidRDefault="006F172F" w:rsidP="007154A4">
            <w:pPr>
              <w:rPr>
                <w:sz w:val="18"/>
                <w:szCs w:val="18"/>
              </w:rPr>
            </w:pPr>
            <w:r>
              <w:rPr>
                <w:sz w:val="18"/>
                <w:szCs w:val="18"/>
              </w:rPr>
              <w:t>w y</w:t>
            </w:r>
          </w:p>
          <w:p w14:paraId="78B32558" w14:textId="77777777" w:rsidR="006F172F" w:rsidRPr="00346985" w:rsidRDefault="006F172F" w:rsidP="007154A4">
            <w:pPr>
              <w:rPr>
                <w:bCs/>
                <w:sz w:val="18"/>
                <w:szCs w:val="18"/>
              </w:rPr>
            </w:pPr>
            <w:r>
              <w:rPr>
                <w:sz w:val="18"/>
                <w:szCs w:val="18"/>
              </w:rPr>
              <w:t>-ø -w -y</w:t>
            </w:r>
          </w:p>
        </w:tc>
        <w:tc>
          <w:tcPr>
            <w:tcW w:w="594" w:type="dxa"/>
          </w:tcPr>
          <w:p w14:paraId="0BAC86F3" w14:textId="77777777" w:rsidR="006F172F" w:rsidRPr="00346985" w:rsidRDefault="006F172F" w:rsidP="007154A4">
            <w:pPr>
              <w:rPr>
                <w:bCs/>
                <w:sz w:val="18"/>
                <w:szCs w:val="18"/>
              </w:rPr>
            </w:pPr>
            <w:r>
              <w:rPr>
                <w:sz w:val="18"/>
                <w:szCs w:val="18"/>
              </w:rPr>
              <w:t>g w y ø</w:t>
            </w:r>
          </w:p>
        </w:tc>
        <w:tc>
          <w:tcPr>
            <w:tcW w:w="595" w:type="dxa"/>
          </w:tcPr>
          <w:p w14:paraId="74C1D3FE" w14:textId="77777777" w:rsidR="006F172F" w:rsidRDefault="006F172F" w:rsidP="007154A4">
            <w:pPr>
              <w:rPr>
                <w:sz w:val="18"/>
                <w:szCs w:val="18"/>
              </w:rPr>
            </w:pPr>
            <w:r>
              <w:rPr>
                <w:sz w:val="18"/>
                <w:szCs w:val="18"/>
              </w:rPr>
              <w:t>w y</w:t>
            </w:r>
          </w:p>
          <w:p w14:paraId="4AEEAE8F" w14:textId="77777777" w:rsidR="006F172F" w:rsidRPr="00346985" w:rsidRDefault="006F172F" w:rsidP="007154A4">
            <w:pPr>
              <w:rPr>
                <w:bCs/>
                <w:sz w:val="18"/>
                <w:szCs w:val="18"/>
              </w:rPr>
            </w:pPr>
            <w:r>
              <w:rPr>
                <w:sz w:val="18"/>
                <w:szCs w:val="18"/>
              </w:rPr>
              <w:t>-ø -w -y</w:t>
            </w:r>
          </w:p>
        </w:tc>
        <w:tc>
          <w:tcPr>
            <w:tcW w:w="542" w:type="dxa"/>
          </w:tcPr>
          <w:p w14:paraId="41AB8462" w14:textId="77777777" w:rsidR="006F172F" w:rsidRDefault="006F172F" w:rsidP="007154A4">
            <w:pPr>
              <w:rPr>
                <w:sz w:val="18"/>
                <w:szCs w:val="18"/>
              </w:rPr>
            </w:pPr>
            <w:r>
              <w:rPr>
                <w:sz w:val="18"/>
                <w:szCs w:val="18"/>
              </w:rPr>
              <w:t>w y</w:t>
            </w:r>
          </w:p>
          <w:p w14:paraId="6C0274AC" w14:textId="77777777" w:rsidR="006F172F" w:rsidRPr="00346985" w:rsidRDefault="006F172F" w:rsidP="007154A4">
            <w:pPr>
              <w:rPr>
                <w:bCs/>
                <w:sz w:val="18"/>
                <w:szCs w:val="18"/>
              </w:rPr>
            </w:pPr>
            <w:r>
              <w:rPr>
                <w:sz w:val="18"/>
                <w:szCs w:val="18"/>
              </w:rPr>
              <w:t>-ø -w -y</w:t>
            </w:r>
          </w:p>
        </w:tc>
        <w:tc>
          <w:tcPr>
            <w:tcW w:w="596" w:type="dxa"/>
          </w:tcPr>
          <w:p w14:paraId="3542D8DB" w14:textId="77777777" w:rsidR="006F172F" w:rsidRDefault="006F172F" w:rsidP="007154A4">
            <w:pPr>
              <w:rPr>
                <w:sz w:val="18"/>
                <w:szCs w:val="18"/>
              </w:rPr>
            </w:pPr>
            <w:r>
              <w:rPr>
                <w:sz w:val="18"/>
                <w:szCs w:val="18"/>
              </w:rPr>
              <w:t>w y</w:t>
            </w:r>
          </w:p>
          <w:p w14:paraId="60861276" w14:textId="77777777" w:rsidR="006F172F" w:rsidRPr="00346985" w:rsidRDefault="006F172F" w:rsidP="007154A4">
            <w:pPr>
              <w:rPr>
                <w:bCs/>
                <w:sz w:val="18"/>
                <w:szCs w:val="18"/>
              </w:rPr>
            </w:pPr>
            <w:r>
              <w:rPr>
                <w:sz w:val="18"/>
                <w:szCs w:val="18"/>
              </w:rPr>
              <w:t>-ø -w -y</w:t>
            </w:r>
          </w:p>
        </w:tc>
        <w:tc>
          <w:tcPr>
            <w:tcW w:w="710" w:type="dxa"/>
          </w:tcPr>
          <w:p w14:paraId="127F2EF5" w14:textId="77777777" w:rsidR="006F172F" w:rsidRDefault="006F172F" w:rsidP="007154A4">
            <w:pPr>
              <w:rPr>
                <w:bCs/>
                <w:sz w:val="18"/>
                <w:szCs w:val="18"/>
              </w:rPr>
            </w:pPr>
            <w:r>
              <w:rPr>
                <w:bCs/>
                <w:sz w:val="18"/>
                <w:szCs w:val="18"/>
              </w:rPr>
              <w:t>w y</w:t>
            </w:r>
          </w:p>
          <w:p w14:paraId="34392AAC" w14:textId="77777777" w:rsidR="006F172F" w:rsidRPr="00346985" w:rsidRDefault="006F172F" w:rsidP="007154A4">
            <w:pPr>
              <w:rPr>
                <w:bCs/>
                <w:sz w:val="18"/>
                <w:szCs w:val="18"/>
              </w:rPr>
            </w:pPr>
            <w:r>
              <w:rPr>
                <w:sz w:val="18"/>
                <w:szCs w:val="18"/>
              </w:rPr>
              <w:t>-ø -w -y</w:t>
            </w:r>
          </w:p>
        </w:tc>
        <w:tc>
          <w:tcPr>
            <w:tcW w:w="606" w:type="dxa"/>
          </w:tcPr>
          <w:p w14:paraId="1026CEC5" w14:textId="77777777" w:rsidR="006F172F" w:rsidRDefault="006F172F" w:rsidP="007154A4">
            <w:pPr>
              <w:rPr>
                <w:bCs/>
                <w:sz w:val="18"/>
                <w:szCs w:val="18"/>
              </w:rPr>
            </w:pPr>
            <w:r>
              <w:rPr>
                <w:bCs/>
                <w:sz w:val="18"/>
                <w:szCs w:val="18"/>
              </w:rPr>
              <w:t>w y</w:t>
            </w:r>
          </w:p>
          <w:p w14:paraId="3BD71D94" w14:textId="77777777" w:rsidR="006F172F" w:rsidRPr="00346985" w:rsidRDefault="006F172F" w:rsidP="007154A4">
            <w:pPr>
              <w:rPr>
                <w:bCs/>
                <w:sz w:val="18"/>
                <w:szCs w:val="18"/>
              </w:rPr>
            </w:pPr>
            <w:r>
              <w:rPr>
                <w:sz w:val="18"/>
                <w:szCs w:val="18"/>
              </w:rPr>
              <w:t>-ø -w -y</w:t>
            </w:r>
          </w:p>
        </w:tc>
        <w:tc>
          <w:tcPr>
            <w:tcW w:w="709" w:type="dxa"/>
          </w:tcPr>
          <w:p w14:paraId="46969194" w14:textId="77777777" w:rsidR="006F172F" w:rsidRDefault="006F172F" w:rsidP="007154A4">
            <w:pPr>
              <w:rPr>
                <w:bCs/>
                <w:sz w:val="18"/>
                <w:szCs w:val="18"/>
              </w:rPr>
            </w:pPr>
            <w:r>
              <w:rPr>
                <w:bCs/>
                <w:sz w:val="18"/>
                <w:szCs w:val="18"/>
              </w:rPr>
              <w:t>w y</w:t>
            </w:r>
          </w:p>
          <w:p w14:paraId="195BBA4D" w14:textId="77777777" w:rsidR="006F172F" w:rsidRPr="00346985" w:rsidRDefault="006F172F" w:rsidP="007154A4">
            <w:pPr>
              <w:rPr>
                <w:bCs/>
                <w:sz w:val="18"/>
                <w:szCs w:val="18"/>
              </w:rPr>
            </w:pPr>
            <w:r>
              <w:rPr>
                <w:sz w:val="18"/>
                <w:szCs w:val="18"/>
              </w:rPr>
              <w:t>-ø -w -y</w:t>
            </w:r>
          </w:p>
        </w:tc>
      </w:tr>
      <w:tr w:rsidR="006F172F" w:rsidRPr="00A407EB" w14:paraId="551A84DC" w14:textId="77777777" w:rsidTr="007154A4">
        <w:tc>
          <w:tcPr>
            <w:tcW w:w="817" w:type="dxa"/>
          </w:tcPr>
          <w:p w14:paraId="76B83943" w14:textId="77777777" w:rsidR="006F172F" w:rsidRDefault="006F172F" w:rsidP="007154A4">
            <w:pPr>
              <w:rPr>
                <w:color w:val="000000" w:themeColor="text1"/>
                <w:sz w:val="18"/>
                <w:szCs w:val="18"/>
              </w:rPr>
            </w:pPr>
            <w:r w:rsidRPr="00346985">
              <w:rPr>
                <w:color w:val="000000" w:themeColor="text1"/>
                <w:sz w:val="18"/>
                <w:szCs w:val="18"/>
              </w:rPr>
              <w:t>*</w:t>
            </w:r>
            <w:r>
              <w:rPr>
                <w:color w:val="000000" w:themeColor="text1"/>
                <w:sz w:val="18"/>
                <w:szCs w:val="18"/>
              </w:rPr>
              <w:t>-</w:t>
            </w:r>
            <w:r w:rsidRPr="00346985">
              <w:rPr>
                <w:color w:val="000000" w:themeColor="text1"/>
                <w:sz w:val="18"/>
                <w:szCs w:val="18"/>
              </w:rPr>
              <w:t>č</w:t>
            </w:r>
            <w:r>
              <w:rPr>
                <w:color w:val="000000" w:themeColor="text1"/>
                <w:sz w:val="18"/>
                <w:szCs w:val="18"/>
              </w:rPr>
              <w:t xml:space="preserve">- </w:t>
            </w:r>
          </w:p>
          <w:p w14:paraId="1479AA1E" w14:textId="77777777" w:rsidR="006F172F" w:rsidRPr="00346985" w:rsidRDefault="006F172F" w:rsidP="007154A4">
            <w:pPr>
              <w:rPr>
                <w:bCs/>
                <w:sz w:val="18"/>
                <w:szCs w:val="18"/>
              </w:rPr>
            </w:pPr>
            <w:r w:rsidRPr="00346985">
              <w:rPr>
                <w:color w:val="000000" w:themeColor="text1"/>
                <w:sz w:val="18"/>
                <w:szCs w:val="18"/>
              </w:rPr>
              <w:t>*</w:t>
            </w:r>
            <w:r>
              <w:rPr>
                <w:color w:val="000000" w:themeColor="text1"/>
                <w:sz w:val="18"/>
                <w:szCs w:val="18"/>
              </w:rPr>
              <w:t>-</w:t>
            </w:r>
            <w:r w:rsidRPr="00346985">
              <w:rPr>
                <w:color w:val="000000" w:themeColor="text1"/>
                <w:sz w:val="18"/>
                <w:szCs w:val="18"/>
              </w:rPr>
              <w:t>č</w:t>
            </w:r>
          </w:p>
        </w:tc>
        <w:tc>
          <w:tcPr>
            <w:tcW w:w="466" w:type="dxa"/>
          </w:tcPr>
          <w:p w14:paraId="1A7FEE3C" w14:textId="77777777" w:rsidR="006F172F" w:rsidRPr="00346985" w:rsidRDefault="006F172F" w:rsidP="007154A4">
            <w:pPr>
              <w:rPr>
                <w:color w:val="000000" w:themeColor="text1"/>
                <w:sz w:val="18"/>
                <w:szCs w:val="18"/>
              </w:rPr>
            </w:pPr>
            <w:r w:rsidRPr="00346985">
              <w:rPr>
                <w:color w:val="000000" w:themeColor="text1"/>
                <w:sz w:val="18"/>
                <w:szCs w:val="18"/>
              </w:rPr>
              <w:t>č</w:t>
            </w:r>
          </w:p>
        </w:tc>
        <w:tc>
          <w:tcPr>
            <w:tcW w:w="562" w:type="dxa"/>
          </w:tcPr>
          <w:p w14:paraId="38E32327" w14:textId="77777777" w:rsidR="006F172F" w:rsidRPr="00E21DC8" w:rsidRDefault="006F172F" w:rsidP="007154A4">
            <w:pPr>
              <w:rPr>
                <w:color w:val="000000" w:themeColor="text1"/>
                <w:sz w:val="18"/>
                <w:szCs w:val="18"/>
              </w:rPr>
            </w:pPr>
            <w:r w:rsidRPr="00E21DC8">
              <w:rPr>
                <w:color w:val="000000"/>
                <w:sz w:val="18"/>
                <w:szCs w:val="18"/>
              </w:rPr>
              <w:t>-ź-  -ś</w:t>
            </w:r>
          </w:p>
        </w:tc>
        <w:tc>
          <w:tcPr>
            <w:tcW w:w="481" w:type="dxa"/>
          </w:tcPr>
          <w:p w14:paraId="7CC86136" w14:textId="77777777" w:rsidR="006F172F" w:rsidRPr="00346985" w:rsidRDefault="006F172F" w:rsidP="007154A4">
            <w:pPr>
              <w:rPr>
                <w:color w:val="000000" w:themeColor="text1"/>
                <w:sz w:val="18"/>
                <w:szCs w:val="18"/>
              </w:rPr>
            </w:pPr>
            <w:r w:rsidRPr="00346985">
              <w:rPr>
                <w:color w:val="000000" w:themeColor="text1"/>
                <w:sz w:val="18"/>
                <w:szCs w:val="18"/>
              </w:rPr>
              <w:t>č</w:t>
            </w:r>
          </w:p>
        </w:tc>
        <w:tc>
          <w:tcPr>
            <w:tcW w:w="576" w:type="dxa"/>
          </w:tcPr>
          <w:p w14:paraId="2E4650DA" w14:textId="77777777" w:rsidR="006F172F" w:rsidRDefault="006F172F" w:rsidP="007154A4">
            <w:pPr>
              <w:rPr>
                <w:color w:val="000000" w:themeColor="text1"/>
                <w:sz w:val="18"/>
                <w:szCs w:val="18"/>
              </w:rPr>
            </w:pPr>
            <w:r>
              <w:rPr>
                <w:color w:val="000000" w:themeColor="text1"/>
                <w:sz w:val="18"/>
                <w:szCs w:val="18"/>
              </w:rPr>
              <w:t xml:space="preserve">j </w:t>
            </w:r>
            <w:r w:rsidRPr="00346985">
              <w:rPr>
                <w:color w:val="000000" w:themeColor="text1"/>
                <w:sz w:val="18"/>
                <w:szCs w:val="18"/>
              </w:rPr>
              <w:t xml:space="preserve"> č</w:t>
            </w:r>
          </w:p>
          <w:p w14:paraId="5A9874F7" w14:textId="77777777" w:rsidR="006F172F" w:rsidRPr="00346985" w:rsidRDefault="006F172F" w:rsidP="007154A4">
            <w:pPr>
              <w:rPr>
                <w:color w:val="000000" w:themeColor="text1"/>
                <w:sz w:val="18"/>
                <w:szCs w:val="18"/>
              </w:rPr>
            </w:pPr>
            <w:r>
              <w:rPr>
                <w:color w:val="000000" w:themeColor="text1"/>
                <w:sz w:val="18"/>
                <w:szCs w:val="18"/>
              </w:rPr>
              <w:t>-</w:t>
            </w:r>
            <w:r w:rsidRPr="00346985">
              <w:rPr>
                <w:color w:val="000000" w:themeColor="text1"/>
                <w:sz w:val="18"/>
                <w:szCs w:val="18"/>
              </w:rPr>
              <w:t>č</w:t>
            </w:r>
          </w:p>
        </w:tc>
        <w:tc>
          <w:tcPr>
            <w:tcW w:w="621" w:type="dxa"/>
          </w:tcPr>
          <w:p w14:paraId="25CC034B" w14:textId="77777777" w:rsidR="006F172F" w:rsidRPr="00346985" w:rsidRDefault="006F172F" w:rsidP="007154A4">
            <w:pPr>
              <w:rPr>
                <w:color w:val="000000" w:themeColor="text1"/>
                <w:sz w:val="18"/>
                <w:szCs w:val="18"/>
              </w:rPr>
            </w:pPr>
            <w:r w:rsidRPr="00346985">
              <w:rPr>
                <w:color w:val="000000" w:themeColor="text1"/>
                <w:sz w:val="18"/>
                <w:szCs w:val="18"/>
              </w:rPr>
              <w:t>č</w:t>
            </w:r>
          </w:p>
        </w:tc>
        <w:tc>
          <w:tcPr>
            <w:tcW w:w="641" w:type="dxa"/>
          </w:tcPr>
          <w:p w14:paraId="1EA72CBD" w14:textId="77777777" w:rsidR="006F172F" w:rsidRPr="00346985" w:rsidRDefault="006F172F" w:rsidP="007154A4">
            <w:pPr>
              <w:rPr>
                <w:color w:val="000000" w:themeColor="text1"/>
                <w:sz w:val="18"/>
                <w:szCs w:val="18"/>
              </w:rPr>
            </w:pPr>
            <w:r w:rsidRPr="00346985">
              <w:rPr>
                <w:color w:val="000000" w:themeColor="text1"/>
                <w:sz w:val="18"/>
                <w:szCs w:val="18"/>
              </w:rPr>
              <w:t>č</w:t>
            </w:r>
          </w:p>
        </w:tc>
        <w:tc>
          <w:tcPr>
            <w:tcW w:w="594" w:type="dxa"/>
          </w:tcPr>
          <w:p w14:paraId="0E6C15FF" w14:textId="77777777" w:rsidR="006F172F" w:rsidRDefault="006F172F" w:rsidP="007154A4">
            <w:pPr>
              <w:rPr>
                <w:color w:val="000000" w:themeColor="text1"/>
                <w:sz w:val="18"/>
                <w:szCs w:val="18"/>
              </w:rPr>
            </w:pPr>
            <w:r>
              <w:rPr>
                <w:color w:val="000000" w:themeColor="text1"/>
                <w:sz w:val="18"/>
                <w:szCs w:val="18"/>
              </w:rPr>
              <w:t>j</w:t>
            </w:r>
          </w:p>
          <w:p w14:paraId="6394881D" w14:textId="77777777" w:rsidR="006F172F" w:rsidRPr="00346985" w:rsidRDefault="006F172F" w:rsidP="007154A4">
            <w:pPr>
              <w:rPr>
                <w:color w:val="000000" w:themeColor="text1"/>
                <w:sz w:val="18"/>
                <w:szCs w:val="18"/>
              </w:rPr>
            </w:pPr>
            <w:r>
              <w:rPr>
                <w:color w:val="000000" w:themeColor="text1"/>
                <w:sz w:val="18"/>
                <w:szCs w:val="18"/>
              </w:rPr>
              <w:t>-</w:t>
            </w:r>
            <w:r w:rsidRPr="00346985">
              <w:rPr>
                <w:color w:val="000000" w:themeColor="text1"/>
                <w:sz w:val="18"/>
                <w:szCs w:val="18"/>
              </w:rPr>
              <w:t>č</w:t>
            </w:r>
          </w:p>
        </w:tc>
        <w:tc>
          <w:tcPr>
            <w:tcW w:w="595" w:type="dxa"/>
          </w:tcPr>
          <w:p w14:paraId="5436AE61" w14:textId="77777777" w:rsidR="006F172F" w:rsidRPr="00346985" w:rsidRDefault="006F172F" w:rsidP="007154A4">
            <w:pPr>
              <w:rPr>
                <w:color w:val="000000" w:themeColor="text1"/>
                <w:sz w:val="18"/>
                <w:szCs w:val="18"/>
              </w:rPr>
            </w:pPr>
            <w:r w:rsidRPr="00346985">
              <w:rPr>
                <w:color w:val="000000" w:themeColor="text1"/>
                <w:sz w:val="18"/>
                <w:szCs w:val="18"/>
              </w:rPr>
              <w:t>č</w:t>
            </w:r>
          </w:p>
        </w:tc>
        <w:tc>
          <w:tcPr>
            <w:tcW w:w="542" w:type="dxa"/>
          </w:tcPr>
          <w:p w14:paraId="50CCA404" w14:textId="77777777" w:rsidR="006F172F" w:rsidRPr="00346985" w:rsidRDefault="006F172F" w:rsidP="007154A4">
            <w:pPr>
              <w:rPr>
                <w:color w:val="000000" w:themeColor="text1"/>
                <w:sz w:val="18"/>
                <w:szCs w:val="18"/>
              </w:rPr>
            </w:pPr>
            <w:r>
              <w:rPr>
                <w:color w:val="000000" w:themeColor="text1"/>
                <w:sz w:val="18"/>
                <w:szCs w:val="18"/>
              </w:rPr>
              <w:t>s</w:t>
            </w:r>
          </w:p>
        </w:tc>
        <w:tc>
          <w:tcPr>
            <w:tcW w:w="596" w:type="dxa"/>
          </w:tcPr>
          <w:p w14:paraId="55BD130E" w14:textId="77777777" w:rsidR="006F172F" w:rsidRPr="00E21DC8" w:rsidRDefault="006F172F" w:rsidP="007154A4">
            <w:pPr>
              <w:rPr>
                <w:color w:val="000000" w:themeColor="text1"/>
                <w:sz w:val="18"/>
                <w:szCs w:val="18"/>
              </w:rPr>
            </w:pPr>
            <w:r w:rsidRPr="00E21DC8">
              <w:rPr>
                <w:color w:val="000000"/>
                <w:sz w:val="18"/>
                <w:szCs w:val="18"/>
              </w:rPr>
              <w:t>š</w:t>
            </w:r>
          </w:p>
        </w:tc>
        <w:tc>
          <w:tcPr>
            <w:tcW w:w="710" w:type="dxa"/>
          </w:tcPr>
          <w:p w14:paraId="5190E59D" w14:textId="77777777" w:rsidR="006F172F" w:rsidRPr="00346985" w:rsidRDefault="006F172F" w:rsidP="007154A4">
            <w:pPr>
              <w:rPr>
                <w:color w:val="000000" w:themeColor="text1"/>
                <w:sz w:val="18"/>
                <w:szCs w:val="18"/>
              </w:rPr>
            </w:pPr>
            <w:r w:rsidRPr="00346985">
              <w:rPr>
                <w:color w:val="000000" w:themeColor="text1"/>
                <w:sz w:val="18"/>
                <w:szCs w:val="18"/>
              </w:rPr>
              <w:t>č</w:t>
            </w:r>
          </w:p>
        </w:tc>
        <w:tc>
          <w:tcPr>
            <w:tcW w:w="606" w:type="dxa"/>
          </w:tcPr>
          <w:p w14:paraId="3EC59698" w14:textId="77777777" w:rsidR="006F172F" w:rsidRPr="00346985" w:rsidRDefault="006F172F" w:rsidP="007154A4">
            <w:pPr>
              <w:rPr>
                <w:color w:val="000000" w:themeColor="text1"/>
                <w:sz w:val="18"/>
                <w:szCs w:val="18"/>
              </w:rPr>
            </w:pPr>
            <w:r w:rsidRPr="00E21DC8">
              <w:rPr>
                <w:color w:val="000000"/>
                <w:sz w:val="18"/>
                <w:szCs w:val="18"/>
              </w:rPr>
              <w:t>š</w:t>
            </w:r>
          </w:p>
        </w:tc>
        <w:tc>
          <w:tcPr>
            <w:tcW w:w="709" w:type="dxa"/>
          </w:tcPr>
          <w:p w14:paraId="3D2F27E6" w14:textId="77777777" w:rsidR="006F172F" w:rsidRPr="00346985" w:rsidRDefault="006F172F" w:rsidP="007154A4">
            <w:pPr>
              <w:rPr>
                <w:color w:val="000000" w:themeColor="text1"/>
                <w:sz w:val="18"/>
                <w:szCs w:val="18"/>
              </w:rPr>
            </w:pPr>
            <w:r w:rsidRPr="00E21DC8">
              <w:rPr>
                <w:color w:val="000000"/>
                <w:sz w:val="18"/>
                <w:szCs w:val="18"/>
              </w:rPr>
              <w:t>š</w:t>
            </w:r>
          </w:p>
        </w:tc>
      </w:tr>
      <w:tr w:rsidR="006F172F" w:rsidRPr="00A407EB" w14:paraId="4BBFD924" w14:textId="77777777" w:rsidTr="007154A4">
        <w:tc>
          <w:tcPr>
            <w:tcW w:w="817" w:type="dxa"/>
          </w:tcPr>
          <w:p w14:paraId="7567D1BF" w14:textId="77777777" w:rsidR="006F172F" w:rsidRPr="00346985" w:rsidRDefault="006F172F" w:rsidP="007154A4">
            <w:pPr>
              <w:rPr>
                <w:bCs/>
                <w:sz w:val="18"/>
                <w:szCs w:val="18"/>
              </w:rPr>
            </w:pPr>
            <w:r w:rsidRPr="00346985">
              <w:rPr>
                <w:sz w:val="18"/>
                <w:szCs w:val="18"/>
              </w:rPr>
              <w:t>*-l</w:t>
            </w:r>
            <w:r w:rsidRPr="00346985">
              <w:rPr>
                <w:color w:val="000000" w:themeColor="text1"/>
                <w:sz w:val="18"/>
                <w:szCs w:val="18"/>
              </w:rPr>
              <w:t>č</w:t>
            </w:r>
            <w:r w:rsidRPr="00346985">
              <w:rPr>
                <w:sz w:val="18"/>
                <w:szCs w:val="18"/>
              </w:rPr>
              <w:t xml:space="preserve"> </w:t>
            </w:r>
          </w:p>
        </w:tc>
        <w:tc>
          <w:tcPr>
            <w:tcW w:w="466" w:type="dxa"/>
          </w:tcPr>
          <w:p w14:paraId="2AE686D2" w14:textId="77777777" w:rsidR="006F172F" w:rsidRPr="00346985" w:rsidRDefault="006F172F" w:rsidP="007154A4">
            <w:pPr>
              <w:rPr>
                <w:sz w:val="18"/>
                <w:szCs w:val="18"/>
              </w:rPr>
            </w:pPr>
            <w:r w:rsidRPr="00034B70">
              <w:rPr>
                <w:color w:val="000000"/>
                <w:sz w:val="18"/>
                <w:szCs w:val="18"/>
              </w:rPr>
              <w:t>-š</w:t>
            </w:r>
          </w:p>
        </w:tc>
        <w:tc>
          <w:tcPr>
            <w:tcW w:w="562" w:type="dxa"/>
          </w:tcPr>
          <w:p w14:paraId="68CEF8A2" w14:textId="77777777" w:rsidR="006F172F" w:rsidRPr="00B95B29" w:rsidRDefault="006F172F" w:rsidP="007154A4">
            <w:pPr>
              <w:rPr>
                <w:sz w:val="18"/>
                <w:szCs w:val="18"/>
              </w:rPr>
            </w:pPr>
            <w:r>
              <w:rPr>
                <w:color w:val="000000"/>
                <w:sz w:val="18"/>
                <w:szCs w:val="18"/>
              </w:rPr>
              <w:t>-</w:t>
            </w:r>
            <w:r w:rsidRPr="00B95B29">
              <w:rPr>
                <w:color w:val="000000"/>
                <w:sz w:val="18"/>
                <w:szCs w:val="18"/>
              </w:rPr>
              <w:t>ś</w:t>
            </w:r>
          </w:p>
        </w:tc>
        <w:tc>
          <w:tcPr>
            <w:tcW w:w="481" w:type="dxa"/>
          </w:tcPr>
          <w:p w14:paraId="67255097" w14:textId="77777777" w:rsidR="006F172F" w:rsidRPr="00346985" w:rsidRDefault="006F172F" w:rsidP="007154A4">
            <w:pPr>
              <w:rPr>
                <w:sz w:val="18"/>
                <w:szCs w:val="18"/>
              </w:rPr>
            </w:pPr>
            <w:r w:rsidRPr="00034B70">
              <w:rPr>
                <w:color w:val="000000"/>
                <w:sz w:val="18"/>
                <w:szCs w:val="18"/>
              </w:rPr>
              <w:t>-š</w:t>
            </w:r>
          </w:p>
        </w:tc>
        <w:tc>
          <w:tcPr>
            <w:tcW w:w="576" w:type="dxa"/>
          </w:tcPr>
          <w:p w14:paraId="1D91A6B8" w14:textId="77777777" w:rsidR="006F172F" w:rsidRPr="00346985" w:rsidRDefault="006F172F" w:rsidP="007154A4">
            <w:pPr>
              <w:rPr>
                <w:sz w:val="18"/>
                <w:szCs w:val="18"/>
              </w:rPr>
            </w:pPr>
            <w:r w:rsidRPr="00034B70">
              <w:rPr>
                <w:color w:val="000000"/>
                <w:sz w:val="18"/>
                <w:szCs w:val="18"/>
              </w:rPr>
              <w:t>-š</w:t>
            </w:r>
          </w:p>
        </w:tc>
        <w:tc>
          <w:tcPr>
            <w:tcW w:w="621" w:type="dxa"/>
          </w:tcPr>
          <w:p w14:paraId="77B5AFF7" w14:textId="77777777" w:rsidR="006F172F" w:rsidRPr="00346985" w:rsidRDefault="006F172F" w:rsidP="007154A4">
            <w:pPr>
              <w:rPr>
                <w:sz w:val="18"/>
                <w:szCs w:val="18"/>
              </w:rPr>
            </w:pPr>
            <w:r w:rsidRPr="00034B70">
              <w:rPr>
                <w:color w:val="000000"/>
                <w:sz w:val="18"/>
                <w:szCs w:val="18"/>
              </w:rPr>
              <w:t>-š</w:t>
            </w:r>
          </w:p>
        </w:tc>
        <w:tc>
          <w:tcPr>
            <w:tcW w:w="641" w:type="dxa"/>
          </w:tcPr>
          <w:p w14:paraId="102C8FBE" w14:textId="77777777" w:rsidR="006F172F" w:rsidRPr="00346985" w:rsidRDefault="006F172F" w:rsidP="007154A4">
            <w:pPr>
              <w:rPr>
                <w:sz w:val="18"/>
                <w:szCs w:val="18"/>
              </w:rPr>
            </w:pPr>
            <w:r w:rsidRPr="00034B70">
              <w:rPr>
                <w:color w:val="000000"/>
                <w:sz w:val="18"/>
                <w:szCs w:val="18"/>
              </w:rPr>
              <w:t>-š</w:t>
            </w:r>
          </w:p>
        </w:tc>
        <w:tc>
          <w:tcPr>
            <w:tcW w:w="594" w:type="dxa"/>
          </w:tcPr>
          <w:p w14:paraId="18932CFD" w14:textId="77777777" w:rsidR="006F172F" w:rsidRPr="00346985" w:rsidRDefault="006F172F" w:rsidP="007154A4">
            <w:pPr>
              <w:rPr>
                <w:sz w:val="18"/>
                <w:szCs w:val="18"/>
              </w:rPr>
            </w:pPr>
            <w:r w:rsidRPr="00034B70">
              <w:rPr>
                <w:color w:val="000000"/>
                <w:sz w:val="18"/>
                <w:szCs w:val="18"/>
              </w:rPr>
              <w:t>-š</w:t>
            </w:r>
          </w:p>
        </w:tc>
        <w:tc>
          <w:tcPr>
            <w:tcW w:w="595" w:type="dxa"/>
          </w:tcPr>
          <w:p w14:paraId="6131ABE4" w14:textId="77777777" w:rsidR="006F172F" w:rsidRPr="00346985" w:rsidRDefault="006F172F" w:rsidP="007154A4">
            <w:pPr>
              <w:rPr>
                <w:sz w:val="18"/>
                <w:szCs w:val="18"/>
              </w:rPr>
            </w:pPr>
            <w:r w:rsidRPr="00034B70">
              <w:rPr>
                <w:color w:val="000000"/>
                <w:sz w:val="18"/>
                <w:szCs w:val="18"/>
              </w:rPr>
              <w:t>-š</w:t>
            </w:r>
          </w:p>
        </w:tc>
        <w:tc>
          <w:tcPr>
            <w:tcW w:w="542" w:type="dxa"/>
          </w:tcPr>
          <w:p w14:paraId="499C3CB1" w14:textId="77777777" w:rsidR="006F172F" w:rsidRPr="00346985" w:rsidRDefault="006F172F" w:rsidP="007154A4">
            <w:pPr>
              <w:rPr>
                <w:sz w:val="18"/>
                <w:szCs w:val="18"/>
              </w:rPr>
            </w:pPr>
            <w:r w:rsidRPr="00034B70">
              <w:rPr>
                <w:color w:val="000000"/>
                <w:sz w:val="18"/>
                <w:szCs w:val="18"/>
              </w:rPr>
              <w:t>-š</w:t>
            </w:r>
          </w:p>
        </w:tc>
        <w:tc>
          <w:tcPr>
            <w:tcW w:w="596" w:type="dxa"/>
          </w:tcPr>
          <w:p w14:paraId="09D13D9A" w14:textId="77777777" w:rsidR="006F172F" w:rsidRPr="00346985" w:rsidRDefault="006F172F" w:rsidP="007154A4">
            <w:pPr>
              <w:rPr>
                <w:sz w:val="18"/>
                <w:szCs w:val="18"/>
              </w:rPr>
            </w:pPr>
            <w:r>
              <w:rPr>
                <w:sz w:val="18"/>
                <w:szCs w:val="18"/>
              </w:rPr>
              <w:t>-s</w:t>
            </w:r>
          </w:p>
        </w:tc>
        <w:tc>
          <w:tcPr>
            <w:tcW w:w="710" w:type="dxa"/>
          </w:tcPr>
          <w:p w14:paraId="3B34F49E" w14:textId="77777777" w:rsidR="006F172F" w:rsidRPr="00346985" w:rsidRDefault="006F172F" w:rsidP="007154A4">
            <w:pPr>
              <w:rPr>
                <w:sz w:val="18"/>
                <w:szCs w:val="18"/>
              </w:rPr>
            </w:pPr>
            <w:r w:rsidRPr="00034B70">
              <w:rPr>
                <w:color w:val="000000"/>
                <w:sz w:val="18"/>
                <w:szCs w:val="18"/>
              </w:rPr>
              <w:t>-š</w:t>
            </w:r>
          </w:p>
        </w:tc>
        <w:tc>
          <w:tcPr>
            <w:tcW w:w="606" w:type="dxa"/>
          </w:tcPr>
          <w:p w14:paraId="799929A9" w14:textId="77777777" w:rsidR="006F172F" w:rsidRPr="00346985" w:rsidRDefault="006F172F" w:rsidP="007154A4">
            <w:pPr>
              <w:rPr>
                <w:sz w:val="18"/>
                <w:szCs w:val="18"/>
              </w:rPr>
            </w:pPr>
            <w:r>
              <w:rPr>
                <w:sz w:val="18"/>
                <w:szCs w:val="18"/>
              </w:rPr>
              <w:t>-s</w:t>
            </w:r>
          </w:p>
        </w:tc>
        <w:tc>
          <w:tcPr>
            <w:tcW w:w="709" w:type="dxa"/>
          </w:tcPr>
          <w:p w14:paraId="03E0378D" w14:textId="77777777" w:rsidR="006F172F" w:rsidRPr="00346985" w:rsidRDefault="006F172F" w:rsidP="007154A4">
            <w:pPr>
              <w:rPr>
                <w:sz w:val="18"/>
                <w:szCs w:val="18"/>
              </w:rPr>
            </w:pPr>
            <w:r>
              <w:rPr>
                <w:sz w:val="18"/>
                <w:szCs w:val="18"/>
              </w:rPr>
              <w:t>-s</w:t>
            </w:r>
          </w:p>
        </w:tc>
      </w:tr>
      <w:tr w:rsidR="006F172F" w:rsidRPr="00A407EB" w14:paraId="3A443F0B" w14:textId="77777777" w:rsidTr="007154A4">
        <w:tc>
          <w:tcPr>
            <w:tcW w:w="817" w:type="dxa"/>
          </w:tcPr>
          <w:p w14:paraId="19FA0768" w14:textId="77777777" w:rsidR="006F172F" w:rsidRPr="00346985" w:rsidRDefault="006F172F" w:rsidP="007154A4">
            <w:pPr>
              <w:rPr>
                <w:bCs/>
                <w:sz w:val="18"/>
                <w:szCs w:val="18"/>
              </w:rPr>
            </w:pPr>
            <w:r w:rsidRPr="00346985">
              <w:rPr>
                <w:sz w:val="18"/>
                <w:szCs w:val="18"/>
              </w:rPr>
              <w:t>*s-</w:t>
            </w:r>
          </w:p>
        </w:tc>
        <w:tc>
          <w:tcPr>
            <w:tcW w:w="466" w:type="dxa"/>
          </w:tcPr>
          <w:p w14:paraId="27FAE5A4" w14:textId="77777777" w:rsidR="006F172F" w:rsidRPr="00346985" w:rsidRDefault="006F172F" w:rsidP="007154A4">
            <w:pPr>
              <w:rPr>
                <w:sz w:val="18"/>
                <w:szCs w:val="18"/>
              </w:rPr>
            </w:pPr>
            <w:r w:rsidRPr="00346985">
              <w:rPr>
                <w:sz w:val="18"/>
                <w:szCs w:val="18"/>
              </w:rPr>
              <w:t>s-</w:t>
            </w:r>
          </w:p>
        </w:tc>
        <w:tc>
          <w:tcPr>
            <w:tcW w:w="562" w:type="dxa"/>
          </w:tcPr>
          <w:p w14:paraId="5F489BA5" w14:textId="77777777" w:rsidR="006F172F" w:rsidRPr="00346985" w:rsidRDefault="006F172F" w:rsidP="007154A4">
            <w:pPr>
              <w:rPr>
                <w:sz w:val="18"/>
                <w:szCs w:val="18"/>
              </w:rPr>
            </w:pPr>
            <w:r>
              <w:rPr>
                <w:sz w:val="18"/>
                <w:szCs w:val="18"/>
              </w:rPr>
              <w:t xml:space="preserve">s- </w:t>
            </w:r>
            <w:r w:rsidRPr="00034B70">
              <w:rPr>
                <w:color w:val="000000"/>
                <w:sz w:val="18"/>
                <w:szCs w:val="18"/>
              </w:rPr>
              <w:t>š</w:t>
            </w:r>
            <w:r>
              <w:rPr>
                <w:color w:val="000000"/>
                <w:sz w:val="18"/>
                <w:szCs w:val="18"/>
              </w:rPr>
              <w:t>-</w:t>
            </w:r>
          </w:p>
        </w:tc>
        <w:tc>
          <w:tcPr>
            <w:tcW w:w="481" w:type="dxa"/>
          </w:tcPr>
          <w:p w14:paraId="7F87E553" w14:textId="77777777" w:rsidR="006F172F" w:rsidRPr="00346985" w:rsidRDefault="006F172F" w:rsidP="007154A4">
            <w:pPr>
              <w:rPr>
                <w:sz w:val="18"/>
                <w:szCs w:val="18"/>
              </w:rPr>
            </w:pPr>
            <w:r w:rsidRPr="00346985">
              <w:rPr>
                <w:sz w:val="18"/>
                <w:szCs w:val="18"/>
              </w:rPr>
              <w:t>s-</w:t>
            </w:r>
          </w:p>
        </w:tc>
        <w:tc>
          <w:tcPr>
            <w:tcW w:w="576" w:type="dxa"/>
          </w:tcPr>
          <w:p w14:paraId="1B759FEF" w14:textId="77777777" w:rsidR="006F172F" w:rsidRPr="00346985" w:rsidRDefault="006F172F" w:rsidP="007154A4">
            <w:pPr>
              <w:rPr>
                <w:sz w:val="18"/>
                <w:szCs w:val="18"/>
              </w:rPr>
            </w:pPr>
            <w:r w:rsidRPr="00346985">
              <w:rPr>
                <w:sz w:val="18"/>
                <w:szCs w:val="18"/>
              </w:rPr>
              <w:t>s-</w:t>
            </w:r>
          </w:p>
        </w:tc>
        <w:tc>
          <w:tcPr>
            <w:tcW w:w="621" w:type="dxa"/>
          </w:tcPr>
          <w:p w14:paraId="0A855431" w14:textId="77777777" w:rsidR="006F172F" w:rsidRPr="00346985" w:rsidRDefault="006F172F" w:rsidP="007154A4">
            <w:pPr>
              <w:rPr>
                <w:sz w:val="18"/>
                <w:szCs w:val="18"/>
              </w:rPr>
            </w:pPr>
            <w:r w:rsidRPr="00346985">
              <w:rPr>
                <w:sz w:val="18"/>
                <w:szCs w:val="18"/>
              </w:rPr>
              <w:t>s-</w:t>
            </w:r>
          </w:p>
        </w:tc>
        <w:tc>
          <w:tcPr>
            <w:tcW w:w="641" w:type="dxa"/>
          </w:tcPr>
          <w:p w14:paraId="37FB9067" w14:textId="77777777" w:rsidR="006F172F" w:rsidRPr="00346985" w:rsidRDefault="006F172F" w:rsidP="007154A4">
            <w:pPr>
              <w:rPr>
                <w:sz w:val="18"/>
                <w:szCs w:val="18"/>
              </w:rPr>
            </w:pPr>
            <w:r w:rsidRPr="00346985">
              <w:rPr>
                <w:sz w:val="18"/>
                <w:szCs w:val="18"/>
              </w:rPr>
              <w:t>s-</w:t>
            </w:r>
          </w:p>
        </w:tc>
        <w:tc>
          <w:tcPr>
            <w:tcW w:w="594" w:type="dxa"/>
          </w:tcPr>
          <w:p w14:paraId="48DF8686" w14:textId="77777777" w:rsidR="006F172F" w:rsidRPr="00346985" w:rsidRDefault="006F172F" w:rsidP="007154A4">
            <w:pPr>
              <w:rPr>
                <w:sz w:val="18"/>
                <w:szCs w:val="18"/>
              </w:rPr>
            </w:pPr>
            <w:r w:rsidRPr="00346985">
              <w:rPr>
                <w:sz w:val="18"/>
                <w:szCs w:val="18"/>
              </w:rPr>
              <w:t>s-</w:t>
            </w:r>
          </w:p>
        </w:tc>
        <w:tc>
          <w:tcPr>
            <w:tcW w:w="595" w:type="dxa"/>
          </w:tcPr>
          <w:p w14:paraId="4238AAFB" w14:textId="77777777" w:rsidR="006F172F" w:rsidRPr="00346985" w:rsidRDefault="006F172F" w:rsidP="007154A4">
            <w:pPr>
              <w:rPr>
                <w:sz w:val="18"/>
                <w:szCs w:val="18"/>
              </w:rPr>
            </w:pPr>
            <w:r w:rsidRPr="00346985">
              <w:rPr>
                <w:sz w:val="18"/>
                <w:szCs w:val="18"/>
              </w:rPr>
              <w:t>s-</w:t>
            </w:r>
          </w:p>
        </w:tc>
        <w:tc>
          <w:tcPr>
            <w:tcW w:w="542" w:type="dxa"/>
          </w:tcPr>
          <w:p w14:paraId="13043308" w14:textId="77777777" w:rsidR="006F172F" w:rsidRPr="00346985" w:rsidRDefault="006F172F" w:rsidP="007154A4">
            <w:pPr>
              <w:rPr>
                <w:sz w:val="18"/>
                <w:szCs w:val="18"/>
              </w:rPr>
            </w:pPr>
            <w:r>
              <w:rPr>
                <w:sz w:val="18"/>
                <w:szCs w:val="18"/>
              </w:rPr>
              <w:t>h-</w:t>
            </w:r>
          </w:p>
        </w:tc>
        <w:tc>
          <w:tcPr>
            <w:tcW w:w="596" w:type="dxa"/>
          </w:tcPr>
          <w:p w14:paraId="23267733" w14:textId="77777777" w:rsidR="006F172F" w:rsidRPr="00346985" w:rsidRDefault="006F172F" w:rsidP="007154A4">
            <w:pPr>
              <w:rPr>
                <w:sz w:val="18"/>
                <w:szCs w:val="18"/>
              </w:rPr>
            </w:pPr>
            <w:r w:rsidRPr="00346985">
              <w:rPr>
                <w:sz w:val="18"/>
                <w:szCs w:val="18"/>
              </w:rPr>
              <w:t>s-</w:t>
            </w:r>
          </w:p>
        </w:tc>
        <w:tc>
          <w:tcPr>
            <w:tcW w:w="710" w:type="dxa"/>
          </w:tcPr>
          <w:p w14:paraId="15B7A956" w14:textId="77777777" w:rsidR="006F172F" w:rsidRPr="00346985" w:rsidRDefault="006F172F" w:rsidP="007154A4">
            <w:pPr>
              <w:rPr>
                <w:sz w:val="18"/>
                <w:szCs w:val="18"/>
              </w:rPr>
            </w:pPr>
            <w:r w:rsidRPr="00346985">
              <w:rPr>
                <w:sz w:val="18"/>
                <w:szCs w:val="18"/>
              </w:rPr>
              <w:t>s-</w:t>
            </w:r>
          </w:p>
        </w:tc>
        <w:tc>
          <w:tcPr>
            <w:tcW w:w="606" w:type="dxa"/>
          </w:tcPr>
          <w:p w14:paraId="41E7F87F" w14:textId="77777777" w:rsidR="006F172F" w:rsidRPr="00346985" w:rsidRDefault="006F172F" w:rsidP="007154A4">
            <w:pPr>
              <w:rPr>
                <w:sz w:val="18"/>
                <w:szCs w:val="18"/>
              </w:rPr>
            </w:pPr>
            <w:r w:rsidRPr="00346985">
              <w:rPr>
                <w:sz w:val="18"/>
                <w:szCs w:val="18"/>
              </w:rPr>
              <w:t>s-</w:t>
            </w:r>
          </w:p>
        </w:tc>
        <w:tc>
          <w:tcPr>
            <w:tcW w:w="709" w:type="dxa"/>
          </w:tcPr>
          <w:p w14:paraId="7B34F913" w14:textId="77777777" w:rsidR="006F172F" w:rsidRPr="00346985" w:rsidRDefault="006F172F" w:rsidP="007154A4">
            <w:pPr>
              <w:rPr>
                <w:sz w:val="18"/>
                <w:szCs w:val="18"/>
              </w:rPr>
            </w:pPr>
            <w:r w:rsidRPr="00346985">
              <w:rPr>
                <w:sz w:val="18"/>
                <w:szCs w:val="18"/>
              </w:rPr>
              <w:t>s-</w:t>
            </w:r>
          </w:p>
        </w:tc>
      </w:tr>
      <w:tr w:rsidR="006F172F" w:rsidRPr="00A407EB" w14:paraId="7CAD1CAF" w14:textId="77777777" w:rsidTr="007154A4">
        <w:tc>
          <w:tcPr>
            <w:tcW w:w="817" w:type="dxa"/>
          </w:tcPr>
          <w:p w14:paraId="67336D9F" w14:textId="77777777" w:rsidR="006F172F" w:rsidRDefault="006F172F" w:rsidP="007154A4">
            <w:pPr>
              <w:rPr>
                <w:sz w:val="18"/>
                <w:szCs w:val="18"/>
              </w:rPr>
            </w:pPr>
            <w:r w:rsidRPr="00346985">
              <w:rPr>
                <w:sz w:val="18"/>
                <w:szCs w:val="18"/>
              </w:rPr>
              <w:t>*-s-</w:t>
            </w:r>
          </w:p>
          <w:p w14:paraId="3B016ACB" w14:textId="77777777" w:rsidR="006F172F" w:rsidRPr="00346985" w:rsidRDefault="006F172F" w:rsidP="007154A4">
            <w:pPr>
              <w:rPr>
                <w:bCs/>
                <w:sz w:val="18"/>
                <w:szCs w:val="18"/>
              </w:rPr>
            </w:pPr>
            <w:r>
              <w:rPr>
                <w:sz w:val="18"/>
                <w:szCs w:val="18"/>
              </w:rPr>
              <w:t>*-s</w:t>
            </w:r>
          </w:p>
        </w:tc>
        <w:tc>
          <w:tcPr>
            <w:tcW w:w="466" w:type="dxa"/>
          </w:tcPr>
          <w:p w14:paraId="406AB527" w14:textId="77777777" w:rsidR="006F172F" w:rsidRPr="00346985" w:rsidRDefault="006F172F" w:rsidP="007154A4">
            <w:pPr>
              <w:rPr>
                <w:sz w:val="18"/>
                <w:szCs w:val="18"/>
              </w:rPr>
            </w:pPr>
            <w:r>
              <w:rPr>
                <w:sz w:val="18"/>
                <w:szCs w:val="18"/>
              </w:rPr>
              <w:t>s</w:t>
            </w:r>
          </w:p>
        </w:tc>
        <w:tc>
          <w:tcPr>
            <w:tcW w:w="562" w:type="dxa"/>
          </w:tcPr>
          <w:p w14:paraId="58B476FA" w14:textId="77777777" w:rsidR="006F172F" w:rsidRDefault="006F172F" w:rsidP="007154A4">
            <w:pPr>
              <w:rPr>
                <w:color w:val="000000"/>
                <w:sz w:val="18"/>
                <w:szCs w:val="18"/>
              </w:rPr>
            </w:pPr>
            <w:r>
              <w:rPr>
                <w:color w:val="000000"/>
                <w:sz w:val="18"/>
                <w:szCs w:val="18"/>
              </w:rPr>
              <w:t>z</w:t>
            </w:r>
            <w:r w:rsidRPr="003D06B6">
              <w:rPr>
                <w:color w:val="000000"/>
                <w:sz w:val="18"/>
                <w:szCs w:val="18"/>
              </w:rPr>
              <w:t xml:space="preserve"> </w:t>
            </w:r>
            <w:r>
              <w:rPr>
                <w:color w:val="000000"/>
                <w:sz w:val="18"/>
                <w:szCs w:val="18"/>
              </w:rPr>
              <w:t xml:space="preserve"> </w:t>
            </w:r>
            <w:r w:rsidRPr="003D06B6">
              <w:rPr>
                <w:color w:val="000000"/>
                <w:sz w:val="18"/>
                <w:szCs w:val="18"/>
              </w:rPr>
              <w:t>ž</w:t>
            </w:r>
          </w:p>
          <w:p w14:paraId="1E453E8C" w14:textId="77777777" w:rsidR="006F172F" w:rsidRPr="003D06B6" w:rsidRDefault="006F172F" w:rsidP="007154A4">
            <w:pPr>
              <w:rPr>
                <w:sz w:val="18"/>
                <w:szCs w:val="18"/>
              </w:rPr>
            </w:pPr>
            <w:r w:rsidRPr="003D06B6">
              <w:rPr>
                <w:color w:val="000000"/>
                <w:sz w:val="18"/>
                <w:szCs w:val="18"/>
              </w:rPr>
              <w:t xml:space="preserve">-s -š </w:t>
            </w:r>
            <w:r>
              <w:rPr>
                <w:color w:val="000000"/>
                <w:sz w:val="18"/>
                <w:szCs w:val="18"/>
              </w:rPr>
              <w:t xml:space="preserve"> </w:t>
            </w:r>
          </w:p>
        </w:tc>
        <w:tc>
          <w:tcPr>
            <w:tcW w:w="481" w:type="dxa"/>
          </w:tcPr>
          <w:p w14:paraId="617D3FA6" w14:textId="77777777" w:rsidR="006F172F" w:rsidRPr="00346985" w:rsidRDefault="006F172F" w:rsidP="007154A4">
            <w:pPr>
              <w:rPr>
                <w:sz w:val="18"/>
                <w:szCs w:val="18"/>
              </w:rPr>
            </w:pPr>
            <w:r>
              <w:rPr>
                <w:sz w:val="18"/>
                <w:szCs w:val="18"/>
              </w:rPr>
              <w:t>s</w:t>
            </w:r>
          </w:p>
        </w:tc>
        <w:tc>
          <w:tcPr>
            <w:tcW w:w="576" w:type="dxa"/>
          </w:tcPr>
          <w:p w14:paraId="1CFFA563" w14:textId="77777777" w:rsidR="006F172F" w:rsidRPr="00346985" w:rsidRDefault="006F172F" w:rsidP="007154A4">
            <w:pPr>
              <w:rPr>
                <w:sz w:val="18"/>
                <w:szCs w:val="18"/>
              </w:rPr>
            </w:pPr>
            <w:r>
              <w:rPr>
                <w:sz w:val="18"/>
                <w:szCs w:val="18"/>
              </w:rPr>
              <w:t>s</w:t>
            </w:r>
          </w:p>
        </w:tc>
        <w:tc>
          <w:tcPr>
            <w:tcW w:w="621" w:type="dxa"/>
          </w:tcPr>
          <w:p w14:paraId="167897E4" w14:textId="77777777" w:rsidR="006F172F" w:rsidRPr="00346985" w:rsidRDefault="006F172F" w:rsidP="007154A4">
            <w:pPr>
              <w:rPr>
                <w:sz w:val="18"/>
                <w:szCs w:val="18"/>
              </w:rPr>
            </w:pPr>
            <w:r>
              <w:rPr>
                <w:sz w:val="18"/>
                <w:szCs w:val="18"/>
              </w:rPr>
              <w:t>s</w:t>
            </w:r>
          </w:p>
        </w:tc>
        <w:tc>
          <w:tcPr>
            <w:tcW w:w="641" w:type="dxa"/>
          </w:tcPr>
          <w:p w14:paraId="2B67BFE6" w14:textId="77777777" w:rsidR="006F172F" w:rsidRPr="00346985" w:rsidRDefault="006F172F" w:rsidP="007154A4">
            <w:pPr>
              <w:rPr>
                <w:sz w:val="18"/>
                <w:szCs w:val="18"/>
              </w:rPr>
            </w:pPr>
            <w:r>
              <w:rPr>
                <w:sz w:val="18"/>
                <w:szCs w:val="18"/>
              </w:rPr>
              <w:t>s</w:t>
            </w:r>
          </w:p>
        </w:tc>
        <w:tc>
          <w:tcPr>
            <w:tcW w:w="594" w:type="dxa"/>
          </w:tcPr>
          <w:p w14:paraId="4639ABA1" w14:textId="77777777" w:rsidR="006F172F" w:rsidRPr="00346985" w:rsidRDefault="006F172F" w:rsidP="007154A4">
            <w:pPr>
              <w:rPr>
                <w:sz w:val="18"/>
                <w:szCs w:val="18"/>
              </w:rPr>
            </w:pPr>
            <w:r>
              <w:rPr>
                <w:sz w:val="18"/>
                <w:szCs w:val="18"/>
              </w:rPr>
              <w:t>s</w:t>
            </w:r>
          </w:p>
        </w:tc>
        <w:tc>
          <w:tcPr>
            <w:tcW w:w="595" w:type="dxa"/>
          </w:tcPr>
          <w:p w14:paraId="2D7A077F" w14:textId="77777777" w:rsidR="006F172F" w:rsidRPr="00346985" w:rsidRDefault="006F172F" w:rsidP="007154A4">
            <w:pPr>
              <w:rPr>
                <w:sz w:val="18"/>
                <w:szCs w:val="18"/>
              </w:rPr>
            </w:pPr>
            <w:r>
              <w:rPr>
                <w:sz w:val="18"/>
                <w:szCs w:val="18"/>
              </w:rPr>
              <w:t>s</w:t>
            </w:r>
          </w:p>
        </w:tc>
        <w:tc>
          <w:tcPr>
            <w:tcW w:w="542" w:type="dxa"/>
          </w:tcPr>
          <w:p w14:paraId="3D7E5BF8" w14:textId="77777777" w:rsidR="006F172F" w:rsidRPr="003D06B6" w:rsidRDefault="006F172F" w:rsidP="007154A4">
            <w:pPr>
              <w:rPr>
                <w:sz w:val="18"/>
                <w:szCs w:val="18"/>
              </w:rPr>
            </w:pPr>
            <w:r w:rsidRPr="003D06B6">
              <w:rPr>
                <w:color w:val="000000"/>
                <w:sz w:val="18"/>
                <w:szCs w:val="18"/>
              </w:rPr>
              <w:t>θ</w:t>
            </w:r>
          </w:p>
        </w:tc>
        <w:tc>
          <w:tcPr>
            <w:tcW w:w="596" w:type="dxa"/>
          </w:tcPr>
          <w:p w14:paraId="339B01DA" w14:textId="77777777" w:rsidR="006F172F" w:rsidRPr="00346985" w:rsidRDefault="006F172F" w:rsidP="007154A4">
            <w:pPr>
              <w:rPr>
                <w:sz w:val="18"/>
                <w:szCs w:val="18"/>
              </w:rPr>
            </w:pPr>
            <w:r>
              <w:rPr>
                <w:sz w:val="18"/>
                <w:szCs w:val="18"/>
              </w:rPr>
              <w:t>s</w:t>
            </w:r>
          </w:p>
        </w:tc>
        <w:tc>
          <w:tcPr>
            <w:tcW w:w="710" w:type="dxa"/>
          </w:tcPr>
          <w:p w14:paraId="5CA2C9FB" w14:textId="77777777" w:rsidR="006F172F" w:rsidRPr="00346985" w:rsidRDefault="006F172F" w:rsidP="007154A4">
            <w:pPr>
              <w:rPr>
                <w:sz w:val="18"/>
                <w:szCs w:val="18"/>
              </w:rPr>
            </w:pPr>
            <w:r>
              <w:rPr>
                <w:sz w:val="18"/>
                <w:szCs w:val="18"/>
              </w:rPr>
              <w:t>s</w:t>
            </w:r>
          </w:p>
        </w:tc>
        <w:tc>
          <w:tcPr>
            <w:tcW w:w="606" w:type="dxa"/>
          </w:tcPr>
          <w:p w14:paraId="6C2B8E74" w14:textId="77777777" w:rsidR="006F172F" w:rsidRPr="00346985" w:rsidRDefault="006F172F" w:rsidP="007154A4">
            <w:pPr>
              <w:rPr>
                <w:sz w:val="18"/>
                <w:szCs w:val="18"/>
              </w:rPr>
            </w:pPr>
            <w:r>
              <w:rPr>
                <w:sz w:val="18"/>
                <w:szCs w:val="18"/>
              </w:rPr>
              <w:t>s</w:t>
            </w:r>
          </w:p>
        </w:tc>
        <w:tc>
          <w:tcPr>
            <w:tcW w:w="709" w:type="dxa"/>
          </w:tcPr>
          <w:p w14:paraId="5E04E409" w14:textId="77777777" w:rsidR="006F172F" w:rsidRPr="00346985" w:rsidRDefault="006F172F" w:rsidP="007154A4">
            <w:pPr>
              <w:rPr>
                <w:sz w:val="18"/>
                <w:szCs w:val="18"/>
              </w:rPr>
            </w:pPr>
            <w:r>
              <w:rPr>
                <w:sz w:val="18"/>
                <w:szCs w:val="18"/>
              </w:rPr>
              <w:t>s</w:t>
            </w:r>
          </w:p>
        </w:tc>
      </w:tr>
      <w:tr w:rsidR="006F172F" w:rsidRPr="00A407EB" w14:paraId="243C3B46" w14:textId="77777777" w:rsidTr="007154A4">
        <w:tc>
          <w:tcPr>
            <w:tcW w:w="817" w:type="dxa"/>
          </w:tcPr>
          <w:p w14:paraId="1832699A" w14:textId="77777777" w:rsidR="006F172F" w:rsidRDefault="006F172F" w:rsidP="007154A4">
            <w:pPr>
              <w:rPr>
                <w:sz w:val="18"/>
                <w:szCs w:val="18"/>
              </w:rPr>
            </w:pPr>
            <w:r w:rsidRPr="00346985">
              <w:rPr>
                <w:sz w:val="18"/>
                <w:szCs w:val="18"/>
              </w:rPr>
              <w:t>*-m-</w:t>
            </w:r>
          </w:p>
          <w:p w14:paraId="6109EE84" w14:textId="77777777" w:rsidR="006F172F" w:rsidRPr="00346985" w:rsidRDefault="006F172F" w:rsidP="007154A4">
            <w:pPr>
              <w:rPr>
                <w:bCs/>
                <w:sz w:val="18"/>
                <w:szCs w:val="18"/>
              </w:rPr>
            </w:pPr>
            <w:r>
              <w:rPr>
                <w:sz w:val="18"/>
                <w:szCs w:val="18"/>
              </w:rPr>
              <w:t>*-m-</w:t>
            </w:r>
          </w:p>
        </w:tc>
        <w:tc>
          <w:tcPr>
            <w:tcW w:w="466" w:type="dxa"/>
          </w:tcPr>
          <w:p w14:paraId="55103949" w14:textId="77777777" w:rsidR="006F172F" w:rsidRDefault="006F172F" w:rsidP="007154A4">
            <w:pPr>
              <w:rPr>
                <w:sz w:val="18"/>
                <w:szCs w:val="18"/>
              </w:rPr>
            </w:pPr>
            <w:r>
              <w:rPr>
                <w:sz w:val="18"/>
                <w:szCs w:val="18"/>
              </w:rPr>
              <w:t>m</w:t>
            </w:r>
          </w:p>
          <w:p w14:paraId="6A727E9B" w14:textId="77777777" w:rsidR="006F172F" w:rsidRPr="00346985" w:rsidRDefault="006F172F" w:rsidP="007154A4">
            <w:pPr>
              <w:rPr>
                <w:sz w:val="18"/>
                <w:szCs w:val="18"/>
              </w:rPr>
            </w:pPr>
            <w:r>
              <w:rPr>
                <w:sz w:val="18"/>
                <w:szCs w:val="18"/>
              </w:rPr>
              <w:t xml:space="preserve">-n -m </w:t>
            </w:r>
          </w:p>
        </w:tc>
        <w:tc>
          <w:tcPr>
            <w:tcW w:w="562" w:type="dxa"/>
          </w:tcPr>
          <w:p w14:paraId="456FFF63" w14:textId="77777777" w:rsidR="006F172F" w:rsidRDefault="006F172F" w:rsidP="007154A4">
            <w:pPr>
              <w:rPr>
                <w:sz w:val="18"/>
                <w:szCs w:val="18"/>
              </w:rPr>
            </w:pPr>
            <w:r>
              <w:rPr>
                <w:sz w:val="18"/>
                <w:szCs w:val="18"/>
              </w:rPr>
              <w:t>m</w:t>
            </w:r>
          </w:p>
          <w:p w14:paraId="74A55533" w14:textId="77777777" w:rsidR="006F172F" w:rsidRDefault="006F172F" w:rsidP="007154A4">
            <w:pPr>
              <w:rPr>
                <w:sz w:val="18"/>
                <w:szCs w:val="18"/>
              </w:rPr>
            </w:pPr>
            <w:r>
              <w:rPr>
                <w:sz w:val="18"/>
                <w:szCs w:val="18"/>
              </w:rPr>
              <w:t>-n</w:t>
            </w:r>
          </w:p>
          <w:p w14:paraId="05C27660" w14:textId="77777777" w:rsidR="006F172F" w:rsidRPr="00346985" w:rsidRDefault="006F172F" w:rsidP="007154A4">
            <w:pPr>
              <w:rPr>
                <w:sz w:val="18"/>
                <w:szCs w:val="18"/>
              </w:rPr>
            </w:pPr>
            <w:r>
              <w:rPr>
                <w:sz w:val="18"/>
                <w:szCs w:val="18"/>
              </w:rPr>
              <w:t>-m</w:t>
            </w:r>
          </w:p>
        </w:tc>
        <w:tc>
          <w:tcPr>
            <w:tcW w:w="481" w:type="dxa"/>
          </w:tcPr>
          <w:p w14:paraId="1043E345" w14:textId="77777777" w:rsidR="006F172F" w:rsidRDefault="006F172F" w:rsidP="007154A4">
            <w:pPr>
              <w:rPr>
                <w:sz w:val="18"/>
                <w:szCs w:val="18"/>
              </w:rPr>
            </w:pPr>
            <w:r>
              <w:rPr>
                <w:sz w:val="18"/>
                <w:szCs w:val="18"/>
              </w:rPr>
              <w:t>m</w:t>
            </w:r>
          </w:p>
          <w:p w14:paraId="17728FDB" w14:textId="77777777" w:rsidR="006F172F" w:rsidRDefault="006F172F" w:rsidP="007154A4">
            <w:pPr>
              <w:rPr>
                <w:sz w:val="18"/>
                <w:szCs w:val="18"/>
              </w:rPr>
            </w:pPr>
            <w:r>
              <w:rPr>
                <w:sz w:val="18"/>
                <w:szCs w:val="18"/>
              </w:rPr>
              <w:t xml:space="preserve">-n </w:t>
            </w:r>
          </w:p>
          <w:p w14:paraId="21058A78" w14:textId="77777777" w:rsidR="006F172F" w:rsidRPr="00346985" w:rsidRDefault="006F172F" w:rsidP="007154A4">
            <w:pPr>
              <w:rPr>
                <w:sz w:val="18"/>
                <w:szCs w:val="18"/>
              </w:rPr>
            </w:pPr>
            <w:r>
              <w:rPr>
                <w:sz w:val="18"/>
                <w:szCs w:val="18"/>
              </w:rPr>
              <w:t>-m</w:t>
            </w:r>
          </w:p>
        </w:tc>
        <w:tc>
          <w:tcPr>
            <w:tcW w:w="576" w:type="dxa"/>
          </w:tcPr>
          <w:p w14:paraId="6C9DE320" w14:textId="77777777" w:rsidR="006F172F" w:rsidRDefault="006F172F" w:rsidP="007154A4">
            <w:pPr>
              <w:rPr>
                <w:sz w:val="18"/>
                <w:szCs w:val="18"/>
              </w:rPr>
            </w:pPr>
            <w:r>
              <w:rPr>
                <w:sz w:val="18"/>
                <w:szCs w:val="18"/>
              </w:rPr>
              <w:t>m</w:t>
            </w:r>
          </w:p>
          <w:p w14:paraId="001F320C" w14:textId="77777777" w:rsidR="006F172F" w:rsidRDefault="006F172F" w:rsidP="007154A4">
            <w:pPr>
              <w:rPr>
                <w:sz w:val="18"/>
                <w:szCs w:val="18"/>
              </w:rPr>
            </w:pPr>
            <w:r>
              <w:rPr>
                <w:sz w:val="18"/>
                <w:szCs w:val="18"/>
              </w:rPr>
              <w:t xml:space="preserve">-n </w:t>
            </w:r>
          </w:p>
          <w:p w14:paraId="47CFADBB" w14:textId="77777777" w:rsidR="006F172F" w:rsidRPr="00346985" w:rsidRDefault="006F172F" w:rsidP="007154A4">
            <w:pPr>
              <w:rPr>
                <w:sz w:val="18"/>
                <w:szCs w:val="18"/>
              </w:rPr>
            </w:pPr>
            <w:r>
              <w:rPr>
                <w:sz w:val="18"/>
                <w:szCs w:val="18"/>
              </w:rPr>
              <w:t>-m</w:t>
            </w:r>
          </w:p>
        </w:tc>
        <w:tc>
          <w:tcPr>
            <w:tcW w:w="621" w:type="dxa"/>
          </w:tcPr>
          <w:p w14:paraId="0548C1B2" w14:textId="77777777" w:rsidR="006F172F" w:rsidRDefault="006F172F" w:rsidP="007154A4">
            <w:pPr>
              <w:rPr>
                <w:sz w:val="18"/>
                <w:szCs w:val="18"/>
              </w:rPr>
            </w:pPr>
            <w:r>
              <w:rPr>
                <w:sz w:val="18"/>
                <w:szCs w:val="18"/>
              </w:rPr>
              <w:t>m</w:t>
            </w:r>
          </w:p>
          <w:p w14:paraId="533B7499" w14:textId="77777777" w:rsidR="006F172F" w:rsidRDefault="006F172F" w:rsidP="007154A4">
            <w:pPr>
              <w:rPr>
                <w:sz w:val="18"/>
                <w:szCs w:val="18"/>
              </w:rPr>
            </w:pPr>
            <w:r>
              <w:rPr>
                <w:sz w:val="18"/>
                <w:szCs w:val="18"/>
              </w:rPr>
              <w:t xml:space="preserve">-n </w:t>
            </w:r>
          </w:p>
          <w:p w14:paraId="2AF4EE7F" w14:textId="77777777" w:rsidR="006F172F" w:rsidRPr="00346985" w:rsidRDefault="006F172F" w:rsidP="007154A4">
            <w:pPr>
              <w:rPr>
                <w:sz w:val="18"/>
                <w:szCs w:val="18"/>
              </w:rPr>
            </w:pPr>
            <w:r>
              <w:rPr>
                <w:sz w:val="18"/>
                <w:szCs w:val="18"/>
              </w:rPr>
              <w:t>-m</w:t>
            </w:r>
          </w:p>
        </w:tc>
        <w:tc>
          <w:tcPr>
            <w:tcW w:w="641" w:type="dxa"/>
          </w:tcPr>
          <w:p w14:paraId="116E3A9B" w14:textId="77777777" w:rsidR="006F172F" w:rsidRDefault="006F172F" w:rsidP="007154A4">
            <w:pPr>
              <w:rPr>
                <w:sz w:val="18"/>
                <w:szCs w:val="18"/>
              </w:rPr>
            </w:pPr>
            <w:r>
              <w:rPr>
                <w:sz w:val="18"/>
                <w:szCs w:val="18"/>
              </w:rPr>
              <w:t>m</w:t>
            </w:r>
          </w:p>
          <w:p w14:paraId="4CCB1630" w14:textId="77777777" w:rsidR="006F172F" w:rsidRPr="00346985" w:rsidRDefault="006F172F" w:rsidP="007154A4">
            <w:pPr>
              <w:rPr>
                <w:sz w:val="18"/>
                <w:szCs w:val="18"/>
              </w:rPr>
            </w:pPr>
            <w:r>
              <w:rPr>
                <w:sz w:val="18"/>
                <w:szCs w:val="18"/>
              </w:rPr>
              <w:t xml:space="preserve">-n -m </w:t>
            </w:r>
          </w:p>
        </w:tc>
        <w:tc>
          <w:tcPr>
            <w:tcW w:w="594" w:type="dxa"/>
          </w:tcPr>
          <w:p w14:paraId="261F0D06" w14:textId="77777777" w:rsidR="006F172F" w:rsidRDefault="006F172F" w:rsidP="007154A4">
            <w:pPr>
              <w:rPr>
                <w:sz w:val="18"/>
                <w:szCs w:val="18"/>
              </w:rPr>
            </w:pPr>
            <w:r>
              <w:rPr>
                <w:sz w:val="18"/>
                <w:szCs w:val="18"/>
              </w:rPr>
              <w:t>m</w:t>
            </w:r>
          </w:p>
          <w:p w14:paraId="10437400" w14:textId="77777777" w:rsidR="006F172F" w:rsidRDefault="006F172F" w:rsidP="007154A4">
            <w:pPr>
              <w:rPr>
                <w:sz w:val="18"/>
                <w:szCs w:val="18"/>
              </w:rPr>
            </w:pPr>
            <w:r>
              <w:rPr>
                <w:sz w:val="18"/>
                <w:szCs w:val="18"/>
              </w:rPr>
              <w:t>-n</w:t>
            </w:r>
          </w:p>
          <w:p w14:paraId="06C5EF28" w14:textId="77777777" w:rsidR="006F172F" w:rsidRPr="00346985" w:rsidRDefault="006F172F" w:rsidP="007154A4">
            <w:pPr>
              <w:rPr>
                <w:sz w:val="18"/>
                <w:szCs w:val="18"/>
              </w:rPr>
            </w:pPr>
            <w:r>
              <w:rPr>
                <w:sz w:val="18"/>
                <w:szCs w:val="18"/>
              </w:rPr>
              <w:t>-m</w:t>
            </w:r>
          </w:p>
        </w:tc>
        <w:tc>
          <w:tcPr>
            <w:tcW w:w="595" w:type="dxa"/>
          </w:tcPr>
          <w:p w14:paraId="72748C1F" w14:textId="77777777" w:rsidR="006F172F" w:rsidRDefault="006F172F" w:rsidP="007154A4">
            <w:pPr>
              <w:rPr>
                <w:sz w:val="18"/>
                <w:szCs w:val="18"/>
              </w:rPr>
            </w:pPr>
            <w:r>
              <w:rPr>
                <w:sz w:val="18"/>
                <w:szCs w:val="18"/>
              </w:rPr>
              <w:t>m</w:t>
            </w:r>
          </w:p>
          <w:p w14:paraId="7C30831C" w14:textId="77777777" w:rsidR="006F172F" w:rsidRDefault="006F172F" w:rsidP="007154A4">
            <w:pPr>
              <w:rPr>
                <w:sz w:val="18"/>
                <w:szCs w:val="18"/>
              </w:rPr>
            </w:pPr>
            <w:r>
              <w:rPr>
                <w:sz w:val="18"/>
                <w:szCs w:val="18"/>
              </w:rPr>
              <w:t xml:space="preserve">-n </w:t>
            </w:r>
          </w:p>
          <w:p w14:paraId="6C22C121" w14:textId="77777777" w:rsidR="006F172F" w:rsidRPr="00346985" w:rsidRDefault="006F172F" w:rsidP="007154A4">
            <w:pPr>
              <w:rPr>
                <w:sz w:val="18"/>
                <w:szCs w:val="18"/>
              </w:rPr>
            </w:pPr>
            <w:r>
              <w:rPr>
                <w:sz w:val="18"/>
                <w:szCs w:val="18"/>
              </w:rPr>
              <w:t>-m</w:t>
            </w:r>
          </w:p>
        </w:tc>
        <w:tc>
          <w:tcPr>
            <w:tcW w:w="542" w:type="dxa"/>
          </w:tcPr>
          <w:p w14:paraId="0C5807DA" w14:textId="77777777" w:rsidR="006F172F" w:rsidRDefault="006F172F" w:rsidP="007154A4">
            <w:pPr>
              <w:rPr>
                <w:sz w:val="18"/>
                <w:szCs w:val="18"/>
              </w:rPr>
            </w:pPr>
            <w:r>
              <w:rPr>
                <w:sz w:val="18"/>
                <w:szCs w:val="18"/>
              </w:rPr>
              <w:t>m</w:t>
            </w:r>
          </w:p>
          <w:p w14:paraId="2831E939" w14:textId="77777777" w:rsidR="006F172F" w:rsidRDefault="006F172F" w:rsidP="007154A4">
            <w:pPr>
              <w:rPr>
                <w:sz w:val="18"/>
                <w:szCs w:val="18"/>
              </w:rPr>
            </w:pPr>
            <w:r>
              <w:rPr>
                <w:sz w:val="18"/>
                <w:szCs w:val="18"/>
              </w:rPr>
              <w:t xml:space="preserve">-n </w:t>
            </w:r>
          </w:p>
          <w:p w14:paraId="1DCCFDEF" w14:textId="77777777" w:rsidR="006F172F" w:rsidRPr="00346985" w:rsidRDefault="006F172F" w:rsidP="007154A4">
            <w:pPr>
              <w:rPr>
                <w:sz w:val="18"/>
                <w:szCs w:val="18"/>
              </w:rPr>
            </w:pPr>
            <w:r>
              <w:rPr>
                <w:sz w:val="18"/>
                <w:szCs w:val="18"/>
              </w:rPr>
              <w:t>-m</w:t>
            </w:r>
          </w:p>
        </w:tc>
        <w:tc>
          <w:tcPr>
            <w:tcW w:w="596" w:type="dxa"/>
          </w:tcPr>
          <w:p w14:paraId="5C368593" w14:textId="77777777" w:rsidR="006F172F" w:rsidRDefault="006F172F" w:rsidP="007154A4">
            <w:pPr>
              <w:rPr>
                <w:sz w:val="18"/>
                <w:szCs w:val="18"/>
              </w:rPr>
            </w:pPr>
            <w:r>
              <w:rPr>
                <w:sz w:val="18"/>
                <w:szCs w:val="18"/>
              </w:rPr>
              <w:t>m</w:t>
            </w:r>
          </w:p>
          <w:p w14:paraId="32AF4ABE" w14:textId="77777777" w:rsidR="006F172F" w:rsidRDefault="006F172F" w:rsidP="007154A4">
            <w:pPr>
              <w:rPr>
                <w:sz w:val="18"/>
                <w:szCs w:val="18"/>
              </w:rPr>
            </w:pPr>
            <w:r>
              <w:rPr>
                <w:sz w:val="18"/>
                <w:szCs w:val="18"/>
              </w:rPr>
              <w:t xml:space="preserve">-n </w:t>
            </w:r>
          </w:p>
          <w:p w14:paraId="09D33BE9" w14:textId="77777777" w:rsidR="006F172F" w:rsidRPr="00346985" w:rsidRDefault="006F172F" w:rsidP="007154A4">
            <w:pPr>
              <w:rPr>
                <w:sz w:val="18"/>
                <w:szCs w:val="18"/>
              </w:rPr>
            </w:pPr>
            <w:r>
              <w:rPr>
                <w:sz w:val="18"/>
                <w:szCs w:val="18"/>
              </w:rPr>
              <w:t>-m</w:t>
            </w:r>
          </w:p>
        </w:tc>
        <w:tc>
          <w:tcPr>
            <w:tcW w:w="710" w:type="dxa"/>
          </w:tcPr>
          <w:p w14:paraId="07AE07CE" w14:textId="77777777" w:rsidR="006F172F" w:rsidRDefault="006F172F" w:rsidP="007154A4">
            <w:pPr>
              <w:rPr>
                <w:sz w:val="18"/>
                <w:szCs w:val="18"/>
              </w:rPr>
            </w:pPr>
            <w:r>
              <w:rPr>
                <w:sz w:val="18"/>
                <w:szCs w:val="18"/>
              </w:rPr>
              <w:t>m</w:t>
            </w:r>
          </w:p>
          <w:p w14:paraId="3A6E191E" w14:textId="77777777" w:rsidR="006F172F" w:rsidRDefault="006F172F" w:rsidP="007154A4">
            <w:pPr>
              <w:rPr>
                <w:sz w:val="18"/>
                <w:szCs w:val="18"/>
              </w:rPr>
            </w:pPr>
            <w:r>
              <w:rPr>
                <w:sz w:val="18"/>
                <w:szCs w:val="18"/>
              </w:rPr>
              <w:t xml:space="preserve">-n </w:t>
            </w:r>
          </w:p>
          <w:p w14:paraId="2CC65EFA" w14:textId="77777777" w:rsidR="006F172F" w:rsidRPr="00346985" w:rsidRDefault="006F172F" w:rsidP="007154A4">
            <w:pPr>
              <w:rPr>
                <w:sz w:val="18"/>
                <w:szCs w:val="18"/>
              </w:rPr>
            </w:pPr>
            <w:r>
              <w:rPr>
                <w:sz w:val="18"/>
                <w:szCs w:val="18"/>
              </w:rPr>
              <w:t>-m</w:t>
            </w:r>
          </w:p>
        </w:tc>
        <w:tc>
          <w:tcPr>
            <w:tcW w:w="606" w:type="dxa"/>
          </w:tcPr>
          <w:p w14:paraId="513676CF" w14:textId="77777777" w:rsidR="006F172F" w:rsidRDefault="006F172F" w:rsidP="007154A4">
            <w:pPr>
              <w:rPr>
                <w:sz w:val="18"/>
                <w:szCs w:val="18"/>
              </w:rPr>
            </w:pPr>
            <w:r>
              <w:rPr>
                <w:sz w:val="18"/>
                <w:szCs w:val="18"/>
              </w:rPr>
              <w:t>m</w:t>
            </w:r>
          </w:p>
          <w:p w14:paraId="3178C2CF" w14:textId="77777777" w:rsidR="006F172F" w:rsidRDefault="006F172F" w:rsidP="007154A4">
            <w:pPr>
              <w:rPr>
                <w:sz w:val="18"/>
                <w:szCs w:val="18"/>
              </w:rPr>
            </w:pPr>
            <w:r>
              <w:rPr>
                <w:sz w:val="18"/>
                <w:szCs w:val="18"/>
              </w:rPr>
              <w:t xml:space="preserve">-n </w:t>
            </w:r>
          </w:p>
          <w:p w14:paraId="00D6505A" w14:textId="77777777" w:rsidR="006F172F" w:rsidRPr="00346985" w:rsidRDefault="006F172F" w:rsidP="007154A4">
            <w:pPr>
              <w:rPr>
                <w:sz w:val="18"/>
                <w:szCs w:val="18"/>
              </w:rPr>
            </w:pPr>
            <w:r>
              <w:rPr>
                <w:sz w:val="18"/>
                <w:szCs w:val="18"/>
              </w:rPr>
              <w:t>-m</w:t>
            </w:r>
          </w:p>
        </w:tc>
        <w:tc>
          <w:tcPr>
            <w:tcW w:w="709" w:type="dxa"/>
          </w:tcPr>
          <w:p w14:paraId="38D5354F" w14:textId="77777777" w:rsidR="006F172F" w:rsidRDefault="006F172F" w:rsidP="007154A4">
            <w:pPr>
              <w:rPr>
                <w:sz w:val="18"/>
                <w:szCs w:val="18"/>
              </w:rPr>
            </w:pPr>
            <w:r>
              <w:rPr>
                <w:sz w:val="18"/>
                <w:szCs w:val="18"/>
              </w:rPr>
              <w:t>m</w:t>
            </w:r>
          </w:p>
          <w:p w14:paraId="666ADC68" w14:textId="77777777" w:rsidR="006F172F" w:rsidRDefault="006F172F" w:rsidP="007154A4">
            <w:pPr>
              <w:rPr>
                <w:sz w:val="18"/>
                <w:szCs w:val="18"/>
              </w:rPr>
            </w:pPr>
            <w:r>
              <w:rPr>
                <w:sz w:val="18"/>
                <w:szCs w:val="18"/>
              </w:rPr>
              <w:t xml:space="preserve">-n </w:t>
            </w:r>
          </w:p>
          <w:p w14:paraId="2C967CBD" w14:textId="77777777" w:rsidR="006F172F" w:rsidRPr="00346985" w:rsidRDefault="006F172F" w:rsidP="007154A4">
            <w:pPr>
              <w:rPr>
                <w:sz w:val="18"/>
                <w:szCs w:val="18"/>
              </w:rPr>
            </w:pPr>
            <w:r>
              <w:rPr>
                <w:sz w:val="18"/>
                <w:szCs w:val="18"/>
              </w:rPr>
              <w:t>-m</w:t>
            </w:r>
          </w:p>
        </w:tc>
      </w:tr>
      <w:tr w:rsidR="006F172F" w:rsidRPr="00A407EB" w14:paraId="3C26100C" w14:textId="77777777" w:rsidTr="007154A4">
        <w:tc>
          <w:tcPr>
            <w:tcW w:w="817" w:type="dxa"/>
          </w:tcPr>
          <w:p w14:paraId="35BAB363" w14:textId="77777777" w:rsidR="006F172F" w:rsidRDefault="006F172F" w:rsidP="007154A4">
            <w:pPr>
              <w:rPr>
                <w:sz w:val="18"/>
                <w:szCs w:val="18"/>
              </w:rPr>
            </w:pPr>
            <w:r w:rsidRPr="00346985">
              <w:rPr>
                <w:sz w:val="18"/>
                <w:szCs w:val="18"/>
              </w:rPr>
              <w:t>*-n-</w:t>
            </w:r>
          </w:p>
          <w:p w14:paraId="5680B754" w14:textId="77777777" w:rsidR="006F172F" w:rsidRPr="00346985" w:rsidRDefault="006F172F" w:rsidP="007154A4">
            <w:pPr>
              <w:rPr>
                <w:bCs/>
                <w:sz w:val="18"/>
                <w:szCs w:val="18"/>
              </w:rPr>
            </w:pPr>
            <w:r>
              <w:rPr>
                <w:sz w:val="18"/>
                <w:szCs w:val="18"/>
              </w:rPr>
              <w:t>*-n</w:t>
            </w:r>
          </w:p>
        </w:tc>
        <w:tc>
          <w:tcPr>
            <w:tcW w:w="466" w:type="dxa"/>
          </w:tcPr>
          <w:p w14:paraId="2305ED9B" w14:textId="77777777" w:rsidR="006F172F" w:rsidRPr="00346985" w:rsidRDefault="006F172F" w:rsidP="007154A4">
            <w:pPr>
              <w:rPr>
                <w:sz w:val="18"/>
                <w:szCs w:val="18"/>
              </w:rPr>
            </w:pPr>
            <w:r>
              <w:rPr>
                <w:sz w:val="18"/>
                <w:szCs w:val="18"/>
              </w:rPr>
              <w:t>n</w:t>
            </w:r>
          </w:p>
        </w:tc>
        <w:tc>
          <w:tcPr>
            <w:tcW w:w="562" w:type="dxa"/>
          </w:tcPr>
          <w:p w14:paraId="35790FDA" w14:textId="77777777" w:rsidR="006F172F" w:rsidRPr="00346985" w:rsidRDefault="006F172F" w:rsidP="007154A4">
            <w:pPr>
              <w:rPr>
                <w:sz w:val="18"/>
                <w:szCs w:val="18"/>
              </w:rPr>
            </w:pPr>
            <w:r>
              <w:rPr>
                <w:sz w:val="18"/>
                <w:szCs w:val="18"/>
              </w:rPr>
              <w:t>n m</w:t>
            </w:r>
          </w:p>
        </w:tc>
        <w:tc>
          <w:tcPr>
            <w:tcW w:w="481" w:type="dxa"/>
          </w:tcPr>
          <w:p w14:paraId="0061EF0C" w14:textId="77777777" w:rsidR="006F172F" w:rsidRPr="00346985" w:rsidRDefault="006F172F" w:rsidP="007154A4">
            <w:pPr>
              <w:rPr>
                <w:sz w:val="18"/>
                <w:szCs w:val="18"/>
              </w:rPr>
            </w:pPr>
            <w:r>
              <w:rPr>
                <w:sz w:val="18"/>
                <w:szCs w:val="18"/>
              </w:rPr>
              <w:t>n</w:t>
            </w:r>
          </w:p>
        </w:tc>
        <w:tc>
          <w:tcPr>
            <w:tcW w:w="576" w:type="dxa"/>
          </w:tcPr>
          <w:p w14:paraId="481C5276" w14:textId="77777777" w:rsidR="006F172F" w:rsidRPr="00346985" w:rsidRDefault="006F172F" w:rsidP="007154A4">
            <w:pPr>
              <w:rPr>
                <w:sz w:val="18"/>
                <w:szCs w:val="18"/>
              </w:rPr>
            </w:pPr>
            <w:r>
              <w:rPr>
                <w:sz w:val="18"/>
                <w:szCs w:val="18"/>
              </w:rPr>
              <w:t>n</w:t>
            </w:r>
          </w:p>
        </w:tc>
        <w:tc>
          <w:tcPr>
            <w:tcW w:w="621" w:type="dxa"/>
          </w:tcPr>
          <w:p w14:paraId="01944E11" w14:textId="77777777" w:rsidR="006F172F" w:rsidRPr="00346985" w:rsidRDefault="006F172F" w:rsidP="007154A4">
            <w:pPr>
              <w:rPr>
                <w:sz w:val="18"/>
                <w:szCs w:val="18"/>
              </w:rPr>
            </w:pPr>
            <w:r>
              <w:rPr>
                <w:sz w:val="18"/>
                <w:szCs w:val="18"/>
              </w:rPr>
              <w:t>n</w:t>
            </w:r>
          </w:p>
        </w:tc>
        <w:tc>
          <w:tcPr>
            <w:tcW w:w="641" w:type="dxa"/>
          </w:tcPr>
          <w:p w14:paraId="318391D5" w14:textId="77777777" w:rsidR="006F172F" w:rsidRPr="00346985" w:rsidRDefault="006F172F" w:rsidP="007154A4">
            <w:pPr>
              <w:rPr>
                <w:sz w:val="18"/>
                <w:szCs w:val="18"/>
              </w:rPr>
            </w:pPr>
            <w:r>
              <w:rPr>
                <w:sz w:val="18"/>
                <w:szCs w:val="18"/>
              </w:rPr>
              <w:t>n</w:t>
            </w:r>
          </w:p>
        </w:tc>
        <w:tc>
          <w:tcPr>
            <w:tcW w:w="594" w:type="dxa"/>
          </w:tcPr>
          <w:p w14:paraId="1F7E5FF0" w14:textId="77777777" w:rsidR="006F172F" w:rsidRPr="00346985" w:rsidRDefault="006F172F" w:rsidP="007154A4">
            <w:pPr>
              <w:rPr>
                <w:sz w:val="18"/>
                <w:szCs w:val="18"/>
              </w:rPr>
            </w:pPr>
            <w:r>
              <w:rPr>
                <w:sz w:val="18"/>
                <w:szCs w:val="18"/>
              </w:rPr>
              <w:t>n</w:t>
            </w:r>
          </w:p>
        </w:tc>
        <w:tc>
          <w:tcPr>
            <w:tcW w:w="595" w:type="dxa"/>
          </w:tcPr>
          <w:p w14:paraId="4E334B12" w14:textId="77777777" w:rsidR="006F172F" w:rsidRPr="00346985" w:rsidRDefault="006F172F" w:rsidP="007154A4">
            <w:pPr>
              <w:rPr>
                <w:sz w:val="18"/>
                <w:szCs w:val="18"/>
              </w:rPr>
            </w:pPr>
            <w:r>
              <w:rPr>
                <w:sz w:val="18"/>
                <w:szCs w:val="18"/>
              </w:rPr>
              <w:t>n</w:t>
            </w:r>
          </w:p>
        </w:tc>
        <w:tc>
          <w:tcPr>
            <w:tcW w:w="542" w:type="dxa"/>
          </w:tcPr>
          <w:p w14:paraId="20D3E1AC" w14:textId="77777777" w:rsidR="006F172F" w:rsidRPr="00346985" w:rsidRDefault="006F172F" w:rsidP="007154A4">
            <w:pPr>
              <w:rPr>
                <w:sz w:val="18"/>
                <w:szCs w:val="18"/>
              </w:rPr>
            </w:pPr>
            <w:r>
              <w:rPr>
                <w:sz w:val="18"/>
                <w:szCs w:val="18"/>
              </w:rPr>
              <w:t>n</w:t>
            </w:r>
          </w:p>
        </w:tc>
        <w:tc>
          <w:tcPr>
            <w:tcW w:w="596" w:type="dxa"/>
          </w:tcPr>
          <w:p w14:paraId="7B854378" w14:textId="77777777" w:rsidR="006F172F" w:rsidRPr="00346985" w:rsidRDefault="006F172F" w:rsidP="007154A4">
            <w:pPr>
              <w:rPr>
                <w:sz w:val="18"/>
                <w:szCs w:val="18"/>
              </w:rPr>
            </w:pPr>
            <w:r>
              <w:rPr>
                <w:sz w:val="18"/>
                <w:szCs w:val="18"/>
              </w:rPr>
              <w:t>n</w:t>
            </w:r>
          </w:p>
        </w:tc>
        <w:tc>
          <w:tcPr>
            <w:tcW w:w="710" w:type="dxa"/>
          </w:tcPr>
          <w:p w14:paraId="427A5771" w14:textId="77777777" w:rsidR="006F172F" w:rsidRPr="00346985" w:rsidRDefault="006F172F" w:rsidP="007154A4">
            <w:pPr>
              <w:rPr>
                <w:sz w:val="18"/>
                <w:szCs w:val="18"/>
              </w:rPr>
            </w:pPr>
            <w:r>
              <w:rPr>
                <w:sz w:val="18"/>
                <w:szCs w:val="18"/>
              </w:rPr>
              <w:t>n</w:t>
            </w:r>
          </w:p>
        </w:tc>
        <w:tc>
          <w:tcPr>
            <w:tcW w:w="606" w:type="dxa"/>
          </w:tcPr>
          <w:p w14:paraId="6A7965D6" w14:textId="77777777" w:rsidR="006F172F" w:rsidRPr="00346985" w:rsidRDefault="006F172F" w:rsidP="007154A4">
            <w:pPr>
              <w:rPr>
                <w:sz w:val="18"/>
                <w:szCs w:val="18"/>
              </w:rPr>
            </w:pPr>
            <w:r>
              <w:rPr>
                <w:sz w:val="18"/>
                <w:szCs w:val="18"/>
              </w:rPr>
              <w:t>n</w:t>
            </w:r>
          </w:p>
        </w:tc>
        <w:tc>
          <w:tcPr>
            <w:tcW w:w="709" w:type="dxa"/>
          </w:tcPr>
          <w:p w14:paraId="4E44B023" w14:textId="77777777" w:rsidR="006F172F" w:rsidRPr="00346985" w:rsidRDefault="006F172F" w:rsidP="007154A4">
            <w:pPr>
              <w:rPr>
                <w:sz w:val="18"/>
                <w:szCs w:val="18"/>
              </w:rPr>
            </w:pPr>
            <w:r>
              <w:rPr>
                <w:sz w:val="18"/>
                <w:szCs w:val="18"/>
              </w:rPr>
              <w:t>n</w:t>
            </w:r>
          </w:p>
        </w:tc>
      </w:tr>
      <w:tr w:rsidR="006F172F" w:rsidRPr="00A407EB" w14:paraId="508B4F32" w14:textId="77777777" w:rsidTr="007154A4">
        <w:tc>
          <w:tcPr>
            <w:tcW w:w="817" w:type="dxa"/>
          </w:tcPr>
          <w:p w14:paraId="1B427454" w14:textId="77777777" w:rsidR="006F172F" w:rsidRPr="00346985" w:rsidRDefault="006F172F" w:rsidP="007154A4">
            <w:pPr>
              <w:rPr>
                <w:bCs/>
                <w:sz w:val="18"/>
                <w:szCs w:val="18"/>
              </w:rPr>
            </w:pPr>
            <w:r w:rsidRPr="00346985">
              <w:rPr>
                <w:sz w:val="18"/>
                <w:szCs w:val="18"/>
              </w:rPr>
              <w:t>*-r-</w:t>
            </w:r>
          </w:p>
        </w:tc>
        <w:tc>
          <w:tcPr>
            <w:tcW w:w="466" w:type="dxa"/>
          </w:tcPr>
          <w:p w14:paraId="5F75776E" w14:textId="77777777" w:rsidR="006F172F" w:rsidRPr="00346985" w:rsidRDefault="006F172F" w:rsidP="007154A4">
            <w:pPr>
              <w:rPr>
                <w:sz w:val="18"/>
                <w:szCs w:val="18"/>
              </w:rPr>
            </w:pPr>
            <w:r>
              <w:rPr>
                <w:sz w:val="18"/>
                <w:szCs w:val="18"/>
              </w:rPr>
              <w:t>r</w:t>
            </w:r>
          </w:p>
        </w:tc>
        <w:tc>
          <w:tcPr>
            <w:tcW w:w="562" w:type="dxa"/>
          </w:tcPr>
          <w:p w14:paraId="3873AAA7" w14:textId="77777777" w:rsidR="006F172F" w:rsidRPr="00346985" w:rsidRDefault="006F172F" w:rsidP="007154A4">
            <w:pPr>
              <w:rPr>
                <w:sz w:val="18"/>
                <w:szCs w:val="18"/>
              </w:rPr>
            </w:pPr>
            <w:r>
              <w:rPr>
                <w:sz w:val="18"/>
                <w:szCs w:val="18"/>
              </w:rPr>
              <w:t>r</w:t>
            </w:r>
          </w:p>
        </w:tc>
        <w:tc>
          <w:tcPr>
            <w:tcW w:w="481" w:type="dxa"/>
          </w:tcPr>
          <w:p w14:paraId="48668D87" w14:textId="77777777" w:rsidR="006F172F" w:rsidRPr="00346985" w:rsidRDefault="006F172F" w:rsidP="007154A4">
            <w:pPr>
              <w:rPr>
                <w:sz w:val="18"/>
                <w:szCs w:val="18"/>
              </w:rPr>
            </w:pPr>
            <w:r>
              <w:rPr>
                <w:sz w:val="18"/>
                <w:szCs w:val="18"/>
              </w:rPr>
              <w:t>r</w:t>
            </w:r>
          </w:p>
        </w:tc>
        <w:tc>
          <w:tcPr>
            <w:tcW w:w="576" w:type="dxa"/>
          </w:tcPr>
          <w:p w14:paraId="21504B1D" w14:textId="77777777" w:rsidR="006F172F" w:rsidRPr="00346985" w:rsidRDefault="006F172F" w:rsidP="007154A4">
            <w:pPr>
              <w:rPr>
                <w:sz w:val="18"/>
                <w:szCs w:val="18"/>
              </w:rPr>
            </w:pPr>
            <w:r>
              <w:rPr>
                <w:sz w:val="18"/>
                <w:szCs w:val="18"/>
              </w:rPr>
              <w:t>r</w:t>
            </w:r>
          </w:p>
        </w:tc>
        <w:tc>
          <w:tcPr>
            <w:tcW w:w="621" w:type="dxa"/>
          </w:tcPr>
          <w:p w14:paraId="205E4D90" w14:textId="77777777" w:rsidR="006F172F" w:rsidRPr="00346985" w:rsidRDefault="006F172F" w:rsidP="007154A4">
            <w:pPr>
              <w:rPr>
                <w:sz w:val="18"/>
                <w:szCs w:val="18"/>
              </w:rPr>
            </w:pPr>
            <w:r>
              <w:rPr>
                <w:sz w:val="18"/>
                <w:szCs w:val="18"/>
              </w:rPr>
              <w:t>r</w:t>
            </w:r>
          </w:p>
        </w:tc>
        <w:tc>
          <w:tcPr>
            <w:tcW w:w="641" w:type="dxa"/>
          </w:tcPr>
          <w:p w14:paraId="5CD23F5D" w14:textId="77777777" w:rsidR="006F172F" w:rsidRPr="00346985" w:rsidRDefault="006F172F" w:rsidP="007154A4">
            <w:pPr>
              <w:rPr>
                <w:sz w:val="18"/>
                <w:szCs w:val="18"/>
              </w:rPr>
            </w:pPr>
            <w:r>
              <w:rPr>
                <w:sz w:val="18"/>
                <w:szCs w:val="18"/>
              </w:rPr>
              <w:t>r</w:t>
            </w:r>
          </w:p>
        </w:tc>
        <w:tc>
          <w:tcPr>
            <w:tcW w:w="594" w:type="dxa"/>
          </w:tcPr>
          <w:p w14:paraId="08D5B984" w14:textId="77777777" w:rsidR="006F172F" w:rsidRPr="00346985" w:rsidRDefault="006F172F" w:rsidP="007154A4">
            <w:pPr>
              <w:rPr>
                <w:sz w:val="18"/>
                <w:szCs w:val="18"/>
              </w:rPr>
            </w:pPr>
            <w:r>
              <w:rPr>
                <w:sz w:val="18"/>
                <w:szCs w:val="18"/>
              </w:rPr>
              <w:t>r</w:t>
            </w:r>
          </w:p>
        </w:tc>
        <w:tc>
          <w:tcPr>
            <w:tcW w:w="595" w:type="dxa"/>
          </w:tcPr>
          <w:p w14:paraId="0A3AB18E" w14:textId="77777777" w:rsidR="006F172F" w:rsidRPr="00346985" w:rsidRDefault="006F172F" w:rsidP="007154A4">
            <w:pPr>
              <w:rPr>
                <w:sz w:val="18"/>
                <w:szCs w:val="18"/>
              </w:rPr>
            </w:pPr>
            <w:r>
              <w:rPr>
                <w:sz w:val="18"/>
                <w:szCs w:val="18"/>
              </w:rPr>
              <w:t>r</w:t>
            </w:r>
          </w:p>
        </w:tc>
        <w:tc>
          <w:tcPr>
            <w:tcW w:w="542" w:type="dxa"/>
          </w:tcPr>
          <w:p w14:paraId="08BA5BB2" w14:textId="77777777" w:rsidR="006F172F" w:rsidRPr="00346985" w:rsidRDefault="006F172F" w:rsidP="007154A4">
            <w:pPr>
              <w:rPr>
                <w:sz w:val="18"/>
                <w:szCs w:val="18"/>
              </w:rPr>
            </w:pPr>
            <w:r>
              <w:rPr>
                <w:sz w:val="18"/>
                <w:szCs w:val="18"/>
              </w:rPr>
              <w:t>r</w:t>
            </w:r>
          </w:p>
        </w:tc>
        <w:tc>
          <w:tcPr>
            <w:tcW w:w="596" w:type="dxa"/>
          </w:tcPr>
          <w:p w14:paraId="705C7D99" w14:textId="77777777" w:rsidR="006F172F" w:rsidRPr="00346985" w:rsidRDefault="006F172F" w:rsidP="007154A4">
            <w:pPr>
              <w:rPr>
                <w:sz w:val="18"/>
                <w:szCs w:val="18"/>
              </w:rPr>
            </w:pPr>
            <w:r>
              <w:rPr>
                <w:sz w:val="18"/>
                <w:szCs w:val="18"/>
              </w:rPr>
              <w:t>r</w:t>
            </w:r>
          </w:p>
        </w:tc>
        <w:tc>
          <w:tcPr>
            <w:tcW w:w="710" w:type="dxa"/>
          </w:tcPr>
          <w:p w14:paraId="274B50CB" w14:textId="77777777" w:rsidR="006F172F" w:rsidRPr="00346985" w:rsidRDefault="006F172F" w:rsidP="007154A4">
            <w:pPr>
              <w:rPr>
                <w:sz w:val="18"/>
                <w:szCs w:val="18"/>
              </w:rPr>
            </w:pPr>
            <w:r>
              <w:rPr>
                <w:sz w:val="18"/>
                <w:szCs w:val="18"/>
              </w:rPr>
              <w:t>r</w:t>
            </w:r>
          </w:p>
        </w:tc>
        <w:tc>
          <w:tcPr>
            <w:tcW w:w="606" w:type="dxa"/>
          </w:tcPr>
          <w:p w14:paraId="0F67391E" w14:textId="77777777" w:rsidR="006F172F" w:rsidRPr="00346985" w:rsidRDefault="006F172F" w:rsidP="007154A4">
            <w:pPr>
              <w:rPr>
                <w:sz w:val="18"/>
                <w:szCs w:val="18"/>
              </w:rPr>
            </w:pPr>
            <w:r>
              <w:rPr>
                <w:sz w:val="18"/>
                <w:szCs w:val="18"/>
              </w:rPr>
              <w:t>r</w:t>
            </w:r>
          </w:p>
        </w:tc>
        <w:tc>
          <w:tcPr>
            <w:tcW w:w="709" w:type="dxa"/>
          </w:tcPr>
          <w:p w14:paraId="0606DE50" w14:textId="77777777" w:rsidR="006F172F" w:rsidRPr="00346985" w:rsidRDefault="006F172F" w:rsidP="007154A4">
            <w:pPr>
              <w:rPr>
                <w:sz w:val="18"/>
                <w:szCs w:val="18"/>
              </w:rPr>
            </w:pPr>
            <w:r>
              <w:rPr>
                <w:sz w:val="18"/>
                <w:szCs w:val="18"/>
              </w:rPr>
              <w:t>r</w:t>
            </w:r>
          </w:p>
        </w:tc>
      </w:tr>
      <w:tr w:rsidR="006F172F" w:rsidRPr="00A407EB" w14:paraId="57EE9935" w14:textId="77777777" w:rsidTr="007154A4">
        <w:tc>
          <w:tcPr>
            <w:tcW w:w="817" w:type="dxa"/>
          </w:tcPr>
          <w:p w14:paraId="0B6A0A7B" w14:textId="77777777" w:rsidR="006F172F" w:rsidRPr="00346985" w:rsidRDefault="006F172F" w:rsidP="007154A4">
            <w:pPr>
              <w:rPr>
                <w:bCs/>
                <w:sz w:val="18"/>
                <w:szCs w:val="18"/>
              </w:rPr>
            </w:pPr>
            <w:r w:rsidRPr="00346985">
              <w:rPr>
                <w:sz w:val="18"/>
                <w:szCs w:val="18"/>
              </w:rPr>
              <w:t>*-r</w:t>
            </w:r>
            <w:r w:rsidRPr="00346985">
              <w:rPr>
                <w:sz w:val="18"/>
                <w:szCs w:val="18"/>
                <w:vertAlign w:val="subscript"/>
              </w:rPr>
              <w:t>2</w:t>
            </w:r>
            <w:r w:rsidRPr="00346985">
              <w:rPr>
                <w:sz w:val="18"/>
                <w:szCs w:val="18"/>
              </w:rPr>
              <w:t>-</w:t>
            </w:r>
          </w:p>
        </w:tc>
        <w:tc>
          <w:tcPr>
            <w:tcW w:w="466" w:type="dxa"/>
          </w:tcPr>
          <w:p w14:paraId="7E20D7F0" w14:textId="77777777" w:rsidR="006F172F" w:rsidRPr="00346985" w:rsidRDefault="006F172F" w:rsidP="007154A4">
            <w:pPr>
              <w:rPr>
                <w:sz w:val="18"/>
                <w:szCs w:val="18"/>
              </w:rPr>
            </w:pPr>
            <w:r>
              <w:rPr>
                <w:sz w:val="18"/>
                <w:szCs w:val="18"/>
              </w:rPr>
              <w:t>z</w:t>
            </w:r>
          </w:p>
        </w:tc>
        <w:tc>
          <w:tcPr>
            <w:tcW w:w="562" w:type="dxa"/>
          </w:tcPr>
          <w:p w14:paraId="4D09086D" w14:textId="77777777" w:rsidR="006F172F" w:rsidRPr="00346985" w:rsidRDefault="006F172F" w:rsidP="007154A4">
            <w:pPr>
              <w:rPr>
                <w:sz w:val="18"/>
                <w:szCs w:val="18"/>
              </w:rPr>
            </w:pPr>
            <w:r>
              <w:rPr>
                <w:sz w:val="18"/>
                <w:szCs w:val="18"/>
              </w:rPr>
              <w:t>r</w:t>
            </w:r>
          </w:p>
        </w:tc>
        <w:tc>
          <w:tcPr>
            <w:tcW w:w="481" w:type="dxa"/>
          </w:tcPr>
          <w:p w14:paraId="6E950959" w14:textId="77777777" w:rsidR="006F172F" w:rsidRPr="00346985" w:rsidRDefault="006F172F" w:rsidP="007154A4">
            <w:pPr>
              <w:rPr>
                <w:sz w:val="18"/>
                <w:szCs w:val="18"/>
              </w:rPr>
            </w:pPr>
            <w:r>
              <w:rPr>
                <w:sz w:val="18"/>
                <w:szCs w:val="18"/>
              </w:rPr>
              <w:t>z</w:t>
            </w:r>
          </w:p>
        </w:tc>
        <w:tc>
          <w:tcPr>
            <w:tcW w:w="576" w:type="dxa"/>
          </w:tcPr>
          <w:p w14:paraId="66948DAC" w14:textId="77777777" w:rsidR="006F172F" w:rsidRPr="00346985" w:rsidRDefault="006F172F" w:rsidP="007154A4">
            <w:pPr>
              <w:rPr>
                <w:sz w:val="18"/>
                <w:szCs w:val="18"/>
              </w:rPr>
            </w:pPr>
            <w:r>
              <w:rPr>
                <w:sz w:val="18"/>
                <w:szCs w:val="18"/>
              </w:rPr>
              <w:t>z</w:t>
            </w:r>
          </w:p>
        </w:tc>
        <w:tc>
          <w:tcPr>
            <w:tcW w:w="621" w:type="dxa"/>
          </w:tcPr>
          <w:p w14:paraId="6C0BE084" w14:textId="77777777" w:rsidR="006F172F" w:rsidRPr="00346985" w:rsidRDefault="006F172F" w:rsidP="007154A4">
            <w:pPr>
              <w:rPr>
                <w:sz w:val="18"/>
                <w:szCs w:val="18"/>
              </w:rPr>
            </w:pPr>
            <w:r>
              <w:rPr>
                <w:sz w:val="18"/>
                <w:szCs w:val="18"/>
              </w:rPr>
              <w:t>z</w:t>
            </w:r>
          </w:p>
        </w:tc>
        <w:tc>
          <w:tcPr>
            <w:tcW w:w="641" w:type="dxa"/>
          </w:tcPr>
          <w:p w14:paraId="1EB10A69" w14:textId="77777777" w:rsidR="006F172F" w:rsidRPr="00346985" w:rsidRDefault="006F172F" w:rsidP="007154A4">
            <w:pPr>
              <w:rPr>
                <w:sz w:val="18"/>
                <w:szCs w:val="18"/>
              </w:rPr>
            </w:pPr>
            <w:r>
              <w:rPr>
                <w:sz w:val="18"/>
                <w:szCs w:val="18"/>
              </w:rPr>
              <w:t>z</w:t>
            </w:r>
          </w:p>
        </w:tc>
        <w:tc>
          <w:tcPr>
            <w:tcW w:w="594" w:type="dxa"/>
          </w:tcPr>
          <w:p w14:paraId="08E92BB3" w14:textId="77777777" w:rsidR="006F172F" w:rsidRPr="00346985" w:rsidRDefault="006F172F" w:rsidP="007154A4">
            <w:pPr>
              <w:rPr>
                <w:sz w:val="18"/>
                <w:szCs w:val="18"/>
              </w:rPr>
            </w:pPr>
            <w:r>
              <w:rPr>
                <w:sz w:val="18"/>
                <w:szCs w:val="18"/>
              </w:rPr>
              <w:t>z</w:t>
            </w:r>
          </w:p>
        </w:tc>
        <w:tc>
          <w:tcPr>
            <w:tcW w:w="595" w:type="dxa"/>
          </w:tcPr>
          <w:p w14:paraId="743E256D" w14:textId="77777777" w:rsidR="006F172F" w:rsidRPr="00346985" w:rsidRDefault="006F172F" w:rsidP="007154A4">
            <w:pPr>
              <w:rPr>
                <w:sz w:val="18"/>
                <w:szCs w:val="18"/>
              </w:rPr>
            </w:pPr>
            <w:r>
              <w:rPr>
                <w:sz w:val="18"/>
                <w:szCs w:val="18"/>
              </w:rPr>
              <w:t>z</w:t>
            </w:r>
          </w:p>
        </w:tc>
        <w:tc>
          <w:tcPr>
            <w:tcW w:w="542" w:type="dxa"/>
          </w:tcPr>
          <w:p w14:paraId="0F2EB7AB" w14:textId="77777777" w:rsidR="006F172F" w:rsidRPr="00A501FA" w:rsidRDefault="006F172F" w:rsidP="007154A4">
            <w:pPr>
              <w:rPr>
                <w:sz w:val="18"/>
                <w:szCs w:val="18"/>
              </w:rPr>
            </w:pPr>
            <w:r w:rsidRPr="00A501FA">
              <w:rPr>
                <w:color w:val="000000"/>
                <w:sz w:val="18"/>
                <w:szCs w:val="18"/>
              </w:rPr>
              <w:t>δ</w:t>
            </w:r>
          </w:p>
        </w:tc>
        <w:tc>
          <w:tcPr>
            <w:tcW w:w="596" w:type="dxa"/>
          </w:tcPr>
          <w:p w14:paraId="0E48D259" w14:textId="77777777" w:rsidR="006F172F" w:rsidRPr="00346985" w:rsidRDefault="006F172F" w:rsidP="007154A4">
            <w:pPr>
              <w:rPr>
                <w:sz w:val="18"/>
                <w:szCs w:val="18"/>
              </w:rPr>
            </w:pPr>
            <w:r>
              <w:rPr>
                <w:sz w:val="18"/>
                <w:szCs w:val="18"/>
              </w:rPr>
              <w:t>z</w:t>
            </w:r>
          </w:p>
        </w:tc>
        <w:tc>
          <w:tcPr>
            <w:tcW w:w="710" w:type="dxa"/>
          </w:tcPr>
          <w:p w14:paraId="1ABA4ECA" w14:textId="77777777" w:rsidR="006F172F" w:rsidRPr="00346985" w:rsidRDefault="006F172F" w:rsidP="007154A4">
            <w:pPr>
              <w:rPr>
                <w:sz w:val="18"/>
                <w:szCs w:val="18"/>
              </w:rPr>
            </w:pPr>
            <w:r>
              <w:rPr>
                <w:sz w:val="18"/>
                <w:szCs w:val="18"/>
              </w:rPr>
              <w:t>z</w:t>
            </w:r>
          </w:p>
        </w:tc>
        <w:tc>
          <w:tcPr>
            <w:tcW w:w="606" w:type="dxa"/>
          </w:tcPr>
          <w:p w14:paraId="786D6688" w14:textId="77777777" w:rsidR="006F172F" w:rsidRPr="00346985" w:rsidRDefault="006F172F" w:rsidP="007154A4">
            <w:pPr>
              <w:rPr>
                <w:sz w:val="18"/>
                <w:szCs w:val="18"/>
              </w:rPr>
            </w:pPr>
            <w:r>
              <w:rPr>
                <w:sz w:val="18"/>
                <w:szCs w:val="18"/>
              </w:rPr>
              <w:t>z</w:t>
            </w:r>
          </w:p>
        </w:tc>
        <w:tc>
          <w:tcPr>
            <w:tcW w:w="709" w:type="dxa"/>
          </w:tcPr>
          <w:p w14:paraId="180376BB" w14:textId="77777777" w:rsidR="006F172F" w:rsidRPr="00346985" w:rsidRDefault="006F172F" w:rsidP="007154A4">
            <w:pPr>
              <w:rPr>
                <w:sz w:val="18"/>
                <w:szCs w:val="18"/>
              </w:rPr>
            </w:pPr>
            <w:r>
              <w:rPr>
                <w:sz w:val="18"/>
                <w:szCs w:val="18"/>
              </w:rPr>
              <w:t>z</w:t>
            </w:r>
          </w:p>
        </w:tc>
      </w:tr>
      <w:tr w:rsidR="006F172F" w:rsidRPr="00A407EB" w14:paraId="1189D822" w14:textId="77777777" w:rsidTr="007154A4">
        <w:tc>
          <w:tcPr>
            <w:tcW w:w="817" w:type="dxa"/>
          </w:tcPr>
          <w:p w14:paraId="777865B6" w14:textId="77777777" w:rsidR="006F172F" w:rsidRPr="00346985" w:rsidRDefault="006F172F" w:rsidP="007154A4">
            <w:pPr>
              <w:rPr>
                <w:bCs/>
                <w:sz w:val="18"/>
                <w:szCs w:val="18"/>
              </w:rPr>
            </w:pPr>
            <w:r w:rsidRPr="00346985">
              <w:rPr>
                <w:sz w:val="18"/>
                <w:szCs w:val="18"/>
              </w:rPr>
              <w:t>*-l-</w:t>
            </w:r>
          </w:p>
        </w:tc>
        <w:tc>
          <w:tcPr>
            <w:tcW w:w="466" w:type="dxa"/>
          </w:tcPr>
          <w:p w14:paraId="60E2E0B1" w14:textId="77777777" w:rsidR="006F172F" w:rsidRPr="00346985" w:rsidRDefault="006F172F" w:rsidP="007154A4">
            <w:pPr>
              <w:rPr>
                <w:sz w:val="18"/>
                <w:szCs w:val="18"/>
              </w:rPr>
            </w:pPr>
            <w:r>
              <w:rPr>
                <w:sz w:val="18"/>
                <w:szCs w:val="18"/>
              </w:rPr>
              <w:t>l</w:t>
            </w:r>
          </w:p>
        </w:tc>
        <w:tc>
          <w:tcPr>
            <w:tcW w:w="562" w:type="dxa"/>
          </w:tcPr>
          <w:p w14:paraId="7AD2BD97" w14:textId="77777777" w:rsidR="006F172F" w:rsidRPr="00346985" w:rsidRDefault="006F172F" w:rsidP="007154A4">
            <w:pPr>
              <w:rPr>
                <w:sz w:val="18"/>
                <w:szCs w:val="18"/>
              </w:rPr>
            </w:pPr>
            <w:r>
              <w:rPr>
                <w:sz w:val="18"/>
                <w:szCs w:val="18"/>
              </w:rPr>
              <w:t>l</w:t>
            </w:r>
          </w:p>
        </w:tc>
        <w:tc>
          <w:tcPr>
            <w:tcW w:w="481" w:type="dxa"/>
          </w:tcPr>
          <w:p w14:paraId="01C03B27" w14:textId="77777777" w:rsidR="006F172F" w:rsidRPr="00346985" w:rsidRDefault="006F172F" w:rsidP="007154A4">
            <w:pPr>
              <w:rPr>
                <w:sz w:val="18"/>
                <w:szCs w:val="18"/>
              </w:rPr>
            </w:pPr>
            <w:r>
              <w:rPr>
                <w:sz w:val="18"/>
                <w:szCs w:val="18"/>
              </w:rPr>
              <w:t>l</w:t>
            </w:r>
          </w:p>
        </w:tc>
        <w:tc>
          <w:tcPr>
            <w:tcW w:w="576" w:type="dxa"/>
          </w:tcPr>
          <w:p w14:paraId="46A9ECDB" w14:textId="77777777" w:rsidR="006F172F" w:rsidRPr="00346985" w:rsidRDefault="006F172F" w:rsidP="007154A4">
            <w:pPr>
              <w:rPr>
                <w:sz w:val="18"/>
                <w:szCs w:val="18"/>
              </w:rPr>
            </w:pPr>
            <w:r>
              <w:rPr>
                <w:sz w:val="18"/>
                <w:szCs w:val="18"/>
              </w:rPr>
              <w:t>l</w:t>
            </w:r>
          </w:p>
        </w:tc>
        <w:tc>
          <w:tcPr>
            <w:tcW w:w="621" w:type="dxa"/>
          </w:tcPr>
          <w:p w14:paraId="7FF07568" w14:textId="77777777" w:rsidR="006F172F" w:rsidRPr="00346985" w:rsidRDefault="006F172F" w:rsidP="007154A4">
            <w:pPr>
              <w:rPr>
                <w:sz w:val="18"/>
                <w:szCs w:val="18"/>
              </w:rPr>
            </w:pPr>
            <w:r>
              <w:rPr>
                <w:sz w:val="18"/>
                <w:szCs w:val="18"/>
              </w:rPr>
              <w:t>l</w:t>
            </w:r>
          </w:p>
        </w:tc>
        <w:tc>
          <w:tcPr>
            <w:tcW w:w="641" w:type="dxa"/>
          </w:tcPr>
          <w:p w14:paraId="46D5248C" w14:textId="77777777" w:rsidR="006F172F" w:rsidRPr="00346985" w:rsidRDefault="006F172F" w:rsidP="007154A4">
            <w:pPr>
              <w:rPr>
                <w:sz w:val="18"/>
                <w:szCs w:val="18"/>
              </w:rPr>
            </w:pPr>
            <w:r>
              <w:rPr>
                <w:sz w:val="18"/>
                <w:szCs w:val="18"/>
              </w:rPr>
              <w:t>l</w:t>
            </w:r>
          </w:p>
        </w:tc>
        <w:tc>
          <w:tcPr>
            <w:tcW w:w="594" w:type="dxa"/>
          </w:tcPr>
          <w:p w14:paraId="79E7DBCF" w14:textId="77777777" w:rsidR="006F172F" w:rsidRPr="00346985" w:rsidRDefault="006F172F" w:rsidP="007154A4">
            <w:pPr>
              <w:rPr>
                <w:sz w:val="18"/>
                <w:szCs w:val="18"/>
              </w:rPr>
            </w:pPr>
            <w:r>
              <w:rPr>
                <w:sz w:val="18"/>
                <w:szCs w:val="18"/>
              </w:rPr>
              <w:t>l</w:t>
            </w:r>
          </w:p>
        </w:tc>
        <w:tc>
          <w:tcPr>
            <w:tcW w:w="595" w:type="dxa"/>
          </w:tcPr>
          <w:p w14:paraId="4EE882F1" w14:textId="77777777" w:rsidR="006F172F" w:rsidRPr="00346985" w:rsidRDefault="006F172F" w:rsidP="007154A4">
            <w:pPr>
              <w:rPr>
                <w:sz w:val="18"/>
                <w:szCs w:val="18"/>
              </w:rPr>
            </w:pPr>
            <w:r>
              <w:rPr>
                <w:sz w:val="18"/>
                <w:szCs w:val="18"/>
              </w:rPr>
              <w:t>l</w:t>
            </w:r>
          </w:p>
        </w:tc>
        <w:tc>
          <w:tcPr>
            <w:tcW w:w="542" w:type="dxa"/>
          </w:tcPr>
          <w:p w14:paraId="48F4435F" w14:textId="77777777" w:rsidR="006F172F" w:rsidRPr="00346985" w:rsidRDefault="006F172F" w:rsidP="007154A4">
            <w:pPr>
              <w:rPr>
                <w:sz w:val="18"/>
                <w:szCs w:val="18"/>
              </w:rPr>
            </w:pPr>
            <w:r>
              <w:rPr>
                <w:sz w:val="18"/>
                <w:szCs w:val="18"/>
              </w:rPr>
              <w:t>l</w:t>
            </w:r>
          </w:p>
        </w:tc>
        <w:tc>
          <w:tcPr>
            <w:tcW w:w="596" w:type="dxa"/>
          </w:tcPr>
          <w:p w14:paraId="5DC97BF6" w14:textId="77777777" w:rsidR="006F172F" w:rsidRPr="00346985" w:rsidRDefault="006F172F" w:rsidP="007154A4">
            <w:pPr>
              <w:rPr>
                <w:sz w:val="18"/>
                <w:szCs w:val="18"/>
              </w:rPr>
            </w:pPr>
            <w:r>
              <w:rPr>
                <w:sz w:val="18"/>
                <w:szCs w:val="18"/>
              </w:rPr>
              <w:t>l</w:t>
            </w:r>
          </w:p>
        </w:tc>
        <w:tc>
          <w:tcPr>
            <w:tcW w:w="710" w:type="dxa"/>
          </w:tcPr>
          <w:p w14:paraId="15A56E27" w14:textId="77777777" w:rsidR="006F172F" w:rsidRPr="00346985" w:rsidRDefault="006F172F" w:rsidP="007154A4">
            <w:pPr>
              <w:rPr>
                <w:sz w:val="18"/>
                <w:szCs w:val="18"/>
              </w:rPr>
            </w:pPr>
            <w:r>
              <w:rPr>
                <w:sz w:val="18"/>
                <w:szCs w:val="18"/>
              </w:rPr>
              <w:t>l</w:t>
            </w:r>
          </w:p>
        </w:tc>
        <w:tc>
          <w:tcPr>
            <w:tcW w:w="606" w:type="dxa"/>
          </w:tcPr>
          <w:p w14:paraId="067F8339" w14:textId="77777777" w:rsidR="006F172F" w:rsidRPr="00346985" w:rsidRDefault="006F172F" w:rsidP="007154A4">
            <w:pPr>
              <w:rPr>
                <w:sz w:val="18"/>
                <w:szCs w:val="18"/>
              </w:rPr>
            </w:pPr>
            <w:r>
              <w:rPr>
                <w:sz w:val="18"/>
                <w:szCs w:val="18"/>
              </w:rPr>
              <w:t>l</w:t>
            </w:r>
          </w:p>
        </w:tc>
        <w:tc>
          <w:tcPr>
            <w:tcW w:w="709" w:type="dxa"/>
          </w:tcPr>
          <w:p w14:paraId="64D9C5E5" w14:textId="77777777" w:rsidR="006F172F" w:rsidRPr="00346985" w:rsidRDefault="006F172F" w:rsidP="007154A4">
            <w:pPr>
              <w:rPr>
                <w:sz w:val="18"/>
                <w:szCs w:val="18"/>
              </w:rPr>
            </w:pPr>
            <w:r>
              <w:rPr>
                <w:sz w:val="18"/>
                <w:szCs w:val="18"/>
              </w:rPr>
              <w:t>l</w:t>
            </w:r>
          </w:p>
        </w:tc>
      </w:tr>
    </w:tbl>
    <w:p w14:paraId="70354014" w14:textId="77777777" w:rsidR="006F172F" w:rsidRDefault="006F172F" w:rsidP="006F172F"/>
    <w:p w14:paraId="730D9589" w14:textId="6C166BB9" w:rsidR="006F172F" w:rsidRDefault="006F172F" w:rsidP="00C149BC">
      <w:pPr>
        <w:spacing w:line="276" w:lineRule="auto"/>
      </w:pPr>
    </w:p>
    <w:p w14:paraId="332F9869" w14:textId="325289BA" w:rsidR="006F172F" w:rsidRDefault="006F172F" w:rsidP="00C149BC">
      <w:pPr>
        <w:spacing w:line="276" w:lineRule="auto"/>
      </w:pPr>
    </w:p>
    <w:p w14:paraId="237A7D10" w14:textId="7FC35553" w:rsidR="006F172F" w:rsidRDefault="006F172F" w:rsidP="00C149BC">
      <w:pPr>
        <w:spacing w:line="276" w:lineRule="auto"/>
      </w:pPr>
    </w:p>
    <w:p w14:paraId="03AD4A51" w14:textId="393DAA85" w:rsidR="006F172F" w:rsidRDefault="006F172F" w:rsidP="00C149BC">
      <w:pPr>
        <w:spacing w:line="276" w:lineRule="auto"/>
      </w:pPr>
    </w:p>
    <w:p w14:paraId="0DC37182" w14:textId="0B6D8FB9" w:rsidR="006F172F" w:rsidRDefault="006F172F" w:rsidP="00C149BC">
      <w:pPr>
        <w:spacing w:line="276" w:lineRule="auto"/>
      </w:pPr>
    </w:p>
    <w:p w14:paraId="052F6276" w14:textId="4968D891" w:rsidR="006F172F" w:rsidRDefault="006F172F" w:rsidP="00C149BC">
      <w:pPr>
        <w:spacing w:line="276" w:lineRule="auto"/>
      </w:pPr>
    </w:p>
    <w:p w14:paraId="564916EE" w14:textId="74408B86" w:rsidR="006F172F" w:rsidRDefault="006F172F" w:rsidP="00C149BC">
      <w:pPr>
        <w:spacing w:line="276" w:lineRule="auto"/>
      </w:pPr>
    </w:p>
    <w:p w14:paraId="6B358C29" w14:textId="578BE580" w:rsidR="006F172F" w:rsidRDefault="006F172F" w:rsidP="00C149BC">
      <w:pPr>
        <w:spacing w:line="276" w:lineRule="auto"/>
      </w:pPr>
    </w:p>
    <w:p w14:paraId="2CF056CA" w14:textId="7A2F42AC" w:rsidR="006F172F" w:rsidRDefault="006F172F" w:rsidP="00C149BC">
      <w:pPr>
        <w:spacing w:line="276" w:lineRule="auto"/>
      </w:pPr>
    </w:p>
    <w:p w14:paraId="2DEEE18B" w14:textId="77777777" w:rsidR="006F172F" w:rsidRDefault="006F172F" w:rsidP="006F172F"/>
    <w:p w14:paraId="404F4CC4" w14:textId="77777777" w:rsidR="006F172F" w:rsidRDefault="006F172F" w:rsidP="006F172F"/>
    <w:tbl>
      <w:tblPr>
        <w:tblStyle w:val="TableGrid"/>
        <w:tblpPr w:leftFromText="180" w:rightFromText="180" w:vertAnchor="text" w:horzAnchor="page" w:tblpX="2089" w:tblpY="189"/>
        <w:tblW w:w="0" w:type="auto"/>
        <w:tblLayout w:type="fixed"/>
        <w:tblLook w:val="04A0" w:firstRow="1" w:lastRow="0" w:firstColumn="1" w:lastColumn="0" w:noHBand="0" w:noVBand="1"/>
      </w:tblPr>
      <w:tblGrid>
        <w:gridCol w:w="817"/>
        <w:gridCol w:w="517"/>
        <w:gridCol w:w="633"/>
        <w:gridCol w:w="666"/>
        <w:gridCol w:w="681"/>
        <w:gridCol w:w="633"/>
        <w:gridCol w:w="690"/>
        <w:gridCol w:w="663"/>
        <w:gridCol w:w="664"/>
        <w:gridCol w:w="664"/>
        <w:gridCol w:w="702"/>
        <w:gridCol w:w="565"/>
        <w:gridCol w:w="621"/>
      </w:tblGrid>
      <w:tr w:rsidR="006F172F" w:rsidRPr="00A407EB" w14:paraId="02DC9894" w14:textId="77777777" w:rsidTr="007154A4">
        <w:tc>
          <w:tcPr>
            <w:tcW w:w="817" w:type="dxa"/>
            <w:vAlign w:val="center"/>
          </w:tcPr>
          <w:p w14:paraId="3D40C8AE" w14:textId="77777777" w:rsidR="006F172F" w:rsidRPr="00346985" w:rsidRDefault="006F172F" w:rsidP="007154A4">
            <w:pPr>
              <w:rPr>
                <w:bCs/>
                <w:sz w:val="18"/>
                <w:szCs w:val="18"/>
              </w:rPr>
            </w:pPr>
            <w:r w:rsidRPr="00346985">
              <w:rPr>
                <w:bCs/>
                <w:sz w:val="18"/>
                <w:szCs w:val="18"/>
              </w:rPr>
              <w:t>PTk</w:t>
            </w:r>
          </w:p>
        </w:tc>
        <w:tc>
          <w:tcPr>
            <w:tcW w:w="517" w:type="dxa"/>
          </w:tcPr>
          <w:p w14:paraId="795F8E01" w14:textId="77777777" w:rsidR="006F172F" w:rsidRPr="00346985" w:rsidRDefault="006F172F" w:rsidP="007154A4">
            <w:pPr>
              <w:rPr>
                <w:bCs/>
                <w:sz w:val="18"/>
                <w:szCs w:val="18"/>
              </w:rPr>
            </w:pPr>
            <w:r w:rsidRPr="00346985">
              <w:rPr>
                <w:bCs/>
                <w:sz w:val="18"/>
                <w:szCs w:val="18"/>
              </w:rPr>
              <w:t>Tk.</w:t>
            </w:r>
          </w:p>
        </w:tc>
        <w:tc>
          <w:tcPr>
            <w:tcW w:w="633" w:type="dxa"/>
          </w:tcPr>
          <w:p w14:paraId="61D7B18D" w14:textId="77777777" w:rsidR="006F172F" w:rsidRPr="00346985" w:rsidRDefault="006F172F" w:rsidP="007154A4">
            <w:pPr>
              <w:rPr>
                <w:bCs/>
                <w:sz w:val="18"/>
                <w:szCs w:val="18"/>
              </w:rPr>
            </w:pPr>
            <w:r w:rsidRPr="00346985">
              <w:rPr>
                <w:bCs/>
                <w:sz w:val="18"/>
                <w:szCs w:val="18"/>
              </w:rPr>
              <w:t>Az.</w:t>
            </w:r>
          </w:p>
        </w:tc>
        <w:tc>
          <w:tcPr>
            <w:tcW w:w="666" w:type="dxa"/>
          </w:tcPr>
          <w:p w14:paraId="2AC34B5C" w14:textId="77777777" w:rsidR="006F172F" w:rsidRPr="00346985" w:rsidRDefault="006F172F" w:rsidP="007154A4">
            <w:pPr>
              <w:rPr>
                <w:bCs/>
                <w:sz w:val="18"/>
                <w:szCs w:val="18"/>
              </w:rPr>
            </w:pPr>
            <w:r w:rsidRPr="00346985">
              <w:rPr>
                <w:bCs/>
                <w:sz w:val="18"/>
                <w:szCs w:val="18"/>
              </w:rPr>
              <w:t>Gag.</w:t>
            </w:r>
          </w:p>
        </w:tc>
        <w:tc>
          <w:tcPr>
            <w:tcW w:w="681" w:type="dxa"/>
          </w:tcPr>
          <w:p w14:paraId="212ED9CC" w14:textId="77777777" w:rsidR="006F172F" w:rsidRPr="00346985" w:rsidRDefault="006F172F" w:rsidP="007154A4">
            <w:pPr>
              <w:rPr>
                <w:bCs/>
                <w:sz w:val="18"/>
                <w:szCs w:val="18"/>
              </w:rPr>
            </w:pPr>
            <w:r w:rsidRPr="00346985">
              <w:rPr>
                <w:bCs/>
                <w:sz w:val="18"/>
                <w:szCs w:val="18"/>
              </w:rPr>
              <w:t>Tkm.</w:t>
            </w:r>
          </w:p>
        </w:tc>
        <w:tc>
          <w:tcPr>
            <w:tcW w:w="633" w:type="dxa"/>
          </w:tcPr>
          <w:p w14:paraId="1D6624A1" w14:textId="77777777" w:rsidR="006F172F" w:rsidRPr="00346985" w:rsidRDefault="006F172F" w:rsidP="007154A4">
            <w:pPr>
              <w:rPr>
                <w:bCs/>
                <w:sz w:val="18"/>
                <w:szCs w:val="18"/>
              </w:rPr>
            </w:pPr>
            <w:r w:rsidRPr="00346985">
              <w:rPr>
                <w:bCs/>
                <w:sz w:val="18"/>
                <w:szCs w:val="18"/>
              </w:rPr>
              <w:t>Uz.</w:t>
            </w:r>
          </w:p>
        </w:tc>
        <w:tc>
          <w:tcPr>
            <w:tcW w:w="690" w:type="dxa"/>
          </w:tcPr>
          <w:p w14:paraId="7297ECD5" w14:textId="77777777" w:rsidR="006F172F" w:rsidRPr="00346985" w:rsidRDefault="006F172F" w:rsidP="007154A4">
            <w:pPr>
              <w:rPr>
                <w:bCs/>
                <w:sz w:val="18"/>
                <w:szCs w:val="18"/>
              </w:rPr>
            </w:pPr>
            <w:r w:rsidRPr="00346985">
              <w:rPr>
                <w:bCs/>
                <w:sz w:val="18"/>
                <w:szCs w:val="18"/>
              </w:rPr>
              <w:t>Uigh.</w:t>
            </w:r>
          </w:p>
        </w:tc>
        <w:tc>
          <w:tcPr>
            <w:tcW w:w="663" w:type="dxa"/>
          </w:tcPr>
          <w:p w14:paraId="496597FF" w14:textId="77777777" w:rsidR="006F172F" w:rsidRPr="00346985" w:rsidRDefault="006F172F" w:rsidP="007154A4">
            <w:pPr>
              <w:rPr>
                <w:bCs/>
                <w:sz w:val="18"/>
                <w:szCs w:val="18"/>
              </w:rPr>
            </w:pPr>
            <w:r w:rsidRPr="00346985">
              <w:rPr>
                <w:bCs/>
                <w:sz w:val="18"/>
                <w:szCs w:val="18"/>
              </w:rPr>
              <w:t>Tuv.</w:t>
            </w:r>
          </w:p>
        </w:tc>
        <w:tc>
          <w:tcPr>
            <w:tcW w:w="664" w:type="dxa"/>
          </w:tcPr>
          <w:p w14:paraId="5984EBC6" w14:textId="77777777" w:rsidR="006F172F" w:rsidRPr="00346985" w:rsidRDefault="006F172F" w:rsidP="007154A4">
            <w:pPr>
              <w:rPr>
                <w:bCs/>
                <w:sz w:val="18"/>
                <w:szCs w:val="18"/>
              </w:rPr>
            </w:pPr>
            <w:r w:rsidRPr="00346985">
              <w:rPr>
                <w:bCs/>
                <w:sz w:val="18"/>
                <w:szCs w:val="18"/>
              </w:rPr>
              <w:t>Tofa</w:t>
            </w:r>
          </w:p>
        </w:tc>
        <w:tc>
          <w:tcPr>
            <w:tcW w:w="664" w:type="dxa"/>
          </w:tcPr>
          <w:p w14:paraId="5B55F879" w14:textId="77777777" w:rsidR="006F172F" w:rsidRPr="00346985" w:rsidRDefault="006F172F" w:rsidP="007154A4">
            <w:pPr>
              <w:rPr>
                <w:bCs/>
                <w:sz w:val="18"/>
                <w:szCs w:val="18"/>
              </w:rPr>
            </w:pPr>
            <w:r w:rsidRPr="00346985">
              <w:rPr>
                <w:bCs/>
                <w:sz w:val="18"/>
                <w:szCs w:val="18"/>
              </w:rPr>
              <w:t>Shor</w:t>
            </w:r>
          </w:p>
        </w:tc>
        <w:tc>
          <w:tcPr>
            <w:tcW w:w="702" w:type="dxa"/>
          </w:tcPr>
          <w:p w14:paraId="0C2A293B" w14:textId="77777777" w:rsidR="006F172F" w:rsidRPr="00346985" w:rsidRDefault="006F172F" w:rsidP="007154A4">
            <w:pPr>
              <w:rPr>
                <w:bCs/>
                <w:sz w:val="18"/>
                <w:szCs w:val="18"/>
              </w:rPr>
            </w:pPr>
            <w:r w:rsidRPr="00346985">
              <w:rPr>
                <w:bCs/>
                <w:sz w:val="18"/>
                <w:szCs w:val="18"/>
              </w:rPr>
              <w:t>Khak.</w:t>
            </w:r>
          </w:p>
        </w:tc>
        <w:tc>
          <w:tcPr>
            <w:tcW w:w="565" w:type="dxa"/>
          </w:tcPr>
          <w:p w14:paraId="487C65CB" w14:textId="77777777" w:rsidR="006F172F" w:rsidRPr="00346985" w:rsidRDefault="006F172F" w:rsidP="007154A4">
            <w:pPr>
              <w:rPr>
                <w:bCs/>
                <w:sz w:val="18"/>
                <w:szCs w:val="18"/>
              </w:rPr>
            </w:pPr>
            <w:r w:rsidRPr="00346985">
              <w:rPr>
                <w:bCs/>
                <w:sz w:val="18"/>
                <w:szCs w:val="18"/>
              </w:rPr>
              <w:t>Yak.</w:t>
            </w:r>
          </w:p>
        </w:tc>
        <w:tc>
          <w:tcPr>
            <w:tcW w:w="621" w:type="dxa"/>
          </w:tcPr>
          <w:p w14:paraId="675A00C6" w14:textId="77777777" w:rsidR="006F172F" w:rsidRPr="00346985" w:rsidRDefault="006F172F" w:rsidP="007154A4">
            <w:pPr>
              <w:rPr>
                <w:bCs/>
                <w:sz w:val="18"/>
                <w:szCs w:val="18"/>
              </w:rPr>
            </w:pPr>
            <w:r w:rsidRPr="00346985">
              <w:rPr>
                <w:bCs/>
                <w:sz w:val="18"/>
                <w:szCs w:val="18"/>
              </w:rPr>
              <w:t>Dolg.</w:t>
            </w:r>
          </w:p>
        </w:tc>
      </w:tr>
      <w:tr w:rsidR="006F172F" w:rsidRPr="00A407EB" w14:paraId="09FBB907" w14:textId="77777777" w:rsidTr="007154A4">
        <w:trPr>
          <w:trHeight w:val="630"/>
        </w:trPr>
        <w:tc>
          <w:tcPr>
            <w:tcW w:w="817" w:type="dxa"/>
          </w:tcPr>
          <w:p w14:paraId="63D627C7" w14:textId="77777777" w:rsidR="006F172F" w:rsidRDefault="006F172F" w:rsidP="007154A4">
            <w:pPr>
              <w:rPr>
                <w:sz w:val="18"/>
                <w:szCs w:val="18"/>
              </w:rPr>
            </w:pPr>
            <w:r w:rsidRPr="00346985">
              <w:rPr>
                <w:sz w:val="18"/>
                <w:szCs w:val="18"/>
              </w:rPr>
              <w:t>*-p-</w:t>
            </w:r>
          </w:p>
          <w:p w14:paraId="29C0D81C" w14:textId="77777777" w:rsidR="006F172F" w:rsidRPr="00346985" w:rsidRDefault="006F172F" w:rsidP="007154A4">
            <w:pPr>
              <w:rPr>
                <w:bCs/>
                <w:sz w:val="18"/>
                <w:szCs w:val="18"/>
              </w:rPr>
            </w:pPr>
            <w:r>
              <w:rPr>
                <w:sz w:val="18"/>
                <w:szCs w:val="18"/>
              </w:rPr>
              <w:t>*-p</w:t>
            </w:r>
          </w:p>
        </w:tc>
        <w:tc>
          <w:tcPr>
            <w:tcW w:w="517" w:type="dxa"/>
          </w:tcPr>
          <w:p w14:paraId="662F7A58" w14:textId="77777777" w:rsidR="006F172F" w:rsidRDefault="006F172F" w:rsidP="007154A4">
            <w:pPr>
              <w:rPr>
                <w:sz w:val="18"/>
                <w:szCs w:val="18"/>
              </w:rPr>
            </w:pPr>
            <w:r>
              <w:rPr>
                <w:sz w:val="18"/>
                <w:szCs w:val="18"/>
              </w:rPr>
              <w:t>b p</w:t>
            </w:r>
          </w:p>
          <w:p w14:paraId="46756972" w14:textId="77777777" w:rsidR="006F172F" w:rsidRPr="00346985" w:rsidRDefault="006F172F" w:rsidP="007154A4">
            <w:pPr>
              <w:rPr>
                <w:sz w:val="18"/>
                <w:szCs w:val="18"/>
              </w:rPr>
            </w:pPr>
            <w:r>
              <w:rPr>
                <w:sz w:val="18"/>
                <w:szCs w:val="18"/>
              </w:rPr>
              <w:t>-p</w:t>
            </w:r>
          </w:p>
        </w:tc>
        <w:tc>
          <w:tcPr>
            <w:tcW w:w="633" w:type="dxa"/>
          </w:tcPr>
          <w:p w14:paraId="215B0E56" w14:textId="77777777" w:rsidR="006F172F" w:rsidRDefault="006F172F" w:rsidP="007154A4">
            <w:pPr>
              <w:rPr>
                <w:sz w:val="18"/>
                <w:szCs w:val="18"/>
              </w:rPr>
            </w:pPr>
            <w:r>
              <w:rPr>
                <w:sz w:val="18"/>
                <w:szCs w:val="18"/>
              </w:rPr>
              <w:t>b p</w:t>
            </w:r>
          </w:p>
          <w:p w14:paraId="3D41BD81" w14:textId="77777777" w:rsidR="006F172F" w:rsidRPr="00346985" w:rsidRDefault="006F172F" w:rsidP="007154A4">
            <w:pPr>
              <w:rPr>
                <w:sz w:val="18"/>
                <w:szCs w:val="18"/>
              </w:rPr>
            </w:pPr>
            <w:r>
              <w:rPr>
                <w:sz w:val="18"/>
                <w:szCs w:val="18"/>
              </w:rPr>
              <w:t>-p</w:t>
            </w:r>
          </w:p>
        </w:tc>
        <w:tc>
          <w:tcPr>
            <w:tcW w:w="666" w:type="dxa"/>
          </w:tcPr>
          <w:p w14:paraId="1E0FC38D" w14:textId="77777777" w:rsidR="006F172F" w:rsidRDefault="006F172F" w:rsidP="007154A4">
            <w:pPr>
              <w:rPr>
                <w:sz w:val="18"/>
                <w:szCs w:val="18"/>
              </w:rPr>
            </w:pPr>
            <w:r>
              <w:rPr>
                <w:sz w:val="18"/>
                <w:szCs w:val="18"/>
              </w:rPr>
              <w:t>b p</w:t>
            </w:r>
          </w:p>
          <w:p w14:paraId="5DCDA8DA" w14:textId="77777777" w:rsidR="006F172F" w:rsidRPr="00346985" w:rsidRDefault="006F172F" w:rsidP="007154A4">
            <w:pPr>
              <w:rPr>
                <w:sz w:val="18"/>
                <w:szCs w:val="18"/>
              </w:rPr>
            </w:pPr>
            <w:r>
              <w:rPr>
                <w:sz w:val="18"/>
                <w:szCs w:val="18"/>
              </w:rPr>
              <w:t>-p</w:t>
            </w:r>
          </w:p>
        </w:tc>
        <w:tc>
          <w:tcPr>
            <w:tcW w:w="681" w:type="dxa"/>
          </w:tcPr>
          <w:p w14:paraId="35D3889D" w14:textId="77777777" w:rsidR="006F172F" w:rsidRDefault="006F172F" w:rsidP="007154A4">
            <w:pPr>
              <w:rPr>
                <w:sz w:val="18"/>
                <w:szCs w:val="18"/>
              </w:rPr>
            </w:pPr>
            <w:r>
              <w:rPr>
                <w:sz w:val="18"/>
                <w:szCs w:val="18"/>
              </w:rPr>
              <w:t>b p</w:t>
            </w:r>
          </w:p>
          <w:p w14:paraId="0F2CCB93" w14:textId="77777777" w:rsidR="006F172F" w:rsidRPr="00346985" w:rsidRDefault="006F172F" w:rsidP="007154A4">
            <w:pPr>
              <w:rPr>
                <w:sz w:val="18"/>
                <w:szCs w:val="18"/>
              </w:rPr>
            </w:pPr>
            <w:r>
              <w:rPr>
                <w:sz w:val="18"/>
                <w:szCs w:val="18"/>
              </w:rPr>
              <w:t>-p</w:t>
            </w:r>
          </w:p>
        </w:tc>
        <w:tc>
          <w:tcPr>
            <w:tcW w:w="633" w:type="dxa"/>
          </w:tcPr>
          <w:p w14:paraId="448A8664" w14:textId="77777777" w:rsidR="006F172F" w:rsidRDefault="006F172F" w:rsidP="007154A4">
            <w:pPr>
              <w:rPr>
                <w:sz w:val="18"/>
                <w:szCs w:val="18"/>
              </w:rPr>
            </w:pPr>
            <w:r>
              <w:rPr>
                <w:sz w:val="18"/>
                <w:szCs w:val="18"/>
              </w:rPr>
              <w:t>v p b</w:t>
            </w:r>
          </w:p>
          <w:p w14:paraId="115288D1" w14:textId="77777777" w:rsidR="006F172F" w:rsidRPr="00346985" w:rsidRDefault="006F172F" w:rsidP="007154A4">
            <w:pPr>
              <w:rPr>
                <w:sz w:val="18"/>
                <w:szCs w:val="18"/>
              </w:rPr>
            </w:pPr>
            <w:r>
              <w:rPr>
                <w:sz w:val="18"/>
                <w:szCs w:val="18"/>
              </w:rPr>
              <w:t>-v -p -b</w:t>
            </w:r>
          </w:p>
        </w:tc>
        <w:tc>
          <w:tcPr>
            <w:tcW w:w="690" w:type="dxa"/>
          </w:tcPr>
          <w:p w14:paraId="26576F47" w14:textId="77777777" w:rsidR="006F172F" w:rsidRDefault="006F172F" w:rsidP="007154A4">
            <w:pPr>
              <w:rPr>
                <w:sz w:val="18"/>
                <w:szCs w:val="18"/>
              </w:rPr>
            </w:pPr>
            <w:r>
              <w:rPr>
                <w:sz w:val="18"/>
                <w:szCs w:val="18"/>
              </w:rPr>
              <w:t>p</w:t>
            </w:r>
          </w:p>
          <w:p w14:paraId="0354B6DC" w14:textId="77777777" w:rsidR="006F172F" w:rsidRPr="00346985" w:rsidRDefault="006F172F" w:rsidP="007154A4">
            <w:pPr>
              <w:rPr>
                <w:sz w:val="18"/>
                <w:szCs w:val="18"/>
              </w:rPr>
            </w:pPr>
            <w:r>
              <w:rPr>
                <w:sz w:val="18"/>
                <w:szCs w:val="18"/>
              </w:rPr>
              <w:t>-p</w:t>
            </w:r>
          </w:p>
        </w:tc>
        <w:tc>
          <w:tcPr>
            <w:tcW w:w="663" w:type="dxa"/>
          </w:tcPr>
          <w:p w14:paraId="63F7D502" w14:textId="77777777" w:rsidR="006F172F" w:rsidRDefault="006F172F" w:rsidP="007154A4">
            <w:pPr>
              <w:rPr>
                <w:sz w:val="18"/>
                <w:szCs w:val="18"/>
              </w:rPr>
            </w:pPr>
            <w:r>
              <w:rPr>
                <w:sz w:val="18"/>
                <w:szCs w:val="18"/>
              </w:rPr>
              <w:t>-v-</w:t>
            </w:r>
          </w:p>
          <w:p w14:paraId="35B3ABAF" w14:textId="77777777" w:rsidR="006F172F" w:rsidRPr="00346985" w:rsidRDefault="006F172F" w:rsidP="007154A4">
            <w:pPr>
              <w:rPr>
                <w:sz w:val="18"/>
                <w:szCs w:val="18"/>
              </w:rPr>
            </w:pPr>
            <w:r>
              <w:rPr>
                <w:sz w:val="18"/>
                <w:szCs w:val="18"/>
              </w:rPr>
              <w:t>-p</w:t>
            </w:r>
          </w:p>
        </w:tc>
        <w:tc>
          <w:tcPr>
            <w:tcW w:w="664" w:type="dxa"/>
          </w:tcPr>
          <w:p w14:paraId="48CE3004" w14:textId="77777777" w:rsidR="006F172F" w:rsidRDefault="006F172F" w:rsidP="007154A4">
            <w:pPr>
              <w:rPr>
                <w:sz w:val="18"/>
                <w:szCs w:val="18"/>
              </w:rPr>
            </w:pPr>
            <w:r>
              <w:rPr>
                <w:sz w:val="18"/>
                <w:szCs w:val="18"/>
              </w:rPr>
              <w:t>b p</w:t>
            </w:r>
          </w:p>
          <w:p w14:paraId="2914E252" w14:textId="77777777" w:rsidR="006F172F" w:rsidRPr="00346985" w:rsidRDefault="006F172F" w:rsidP="007154A4">
            <w:pPr>
              <w:rPr>
                <w:sz w:val="18"/>
                <w:szCs w:val="18"/>
              </w:rPr>
            </w:pPr>
            <w:r>
              <w:rPr>
                <w:sz w:val="18"/>
                <w:szCs w:val="18"/>
              </w:rPr>
              <w:t>-p</w:t>
            </w:r>
          </w:p>
        </w:tc>
        <w:tc>
          <w:tcPr>
            <w:tcW w:w="664" w:type="dxa"/>
          </w:tcPr>
          <w:p w14:paraId="213B279A" w14:textId="77777777" w:rsidR="006F172F" w:rsidRDefault="006F172F" w:rsidP="007154A4">
            <w:pPr>
              <w:rPr>
                <w:sz w:val="18"/>
                <w:szCs w:val="18"/>
              </w:rPr>
            </w:pPr>
            <w:r>
              <w:rPr>
                <w:sz w:val="18"/>
                <w:szCs w:val="18"/>
              </w:rPr>
              <w:t>b</w:t>
            </w:r>
          </w:p>
          <w:p w14:paraId="756B012E" w14:textId="77777777" w:rsidR="006F172F" w:rsidRPr="00346985" w:rsidRDefault="006F172F" w:rsidP="007154A4">
            <w:pPr>
              <w:rPr>
                <w:sz w:val="18"/>
                <w:szCs w:val="18"/>
              </w:rPr>
            </w:pPr>
            <w:r>
              <w:rPr>
                <w:sz w:val="18"/>
                <w:szCs w:val="18"/>
              </w:rPr>
              <w:t>-p</w:t>
            </w:r>
          </w:p>
        </w:tc>
        <w:tc>
          <w:tcPr>
            <w:tcW w:w="702" w:type="dxa"/>
          </w:tcPr>
          <w:p w14:paraId="2519316E" w14:textId="77777777" w:rsidR="006F172F" w:rsidRDefault="006F172F" w:rsidP="007154A4">
            <w:pPr>
              <w:rPr>
                <w:sz w:val="18"/>
                <w:szCs w:val="18"/>
              </w:rPr>
            </w:pPr>
            <w:r>
              <w:rPr>
                <w:sz w:val="18"/>
                <w:szCs w:val="18"/>
              </w:rPr>
              <w:t>b</w:t>
            </w:r>
          </w:p>
          <w:p w14:paraId="528A1C35" w14:textId="77777777" w:rsidR="006F172F" w:rsidRPr="00346985" w:rsidRDefault="006F172F" w:rsidP="007154A4">
            <w:pPr>
              <w:rPr>
                <w:sz w:val="18"/>
                <w:szCs w:val="18"/>
              </w:rPr>
            </w:pPr>
            <w:r>
              <w:rPr>
                <w:sz w:val="18"/>
                <w:szCs w:val="18"/>
              </w:rPr>
              <w:t>-p</w:t>
            </w:r>
          </w:p>
        </w:tc>
        <w:tc>
          <w:tcPr>
            <w:tcW w:w="565" w:type="dxa"/>
          </w:tcPr>
          <w:p w14:paraId="1768EF87" w14:textId="77777777" w:rsidR="006F172F" w:rsidRDefault="006F172F" w:rsidP="007154A4">
            <w:pPr>
              <w:rPr>
                <w:sz w:val="18"/>
                <w:szCs w:val="18"/>
              </w:rPr>
            </w:pPr>
            <w:r>
              <w:rPr>
                <w:sz w:val="18"/>
                <w:szCs w:val="18"/>
              </w:rPr>
              <w:t>b</w:t>
            </w:r>
          </w:p>
          <w:p w14:paraId="2FB9D274" w14:textId="77777777" w:rsidR="006F172F" w:rsidRPr="00346985" w:rsidRDefault="006F172F" w:rsidP="007154A4">
            <w:pPr>
              <w:rPr>
                <w:sz w:val="18"/>
                <w:szCs w:val="18"/>
              </w:rPr>
            </w:pPr>
            <w:r>
              <w:rPr>
                <w:sz w:val="18"/>
                <w:szCs w:val="18"/>
              </w:rPr>
              <w:t>-p</w:t>
            </w:r>
          </w:p>
        </w:tc>
        <w:tc>
          <w:tcPr>
            <w:tcW w:w="621" w:type="dxa"/>
          </w:tcPr>
          <w:p w14:paraId="06CB7FC4" w14:textId="77777777" w:rsidR="006F172F" w:rsidRDefault="006F172F" w:rsidP="007154A4">
            <w:pPr>
              <w:rPr>
                <w:sz w:val="18"/>
                <w:szCs w:val="18"/>
              </w:rPr>
            </w:pPr>
            <w:r>
              <w:rPr>
                <w:sz w:val="18"/>
                <w:szCs w:val="18"/>
              </w:rPr>
              <w:t>b</w:t>
            </w:r>
          </w:p>
          <w:p w14:paraId="47F12A97" w14:textId="77777777" w:rsidR="006F172F" w:rsidRPr="00346985" w:rsidRDefault="006F172F" w:rsidP="007154A4">
            <w:pPr>
              <w:rPr>
                <w:sz w:val="18"/>
                <w:szCs w:val="18"/>
              </w:rPr>
            </w:pPr>
            <w:r>
              <w:rPr>
                <w:sz w:val="18"/>
                <w:szCs w:val="18"/>
              </w:rPr>
              <w:t>-p</w:t>
            </w:r>
          </w:p>
        </w:tc>
      </w:tr>
      <w:tr w:rsidR="006F172F" w:rsidRPr="00A407EB" w14:paraId="19E9DB6D" w14:textId="77777777" w:rsidTr="007154A4">
        <w:trPr>
          <w:trHeight w:val="340"/>
        </w:trPr>
        <w:tc>
          <w:tcPr>
            <w:tcW w:w="817" w:type="dxa"/>
          </w:tcPr>
          <w:p w14:paraId="18F5F0AD" w14:textId="77777777" w:rsidR="006F172F" w:rsidRDefault="006F172F" w:rsidP="007154A4">
            <w:pPr>
              <w:rPr>
                <w:sz w:val="18"/>
                <w:szCs w:val="18"/>
              </w:rPr>
            </w:pPr>
            <w:r w:rsidRPr="00346985">
              <w:rPr>
                <w:sz w:val="18"/>
                <w:szCs w:val="18"/>
              </w:rPr>
              <w:t>*b</w:t>
            </w:r>
            <w:r>
              <w:rPr>
                <w:sz w:val="18"/>
                <w:szCs w:val="18"/>
              </w:rPr>
              <w:t>-</w:t>
            </w:r>
          </w:p>
          <w:p w14:paraId="2E1ED9FE" w14:textId="77777777" w:rsidR="006F172F" w:rsidRPr="00346985" w:rsidRDefault="006F172F" w:rsidP="007154A4">
            <w:pPr>
              <w:rPr>
                <w:sz w:val="18"/>
                <w:szCs w:val="18"/>
              </w:rPr>
            </w:pPr>
          </w:p>
        </w:tc>
        <w:tc>
          <w:tcPr>
            <w:tcW w:w="517" w:type="dxa"/>
          </w:tcPr>
          <w:p w14:paraId="709DA123" w14:textId="77777777" w:rsidR="006F172F" w:rsidRDefault="006F172F" w:rsidP="007154A4">
            <w:pPr>
              <w:rPr>
                <w:sz w:val="18"/>
                <w:szCs w:val="18"/>
              </w:rPr>
            </w:pPr>
            <w:r w:rsidRPr="00346985">
              <w:rPr>
                <w:sz w:val="18"/>
                <w:szCs w:val="18"/>
              </w:rPr>
              <w:t>b</w:t>
            </w:r>
            <w:r>
              <w:rPr>
                <w:sz w:val="18"/>
                <w:szCs w:val="18"/>
              </w:rPr>
              <w:t>-</w:t>
            </w:r>
          </w:p>
          <w:p w14:paraId="6A3BC0EF" w14:textId="77777777" w:rsidR="006F172F" w:rsidRDefault="006F172F" w:rsidP="007154A4">
            <w:pPr>
              <w:rPr>
                <w:sz w:val="18"/>
                <w:szCs w:val="18"/>
              </w:rPr>
            </w:pPr>
          </w:p>
        </w:tc>
        <w:tc>
          <w:tcPr>
            <w:tcW w:w="633" w:type="dxa"/>
          </w:tcPr>
          <w:p w14:paraId="11658F88" w14:textId="77777777" w:rsidR="006F172F" w:rsidRDefault="006F172F" w:rsidP="007154A4">
            <w:pPr>
              <w:rPr>
                <w:sz w:val="18"/>
                <w:szCs w:val="18"/>
              </w:rPr>
            </w:pPr>
            <w:r w:rsidRPr="00346985">
              <w:rPr>
                <w:sz w:val="18"/>
                <w:szCs w:val="18"/>
              </w:rPr>
              <w:t>b</w:t>
            </w:r>
            <w:r>
              <w:rPr>
                <w:sz w:val="18"/>
                <w:szCs w:val="18"/>
              </w:rPr>
              <w:t>-</w:t>
            </w:r>
          </w:p>
          <w:p w14:paraId="00400DCE" w14:textId="77777777" w:rsidR="006F172F" w:rsidRDefault="006F172F" w:rsidP="007154A4">
            <w:pPr>
              <w:rPr>
                <w:sz w:val="18"/>
                <w:szCs w:val="18"/>
              </w:rPr>
            </w:pPr>
          </w:p>
        </w:tc>
        <w:tc>
          <w:tcPr>
            <w:tcW w:w="666" w:type="dxa"/>
          </w:tcPr>
          <w:p w14:paraId="345E508F" w14:textId="77777777" w:rsidR="006F172F" w:rsidRDefault="006F172F" w:rsidP="007154A4">
            <w:pPr>
              <w:rPr>
                <w:sz w:val="18"/>
                <w:szCs w:val="18"/>
              </w:rPr>
            </w:pPr>
            <w:r w:rsidRPr="00346985">
              <w:rPr>
                <w:sz w:val="18"/>
                <w:szCs w:val="18"/>
              </w:rPr>
              <w:t>b</w:t>
            </w:r>
            <w:r>
              <w:rPr>
                <w:sz w:val="18"/>
                <w:szCs w:val="18"/>
              </w:rPr>
              <w:t>-</w:t>
            </w:r>
          </w:p>
          <w:p w14:paraId="214544AF" w14:textId="77777777" w:rsidR="006F172F" w:rsidRDefault="006F172F" w:rsidP="007154A4">
            <w:pPr>
              <w:rPr>
                <w:sz w:val="18"/>
                <w:szCs w:val="18"/>
              </w:rPr>
            </w:pPr>
          </w:p>
        </w:tc>
        <w:tc>
          <w:tcPr>
            <w:tcW w:w="681" w:type="dxa"/>
          </w:tcPr>
          <w:p w14:paraId="7968C16A" w14:textId="77777777" w:rsidR="006F172F" w:rsidRDefault="006F172F" w:rsidP="007154A4">
            <w:pPr>
              <w:rPr>
                <w:sz w:val="18"/>
                <w:szCs w:val="18"/>
              </w:rPr>
            </w:pPr>
            <w:r w:rsidRPr="00346985">
              <w:rPr>
                <w:sz w:val="18"/>
                <w:szCs w:val="18"/>
              </w:rPr>
              <w:t>b</w:t>
            </w:r>
            <w:r>
              <w:rPr>
                <w:sz w:val="18"/>
                <w:szCs w:val="18"/>
              </w:rPr>
              <w:t>-</w:t>
            </w:r>
          </w:p>
          <w:p w14:paraId="42D10987" w14:textId="77777777" w:rsidR="006F172F" w:rsidRDefault="006F172F" w:rsidP="007154A4">
            <w:pPr>
              <w:rPr>
                <w:sz w:val="18"/>
                <w:szCs w:val="18"/>
              </w:rPr>
            </w:pPr>
          </w:p>
        </w:tc>
        <w:tc>
          <w:tcPr>
            <w:tcW w:w="633" w:type="dxa"/>
          </w:tcPr>
          <w:p w14:paraId="686749FF" w14:textId="77777777" w:rsidR="006F172F" w:rsidRDefault="006F172F" w:rsidP="007154A4">
            <w:pPr>
              <w:rPr>
                <w:sz w:val="18"/>
                <w:szCs w:val="18"/>
              </w:rPr>
            </w:pPr>
            <w:r w:rsidRPr="00346985">
              <w:rPr>
                <w:sz w:val="18"/>
                <w:szCs w:val="18"/>
              </w:rPr>
              <w:t>b</w:t>
            </w:r>
            <w:r>
              <w:rPr>
                <w:sz w:val="18"/>
                <w:szCs w:val="18"/>
              </w:rPr>
              <w:t>-</w:t>
            </w:r>
          </w:p>
          <w:p w14:paraId="5D8EA030" w14:textId="77777777" w:rsidR="006F172F" w:rsidRDefault="006F172F" w:rsidP="007154A4">
            <w:pPr>
              <w:rPr>
                <w:sz w:val="18"/>
                <w:szCs w:val="18"/>
              </w:rPr>
            </w:pPr>
          </w:p>
        </w:tc>
        <w:tc>
          <w:tcPr>
            <w:tcW w:w="690" w:type="dxa"/>
          </w:tcPr>
          <w:p w14:paraId="43A44880" w14:textId="77777777" w:rsidR="006F172F" w:rsidRDefault="006F172F" w:rsidP="007154A4">
            <w:pPr>
              <w:rPr>
                <w:sz w:val="18"/>
                <w:szCs w:val="18"/>
              </w:rPr>
            </w:pPr>
            <w:r w:rsidRPr="00346985">
              <w:rPr>
                <w:sz w:val="18"/>
                <w:szCs w:val="18"/>
              </w:rPr>
              <w:t>b</w:t>
            </w:r>
            <w:r>
              <w:rPr>
                <w:sz w:val="18"/>
                <w:szCs w:val="18"/>
              </w:rPr>
              <w:t>-</w:t>
            </w:r>
          </w:p>
          <w:p w14:paraId="107E2208" w14:textId="77777777" w:rsidR="006F172F" w:rsidRDefault="006F172F" w:rsidP="007154A4">
            <w:pPr>
              <w:rPr>
                <w:sz w:val="18"/>
                <w:szCs w:val="18"/>
              </w:rPr>
            </w:pPr>
          </w:p>
        </w:tc>
        <w:tc>
          <w:tcPr>
            <w:tcW w:w="663" w:type="dxa"/>
          </w:tcPr>
          <w:p w14:paraId="51EC43FA" w14:textId="77777777" w:rsidR="006F172F" w:rsidRDefault="006F172F" w:rsidP="007154A4">
            <w:pPr>
              <w:rPr>
                <w:sz w:val="18"/>
                <w:szCs w:val="18"/>
              </w:rPr>
            </w:pPr>
            <w:r w:rsidRPr="00346985">
              <w:rPr>
                <w:sz w:val="18"/>
                <w:szCs w:val="18"/>
              </w:rPr>
              <w:t>b</w:t>
            </w:r>
            <w:r>
              <w:rPr>
                <w:sz w:val="18"/>
                <w:szCs w:val="18"/>
              </w:rPr>
              <w:t>-</w:t>
            </w:r>
          </w:p>
          <w:p w14:paraId="6FF8BB10" w14:textId="77777777" w:rsidR="006F172F" w:rsidRDefault="006F172F" w:rsidP="007154A4">
            <w:pPr>
              <w:rPr>
                <w:sz w:val="18"/>
                <w:szCs w:val="18"/>
              </w:rPr>
            </w:pPr>
          </w:p>
        </w:tc>
        <w:tc>
          <w:tcPr>
            <w:tcW w:w="664" w:type="dxa"/>
          </w:tcPr>
          <w:p w14:paraId="342D4E92" w14:textId="77777777" w:rsidR="006F172F" w:rsidRDefault="006F172F" w:rsidP="007154A4">
            <w:pPr>
              <w:rPr>
                <w:sz w:val="18"/>
                <w:szCs w:val="18"/>
              </w:rPr>
            </w:pPr>
            <w:r w:rsidRPr="00346985">
              <w:rPr>
                <w:sz w:val="18"/>
                <w:szCs w:val="18"/>
              </w:rPr>
              <w:t>b</w:t>
            </w:r>
            <w:r>
              <w:rPr>
                <w:sz w:val="18"/>
                <w:szCs w:val="18"/>
              </w:rPr>
              <w:t>-</w:t>
            </w:r>
          </w:p>
          <w:p w14:paraId="492C1752" w14:textId="77777777" w:rsidR="006F172F" w:rsidRDefault="006F172F" w:rsidP="007154A4">
            <w:pPr>
              <w:rPr>
                <w:sz w:val="18"/>
                <w:szCs w:val="18"/>
              </w:rPr>
            </w:pPr>
          </w:p>
        </w:tc>
        <w:tc>
          <w:tcPr>
            <w:tcW w:w="664" w:type="dxa"/>
          </w:tcPr>
          <w:p w14:paraId="3B878E4A" w14:textId="77777777" w:rsidR="006F172F" w:rsidRDefault="006F172F" w:rsidP="007154A4">
            <w:pPr>
              <w:rPr>
                <w:sz w:val="18"/>
                <w:szCs w:val="18"/>
              </w:rPr>
            </w:pPr>
            <w:r>
              <w:rPr>
                <w:sz w:val="18"/>
                <w:szCs w:val="18"/>
              </w:rPr>
              <w:t>p-</w:t>
            </w:r>
          </w:p>
          <w:p w14:paraId="5A6A7D21" w14:textId="77777777" w:rsidR="006F172F" w:rsidRDefault="006F172F" w:rsidP="007154A4">
            <w:pPr>
              <w:rPr>
                <w:sz w:val="18"/>
                <w:szCs w:val="18"/>
              </w:rPr>
            </w:pPr>
          </w:p>
        </w:tc>
        <w:tc>
          <w:tcPr>
            <w:tcW w:w="702" w:type="dxa"/>
          </w:tcPr>
          <w:p w14:paraId="424F496F" w14:textId="77777777" w:rsidR="006F172F" w:rsidRDefault="006F172F" w:rsidP="007154A4">
            <w:pPr>
              <w:rPr>
                <w:sz w:val="18"/>
                <w:szCs w:val="18"/>
              </w:rPr>
            </w:pPr>
            <w:r>
              <w:rPr>
                <w:sz w:val="18"/>
                <w:szCs w:val="18"/>
              </w:rPr>
              <w:t>p-</w:t>
            </w:r>
          </w:p>
          <w:p w14:paraId="76C0F71F" w14:textId="77777777" w:rsidR="006F172F" w:rsidRDefault="006F172F" w:rsidP="007154A4">
            <w:pPr>
              <w:rPr>
                <w:sz w:val="18"/>
                <w:szCs w:val="18"/>
              </w:rPr>
            </w:pPr>
          </w:p>
        </w:tc>
        <w:tc>
          <w:tcPr>
            <w:tcW w:w="565" w:type="dxa"/>
          </w:tcPr>
          <w:p w14:paraId="63D54B42" w14:textId="77777777" w:rsidR="006F172F" w:rsidRDefault="006F172F" w:rsidP="007154A4">
            <w:pPr>
              <w:rPr>
                <w:sz w:val="18"/>
                <w:szCs w:val="18"/>
              </w:rPr>
            </w:pPr>
            <w:r w:rsidRPr="00346985">
              <w:rPr>
                <w:sz w:val="18"/>
                <w:szCs w:val="18"/>
              </w:rPr>
              <w:t>b</w:t>
            </w:r>
            <w:r>
              <w:rPr>
                <w:sz w:val="18"/>
                <w:szCs w:val="18"/>
              </w:rPr>
              <w:t>-</w:t>
            </w:r>
          </w:p>
          <w:p w14:paraId="08B50B81" w14:textId="77777777" w:rsidR="006F172F" w:rsidRDefault="006F172F" w:rsidP="007154A4">
            <w:pPr>
              <w:rPr>
                <w:sz w:val="18"/>
                <w:szCs w:val="18"/>
              </w:rPr>
            </w:pPr>
          </w:p>
        </w:tc>
        <w:tc>
          <w:tcPr>
            <w:tcW w:w="621" w:type="dxa"/>
          </w:tcPr>
          <w:p w14:paraId="24871640" w14:textId="77777777" w:rsidR="006F172F" w:rsidRDefault="006F172F" w:rsidP="007154A4">
            <w:pPr>
              <w:rPr>
                <w:sz w:val="18"/>
                <w:szCs w:val="18"/>
              </w:rPr>
            </w:pPr>
            <w:r w:rsidRPr="00346985">
              <w:rPr>
                <w:sz w:val="18"/>
                <w:szCs w:val="18"/>
              </w:rPr>
              <w:t>b</w:t>
            </w:r>
            <w:r>
              <w:rPr>
                <w:sz w:val="18"/>
                <w:szCs w:val="18"/>
              </w:rPr>
              <w:t>-</w:t>
            </w:r>
          </w:p>
          <w:p w14:paraId="6D6D6C8A" w14:textId="77777777" w:rsidR="006F172F" w:rsidRDefault="006F172F" w:rsidP="007154A4">
            <w:pPr>
              <w:rPr>
                <w:sz w:val="18"/>
                <w:szCs w:val="18"/>
              </w:rPr>
            </w:pPr>
          </w:p>
        </w:tc>
      </w:tr>
      <w:tr w:rsidR="006F172F" w:rsidRPr="00A407EB" w14:paraId="1841D60A" w14:textId="77777777" w:rsidTr="007154A4">
        <w:tc>
          <w:tcPr>
            <w:tcW w:w="817" w:type="dxa"/>
          </w:tcPr>
          <w:p w14:paraId="3B93B0A7" w14:textId="77777777" w:rsidR="006F172F" w:rsidRDefault="006F172F" w:rsidP="007154A4">
            <w:pPr>
              <w:rPr>
                <w:sz w:val="18"/>
                <w:szCs w:val="18"/>
              </w:rPr>
            </w:pPr>
            <w:r w:rsidRPr="00346985">
              <w:rPr>
                <w:sz w:val="18"/>
                <w:szCs w:val="18"/>
              </w:rPr>
              <w:t>*-b-</w:t>
            </w:r>
          </w:p>
          <w:p w14:paraId="2BECB828" w14:textId="77777777" w:rsidR="006F172F" w:rsidRPr="000255A0" w:rsidRDefault="006F172F" w:rsidP="007154A4">
            <w:pPr>
              <w:rPr>
                <w:sz w:val="18"/>
                <w:szCs w:val="18"/>
              </w:rPr>
            </w:pPr>
            <w:r>
              <w:rPr>
                <w:sz w:val="18"/>
                <w:szCs w:val="18"/>
              </w:rPr>
              <w:t>*-b</w:t>
            </w:r>
          </w:p>
        </w:tc>
        <w:tc>
          <w:tcPr>
            <w:tcW w:w="517" w:type="dxa"/>
          </w:tcPr>
          <w:p w14:paraId="3361A6EE" w14:textId="77777777" w:rsidR="006F172F" w:rsidRPr="00346985" w:rsidRDefault="006F172F" w:rsidP="007154A4">
            <w:pPr>
              <w:rPr>
                <w:sz w:val="18"/>
                <w:szCs w:val="18"/>
              </w:rPr>
            </w:pPr>
            <w:r>
              <w:rPr>
                <w:sz w:val="18"/>
                <w:szCs w:val="18"/>
              </w:rPr>
              <w:t>v y ø</w:t>
            </w:r>
          </w:p>
        </w:tc>
        <w:tc>
          <w:tcPr>
            <w:tcW w:w="633" w:type="dxa"/>
          </w:tcPr>
          <w:p w14:paraId="444DCE7B" w14:textId="77777777" w:rsidR="006F172F" w:rsidRPr="00346985" w:rsidRDefault="006F172F" w:rsidP="007154A4">
            <w:pPr>
              <w:rPr>
                <w:sz w:val="18"/>
                <w:szCs w:val="18"/>
              </w:rPr>
            </w:pPr>
            <w:r>
              <w:rPr>
                <w:sz w:val="18"/>
                <w:szCs w:val="18"/>
              </w:rPr>
              <w:t>v y ø</w:t>
            </w:r>
          </w:p>
        </w:tc>
        <w:tc>
          <w:tcPr>
            <w:tcW w:w="666" w:type="dxa"/>
          </w:tcPr>
          <w:p w14:paraId="77F70C3D" w14:textId="77777777" w:rsidR="006F172F" w:rsidRPr="00346985" w:rsidRDefault="006F172F" w:rsidP="007154A4">
            <w:pPr>
              <w:rPr>
                <w:sz w:val="18"/>
                <w:szCs w:val="18"/>
              </w:rPr>
            </w:pPr>
            <w:r>
              <w:rPr>
                <w:sz w:val="18"/>
                <w:szCs w:val="18"/>
              </w:rPr>
              <w:t>v  ø</w:t>
            </w:r>
          </w:p>
        </w:tc>
        <w:tc>
          <w:tcPr>
            <w:tcW w:w="681" w:type="dxa"/>
          </w:tcPr>
          <w:p w14:paraId="5B9D6BE8" w14:textId="77777777" w:rsidR="006F172F" w:rsidRPr="00346985" w:rsidRDefault="006F172F" w:rsidP="007154A4">
            <w:pPr>
              <w:rPr>
                <w:sz w:val="18"/>
                <w:szCs w:val="18"/>
              </w:rPr>
            </w:pPr>
            <w:r>
              <w:rPr>
                <w:sz w:val="18"/>
                <w:szCs w:val="18"/>
              </w:rPr>
              <w:t>w y ø</w:t>
            </w:r>
          </w:p>
        </w:tc>
        <w:tc>
          <w:tcPr>
            <w:tcW w:w="633" w:type="dxa"/>
          </w:tcPr>
          <w:p w14:paraId="414184EA" w14:textId="77777777" w:rsidR="006F172F" w:rsidRPr="00346985" w:rsidRDefault="006F172F" w:rsidP="007154A4">
            <w:pPr>
              <w:rPr>
                <w:sz w:val="18"/>
                <w:szCs w:val="18"/>
              </w:rPr>
            </w:pPr>
            <w:r>
              <w:rPr>
                <w:sz w:val="18"/>
                <w:szCs w:val="18"/>
              </w:rPr>
              <w:t>v g y ø</w:t>
            </w:r>
          </w:p>
        </w:tc>
        <w:tc>
          <w:tcPr>
            <w:tcW w:w="690" w:type="dxa"/>
          </w:tcPr>
          <w:p w14:paraId="0994D27D" w14:textId="77777777" w:rsidR="006F172F" w:rsidRPr="00346985" w:rsidRDefault="006F172F" w:rsidP="007154A4">
            <w:pPr>
              <w:rPr>
                <w:sz w:val="18"/>
                <w:szCs w:val="18"/>
              </w:rPr>
            </w:pPr>
            <w:r>
              <w:rPr>
                <w:sz w:val="18"/>
                <w:szCs w:val="18"/>
              </w:rPr>
              <w:t>b v g y ø</w:t>
            </w:r>
          </w:p>
        </w:tc>
        <w:tc>
          <w:tcPr>
            <w:tcW w:w="663" w:type="dxa"/>
          </w:tcPr>
          <w:p w14:paraId="2D5BB1D8" w14:textId="77777777" w:rsidR="006F172F" w:rsidRDefault="006F172F" w:rsidP="007154A4">
            <w:pPr>
              <w:rPr>
                <w:sz w:val="18"/>
                <w:szCs w:val="18"/>
              </w:rPr>
            </w:pPr>
            <w:r>
              <w:rPr>
                <w:sz w:val="18"/>
                <w:szCs w:val="18"/>
              </w:rPr>
              <w:t>v ø</w:t>
            </w:r>
          </w:p>
          <w:p w14:paraId="31C27A4B" w14:textId="77777777" w:rsidR="006F172F" w:rsidRPr="00346985" w:rsidRDefault="006F172F" w:rsidP="007154A4">
            <w:pPr>
              <w:rPr>
                <w:sz w:val="18"/>
                <w:szCs w:val="18"/>
              </w:rPr>
            </w:pPr>
            <w:r>
              <w:rPr>
                <w:sz w:val="18"/>
                <w:szCs w:val="18"/>
              </w:rPr>
              <w:t>-g</w:t>
            </w:r>
          </w:p>
        </w:tc>
        <w:tc>
          <w:tcPr>
            <w:tcW w:w="664" w:type="dxa"/>
          </w:tcPr>
          <w:p w14:paraId="0CDA6C63" w14:textId="77777777" w:rsidR="006F172F" w:rsidRDefault="006F172F" w:rsidP="007154A4">
            <w:pPr>
              <w:rPr>
                <w:sz w:val="18"/>
                <w:szCs w:val="18"/>
              </w:rPr>
            </w:pPr>
            <w:r>
              <w:rPr>
                <w:sz w:val="18"/>
                <w:szCs w:val="18"/>
              </w:rPr>
              <w:t>b ø</w:t>
            </w:r>
          </w:p>
          <w:p w14:paraId="327CBCFA" w14:textId="77777777" w:rsidR="006F172F" w:rsidRPr="00346985" w:rsidRDefault="006F172F" w:rsidP="007154A4">
            <w:pPr>
              <w:rPr>
                <w:sz w:val="18"/>
                <w:szCs w:val="18"/>
              </w:rPr>
            </w:pPr>
            <w:r>
              <w:rPr>
                <w:sz w:val="18"/>
                <w:szCs w:val="18"/>
              </w:rPr>
              <w:t>-g</w:t>
            </w:r>
          </w:p>
        </w:tc>
        <w:tc>
          <w:tcPr>
            <w:tcW w:w="664" w:type="dxa"/>
          </w:tcPr>
          <w:p w14:paraId="766A8055" w14:textId="77777777" w:rsidR="006F172F" w:rsidRDefault="006F172F" w:rsidP="007154A4">
            <w:pPr>
              <w:rPr>
                <w:sz w:val="18"/>
                <w:szCs w:val="18"/>
              </w:rPr>
            </w:pPr>
            <w:r>
              <w:rPr>
                <w:sz w:val="18"/>
                <w:szCs w:val="18"/>
              </w:rPr>
              <w:t>b ø</w:t>
            </w:r>
          </w:p>
          <w:p w14:paraId="6ECA41F3" w14:textId="77777777" w:rsidR="006F172F" w:rsidRPr="00346985" w:rsidRDefault="006F172F" w:rsidP="007154A4">
            <w:pPr>
              <w:rPr>
                <w:sz w:val="18"/>
                <w:szCs w:val="18"/>
              </w:rPr>
            </w:pPr>
            <w:r>
              <w:rPr>
                <w:sz w:val="18"/>
                <w:szCs w:val="18"/>
              </w:rPr>
              <w:t>-g</w:t>
            </w:r>
          </w:p>
        </w:tc>
        <w:tc>
          <w:tcPr>
            <w:tcW w:w="702" w:type="dxa"/>
          </w:tcPr>
          <w:p w14:paraId="6050F7E5" w14:textId="77777777" w:rsidR="006F172F" w:rsidRDefault="006F172F" w:rsidP="007154A4">
            <w:pPr>
              <w:rPr>
                <w:sz w:val="18"/>
                <w:szCs w:val="18"/>
              </w:rPr>
            </w:pPr>
            <w:r>
              <w:rPr>
                <w:sz w:val="18"/>
                <w:szCs w:val="18"/>
              </w:rPr>
              <w:t>b ø</w:t>
            </w:r>
          </w:p>
          <w:p w14:paraId="1D42E655" w14:textId="77777777" w:rsidR="006F172F" w:rsidRPr="00346985" w:rsidRDefault="006F172F" w:rsidP="007154A4">
            <w:pPr>
              <w:rPr>
                <w:sz w:val="18"/>
                <w:szCs w:val="18"/>
              </w:rPr>
            </w:pPr>
            <w:r>
              <w:rPr>
                <w:sz w:val="18"/>
                <w:szCs w:val="18"/>
              </w:rPr>
              <w:t>-g</w:t>
            </w:r>
          </w:p>
        </w:tc>
        <w:tc>
          <w:tcPr>
            <w:tcW w:w="565" w:type="dxa"/>
          </w:tcPr>
          <w:p w14:paraId="2A8B1210" w14:textId="77777777" w:rsidR="006F172F" w:rsidRDefault="006F172F" w:rsidP="007154A4">
            <w:pPr>
              <w:rPr>
                <w:sz w:val="18"/>
                <w:szCs w:val="18"/>
              </w:rPr>
            </w:pPr>
            <w:r>
              <w:rPr>
                <w:sz w:val="18"/>
                <w:szCs w:val="18"/>
              </w:rPr>
              <w:t>b ø</w:t>
            </w:r>
          </w:p>
          <w:p w14:paraId="3440B8B8" w14:textId="77777777" w:rsidR="006F172F" w:rsidRPr="00346985" w:rsidRDefault="006F172F" w:rsidP="007154A4">
            <w:pPr>
              <w:rPr>
                <w:sz w:val="18"/>
                <w:szCs w:val="18"/>
              </w:rPr>
            </w:pPr>
          </w:p>
        </w:tc>
        <w:tc>
          <w:tcPr>
            <w:tcW w:w="621" w:type="dxa"/>
          </w:tcPr>
          <w:p w14:paraId="31FB3A92" w14:textId="77777777" w:rsidR="006F172F" w:rsidRDefault="006F172F" w:rsidP="007154A4">
            <w:pPr>
              <w:rPr>
                <w:sz w:val="18"/>
                <w:szCs w:val="18"/>
              </w:rPr>
            </w:pPr>
            <w:r>
              <w:rPr>
                <w:sz w:val="18"/>
                <w:szCs w:val="18"/>
              </w:rPr>
              <w:t>b ø</w:t>
            </w:r>
          </w:p>
          <w:p w14:paraId="0E02B0B5" w14:textId="77777777" w:rsidR="006F172F" w:rsidRPr="00346985" w:rsidRDefault="006F172F" w:rsidP="007154A4">
            <w:pPr>
              <w:rPr>
                <w:sz w:val="18"/>
                <w:szCs w:val="18"/>
              </w:rPr>
            </w:pPr>
          </w:p>
        </w:tc>
      </w:tr>
      <w:tr w:rsidR="006F172F" w:rsidRPr="00A407EB" w14:paraId="7C34CAD9" w14:textId="77777777" w:rsidTr="007154A4">
        <w:tc>
          <w:tcPr>
            <w:tcW w:w="817" w:type="dxa"/>
          </w:tcPr>
          <w:p w14:paraId="30BCFFA5" w14:textId="77777777" w:rsidR="006F172F" w:rsidRPr="00346985" w:rsidRDefault="006F172F" w:rsidP="007154A4">
            <w:pPr>
              <w:rPr>
                <w:bCs/>
                <w:sz w:val="18"/>
                <w:szCs w:val="18"/>
              </w:rPr>
            </w:pPr>
            <w:r w:rsidRPr="00346985">
              <w:rPr>
                <w:sz w:val="18"/>
                <w:szCs w:val="18"/>
              </w:rPr>
              <w:t>*t-</w:t>
            </w:r>
          </w:p>
        </w:tc>
        <w:tc>
          <w:tcPr>
            <w:tcW w:w="517" w:type="dxa"/>
          </w:tcPr>
          <w:p w14:paraId="5DA837C1" w14:textId="77777777" w:rsidR="006F172F" w:rsidRPr="00346985" w:rsidRDefault="006F172F" w:rsidP="007154A4">
            <w:pPr>
              <w:rPr>
                <w:sz w:val="18"/>
                <w:szCs w:val="18"/>
              </w:rPr>
            </w:pPr>
            <w:r>
              <w:rPr>
                <w:sz w:val="18"/>
                <w:szCs w:val="18"/>
              </w:rPr>
              <w:t>t- d-</w:t>
            </w:r>
          </w:p>
        </w:tc>
        <w:tc>
          <w:tcPr>
            <w:tcW w:w="633" w:type="dxa"/>
          </w:tcPr>
          <w:p w14:paraId="196FC6A6" w14:textId="77777777" w:rsidR="006F172F" w:rsidRPr="00346985" w:rsidRDefault="006F172F" w:rsidP="007154A4">
            <w:pPr>
              <w:rPr>
                <w:sz w:val="18"/>
                <w:szCs w:val="18"/>
              </w:rPr>
            </w:pPr>
            <w:r>
              <w:rPr>
                <w:sz w:val="18"/>
                <w:szCs w:val="18"/>
              </w:rPr>
              <w:t>t- d-</w:t>
            </w:r>
          </w:p>
        </w:tc>
        <w:tc>
          <w:tcPr>
            <w:tcW w:w="666" w:type="dxa"/>
          </w:tcPr>
          <w:p w14:paraId="7024987B" w14:textId="77777777" w:rsidR="006F172F" w:rsidRPr="00346985" w:rsidRDefault="006F172F" w:rsidP="007154A4">
            <w:pPr>
              <w:rPr>
                <w:sz w:val="18"/>
                <w:szCs w:val="18"/>
              </w:rPr>
            </w:pPr>
            <w:r>
              <w:rPr>
                <w:sz w:val="18"/>
                <w:szCs w:val="18"/>
              </w:rPr>
              <w:t>t- d-</w:t>
            </w:r>
          </w:p>
        </w:tc>
        <w:tc>
          <w:tcPr>
            <w:tcW w:w="681" w:type="dxa"/>
          </w:tcPr>
          <w:p w14:paraId="46FAA024" w14:textId="77777777" w:rsidR="006F172F" w:rsidRPr="00346985" w:rsidRDefault="006F172F" w:rsidP="007154A4">
            <w:pPr>
              <w:rPr>
                <w:sz w:val="18"/>
                <w:szCs w:val="18"/>
              </w:rPr>
            </w:pPr>
            <w:r>
              <w:rPr>
                <w:sz w:val="18"/>
                <w:szCs w:val="18"/>
              </w:rPr>
              <w:t>t- d-</w:t>
            </w:r>
          </w:p>
        </w:tc>
        <w:tc>
          <w:tcPr>
            <w:tcW w:w="633" w:type="dxa"/>
          </w:tcPr>
          <w:p w14:paraId="17DE6FDB" w14:textId="77777777" w:rsidR="006F172F" w:rsidRPr="00346985" w:rsidRDefault="006F172F" w:rsidP="007154A4">
            <w:pPr>
              <w:rPr>
                <w:sz w:val="18"/>
                <w:szCs w:val="18"/>
              </w:rPr>
            </w:pPr>
            <w:r w:rsidRPr="00346985">
              <w:rPr>
                <w:sz w:val="18"/>
                <w:szCs w:val="18"/>
              </w:rPr>
              <w:t>t-</w:t>
            </w:r>
          </w:p>
        </w:tc>
        <w:tc>
          <w:tcPr>
            <w:tcW w:w="690" w:type="dxa"/>
          </w:tcPr>
          <w:p w14:paraId="4B75D1D1" w14:textId="77777777" w:rsidR="006F172F" w:rsidRPr="00346985" w:rsidRDefault="006F172F" w:rsidP="007154A4">
            <w:pPr>
              <w:rPr>
                <w:sz w:val="18"/>
                <w:szCs w:val="18"/>
              </w:rPr>
            </w:pPr>
            <w:r w:rsidRPr="00346985">
              <w:rPr>
                <w:sz w:val="18"/>
                <w:szCs w:val="18"/>
              </w:rPr>
              <w:t>t-</w:t>
            </w:r>
          </w:p>
        </w:tc>
        <w:tc>
          <w:tcPr>
            <w:tcW w:w="663" w:type="dxa"/>
          </w:tcPr>
          <w:p w14:paraId="01FF0DAE" w14:textId="77777777" w:rsidR="006F172F" w:rsidRPr="00346985" w:rsidRDefault="006F172F" w:rsidP="007154A4">
            <w:pPr>
              <w:rPr>
                <w:sz w:val="18"/>
                <w:szCs w:val="18"/>
              </w:rPr>
            </w:pPr>
            <w:r>
              <w:rPr>
                <w:sz w:val="18"/>
                <w:szCs w:val="18"/>
              </w:rPr>
              <w:t>t- d-</w:t>
            </w:r>
          </w:p>
        </w:tc>
        <w:tc>
          <w:tcPr>
            <w:tcW w:w="664" w:type="dxa"/>
          </w:tcPr>
          <w:p w14:paraId="30BC7C04" w14:textId="77777777" w:rsidR="006F172F" w:rsidRPr="00346985" w:rsidRDefault="006F172F" w:rsidP="007154A4">
            <w:pPr>
              <w:rPr>
                <w:sz w:val="18"/>
                <w:szCs w:val="18"/>
              </w:rPr>
            </w:pPr>
            <w:r>
              <w:rPr>
                <w:sz w:val="18"/>
                <w:szCs w:val="18"/>
              </w:rPr>
              <w:t>t- d-</w:t>
            </w:r>
          </w:p>
        </w:tc>
        <w:tc>
          <w:tcPr>
            <w:tcW w:w="664" w:type="dxa"/>
          </w:tcPr>
          <w:p w14:paraId="49EE7AF3" w14:textId="77777777" w:rsidR="006F172F" w:rsidRPr="00346985" w:rsidRDefault="006F172F" w:rsidP="007154A4">
            <w:pPr>
              <w:rPr>
                <w:sz w:val="18"/>
                <w:szCs w:val="18"/>
              </w:rPr>
            </w:pPr>
            <w:r w:rsidRPr="00346985">
              <w:rPr>
                <w:sz w:val="18"/>
                <w:szCs w:val="18"/>
              </w:rPr>
              <w:t>t-</w:t>
            </w:r>
          </w:p>
        </w:tc>
        <w:tc>
          <w:tcPr>
            <w:tcW w:w="702" w:type="dxa"/>
          </w:tcPr>
          <w:p w14:paraId="5CEF906C" w14:textId="77777777" w:rsidR="006F172F" w:rsidRPr="00346985" w:rsidRDefault="006F172F" w:rsidP="007154A4">
            <w:pPr>
              <w:rPr>
                <w:sz w:val="18"/>
                <w:szCs w:val="18"/>
              </w:rPr>
            </w:pPr>
            <w:r w:rsidRPr="00346985">
              <w:rPr>
                <w:sz w:val="18"/>
                <w:szCs w:val="18"/>
              </w:rPr>
              <w:t>t-</w:t>
            </w:r>
          </w:p>
        </w:tc>
        <w:tc>
          <w:tcPr>
            <w:tcW w:w="565" w:type="dxa"/>
          </w:tcPr>
          <w:p w14:paraId="6D845866" w14:textId="77777777" w:rsidR="006F172F" w:rsidRPr="00346985" w:rsidRDefault="006F172F" w:rsidP="007154A4">
            <w:pPr>
              <w:rPr>
                <w:sz w:val="18"/>
                <w:szCs w:val="18"/>
              </w:rPr>
            </w:pPr>
            <w:r w:rsidRPr="00346985">
              <w:rPr>
                <w:sz w:val="18"/>
                <w:szCs w:val="18"/>
              </w:rPr>
              <w:t>t-</w:t>
            </w:r>
          </w:p>
        </w:tc>
        <w:tc>
          <w:tcPr>
            <w:tcW w:w="621" w:type="dxa"/>
          </w:tcPr>
          <w:p w14:paraId="094020BE" w14:textId="77777777" w:rsidR="006F172F" w:rsidRPr="00346985" w:rsidRDefault="006F172F" w:rsidP="007154A4">
            <w:pPr>
              <w:rPr>
                <w:sz w:val="18"/>
                <w:szCs w:val="18"/>
              </w:rPr>
            </w:pPr>
            <w:r w:rsidRPr="00346985">
              <w:rPr>
                <w:sz w:val="18"/>
                <w:szCs w:val="18"/>
              </w:rPr>
              <w:t>t-</w:t>
            </w:r>
          </w:p>
        </w:tc>
      </w:tr>
      <w:tr w:rsidR="006F172F" w:rsidRPr="00A407EB" w14:paraId="1FCC0E9B" w14:textId="77777777" w:rsidTr="007154A4">
        <w:tc>
          <w:tcPr>
            <w:tcW w:w="817" w:type="dxa"/>
          </w:tcPr>
          <w:p w14:paraId="1056DF05" w14:textId="77777777" w:rsidR="006F172F" w:rsidRDefault="006F172F" w:rsidP="007154A4">
            <w:pPr>
              <w:rPr>
                <w:sz w:val="18"/>
                <w:szCs w:val="18"/>
              </w:rPr>
            </w:pPr>
            <w:r w:rsidRPr="00346985">
              <w:rPr>
                <w:sz w:val="18"/>
                <w:szCs w:val="18"/>
              </w:rPr>
              <w:t>*-t-</w:t>
            </w:r>
          </w:p>
          <w:p w14:paraId="6FB683C7" w14:textId="77777777" w:rsidR="006F172F" w:rsidRPr="00346985" w:rsidRDefault="006F172F" w:rsidP="007154A4">
            <w:pPr>
              <w:rPr>
                <w:bCs/>
                <w:sz w:val="18"/>
                <w:szCs w:val="18"/>
              </w:rPr>
            </w:pPr>
            <w:r>
              <w:rPr>
                <w:sz w:val="18"/>
                <w:szCs w:val="18"/>
              </w:rPr>
              <w:t>*-t</w:t>
            </w:r>
          </w:p>
        </w:tc>
        <w:tc>
          <w:tcPr>
            <w:tcW w:w="517" w:type="dxa"/>
          </w:tcPr>
          <w:p w14:paraId="47EA55A4" w14:textId="77777777" w:rsidR="006F172F" w:rsidRPr="00346985" w:rsidRDefault="006F172F" w:rsidP="007154A4">
            <w:pPr>
              <w:rPr>
                <w:sz w:val="18"/>
                <w:szCs w:val="18"/>
              </w:rPr>
            </w:pPr>
            <w:r>
              <w:rPr>
                <w:sz w:val="18"/>
                <w:szCs w:val="18"/>
              </w:rPr>
              <w:t>t d</w:t>
            </w:r>
          </w:p>
        </w:tc>
        <w:tc>
          <w:tcPr>
            <w:tcW w:w="633" w:type="dxa"/>
          </w:tcPr>
          <w:p w14:paraId="03E4413C" w14:textId="77777777" w:rsidR="006F172F" w:rsidRPr="00346985" w:rsidRDefault="006F172F" w:rsidP="007154A4">
            <w:pPr>
              <w:rPr>
                <w:sz w:val="18"/>
                <w:szCs w:val="18"/>
              </w:rPr>
            </w:pPr>
            <w:r>
              <w:rPr>
                <w:sz w:val="18"/>
                <w:szCs w:val="18"/>
              </w:rPr>
              <w:t>t d</w:t>
            </w:r>
          </w:p>
        </w:tc>
        <w:tc>
          <w:tcPr>
            <w:tcW w:w="666" w:type="dxa"/>
          </w:tcPr>
          <w:p w14:paraId="66A7474D" w14:textId="77777777" w:rsidR="006F172F" w:rsidRPr="00346985" w:rsidRDefault="006F172F" w:rsidP="007154A4">
            <w:pPr>
              <w:rPr>
                <w:sz w:val="18"/>
                <w:szCs w:val="18"/>
              </w:rPr>
            </w:pPr>
            <w:r>
              <w:rPr>
                <w:sz w:val="18"/>
                <w:szCs w:val="18"/>
              </w:rPr>
              <w:t>t d</w:t>
            </w:r>
          </w:p>
        </w:tc>
        <w:tc>
          <w:tcPr>
            <w:tcW w:w="681" w:type="dxa"/>
          </w:tcPr>
          <w:p w14:paraId="3A675121" w14:textId="77777777" w:rsidR="006F172F" w:rsidRDefault="006F172F" w:rsidP="007154A4">
            <w:pPr>
              <w:rPr>
                <w:sz w:val="18"/>
                <w:szCs w:val="18"/>
              </w:rPr>
            </w:pPr>
            <w:r>
              <w:rPr>
                <w:sz w:val="18"/>
                <w:szCs w:val="18"/>
              </w:rPr>
              <w:t>-t- -d-</w:t>
            </w:r>
          </w:p>
          <w:p w14:paraId="28A03801" w14:textId="77777777" w:rsidR="006F172F" w:rsidRPr="00346985" w:rsidRDefault="006F172F" w:rsidP="007154A4">
            <w:pPr>
              <w:rPr>
                <w:sz w:val="18"/>
                <w:szCs w:val="18"/>
              </w:rPr>
            </w:pPr>
            <w:r>
              <w:rPr>
                <w:sz w:val="18"/>
                <w:szCs w:val="18"/>
              </w:rPr>
              <w:t>-t</w:t>
            </w:r>
          </w:p>
        </w:tc>
        <w:tc>
          <w:tcPr>
            <w:tcW w:w="633" w:type="dxa"/>
          </w:tcPr>
          <w:p w14:paraId="2591501D" w14:textId="77777777" w:rsidR="006F172F" w:rsidRPr="00346985" w:rsidRDefault="006F172F" w:rsidP="007154A4">
            <w:pPr>
              <w:rPr>
                <w:sz w:val="18"/>
                <w:szCs w:val="18"/>
              </w:rPr>
            </w:pPr>
            <w:r>
              <w:rPr>
                <w:sz w:val="18"/>
                <w:szCs w:val="18"/>
              </w:rPr>
              <w:t>t</w:t>
            </w:r>
          </w:p>
        </w:tc>
        <w:tc>
          <w:tcPr>
            <w:tcW w:w="690" w:type="dxa"/>
          </w:tcPr>
          <w:p w14:paraId="52BB2287" w14:textId="77777777" w:rsidR="006F172F" w:rsidRPr="00346985" w:rsidRDefault="006F172F" w:rsidP="007154A4">
            <w:pPr>
              <w:rPr>
                <w:sz w:val="18"/>
                <w:szCs w:val="18"/>
              </w:rPr>
            </w:pPr>
            <w:r>
              <w:rPr>
                <w:sz w:val="18"/>
                <w:szCs w:val="18"/>
              </w:rPr>
              <w:t>t</w:t>
            </w:r>
          </w:p>
        </w:tc>
        <w:tc>
          <w:tcPr>
            <w:tcW w:w="663" w:type="dxa"/>
          </w:tcPr>
          <w:p w14:paraId="70288582" w14:textId="77777777" w:rsidR="006F172F" w:rsidRDefault="006F172F" w:rsidP="007154A4">
            <w:pPr>
              <w:rPr>
                <w:sz w:val="18"/>
                <w:szCs w:val="18"/>
              </w:rPr>
            </w:pPr>
            <w:r>
              <w:rPr>
                <w:sz w:val="18"/>
                <w:szCs w:val="18"/>
              </w:rPr>
              <w:t>-d-</w:t>
            </w:r>
          </w:p>
          <w:p w14:paraId="5D96BEB7" w14:textId="77777777" w:rsidR="006F172F" w:rsidRPr="00346985" w:rsidRDefault="006F172F" w:rsidP="007154A4">
            <w:pPr>
              <w:rPr>
                <w:sz w:val="18"/>
                <w:szCs w:val="18"/>
              </w:rPr>
            </w:pPr>
            <w:r>
              <w:rPr>
                <w:sz w:val="18"/>
                <w:szCs w:val="18"/>
              </w:rPr>
              <w:t>-t</w:t>
            </w:r>
          </w:p>
        </w:tc>
        <w:tc>
          <w:tcPr>
            <w:tcW w:w="664" w:type="dxa"/>
          </w:tcPr>
          <w:p w14:paraId="7B1F614C" w14:textId="77777777" w:rsidR="006F172F" w:rsidRDefault="006F172F" w:rsidP="007154A4">
            <w:pPr>
              <w:rPr>
                <w:sz w:val="18"/>
                <w:szCs w:val="18"/>
              </w:rPr>
            </w:pPr>
            <w:r>
              <w:rPr>
                <w:sz w:val="18"/>
                <w:szCs w:val="18"/>
              </w:rPr>
              <w:t>-d-</w:t>
            </w:r>
          </w:p>
          <w:p w14:paraId="7DE4933F" w14:textId="77777777" w:rsidR="006F172F" w:rsidRPr="00346985" w:rsidRDefault="006F172F" w:rsidP="007154A4">
            <w:pPr>
              <w:rPr>
                <w:sz w:val="18"/>
                <w:szCs w:val="18"/>
              </w:rPr>
            </w:pPr>
            <w:r>
              <w:rPr>
                <w:sz w:val="18"/>
                <w:szCs w:val="18"/>
              </w:rPr>
              <w:t>-t</w:t>
            </w:r>
          </w:p>
        </w:tc>
        <w:tc>
          <w:tcPr>
            <w:tcW w:w="664" w:type="dxa"/>
          </w:tcPr>
          <w:p w14:paraId="44F1D4CB" w14:textId="77777777" w:rsidR="006F172F" w:rsidRDefault="006F172F" w:rsidP="007154A4">
            <w:pPr>
              <w:rPr>
                <w:sz w:val="18"/>
                <w:szCs w:val="18"/>
              </w:rPr>
            </w:pPr>
            <w:r>
              <w:rPr>
                <w:sz w:val="18"/>
                <w:szCs w:val="18"/>
              </w:rPr>
              <w:t>-d-</w:t>
            </w:r>
          </w:p>
          <w:p w14:paraId="0C7D41CC" w14:textId="77777777" w:rsidR="006F172F" w:rsidRPr="00346985" w:rsidRDefault="006F172F" w:rsidP="007154A4">
            <w:pPr>
              <w:rPr>
                <w:sz w:val="18"/>
                <w:szCs w:val="18"/>
              </w:rPr>
            </w:pPr>
            <w:r>
              <w:rPr>
                <w:sz w:val="18"/>
                <w:szCs w:val="18"/>
              </w:rPr>
              <w:t>-t</w:t>
            </w:r>
          </w:p>
        </w:tc>
        <w:tc>
          <w:tcPr>
            <w:tcW w:w="702" w:type="dxa"/>
          </w:tcPr>
          <w:p w14:paraId="3C51DE9D" w14:textId="77777777" w:rsidR="006F172F" w:rsidRDefault="006F172F" w:rsidP="007154A4">
            <w:pPr>
              <w:rPr>
                <w:sz w:val="18"/>
                <w:szCs w:val="18"/>
              </w:rPr>
            </w:pPr>
            <w:r>
              <w:rPr>
                <w:sz w:val="18"/>
                <w:szCs w:val="18"/>
              </w:rPr>
              <w:t>-d-</w:t>
            </w:r>
          </w:p>
          <w:p w14:paraId="2BD60D05" w14:textId="77777777" w:rsidR="006F172F" w:rsidRPr="00346985" w:rsidRDefault="006F172F" w:rsidP="007154A4">
            <w:pPr>
              <w:rPr>
                <w:sz w:val="18"/>
                <w:szCs w:val="18"/>
              </w:rPr>
            </w:pPr>
            <w:r>
              <w:rPr>
                <w:sz w:val="18"/>
                <w:szCs w:val="18"/>
              </w:rPr>
              <w:t>-t</w:t>
            </w:r>
          </w:p>
        </w:tc>
        <w:tc>
          <w:tcPr>
            <w:tcW w:w="565" w:type="dxa"/>
          </w:tcPr>
          <w:p w14:paraId="4DBE4671" w14:textId="77777777" w:rsidR="006F172F" w:rsidRPr="00346985" w:rsidRDefault="006F172F" w:rsidP="007154A4">
            <w:pPr>
              <w:rPr>
                <w:sz w:val="18"/>
                <w:szCs w:val="18"/>
              </w:rPr>
            </w:pPr>
            <w:r>
              <w:rPr>
                <w:sz w:val="18"/>
                <w:szCs w:val="18"/>
              </w:rPr>
              <w:t>t</w:t>
            </w:r>
          </w:p>
        </w:tc>
        <w:tc>
          <w:tcPr>
            <w:tcW w:w="621" w:type="dxa"/>
          </w:tcPr>
          <w:p w14:paraId="17A13DC9" w14:textId="77777777" w:rsidR="006F172F" w:rsidRPr="00346985" w:rsidRDefault="006F172F" w:rsidP="007154A4">
            <w:pPr>
              <w:rPr>
                <w:sz w:val="18"/>
                <w:szCs w:val="18"/>
              </w:rPr>
            </w:pPr>
            <w:r>
              <w:rPr>
                <w:sz w:val="18"/>
                <w:szCs w:val="18"/>
              </w:rPr>
              <w:t>t</w:t>
            </w:r>
          </w:p>
        </w:tc>
      </w:tr>
      <w:tr w:rsidR="006F172F" w:rsidRPr="00A407EB" w14:paraId="4511EA9C" w14:textId="77777777" w:rsidTr="007154A4">
        <w:tc>
          <w:tcPr>
            <w:tcW w:w="817" w:type="dxa"/>
          </w:tcPr>
          <w:p w14:paraId="725907D4" w14:textId="77777777" w:rsidR="006F172F" w:rsidRPr="00346985" w:rsidRDefault="006F172F" w:rsidP="007154A4">
            <w:pPr>
              <w:rPr>
                <w:sz w:val="18"/>
                <w:szCs w:val="18"/>
              </w:rPr>
            </w:pPr>
            <w:r>
              <w:rPr>
                <w:sz w:val="18"/>
                <w:szCs w:val="18"/>
              </w:rPr>
              <w:t>*y-</w:t>
            </w:r>
          </w:p>
        </w:tc>
        <w:tc>
          <w:tcPr>
            <w:tcW w:w="517" w:type="dxa"/>
          </w:tcPr>
          <w:p w14:paraId="5C8E40B5" w14:textId="77777777" w:rsidR="006F172F" w:rsidRDefault="006F172F" w:rsidP="007154A4">
            <w:pPr>
              <w:rPr>
                <w:sz w:val="18"/>
                <w:szCs w:val="18"/>
              </w:rPr>
            </w:pPr>
            <w:r>
              <w:rPr>
                <w:sz w:val="18"/>
                <w:szCs w:val="18"/>
              </w:rPr>
              <w:t>y-</w:t>
            </w:r>
          </w:p>
        </w:tc>
        <w:tc>
          <w:tcPr>
            <w:tcW w:w="633" w:type="dxa"/>
          </w:tcPr>
          <w:p w14:paraId="585540C9" w14:textId="77777777" w:rsidR="006F172F" w:rsidRDefault="006F172F" w:rsidP="007154A4">
            <w:pPr>
              <w:rPr>
                <w:sz w:val="18"/>
                <w:szCs w:val="18"/>
              </w:rPr>
            </w:pPr>
            <w:r>
              <w:rPr>
                <w:sz w:val="18"/>
                <w:szCs w:val="18"/>
              </w:rPr>
              <w:t>y-</w:t>
            </w:r>
          </w:p>
        </w:tc>
        <w:tc>
          <w:tcPr>
            <w:tcW w:w="666" w:type="dxa"/>
          </w:tcPr>
          <w:p w14:paraId="59A34179" w14:textId="77777777" w:rsidR="006F172F" w:rsidRDefault="006F172F" w:rsidP="007154A4">
            <w:pPr>
              <w:rPr>
                <w:sz w:val="18"/>
                <w:szCs w:val="18"/>
              </w:rPr>
            </w:pPr>
            <w:r>
              <w:rPr>
                <w:sz w:val="18"/>
                <w:szCs w:val="18"/>
              </w:rPr>
              <w:t>y-</w:t>
            </w:r>
          </w:p>
        </w:tc>
        <w:tc>
          <w:tcPr>
            <w:tcW w:w="681" w:type="dxa"/>
          </w:tcPr>
          <w:p w14:paraId="6713B2B8" w14:textId="77777777" w:rsidR="006F172F" w:rsidRDefault="006F172F" w:rsidP="007154A4">
            <w:pPr>
              <w:rPr>
                <w:sz w:val="18"/>
                <w:szCs w:val="18"/>
              </w:rPr>
            </w:pPr>
            <w:r>
              <w:rPr>
                <w:sz w:val="18"/>
                <w:szCs w:val="18"/>
              </w:rPr>
              <w:t>y-</w:t>
            </w:r>
          </w:p>
        </w:tc>
        <w:tc>
          <w:tcPr>
            <w:tcW w:w="633" w:type="dxa"/>
          </w:tcPr>
          <w:p w14:paraId="79BC2F08" w14:textId="77777777" w:rsidR="006F172F" w:rsidRDefault="006F172F" w:rsidP="007154A4">
            <w:pPr>
              <w:rPr>
                <w:sz w:val="18"/>
                <w:szCs w:val="18"/>
              </w:rPr>
            </w:pPr>
            <w:r>
              <w:rPr>
                <w:sz w:val="18"/>
                <w:szCs w:val="18"/>
              </w:rPr>
              <w:t>y-</w:t>
            </w:r>
          </w:p>
        </w:tc>
        <w:tc>
          <w:tcPr>
            <w:tcW w:w="690" w:type="dxa"/>
          </w:tcPr>
          <w:p w14:paraId="43653F37" w14:textId="77777777" w:rsidR="006F172F" w:rsidRDefault="006F172F" w:rsidP="007154A4">
            <w:pPr>
              <w:rPr>
                <w:sz w:val="18"/>
                <w:szCs w:val="18"/>
              </w:rPr>
            </w:pPr>
            <w:r>
              <w:rPr>
                <w:sz w:val="18"/>
                <w:szCs w:val="18"/>
              </w:rPr>
              <w:t>y-</w:t>
            </w:r>
          </w:p>
        </w:tc>
        <w:tc>
          <w:tcPr>
            <w:tcW w:w="663" w:type="dxa"/>
          </w:tcPr>
          <w:p w14:paraId="1E36FDD2" w14:textId="77777777" w:rsidR="006F172F" w:rsidRDefault="006F172F" w:rsidP="007154A4">
            <w:pPr>
              <w:rPr>
                <w:sz w:val="18"/>
                <w:szCs w:val="18"/>
              </w:rPr>
            </w:pPr>
            <w:r>
              <w:rPr>
                <w:sz w:val="18"/>
                <w:szCs w:val="18"/>
              </w:rPr>
              <w:t>d-</w:t>
            </w:r>
          </w:p>
          <w:p w14:paraId="3EB416CA" w14:textId="77777777" w:rsidR="006F172F" w:rsidRDefault="006F172F" w:rsidP="007154A4">
            <w:pPr>
              <w:rPr>
                <w:sz w:val="18"/>
                <w:szCs w:val="18"/>
              </w:rPr>
            </w:pPr>
            <w:r>
              <w:rPr>
                <w:sz w:val="18"/>
                <w:szCs w:val="18"/>
              </w:rPr>
              <w:t>t-</w:t>
            </w:r>
          </w:p>
        </w:tc>
        <w:tc>
          <w:tcPr>
            <w:tcW w:w="664" w:type="dxa"/>
          </w:tcPr>
          <w:p w14:paraId="1DDB1163" w14:textId="77777777" w:rsidR="006F172F" w:rsidRDefault="006F172F" w:rsidP="007154A4">
            <w:pPr>
              <w:rPr>
                <w:sz w:val="18"/>
                <w:szCs w:val="18"/>
              </w:rPr>
            </w:pPr>
            <w:r>
              <w:rPr>
                <w:sz w:val="18"/>
                <w:szCs w:val="18"/>
              </w:rPr>
              <w:t>d-</w:t>
            </w:r>
          </w:p>
        </w:tc>
        <w:tc>
          <w:tcPr>
            <w:tcW w:w="664" w:type="dxa"/>
          </w:tcPr>
          <w:p w14:paraId="7836B9CF" w14:textId="77777777" w:rsidR="006F172F" w:rsidRDefault="006F172F" w:rsidP="007154A4">
            <w:pPr>
              <w:rPr>
                <w:sz w:val="18"/>
                <w:szCs w:val="18"/>
              </w:rPr>
            </w:pPr>
            <w:r>
              <w:rPr>
                <w:sz w:val="18"/>
                <w:szCs w:val="18"/>
              </w:rPr>
              <w:t>z-</w:t>
            </w:r>
          </w:p>
        </w:tc>
        <w:tc>
          <w:tcPr>
            <w:tcW w:w="702" w:type="dxa"/>
          </w:tcPr>
          <w:p w14:paraId="668338E7" w14:textId="77777777" w:rsidR="006F172F" w:rsidRDefault="006F172F" w:rsidP="007154A4">
            <w:pPr>
              <w:rPr>
                <w:sz w:val="18"/>
                <w:szCs w:val="18"/>
              </w:rPr>
            </w:pPr>
            <w:r>
              <w:rPr>
                <w:sz w:val="18"/>
                <w:szCs w:val="18"/>
              </w:rPr>
              <w:t>z-</w:t>
            </w:r>
          </w:p>
          <w:p w14:paraId="532AD5C0" w14:textId="77777777" w:rsidR="006F172F" w:rsidRDefault="006F172F" w:rsidP="007154A4">
            <w:pPr>
              <w:rPr>
                <w:sz w:val="18"/>
                <w:szCs w:val="18"/>
              </w:rPr>
            </w:pPr>
            <w:r>
              <w:rPr>
                <w:sz w:val="18"/>
                <w:szCs w:val="18"/>
              </w:rPr>
              <w:t>s-</w:t>
            </w:r>
          </w:p>
        </w:tc>
        <w:tc>
          <w:tcPr>
            <w:tcW w:w="565" w:type="dxa"/>
          </w:tcPr>
          <w:p w14:paraId="2D570CCE" w14:textId="77777777" w:rsidR="006F172F" w:rsidRDefault="006F172F" w:rsidP="007154A4">
            <w:pPr>
              <w:rPr>
                <w:sz w:val="18"/>
                <w:szCs w:val="18"/>
              </w:rPr>
            </w:pPr>
            <w:r>
              <w:rPr>
                <w:sz w:val="18"/>
                <w:szCs w:val="18"/>
              </w:rPr>
              <w:t>t-</w:t>
            </w:r>
          </w:p>
        </w:tc>
        <w:tc>
          <w:tcPr>
            <w:tcW w:w="621" w:type="dxa"/>
          </w:tcPr>
          <w:p w14:paraId="7F92FD72" w14:textId="77777777" w:rsidR="006F172F" w:rsidRDefault="006F172F" w:rsidP="007154A4">
            <w:pPr>
              <w:rPr>
                <w:sz w:val="18"/>
                <w:szCs w:val="18"/>
              </w:rPr>
            </w:pPr>
            <w:r>
              <w:rPr>
                <w:sz w:val="18"/>
                <w:szCs w:val="18"/>
              </w:rPr>
              <w:t>t-</w:t>
            </w:r>
          </w:p>
        </w:tc>
      </w:tr>
      <w:tr w:rsidR="006F172F" w:rsidRPr="00A407EB" w14:paraId="227A42A4" w14:textId="77777777" w:rsidTr="007154A4">
        <w:tc>
          <w:tcPr>
            <w:tcW w:w="817" w:type="dxa"/>
          </w:tcPr>
          <w:p w14:paraId="5B624799" w14:textId="77777777" w:rsidR="006F172F" w:rsidRDefault="006F172F" w:rsidP="007154A4">
            <w:pPr>
              <w:rPr>
                <w:sz w:val="18"/>
                <w:szCs w:val="18"/>
              </w:rPr>
            </w:pPr>
            <w:r w:rsidRPr="00346985">
              <w:rPr>
                <w:sz w:val="18"/>
                <w:szCs w:val="18"/>
              </w:rPr>
              <w:t>*-d-</w:t>
            </w:r>
          </w:p>
          <w:p w14:paraId="6461AC1F" w14:textId="77777777" w:rsidR="006F172F" w:rsidRPr="00346985" w:rsidRDefault="006F172F" w:rsidP="007154A4">
            <w:pPr>
              <w:rPr>
                <w:bCs/>
                <w:sz w:val="18"/>
                <w:szCs w:val="18"/>
              </w:rPr>
            </w:pPr>
            <w:r>
              <w:rPr>
                <w:sz w:val="18"/>
                <w:szCs w:val="18"/>
              </w:rPr>
              <w:t>*-d</w:t>
            </w:r>
          </w:p>
        </w:tc>
        <w:tc>
          <w:tcPr>
            <w:tcW w:w="517" w:type="dxa"/>
          </w:tcPr>
          <w:p w14:paraId="1214FE8D" w14:textId="77777777" w:rsidR="006F172F" w:rsidRPr="00346985" w:rsidRDefault="006F172F" w:rsidP="007154A4">
            <w:pPr>
              <w:rPr>
                <w:sz w:val="18"/>
                <w:szCs w:val="18"/>
              </w:rPr>
            </w:pPr>
            <w:r>
              <w:rPr>
                <w:sz w:val="18"/>
                <w:szCs w:val="18"/>
              </w:rPr>
              <w:t>y</w:t>
            </w:r>
          </w:p>
        </w:tc>
        <w:tc>
          <w:tcPr>
            <w:tcW w:w="633" w:type="dxa"/>
          </w:tcPr>
          <w:p w14:paraId="4A76202B" w14:textId="77777777" w:rsidR="006F172F" w:rsidRPr="00346985" w:rsidRDefault="006F172F" w:rsidP="007154A4">
            <w:pPr>
              <w:rPr>
                <w:sz w:val="18"/>
                <w:szCs w:val="18"/>
              </w:rPr>
            </w:pPr>
            <w:r>
              <w:rPr>
                <w:sz w:val="18"/>
                <w:szCs w:val="18"/>
              </w:rPr>
              <w:t>y</w:t>
            </w:r>
          </w:p>
        </w:tc>
        <w:tc>
          <w:tcPr>
            <w:tcW w:w="666" w:type="dxa"/>
          </w:tcPr>
          <w:p w14:paraId="30BCED42" w14:textId="77777777" w:rsidR="006F172F" w:rsidRPr="00346985" w:rsidRDefault="006F172F" w:rsidP="007154A4">
            <w:pPr>
              <w:rPr>
                <w:sz w:val="18"/>
                <w:szCs w:val="18"/>
              </w:rPr>
            </w:pPr>
            <w:r>
              <w:rPr>
                <w:sz w:val="18"/>
                <w:szCs w:val="18"/>
              </w:rPr>
              <w:t>y</w:t>
            </w:r>
          </w:p>
        </w:tc>
        <w:tc>
          <w:tcPr>
            <w:tcW w:w="681" w:type="dxa"/>
          </w:tcPr>
          <w:p w14:paraId="5AE6DC6F" w14:textId="77777777" w:rsidR="006F172F" w:rsidRPr="00346985" w:rsidRDefault="006F172F" w:rsidP="007154A4">
            <w:pPr>
              <w:rPr>
                <w:sz w:val="18"/>
                <w:szCs w:val="18"/>
              </w:rPr>
            </w:pPr>
            <w:r>
              <w:rPr>
                <w:sz w:val="18"/>
                <w:szCs w:val="18"/>
              </w:rPr>
              <w:t>y</w:t>
            </w:r>
          </w:p>
        </w:tc>
        <w:tc>
          <w:tcPr>
            <w:tcW w:w="633" w:type="dxa"/>
          </w:tcPr>
          <w:p w14:paraId="65A377E5" w14:textId="77777777" w:rsidR="006F172F" w:rsidRPr="00346985" w:rsidRDefault="006F172F" w:rsidP="007154A4">
            <w:pPr>
              <w:rPr>
                <w:sz w:val="18"/>
                <w:szCs w:val="18"/>
              </w:rPr>
            </w:pPr>
            <w:r>
              <w:rPr>
                <w:sz w:val="18"/>
                <w:szCs w:val="18"/>
              </w:rPr>
              <w:t>y</w:t>
            </w:r>
          </w:p>
        </w:tc>
        <w:tc>
          <w:tcPr>
            <w:tcW w:w="690" w:type="dxa"/>
          </w:tcPr>
          <w:p w14:paraId="4B3B89C5" w14:textId="77777777" w:rsidR="006F172F" w:rsidRPr="00346985" w:rsidRDefault="006F172F" w:rsidP="007154A4">
            <w:pPr>
              <w:rPr>
                <w:sz w:val="18"/>
                <w:szCs w:val="18"/>
              </w:rPr>
            </w:pPr>
            <w:r>
              <w:rPr>
                <w:sz w:val="18"/>
                <w:szCs w:val="18"/>
              </w:rPr>
              <w:t>y</w:t>
            </w:r>
          </w:p>
        </w:tc>
        <w:tc>
          <w:tcPr>
            <w:tcW w:w="663" w:type="dxa"/>
          </w:tcPr>
          <w:p w14:paraId="462134E4" w14:textId="77777777" w:rsidR="006F172F" w:rsidRDefault="006F172F" w:rsidP="007154A4">
            <w:pPr>
              <w:rPr>
                <w:sz w:val="18"/>
                <w:szCs w:val="18"/>
              </w:rPr>
            </w:pPr>
            <w:r>
              <w:rPr>
                <w:sz w:val="18"/>
                <w:szCs w:val="18"/>
              </w:rPr>
              <w:t>-d-</w:t>
            </w:r>
          </w:p>
          <w:p w14:paraId="02F6DF01" w14:textId="77777777" w:rsidR="006F172F" w:rsidRPr="00346985" w:rsidRDefault="006F172F" w:rsidP="007154A4">
            <w:pPr>
              <w:rPr>
                <w:sz w:val="18"/>
                <w:szCs w:val="18"/>
              </w:rPr>
            </w:pPr>
            <w:r>
              <w:rPr>
                <w:sz w:val="18"/>
                <w:szCs w:val="18"/>
              </w:rPr>
              <w:t>-t</w:t>
            </w:r>
          </w:p>
        </w:tc>
        <w:tc>
          <w:tcPr>
            <w:tcW w:w="664" w:type="dxa"/>
          </w:tcPr>
          <w:p w14:paraId="53D5EA7A" w14:textId="77777777" w:rsidR="006F172F" w:rsidRPr="00346985" w:rsidRDefault="006F172F" w:rsidP="007154A4">
            <w:pPr>
              <w:rPr>
                <w:sz w:val="18"/>
                <w:szCs w:val="18"/>
              </w:rPr>
            </w:pPr>
            <w:r>
              <w:rPr>
                <w:sz w:val="18"/>
                <w:szCs w:val="18"/>
              </w:rPr>
              <w:t>d</w:t>
            </w:r>
          </w:p>
        </w:tc>
        <w:tc>
          <w:tcPr>
            <w:tcW w:w="664" w:type="dxa"/>
          </w:tcPr>
          <w:p w14:paraId="50911E3E" w14:textId="77777777" w:rsidR="006F172F" w:rsidRPr="00346985" w:rsidRDefault="006F172F" w:rsidP="007154A4">
            <w:pPr>
              <w:rPr>
                <w:sz w:val="18"/>
                <w:szCs w:val="18"/>
              </w:rPr>
            </w:pPr>
            <w:r>
              <w:rPr>
                <w:sz w:val="18"/>
                <w:szCs w:val="18"/>
              </w:rPr>
              <w:t>z</w:t>
            </w:r>
          </w:p>
        </w:tc>
        <w:tc>
          <w:tcPr>
            <w:tcW w:w="702" w:type="dxa"/>
          </w:tcPr>
          <w:p w14:paraId="6A420BC9" w14:textId="77777777" w:rsidR="006F172F" w:rsidRDefault="006F172F" w:rsidP="007154A4">
            <w:pPr>
              <w:rPr>
                <w:sz w:val="18"/>
                <w:szCs w:val="18"/>
              </w:rPr>
            </w:pPr>
            <w:r>
              <w:rPr>
                <w:sz w:val="18"/>
                <w:szCs w:val="18"/>
              </w:rPr>
              <w:t>-z-</w:t>
            </w:r>
          </w:p>
          <w:p w14:paraId="02CB0101" w14:textId="77777777" w:rsidR="006F172F" w:rsidRPr="00346985" w:rsidRDefault="006F172F" w:rsidP="007154A4">
            <w:pPr>
              <w:rPr>
                <w:sz w:val="18"/>
                <w:szCs w:val="18"/>
              </w:rPr>
            </w:pPr>
            <w:r>
              <w:rPr>
                <w:sz w:val="18"/>
                <w:szCs w:val="18"/>
              </w:rPr>
              <w:t>-s</w:t>
            </w:r>
          </w:p>
        </w:tc>
        <w:tc>
          <w:tcPr>
            <w:tcW w:w="565" w:type="dxa"/>
          </w:tcPr>
          <w:p w14:paraId="40F234D1" w14:textId="77777777" w:rsidR="006F172F" w:rsidRPr="00346985" w:rsidRDefault="006F172F" w:rsidP="007154A4">
            <w:pPr>
              <w:rPr>
                <w:sz w:val="18"/>
                <w:szCs w:val="18"/>
              </w:rPr>
            </w:pPr>
            <w:r>
              <w:rPr>
                <w:sz w:val="18"/>
                <w:szCs w:val="18"/>
              </w:rPr>
              <w:t>t</w:t>
            </w:r>
          </w:p>
        </w:tc>
        <w:tc>
          <w:tcPr>
            <w:tcW w:w="621" w:type="dxa"/>
          </w:tcPr>
          <w:p w14:paraId="26E10B46" w14:textId="77777777" w:rsidR="006F172F" w:rsidRPr="00346985" w:rsidRDefault="006F172F" w:rsidP="007154A4">
            <w:pPr>
              <w:rPr>
                <w:sz w:val="18"/>
                <w:szCs w:val="18"/>
              </w:rPr>
            </w:pPr>
            <w:r>
              <w:rPr>
                <w:sz w:val="18"/>
                <w:szCs w:val="18"/>
              </w:rPr>
              <w:t>t</w:t>
            </w:r>
          </w:p>
        </w:tc>
      </w:tr>
      <w:tr w:rsidR="006F172F" w:rsidRPr="00A407EB" w14:paraId="7AEB4E85" w14:textId="77777777" w:rsidTr="007154A4">
        <w:tc>
          <w:tcPr>
            <w:tcW w:w="817" w:type="dxa"/>
          </w:tcPr>
          <w:p w14:paraId="475B489F" w14:textId="77777777" w:rsidR="006F172F" w:rsidRPr="00346985" w:rsidRDefault="006F172F" w:rsidP="007154A4">
            <w:pPr>
              <w:rPr>
                <w:bCs/>
                <w:sz w:val="18"/>
                <w:szCs w:val="18"/>
              </w:rPr>
            </w:pPr>
            <w:r w:rsidRPr="00346985">
              <w:rPr>
                <w:sz w:val="18"/>
                <w:szCs w:val="18"/>
              </w:rPr>
              <w:t>*k</w:t>
            </w:r>
            <w:r>
              <w:rPr>
                <w:sz w:val="18"/>
                <w:szCs w:val="18"/>
              </w:rPr>
              <w:t>(A)</w:t>
            </w:r>
            <w:r w:rsidRPr="00346985">
              <w:rPr>
                <w:sz w:val="18"/>
                <w:szCs w:val="18"/>
              </w:rPr>
              <w:t>-</w:t>
            </w:r>
          </w:p>
        </w:tc>
        <w:tc>
          <w:tcPr>
            <w:tcW w:w="517" w:type="dxa"/>
          </w:tcPr>
          <w:p w14:paraId="13FDDAB3" w14:textId="77777777" w:rsidR="006F172F" w:rsidRPr="00346985" w:rsidRDefault="006F172F" w:rsidP="007154A4">
            <w:pPr>
              <w:rPr>
                <w:bCs/>
                <w:sz w:val="18"/>
                <w:szCs w:val="18"/>
              </w:rPr>
            </w:pPr>
            <w:r>
              <w:rPr>
                <w:bCs/>
                <w:sz w:val="18"/>
                <w:szCs w:val="18"/>
              </w:rPr>
              <w:t>k- g-</w:t>
            </w:r>
          </w:p>
        </w:tc>
        <w:tc>
          <w:tcPr>
            <w:tcW w:w="633" w:type="dxa"/>
          </w:tcPr>
          <w:p w14:paraId="0CBBBDD4" w14:textId="77777777" w:rsidR="006F172F" w:rsidRPr="00346985" w:rsidRDefault="006F172F" w:rsidP="007154A4">
            <w:pPr>
              <w:rPr>
                <w:bCs/>
                <w:sz w:val="18"/>
                <w:szCs w:val="18"/>
              </w:rPr>
            </w:pPr>
            <w:r>
              <w:rPr>
                <w:bCs/>
                <w:sz w:val="18"/>
                <w:szCs w:val="18"/>
              </w:rPr>
              <w:t>k- g-</w:t>
            </w:r>
          </w:p>
        </w:tc>
        <w:tc>
          <w:tcPr>
            <w:tcW w:w="666" w:type="dxa"/>
          </w:tcPr>
          <w:p w14:paraId="196E155B" w14:textId="77777777" w:rsidR="006F172F" w:rsidRPr="00346985" w:rsidRDefault="006F172F" w:rsidP="007154A4">
            <w:pPr>
              <w:rPr>
                <w:bCs/>
                <w:sz w:val="18"/>
                <w:szCs w:val="18"/>
              </w:rPr>
            </w:pPr>
            <w:r>
              <w:rPr>
                <w:bCs/>
                <w:sz w:val="18"/>
                <w:szCs w:val="18"/>
              </w:rPr>
              <w:t>k- g-</w:t>
            </w:r>
          </w:p>
        </w:tc>
        <w:tc>
          <w:tcPr>
            <w:tcW w:w="681" w:type="dxa"/>
          </w:tcPr>
          <w:p w14:paraId="2F360566" w14:textId="77777777" w:rsidR="006F172F" w:rsidRPr="00346985" w:rsidRDefault="006F172F" w:rsidP="007154A4">
            <w:pPr>
              <w:rPr>
                <w:bCs/>
                <w:sz w:val="18"/>
                <w:szCs w:val="18"/>
              </w:rPr>
            </w:pPr>
            <w:r>
              <w:rPr>
                <w:bCs/>
                <w:sz w:val="18"/>
                <w:szCs w:val="18"/>
              </w:rPr>
              <w:t>k- g-</w:t>
            </w:r>
          </w:p>
        </w:tc>
        <w:tc>
          <w:tcPr>
            <w:tcW w:w="633" w:type="dxa"/>
          </w:tcPr>
          <w:p w14:paraId="4679DC84" w14:textId="77777777" w:rsidR="006F172F" w:rsidRPr="00346985" w:rsidRDefault="006F172F" w:rsidP="007154A4">
            <w:pPr>
              <w:rPr>
                <w:bCs/>
                <w:sz w:val="18"/>
                <w:szCs w:val="18"/>
              </w:rPr>
            </w:pPr>
            <w:r>
              <w:rPr>
                <w:color w:val="000000"/>
                <w:sz w:val="18"/>
                <w:szCs w:val="18"/>
              </w:rPr>
              <w:t>q-</w:t>
            </w:r>
          </w:p>
        </w:tc>
        <w:tc>
          <w:tcPr>
            <w:tcW w:w="690" w:type="dxa"/>
          </w:tcPr>
          <w:p w14:paraId="4C0D9236" w14:textId="77777777" w:rsidR="006F172F" w:rsidRPr="00346985" w:rsidRDefault="006F172F" w:rsidP="007154A4">
            <w:pPr>
              <w:rPr>
                <w:bCs/>
                <w:sz w:val="18"/>
                <w:szCs w:val="18"/>
              </w:rPr>
            </w:pPr>
            <w:r>
              <w:rPr>
                <w:color w:val="000000"/>
                <w:sz w:val="18"/>
                <w:szCs w:val="18"/>
              </w:rPr>
              <w:t>q-</w:t>
            </w:r>
          </w:p>
        </w:tc>
        <w:tc>
          <w:tcPr>
            <w:tcW w:w="663" w:type="dxa"/>
          </w:tcPr>
          <w:p w14:paraId="3FAF0ECA" w14:textId="77777777" w:rsidR="006F172F" w:rsidRPr="00346985" w:rsidRDefault="006F172F" w:rsidP="007154A4">
            <w:pPr>
              <w:rPr>
                <w:bCs/>
                <w:sz w:val="18"/>
                <w:szCs w:val="18"/>
              </w:rPr>
            </w:pPr>
            <w:r>
              <w:rPr>
                <w:bCs/>
                <w:sz w:val="18"/>
                <w:szCs w:val="18"/>
              </w:rPr>
              <w:t xml:space="preserve">q- x- </w:t>
            </w:r>
          </w:p>
        </w:tc>
        <w:tc>
          <w:tcPr>
            <w:tcW w:w="664" w:type="dxa"/>
          </w:tcPr>
          <w:p w14:paraId="39D727CF" w14:textId="77777777" w:rsidR="006F172F" w:rsidRPr="00346985" w:rsidRDefault="006F172F" w:rsidP="007154A4">
            <w:pPr>
              <w:rPr>
                <w:bCs/>
                <w:sz w:val="18"/>
                <w:szCs w:val="18"/>
              </w:rPr>
            </w:pPr>
            <w:r>
              <w:rPr>
                <w:bCs/>
                <w:sz w:val="18"/>
                <w:szCs w:val="18"/>
              </w:rPr>
              <w:t xml:space="preserve">q-  </w:t>
            </w:r>
          </w:p>
        </w:tc>
        <w:tc>
          <w:tcPr>
            <w:tcW w:w="664" w:type="dxa"/>
          </w:tcPr>
          <w:p w14:paraId="0E1F1488" w14:textId="77777777" w:rsidR="006F172F" w:rsidRPr="00346985" w:rsidRDefault="006F172F" w:rsidP="007154A4">
            <w:pPr>
              <w:rPr>
                <w:bCs/>
                <w:sz w:val="18"/>
                <w:szCs w:val="18"/>
              </w:rPr>
            </w:pPr>
            <w:r>
              <w:rPr>
                <w:color w:val="000000"/>
                <w:sz w:val="18"/>
                <w:szCs w:val="18"/>
              </w:rPr>
              <w:t>q-</w:t>
            </w:r>
          </w:p>
        </w:tc>
        <w:tc>
          <w:tcPr>
            <w:tcW w:w="702" w:type="dxa"/>
          </w:tcPr>
          <w:p w14:paraId="59636133" w14:textId="77777777" w:rsidR="006F172F" w:rsidRPr="00346985" w:rsidRDefault="006F172F" w:rsidP="007154A4">
            <w:pPr>
              <w:rPr>
                <w:bCs/>
                <w:sz w:val="18"/>
                <w:szCs w:val="18"/>
              </w:rPr>
            </w:pPr>
            <w:r>
              <w:rPr>
                <w:bCs/>
                <w:sz w:val="18"/>
                <w:szCs w:val="18"/>
              </w:rPr>
              <w:t>x-</w:t>
            </w:r>
          </w:p>
        </w:tc>
        <w:tc>
          <w:tcPr>
            <w:tcW w:w="565" w:type="dxa"/>
          </w:tcPr>
          <w:p w14:paraId="5494B96B" w14:textId="77777777" w:rsidR="006F172F" w:rsidRPr="00346985" w:rsidRDefault="006F172F" w:rsidP="007154A4">
            <w:pPr>
              <w:rPr>
                <w:bCs/>
                <w:sz w:val="18"/>
                <w:szCs w:val="18"/>
              </w:rPr>
            </w:pPr>
            <w:r>
              <w:rPr>
                <w:bCs/>
                <w:sz w:val="18"/>
                <w:szCs w:val="18"/>
              </w:rPr>
              <w:t xml:space="preserve">q- x- </w:t>
            </w:r>
          </w:p>
        </w:tc>
        <w:tc>
          <w:tcPr>
            <w:tcW w:w="621" w:type="dxa"/>
          </w:tcPr>
          <w:p w14:paraId="689A1A2E" w14:textId="77777777" w:rsidR="006F172F" w:rsidRPr="00346985" w:rsidRDefault="006F172F" w:rsidP="007154A4">
            <w:pPr>
              <w:rPr>
                <w:bCs/>
                <w:sz w:val="18"/>
                <w:szCs w:val="18"/>
              </w:rPr>
            </w:pPr>
            <w:r>
              <w:rPr>
                <w:bCs/>
                <w:sz w:val="18"/>
                <w:szCs w:val="18"/>
              </w:rPr>
              <w:t>k-</w:t>
            </w:r>
          </w:p>
        </w:tc>
      </w:tr>
      <w:tr w:rsidR="006F172F" w:rsidRPr="00A407EB" w14:paraId="2E61B497" w14:textId="77777777" w:rsidTr="007154A4">
        <w:tc>
          <w:tcPr>
            <w:tcW w:w="817" w:type="dxa"/>
          </w:tcPr>
          <w:p w14:paraId="30302F2A" w14:textId="77777777" w:rsidR="006F172F" w:rsidRPr="00346985" w:rsidRDefault="006F172F" w:rsidP="007154A4">
            <w:pPr>
              <w:rPr>
                <w:bCs/>
                <w:sz w:val="18"/>
                <w:szCs w:val="18"/>
              </w:rPr>
            </w:pPr>
            <w:r>
              <w:rPr>
                <w:sz w:val="18"/>
                <w:szCs w:val="18"/>
              </w:rPr>
              <w:t>*k(E)-</w:t>
            </w:r>
          </w:p>
        </w:tc>
        <w:tc>
          <w:tcPr>
            <w:tcW w:w="517" w:type="dxa"/>
          </w:tcPr>
          <w:p w14:paraId="438E38FF" w14:textId="77777777" w:rsidR="006F172F" w:rsidRPr="00346985" w:rsidRDefault="006F172F" w:rsidP="007154A4">
            <w:pPr>
              <w:rPr>
                <w:bCs/>
                <w:sz w:val="18"/>
                <w:szCs w:val="18"/>
              </w:rPr>
            </w:pPr>
            <w:r>
              <w:rPr>
                <w:bCs/>
                <w:sz w:val="18"/>
                <w:szCs w:val="18"/>
              </w:rPr>
              <w:t>k- g-</w:t>
            </w:r>
          </w:p>
        </w:tc>
        <w:tc>
          <w:tcPr>
            <w:tcW w:w="633" w:type="dxa"/>
          </w:tcPr>
          <w:p w14:paraId="422D6734" w14:textId="77777777" w:rsidR="006F172F" w:rsidRPr="00782568" w:rsidRDefault="006F172F" w:rsidP="007154A4">
            <w:pPr>
              <w:rPr>
                <w:bCs/>
                <w:sz w:val="18"/>
                <w:szCs w:val="18"/>
              </w:rPr>
            </w:pPr>
            <w:r w:rsidRPr="00782568">
              <w:rPr>
                <w:color w:val="000000"/>
                <w:sz w:val="18"/>
                <w:szCs w:val="18"/>
              </w:rPr>
              <w:t>ġ-</w:t>
            </w:r>
          </w:p>
        </w:tc>
        <w:tc>
          <w:tcPr>
            <w:tcW w:w="666" w:type="dxa"/>
          </w:tcPr>
          <w:p w14:paraId="62DD0430" w14:textId="77777777" w:rsidR="006F172F" w:rsidRPr="00346985" w:rsidRDefault="006F172F" w:rsidP="007154A4">
            <w:pPr>
              <w:rPr>
                <w:bCs/>
                <w:sz w:val="18"/>
                <w:szCs w:val="18"/>
              </w:rPr>
            </w:pPr>
            <w:r>
              <w:rPr>
                <w:bCs/>
                <w:sz w:val="18"/>
                <w:szCs w:val="18"/>
              </w:rPr>
              <w:t>k-</w:t>
            </w:r>
          </w:p>
        </w:tc>
        <w:tc>
          <w:tcPr>
            <w:tcW w:w="681" w:type="dxa"/>
          </w:tcPr>
          <w:p w14:paraId="53F69E85" w14:textId="77777777" w:rsidR="006F172F" w:rsidRPr="00346985" w:rsidRDefault="006F172F" w:rsidP="007154A4">
            <w:pPr>
              <w:rPr>
                <w:bCs/>
                <w:sz w:val="18"/>
                <w:szCs w:val="18"/>
              </w:rPr>
            </w:pPr>
            <w:r w:rsidRPr="00782568">
              <w:rPr>
                <w:color w:val="000000"/>
                <w:sz w:val="18"/>
                <w:szCs w:val="18"/>
              </w:rPr>
              <w:t>ġ-</w:t>
            </w:r>
          </w:p>
        </w:tc>
        <w:tc>
          <w:tcPr>
            <w:tcW w:w="633" w:type="dxa"/>
          </w:tcPr>
          <w:p w14:paraId="372C4289" w14:textId="77777777" w:rsidR="006F172F" w:rsidRPr="00346985" w:rsidRDefault="006F172F" w:rsidP="007154A4">
            <w:pPr>
              <w:rPr>
                <w:bCs/>
                <w:sz w:val="18"/>
                <w:szCs w:val="18"/>
              </w:rPr>
            </w:pPr>
            <w:r>
              <w:rPr>
                <w:sz w:val="18"/>
                <w:szCs w:val="18"/>
              </w:rPr>
              <w:t>k-</w:t>
            </w:r>
          </w:p>
        </w:tc>
        <w:tc>
          <w:tcPr>
            <w:tcW w:w="690" w:type="dxa"/>
          </w:tcPr>
          <w:p w14:paraId="38016307" w14:textId="77777777" w:rsidR="006F172F" w:rsidRPr="00346985" w:rsidRDefault="006F172F" w:rsidP="007154A4">
            <w:pPr>
              <w:rPr>
                <w:bCs/>
                <w:sz w:val="18"/>
                <w:szCs w:val="18"/>
              </w:rPr>
            </w:pPr>
            <w:r>
              <w:rPr>
                <w:sz w:val="18"/>
                <w:szCs w:val="18"/>
              </w:rPr>
              <w:t>k-</w:t>
            </w:r>
          </w:p>
        </w:tc>
        <w:tc>
          <w:tcPr>
            <w:tcW w:w="663" w:type="dxa"/>
          </w:tcPr>
          <w:p w14:paraId="2840D48B" w14:textId="77777777" w:rsidR="006F172F" w:rsidRPr="00346985" w:rsidRDefault="006F172F" w:rsidP="007154A4">
            <w:pPr>
              <w:rPr>
                <w:bCs/>
                <w:sz w:val="18"/>
                <w:szCs w:val="18"/>
              </w:rPr>
            </w:pPr>
            <w:r>
              <w:rPr>
                <w:bCs/>
                <w:sz w:val="18"/>
                <w:szCs w:val="18"/>
              </w:rPr>
              <w:t>k-</w:t>
            </w:r>
          </w:p>
        </w:tc>
        <w:tc>
          <w:tcPr>
            <w:tcW w:w="664" w:type="dxa"/>
          </w:tcPr>
          <w:p w14:paraId="5A269988" w14:textId="77777777" w:rsidR="006F172F" w:rsidRPr="00346985" w:rsidRDefault="006F172F" w:rsidP="007154A4">
            <w:pPr>
              <w:rPr>
                <w:bCs/>
                <w:sz w:val="18"/>
                <w:szCs w:val="18"/>
              </w:rPr>
            </w:pPr>
            <w:r>
              <w:rPr>
                <w:bCs/>
                <w:sz w:val="18"/>
                <w:szCs w:val="18"/>
              </w:rPr>
              <w:t>k-</w:t>
            </w:r>
          </w:p>
        </w:tc>
        <w:tc>
          <w:tcPr>
            <w:tcW w:w="664" w:type="dxa"/>
          </w:tcPr>
          <w:p w14:paraId="15DCE9B9" w14:textId="77777777" w:rsidR="006F172F" w:rsidRPr="00346985" w:rsidRDefault="006F172F" w:rsidP="007154A4">
            <w:pPr>
              <w:rPr>
                <w:bCs/>
                <w:sz w:val="18"/>
                <w:szCs w:val="18"/>
              </w:rPr>
            </w:pPr>
            <w:r>
              <w:rPr>
                <w:sz w:val="18"/>
                <w:szCs w:val="18"/>
              </w:rPr>
              <w:t>k-</w:t>
            </w:r>
          </w:p>
        </w:tc>
        <w:tc>
          <w:tcPr>
            <w:tcW w:w="702" w:type="dxa"/>
          </w:tcPr>
          <w:p w14:paraId="56FF2696" w14:textId="77777777" w:rsidR="006F172F" w:rsidRPr="00346985" w:rsidRDefault="006F172F" w:rsidP="007154A4">
            <w:pPr>
              <w:rPr>
                <w:bCs/>
                <w:sz w:val="18"/>
                <w:szCs w:val="18"/>
              </w:rPr>
            </w:pPr>
            <w:r>
              <w:rPr>
                <w:bCs/>
                <w:sz w:val="18"/>
                <w:szCs w:val="18"/>
              </w:rPr>
              <w:t>k-</w:t>
            </w:r>
          </w:p>
        </w:tc>
        <w:tc>
          <w:tcPr>
            <w:tcW w:w="565" w:type="dxa"/>
          </w:tcPr>
          <w:p w14:paraId="1578342B" w14:textId="77777777" w:rsidR="006F172F" w:rsidRPr="00346985" w:rsidRDefault="006F172F" w:rsidP="007154A4">
            <w:pPr>
              <w:rPr>
                <w:bCs/>
                <w:sz w:val="18"/>
                <w:szCs w:val="18"/>
              </w:rPr>
            </w:pPr>
            <w:r>
              <w:rPr>
                <w:bCs/>
                <w:sz w:val="18"/>
                <w:szCs w:val="18"/>
              </w:rPr>
              <w:t>k-</w:t>
            </w:r>
          </w:p>
        </w:tc>
        <w:tc>
          <w:tcPr>
            <w:tcW w:w="621" w:type="dxa"/>
          </w:tcPr>
          <w:p w14:paraId="3F7609C6" w14:textId="77777777" w:rsidR="006F172F" w:rsidRPr="00346985" w:rsidRDefault="006F172F" w:rsidP="007154A4">
            <w:pPr>
              <w:rPr>
                <w:bCs/>
                <w:sz w:val="18"/>
                <w:szCs w:val="18"/>
              </w:rPr>
            </w:pPr>
            <w:r>
              <w:rPr>
                <w:bCs/>
                <w:sz w:val="18"/>
                <w:szCs w:val="18"/>
              </w:rPr>
              <w:t>k-</w:t>
            </w:r>
          </w:p>
        </w:tc>
      </w:tr>
      <w:tr w:rsidR="006F172F" w:rsidRPr="00A407EB" w14:paraId="7B0AB318" w14:textId="77777777" w:rsidTr="007154A4">
        <w:tc>
          <w:tcPr>
            <w:tcW w:w="817" w:type="dxa"/>
          </w:tcPr>
          <w:p w14:paraId="7559DF84" w14:textId="77777777" w:rsidR="006F172F" w:rsidRDefault="006F172F" w:rsidP="007154A4">
            <w:pPr>
              <w:rPr>
                <w:sz w:val="18"/>
                <w:szCs w:val="18"/>
              </w:rPr>
            </w:pPr>
            <w:r>
              <w:rPr>
                <w:sz w:val="18"/>
                <w:szCs w:val="18"/>
              </w:rPr>
              <w:t>*-</w:t>
            </w:r>
            <w:r w:rsidRPr="00346985">
              <w:rPr>
                <w:sz w:val="18"/>
                <w:szCs w:val="18"/>
              </w:rPr>
              <w:t>k</w:t>
            </w:r>
            <w:r>
              <w:rPr>
                <w:sz w:val="18"/>
                <w:szCs w:val="18"/>
              </w:rPr>
              <w:t>(A)</w:t>
            </w:r>
            <w:r w:rsidRPr="00346985">
              <w:rPr>
                <w:sz w:val="18"/>
                <w:szCs w:val="18"/>
              </w:rPr>
              <w:t>-</w:t>
            </w:r>
          </w:p>
          <w:p w14:paraId="13E0C2EB" w14:textId="77777777" w:rsidR="006F172F" w:rsidRPr="00346985" w:rsidRDefault="006F172F" w:rsidP="007154A4">
            <w:pPr>
              <w:rPr>
                <w:bCs/>
                <w:sz w:val="18"/>
                <w:szCs w:val="18"/>
              </w:rPr>
            </w:pPr>
            <w:r>
              <w:rPr>
                <w:sz w:val="18"/>
                <w:szCs w:val="18"/>
              </w:rPr>
              <w:t>*-k(A)</w:t>
            </w:r>
          </w:p>
        </w:tc>
        <w:tc>
          <w:tcPr>
            <w:tcW w:w="517" w:type="dxa"/>
          </w:tcPr>
          <w:p w14:paraId="30A25D81"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5FE9F72D" w14:textId="77777777" w:rsidR="006F172F" w:rsidRPr="00346985" w:rsidRDefault="006F172F" w:rsidP="007154A4">
            <w:pPr>
              <w:rPr>
                <w:sz w:val="18"/>
                <w:szCs w:val="18"/>
              </w:rPr>
            </w:pPr>
            <w:r w:rsidRPr="0047311B">
              <w:rPr>
                <w:color w:val="000000"/>
                <w:sz w:val="18"/>
                <w:szCs w:val="18"/>
              </w:rPr>
              <w:t xml:space="preserve">-q </w:t>
            </w:r>
          </w:p>
        </w:tc>
        <w:tc>
          <w:tcPr>
            <w:tcW w:w="633" w:type="dxa"/>
          </w:tcPr>
          <w:p w14:paraId="2DBC66F8"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2FC707F8" w14:textId="77777777" w:rsidR="006F172F" w:rsidRPr="00346985" w:rsidRDefault="006F172F" w:rsidP="007154A4">
            <w:pPr>
              <w:rPr>
                <w:sz w:val="18"/>
                <w:szCs w:val="18"/>
              </w:rPr>
            </w:pPr>
            <w:r w:rsidRPr="0047311B">
              <w:rPr>
                <w:color w:val="000000"/>
                <w:sz w:val="18"/>
                <w:szCs w:val="18"/>
              </w:rPr>
              <w:t xml:space="preserve">-q </w:t>
            </w:r>
          </w:p>
        </w:tc>
        <w:tc>
          <w:tcPr>
            <w:tcW w:w="666" w:type="dxa"/>
          </w:tcPr>
          <w:p w14:paraId="018980B3" w14:textId="77777777" w:rsidR="006F172F" w:rsidRDefault="006F172F" w:rsidP="007154A4">
            <w:pPr>
              <w:rPr>
                <w:sz w:val="18"/>
                <w:szCs w:val="18"/>
              </w:rPr>
            </w:pPr>
            <w:r>
              <w:rPr>
                <w:sz w:val="18"/>
                <w:szCs w:val="18"/>
              </w:rPr>
              <w:t>-k-</w:t>
            </w:r>
          </w:p>
          <w:p w14:paraId="131B1112" w14:textId="77777777" w:rsidR="006F172F" w:rsidRPr="00346985" w:rsidRDefault="006F172F" w:rsidP="007154A4">
            <w:pPr>
              <w:rPr>
                <w:sz w:val="18"/>
                <w:szCs w:val="18"/>
              </w:rPr>
            </w:pPr>
            <w:r>
              <w:rPr>
                <w:sz w:val="18"/>
                <w:szCs w:val="18"/>
              </w:rPr>
              <w:t>-q</w:t>
            </w:r>
          </w:p>
        </w:tc>
        <w:tc>
          <w:tcPr>
            <w:tcW w:w="681" w:type="dxa"/>
          </w:tcPr>
          <w:p w14:paraId="106AA24E" w14:textId="77777777" w:rsidR="006F172F" w:rsidRDefault="006F172F" w:rsidP="007154A4">
            <w:pPr>
              <w:rPr>
                <w:sz w:val="18"/>
                <w:szCs w:val="18"/>
              </w:rPr>
            </w:pPr>
            <w:r>
              <w:rPr>
                <w:sz w:val="18"/>
                <w:szCs w:val="18"/>
              </w:rPr>
              <w:t>-k-</w:t>
            </w:r>
          </w:p>
          <w:p w14:paraId="65E1433E" w14:textId="77777777" w:rsidR="006F172F" w:rsidRPr="00346985" w:rsidRDefault="006F172F" w:rsidP="007154A4">
            <w:pPr>
              <w:rPr>
                <w:sz w:val="18"/>
                <w:szCs w:val="18"/>
              </w:rPr>
            </w:pPr>
            <w:r>
              <w:rPr>
                <w:sz w:val="18"/>
                <w:szCs w:val="18"/>
              </w:rPr>
              <w:t>-q</w:t>
            </w:r>
          </w:p>
        </w:tc>
        <w:tc>
          <w:tcPr>
            <w:tcW w:w="633" w:type="dxa"/>
          </w:tcPr>
          <w:p w14:paraId="0DDD8CDD" w14:textId="77777777" w:rsidR="006F172F" w:rsidRPr="00346985" w:rsidRDefault="006F172F" w:rsidP="007154A4">
            <w:pPr>
              <w:rPr>
                <w:sz w:val="18"/>
                <w:szCs w:val="18"/>
              </w:rPr>
            </w:pPr>
            <w:r>
              <w:rPr>
                <w:color w:val="000000"/>
                <w:sz w:val="18"/>
                <w:szCs w:val="18"/>
              </w:rPr>
              <w:t>q</w:t>
            </w:r>
          </w:p>
        </w:tc>
        <w:tc>
          <w:tcPr>
            <w:tcW w:w="690" w:type="dxa"/>
          </w:tcPr>
          <w:p w14:paraId="0771A24D" w14:textId="77777777" w:rsidR="006F172F" w:rsidRPr="00346985" w:rsidRDefault="006F172F" w:rsidP="007154A4">
            <w:pPr>
              <w:rPr>
                <w:sz w:val="18"/>
                <w:szCs w:val="18"/>
              </w:rPr>
            </w:pPr>
            <w:r>
              <w:rPr>
                <w:color w:val="000000"/>
                <w:sz w:val="18"/>
                <w:szCs w:val="18"/>
              </w:rPr>
              <w:t>q</w:t>
            </w:r>
          </w:p>
        </w:tc>
        <w:tc>
          <w:tcPr>
            <w:tcW w:w="663" w:type="dxa"/>
          </w:tcPr>
          <w:p w14:paraId="2D6C174D" w14:textId="77777777" w:rsidR="006F172F" w:rsidRDefault="006F172F" w:rsidP="007154A4">
            <w:pPr>
              <w:rPr>
                <w:sz w:val="18"/>
                <w:szCs w:val="18"/>
              </w:rPr>
            </w:pPr>
            <w:r>
              <w:rPr>
                <w:sz w:val="18"/>
                <w:szCs w:val="18"/>
              </w:rPr>
              <w:t>-g-</w:t>
            </w:r>
          </w:p>
          <w:p w14:paraId="26C6A8B6" w14:textId="77777777" w:rsidR="006F172F" w:rsidRPr="00346985" w:rsidRDefault="006F172F" w:rsidP="007154A4">
            <w:pPr>
              <w:rPr>
                <w:sz w:val="18"/>
                <w:szCs w:val="18"/>
              </w:rPr>
            </w:pPr>
            <w:r>
              <w:rPr>
                <w:sz w:val="18"/>
                <w:szCs w:val="18"/>
              </w:rPr>
              <w:t>-q</w:t>
            </w:r>
          </w:p>
        </w:tc>
        <w:tc>
          <w:tcPr>
            <w:tcW w:w="664" w:type="dxa"/>
          </w:tcPr>
          <w:p w14:paraId="2E430963" w14:textId="77777777" w:rsidR="006F172F" w:rsidRDefault="006F172F" w:rsidP="007154A4">
            <w:pPr>
              <w:rPr>
                <w:sz w:val="18"/>
                <w:szCs w:val="18"/>
              </w:rPr>
            </w:pPr>
            <w:r>
              <w:rPr>
                <w:sz w:val="18"/>
                <w:szCs w:val="18"/>
              </w:rPr>
              <w:t>-g-</w:t>
            </w:r>
          </w:p>
          <w:p w14:paraId="5CCBE870" w14:textId="77777777" w:rsidR="006F172F" w:rsidRPr="00346985" w:rsidRDefault="006F172F" w:rsidP="007154A4">
            <w:pPr>
              <w:rPr>
                <w:sz w:val="18"/>
                <w:szCs w:val="18"/>
              </w:rPr>
            </w:pPr>
            <w:r>
              <w:rPr>
                <w:sz w:val="18"/>
                <w:szCs w:val="18"/>
              </w:rPr>
              <w:t>-q</w:t>
            </w:r>
          </w:p>
        </w:tc>
        <w:tc>
          <w:tcPr>
            <w:tcW w:w="664" w:type="dxa"/>
          </w:tcPr>
          <w:p w14:paraId="15A109D9"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5E0398A8" w14:textId="77777777" w:rsidR="006F172F" w:rsidRPr="00346985" w:rsidRDefault="006F172F" w:rsidP="007154A4">
            <w:pPr>
              <w:rPr>
                <w:sz w:val="18"/>
                <w:szCs w:val="18"/>
              </w:rPr>
            </w:pPr>
            <w:r w:rsidRPr="0047311B">
              <w:rPr>
                <w:color w:val="000000"/>
                <w:sz w:val="18"/>
                <w:szCs w:val="18"/>
              </w:rPr>
              <w:t xml:space="preserve">-q </w:t>
            </w:r>
          </w:p>
        </w:tc>
        <w:tc>
          <w:tcPr>
            <w:tcW w:w="702" w:type="dxa"/>
          </w:tcPr>
          <w:p w14:paraId="4B04422B"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7D6B3CFD" w14:textId="77777777" w:rsidR="006F172F" w:rsidRPr="00346985" w:rsidRDefault="006F172F" w:rsidP="007154A4">
            <w:pPr>
              <w:rPr>
                <w:sz w:val="18"/>
                <w:szCs w:val="18"/>
              </w:rPr>
            </w:pPr>
            <w:r w:rsidRPr="0047311B">
              <w:rPr>
                <w:color w:val="000000"/>
                <w:sz w:val="18"/>
                <w:szCs w:val="18"/>
              </w:rPr>
              <w:t xml:space="preserve">-q </w:t>
            </w:r>
          </w:p>
        </w:tc>
        <w:tc>
          <w:tcPr>
            <w:tcW w:w="565" w:type="dxa"/>
          </w:tcPr>
          <w:p w14:paraId="160FC028"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754B76F3" w14:textId="77777777" w:rsidR="006F172F" w:rsidRPr="00346985" w:rsidRDefault="006F172F" w:rsidP="007154A4">
            <w:pPr>
              <w:rPr>
                <w:sz w:val="18"/>
                <w:szCs w:val="18"/>
              </w:rPr>
            </w:pPr>
            <w:r w:rsidRPr="0047311B">
              <w:rPr>
                <w:color w:val="000000"/>
                <w:sz w:val="18"/>
                <w:szCs w:val="18"/>
              </w:rPr>
              <w:t>-</w:t>
            </w:r>
            <w:r>
              <w:rPr>
                <w:color w:val="000000"/>
                <w:sz w:val="18"/>
                <w:szCs w:val="18"/>
              </w:rPr>
              <w:t>x</w:t>
            </w:r>
            <w:r w:rsidRPr="0047311B">
              <w:rPr>
                <w:color w:val="000000"/>
                <w:sz w:val="18"/>
                <w:szCs w:val="18"/>
              </w:rPr>
              <w:t xml:space="preserve"> </w:t>
            </w:r>
          </w:p>
        </w:tc>
        <w:tc>
          <w:tcPr>
            <w:tcW w:w="621" w:type="dxa"/>
          </w:tcPr>
          <w:p w14:paraId="6B1F3FDC" w14:textId="77777777" w:rsidR="006F172F" w:rsidRDefault="006F172F" w:rsidP="007154A4">
            <w:pPr>
              <w:rPr>
                <w:sz w:val="18"/>
                <w:szCs w:val="18"/>
              </w:rPr>
            </w:pPr>
            <w:r>
              <w:rPr>
                <w:sz w:val="18"/>
                <w:szCs w:val="18"/>
              </w:rPr>
              <w:t>-g-</w:t>
            </w:r>
          </w:p>
          <w:p w14:paraId="28E1D73B" w14:textId="77777777" w:rsidR="006F172F" w:rsidRPr="00346985" w:rsidRDefault="006F172F" w:rsidP="007154A4">
            <w:pPr>
              <w:rPr>
                <w:sz w:val="18"/>
                <w:szCs w:val="18"/>
              </w:rPr>
            </w:pPr>
            <w:r>
              <w:rPr>
                <w:sz w:val="18"/>
                <w:szCs w:val="18"/>
              </w:rPr>
              <w:t>-k</w:t>
            </w:r>
          </w:p>
        </w:tc>
      </w:tr>
      <w:tr w:rsidR="006F172F" w:rsidRPr="00A407EB" w14:paraId="7803188F" w14:textId="77777777" w:rsidTr="007154A4">
        <w:tc>
          <w:tcPr>
            <w:tcW w:w="817" w:type="dxa"/>
          </w:tcPr>
          <w:p w14:paraId="6485968E" w14:textId="77777777" w:rsidR="006F172F" w:rsidRDefault="006F172F" w:rsidP="007154A4">
            <w:pPr>
              <w:rPr>
                <w:sz w:val="18"/>
                <w:szCs w:val="18"/>
              </w:rPr>
            </w:pPr>
            <w:r w:rsidRPr="00346985">
              <w:rPr>
                <w:sz w:val="18"/>
                <w:szCs w:val="18"/>
              </w:rPr>
              <w:t>*</w:t>
            </w:r>
            <w:r>
              <w:rPr>
                <w:sz w:val="18"/>
                <w:szCs w:val="18"/>
              </w:rPr>
              <w:t>-</w:t>
            </w:r>
            <w:r w:rsidRPr="00346985">
              <w:rPr>
                <w:sz w:val="18"/>
                <w:szCs w:val="18"/>
              </w:rPr>
              <w:t>k</w:t>
            </w:r>
            <w:r>
              <w:rPr>
                <w:sz w:val="18"/>
                <w:szCs w:val="18"/>
              </w:rPr>
              <w:t>(E)</w:t>
            </w:r>
            <w:r w:rsidRPr="00346985">
              <w:rPr>
                <w:sz w:val="18"/>
                <w:szCs w:val="18"/>
              </w:rPr>
              <w:t>-</w:t>
            </w:r>
          </w:p>
          <w:p w14:paraId="73EDA2B8" w14:textId="77777777" w:rsidR="006F172F" w:rsidRPr="00346985" w:rsidRDefault="006F172F" w:rsidP="007154A4">
            <w:pPr>
              <w:rPr>
                <w:bCs/>
                <w:sz w:val="18"/>
                <w:szCs w:val="18"/>
              </w:rPr>
            </w:pPr>
            <w:r>
              <w:rPr>
                <w:sz w:val="18"/>
                <w:szCs w:val="18"/>
              </w:rPr>
              <w:t>*-k(E)</w:t>
            </w:r>
          </w:p>
        </w:tc>
        <w:tc>
          <w:tcPr>
            <w:tcW w:w="517" w:type="dxa"/>
          </w:tcPr>
          <w:p w14:paraId="7E886493" w14:textId="77777777" w:rsidR="006F172F" w:rsidRPr="0047311B" w:rsidRDefault="006F172F" w:rsidP="007154A4">
            <w:pPr>
              <w:rPr>
                <w:sz w:val="18"/>
                <w:szCs w:val="18"/>
              </w:rPr>
            </w:pPr>
            <w:r w:rsidRPr="0047311B">
              <w:rPr>
                <w:sz w:val="18"/>
                <w:szCs w:val="18"/>
              </w:rPr>
              <w:t>-g-</w:t>
            </w:r>
          </w:p>
          <w:p w14:paraId="518765CB" w14:textId="77777777" w:rsidR="006F172F" w:rsidRPr="00346985" w:rsidRDefault="006F172F" w:rsidP="007154A4">
            <w:pPr>
              <w:rPr>
                <w:sz w:val="18"/>
                <w:szCs w:val="18"/>
              </w:rPr>
            </w:pPr>
            <w:r w:rsidRPr="0047311B">
              <w:rPr>
                <w:sz w:val="18"/>
                <w:szCs w:val="18"/>
              </w:rPr>
              <w:t>-k</w:t>
            </w:r>
          </w:p>
        </w:tc>
        <w:tc>
          <w:tcPr>
            <w:tcW w:w="633" w:type="dxa"/>
          </w:tcPr>
          <w:p w14:paraId="52590977" w14:textId="77777777" w:rsidR="006F172F" w:rsidRPr="0047311B" w:rsidRDefault="006F172F" w:rsidP="007154A4">
            <w:pPr>
              <w:rPr>
                <w:sz w:val="18"/>
                <w:szCs w:val="18"/>
              </w:rPr>
            </w:pPr>
            <w:r w:rsidRPr="0047311B">
              <w:rPr>
                <w:sz w:val="18"/>
                <w:szCs w:val="18"/>
              </w:rPr>
              <w:t>-g-</w:t>
            </w:r>
          </w:p>
          <w:p w14:paraId="3CCD0993" w14:textId="77777777" w:rsidR="006F172F" w:rsidRPr="00346985" w:rsidRDefault="006F172F" w:rsidP="007154A4">
            <w:pPr>
              <w:rPr>
                <w:sz w:val="18"/>
                <w:szCs w:val="18"/>
              </w:rPr>
            </w:pPr>
            <w:r w:rsidRPr="0047311B">
              <w:rPr>
                <w:sz w:val="18"/>
                <w:szCs w:val="18"/>
              </w:rPr>
              <w:t>-k</w:t>
            </w:r>
          </w:p>
        </w:tc>
        <w:tc>
          <w:tcPr>
            <w:tcW w:w="666" w:type="dxa"/>
          </w:tcPr>
          <w:p w14:paraId="20F52319" w14:textId="77777777" w:rsidR="006F172F" w:rsidRDefault="006F172F" w:rsidP="007154A4">
            <w:pPr>
              <w:rPr>
                <w:sz w:val="18"/>
                <w:szCs w:val="18"/>
              </w:rPr>
            </w:pPr>
            <w:r>
              <w:rPr>
                <w:sz w:val="18"/>
                <w:szCs w:val="18"/>
              </w:rPr>
              <w:t xml:space="preserve">-g- </w:t>
            </w:r>
          </w:p>
          <w:p w14:paraId="77502FA0" w14:textId="77777777" w:rsidR="006F172F" w:rsidRPr="00346985" w:rsidRDefault="006F172F" w:rsidP="007154A4">
            <w:pPr>
              <w:rPr>
                <w:sz w:val="18"/>
                <w:szCs w:val="18"/>
              </w:rPr>
            </w:pPr>
            <w:r>
              <w:rPr>
                <w:sz w:val="18"/>
                <w:szCs w:val="18"/>
              </w:rPr>
              <w:t>-k</w:t>
            </w:r>
          </w:p>
        </w:tc>
        <w:tc>
          <w:tcPr>
            <w:tcW w:w="681" w:type="dxa"/>
          </w:tcPr>
          <w:p w14:paraId="5A3FFA25" w14:textId="77777777" w:rsidR="006F172F" w:rsidRDefault="006F172F" w:rsidP="007154A4">
            <w:pPr>
              <w:rPr>
                <w:sz w:val="18"/>
                <w:szCs w:val="18"/>
              </w:rPr>
            </w:pPr>
            <w:r>
              <w:rPr>
                <w:sz w:val="18"/>
                <w:szCs w:val="18"/>
              </w:rPr>
              <w:t xml:space="preserve">-g- </w:t>
            </w:r>
          </w:p>
          <w:p w14:paraId="636C425E" w14:textId="77777777" w:rsidR="006F172F" w:rsidRPr="00346985" w:rsidRDefault="006F172F" w:rsidP="007154A4">
            <w:pPr>
              <w:rPr>
                <w:sz w:val="18"/>
                <w:szCs w:val="18"/>
              </w:rPr>
            </w:pPr>
            <w:r>
              <w:rPr>
                <w:sz w:val="18"/>
                <w:szCs w:val="18"/>
              </w:rPr>
              <w:t>-k</w:t>
            </w:r>
          </w:p>
        </w:tc>
        <w:tc>
          <w:tcPr>
            <w:tcW w:w="633" w:type="dxa"/>
          </w:tcPr>
          <w:p w14:paraId="4B3B03B0" w14:textId="77777777" w:rsidR="006F172F" w:rsidRPr="00346985" w:rsidRDefault="006F172F" w:rsidP="007154A4">
            <w:pPr>
              <w:rPr>
                <w:sz w:val="18"/>
                <w:szCs w:val="18"/>
              </w:rPr>
            </w:pPr>
            <w:r>
              <w:rPr>
                <w:sz w:val="18"/>
                <w:szCs w:val="18"/>
              </w:rPr>
              <w:t>k</w:t>
            </w:r>
          </w:p>
        </w:tc>
        <w:tc>
          <w:tcPr>
            <w:tcW w:w="690" w:type="dxa"/>
          </w:tcPr>
          <w:p w14:paraId="32095439" w14:textId="77777777" w:rsidR="006F172F" w:rsidRPr="00346985" w:rsidRDefault="006F172F" w:rsidP="007154A4">
            <w:pPr>
              <w:rPr>
                <w:sz w:val="18"/>
                <w:szCs w:val="18"/>
              </w:rPr>
            </w:pPr>
            <w:r>
              <w:rPr>
                <w:sz w:val="18"/>
                <w:szCs w:val="18"/>
              </w:rPr>
              <w:t>k</w:t>
            </w:r>
          </w:p>
        </w:tc>
        <w:tc>
          <w:tcPr>
            <w:tcW w:w="663" w:type="dxa"/>
          </w:tcPr>
          <w:p w14:paraId="2AF0EE04" w14:textId="77777777" w:rsidR="006F172F" w:rsidRDefault="006F172F" w:rsidP="007154A4">
            <w:pPr>
              <w:rPr>
                <w:sz w:val="18"/>
                <w:szCs w:val="18"/>
              </w:rPr>
            </w:pPr>
            <w:r>
              <w:rPr>
                <w:sz w:val="18"/>
                <w:szCs w:val="18"/>
              </w:rPr>
              <w:t>-g-</w:t>
            </w:r>
          </w:p>
          <w:p w14:paraId="77E7EB16" w14:textId="77777777" w:rsidR="006F172F" w:rsidRPr="00346985" w:rsidRDefault="006F172F" w:rsidP="007154A4">
            <w:pPr>
              <w:rPr>
                <w:sz w:val="18"/>
                <w:szCs w:val="18"/>
              </w:rPr>
            </w:pPr>
            <w:r>
              <w:rPr>
                <w:sz w:val="18"/>
                <w:szCs w:val="18"/>
              </w:rPr>
              <w:t>-k</w:t>
            </w:r>
          </w:p>
        </w:tc>
        <w:tc>
          <w:tcPr>
            <w:tcW w:w="664" w:type="dxa"/>
          </w:tcPr>
          <w:p w14:paraId="1732B0D1" w14:textId="77777777" w:rsidR="006F172F" w:rsidRDefault="006F172F" w:rsidP="007154A4">
            <w:pPr>
              <w:rPr>
                <w:sz w:val="18"/>
                <w:szCs w:val="18"/>
              </w:rPr>
            </w:pPr>
            <w:r>
              <w:rPr>
                <w:sz w:val="18"/>
                <w:szCs w:val="18"/>
              </w:rPr>
              <w:t>-h-</w:t>
            </w:r>
          </w:p>
          <w:p w14:paraId="0EB6054A" w14:textId="77777777" w:rsidR="006F172F" w:rsidRPr="00346985" w:rsidRDefault="006F172F" w:rsidP="007154A4">
            <w:pPr>
              <w:rPr>
                <w:sz w:val="18"/>
                <w:szCs w:val="18"/>
              </w:rPr>
            </w:pPr>
            <w:r>
              <w:rPr>
                <w:sz w:val="18"/>
                <w:szCs w:val="18"/>
              </w:rPr>
              <w:t>-k</w:t>
            </w:r>
          </w:p>
        </w:tc>
        <w:tc>
          <w:tcPr>
            <w:tcW w:w="664" w:type="dxa"/>
          </w:tcPr>
          <w:p w14:paraId="77F5A6AB" w14:textId="77777777" w:rsidR="006F172F" w:rsidRPr="0047311B" w:rsidRDefault="006F172F" w:rsidP="007154A4">
            <w:pPr>
              <w:rPr>
                <w:sz w:val="18"/>
                <w:szCs w:val="18"/>
              </w:rPr>
            </w:pPr>
            <w:r w:rsidRPr="0047311B">
              <w:rPr>
                <w:sz w:val="18"/>
                <w:szCs w:val="18"/>
              </w:rPr>
              <w:t>-g-</w:t>
            </w:r>
          </w:p>
          <w:p w14:paraId="2607F691" w14:textId="77777777" w:rsidR="006F172F" w:rsidRPr="00346985" w:rsidRDefault="006F172F" w:rsidP="007154A4">
            <w:pPr>
              <w:rPr>
                <w:sz w:val="18"/>
                <w:szCs w:val="18"/>
              </w:rPr>
            </w:pPr>
            <w:r w:rsidRPr="0047311B">
              <w:rPr>
                <w:sz w:val="18"/>
                <w:szCs w:val="18"/>
              </w:rPr>
              <w:t>-k</w:t>
            </w:r>
          </w:p>
        </w:tc>
        <w:tc>
          <w:tcPr>
            <w:tcW w:w="702" w:type="dxa"/>
          </w:tcPr>
          <w:p w14:paraId="1A8AE9AD" w14:textId="77777777" w:rsidR="006F172F" w:rsidRPr="0047311B" w:rsidRDefault="006F172F" w:rsidP="007154A4">
            <w:pPr>
              <w:rPr>
                <w:sz w:val="18"/>
                <w:szCs w:val="18"/>
              </w:rPr>
            </w:pPr>
            <w:r w:rsidRPr="0047311B">
              <w:rPr>
                <w:sz w:val="18"/>
                <w:szCs w:val="18"/>
              </w:rPr>
              <w:t>-g-</w:t>
            </w:r>
          </w:p>
          <w:p w14:paraId="5E3352E2" w14:textId="77777777" w:rsidR="006F172F" w:rsidRPr="00346985" w:rsidRDefault="006F172F" w:rsidP="007154A4">
            <w:pPr>
              <w:rPr>
                <w:sz w:val="18"/>
                <w:szCs w:val="18"/>
              </w:rPr>
            </w:pPr>
            <w:r w:rsidRPr="0047311B">
              <w:rPr>
                <w:sz w:val="18"/>
                <w:szCs w:val="18"/>
              </w:rPr>
              <w:t>-k</w:t>
            </w:r>
          </w:p>
        </w:tc>
        <w:tc>
          <w:tcPr>
            <w:tcW w:w="565" w:type="dxa"/>
          </w:tcPr>
          <w:p w14:paraId="71FF9B6A" w14:textId="77777777" w:rsidR="006F172F" w:rsidRPr="0047311B" w:rsidRDefault="006F172F" w:rsidP="007154A4">
            <w:pPr>
              <w:rPr>
                <w:sz w:val="18"/>
                <w:szCs w:val="18"/>
              </w:rPr>
            </w:pPr>
            <w:r w:rsidRPr="0047311B">
              <w:rPr>
                <w:sz w:val="18"/>
                <w:szCs w:val="18"/>
              </w:rPr>
              <w:t>-g-</w:t>
            </w:r>
          </w:p>
          <w:p w14:paraId="75FA2040" w14:textId="77777777" w:rsidR="006F172F" w:rsidRPr="00346985" w:rsidRDefault="006F172F" w:rsidP="007154A4">
            <w:pPr>
              <w:rPr>
                <w:sz w:val="18"/>
                <w:szCs w:val="18"/>
              </w:rPr>
            </w:pPr>
            <w:r w:rsidRPr="0047311B">
              <w:rPr>
                <w:sz w:val="18"/>
                <w:szCs w:val="18"/>
              </w:rPr>
              <w:t>-k</w:t>
            </w:r>
          </w:p>
        </w:tc>
        <w:tc>
          <w:tcPr>
            <w:tcW w:w="621" w:type="dxa"/>
          </w:tcPr>
          <w:p w14:paraId="17B42313" w14:textId="77777777" w:rsidR="006F172F" w:rsidRDefault="006F172F" w:rsidP="007154A4">
            <w:pPr>
              <w:rPr>
                <w:sz w:val="18"/>
                <w:szCs w:val="18"/>
              </w:rPr>
            </w:pPr>
            <w:r>
              <w:rPr>
                <w:sz w:val="18"/>
                <w:szCs w:val="18"/>
              </w:rPr>
              <w:t>-g-</w:t>
            </w:r>
          </w:p>
          <w:p w14:paraId="74B25210" w14:textId="77777777" w:rsidR="006F172F" w:rsidRPr="00346985" w:rsidRDefault="006F172F" w:rsidP="007154A4">
            <w:pPr>
              <w:rPr>
                <w:sz w:val="18"/>
                <w:szCs w:val="18"/>
              </w:rPr>
            </w:pPr>
            <w:r>
              <w:rPr>
                <w:sz w:val="18"/>
                <w:szCs w:val="18"/>
              </w:rPr>
              <w:t>-k</w:t>
            </w:r>
          </w:p>
        </w:tc>
      </w:tr>
      <w:tr w:rsidR="006F172F" w:rsidRPr="00A407EB" w14:paraId="063E65B2" w14:textId="77777777" w:rsidTr="007154A4">
        <w:tc>
          <w:tcPr>
            <w:tcW w:w="817" w:type="dxa"/>
          </w:tcPr>
          <w:p w14:paraId="29D223C1" w14:textId="77777777" w:rsidR="006F172F" w:rsidRDefault="006F172F" w:rsidP="007154A4">
            <w:pPr>
              <w:rPr>
                <w:sz w:val="18"/>
                <w:szCs w:val="18"/>
              </w:rPr>
            </w:pPr>
            <w:r w:rsidRPr="00346985">
              <w:rPr>
                <w:sz w:val="18"/>
                <w:szCs w:val="18"/>
              </w:rPr>
              <w:t>*-g</w:t>
            </w:r>
            <w:r>
              <w:rPr>
                <w:sz w:val="18"/>
                <w:szCs w:val="18"/>
              </w:rPr>
              <w:t>(A)</w:t>
            </w:r>
            <w:r w:rsidRPr="00346985">
              <w:rPr>
                <w:sz w:val="18"/>
                <w:szCs w:val="18"/>
              </w:rPr>
              <w:t>-</w:t>
            </w:r>
          </w:p>
          <w:p w14:paraId="7DB27C0D" w14:textId="77777777" w:rsidR="006F172F" w:rsidRPr="00346985" w:rsidRDefault="006F172F" w:rsidP="007154A4">
            <w:pPr>
              <w:rPr>
                <w:bCs/>
                <w:sz w:val="18"/>
                <w:szCs w:val="18"/>
              </w:rPr>
            </w:pPr>
            <w:r>
              <w:rPr>
                <w:sz w:val="18"/>
                <w:szCs w:val="18"/>
              </w:rPr>
              <w:t>*-g</w:t>
            </w:r>
          </w:p>
        </w:tc>
        <w:tc>
          <w:tcPr>
            <w:tcW w:w="517" w:type="dxa"/>
          </w:tcPr>
          <w:p w14:paraId="434DEFDD"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w y ø</w:t>
            </w:r>
          </w:p>
        </w:tc>
        <w:tc>
          <w:tcPr>
            <w:tcW w:w="633" w:type="dxa"/>
          </w:tcPr>
          <w:p w14:paraId="1FF7D5EB"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w y ø</w:t>
            </w:r>
          </w:p>
        </w:tc>
        <w:tc>
          <w:tcPr>
            <w:tcW w:w="666" w:type="dxa"/>
          </w:tcPr>
          <w:p w14:paraId="01D649AE"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w y ø</w:t>
            </w:r>
          </w:p>
        </w:tc>
        <w:tc>
          <w:tcPr>
            <w:tcW w:w="681" w:type="dxa"/>
          </w:tcPr>
          <w:p w14:paraId="14D53942"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w y ø</w:t>
            </w:r>
          </w:p>
        </w:tc>
        <w:tc>
          <w:tcPr>
            <w:tcW w:w="633" w:type="dxa"/>
          </w:tcPr>
          <w:p w14:paraId="5302506D"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1AD43FF7" w14:textId="77777777" w:rsidR="006F172F" w:rsidRPr="00346985" w:rsidRDefault="006F172F" w:rsidP="007154A4">
            <w:pPr>
              <w:rPr>
                <w:sz w:val="18"/>
                <w:szCs w:val="18"/>
              </w:rPr>
            </w:pPr>
            <w:r w:rsidRPr="0047311B">
              <w:rPr>
                <w:color w:val="000000"/>
                <w:sz w:val="18"/>
                <w:szCs w:val="18"/>
              </w:rPr>
              <w:t xml:space="preserve">-q </w:t>
            </w:r>
          </w:p>
        </w:tc>
        <w:tc>
          <w:tcPr>
            <w:tcW w:w="690" w:type="dxa"/>
          </w:tcPr>
          <w:p w14:paraId="5BA69C74" w14:textId="77777777" w:rsidR="006F172F" w:rsidRPr="0047311B" w:rsidRDefault="006F172F" w:rsidP="007154A4">
            <w:pPr>
              <w:rPr>
                <w:color w:val="000000"/>
                <w:sz w:val="18"/>
                <w:szCs w:val="18"/>
              </w:rPr>
            </w:pPr>
            <w:r w:rsidRPr="0047311B">
              <w:rPr>
                <w:sz w:val="18"/>
                <w:szCs w:val="18"/>
              </w:rPr>
              <w:t>-</w:t>
            </w:r>
            <w:r w:rsidRPr="0047311B">
              <w:rPr>
                <w:color w:val="000000"/>
                <w:sz w:val="18"/>
                <w:szCs w:val="18"/>
              </w:rPr>
              <w:t xml:space="preserve">ɣ- </w:t>
            </w:r>
          </w:p>
          <w:p w14:paraId="21CCF10C" w14:textId="77777777" w:rsidR="006F172F" w:rsidRPr="00346985" w:rsidRDefault="006F172F" w:rsidP="007154A4">
            <w:pPr>
              <w:rPr>
                <w:sz w:val="18"/>
                <w:szCs w:val="18"/>
              </w:rPr>
            </w:pPr>
            <w:r w:rsidRPr="0047311B">
              <w:rPr>
                <w:color w:val="000000"/>
                <w:sz w:val="18"/>
                <w:szCs w:val="18"/>
              </w:rPr>
              <w:t xml:space="preserve">-q </w:t>
            </w:r>
          </w:p>
        </w:tc>
        <w:tc>
          <w:tcPr>
            <w:tcW w:w="663" w:type="dxa"/>
          </w:tcPr>
          <w:p w14:paraId="4E482A35"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ø</w:t>
            </w:r>
          </w:p>
        </w:tc>
        <w:tc>
          <w:tcPr>
            <w:tcW w:w="664" w:type="dxa"/>
          </w:tcPr>
          <w:p w14:paraId="41880CB8"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ø</w:t>
            </w:r>
          </w:p>
        </w:tc>
        <w:tc>
          <w:tcPr>
            <w:tcW w:w="664" w:type="dxa"/>
          </w:tcPr>
          <w:p w14:paraId="1B5CC40A"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ø</w:t>
            </w:r>
          </w:p>
        </w:tc>
        <w:tc>
          <w:tcPr>
            <w:tcW w:w="702" w:type="dxa"/>
          </w:tcPr>
          <w:p w14:paraId="50D97B43" w14:textId="77777777" w:rsidR="006F172F" w:rsidRPr="00346985" w:rsidRDefault="006F172F" w:rsidP="007154A4">
            <w:pPr>
              <w:rPr>
                <w:sz w:val="18"/>
                <w:szCs w:val="18"/>
              </w:rPr>
            </w:pPr>
            <w:r w:rsidRPr="0047311B">
              <w:rPr>
                <w:color w:val="000000"/>
                <w:sz w:val="18"/>
                <w:szCs w:val="18"/>
              </w:rPr>
              <w:t>ɣ</w:t>
            </w:r>
            <w:r>
              <w:rPr>
                <w:sz w:val="18"/>
                <w:szCs w:val="18"/>
              </w:rPr>
              <w:t xml:space="preserve">  </w:t>
            </w:r>
            <w:r>
              <w:rPr>
                <w:color w:val="000000"/>
                <w:sz w:val="18"/>
                <w:szCs w:val="18"/>
              </w:rPr>
              <w:t xml:space="preserve"> ø</w:t>
            </w:r>
          </w:p>
        </w:tc>
        <w:tc>
          <w:tcPr>
            <w:tcW w:w="565" w:type="dxa"/>
          </w:tcPr>
          <w:p w14:paraId="425AAC0E" w14:textId="77777777" w:rsidR="006F172F" w:rsidRPr="00346985" w:rsidRDefault="006F172F" w:rsidP="007154A4">
            <w:pPr>
              <w:rPr>
                <w:sz w:val="18"/>
                <w:szCs w:val="18"/>
              </w:rPr>
            </w:pPr>
            <w:r>
              <w:rPr>
                <w:color w:val="000000"/>
                <w:sz w:val="18"/>
                <w:szCs w:val="18"/>
              </w:rPr>
              <w:t>ø</w:t>
            </w:r>
          </w:p>
        </w:tc>
        <w:tc>
          <w:tcPr>
            <w:tcW w:w="621" w:type="dxa"/>
          </w:tcPr>
          <w:p w14:paraId="2B877273" w14:textId="77777777" w:rsidR="006F172F" w:rsidRPr="00346985" w:rsidRDefault="006F172F" w:rsidP="007154A4">
            <w:pPr>
              <w:rPr>
                <w:sz w:val="18"/>
                <w:szCs w:val="18"/>
              </w:rPr>
            </w:pPr>
            <w:r>
              <w:rPr>
                <w:sz w:val="18"/>
                <w:szCs w:val="18"/>
              </w:rPr>
              <w:t>ø</w:t>
            </w:r>
          </w:p>
        </w:tc>
      </w:tr>
      <w:tr w:rsidR="006F172F" w:rsidRPr="00A407EB" w14:paraId="42E10ADD" w14:textId="77777777" w:rsidTr="007154A4">
        <w:tc>
          <w:tcPr>
            <w:tcW w:w="817" w:type="dxa"/>
          </w:tcPr>
          <w:p w14:paraId="22D00ED2" w14:textId="77777777" w:rsidR="006F172F" w:rsidRDefault="006F172F" w:rsidP="007154A4">
            <w:pPr>
              <w:rPr>
                <w:sz w:val="18"/>
                <w:szCs w:val="18"/>
              </w:rPr>
            </w:pPr>
            <w:r w:rsidRPr="00346985">
              <w:rPr>
                <w:sz w:val="18"/>
                <w:szCs w:val="18"/>
              </w:rPr>
              <w:t xml:space="preserve"> *-g</w:t>
            </w:r>
            <w:r>
              <w:rPr>
                <w:sz w:val="18"/>
                <w:szCs w:val="18"/>
              </w:rPr>
              <w:t>(E)</w:t>
            </w:r>
            <w:r w:rsidRPr="00346985">
              <w:rPr>
                <w:sz w:val="18"/>
                <w:szCs w:val="18"/>
              </w:rPr>
              <w:t>-</w:t>
            </w:r>
          </w:p>
          <w:p w14:paraId="22D547C3" w14:textId="77777777" w:rsidR="006F172F" w:rsidRPr="00346985" w:rsidRDefault="006F172F" w:rsidP="007154A4">
            <w:pPr>
              <w:rPr>
                <w:bCs/>
                <w:sz w:val="18"/>
                <w:szCs w:val="18"/>
              </w:rPr>
            </w:pPr>
            <w:r>
              <w:rPr>
                <w:sz w:val="18"/>
                <w:szCs w:val="18"/>
              </w:rPr>
              <w:t>*-g</w:t>
            </w:r>
          </w:p>
        </w:tc>
        <w:tc>
          <w:tcPr>
            <w:tcW w:w="517" w:type="dxa"/>
          </w:tcPr>
          <w:p w14:paraId="6B2EC387"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w y ø</w:t>
            </w:r>
          </w:p>
        </w:tc>
        <w:tc>
          <w:tcPr>
            <w:tcW w:w="633" w:type="dxa"/>
          </w:tcPr>
          <w:p w14:paraId="7C0FFB04"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w y ø</w:t>
            </w:r>
          </w:p>
        </w:tc>
        <w:tc>
          <w:tcPr>
            <w:tcW w:w="666" w:type="dxa"/>
          </w:tcPr>
          <w:p w14:paraId="0C1DB4BA"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w y ø</w:t>
            </w:r>
          </w:p>
        </w:tc>
        <w:tc>
          <w:tcPr>
            <w:tcW w:w="681" w:type="dxa"/>
          </w:tcPr>
          <w:p w14:paraId="6AAB092D" w14:textId="77777777" w:rsidR="006F172F" w:rsidRPr="00346985" w:rsidRDefault="006F172F" w:rsidP="007154A4">
            <w:pPr>
              <w:rPr>
                <w:sz w:val="18"/>
                <w:szCs w:val="18"/>
              </w:rPr>
            </w:pPr>
            <w:r w:rsidRPr="0047311B">
              <w:rPr>
                <w:color w:val="000000"/>
                <w:sz w:val="18"/>
                <w:szCs w:val="18"/>
              </w:rPr>
              <w:t>ɣ</w:t>
            </w:r>
            <w:r>
              <w:rPr>
                <w:color w:val="000000"/>
                <w:sz w:val="18"/>
                <w:szCs w:val="18"/>
              </w:rPr>
              <w:t xml:space="preserve"> w y ø</w:t>
            </w:r>
          </w:p>
        </w:tc>
        <w:tc>
          <w:tcPr>
            <w:tcW w:w="633" w:type="dxa"/>
          </w:tcPr>
          <w:p w14:paraId="3E8BF9BC" w14:textId="77777777" w:rsidR="006F172F" w:rsidRPr="0047311B" w:rsidRDefault="006F172F" w:rsidP="007154A4">
            <w:pPr>
              <w:rPr>
                <w:sz w:val="18"/>
                <w:szCs w:val="18"/>
              </w:rPr>
            </w:pPr>
            <w:r w:rsidRPr="0047311B">
              <w:rPr>
                <w:sz w:val="18"/>
                <w:szCs w:val="18"/>
              </w:rPr>
              <w:t>-g-</w:t>
            </w:r>
          </w:p>
          <w:p w14:paraId="1AF87AD7" w14:textId="77777777" w:rsidR="006F172F" w:rsidRPr="00346985" w:rsidRDefault="006F172F" w:rsidP="007154A4">
            <w:pPr>
              <w:rPr>
                <w:sz w:val="18"/>
                <w:szCs w:val="18"/>
              </w:rPr>
            </w:pPr>
            <w:r w:rsidRPr="0047311B">
              <w:rPr>
                <w:sz w:val="18"/>
                <w:szCs w:val="18"/>
              </w:rPr>
              <w:t>-k</w:t>
            </w:r>
          </w:p>
        </w:tc>
        <w:tc>
          <w:tcPr>
            <w:tcW w:w="690" w:type="dxa"/>
          </w:tcPr>
          <w:p w14:paraId="498D3FE7" w14:textId="77777777" w:rsidR="006F172F" w:rsidRPr="0047311B" w:rsidRDefault="006F172F" w:rsidP="007154A4">
            <w:pPr>
              <w:rPr>
                <w:sz w:val="18"/>
                <w:szCs w:val="18"/>
              </w:rPr>
            </w:pPr>
            <w:r w:rsidRPr="0047311B">
              <w:rPr>
                <w:sz w:val="18"/>
                <w:szCs w:val="18"/>
              </w:rPr>
              <w:t>-g-</w:t>
            </w:r>
          </w:p>
          <w:p w14:paraId="4AD96ACB" w14:textId="77777777" w:rsidR="006F172F" w:rsidRPr="00346985" w:rsidRDefault="006F172F" w:rsidP="007154A4">
            <w:pPr>
              <w:rPr>
                <w:sz w:val="18"/>
                <w:szCs w:val="18"/>
              </w:rPr>
            </w:pPr>
            <w:r w:rsidRPr="0047311B">
              <w:rPr>
                <w:sz w:val="18"/>
                <w:szCs w:val="18"/>
              </w:rPr>
              <w:t>-k</w:t>
            </w:r>
          </w:p>
        </w:tc>
        <w:tc>
          <w:tcPr>
            <w:tcW w:w="663" w:type="dxa"/>
          </w:tcPr>
          <w:p w14:paraId="11E2BA7A" w14:textId="77777777" w:rsidR="006F172F" w:rsidRPr="00346985" w:rsidRDefault="006F172F" w:rsidP="007154A4">
            <w:pPr>
              <w:rPr>
                <w:sz w:val="18"/>
                <w:szCs w:val="18"/>
              </w:rPr>
            </w:pPr>
            <w:r>
              <w:rPr>
                <w:sz w:val="18"/>
                <w:szCs w:val="18"/>
              </w:rPr>
              <w:t xml:space="preserve">g </w:t>
            </w:r>
            <w:r>
              <w:rPr>
                <w:color w:val="000000"/>
                <w:sz w:val="18"/>
                <w:szCs w:val="18"/>
              </w:rPr>
              <w:t xml:space="preserve"> ø</w:t>
            </w:r>
          </w:p>
        </w:tc>
        <w:tc>
          <w:tcPr>
            <w:tcW w:w="664" w:type="dxa"/>
          </w:tcPr>
          <w:p w14:paraId="42188DCC" w14:textId="77777777" w:rsidR="006F172F" w:rsidRPr="00346985" w:rsidRDefault="006F172F" w:rsidP="007154A4">
            <w:pPr>
              <w:rPr>
                <w:sz w:val="18"/>
                <w:szCs w:val="18"/>
              </w:rPr>
            </w:pPr>
            <w:r>
              <w:rPr>
                <w:sz w:val="18"/>
                <w:szCs w:val="18"/>
              </w:rPr>
              <w:t xml:space="preserve">g </w:t>
            </w:r>
            <w:r>
              <w:rPr>
                <w:color w:val="000000"/>
                <w:sz w:val="18"/>
                <w:szCs w:val="18"/>
              </w:rPr>
              <w:t xml:space="preserve"> ø</w:t>
            </w:r>
          </w:p>
        </w:tc>
        <w:tc>
          <w:tcPr>
            <w:tcW w:w="664" w:type="dxa"/>
          </w:tcPr>
          <w:p w14:paraId="43049CC8" w14:textId="77777777" w:rsidR="006F172F" w:rsidRPr="00346985" w:rsidRDefault="006F172F" w:rsidP="007154A4">
            <w:pPr>
              <w:rPr>
                <w:sz w:val="18"/>
                <w:szCs w:val="18"/>
              </w:rPr>
            </w:pPr>
            <w:r>
              <w:rPr>
                <w:sz w:val="18"/>
                <w:szCs w:val="18"/>
              </w:rPr>
              <w:t xml:space="preserve">g </w:t>
            </w:r>
            <w:r>
              <w:rPr>
                <w:color w:val="000000"/>
                <w:sz w:val="18"/>
                <w:szCs w:val="18"/>
              </w:rPr>
              <w:t xml:space="preserve"> ø</w:t>
            </w:r>
          </w:p>
        </w:tc>
        <w:tc>
          <w:tcPr>
            <w:tcW w:w="702" w:type="dxa"/>
          </w:tcPr>
          <w:p w14:paraId="22FF7E0C" w14:textId="77777777" w:rsidR="006F172F" w:rsidRPr="00346985" w:rsidRDefault="006F172F" w:rsidP="007154A4">
            <w:pPr>
              <w:rPr>
                <w:sz w:val="18"/>
                <w:szCs w:val="18"/>
              </w:rPr>
            </w:pPr>
            <w:r>
              <w:rPr>
                <w:sz w:val="18"/>
                <w:szCs w:val="18"/>
              </w:rPr>
              <w:t xml:space="preserve">g </w:t>
            </w:r>
            <w:r>
              <w:rPr>
                <w:color w:val="000000"/>
                <w:sz w:val="18"/>
                <w:szCs w:val="18"/>
              </w:rPr>
              <w:t xml:space="preserve"> ø</w:t>
            </w:r>
          </w:p>
        </w:tc>
        <w:tc>
          <w:tcPr>
            <w:tcW w:w="565" w:type="dxa"/>
          </w:tcPr>
          <w:p w14:paraId="3E936096" w14:textId="77777777" w:rsidR="006F172F" w:rsidRPr="00346985" w:rsidRDefault="006F172F" w:rsidP="007154A4">
            <w:pPr>
              <w:rPr>
                <w:sz w:val="18"/>
                <w:szCs w:val="18"/>
              </w:rPr>
            </w:pPr>
            <w:r>
              <w:rPr>
                <w:color w:val="000000"/>
                <w:sz w:val="18"/>
                <w:szCs w:val="18"/>
              </w:rPr>
              <w:t>ø</w:t>
            </w:r>
          </w:p>
        </w:tc>
        <w:tc>
          <w:tcPr>
            <w:tcW w:w="621" w:type="dxa"/>
          </w:tcPr>
          <w:p w14:paraId="36ED263F" w14:textId="77777777" w:rsidR="006F172F" w:rsidRPr="00346985" w:rsidRDefault="006F172F" w:rsidP="007154A4">
            <w:pPr>
              <w:rPr>
                <w:sz w:val="18"/>
                <w:szCs w:val="18"/>
              </w:rPr>
            </w:pPr>
            <w:r>
              <w:rPr>
                <w:sz w:val="18"/>
                <w:szCs w:val="18"/>
              </w:rPr>
              <w:t>ø</w:t>
            </w:r>
          </w:p>
        </w:tc>
      </w:tr>
      <w:tr w:rsidR="006F172F" w:rsidRPr="00A407EB" w14:paraId="6008F740" w14:textId="77777777" w:rsidTr="007154A4">
        <w:tc>
          <w:tcPr>
            <w:tcW w:w="817" w:type="dxa"/>
          </w:tcPr>
          <w:p w14:paraId="4E6AA12B" w14:textId="77777777" w:rsidR="006F172F" w:rsidRDefault="006F172F" w:rsidP="007154A4">
            <w:pPr>
              <w:rPr>
                <w:color w:val="000000" w:themeColor="text1"/>
                <w:sz w:val="18"/>
                <w:szCs w:val="18"/>
              </w:rPr>
            </w:pPr>
            <w:r w:rsidRPr="00346985">
              <w:rPr>
                <w:color w:val="000000" w:themeColor="text1"/>
                <w:sz w:val="18"/>
                <w:szCs w:val="18"/>
              </w:rPr>
              <w:t>*</w:t>
            </w:r>
            <w:r>
              <w:rPr>
                <w:color w:val="000000" w:themeColor="text1"/>
                <w:sz w:val="18"/>
                <w:szCs w:val="18"/>
              </w:rPr>
              <w:t>-</w:t>
            </w:r>
            <w:r w:rsidRPr="00346985">
              <w:rPr>
                <w:color w:val="000000" w:themeColor="text1"/>
                <w:sz w:val="18"/>
                <w:szCs w:val="18"/>
              </w:rPr>
              <w:t>č</w:t>
            </w:r>
            <w:r>
              <w:rPr>
                <w:color w:val="000000" w:themeColor="text1"/>
                <w:sz w:val="18"/>
                <w:szCs w:val="18"/>
              </w:rPr>
              <w:t xml:space="preserve">- </w:t>
            </w:r>
          </w:p>
          <w:p w14:paraId="6BB5C323" w14:textId="77777777" w:rsidR="006F172F" w:rsidRPr="00346985" w:rsidRDefault="006F172F" w:rsidP="007154A4">
            <w:pPr>
              <w:rPr>
                <w:bCs/>
                <w:sz w:val="18"/>
                <w:szCs w:val="18"/>
              </w:rPr>
            </w:pPr>
            <w:r w:rsidRPr="00346985">
              <w:rPr>
                <w:color w:val="000000" w:themeColor="text1"/>
                <w:sz w:val="18"/>
                <w:szCs w:val="18"/>
              </w:rPr>
              <w:t>*</w:t>
            </w:r>
            <w:r>
              <w:rPr>
                <w:color w:val="000000" w:themeColor="text1"/>
                <w:sz w:val="18"/>
                <w:szCs w:val="18"/>
              </w:rPr>
              <w:t>-</w:t>
            </w:r>
            <w:r w:rsidRPr="00346985">
              <w:rPr>
                <w:color w:val="000000" w:themeColor="text1"/>
                <w:sz w:val="18"/>
                <w:szCs w:val="18"/>
              </w:rPr>
              <w:t>č</w:t>
            </w:r>
          </w:p>
        </w:tc>
        <w:tc>
          <w:tcPr>
            <w:tcW w:w="517" w:type="dxa"/>
          </w:tcPr>
          <w:p w14:paraId="370C11B9" w14:textId="77777777" w:rsidR="006F172F" w:rsidRDefault="006F172F" w:rsidP="007154A4">
            <w:pPr>
              <w:rPr>
                <w:color w:val="000000" w:themeColor="text1"/>
                <w:sz w:val="18"/>
                <w:szCs w:val="18"/>
              </w:rPr>
            </w:pPr>
            <w:r w:rsidRPr="00346985">
              <w:rPr>
                <w:color w:val="000000" w:themeColor="text1"/>
                <w:sz w:val="18"/>
                <w:szCs w:val="18"/>
              </w:rPr>
              <w:t>č</w:t>
            </w:r>
            <w:r>
              <w:rPr>
                <w:color w:val="000000" w:themeColor="text1"/>
                <w:sz w:val="18"/>
                <w:szCs w:val="18"/>
              </w:rPr>
              <w:t xml:space="preserve"> j </w:t>
            </w:r>
          </w:p>
          <w:p w14:paraId="6510B15C" w14:textId="77777777" w:rsidR="006F172F" w:rsidRPr="004205E8" w:rsidRDefault="006F172F" w:rsidP="007154A4">
            <w:pPr>
              <w:rPr>
                <w:sz w:val="18"/>
                <w:szCs w:val="18"/>
              </w:rPr>
            </w:pPr>
            <w:r>
              <w:rPr>
                <w:sz w:val="18"/>
                <w:szCs w:val="18"/>
              </w:rPr>
              <w:t>-</w:t>
            </w:r>
            <w:r w:rsidRPr="00346985">
              <w:rPr>
                <w:color w:val="000000" w:themeColor="text1"/>
                <w:sz w:val="18"/>
                <w:szCs w:val="18"/>
              </w:rPr>
              <w:t>č</w:t>
            </w:r>
          </w:p>
        </w:tc>
        <w:tc>
          <w:tcPr>
            <w:tcW w:w="633" w:type="dxa"/>
          </w:tcPr>
          <w:p w14:paraId="4C70F761" w14:textId="77777777" w:rsidR="006F172F" w:rsidRDefault="006F172F" w:rsidP="007154A4">
            <w:pPr>
              <w:rPr>
                <w:color w:val="000000" w:themeColor="text1"/>
                <w:sz w:val="18"/>
                <w:szCs w:val="18"/>
              </w:rPr>
            </w:pPr>
            <w:r w:rsidRPr="00346985">
              <w:rPr>
                <w:color w:val="000000" w:themeColor="text1"/>
                <w:sz w:val="18"/>
                <w:szCs w:val="18"/>
              </w:rPr>
              <w:t>č</w:t>
            </w:r>
            <w:r>
              <w:rPr>
                <w:color w:val="000000" w:themeColor="text1"/>
                <w:sz w:val="18"/>
                <w:szCs w:val="18"/>
              </w:rPr>
              <w:t xml:space="preserve"> j </w:t>
            </w:r>
          </w:p>
          <w:p w14:paraId="24CF1FBA" w14:textId="77777777" w:rsidR="006F172F" w:rsidRPr="00346985" w:rsidRDefault="006F172F" w:rsidP="007154A4">
            <w:pPr>
              <w:rPr>
                <w:color w:val="000000" w:themeColor="text1"/>
                <w:sz w:val="18"/>
                <w:szCs w:val="18"/>
              </w:rPr>
            </w:pPr>
            <w:r>
              <w:rPr>
                <w:sz w:val="18"/>
                <w:szCs w:val="18"/>
              </w:rPr>
              <w:t>-</w:t>
            </w:r>
            <w:r w:rsidRPr="00346985">
              <w:rPr>
                <w:color w:val="000000" w:themeColor="text1"/>
                <w:sz w:val="18"/>
                <w:szCs w:val="18"/>
              </w:rPr>
              <w:t>č</w:t>
            </w:r>
          </w:p>
        </w:tc>
        <w:tc>
          <w:tcPr>
            <w:tcW w:w="666" w:type="dxa"/>
          </w:tcPr>
          <w:p w14:paraId="3900F418" w14:textId="77777777" w:rsidR="006F172F" w:rsidRDefault="006F172F" w:rsidP="007154A4">
            <w:pPr>
              <w:rPr>
                <w:color w:val="000000" w:themeColor="text1"/>
                <w:sz w:val="18"/>
                <w:szCs w:val="18"/>
              </w:rPr>
            </w:pPr>
            <w:r w:rsidRPr="00346985">
              <w:rPr>
                <w:color w:val="000000" w:themeColor="text1"/>
                <w:sz w:val="18"/>
                <w:szCs w:val="18"/>
              </w:rPr>
              <w:t>č</w:t>
            </w:r>
            <w:r>
              <w:rPr>
                <w:color w:val="000000" w:themeColor="text1"/>
                <w:sz w:val="18"/>
                <w:szCs w:val="18"/>
              </w:rPr>
              <w:t xml:space="preserve"> j </w:t>
            </w:r>
          </w:p>
          <w:p w14:paraId="74A1082B" w14:textId="77777777" w:rsidR="006F172F" w:rsidRPr="00346985" w:rsidRDefault="006F172F" w:rsidP="007154A4">
            <w:pPr>
              <w:rPr>
                <w:color w:val="000000" w:themeColor="text1"/>
                <w:sz w:val="18"/>
                <w:szCs w:val="18"/>
              </w:rPr>
            </w:pPr>
            <w:r>
              <w:rPr>
                <w:sz w:val="18"/>
                <w:szCs w:val="18"/>
              </w:rPr>
              <w:t>-</w:t>
            </w:r>
            <w:r w:rsidRPr="00346985">
              <w:rPr>
                <w:color w:val="000000" w:themeColor="text1"/>
                <w:sz w:val="18"/>
                <w:szCs w:val="18"/>
              </w:rPr>
              <w:t>č</w:t>
            </w:r>
          </w:p>
        </w:tc>
        <w:tc>
          <w:tcPr>
            <w:tcW w:w="681" w:type="dxa"/>
          </w:tcPr>
          <w:p w14:paraId="60C35673" w14:textId="77777777" w:rsidR="006F172F" w:rsidRDefault="006F172F" w:rsidP="007154A4">
            <w:pPr>
              <w:rPr>
                <w:color w:val="000000" w:themeColor="text1"/>
                <w:sz w:val="18"/>
                <w:szCs w:val="18"/>
              </w:rPr>
            </w:pPr>
            <w:r w:rsidRPr="00346985">
              <w:rPr>
                <w:color w:val="000000" w:themeColor="text1"/>
                <w:sz w:val="18"/>
                <w:szCs w:val="18"/>
              </w:rPr>
              <w:t>č</w:t>
            </w:r>
            <w:r>
              <w:rPr>
                <w:color w:val="000000" w:themeColor="text1"/>
                <w:sz w:val="18"/>
                <w:szCs w:val="18"/>
              </w:rPr>
              <w:t xml:space="preserve"> j </w:t>
            </w:r>
          </w:p>
          <w:p w14:paraId="40D86B4B" w14:textId="77777777" w:rsidR="006F172F" w:rsidRPr="00346985" w:rsidRDefault="006F172F" w:rsidP="007154A4">
            <w:pPr>
              <w:rPr>
                <w:color w:val="000000" w:themeColor="text1"/>
                <w:sz w:val="18"/>
                <w:szCs w:val="18"/>
              </w:rPr>
            </w:pPr>
            <w:r>
              <w:rPr>
                <w:sz w:val="18"/>
                <w:szCs w:val="18"/>
              </w:rPr>
              <w:t>-</w:t>
            </w:r>
            <w:r w:rsidRPr="00346985">
              <w:rPr>
                <w:color w:val="000000" w:themeColor="text1"/>
                <w:sz w:val="18"/>
                <w:szCs w:val="18"/>
              </w:rPr>
              <w:t>č</w:t>
            </w:r>
          </w:p>
        </w:tc>
        <w:tc>
          <w:tcPr>
            <w:tcW w:w="633" w:type="dxa"/>
          </w:tcPr>
          <w:p w14:paraId="4998FD34" w14:textId="77777777" w:rsidR="006F172F" w:rsidRPr="00346985" w:rsidRDefault="006F172F" w:rsidP="007154A4">
            <w:pPr>
              <w:rPr>
                <w:color w:val="000000" w:themeColor="text1"/>
                <w:sz w:val="18"/>
                <w:szCs w:val="18"/>
              </w:rPr>
            </w:pPr>
            <w:r w:rsidRPr="00346985">
              <w:rPr>
                <w:color w:val="000000" w:themeColor="text1"/>
                <w:sz w:val="18"/>
                <w:szCs w:val="18"/>
              </w:rPr>
              <w:t>č</w:t>
            </w:r>
          </w:p>
        </w:tc>
        <w:tc>
          <w:tcPr>
            <w:tcW w:w="690" w:type="dxa"/>
          </w:tcPr>
          <w:p w14:paraId="0D368F62" w14:textId="77777777" w:rsidR="006F172F" w:rsidRPr="00346985" w:rsidRDefault="006F172F" w:rsidP="007154A4">
            <w:pPr>
              <w:rPr>
                <w:color w:val="000000" w:themeColor="text1"/>
                <w:sz w:val="18"/>
                <w:szCs w:val="18"/>
              </w:rPr>
            </w:pPr>
            <w:r w:rsidRPr="00346985">
              <w:rPr>
                <w:color w:val="000000" w:themeColor="text1"/>
                <w:sz w:val="18"/>
                <w:szCs w:val="18"/>
              </w:rPr>
              <w:t>č</w:t>
            </w:r>
          </w:p>
        </w:tc>
        <w:tc>
          <w:tcPr>
            <w:tcW w:w="663" w:type="dxa"/>
          </w:tcPr>
          <w:p w14:paraId="01274DC4" w14:textId="77777777" w:rsidR="006F172F" w:rsidRDefault="006F172F" w:rsidP="007154A4">
            <w:pPr>
              <w:rPr>
                <w:color w:val="000000"/>
                <w:sz w:val="18"/>
                <w:szCs w:val="18"/>
              </w:rPr>
            </w:pPr>
            <w:r>
              <w:rPr>
                <w:color w:val="000000"/>
                <w:sz w:val="18"/>
                <w:szCs w:val="18"/>
              </w:rPr>
              <w:t>-ž-</w:t>
            </w:r>
          </w:p>
          <w:p w14:paraId="5BDEFD4B" w14:textId="77777777" w:rsidR="006F172F" w:rsidRPr="00034B70" w:rsidRDefault="006F172F" w:rsidP="007154A4">
            <w:pPr>
              <w:rPr>
                <w:color w:val="000000" w:themeColor="text1"/>
                <w:sz w:val="18"/>
                <w:szCs w:val="18"/>
              </w:rPr>
            </w:pPr>
            <w:r w:rsidRPr="00034B70">
              <w:rPr>
                <w:color w:val="000000"/>
                <w:sz w:val="18"/>
                <w:szCs w:val="18"/>
              </w:rPr>
              <w:t xml:space="preserve"> -š</w:t>
            </w:r>
          </w:p>
        </w:tc>
        <w:tc>
          <w:tcPr>
            <w:tcW w:w="664" w:type="dxa"/>
          </w:tcPr>
          <w:p w14:paraId="14A7FCB8" w14:textId="77777777" w:rsidR="006F172F" w:rsidRDefault="006F172F" w:rsidP="007154A4">
            <w:pPr>
              <w:rPr>
                <w:color w:val="000000" w:themeColor="text1"/>
                <w:sz w:val="18"/>
                <w:szCs w:val="18"/>
              </w:rPr>
            </w:pPr>
            <w:r>
              <w:rPr>
                <w:color w:val="000000" w:themeColor="text1"/>
                <w:sz w:val="18"/>
                <w:szCs w:val="18"/>
              </w:rPr>
              <w:t>-j-</w:t>
            </w:r>
          </w:p>
          <w:p w14:paraId="0B96CEF4" w14:textId="77777777" w:rsidR="006F172F" w:rsidRPr="00346985" w:rsidRDefault="006F172F" w:rsidP="007154A4">
            <w:pPr>
              <w:rPr>
                <w:color w:val="000000" w:themeColor="text1"/>
                <w:sz w:val="18"/>
                <w:szCs w:val="18"/>
              </w:rPr>
            </w:pPr>
            <w:r w:rsidRPr="00034B70">
              <w:rPr>
                <w:color w:val="000000"/>
                <w:sz w:val="18"/>
                <w:szCs w:val="18"/>
              </w:rPr>
              <w:t>-š</w:t>
            </w:r>
          </w:p>
        </w:tc>
        <w:tc>
          <w:tcPr>
            <w:tcW w:w="664" w:type="dxa"/>
          </w:tcPr>
          <w:p w14:paraId="338E0B48" w14:textId="77777777" w:rsidR="006F172F" w:rsidRDefault="006F172F" w:rsidP="007154A4">
            <w:pPr>
              <w:rPr>
                <w:color w:val="000000" w:themeColor="text1"/>
                <w:sz w:val="18"/>
                <w:szCs w:val="18"/>
              </w:rPr>
            </w:pPr>
            <w:r w:rsidRPr="00346985">
              <w:rPr>
                <w:color w:val="000000" w:themeColor="text1"/>
                <w:sz w:val="18"/>
                <w:szCs w:val="18"/>
              </w:rPr>
              <w:t>č</w:t>
            </w:r>
          </w:p>
          <w:p w14:paraId="6B539C2D" w14:textId="77777777" w:rsidR="006F172F" w:rsidRPr="00346985" w:rsidRDefault="006F172F" w:rsidP="007154A4">
            <w:pPr>
              <w:rPr>
                <w:color w:val="000000" w:themeColor="text1"/>
                <w:sz w:val="18"/>
                <w:szCs w:val="18"/>
              </w:rPr>
            </w:pPr>
            <w:r w:rsidRPr="00034B70">
              <w:rPr>
                <w:color w:val="000000"/>
                <w:sz w:val="18"/>
                <w:szCs w:val="18"/>
              </w:rPr>
              <w:t>-š</w:t>
            </w:r>
          </w:p>
        </w:tc>
        <w:tc>
          <w:tcPr>
            <w:tcW w:w="702" w:type="dxa"/>
          </w:tcPr>
          <w:p w14:paraId="019B4E15" w14:textId="77777777" w:rsidR="006F172F" w:rsidRDefault="006F172F" w:rsidP="007154A4">
            <w:pPr>
              <w:rPr>
                <w:color w:val="000000" w:themeColor="text1"/>
                <w:sz w:val="18"/>
                <w:szCs w:val="18"/>
              </w:rPr>
            </w:pPr>
            <w:r w:rsidRPr="00346985">
              <w:rPr>
                <w:color w:val="000000" w:themeColor="text1"/>
                <w:sz w:val="18"/>
                <w:szCs w:val="18"/>
              </w:rPr>
              <w:t>č</w:t>
            </w:r>
          </w:p>
          <w:p w14:paraId="3E0F261D" w14:textId="77777777" w:rsidR="006F172F" w:rsidRPr="00346985" w:rsidRDefault="006F172F" w:rsidP="007154A4">
            <w:pPr>
              <w:rPr>
                <w:color w:val="000000" w:themeColor="text1"/>
                <w:sz w:val="18"/>
                <w:szCs w:val="18"/>
              </w:rPr>
            </w:pPr>
            <w:r w:rsidRPr="00034B70">
              <w:rPr>
                <w:color w:val="000000"/>
                <w:sz w:val="18"/>
                <w:szCs w:val="18"/>
              </w:rPr>
              <w:t>-</w:t>
            </w:r>
            <w:r>
              <w:rPr>
                <w:color w:val="000000"/>
                <w:sz w:val="18"/>
                <w:szCs w:val="18"/>
              </w:rPr>
              <w:t>s</w:t>
            </w:r>
          </w:p>
        </w:tc>
        <w:tc>
          <w:tcPr>
            <w:tcW w:w="565" w:type="dxa"/>
          </w:tcPr>
          <w:p w14:paraId="66360000" w14:textId="77777777" w:rsidR="006F172F" w:rsidRDefault="006F172F" w:rsidP="007154A4">
            <w:pPr>
              <w:rPr>
                <w:color w:val="000000" w:themeColor="text1"/>
                <w:sz w:val="18"/>
                <w:szCs w:val="18"/>
              </w:rPr>
            </w:pPr>
            <w:r>
              <w:rPr>
                <w:color w:val="000000" w:themeColor="text1"/>
                <w:sz w:val="18"/>
                <w:szCs w:val="18"/>
              </w:rPr>
              <w:t>-h-</w:t>
            </w:r>
          </w:p>
          <w:p w14:paraId="40AAE0A8" w14:textId="77777777" w:rsidR="006F172F" w:rsidRPr="00346985" w:rsidRDefault="006F172F" w:rsidP="007154A4">
            <w:pPr>
              <w:rPr>
                <w:color w:val="000000" w:themeColor="text1"/>
                <w:sz w:val="18"/>
                <w:szCs w:val="18"/>
              </w:rPr>
            </w:pPr>
            <w:r>
              <w:rPr>
                <w:color w:val="000000" w:themeColor="text1"/>
                <w:sz w:val="18"/>
                <w:szCs w:val="18"/>
              </w:rPr>
              <w:t>-s</w:t>
            </w:r>
          </w:p>
        </w:tc>
        <w:tc>
          <w:tcPr>
            <w:tcW w:w="621" w:type="dxa"/>
          </w:tcPr>
          <w:p w14:paraId="76797301" w14:textId="77777777" w:rsidR="006F172F" w:rsidRDefault="006F172F" w:rsidP="007154A4">
            <w:pPr>
              <w:rPr>
                <w:color w:val="000000" w:themeColor="text1"/>
                <w:sz w:val="18"/>
                <w:szCs w:val="18"/>
              </w:rPr>
            </w:pPr>
            <w:r w:rsidRPr="00346985">
              <w:rPr>
                <w:color w:val="000000" w:themeColor="text1"/>
                <w:sz w:val="18"/>
                <w:szCs w:val="18"/>
              </w:rPr>
              <w:t>č</w:t>
            </w:r>
          </w:p>
          <w:p w14:paraId="2C3DF5BC" w14:textId="77777777" w:rsidR="006F172F" w:rsidRPr="00346985" w:rsidRDefault="006F172F" w:rsidP="007154A4">
            <w:pPr>
              <w:rPr>
                <w:color w:val="000000" w:themeColor="text1"/>
                <w:sz w:val="18"/>
                <w:szCs w:val="18"/>
              </w:rPr>
            </w:pPr>
            <w:r w:rsidRPr="00034B70">
              <w:rPr>
                <w:color w:val="000000"/>
                <w:sz w:val="18"/>
                <w:szCs w:val="18"/>
              </w:rPr>
              <w:t>-</w:t>
            </w:r>
            <w:r>
              <w:rPr>
                <w:color w:val="000000"/>
                <w:sz w:val="18"/>
                <w:szCs w:val="18"/>
              </w:rPr>
              <w:t>s</w:t>
            </w:r>
          </w:p>
        </w:tc>
      </w:tr>
      <w:tr w:rsidR="006F172F" w:rsidRPr="00A407EB" w14:paraId="4468E2E8" w14:textId="77777777" w:rsidTr="007154A4">
        <w:tc>
          <w:tcPr>
            <w:tcW w:w="817" w:type="dxa"/>
          </w:tcPr>
          <w:p w14:paraId="530236CE" w14:textId="77777777" w:rsidR="006F172F" w:rsidRPr="00346985" w:rsidRDefault="006F172F" w:rsidP="007154A4">
            <w:pPr>
              <w:rPr>
                <w:bCs/>
                <w:sz w:val="18"/>
                <w:szCs w:val="18"/>
              </w:rPr>
            </w:pPr>
            <w:r w:rsidRPr="00346985">
              <w:rPr>
                <w:sz w:val="18"/>
                <w:szCs w:val="18"/>
              </w:rPr>
              <w:t>*-l</w:t>
            </w:r>
            <w:r w:rsidRPr="00346985">
              <w:rPr>
                <w:color w:val="000000" w:themeColor="text1"/>
                <w:sz w:val="18"/>
                <w:szCs w:val="18"/>
              </w:rPr>
              <w:t>č</w:t>
            </w:r>
            <w:r w:rsidRPr="00346985">
              <w:rPr>
                <w:sz w:val="18"/>
                <w:szCs w:val="18"/>
              </w:rPr>
              <w:t xml:space="preserve"> </w:t>
            </w:r>
          </w:p>
        </w:tc>
        <w:tc>
          <w:tcPr>
            <w:tcW w:w="517" w:type="dxa"/>
          </w:tcPr>
          <w:p w14:paraId="16FD4D89" w14:textId="77777777" w:rsidR="006F172F" w:rsidRPr="00346985" w:rsidRDefault="006F172F" w:rsidP="007154A4">
            <w:pPr>
              <w:rPr>
                <w:sz w:val="18"/>
                <w:szCs w:val="18"/>
              </w:rPr>
            </w:pPr>
            <w:r w:rsidRPr="00034B70">
              <w:rPr>
                <w:color w:val="000000"/>
                <w:sz w:val="18"/>
                <w:szCs w:val="18"/>
              </w:rPr>
              <w:t>-š</w:t>
            </w:r>
          </w:p>
        </w:tc>
        <w:tc>
          <w:tcPr>
            <w:tcW w:w="633" w:type="dxa"/>
          </w:tcPr>
          <w:p w14:paraId="0E944C4D" w14:textId="77777777" w:rsidR="006F172F" w:rsidRPr="00346985" w:rsidRDefault="006F172F" w:rsidP="007154A4">
            <w:pPr>
              <w:rPr>
                <w:sz w:val="18"/>
                <w:szCs w:val="18"/>
              </w:rPr>
            </w:pPr>
            <w:r w:rsidRPr="00034B70">
              <w:rPr>
                <w:color w:val="000000"/>
                <w:sz w:val="18"/>
                <w:szCs w:val="18"/>
              </w:rPr>
              <w:t>-š</w:t>
            </w:r>
          </w:p>
        </w:tc>
        <w:tc>
          <w:tcPr>
            <w:tcW w:w="666" w:type="dxa"/>
          </w:tcPr>
          <w:p w14:paraId="6A3FDD0B" w14:textId="77777777" w:rsidR="006F172F" w:rsidRPr="00346985" w:rsidRDefault="006F172F" w:rsidP="007154A4">
            <w:pPr>
              <w:rPr>
                <w:sz w:val="18"/>
                <w:szCs w:val="18"/>
              </w:rPr>
            </w:pPr>
            <w:r w:rsidRPr="00034B70">
              <w:rPr>
                <w:color w:val="000000"/>
                <w:sz w:val="18"/>
                <w:szCs w:val="18"/>
              </w:rPr>
              <w:t>-š</w:t>
            </w:r>
          </w:p>
        </w:tc>
        <w:tc>
          <w:tcPr>
            <w:tcW w:w="681" w:type="dxa"/>
          </w:tcPr>
          <w:p w14:paraId="2F0FDC3E" w14:textId="77777777" w:rsidR="006F172F" w:rsidRPr="00346985" w:rsidRDefault="006F172F" w:rsidP="007154A4">
            <w:pPr>
              <w:rPr>
                <w:sz w:val="18"/>
                <w:szCs w:val="18"/>
              </w:rPr>
            </w:pPr>
            <w:r w:rsidRPr="00034B70">
              <w:rPr>
                <w:color w:val="000000"/>
                <w:sz w:val="18"/>
                <w:szCs w:val="18"/>
              </w:rPr>
              <w:t>-š</w:t>
            </w:r>
          </w:p>
        </w:tc>
        <w:tc>
          <w:tcPr>
            <w:tcW w:w="633" w:type="dxa"/>
          </w:tcPr>
          <w:p w14:paraId="0E8109EC" w14:textId="77777777" w:rsidR="006F172F" w:rsidRPr="00346985" w:rsidRDefault="006F172F" w:rsidP="007154A4">
            <w:pPr>
              <w:rPr>
                <w:sz w:val="18"/>
                <w:szCs w:val="18"/>
              </w:rPr>
            </w:pPr>
            <w:r w:rsidRPr="00034B70">
              <w:rPr>
                <w:color w:val="000000"/>
                <w:sz w:val="18"/>
                <w:szCs w:val="18"/>
              </w:rPr>
              <w:t>-š</w:t>
            </w:r>
          </w:p>
        </w:tc>
        <w:tc>
          <w:tcPr>
            <w:tcW w:w="690" w:type="dxa"/>
          </w:tcPr>
          <w:p w14:paraId="07665C95" w14:textId="77777777" w:rsidR="006F172F" w:rsidRPr="00346985" w:rsidRDefault="006F172F" w:rsidP="007154A4">
            <w:pPr>
              <w:rPr>
                <w:sz w:val="18"/>
                <w:szCs w:val="18"/>
              </w:rPr>
            </w:pPr>
            <w:r w:rsidRPr="00034B70">
              <w:rPr>
                <w:color w:val="000000"/>
                <w:sz w:val="18"/>
                <w:szCs w:val="18"/>
              </w:rPr>
              <w:t>-š</w:t>
            </w:r>
          </w:p>
        </w:tc>
        <w:tc>
          <w:tcPr>
            <w:tcW w:w="663" w:type="dxa"/>
          </w:tcPr>
          <w:p w14:paraId="7CFA7C4B" w14:textId="77777777" w:rsidR="006F172F" w:rsidRPr="00346985" w:rsidRDefault="006F172F" w:rsidP="007154A4">
            <w:pPr>
              <w:rPr>
                <w:sz w:val="18"/>
                <w:szCs w:val="18"/>
              </w:rPr>
            </w:pPr>
            <w:r w:rsidRPr="00034B70">
              <w:rPr>
                <w:color w:val="000000"/>
                <w:sz w:val="18"/>
                <w:szCs w:val="18"/>
              </w:rPr>
              <w:t>-š</w:t>
            </w:r>
          </w:p>
        </w:tc>
        <w:tc>
          <w:tcPr>
            <w:tcW w:w="664" w:type="dxa"/>
          </w:tcPr>
          <w:p w14:paraId="307F43FB" w14:textId="77777777" w:rsidR="006F172F" w:rsidRPr="00346985" w:rsidRDefault="006F172F" w:rsidP="007154A4">
            <w:pPr>
              <w:rPr>
                <w:sz w:val="18"/>
                <w:szCs w:val="18"/>
              </w:rPr>
            </w:pPr>
            <w:r w:rsidRPr="00034B70">
              <w:rPr>
                <w:color w:val="000000"/>
                <w:sz w:val="18"/>
                <w:szCs w:val="18"/>
              </w:rPr>
              <w:t>-š</w:t>
            </w:r>
          </w:p>
        </w:tc>
        <w:tc>
          <w:tcPr>
            <w:tcW w:w="664" w:type="dxa"/>
          </w:tcPr>
          <w:p w14:paraId="1D5FBC0B" w14:textId="77777777" w:rsidR="006F172F" w:rsidRPr="00346985" w:rsidRDefault="006F172F" w:rsidP="007154A4">
            <w:pPr>
              <w:rPr>
                <w:sz w:val="18"/>
                <w:szCs w:val="18"/>
              </w:rPr>
            </w:pPr>
            <w:r w:rsidRPr="00034B70">
              <w:rPr>
                <w:color w:val="000000"/>
                <w:sz w:val="18"/>
                <w:szCs w:val="18"/>
              </w:rPr>
              <w:t>-š</w:t>
            </w:r>
          </w:p>
        </w:tc>
        <w:tc>
          <w:tcPr>
            <w:tcW w:w="702" w:type="dxa"/>
          </w:tcPr>
          <w:p w14:paraId="7CBDACE3" w14:textId="77777777" w:rsidR="006F172F" w:rsidRPr="00346985" w:rsidRDefault="006F172F" w:rsidP="007154A4">
            <w:pPr>
              <w:rPr>
                <w:sz w:val="18"/>
                <w:szCs w:val="18"/>
              </w:rPr>
            </w:pPr>
            <w:r>
              <w:rPr>
                <w:sz w:val="18"/>
                <w:szCs w:val="18"/>
              </w:rPr>
              <w:t>-s</w:t>
            </w:r>
          </w:p>
        </w:tc>
        <w:tc>
          <w:tcPr>
            <w:tcW w:w="565" w:type="dxa"/>
          </w:tcPr>
          <w:p w14:paraId="139E77D4" w14:textId="77777777" w:rsidR="006F172F" w:rsidRPr="00346985" w:rsidRDefault="006F172F" w:rsidP="007154A4">
            <w:pPr>
              <w:rPr>
                <w:sz w:val="18"/>
                <w:szCs w:val="18"/>
              </w:rPr>
            </w:pPr>
            <w:r>
              <w:rPr>
                <w:sz w:val="18"/>
                <w:szCs w:val="18"/>
              </w:rPr>
              <w:t>-s</w:t>
            </w:r>
          </w:p>
        </w:tc>
        <w:tc>
          <w:tcPr>
            <w:tcW w:w="621" w:type="dxa"/>
          </w:tcPr>
          <w:p w14:paraId="4167C121" w14:textId="77777777" w:rsidR="006F172F" w:rsidRPr="00346985" w:rsidRDefault="006F172F" w:rsidP="007154A4">
            <w:pPr>
              <w:rPr>
                <w:sz w:val="18"/>
                <w:szCs w:val="18"/>
              </w:rPr>
            </w:pPr>
            <w:r>
              <w:rPr>
                <w:sz w:val="18"/>
                <w:szCs w:val="18"/>
              </w:rPr>
              <w:t>-s</w:t>
            </w:r>
          </w:p>
        </w:tc>
      </w:tr>
      <w:tr w:rsidR="006F172F" w:rsidRPr="00A407EB" w14:paraId="19A8AF2E" w14:textId="77777777" w:rsidTr="007154A4">
        <w:tc>
          <w:tcPr>
            <w:tcW w:w="817" w:type="dxa"/>
          </w:tcPr>
          <w:p w14:paraId="06D5C8E8" w14:textId="77777777" w:rsidR="006F172F" w:rsidRPr="00346985" w:rsidRDefault="006F172F" w:rsidP="007154A4">
            <w:pPr>
              <w:rPr>
                <w:bCs/>
                <w:sz w:val="18"/>
                <w:szCs w:val="18"/>
              </w:rPr>
            </w:pPr>
            <w:r w:rsidRPr="00346985">
              <w:rPr>
                <w:sz w:val="18"/>
                <w:szCs w:val="18"/>
              </w:rPr>
              <w:t>*s-</w:t>
            </w:r>
          </w:p>
        </w:tc>
        <w:tc>
          <w:tcPr>
            <w:tcW w:w="517" w:type="dxa"/>
          </w:tcPr>
          <w:p w14:paraId="528931F7" w14:textId="77777777" w:rsidR="006F172F" w:rsidRPr="00346985" w:rsidRDefault="006F172F" w:rsidP="007154A4">
            <w:pPr>
              <w:rPr>
                <w:bCs/>
                <w:sz w:val="18"/>
                <w:szCs w:val="18"/>
              </w:rPr>
            </w:pPr>
            <w:r w:rsidRPr="00346985">
              <w:rPr>
                <w:sz w:val="18"/>
                <w:szCs w:val="18"/>
              </w:rPr>
              <w:t>s-</w:t>
            </w:r>
          </w:p>
        </w:tc>
        <w:tc>
          <w:tcPr>
            <w:tcW w:w="633" w:type="dxa"/>
          </w:tcPr>
          <w:p w14:paraId="744EA7B8" w14:textId="77777777" w:rsidR="006F172F" w:rsidRPr="00346985" w:rsidRDefault="006F172F" w:rsidP="007154A4">
            <w:pPr>
              <w:rPr>
                <w:bCs/>
                <w:sz w:val="18"/>
                <w:szCs w:val="18"/>
              </w:rPr>
            </w:pPr>
            <w:r w:rsidRPr="00346985">
              <w:rPr>
                <w:sz w:val="18"/>
                <w:szCs w:val="18"/>
              </w:rPr>
              <w:t>s-</w:t>
            </w:r>
          </w:p>
        </w:tc>
        <w:tc>
          <w:tcPr>
            <w:tcW w:w="666" w:type="dxa"/>
          </w:tcPr>
          <w:p w14:paraId="088539A1" w14:textId="77777777" w:rsidR="006F172F" w:rsidRPr="00346985" w:rsidRDefault="006F172F" w:rsidP="007154A4">
            <w:pPr>
              <w:rPr>
                <w:bCs/>
                <w:sz w:val="18"/>
                <w:szCs w:val="18"/>
              </w:rPr>
            </w:pPr>
            <w:r w:rsidRPr="00346985">
              <w:rPr>
                <w:sz w:val="18"/>
                <w:szCs w:val="18"/>
              </w:rPr>
              <w:t>s-</w:t>
            </w:r>
          </w:p>
        </w:tc>
        <w:tc>
          <w:tcPr>
            <w:tcW w:w="681" w:type="dxa"/>
          </w:tcPr>
          <w:p w14:paraId="7A008BA9" w14:textId="77777777" w:rsidR="006F172F" w:rsidRPr="00346985" w:rsidRDefault="006F172F" w:rsidP="007154A4">
            <w:pPr>
              <w:rPr>
                <w:bCs/>
                <w:sz w:val="18"/>
                <w:szCs w:val="18"/>
              </w:rPr>
            </w:pPr>
            <w:r w:rsidRPr="00346985">
              <w:rPr>
                <w:sz w:val="18"/>
                <w:szCs w:val="18"/>
              </w:rPr>
              <w:t>s-</w:t>
            </w:r>
          </w:p>
        </w:tc>
        <w:tc>
          <w:tcPr>
            <w:tcW w:w="633" w:type="dxa"/>
          </w:tcPr>
          <w:p w14:paraId="01FAB8C0" w14:textId="77777777" w:rsidR="006F172F" w:rsidRPr="00346985" w:rsidRDefault="006F172F" w:rsidP="007154A4">
            <w:pPr>
              <w:rPr>
                <w:bCs/>
                <w:sz w:val="18"/>
                <w:szCs w:val="18"/>
              </w:rPr>
            </w:pPr>
            <w:r w:rsidRPr="00346985">
              <w:rPr>
                <w:sz w:val="18"/>
                <w:szCs w:val="18"/>
              </w:rPr>
              <w:t>s-</w:t>
            </w:r>
          </w:p>
        </w:tc>
        <w:tc>
          <w:tcPr>
            <w:tcW w:w="690" w:type="dxa"/>
          </w:tcPr>
          <w:p w14:paraId="0A8E5606" w14:textId="77777777" w:rsidR="006F172F" w:rsidRPr="00346985" w:rsidRDefault="006F172F" w:rsidP="007154A4">
            <w:pPr>
              <w:rPr>
                <w:bCs/>
                <w:sz w:val="18"/>
                <w:szCs w:val="18"/>
              </w:rPr>
            </w:pPr>
            <w:r w:rsidRPr="00346985">
              <w:rPr>
                <w:sz w:val="18"/>
                <w:szCs w:val="18"/>
              </w:rPr>
              <w:t>s-</w:t>
            </w:r>
          </w:p>
        </w:tc>
        <w:tc>
          <w:tcPr>
            <w:tcW w:w="663" w:type="dxa"/>
          </w:tcPr>
          <w:p w14:paraId="1186E779" w14:textId="77777777" w:rsidR="006F172F" w:rsidRPr="00346985" w:rsidRDefault="006F172F" w:rsidP="007154A4">
            <w:pPr>
              <w:rPr>
                <w:bCs/>
                <w:sz w:val="18"/>
                <w:szCs w:val="18"/>
              </w:rPr>
            </w:pPr>
            <w:r w:rsidRPr="00346985">
              <w:rPr>
                <w:sz w:val="18"/>
                <w:szCs w:val="18"/>
              </w:rPr>
              <w:t>s-</w:t>
            </w:r>
          </w:p>
        </w:tc>
        <w:tc>
          <w:tcPr>
            <w:tcW w:w="664" w:type="dxa"/>
          </w:tcPr>
          <w:p w14:paraId="7F6AB568" w14:textId="77777777" w:rsidR="006F172F" w:rsidRPr="00346985" w:rsidRDefault="006F172F" w:rsidP="007154A4">
            <w:pPr>
              <w:rPr>
                <w:bCs/>
                <w:sz w:val="18"/>
                <w:szCs w:val="18"/>
              </w:rPr>
            </w:pPr>
            <w:r w:rsidRPr="00346985">
              <w:rPr>
                <w:sz w:val="18"/>
                <w:szCs w:val="18"/>
              </w:rPr>
              <w:t>s-</w:t>
            </w:r>
          </w:p>
        </w:tc>
        <w:tc>
          <w:tcPr>
            <w:tcW w:w="664" w:type="dxa"/>
          </w:tcPr>
          <w:p w14:paraId="3BBE4B08" w14:textId="77777777" w:rsidR="006F172F" w:rsidRPr="00346985" w:rsidRDefault="006F172F" w:rsidP="007154A4">
            <w:pPr>
              <w:rPr>
                <w:bCs/>
                <w:sz w:val="18"/>
                <w:szCs w:val="18"/>
              </w:rPr>
            </w:pPr>
            <w:r w:rsidRPr="00346985">
              <w:rPr>
                <w:sz w:val="18"/>
                <w:szCs w:val="18"/>
              </w:rPr>
              <w:t>s-</w:t>
            </w:r>
          </w:p>
        </w:tc>
        <w:tc>
          <w:tcPr>
            <w:tcW w:w="702" w:type="dxa"/>
          </w:tcPr>
          <w:p w14:paraId="0E5157E3" w14:textId="77777777" w:rsidR="006F172F" w:rsidRPr="00346985" w:rsidRDefault="006F172F" w:rsidP="007154A4">
            <w:pPr>
              <w:rPr>
                <w:bCs/>
                <w:sz w:val="18"/>
                <w:szCs w:val="18"/>
              </w:rPr>
            </w:pPr>
            <w:r w:rsidRPr="00346985">
              <w:rPr>
                <w:sz w:val="18"/>
                <w:szCs w:val="18"/>
              </w:rPr>
              <w:t>s-</w:t>
            </w:r>
          </w:p>
        </w:tc>
        <w:tc>
          <w:tcPr>
            <w:tcW w:w="565" w:type="dxa"/>
          </w:tcPr>
          <w:p w14:paraId="61A55B1B" w14:textId="77777777" w:rsidR="006F172F" w:rsidRPr="00346985" w:rsidRDefault="006F172F" w:rsidP="007154A4">
            <w:pPr>
              <w:rPr>
                <w:bCs/>
                <w:sz w:val="18"/>
                <w:szCs w:val="18"/>
              </w:rPr>
            </w:pPr>
            <w:r>
              <w:rPr>
                <w:bCs/>
                <w:sz w:val="18"/>
                <w:szCs w:val="18"/>
              </w:rPr>
              <w:t>ø-</w:t>
            </w:r>
          </w:p>
        </w:tc>
        <w:tc>
          <w:tcPr>
            <w:tcW w:w="621" w:type="dxa"/>
          </w:tcPr>
          <w:p w14:paraId="1FA50B21" w14:textId="77777777" w:rsidR="006F172F" w:rsidRPr="00346985" w:rsidRDefault="006F172F" w:rsidP="007154A4">
            <w:pPr>
              <w:rPr>
                <w:bCs/>
                <w:sz w:val="18"/>
                <w:szCs w:val="18"/>
              </w:rPr>
            </w:pPr>
            <w:r>
              <w:rPr>
                <w:bCs/>
                <w:sz w:val="18"/>
                <w:szCs w:val="18"/>
              </w:rPr>
              <w:t>ø-</w:t>
            </w:r>
          </w:p>
        </w:tc>
      </w:tr>
      <w:tr w:rsidR="006F172F" w:rsidRPr="00A407EB" w14:paraId="49274DEE" w14:textId="77777777" w:rsidTr="007154A4">
        <w:tc>
          <w:tcPr>
            <w:tcW w:w="817" w:type="dxa"/>
          </w:tcPr>
          <w:p w14:paraId="77554868" w14:textId="77777777" w:rsidR="006F172F" w:rsidRDefault="006F172F" w:rsidP="007154A4">
            <w:pPr>
              <w:rPr>
                <w:sz w:val="18"/>
                <w:szCs w:val="18"/>
              </w:rPr>
            </w:pPr>
            <w:r w:rsidRPr="00346985">
              <w:rPr>
                <w:sz w:val="18"/>
                <w:szCs w:val="18"/>
              </w:rPr>
              <w:t>*-s-</w:t>
            </w:r>
          </w:p>
          <w:p w14:paraId="1DC7AFAD" w14:textId="77777777" w:rsidR="006F172F" w:rsidRPr="00346985" w:rsidRDefault="006F172F" w:rsidP="007154A4">
            <w:pPr>
              <w:rPr>
                <w:bCs/>
                <w:sz w:val="18"/>
                <w:szCs w:val="18"/>
              </w:rPr>
            </w:pPr>
            <w:r>
              <w:rPr>
                <w:sz w:val="18"/>
                <w:szCs w:val="18"/>
              </w:rPr>
              <w:t>*-s</w:t>
            </w:r>
          </w:p>
        </w:tc>
        <w:tc>
          <w:tcPr>
            <w:tcW w:w="517" w:type="dxa"/>
          </w:tcPr>
          <w:p w14:paraId="10AB36EC" w14:textId="77777777" w:rsidR="006F172F" w:rsidRPr="00346985" w:rsidRDefault="006F172F" w:rsidP="007154A4">
            <w:pPr>
              <w:rPr>
                <w:bCs/>
                <w:sz w:val="18"/>
                <w:szCs w:val="18"/>
              </w:rPr>
            </w:pPr>
            <w:r>
              <w:rPr>
                <w:bCs/>
                <w:sz w:val="18"/>
                <w:szCs w:val="18"/>
              </w:rPr>
              <w:t>s</w:t>
            </w:r>
          </w:p>
        </w:tc>
        <w:tc>
          <w:tcPr>
            <w:tcW w:w="633" w:type="dxa"/>
          </w:tcPr>
          <w:p w14:paraId="1366C29F" w14:textId="77777777" w:rsidR="006F172F" w:rsidRPr="00346985" w:rsidRDefault="006F172F" w:rsidP="007154A4">
            <w:pPr>
              <w:rPr>
                <w:bCs/>
                <w:sz w:val="18"/>
                <w:szCs w:val="18"/>
              </w:rPr>
            </w:pPr>
            <w:r>
              <w:rPr>
                <w:bCs/>
                <w:sz w:val="18"/>
                <w:szCs w:val="18"/>
              </w:rPr>
              <w:t>s</w:t>
            </w:r>
          </w:p>
        </w:tc>
        <w:tc>
          <w:tcPr>
            <w:tcW w:w="666" w:type="dxa"/>
          </w:tcPr>
          <w:p w14:paraId="6844FACB" w14:textId="77777777" w:rsidR="006F172F" w:rsidRPr="00346985" w:rsidRDefault="006F172F" w:rsidP="007154A4">
            <w:pPr>
              <w:rPr>
                <w:bCs/>
                <w:sz w:val="18"/>
                <w:szCs w:val="18"/>
              </w:rPr>
            </w:pPr>
            <w:r>
              <w:rPr>
                <w:bCs/>
                <w:sz w:val="18"/>
                <w:szCs w:val="18"/>
              </w:rPr>
              <w:t>s</w:t>
            </w:r>
          </w:p>
        </w:tc>
        <w:tc>
          <w:tcPr>
            <w:tcW w:w="681" w:type="dxa"/>
          </w:tcPr>
          <w:p w14:paraId="39561DF4" w14:textId="77777777" w:rsidR="006F172F" w:rsidRPr="00346985" w:rsidRDefault="006F172F" w:rsidP="007154A4">
            <w:pPr>
              <w:rPr>
                <w:bCs/>
                <w:sz w:val="18"/>
                <w:szCs w:val="18"/>
              </w:rPr>
            </w:pPr>
            <w:r>
              <w:rPr>
                <w:bCs/>
                <w:sz w:val="18"/>
                <w:szCs w:val="18"/>
              </w:rPr>
              <w:t>s</w:t>
            </w:r>
          </w:p>
        </w:tc>
        <w:tc>
          <w:tcPr>
            <w:tcW w:w="633" w:type="dxa"/>
          </w:tcPr>
          <w:p w14:paraId="37C7FC2C" w14:textId="77777777" w:rsidR="006F172F" w:rsidRPr="00346985" w:rsidRDefault="006F172F" w:rsidP="007154A4">
            <w:pPr>
              <w:rPr>
                <w:bCs/>
                <w:sz w:val="18"/>
                <w:szCs w:val="18"/>
              </w:rPr>
            </w:pPr>
            <w:r>
              <w:rPr>
                <w:bCs/>
                <w:sz w:val="18"/>
                <w:szCs w:val="18"/>
              </w:rPr>
              <w:t>s</w:t>
            </w:r>
          </w:p>
        </w:tc>
        <w:tc>
          <w:tcPr>
            <w:tcW w:w="690" w:type="dxa"/>
          </w:tcPr>
          <w:p w14:paraId="0E21F85B" w14:textId="77777777" w:rsidR="006F172F" w:rsidRPr="00346985" w:rsidRDefault="006F172F" w:rsidP="007154A4">
            <w:pPr>
              <w:rPr>
                <w:bCs/>
                <w:sz w:val="18"/>
                <w:szCs w:val="18"/>
              </w:rPr>
            </w:pPr>
            <w:r>
              <w:rPr>
                <w:bCs/>
                <w:sz w:val="18"/>
                <w:szCs w:val="18"/>
              </w:rPr>
              <w:t>s</w:t>
            </w:r>
          </w:p>
        </w:tc>
        <w:tc>
          <w:tcPr>
            <w:tcW w:w="663" w:type="dxa"/>
          </w:tcPr>
          <w:p w14:paraId="484182C4" w14:textId="77777777" w:rsidR="006F172F" w:rsidRDefault="006F172F" w:rsidP="007154A4">
            <w:pPr>
              <w:rPr>
                <w:bCs/>
                <w:sz w:val="18"/>
                <w:szCs w:val="18"/>
              </w:rPr>
            </w:pPr>
            <w:r>
              <w:rPr>
                <w:bCs/>
                <w:sz w:val="18"/>
                <w:szCs w:val="18"/>
              </w:rPr>
              <w:t>-z-</w:t>
            </w:r>
          </w:p>
          <w:p w14:paraId="14426C87" w14:textId="77777777" w:rsidR="006F172F" w:rsidRPr="00346985" w:rsidRDefault="006F172F" w:rsidP="007154A4">
            <w:pPr>
              <w:rPr>
                <w:bCs/>
                <w:sz w:val="18"/>
                <w:szCs w:val="18"/>
              </w:rPr>
            </w:pPr>
            <w:r>
              <w:rPr>
                <w:bCs/>
                <w:sz w:val="18"/>
                <w:szCs w:val="18"/>
              </w:rPr>
              <w:t>-s</w:t>
            </w:r>
          </w:p>
        </w:tc>
        <w:tc>
          <w:tcPr>
            <w:tcW w:w="664" w:type="dxa"/>
          </w:tcPr>
          <w:p w14:paraId="534A29EB" w14:textId="77777777" w:rsidR="006F172F" w:rsidRPr="00346985" w:rsidRDefault="006F172F" w:rsidP="007154A4">
            <w:pPr>
              <w:rPr>
                <w:bCs/>
                <w:sz w:val="18"/>
                <w:szCs w:val="18"/>
              </w:rPr>
            </w:pPr>
            <w:r>
              <w:rPr>
                <w:bCs/>
                <w:sz w:val="18"/>
                <w:szCs w:val="18"/>
              </w:rPr>
              <w:t>s</w:t>
            </w:r>
          </w:p>
        </w:tc>
        <w:tc>
          <w:tcPr>
            <w:tcW w:w="664" w:type="dxa"/>
          </w:tcPr>
          <w:p w14:paraId="5F370305" w14:textId="77777777" w:rsidR="006F172F" w:rsidRDefault="006F172F" w:rsidP="007154A4">
            <w:pPr>
              <w:rPr>
                <w:bCs/>
                <w:sz w:val="18"/>
                <w:szCs w:val="18"/>
              </w:rPr>
            </w:pPr>
            <w:r>
              <w:rPr>
                <w:bCs/>
                <w:sz w:val="18"/>
                <w:szCs w:val="18"/>
              </w:rPr>
              <w:t>-z-</w:t>
            </w:r>
          </w:p>
          <w:p w14:paraId="5C7BD12C" w14:textId="77777777" w:rsidR="006F172F" w:rsidRPr="00346985" w:rsidRDefault="006F172F" w:rsidP="007154A4">
            <w:pPr>
              <w:rPr>
                <w:bCs/>
                <w:sz w:val="18"/>
                <w:szCs w:val="18"/>
              </w:rPr>
            </w:pPr>
            <w:r>
              <w:rPr>
                <w:bCs/>
                <w:sz w:val="18"/>
                <w:szCs w:val="18"/>
              </w:rPr>
              <w:t>-s</w:t>
            </w:r>
          </w:p>
        </w:tc>
        <w:tc>
          <w:tcPr>
            <w:tcW w:w="702" w:type="dxa"/>
          </w:tcPr>
          <w:p w14:paraId="15147694" w14:textId="77777777" w:rsidR="006F172F" w:rsidRDefault="006F172F" w:rsidP="007154A4">
            <w:pPr>
              <w:rPr>
                <w:bCs/>
                <w:sz w:val="18"/>
                <w:szCs w:val="18"/>
              </w:rPr>
            </w:pPr>
            <w:r>
              <w:rPr>
                <w:bCs/>
                <w:sz w:val="18"/>
                <w:szCs w:val="18"/>
              </w:rPr>
              <w:t>-z-</w:t>
            </w:r>
          </w:p>
          <w:p w14:paraId="4D15CD54" w14:textId="77777777" w:rsidR="006F172F" w:rsidRPr="00346985" w:rsidRDefault="006F172F" w:rsidP="007154A4">
            <w:pPr>
              <w:rPr>
                <w:bCs/>
                <w:sz w:val="18"/>
                <w:szCs w:val="18"/>
              </w:rPr>
            </w:pPr>
            <w:r>
              <w:rPr>
                <w:bCs/>
                <w:sz w:val="18"/>
                <w:szCs w:val="18"/>
              </w:rPr>
              <w:t>-s</w:t>
            </w:r>
          </w:p>
        </w:tc>
        <w:tc>
          <w:tcPr>
            <w:tcW w:w="565" w:type="dxa"/>
          </w:tcPr>
          <w:p w14:paraId="5872E6E1" w14:textId="77777777" w:rsidR="006F172F" w:rsidRPr="00346985" w:rsidRDefault="006F172F" w:rsidP="007154A4">
            <w:pPr>
              <w:rPr>
                <w:bCs/>
                <w:sz w:val="18"/>
                <w:szCs w:val="18"/>
              </w:rPr>
            </w:pPr>
            <w:r>
              <w:rPr>
                <w:bCs/>
                <w:sz w:val="18"/>
                <w:szCs w:val="18"/>
              </w:rPr>
              <w:t>t</w:t>
            </w:r>
          </w:p>
        </w:tc>
        <w:tc>
          <w:tcPr>
            <w:tcW w:w="621" w:type="dxa"/>
          </w:tcPr>
          <w:p w14:paraId="4B103DFF" w14:textId="77777777" w:rsidR="006F172F" w:rsidRPr="00346985" w:rsidRDefault="006F172F" w:rsidP="007154A4">
            <w:pPr>
              <w:rPr>
                <w:bCs/>
                <w:sz w:val="18"/>
                <w:szCs w:val="18"/>
              </w:rPr>
            </w:pPr>
            <w:r>
              <w:rPr>
                <w:bCs/>
                <w:sz w:val="18"/>
                <w:szCs w:val="18"/>
              </w:rPr>
              <w:t>t</w:t>
            </w:r>
          </w:p>
        </w:tc>
      </w:tr>
      <w:tr w:rsidR="006F172F" w:rsidRPr="00A407EB" w14:paraId="7C1448BA" w14:textId="77777777" w:rsidTr="007154A4">
        <w:tc>
          <w:tcPr>
            <w:tcW w:w="817" w:type="dxa"/>
          </w:tcPr>
          <w:p w14:paraId="03E58BB1" w14:textId="77777777" w:rsidR="006F172F" w:rsidRDefault="006F172F" w:rsidP="007154A4">
            <w:pPr>
              <w:rPr>
                <w:sz w:val="18"/>
                <w:szCs w:val="18"/>
              </w:rPr>
            </w:pPr>
            <w:r w:rsidRPr="00346985">
              <w:rPr>
                <w:sz w:val="18"/>
                <w:szCs w:val="18"/>
              </w:rPr>
              <w:t>*-m-</w:t>
            </w:r>
          </w:p>
          <w:p w14:paraId="182CABD1" w14:textId="77777777" w:rsidR="006F172F" w:rsidRPr="00346985" w:rsidRDefault="006F172F" w:rsidP="007154A4">
            <w:pPr>
              <w:rPr>
                <w:bCs/>
                <w:sz w:val="18"/>
                <w:szCs w:val="18"/>
              </w:rPr>
            </w:pPr>
            <w:r>
              <w:rPr>
                <w:sz w:val="18"/>
                <w:szCs w:val="18"/>
              </w:rPr>
              <w:t>*-m</w:t>
            </w:r>
          </w:p>
        </w:tc>
        <w:tc>
          <w:tcPr>
            <w:tcW w:w="517" w:type="dxa"/>
          </w:tcPr>
          <w:p w14:paraId="04C83258" w14:textId="77777777" w:rsidR="006F172F" w:rsidRDefault="006F172F" w:rsidP="007154A4">
            <w:pPr>
              <w:rPr>
                <w:sz w:val="18"/>
                <w:szCs w:val="18"/>
              </w:rPr>
            </w:pPr>
            <w:r>
              <w:rPr>
                <w:sz w:val="18"/>
                <w:szCs w:val="18"/>
              </w:rPr>
              <w:t>m</w:t>
            </w:r>
          </w:p>
          <w:p w14:paraId="0F3FFD0A" w14:textId="77777777" w:rsidR="006F172F" w:rsidRDefault="006F172F" w:rsidP="007154A4">
            <w:pPr>
              <w:rPr>
                <w:sz w:val="18"/>
                <w:szCs w:val="18"/>
              </w:rPr>
            </w:pPr>
            <w:r>
              <w:rPr>
                <w:sz w:val="18"/>
                <w:szCs w:val="18"/>
              </w:rPr>
              <w:t xml:space="preserve">-n </w:t>
            </w:r>
          </w:p>
          <w:p w14:paraId="24DB1C69" w14:textId="77777777" w:rsidR="006F172F" w:rsidRPr="00346985" w:rsidRDefault="006F172F" w:rsidP="007154A4">
            <w:pPr>
              <w:rPr>
                <w:sz w:val="18"/>
                <w:szCs w:val="18"/>
              </w:rPr>
            </w:pPr>
            <w:r>
              <w:rPr>
                <w:sz w:val="18"/>
                <w:szCs w:val="18"/>
              </w:rPr>
              <w:t>-m</w:t>
            </w:r>
          </w:p>
        </w:tc>
        <w:tc>
          <w:tcPr>
            <w:tcW w:w="633" w:type="dxa"/>
          </w:tcPr>
          <w:p w14:paraId="04DDAF55" w14:textId="77777777" w:rsidR="006F172F" w:rsidRDefault="006F172F" w:rsidP="007154A4">
            <w:pPr>
              <w:rPr>
                <w:sz w:val="18"/>
                <w:szCs w:val="18"/>
              </w:rPr>
            </w:pPr>
            <w:r>
              <w:rPr>
                <w:sz w:val="18"/>
                <w:szCs w:val="18"/>
              </w:rPr>
              <w:t>m</w:t>
            </w:r>
          </w:p>
          <w:p w14:paraId="479BF26C" w14:textId="77777777" w:rsidR="006F172F" w:rsidRDefault="006F172F" w:rsidP="007154A4">
            <w:pPr>
              <w:rPr>
                <w:sz w:val="18"/>
                <w:szCs w:val="18"/>
              </w:rPr>
            </w:pPr>
            <w:r>
              <w:rPr>
                <w:sz w:val="18"/>
                <w:szCs w:val="18"/>
              </w:rPr>
              <w:t xml:space="preserve">-n </w:t>
            </w:r>
          </w:p>
          <w:p w14:paraId="44AFE8F5" w14:textId="77777777" w:rsidR="006F172F" w:rsidRPr="00346985" w:rsidRDefault="006F172F" w:rsidP="007154A4">
            <w:pPr>
              <w:rPr>
                <w:sz w:val="18"/>
                <w:szCs w:val="18"/>
              </w:rPr>
            </w:pPr>
            <w:r>
              <w:rPr>
                <w:sz w:val="18"/>
                <w:szCs w:val="18"/>
              </w:rPr>
              <w:t>-m</w:t>
            </w:r>
          </w:p>
        </w:tc>
        <w:tc>
          <w:tcPr>
            <w:tcW w:w="666" w:type="dxa"/>
          </w:tcPr>
          <w:p w14:paraId="2B88E309" w14:textId="77777777" w:rsidR="006F172F" w:rsidRDefault="006F172F" w:rsidP="007154A4">
            <w:pPr>
              <w:rPr>
                <w:sz w:val="18"/>
                <w:szCs w:val="18"/>
              </w:rPr>
            </w:pPr>
            <w:r>
              <w:rPr>
                <w:sz w:val="18"/>
                <w:szCs w:val="18"/>
              </w:rPr>
              <w:t>m</w:t>
            </w:r>
          </w:p>
          <w:p w14:paraId="3D7A968E" w14:textId="77777777" w:rsidR="006F172F" w:rsidRDefault="006F172F" w:rsidP="007154A4">
            <w:pPr>
              <w:rPr>
                <w:sz w:val="18"/>
                <w:szCs w:val="18"/>
              </w:rPr>
            </w:pPr>
            <w:r>
              <w:rPr>
                <w:sz w:val="18"/>
                <w:szCs w:val="18"/>
              </w:rPr>
              <w:t xml:space="preserve">-n </w:t>
            </w:r>
          </w:p>
          <w:p w14:paraId="22EE879A" w14:textId="77777777" w:rsidR="006F172F" w:rsidRPr="00346985" w:rsidRDefault="006F172F" w:rsidP="007154A4">
            <w:pPr>
              <w:rPr>
                <w:sz w:val="18"/>
                <w:szCs w:val="18"/>
              </w:rPr>
            </w:pPr>
            <w:r>
              <w:rPr>
                <w:sz w:val="18"/>
                <w:szCs w:val="18"/>
              </w:rPr>
              <w:t>-m</w:t>
            </w:r>
          </w:p>
        </w:tc>
        <w:tc>
          <w:tcPr>
            <w:tcW w:w="681" w:type="dxa"/>
          </w:tcPr>
          <w:p w14:paraId="33D4D365" w14:textId="77777777" w:rsidR="006F172F" w:rsidRDefault="006F172F" w:rsidP="007154A4">
            <w:pPr>
              <w:rPr>
                <w:sz w:val="18"/>
                <w:szCs w:val="18"/>
              </w:rPr>
            </w:pPr>
            <w:r>
              <w:rPr>
                <w:sz w:val="18"/>
                <w:szCs w:val="18"/>
              </w:rPr>
              <w:t>m</w:t>
            </w:r>
          </w:p>
          <w:p w14:paraId="06BEA93B" w14:textId="77777777" w:rsidR="006F172F" w:rsidRDefault="006F172F" w:rsidP="007154A4">
            <w:pPr>
              <w:rPr>
                <w:sz w:val="18"/>
                <w:szCs w:val="18"/>
              </w:rPr>
            </w:pPr>
            <w:r>
              <w:rPr>
                <w:sz w:val="18"/>
                <w:szCs w:val="18"/>
              </w:rPr>
              <w:t xml:space="preserve">-n </w:t>
            </w:r>
          </w:p>
          <w:p w14:paraId="5B6EE03F" w14:textId="77777777" w:rsidR="006F172F" w:rsidRPr="00346985" w:rsidRDefault="006F172F" w:rsidP="007154A4">
            <w:pPr>
              <w:rPr>
                <w:sz w:val="18"/>
                <w:szCs w:val="18"/>
              </w:rPr>
            </w:pPr>
            <w:r>
              <w:rPr>
                <w:sz w:val="18"/>
                <w:szCs w:val="18"/>
              </w:rPr>
              <w:t>-m</w:t>
            </w:r>
          </w:p>
        </w:tc>
        <w:tc>
          <w:tcPr>
            <w:tcW w:w="633" w:type="dxa"/>
          </w:tcPr>
          <w:p w14:paraId="479DCA58" w14:textId="77777777" w:rsidR="006F172F" w:rsidRDefault="006F172F" w:rsidP="007154A4">
            <w:pPr>
              <w:rPr>
                <w:sz w:val="18"/>
                <w:szCs w:val="18"/>
              </w:rPr>
            </w:pPr>
            <w:r>
              <w:rPr>
                <w:sz w:val="18"/>
                <w:szCs w:val="18"/>
              </w:rPr>
              <w:t>m</w:t>
            </w:r>
          </w:p>
          <w:p w14:paraId="0B687CAC" w14:textId="77777777" w:rsidR="006F172F" w:rsidRDefault="006F172F" w:rsidP="007154A4">
            <w:pPr>
              <w:rPr>
                <w:sz w:val="18"/>
                <w:szCs w:val="18"/>
              </w:rPr>
            </w:pPr>
            <w:r>
              <w:rPr>
                <w:sz w:val="18"/>
                <w:szCs w:val="18"/>
              </w:rPr>
              <w:t xml:space="preserve">-n </w:t>
            </w:r>
          </w:p>
          <w:p w14:paraId="428378C6" w14:textId="77777777" w:rsidR="006F172F" w:rsidRPr="00346985" w:rsidRDefault="006F172F" w:rsidP="007154A4">
            <w:pPr>
              <w:rPr>
                <w:sz w:val="18"/>
                <w:szCs w:val="18"/>
              </w:rPr>
            </w:pPr>
            <w:r>
              <w:rPr>
                <w:sz w:val="18"/>
                <w:szCs w:val="18"/>
              </w:rPr>
              <w:t>-m</w:t>
            </w:r>
          </w:p>
        </w:tc>
        <w:tc>
          <w:tcPr>
            <w:tcW w:w="690" w:type="dxa"/>
          </w:tcPr>
          <w:p w14:paraId="48BD16CD" w14:textId="77777777" w:rsidR="006F172F" w:rsidRDefault="006F172F" w:rsidP="007154A4">
            <w:pPr>
              <w:rPr>
                <w:sz w:val="18"/>
                <w:szCs w:val="18"/>
              </w:rPr>
            </w:pPr>
            <w:r>
              <w:rPr>
                <w:sz w:val="18"/>
                <w:szCs w:val="18"/>
              </w:rPr>
              <w:t>m</w:t>
            </w:r>
          </w:p>
          <w:p w14:paraId="19208C45" w14:textId="77777777" w:rsidR="006F172F" w:rsidRDefault="006F172F" w:rsidP="007154A4">
            <w:pPr>
              <w:rPr>
                <w:sz w:val="18"/>
                <w:szCs w:val="18"/>
              </w:rPr>
            </w:pPr>
            <w:r>
              <w:rPr>
                <w:sz w:val="18"/>
                <w:szCs w:val="18"/>
              </w:rPr>
              <w:t xml:space="preserve">-n </w:t>
            </w:r>
          </w:p>
          <w:p w14:paraId="10B1E5B9" w14:textId="77777777" w:rsidR="006F172F" w:rsidRPr="00346985" w:rsidRDefault="006F172F" w:rsidP="007154A4">
            <w:pPr>
              <w:rPr>
                <w:sz w:val="18"/>
                <w:szCs w:val="18"/>
              </w:rPr>
            </w:pPr>
            <w:r>
              <w:rPr>
                <w:sz w:val="18"/>
                <w:szCs w:val="18"/>
              </w:rPr>
              <w:t>-m</w:t>
            </w:r>
          </w:p>
        </w:tc>
        <w:tc>
          <w:tcPr>
            <w:tcW w:w="663" w:type="dxa"/>
          </w:tcPr>
          <w:p w14:paraId="13C69598" w14:textId="77777777" w:rsidR="006F172F" w:rsidRDefault="006F172F" w:rsidP="007154A4">
            <w:pPr>
              <w:rPr>
                <w:sz w:val="18"/>
                <w:szCs w:val="18"/>
              </w:rPr>
            </w:pPr>
            <w:r>
              <w:rPr>
                <w:sz w:val="18"/>
                <w:szCs w:val="18"/>
              </w:rPr>
              <w:t>m</w:t>
            </w:r>
          </w:p>
          <w:p w14:paraId="4465A237" w14:textId="77777777" w:rsidR="006F172F" w:rsidRDefault="006F172F" w:rsidP="007154A4">
            <w:pPr>
              <w:rPr>
                <w:sz w:val="18"/>
                <w:szCs w:val="18"/>
              </w:rPr>
            </w:pPr>
            <w:r>
              <w:rPr>
                <w:sz w:val="18"/>
                <w:szCs w:val="18"/>
              </w:rPr>
              <w:t xml:space="preserve">-n </w:t>
            </w:r>
          </w:p>
          <w:p w14:paraId="0A0CE217" w14:textId="77777777" w:rsidR="006F172F" w:rsidRPr="00346985" w:rsidRDefault="006F172F" w:rsidP="007154A4">
            <w:pPr>
              <w:rPr>
                <w:sz w:val="18"/>
                <w:szCs w:val="18"/>
              </w:rPr>
            </w:pPr>
            <w:r>
              <w:rPr>
                <w:sz w:val="18"/>
                <w:szCs w:val="18"/>
              </w:rPr>
              <w:t>-m</w:t>
            </w:r>
          </w:p>
        </w:tc>
        <w:tc>
          <w:tcPr>
            <w:tcW w:w="664" w:type="dxa"/>
          </w:tcPr>
          <w:p w14:paraId="2B4A321F" w14:textId="77777777" w:rsidR="006F172F" w:rsidRDefault="006F172F" w:rsidP="007154A4">
            <w:pPr>
              <w:rPr>
                <w:sz w:val="18"/>
                <w:szCs w:val="18"/>
              </w:rPr>
            </w:pPr>
            <w:r>
              <w:rPr>
                <w:sz w:val="18"/>
                <w:szCs w:val="18"/>
              </w:rPr>
              <w:t>m</w:t>
            </w:r>
          </w:p>
          <w:p w14:paraId="587197B7" w14:textId="77777777" w:rsidR="006F172F" w:rsidRDefault="006F172F" w:rsidP="007154A4">
            <w:pPr>
              <w:rPr>
                <w:sz w:val="18"/>
                <w:szCs w:val="18"/>
              </w:rPr>
            </w:pPr>
            <w:r>
              <w:rPr>
                <w:sz w:val="18"/>
                <w:szCs w:val="18"/>
              </w:rPr>
              <w:t xml:space="preserve">-n </w:t>
            </w:r>
          </w:p>
          <w:p w14:paraId="18D63A20" w14:textId="77777777" w:rsidR="006F172F" w:rsidRPr="00346985" w:rsidRDefault="006F172F" w:rsidP="007154A4">
            <w:pPr>
              <w:rPr>
                <w:sz w:val="18"/>
                <w:szCs w:val="18"/>
              </w:rPr>
            </w:pPr>
            <w:r>
              <w:rPr>
                <w:sz w:val="18"/>
                <w:szCs w:val="18"/>
              </w:rPr>
              <w:t>-m</w:t>
            </w:r>
          </w:p>
        </w:tc>
        <w:tc>
          <w:tcPr>
            <w:tcW w:w="664" w:type="dxa"/>
          </w:tcPr>
          <w:p w14:paraId="6D808DA7" w14:textId="77777777" w:rsidR="006F172F" w:rsidRDefault="006F172F" w:rsidP="007154A4">
            <w:pPr>
              <w:rPr>
                <w:sz w:val="18"/>
                <w:szCs w:val="18"/>
              </w:rPr>
            </w:pPr>
            <w:r>
              <w:rPr>
                <w:sz w:val="18"/>
                <w:szCs w:val="18"/>
              </w:rPr>
              <w:t>m</w:t>
            </w:r>
          </w:p>
          <w:p w14:paraId="77C72A10" w14:textId="77777777" w:rsidR="006F172F" w:rsidRDefault="006F172F" w:rsidP="007154A4">
            <w:pPr>
              <w:rPr>
                <w:sz w:val="18"/>
                <w:szCs w:val="18"/>
              </w:rPr>
            </w:pPr>
            <w:r>
              <w:rPr>
                <w:sz w:val="18"/>
                <w:szCs w:val="18"/>
              </w:rPr>
              <w:t xml:space="preserve">-n </w:t>
            </w:r>
          </w:p>
          <w:p w14:paraId="2EA5A552" w14:textId="77777777" w:rsidR="006F172F" w:rsidRPr="00346985" w:rsidRDefault="006F172F" w:rsidP="007154A4">
            <w:pPr>
              <w:rPr>
                <w:sz w:val="18"/>
                <w:szCs w:val="18"/>
              </w:rPr>
            </w:pPr>
            <w:r>
              <w:rPr>
                <w:sz w:val="18"/>
                <w:szCs w:val="18"/>
              </w:rPr>
              <w:t>-m</w:t>
            </w:r>
          </w:p>
        </w:tc>
        <w:tc>
          <w:tcPr>
            <w:tcW w:w="702" w:type="dxa"/>
          </w:tcPr>
          <w:p w14:paraId="23C3F7DC" w14:textId="77777777" w:rsidR="006F172F" w:rsidRDefault="006F172F" w:rsidP="007154A4">
            <w:pPr>
              <w:rPr>
                <w:sz w:val="18"/>
                <w:szCs w:val="18"/>
              </w:rPr>
            </w:pPr>
            <w:r>
              <w:rPr>
                <w:sz w:val="18"/>
                <w:szCs w:val="18"/>
              </w:rPr>
              <w:t>m</w:t>
            </w:r>
          </w:p>
          <w:p w14:paraId="300867D3" w14:textId="77777777" w:rsidR="006F172F" w:rsidRDefault="006F172F" w:rsidP="007154A4">
            <w:pPr>
              <w:rPr>
                <w:sz w:val="18"/>
                <w:szCs w:val="18"/>
              </w:rPr>
            </w:pPr>
            <w:r>
              <w:rPr>
                <w:sz w:val="18"/>
                <w:szCs w:val="18"/>
              </w:rPr>
              <w:t xml:space="preserve">-n </w:t>
            </w:r>
          </w:p>
          <w:p w14:paraId="4D83C645" w14:textId="77777777" w:rsidR="006F172F" w:rsidRPr="00346985" w:rsidRDefault="006F172F" w:rsidP="007154A4">
            <w:pPr>
              <w:rPr>
                <w:sz w:val="18"/>
                <w:szCs w:val="18"/>
              </w:rPr>
            </w:pPr>
            <w:r>
              <w:rPr>
                <w:sz w:val="18"/>
                <w:szCs w:val="18"/>
              </w:rPr>
              <w:t>-m</w:t>
            </w:r>
          </w:p>
        </w:tc>
        <w:tc>
          <w:tcPr>
            <w:tcW w:w="565" w:type="dxa"/>
          </w:tcPr>
          <w:p w14:paraId="535A1CE2" w14:textId="77777777" w:rsidR="006F172F" w:rsidRDefault="006F172F" w:rsidP="007154A4">
            <w:pPr>
              <w:rPr>
                <w:sz w:val="18"/>
                <w:szCs w:val="18"/>
              </w:rPr>
            </w:pPr>
            <w:r>
              <w:rPr>
                <w:sz w:val="18"/>
                <w:szCs w:val="18"/>
              </w:rPr>
              <w:t>m</w:t>
            </w:r>
          </w:p>
          <w:p w14:paraId="4312DF72" w14:textId="77777777" w:rsidR="006F172F" w:rsidRDefault="006F172F" w:rsidP="007154A4">
            <w:pPr>
              <w:rPr>
                <w:sz w:val="18"/>
                <w:szCs w:val="18"/>
              </w:rPr>
            </w:pPr>
            <w:r>
              <w:rPr>
                <w:sz w:val="18"/>
                <w:szCs w:val="18"/>
              </w:rPr>
              <w:t xml:space="preserve">-n </w:t>
            </w:r>
          </w:p>
          <w:p w14:paraId="4612EDFB" w14:textId="77777777" w:rsidR="006F172F" w:rsidRPr="00346985" w:rsidRDefault="006F172F" w:rsidP="007154A4">
            <w:pPr>
              <w:rPr>
                <w:sz w:val="18"/>
                <w:szCs w:val="18"/>
              </w:rPr>
            </w:pPr>
            <w:r>
              <w:rPr>
                <w:sz w:val="18"/>
                <w:szCs w:val="18"/>
              </w:rPr>
              <w:t>-m</w:t>
            </w:r>
          </w:p>
        </w:tc>
        <w:tc>
          <w:tcPr>
            <w:tcW w:w="621" w:type="dxa"/>
          </w:tcPr>
          <w:p w14:paraId="5F40A0A8" w14:textId="77777777" w:rsidR="006F172F" w:rsidRDefault="006F172F" w:rsidP="007154A4">
            <w:pPr>
              <w:rPr>
                <w:sz w:val="18"/>
                <w:szCs w:val="18"/>
              </w:rPr>
            </w:pPr>
            <w:r>
              <w:rPr>
                <w:sz w:val="18"/>
                <w:szCs w:val="18"/>
              </w:rPr>
              <w:t>m</w:t>
            </w:r>
          </w:p>
          <w:p w14:paraId="4D602B24" w14:textId="77777777" w:rsidR="006F172F" w:rsidRDefault="006F172F" w:rsidP="007154A4">
            <w:pPr>
              <w:rPr>
                <w:sz w:val="18"/>
                <w:szCs w:val="18"/>
              </w:rPr>
            </w:pPr>
            <w:r>
              <w:rPr>
                <w:sz w:val="18"/>
                <w:szCs w:val="18"/>
              </w:rPr>
              <w:t xml:space="preserve">-n </w:t>
            </w:r>
          </w:p>
          <w:p w14:paraId="7D63E34F" w14:textId="77777777" w:rsidR="006F172F" w:rsidRPr="00346985" w:rsidRDefault="006F172F" w:rsidP="007154A4">
            <w:pPr>
              <w:rPr>
                <w:sz w:val="18"/>
                <w:szCs w:val="18"/>
              </w:rPr>
            </w:pPr>
            <w:r>
              <w:rPr>
                <w:sz w:val="18"/>
                <w:szCs w:val="18"/>
              </w:rPr>
              <w:t>-m</w:t>
            </w:r>
          </w:p>
        </w:tc>
      </w:tr>
      <w:tr w:rsidR="006F172F" w:rsidRPr="00A407EB" w14:paraId="4EB2B427" w14:textId="77777777" w:rsidTr="007154A4">
        <w:tc>
          <w:tcPr>
            <w:tcW w:w="817" w:type="dxa"/>
          </w:tcPr>
          <w:p w14:paraId="313711AA" w14:textId="77777777" w:rsidR="006F172F" w:rsidRDefault="006F172F" w:rsidP="007154A4">
            <w:pPr>
              <w:rPr>
                <w:bCs/>
                <w:sz w:val="18"/>
                <w:szCs w:val="18"/>
              </w:rPr>
            </w:pPr>
            <w:r>
              <w:rPr>
                <w:bCs/>
                <w:sz w:val="18"/>
                <w:szCs w:val="18"/>
              </w:rPr>
              <w:t>*-n-</w:t>
            </w:r>
          </w:p>
          <w:p w14:paraId="28AD779B" w14:textId="77777777" w:rsidR="006F172F" w:rsidRPr="00346985" w:rsidRDefault="006F172F" w:rsidP="007154A4">
            <w:pPr>
              <w:rPr>
                <w:bCs/>
                <w:sz w:val="18"/>
                <w:szCs w:val="18"/>
              </w:rPr>
            </w:pPr>
            <w:r>
              <w:rPr>
                <w:bCs/>
                <w:sz w:val="18"/>
                <w:szCs w:val="18"/>
              </w:rPr>
              <w:t>*-n</w:t>
            </w:r>
          </w:p>
        </w:tc>
        <w:tc>
          <w:tcPr>
            <w:tcW w:w="517" w:type="dxa"/>
          </w:tcPr>
          <w:p w14:paraId="21D24EC6" w14:textId="77777777" w:rsidR="006F172F" w:rsidRPr="00346985" w:rsidRDefault="006F172F" w:rsidP="007154A4">
            <w:pPr>
              <w:rPr>
                <w:bCs/>
                <w:sz w:val="18"/>
                <w:szCs w:val="18"/>
              </w:rPr>
            </w:pPr>
            <w:r>
              <w:rPr>
                <w:sz w:val="18"/>
                <w:szCs w:val="18"/>
              </w:rPr>
              <w:t>n</w:t>
            </w:r>
          </w:p>
        </w:tc>
        <w:tc>
          <w:tcPr>
            <w:tcW w:w="633" w:type="dxa"/>
          </w:tcPr>
          <w:p w14:paraId="1C24D720" w14:textId="77777777" w:rsidR="006F172F" w:rsidRPr="00346985" w:rsidRDefault="006F172F" w:rsidP="007154A4">
            <w:pPr>
              <w:rPr>
                <w:bCs/>
                <w:sz w:val="18"/>
                <w:szCs w:val="18"/>
              </w:rPr>
            </w:pPr>
            <w:r>
              <w:rPr>
                <w:sz w:val="18"/>
                <w:szCs w:val="18"/>
              </w:rPr>
              <w:t>n</w:t>
            </w:r>
          </w:p>
        </w:tc>
        <w:tc>
          <w:tcPr>
            <w:tcW w:w="666" w:type="dxa"/>
          </w:tcPr>
          <w:p w14:paraId="4C5DAE42" w14:textId="77777777" w:rsidR="006F172F" w:rsidRPr="00346985" w:rsidRDefault="006F172F" w:rsidP="007154A4">
            <w:pPr>
              <w:rPr>
                <w:bCs/>
                <w:sz w:val="18"/>
                <w:szCs w:val="18"/>
              </w:rPr>
            </w:pPr>
            <w:r>
              <w:rPr>
                <w:sz w:val="18"/>
                <w:szCs w:val="18"/>
              </w:rPr>
              <w:t>n</w:t>
            </w:r>
          </w:p>
        </w:tc>
        <w:tc>
          <w:tcPr>
            <w:tcW w:w="681" w:type="dxa"/>
          </w:tcPr>
          <w:p w14:paraId="40F2E654" w14:textId="77777777" w:rsidR="006F172F" w:rsidRPr="00346985" w:rsidRDefault="006F172F" w:rsidP="007154A4">
            <w:pPr>
              <w:rPr>
                <w:bCs/>
                <w:sz w:val="18"/>
                <w:szCs w:val="18"/>
              </w:rPr>
            </w:pPr>
            <w:r>
              <w:rPr>
                <w:sz w:val="18"/>
                <w:szCs w:val="18"/>
              </w:rPr>
              <w:t>n</w:t>
            </w:r>
          </w:p>
        </w:tc>
        <w:tc>
          <w:tcPr>
            <w:tcW w:w="633" w:type="dxa"/>
          </w:tcPr>
          <w:p w14:paraId="417B01E0" w14:textId="77777777" w:rsidR="006F172F" w:rsidRPr="00346985" w:rsidRDefault="006F172F" w:rsidP="007154A4">
            <w:pPr>
              <w:rPr>
                <w:bCs/>
                <w:sz w:val="18"/>
                <w:szCs w:val="18"/>
              </w:rPr>
            </w:pPr>
            <w:r>
              <w:rPr>
                <w:sz w:val="18"/>
                <w:szCs w:val="18"/>
              </w:rPr>
              <w:t>n</w:t>
            </w:r>
          </w:p>
        </w:tc>
        <w:tc>
          <w:tcPr>
            <w:tcW w:w="690" w:type="dxa"/>
          </w:tcPr>
          <w:p w14:paraId="2703D4A7" w14:textId="77777777" w:rsidR="006F172F" w:rsidRPr="00346985" w:rsidRDefault="006F172F" w:rsidP="007154A4">
            <w:pPr>
              <w:rPr>
                <w:bCs/>
                <w:sz w:val="18"/>
                <w:szCs w:val="18"/>
              </w:rPr>
            </w:pPr>
            <w:r>
              <w:rPr>
                <w:sz w:val="18"/>
                <w:szCs w:val="18"/>
              </w:rPr>
              <w:t>n</w:t>
            </w:r>
          </w:p>
        </w:tc>
        <w:tc>
          <w:tcPr>
            <w:tcW w:w="663" w:type="dxa"/>
          </w:tcPr>
          <w:p w14:paraId="5901E22F" w14:textId="77777777" w:rsidR="006F172F" w:rsidRPr="00346985" w:rsidRDefault="006F172F" w:rsidP="007154A4">
            <w:pPr>
              <w:rPr>
                <w:bCs/>
                <w:sz w:val="18"/>
                <w:szCs w:val="18"/>
              </w:rPr>
            </w:pPr>
            <w:r>
              <w:rPr>
                <w:sz w:val="18"/>
                <w:szCs w:val="18"/>
              </w:rPr>
              <w:t>n</w:t>
            </w:r>
          </w:p>
        </w:tc>
        <w:tc>
          <w:tcPr>
            <w:tcW w:w="664" w:type="dxa"/>
          </w:tcPr>
          <w:p w14:paraId="384F04E9" w14:textId="77777777" w:rsidR="006F172F" w:rsidRPr="00346985" w:rsidRDefault="006F172F" w:rsidP="007154A4">
            <w:pPr>
              <w:rPr>
                <w:bCs/>
                <w:sz w:val="18"/>
                <w:szCs w:val="18"/>
              </w:rPr>
            </w:pPr>
            <w:r>
              <w:rPr>
                <w:sz w:val="18"/>
                <w:szCs w:val="18"/>
              </w:rPr>
              <w:t>n</w:t>
            </w:r>
          </w:p>
        </w:tc>
        <w:tc>
          <w:tcPr>
            <w:tcW w:w="664" w:type="dxa"/>
          </w:tcPr>
          <w:p w14:paraId="4A7C1E55" w14:textId="77777777" w:rsidR="006F172F" w:rsidRPr="00346985" w:rsidRDefault="006F172F" w:rsidP="007154A4">
            <w:pPr>
              <w:rPr>
                <w:bCs/>
                <w:sz w:val="18"/>
                <w:szCs w:val="18"/>
              </w:rPr>
            </w:pPr>
            <w:r>
              <w:rPr>
                <w:sz w:val="18"/>
                <w:szCs w:val="18"/>
              </w:rPr>
              <w:t>n</w:t>
            </w:r>
          </w:p>
        </w:tc>
        <w:tc>
          <w:tcPr>
            <w:tcW w:w="702" w:type="dxa"/>
          </w:tcPr>
          <w:p w14:paraId="16A48BDB" w14:textId="77777777" w:rsidR="006F172F" w:rsidRPr="00346985" w:rsidRDefault="006F172F" w:rsidP="007154A4">
            <w:pPr>
              <w:rPr>
                <w:bCs/>
                <w:sz w:val="18"/>
                <w:szCs w:val="18"/>
              </w:rPr>
            </w:pPr>
            <w:r>
              <w:rPr>
                <w:sz w:val="18"/>
                <w:szCs w:val="18"/>
              </w:rPr>
              <w:t>n</w:t>
            </w:r>
          </w:p>
        </w:tc>
        <w:tc>
          <w:tcPr>
            <w:tcW w:w="565" w:type="dxa"/>
          </w:tcPr>
          <w:p w14:paraId="41961664" w14:textId="77777777" w:rsidR="006F172F" w:rsidRPr="00346985" w:rsidRDefault="006F172F" w:rsidP="007154A4">
            <w:pPr>
              <w:rPr>
                <w:bCs/>
                <w:sz w:val="18"/>
                <w:szCs w:val="18"/>
              </w:rPr>
            </w:pPr>
            <w:r>
              <w:rPr>
                <w:sz w:val="18"/>
                <w:szCs w:val="18"/>
              </w:rPr>
              <w:t>n</w:t>
            </w:r>
          </w:p>
        </w:tc>
        <w:tc>
          <w:tcPr>
            <w:tcW w:w="621" w:type="dxa"/>
          </w:tcPr>
          <w:p w14:paraId="35E5DF42" w14:textId="77777777" w:rsidR="006F172F" w:rsidRPr="00346985" w:rsidRDefault="006F172F" w:rsidP="007154A4">
            <w:pPr>
              <w:rPr>
                <w:bCs/>
                <w:sz w:val="18"/>
                <w:szCs w:val="18"/>
              </w:rPr>
            </w:pPr>
            <w:r>
              <w:rPr>
                <w:bCs/>
                <w:sz w:val="18"/>
                <w:szCs w:val="18"/>
              </w:rPr>
              <w:t>n</w:t>
            </w:r>
          </w:p>
        </w:tc>
      </w:tr>
      <w:tr w:rsidR="006F172F" w:rsidRPr="00A407EB" w14:paraId="0C07BDF1" w14:textId="77777777" w:rsidTr="007154A4">
        <w:tc>
          <w:tcPr>
            <w:tcW w:w="817" w:type="dxa"/>
          </w:tcPr>
          <w:p w14:paraId="38B61974" w14:textId="77777777" w:rsidR="006F172F" w:rsidRPr="00346985" w:rsidRDefault="006F172F" w:rsidP="007154A4">
            <w:pPr>
              <w:rPr>
                <w:bCs/>
                <w:sz w:val="18"/>
                <w:szCs w:val="18"/>
              </w:rPr>
            </w:pPr>
            <w:r w:rsidRPr="00346985">
              <w:rPr>
                <w:sz w:val="18"/>
                <w:szCs w:val="18"/>
              </w:rPr>
              <w:t>*-r-</w:t>
            </w:r>
          </w:p>
        </w:tc>
        <w:tc>
          <w:tcPr>
            <w:tcW w:w="517" w:type="dxa"/>
          </w:tcPr>
          <w:p w14:paraId="3CFB5673" w14:textId="77777777" w:rsidR="006F172F" w:rsidRPr="00346985" w:rsidRDefault="006F172F" w:rsidP="007154A4">
            <w:pPr>
              <w:rPr>
                <w:sz w:val="18"/>
                <w:szCs w:val="18"/>
              </w:rPr>
            </w:pPr>
            <w:r>
              <w:rPr>
                <w:sz w:val="18"/>
                <w:szCs w:val="18"/>
              </w:rPr>
              <w:t>r</w:t>
            </w:r>
          </w:p>
        </w:tc>
        <w:tc>
          <w:tcPr>
            <w:tcW w:w="633" w:type="dxa"/>
          </w:tcPr>
          <w:p w14:paraId="1130556B" w14:textId="77777777" w:rsidR="006F172F" w:rsidRPr="00346985" w:rsidRDefault="006F172F" w:rsidP="007154A4">
            <w:pPr>
              <w:rPr>
                <w:sz w:val="18"/>
                <w:szCs w:val="18"/>
              </w:rPr>
            </w:pPr>
            <w:r>
              <w:rPr>
                <w:sz w:val="18"/>
                <w:szCs w:val="18"/>
              </w:rPr>
              <w:t>r</w:t>
            </w:r>
          </w:p>
        </w:tc>
        <w:tc>
          <w:tcPr>
            <w:tcW w:w="666" w:type="dxa"/>
          </w:tcPr>
          <w:p w14:paraId="0649A2F8" w14:textId="77777777" w:rsidR="006F172F" w:rsidRPr="00346985" w:rsidRDefault="006F172F" w:rsidP="007154A4">
            <w:pPr>
              <w:rPr>
                <w:sz w:val="18"/>
                <w:szCs w:val="18"/>
              </w:rPr>
            </w:pPr>
            <w:r>
              <w:rPr>
                <w:sz w:val="18"/>
                <w:szCs w:val="18"/>
              </w:rPr>
              <w:t>r</w:t>
            </w:r>
          </w:p>
        </w:tc>
        <w:tc>
          <w:tcPr>
            <w:tcW w:w="681" w:type="dxa"/>
          </w:tcPr>
          <w:p w14:paraId="51FDC74E" w14:textId="77777777" w:rsidR="006F172F" w:rsidRPr="00346985" w:rsidRDefault="006F172F" w:rsidP="007154A4">
            <w:pPr>
              <w:rPr>
                <w:sz w:val="18"/>
                <w:szCs w:val="18"/>
              </w:rPr>
            </w:pPr>
            <w:r>
              <w:rPr>
                <w:sz w:val="18"/>
                <w:szCs w:val="18"/>
              </w:rPr>
              <w:t>r</w:t>
            </w:r>
          </w:p>
        </w:tc>
        <w:tc>
          <w:tcPr>
            <w:tcW w:w="633" w:type="dxa"/>
          </w:tcPr>
          <w:p w14:paraId="0FD3D28E" w14:textId="77777777" w:rsidR="006F172F" w:rsidRPr="00346985" w:rsidRDefault="006F172F" w:rsidP="007154A4">
            <w:pPr>
              <w:rPr>
                <w:sz w:val="18"/>
                <w:szCs w:val="18"/>
              </w:rPr>
            </w:pPr>
            <w:r>
              <w:rPr>
                <w:sz w:val="18"/>
                <w:szCs w:val="18"/>
              </w:rPr>
              <w:t>r</w:t>
            </w:r>
          </w:p>
        </w:tc>
        <w:tc>
          <w:tcPr>
            <w:tcW w:w="690" w:type="dxa"/>
          </w:tcPr>
          <w:p w14:paraId="4C41558C" w14:textId="77777777" w:rsidR="006F172F" w:rsidRPr="00346985" w:rsidRDefault="006F172F" w:rsidP="007154A4">
            <w:pPr>
              <w:rPr>
                <w:sz w:val="18"/>
                <w:szCs w:val="18"/>
              </w:rPr>
            </w:pPr>
            <w:r>
              <w:rPr>
                <w:sz w:val="18"/>
                <w:szCs w:val="18"/>
              </w:rPr>
              <w:t>r</w:t>
            </w:r>
          </w:p>
        </w:tc>
        <w:tc>
          <w:tcPr>
            <w:tcW w:w="663" w:type="dxa"/>
          </w:tcPr>
          <w:p w14:paraId="017BAC09" w14:textId="77777777" w:rsidR="006F172F" w:rsidRPr="00346985" w:rsidRDefault="006F172F" w:rsidP="007154A4">
            <w:pPr>
              <w:rPr>
                <w:sz w:val="18"/>
                <w:szCs w:val="18"/>
              </w:rPr>
            </w:pPr>
            <w:r>
              <w:rPr>
                <w:sz w:val="18"/>
                <w:szCs w:val="18"/>
              </w:rPr>
              <w:t>r</w:t>
            </w:r>
          </w:p>
        </w:tc>
        <w:tc>
          <w:tcPr>
            <w:tcW w:w="664" w:type="dxa"/>
          </w:tcPr>
          <w:p w14:paraId="00839663" w14:textId="77777777" w:rsidR="006F172F" w:rsidRPr="00346985" w:rsidRDefault="006F172F" w:rsidP="007154A4">
            <w:pPr>
              <w:rPr>
                <w:sz w:val="18"/>
                <w:szCs w:val="18"/>
              </w:rPr>
            </w:pPr>
            <w:r>
              <w:rPr>
                <w:sz w:val="18"/>
                <w:szCs w:val="18"/>
              </w:rPr>
              <w:t>r</w:t>
            </w:r>
          </w:p>
        </w:tc>
        <w:tc>
          <w:tcPr>
            <w:tcW w:w="664" w:type="dxa"/>
          </w:tcPr>
          <w:p w14:paraId="532D0186" w14:textId="77777777" w:rsidR="006F172F" w:rsidRPr="00346985" w:rsidRDefault="006F172F" w:rsidP="007154A4">
            <w:pPr>
              <w:rPr>
                <w:sz w:val="18"/>
                <w:szCs w:val="18"/>
              </w:rPr>
            </w:pPr>
            <w:r>
              <w:rPr>
                <w:sz w:val="18"/>
                <w:szCs w:val="18"/>
              </w:rPr>
              <w:t>r</w:t>
            </w:r>
          </w:p>
        </w:tc>
        <w:tc>
          <w:tcPr>
            <w:tcW w:w="702" w:type="dxa"/>
          </w:tcPr>
          <w:p w14:paraId="00A04171" w14:textId="77777777" w:rsidR="006F172F" w:rsidRPr="00346985" w:rsidRDefault="006F172F" w:rsidP="007154A4">
            <w:pPr>
              <w:rPr>
                <w:sz w:val="18"/>
                <w:szCs w:val="18"/>
              </w:rPr>
            </w:pPr>
            <w:r>
              <w:rPr>
                <w:sz w:val="18"/>
                <w:szCs w:val="18"/>
              </w:rPr>
              <w:t>r</w:t>
            </w:r>
          </w:p>
        </w:tc>
        <w:tc>
          <w:tcPr>
            <w:tcW w:w="565" w:type="dxa"/>
          </w:tcPr>
          <w:p w14:paraId="1EFB496B" w14:textId="77777777" w:rsidR="006F172F" w:rsidRPr="00346985" w:rsidRDefault="006F172F" w:rsidP="007154A4">
            <w:pPr>
              <w:rPr>
                <w:sz w:val="18"/>
                <w:szCs w:val="18"/>
              </w:rPr>
            </w:pPr>
            <w:r>
              <w:rPr>
                <w:sz w:val="18"/>
                <w:szCs w:val="18"/>
              </w:rPr>
              <w:t>r</w:t>
            </w:r>
          </w:p>
        </w:tc>
        <w:tc>
          <w:tcPr>
            <w:tcW w:w="621" w:type="dxa"/>
          </w:tcPr>
          <w:p w14:paraId="293C5EA6" w14:textId="77777777" w:rsidR="006F172F" w:rsidRPr="00346985" w:rsidRDefault="006F172F" w:rsidP="007154A4">
            <w:pPr>
              <w:rPr>
                <w:sz w:val="18"/>
                <w:szCs w:val="18"/>
              </w:rPr>
            </w:pPr>
            <w:r>
              <w:rPr>
                <w:sz w:val="18"/>
                <w:szCs w:val="18"/>
              </w:rPr>
              <w:t>r</w:t>
            </w:r>
          </w:p>
        </w:tc>
      </w:tr>
      <w:tr w:rsidR="006F172F" w:rsidRPr="00A407EB" w14:paraId="2231D2E8" w14:textId="77777777" w:rsidTr="007154A4">
        <w:tc>
          <w:tcPr>
            <w:tcW w:w="817" w:type="dxa"/>
          </w:tcPr>
          <w:p w14:paraId="200E8827" w14:textId="77777777" w:rsidR="006F172F" w:rsidRPr="00346985" w:rsidRDefault="006F172F" w:rsidP="007154A4">
            <w:pPr>
              <w:rPr>
                <w:bCs/>
                <w:sz w:val="18"/>
                <w:szCs w:val="18"/>
              </w:rPr>
            </w:pPr>
            <w:r w:rsidRPr="00346985">
              <w:rPr>
                <w:sz w:val="18"/>
                <w:szCs w:val="18"/>
              </w:rPr>
              <w:t>*-r</w:t>
            </w:r>
            <w:r w:rsidRPr="00346985">
              <w:rPr>
                <w:sz w:val="18"/>
                <w:szCs w:val="18"/>
                <w:vertAlign w:val="subscript"/>
              </w:rPr>
              <w:t>2</w:t>
            </w:r>
            <w:r w:rsidRPr="00346985">
              <w:rPr>
                <w:sz w:val="18"/>
                <w:szCs w:val="18"/>
              </w:rPr>
              <w:t>-</w:t>
            </w:r>
          </w:p>
        </w:tc>
        <w:tc>
          <w:tcPr>
            <w:tcW w:w="517" w:type="dxa"/>
          </w:tcPr>
          <w:p w14:paraId="688A07D6" w14:textId="77777777" w:rsidR="006F172F" w:rsidRPr="00346985" w:rsidRDefault="006F172F" w:rsidP="007154A4">
            <w:pPr>
              <w:rPr>
                <w:sz w:val="18"/>
                <w:szCs w:val="18"/>
              </w:rPr>
            </w:pPr>
            <w:r>
              <w:rPr>
                <w:sz w:val="18"/>
                <w:szCs w:val="18"/>
              </w:rPr>
              <w:t>z</w:t>
            </w:r>
          </w:p>
        </w:tc>
        <w:tc>
          <w:tcPr>
            <w:tcW w:w="633" w:type="dxa"/>
          </w:tcPr>
          <w:p w14:paraId="125B7FC3" w14:textId="77777777" w:rsidR="006F172F" w:rsidRPr="00346985" w:rsidRDefault="006F172F" w:rsidP="007154A4">
            <w:pPr>
              <w:rPr>
                <w:sz w:val="18"/>
                <w:szCs w:val="18"/>
              </w:rPr>
            </w:pPr>
            <w:r>
              <w:rPr>
                <w:sz w:val="18"/>
                <w:szCs w:val="18"/>
              </w:rPr>
              <w:t>z</w:t>
            </w:r>
          </w:p>
        </w:tc>
        <w:tc>
          <w:tcPr>
            <w:tcW w:w="666" w:type="dxa"/>
          </w:tcPr>
          <w:p w14:paraId="5B4123EB" w14:textId="77777777" w:rsidR="006F172F" w:rsidRPr="00346985" w:rsidRDefault="006F172F" w:rsidP="007154A4">
            <w:pPr>
              <w:rPr>
                <w:sz w:val="18"/>
                <w:szCs w:val="18"/>
              </w:rPr>
            </w:pPr>
            <w:r>
              <w:rPr>
                <w:sz w:val="18"/>
                <w:szCs w:val="18"/>
              </w:rPr>
              <w:t>z</w:t>
            </w:r>
          </w:p>
        </w:tc>
        <w:tc>
          <w:tcPr>
            <w:tcW w:w="681" w:type="dxa"/>
          </w:tcPr>
          <w:p w14:paraId="6D0BE488" w14:textId="77777777" w:rsidR="006F172F" w:rsidRPr="00346985" w:rsidRDefault="006F172F" w:rsidP="007154A4">
            <w:pPr>
              <w:rPr>
                <w:sz w:val="18"/>
                <w:szCs w:val="18"/>
              </w:rPr>
            </w:pPr>
            <w:r>
              <w:rPr>
                <w:sz w:val="18"/>
                <w:szCs w:val="18"/>
              </w:rPr>
              <w:t>z</w:t>
            </w:r>
          </w:p>
        </w:tc>
        <w:tc>
          <w:tcPr>
            <w:tcW w:w="633" w:type="dxa"/>
          </w:tcPr>
          <w:p w14:paraId="7C4B2067" w14:textId="77777777" w:rsidR="006F172F" w:rsidRPr="00346985" w:rsidRDefault="006F172F" w:rsidP="007154A4">
            <w:pPr>
              <w:rPr>
                <w:sz w:val="18"/>
                <w:szCs w:val="18"/>
              </w:rPr>
            </w:pPr>
            <w:r>
              <w:rPr>
                <w:sz w:val="18"/>
                <w:szCs w:val="18"/>
              </w:rPr>
              <w:t>z</w:t>
            </w:r>
          </w:p>
        </w:tc>
        <w:tc>
          <w:tcPr>
            <w:tcW w:w="690" w:type="dxa"/>
          </w:tcPr>
          <w:p w14:paraId="6926F7F1" w14:textId="77777777" w:rsidR="006F172F" w:rsidRPr="00346985" w:rsidRDefault="006F172F" w:rsidP="007154A4">
            <w:pPr>
              <w:rPr>
                <w:sz w:val="18"/>
                <w:szCs w:val="18"/>
              </w:rPr>
            </w:pPr>
            <w:r>
              <w:rPr>
                <w:sz w:val="18"/>
                <w:szCs w:val="18"/>
              </w:rPr>
              <w:t>z</w:t>
            </w:r>
          </w:p>
        </w:tc>
        <w:tc>
          <w:tcPr>
            <w:tcW w:w="663" w:type="dxa"/>
          </w:tcPr>
          <w:p w14:paraId="1702C161" w14:textId="77777777" w:rsidR="006F172F" w:rsidRPr="00346985" w:rsidRDefault="006F172F" w:rsidP="007154A4">
            <w:pPr>
              <w:rPr>
                <w:sz w:val="18"/>
                <w:szCs w:val="18"/>
              </w:rPr>
            </w:pPr>
            <w:r>
              <w:rPr>
                <w:sz w:val="18"/>
                <w:szCs w:val="18"/>
              </w:rPr>
              <w:t>s</w:t>
            </w:r>
          </w:p>
        </w:tc>
        <w:tc>
          <w:tcPr>
            <w:tcW w:w="664" w:type="dxa"/>
          </w:tcPr>
          <w:p w14:paraId="5FC15E22" w14:textId="77777777" w:rsidR="006F172F" w:rsidRPr="00346985" w:rsidRDefault="006F172F" w:rsidP="007154A4">
            <w:pPr>
              <w:rPr>
                <w:sz w:val="18"/>
                <w:szCs w:val="18"/>
              </w:rPr>
            </w:pPr>
            <w:r>
              <w:rPr>
                <w:sz w:val="18"/>
                <w:szCs w:val="18"/>
              </w:rPr>
              <w:t>s</w:t>
            </w:r>
          </w:p>
        </w:tc>
        <w:tc>
          <w:tcPr>
            <w:tcW w:w="664" w:type="dxa"/>
          </w:tcPr>
          <w:p w14:paraId="18452B86" w14:textId="77777777" w:rsidR="006F172F" w:rsidRPr="00346985" w:rsidRDefault="006F172F" w:rsidP="007154A4">
            <w:pPr>
              <w:rPr>
                <w:sz w:val="18"/>
                <w:szCs w:val="18"/>
              </w:rPr>
            </w:pPr>
            <w:r>
              <w:rPr>
                <w:sz w:val="18"/>
                <w:szCs w:val="18"/>
              </w:rPr>
              <w:t>s</w:t>
            </w:r>
          </w:p>
        </w:tc>
        <w:tc>
          <w:tcPr>
            <w:tcW w:w="702" w:type="dxa"/>
          </w:tcPr>
          <w:p w14:paraId="30A3801C" w14:textId="77777777" w:rsidR="006F172F" w:rsidRPr="00346985" w:rsidRDefault="006F172F" w:rsidP="007154A4">
            <w:pPr>
              <w:rPr>
                <w:sz w:val="18"/>
                <w:szCs w:val="18"/>
              </w:rPr>
            </w:pPr>
            <w:r>
              <w:rPr>
                <w:sz w:val="18"/>
                <w:szCs w:val="18"/>
              </w:rPr>
              <w:t>s</w:t>
            </w:r>
          </w:p>
        </w:tc>
        <w:tc>
          <w:tcPr>
            <w:tcW w:w="565" w:type="dxa"/>
          </w:tcPr>
          <w:p w14:paraId="0B767024" w14:textId="77777777" w:rsidR="006F172F" w:rsidRPr="00346985" w:rsidRDefault="006F172F" w:rsidP="007154A4">
            <w:pPr>
              <w:rPr>
                <w:sz w:val="18"/>
                <w:szCs w:val="18"/>
              </w:rPr>
            </w:pPr>
            <w:r>
              <w:rPr>
                <w:sz w:val="18"/>
                <w:szCs w:val="18"/>
              </w:rPr>
              <w:t>s</w:t>
            </w:r>
          </w:p>
        </w:tc>
        <w:tc>
          <w:tcPr>
            <w:tcW w:w="621" w:type="dxa"/>
          </w:tcPr>
          <w:p w14:paraId="59B8D0DF" w14:textId="77777777" w:rsidR="006F172F" w:rsidRPr="00346985" w:rsidRDefault="006F172F" w:rsidP="007154A4">
            <w:pPr>
              <w:rPr>
                <w:sz w:val="18"/>
                <w:szCs w:val="18"/>
              </w:rPr>
            </w:pPr>
            <w:r>
              <w:rPr>
                <w:sz w:val="18"/>
                <w:szCs w:val="18"/>
              </w:rPr>
              <w:t>s</w:t>
            </w:r>
          </w:p>
        </w:tc>
      </w:tr>
      <w:tr w:rsidR="006F172F" w:rsidRPr="00A407EB" w14:paraId="0BD92215" w14:textId="77777777" w:rsidTr="007154A4">
        <w:tc>
          <w:tcPr>
            <w:tcW w:w="817" w:type="dxa"/>
          </w:tcPr>
          <w:p w14:paraId="6C74C43A" w14:textId="77777777" w:rsidR="006F172F" w:rsidRPr="00346985" w:rsidRDefault="006F172F" w:rsidP="007154A4">
            <w:pPr>
              <w:rPr>
                <w:bCs/>
                <w:sz w:val="18"/>
                <w:szCs w:val="18"/>
              </w:rPr>
            </w:pPr>
            <w:r w:rsidRPr="00346985">
              <w:rPr>
                <w:sz w:val="18"/>
                <w:szCs w:val="18"/>
              </w:rPr>
              <w:t>*-l-</w:t>
            </w:r>
          </w:p>
        </w:tc>
        <w:tc>
          <w:tcPr>
            <w:tcW w:w="517" w:type="dxa"/>
          </w:tcPr>
          <w:p w14:paraId="5698DCE1" w14:textId="77777777" w:rsidR="006F172F" w:rsidRPr="00346985" w:rsidRDefault="006F172F" w:rsidP="007154A4">
            <w:pPr>
              <w:rPr>
                <w:sz w:val="18"/>
                <w:szCs w:val="18"/>
              </w:rPr>
            </w:pPr>
            <w:r>
              <w:rPr>
                <w:sz w:val="18"/>
                <w:szCs w:val="18"/>
              </w:rPr>
              <w:t>l</w:t>
            </w:r>
          </w:p>
        </w:tc>
        <w:tc>
          <w:tcPr>
            <w:tcW w:w="633" w:type="dxa"/>
          </w:tcPr>
          <w:p w14:paraId="415E8EA9" w14:textId="77777777" w:rsidR="006F172F" w:rsidRPr="00346985" w:rsidRDefault="006F172F" w:rsidP="007154A4">
            <w:pPr>
              <w:rPr>
                <w:sz w:val="18"/>
                <w:szCs w:val="18"/>
              </w:rPr>
            </w:pPr>
            <w:r>
              <w:rPr>
                <w:sz w:val="18"/>
                <w:szCs w:val="18"/>
              </w:rPr>
              <w:t>l</w:t>
            </w:r>
          </w:p>
        </w:tc>
        <w:tc>
          <w:tcPr>
            <w:tcW w:w="666" w:type="dxa"/>
          </w:tcPr>
          <w:p w14:paraId="6393CAF3" w14:textId="77777777" w:rsidR="006F172F" w:rsidRPr="00346985" w:rsidRDefault="006F172F" w:rsidP="007154A4">
            <w:pPr>
              <w:rPr>
                <w:sz w:val="18"/>
                <w:szCs w:val="18"/>
              </w:rPr>
            </w:pPr>
            <w:r>
              <w:rPr>
                <w:sz w:val="18"/>
                <w:szCs w:val="18"/>
              </w:rPr>
              <w:t>l</w:t>
            </w:r>
          </w:p>
        </w:tc>
        <w:tc>
          <w:tcPr>
            <w:tcW w:w="681" w:type="dxa"/>
          </w:tcPr>
          <w:p w14:paraId="37DDB926" w14:textId="77777777" w:rsidR="006F172F" w:rsidRPr="00346985" w:rsidRDefault="006F172F" w:rsidP="007154A4">
            <w:pPr>
              <w:rPr>
                <w:sz w:val="18"/>
                <w:szCs w:val="18"/>
              </w:rPr>
            </w:pPr>
            <w:r>
              <w:rPr>
                <w:sz w:val="18"/>
                <w:szCs w:val="18"/>
              </w:rPr>
              <w:t>l</w:t>
            </w:r>
          </w:p>
        </w:tc>
        <w:tc>
          <w:tcPr>
            <w:tcW w:w="633" w:type="dxa"/>
          </w:tcPr>
          <w:p w14:paraId="5014BDB9" w14:textId="77777777" w:rsidR="006F172F" w:rsidRPr="00346985" w:rsidRDefault="006F172F" w:rsidP="007154A4">
            <w:pPr>
              <w:rPr>
                <w:sz w:val="18"/>
                <w:szCs w:val="18"/>
              </w:rPr>
            </w:pPr>
            <w:r>
              <w:rPr>
                <w:sz w:val="18"/>
                <w:szCs w:val="18"/>
              </w:rPr>
              <w:t>l</w:t>
            </w:r>
          </w:p>
        </w:tc>
        <w:tc>
          <w:tcPr>
            <w:tcW w:w="690" w:type="dxa"/>
          </w:tcPr>
          <w:p w14:paraId="46BF30A8" w14:textId="77777777" w:rsidR="006F172F" w:rsidRPr="00346985" w:rsidRDefault="006F172F" w:rsidP="007154A4">
            <w:pPr>
              <w:rPr>
                <w:sz w:val="18"/>
                <w:szCs w:val="18"/>
              </w:rPr>
            </w:pPr>
            <w:r>
              <w:rPr>
                <w:sz w:val="18"/>
                <w:szCs w:val="18"/>
              </w:rPr>
              <w:t>l</w:t>
            </w:r>
          </w:p>
        </w:tc>
        <w:tc>
          <w:tcPr>
            <w:tcW w:w="663" w:type="dxa"/>
          </w:tcPr>
          <w:p w14:paraId="2FBA7DB1" w14:textId="77777777" w:rsidR="006F172F" w:rsidRPr="00346985" w:rsidRDefault="006F172F" w:rsidP="007154A4">
            <w:pPr>
              <w:rPr>
                <w:sz w:val="18"/>
                <w:szCs w:val="18"/>
              </w:rPr>
            </w:pPr>
            <w:r>
              <w:rPr>
                <w:sz w:val="18"/>
                <w:szCs w:val="18"/>
              </w:rPr>
              <w:t>l</w:t>
            </w:r>
          </w:p>
        </w:tc>
        <w:tc>
          <w:tcPr>
            <w:tcW w:w="664" w:type="dxa"/>
          </w:tcPr>
          <w:p w14:paraId="2074AEEB" w14:textId="77777777" w:rsidR="006F172F" w:rsidRPr="00346985" w:rsidRDefault="006F172F" w:rsidP="007154A4">
            <w:pPr>
              <w:rPr>
                <w:sz w:val="18"/>
                <w:szCs w:val="18"/>
              </w:rPr>
            </w:pPr>
            <w:r>
              <w:rPr>
                <w:sz w:val="18"/>
                <w:szCs w:val="18"/>
              </w:rPr>
              <w:t>l</w:t>
            </w:r>
          </w:p>
        </w:tc>
        <w:tc>
          <w:tcPr>
            <w:tcW w:w="664" w:type="dxa"/>
          </w:tcPr>
          <w:p w14:paraId="37672904" w14:textId="77777777" w:rsidR="006F172F" w:rsidRPr="00346985" w:rsidRDefault="006F172F" w:rsidP="007154A4">
            <w:pPr>
              <w:rPr>
                <w:sz w:val="18"/>
                <w:szCs w:val="18"/>
              </w:rPr>
            </w:pPr>
            <w:r>
              <w:rPr>
                <w:sz w:val="18"/>
                <w:szCs w:val="18"/>
              </w:rPr>
              <w:t>l</w:t>
            </w:r>
          </w:p>
        </w:tc>
        <w:tc>
          <w:tcPr>
            <w:tcW w:w="702" w:type="dxa"/>
          </w:tcPr>
          <w:p w14:paraId="0B9D4869" w14:textId="77777777" w:rsidR="006F172F" w:rsidRPr="00346985" w:rsidRDefault="006F172F" w:rsidP="007154A4">
            <w:pPr>
              <w:rPr>
                <w:sz w:val="18"/>
                <w:szCs w:val="18"/>
              </w:rPr>
            </w:pPr>
            <w:r>
              <w:rPr>
                <w:sz w:val="18"/>
                <w:szCs w:val="18"/>
              </w:rPr>
              <w:t>l</w:t>
            </w:r>
          </w:p>
        </w:tc>
        <w:tc>
          <w:tcPr>
            <w:tcW w:w="565" w:type="dxa"/>
          </w:tcPr>
          <w:p w14:paraId="2BEFA256" w14:textId="77777777" w:rsidR="006F172F" w:rsidRPr="00346985" w:rsidRDefault="006F172F" w:rsidP="007154A4">
            <w:pPr>
              <w:rPr>
                <w:sz w:val="18"/>
                <w:szCs w:val="18"/>
              </w:rPr>
            </w:pPr>
            <w:r>
              <w:rPr>
                <w:sz w:val="18"/>
                <w:szCs w:val="18"/>
              </w:rPr>
              <w:t>l</w:t>
            </w:r>
          </w:p>
        </w:tc>
        <w:tc>
          <w:tcPr>
            <w:tcW w:w="621" w:type="dxa"/>
          </w:tcPr>
          <w:p w14:paraId="23338DF1" w14:textId="77777777" w:rsidR="006F172F" w:rsidRPr="00346985" w:rsidRDefault="006F172F" w:rsidP="007154A4">
            <w:pPr>
              <w:rPr>
                <w:sz w:val="18"/>
                <w:szCs w:val="18"/>
              </w:rPr>
            </w:pPr>
            <w:r>
              <w:rPr>
                <w:sz w:val="18"/>
                <w:szCs w:val="18"/>
              </w:rPr>
              <w:t>l</w:t>
            </w:r>
          </w:p>
        </w:tc>
      </w:tr>
    </w:tbl>
    <w:p w14:paraId="23FD36B4" w14:textId="77777777" w:rsidR="006F172F" w:rsidRDefault="006F172F" w:rsidP="006F172F"/>
    <w:p w14:paraId="021DB959" w14:textId="77777777" w:rsidR="006F172F" w:rsidRDefault="006F172F" w:rsidP="00C149BC">
      <w:pPr>
        <w:spacing w:line="276" w:lineRule="auto"/>
      </w:pPr>
    </w:p>
    <w:p w14:paraId="20B91E97" w14:textId="77777777" w:rsidR="006F172F" w:rsidRDefault="006F172F" w:rsidP="00C149BC">
      <w:pPr>
        <w:spacing w:line="276" w:lineRule="auto"/>
      </w:pPr>
    </w:p>
    <w:p w14:paraId="7D6FF97F" w14:textId="77777777" w:rsidR="00994E54" w:rsidRPr="001B75AB" w:rsidRDefault="00994E54" w:rsidP="00C149BC">
      <w:pPr>
        <w:spacing w:line="276" w:lineRule="auto"/>
        <w:rPr>
          <w:b/>
          <w:lang w:val="en-US"/>
        </w:rPr>
      </w:pPr>
    </w:p>
    <w:p w14:paraId="2298A7CA" w14:textId="77777777" w:rsidR="00994E54" w:rsidRPr="001B75AB" w:rsidRDefault="00994E54" w:rsidP="00C149BC">
      <w:pPr>
        <w:spacing w:line="276" w:lineRule="auto"/>
        <w:rPr>
          <w:b/>
          <w:lang w:val="en-US"/>
        </w:rPr>
      </w:pPr>
    </w:p>
    <w:p w14:paraId="543838A2" w14:textId="77777777" w:rsidR="00994E54" w:rsidRPr="001B75AB" w:rsidRDefault="00994E54" w:rsidP="00C149BC">
      <w:pPr>
        <w:spacing w:line="276" w:lineRule="auto"/>
        <w:rPr>
          <w:b/>
          <w:lang w:val="en-US"/>
        </w:rPr>
      </w:pPr>
    </w:p>
    <w:p w14:paraId="62B21D8D" w14:textId="77777777" w:rsidR="00994E54" w:rsidRPr="001B75AB" w:rsidRDefault="00994E54" w:rsidP="00C149BC">
      <w:pPr>
        <w:spacing w:line="276" w:lineRule="auto"/>
        <w:rPr>
          <w:b/>
          <w:lang w:val="en-US"/>
        </w:rPr>
      </w:pPr>
    </w:p>
    <w:p w14:paraId="2374F9C5" w14:textId="77777777" w:rsidR="00994E54" w:rsidRPr="001B75AB" w:rsidRDefault="00994E54" w:rsidP="00C149BC">
      <w:pPr>
        <w:spacing w:line="276" w:lineRule="auto"/>
        <w:rPr>
          <w:b/>
          <w:lang w:val="en-US"/>
        </w:rPr>
      </w:pPr>
    </w:p>
    <w:p w14:paraId="39173BB1" w14:textId="77777777" w:rsidR="00994E54" w:rsidRPr="001B75AB" w:rsidRDefault="00994E54" w:rsidP="00C149BC">
      <w:pPr>
        <w:spacing w:line="276" w:lineRule="auto"/>
        <w:rPr>
          <w:b/>
          <w:lang w:val="en-US"/>
        </w:rPr>
      </w:pPr>
    </w:p>
    <w:p w14:paraId="4FBFC600" w14:textId="77777777" w:rsidR="00994E54" w:rsidRPr="001B75AB" w:rsidRDefault="00994E54" w:rsidP="00C149BC">
      <w:pPr>
        <w:spacing w:line="276" w:lineRule="auto"/>
        <w:rPr>
          <w:b/>
          <w:lang w:val="en-US"/>
        </w:rPr>
      </w:pPr>
    </w:p>
    <w:p w14:paraId="43137D2F" w14:textId="77777777" w:rsidR="00994E54" w:rsidRPr="001B75AB" w:rsidRDefault="00994E54" w:rsidP="00C149BC">
      <w:pPr>
        <w:spacing w:line="276" w:lineRule="auto"/>
        <w:rPr>
          <w:b/>
          <w:lang w:val="en-US"/>
        </w:rPr>
      </w:pPr>
    </w:p>
    <w:p w14:paraId="35ACBD9F" w14:textId="77777777" w:rsidR="00994E54" w:rsidRPr="001B75AB" w:rsidRDefault="00994E54" w:rsidP="00C149BC">
      <w:pPr>
        <w:spacing w:line="276" w:lineRule="auto"/>
        <w:rPr>
          <w:b/>
          <w:lang w:val="en-US"/>
        </w:rPr>
      </w:pPr>
    </w:p>
    <w:p w14:paraId="1600DE22" w14:textId="77777777" w:rsidR="00994E54" w:rsidRPr="001B75AB" w:rsidRDefault="00994E54" w:rsidP="00C149BC">
      <w:pPr>
        <w:spacing w:line="276" w:lineRule="auto"/>
        <w:rPr>
          <w:b/>
          <w:lang w:val="en-US"/>
        </w:rPr>
      </w:pPr>
    </w:p>
    <w:p w14:paraId="2168030B" w14:textId="77777777" w:rsidR="00994E54" w:rsidRPr="001B75AB" w:rsidRDefault="00994E54" w:rsidP="00C149BC">
      <w:pPr>
        <w:spacing w:line="276" w:lineRule="auto"/>
        <w:rPr>
          <w:b/>
          <w:lang w:val="en-US"/>
        </w:rPr>
      </w:pPr>
    </w:p>
    <w:p w14:paraId="5CFA3A98" w14:textId="77777777" w:rsidR="006F172F" w:rsidRDefault="006F172F" w:rsidP="00C149BC">
      <w:pPr>
        <w:spacing w:line="276" w:lineRule="auto"/>
        <w:rPr>
          <w:b/>
        </w:rPr>
      </w:pPr>
      <w:r>
        <w:rPr>
          <w:b/>
          <w:lang w:val="en-US"/>
        </w:rPr>
        <w:t xml:space="preserve"> </w:t>
      </w:r>
      <w:r w:rsidR="00994E54" w:rsidRPr="001B75AB">
        <w:rPr>
          <w:b/>
        </w:rPr>
        <w:t xml:space="preserve"> </w:t>
      </w:r>
    </w:p>
    <w:p w14:paraId="331001A4" w14:textId="77777777" w:rsidR="006F172F" w:rsidRDefault="006F172F" w:rsidP="00C149BC">
      <w:pPr>
        <w:spacing w:line="276" w:lineRule="auto"/>
        <w:rPr>
          <w:b/>
        </w:rPr>
      </w:pPr>
    </w:p>
    <w:p w14:paraId="71BBFACC" w14:textId="77777777" w:rsidR="006F172F" w:rsidRDefault="006F172F" w:rsidP="00C149BC">
      <w:pPr>
        <w:spacing w:line="276" w:lineRule="auto"/>
        <w:rPr>
          <w:b/>
        </w:rPr>
      </w:pPr>
    </w:p>
    <w:p w14:paraId="0061064C" w14:textId="77777777" w:rsidR="006F172F" w:rsidRDefault="006F172F" w:rsidP="00C149BC">
      <w:pPr>
        <w:spacing w:line="276" w:lineRule="auto"/>
        <w:rPr>
          <w:b/>
        </w:rPr>
      </w:pPr>
    </w:p>
    <w:p w14:paraId="6CB53E47" w14:textId="77777777" w:rsidR="006F172F" w:rsidRDefault="006F172F" w:rsidP="00C149BC">
      <w:pPr>
        <w:spacing w:line="276" w:lineRule="auto"/>
        <w:rPr>
          <w:b/>
        </w:rPr>
      </w:pPr>
    </w:p>
    <w:p w14:paraId="5FEE6C3E" w14:textId="77777777" w:rsidR="006F172F" w:rsidRDefault="006F172F" w:rsidP="00C149BC">
      <w:pPr>
        <w:spacing w:line="276" w:lineRule="auto"/>
        <w:rPr>
          <w:b/>
        </w:rPr>
      </w:pPr>
    </w:p>
    <w:p w14:paraId="0F90B8BE" w14:textId="77777777" w:rsidR="006F172F" w:rsidRDefault="006F172F" w:rsidP="00C149BC">
      <w:pPr>
        <w:spacing w:line="276" w:lineRule="auto"/>
        <w:rPr>
          <w:b/>
        </w:rPr>
      </w:pPr>
    </w:p>
    <w:p w14:paraId="6E5D50F0" w14:textId="77777777" w:rsidR="006F172F" w:rsidRDefault="006F172F" w:rsidP="00C149BC">
      <w:pPr>
        <w:spacing w:line="276" w:lineRule="auto"/>
        <w:rPr>
          <w:b/>
        </w:rPr>
      </w:pPr>
    </w:p>
    <w:p w14:paraId="5EC63426" w14:textId="77777777" w:rsidR="006F172F" w:rsidRDefault="006F172F" w:rsidP="00C149BC">
      <w:pPr>
        <w:spacing w:line="276" w:lineRule="auto"/>
        <w:rPr>
          <w:b/>
        </w:rPr>
      </w:pPr>
    </w:p>
    <w:p w14:paraId="0555D6B8" w14:textId="77777777" w:rsidR="006F172F" w:rsidRDefault="006F172F" w:rsidP="00C149BC">
      <w:pPr>
        <w:spacing w:line="276" w:lineRule="auto"/>
        <w:rPr>
          <w:b/>
        </w:rPr>
      </w:pPr>
    </w:p>
    <w:p w14:paraId="7375C707" w14:textId="77777777" w:rsidR="006F172F" w:rsidRDefault="006F172F" w:rsidP="00C149BC">
      <w:pPr>
        <w:spacing w:line="276" w:lineRule="auto"/>
        <w:rPr>
          <w:b/>
        </w:rPr>
      </w:pPr>
    </w:p>
    <w:p w14:paraId="4A5575AE" w14:textId="77777777" w:rsidR="006F172F" w:rsidRDefault="006F172F" w:rsidP="00C149BC">
      <w:pPr>
        <w:spacing w:line="276" w:lineRule="auto"/>
        <w:rPr>
          <w:b/>
        </w:rPr>
      </w:pPr>
    </w:p>
    <w:p w14:paraId="33B550AD" w14:textId="77777777" w:rsidR="006F172F" w:rsidRDefault="006F172F" w:rsidP="00C149BC">
      <w:pPr>
        <w:spacing w:line="276" w:lineRule="auto"/>
        <w:rPr>
          <w:b/>
        </w:rPr>
      </w:pPr>
    </w:p>
    <w:p w14:paraId="12B496A2" w14:textId="77777777" w:rsidR="006F172F" w:rsidRDefault="006F172F" w:rsidP="00C149BC">
      <w:pPr>
        <w:spacing w:line="276" w:lineRule="auto"/>
        <w:rPr>
          <w:b/>
        </w:rPr>
      </w:pPr>
    </w:p>
    <w:p w14:paraId="4B854BFF" w14:textId="77777777" w:rsidR="006F172F" w:rsidRDefault="006F172F" w:rsidP="00C149BC">
      <w:pPr>
        <w:spacing w:line="276" w:lineRule="auto"/>
        <w:rPr>
          <w:b/>
        </w:rPr>
      </w:pPr>
    </w:p>
    <w:p w14:paraId="1461EC1C" w14:textId="77777777" w:rsidR="006F172F" w:rsidRDefault="006F172F" w:rsidP="00C149BC">
      <w:pPr>
        <w:spacing w:line="276" w:lineRule="auto"/>
        <w:rPr>
          <w:b/>
        </w:rPr>
      </w:pPr>
    </w:p>
    <w:p w14:paraId="30886A06" w14:textId="77777777" w:rsidR="006F172F" w:rsidRDefault="006F172F" w:rsidP="00C149BC">
      <w:pPr>
        <w:spacing w:line="276" w:lineRule="auto"/>
        <w:rPr>
          <w:b/>
        </w:rPr>
      </w:pPr>
    </w:p>
    <w:p w14:paraId="321B54B4" w14:textId="77777777" w:rsidR="006F172F" w:rsidRDefault="006F172F" w:rsidP="00C149BC">
      <w:pPr>
        <w:spacing w:line="276" w:lineRule="auto"/>
        <w:rPr>
          <w:b/>
        </w:rPr>
      </w:pPr>
    </w:p>
    <w:p w14:paraId="52D3DBBA" w14:textId="77D24AA7" w:rsidR="00994E54" w:rsidRPr="001B75AB" w:rsidRDefault="006F172F" w:rsidP="00C149BC">
      <w:pPr>
        <w:spacing w:line="276" w:lineRule="auto"/>
        <w:rPr>
          <w:b/>
        </w:rPr>
      </w:pPr>
      <w:r>
        <w:rPr>
          <w:b/>
          <w:lang w:val="en-US"/>
        </w:rPr>
        <w:t xml:space="preserve">5.10 </w:t>
      </w:r>
      <w:r w:rsidR="00994E54" w:rsidRPr="001B75AB">
        <w:rPr>
          <w:b/>
        </w:rPr>
        <w:t>Reconstruction of the basic vowel inventory of Proto-Turkic</w:t>
      </w:r>
      <w:r w:rsidR="00994E54" w:rsidRPr="001B75AB">
        <w:t xml:space="preserve"> </w:t>
      </w:r>
    </w:p>
    <w:p w14:paraId="24A149E9" w14:textId="77777777" w:rsidR="00994E54" w:rsidRPr="001B75AB" w:rsidRDefault="00994E54" w:rsidP="00C149BC">
      <w:pPr>
        <w:spacing w:line="276" w:lineRule="auto"/>
      </w:pPr>
    </w:p>
    <w:p w14:paraId="5A9D333B" w14:textId="77777777" w:rsidR="00994E54" w:rsidRPr="001B75AB" w:rsidRDefault="00994E54" w:rsidP="00C149BC">
      <w:pPr>
        <w:spacing w:line="276" w:lineRule="auto"/>
      </w:pPr>
    </w:p>
    <w:tbl>
      <w:tblPr>
        <w:tblW w:w="0" w:type="auto"/>
        <w:tblInd w:w="392" w:type="dxa"/>
        <w:tblLook w:val="04A0" w:firstRow="1" w:lastRow="0" w:firstColumn="1" w:lastColumn="0" w:noHBand="0" w:noVBand="1"/>
      </w:tblPr>
      <w:tblGrid>
        <w:gridCol w:w="561"/>
        <w:gridCol w:w="532"/>
        <w:gridCol w:w="565"/>
        <w:gridCol w:w="540"/>
        <w:gridCol w:w="576"/>
        <w:gridCol w:w="621"/>
        <w:gridCol w:w="641"/>
        <w:gridCol w:w="591"/>
        <w:gridCol w:w="546"/>
        <w:gridCol w:w="621"/>
        <w:gridCol w:w="562"/>
        <w:gridCol w:w="591"/>
        <w:gridCol w:w="606"/>
        <w:gridCol w:w="571"/>
      </w:tblGrid>
      <w:tr w:rsidR="00994E54" w:rsidRPr="0078356A" w14:paraId="79FE4A67" w14:textId="77777777" w:rsidTr="00FE348E">
        <w:tc>
          <w:tcPr>
            <w:tcW w:w="561" w:type="dxa"/>
            <w:vAlign w:val="center"/>
          </w:tcPr>
          <w:p w14:paraId="5BC33221" w14:textId="77777777" w:rsidR="00994E54" w:rsidRPr="0078356A" w:rsidRDefault="00994E54" w:rsidP="00C149BC">
            <w:pPr>
              <w:spacing w:line="276" w:lineRule="auto"/>
              <w:rPr>
                <w:sz w:val="16"/>
                <w:szCs w:val="16"/>
              </w:rPr>
            </w:pPr>
            <w:r w:rsidRPr="0078356A">
              <w:rPr>
                <w:sz w:val="16"/>
                <w:szCs w:val="16"/>
              </w:rPr>
              <w:t>PTk</w:t>
            </w:r>
          </w:p>
        </w:tc>
        <w:tc>
          <w:tcPr>
            <w:tcW w:w="532" w:type="dxa"/>
          </w:tcPr>
          <w:p w14:paraId="6A66F1B4" w14:textId="77777777" w:rsidR="00994E54" w:rsidRPr="0078356A" w:rsidRDefault="00994E54" w:rsidP="00C149BC">
            <w:pPr>
              <w:spacing w:line="276" w:lineRule="auto"/>
              <w:rPr>
                <w:sz w:val="16"/>
                <w:szCs w:val="16"/>
              </w:rPr>
            </w:pPr>
            <w:r w:rsidRPr="0078356A">
              <w:rPr>
                <w:bCs/>
                <w:sz w:val="16"/>
                <w:szCs w:val="16"/>
              </w:rPr>
              <w:t>OT</w:t>
            </w:r>
          </w:p>
        </w:tc>
        <w:tc>
          <w:tcPr>
            <w:tcW w:w="565" w:type="dxa"/>
          </w:tcPr>
          <w:p w14:paraId="0A537ECE" w14:textId="77777777" w:rsidR="00994E54" w:rsidRPr="0078356A" w:rsidRDefault="00994E54" w:rsidP="00C149BC">
            <w:pPr>
              <w:spacing w:line="276" w:lineRule="auto"/>
              <w:rPr>
                <w:sz w:val="16"/>
                <w:szCs w:val="16"/>
              </w:rPr>
            </w:pPr>
            <w:r w:rsidRPr="0078356A">
              <w:rPr>
                <w:bCs/>
                <w:sz w:val="16"/>
                <w:szCs w:val="16"/>
              </w:rPr>
              <w:t>Chu.</w:t>
            </w:r>
          </w:p>
        </w:tc>
        <w:tc>
          <w:tcPr>
            <w:tcW w:w="540" w:type="dxa"/>
          </w:tcPr>
          <w:p w14:paraId="40345457" w14:textId="77777777" w:rsidR="00994E54" w:rsidRPr="0078356A" w:rsidRDefault="00994E54" w:rsidP="00C149BC">
            <w:pPr>
              <w:spacing w:line="276" w:lineRule="auto"/>
              <w:rPr>
                <w:sz w:val="16"/>
                <w:szCs w:val="16"/>
              </w:rPr>
            </w:pPr>
            <w:r w:rsidRPr="0078356A">
              <w:rPr>
                <w:bCs/>
                <w:sz w:val="16"/>
                <w:szCs w:val="16"/>
              </w:rPr>
              <w:t>Kh.</w:t>
            </w:r>
          </w:p>
        </w:tc>
        <w:tc>
          <w:tcPr>
            <w:tcW w:w="576" w:type="dxa"/>
          </w:tcPr>
          <w:p w14:paraId="32946D97" w14:textId="77777777" w:rsidR="00994E54" w:rsidRPr="0078356A" w:rsidRDefault="00994E54" w:rsidP="00C149BC">
            <w:pPr>
              <w:spacing w:line="276" w:lineRule="auto"/>
              <w:rPr>
                <w:sz w:val="16"/>
                <w:szCs w:val="16"/>
              </w:rPr>
            </w:pPr>
            <w:r w:rsidRPr="0078356A">
              <w:rPr>
                <w:bCs/>
                <w:sz w:val="16"/>
                <w:szCs w:val="16"/>
              </w:rPr>
              <w:t>CTat</w:t>
            </w:r>
          </w:p>
        </w:tc>
        <w:tc>
          <w:tcPr>
            <w:tcW w:w="621" w:type="dxa"/>
          </w:tcPr>
          <w:p w14:paraId="033D077C" w14:textId="77777777" w:rsidR="00994E54" w:rsidRPr="0078356A" w:rsidRDefault="00994E54" w:rsidP="00C149BC">
            <w:pPr>
              <w:spacing w:line="276" w:lineRule="auto"/>
              <w:rPr>
                <w:sz w:val="16"/>
                <w:szCs w:val="16"/>
              </w:rPr>
            </w:pPr>
            <w:r w:rsidRPr="0078356A">
              <w:rPr>
                <w:bCs/>
                <w:sz w:val="16"/>
                <w:szCs w:val="16"/>
              </w:rPr>
              <w:t>Kum.</w:t>
            </w:r>
          </w:p>
        </w:tc>
        <w:tc>
          <w:tcPr>
            <w:tcW w:w="641" w:type="dxa"/>
          </w:tcPr>
          <w:p w14:paraId="5754DA6A" w14:textId="77777777" w:rsidR="00994E54" w:rsidRPr="0078356A" w:rsidRDefault="00994E54" w:rsidP="00C149BC">
            <w:pPr>
              <w:spacing w:line="276" w:lineRule="auto"/>
              <w:rPr>
                <w:sz w:val="16"/>
                <w:szCs w:val="16"/>
              </w:rPr>
            </w:pPr>
            <w:r w:rsidRPr="0078356A">
              <w:rPr>
                <w:bCs/>
                <w:sz w:val="16"/>
                <w:szCs w:val="16"/>
              </w:rPr>
              <w:t>KBal.</w:t>
            </w:r>
          </w:p>
        </w:tc>
        <w:tc>
          <w:tcPr>
            <w:tcW w:w="591" w:type="dxa"/>
          </w:tcPr>
          <w:p w14:paraId="6D4C0174" w14:textId="77777777" w:rsidR="00994E54" w:rsidRPr="0078356A" w:rsidRDefault="00994E54" w:rsidP="00C149BC">
            <w:pPr>
              <w:spacing w:line="276" w:lineRule="auto"/>
              <w:rPr>
                <w:sz w:val="16"/>
                <w:szCs w:val="16"/>
              </w:rPr>
            </w:pPr>
            <w:r w:rsidRPr="0078356A">
              <w:rPr>
                <w:bCs/>
                <w:sz w:val="16"/>
                <w:szCs w:val="16"/>
              </w:rPr>
              <w:t>Krm.</w:t>
            </w:r>
          </w:p>
        </w:tc>
        <w:tc>
          <w:tcPr>
            <w:tcW w:w="546" w:type="dxa"/>
          </w:tcPr>
          <w:p w14:paraId="17E0B408" w14:textId="77777777" w:rsidR="00994E54" w:rsidRPr="0078356A" w:rsidRDefault="00994E54" w:rsidP="00C149BC">
            <w:pPr>
              <w:spacing w:line="276" w:lineRule="auto"/>
              <w:rPr>
                <w:sz w:val="16"/>
                <w:szCs w:val="16"/>
              </w:rPr>
            </w:pPr>
            <w:r w:rsidRPr="0078356A">
              <w:rPr>
                <w:bCs/>
                <w:sz w:val="16"/>
                <w:szCs w:val="16"/>
              </w:rPr>
              <w:t>Tat.</w:t>
            </w:r>
          </w:p>
        </w:tc>
        <w:tc>
          <w:tcPr>
            <w:tcW w:w="621" w:type="dxa"/>
          </w:tcPr>
          <w:p w14:paraId="2267582C" w14:textId="77777777" w:rsidR="00994E54" w:rsidRPr="0078356A" w:rsidRDefault="00994E54" w:rsidP="00C149BC">
            <w:pPr>
              <w:spacing w:line="276" w:lineRule="auto"/>
              <w:rPr>
                <w:sz w:val="16"/>
                <w:szCs w:val="16"/>
              </w:rPr>
            </w:pPr>
            <w:r w:rsidRPr="0078356A">
              <w:rPr>
                <w:bCs/>
                <w:sz w:val="16"/>
                <w:szCs w:val="16"/>
              </w:rPr>
              <w:t>Bash.</w:t>
            </w:r>
          </w:p>
        </w:tc>
        <w:tc>
          <w:tcPr>
            <w:tcW w:w="562" w:type="dxa"/>
          </w:tcPr>
          <w:p w14:paraId="71AE4B7A" w14:textId="77777777" w:rsidR="00994E54" w:rsidRPr="0078356A" w:rsidRDefault="00994E54" w:rsidP="00C149BC">
            <w:pPr>
              <w:spacing w:line="276" w:lineRule="auto"/>
              <w:rPr>
                <w:sz w:val="16"/>
                <w:szCs w:val="16"/>
              </w:rPr>
            </w:pPr>
            <w:r w:rsidRPr="0078356A">
              <w:rPr>
                <w:bCs/>
                <w:sz w:val="16"/>
                <w:szCs w:val="16"/>
              </w:rPr>
              <w:t>Kaz.</w:t>
            </w:r>
          </w:p>
        </w:tc>
        <w:tc>
          <w:tcPr>
            <w:tcW w:w="591" w:type="dxa"/>
          </w:tcPr>
          <w:p w14:paraId="469269B3" w14:textId="77777777" w:rsidR="00994E54" w:rsidRPr="0078356A" w:rsidRDefault="00994E54" w:rsidP="00C149BC">
            <w:pPr>
              <w:spacing w:line="276" w:lineRule="auto"/>
              <w:rPr>
                <w:sz w:val="16"/>
                <w:szCs w:val="16"/>
              </w:rPr>
            </w:pPr>
            <w:r w:rsidRPr="0078356A">
              <w:rPr>
                <w:bCs/>
                <w:sz w:val="16"/>
                <w:szCs w:val="16"/>
              </w:rPr>
              <w:t>Kirg.</w:t>
            </w:r>
          </w:p>
        </w:tc>
        <w:tc>
          <w:tcPr>
            <w:tcW w:w="606" w:type="dxa"/>
          </w:tcPr>
          <w:p w14:paraId="79EDE4E5" w14:textId="77777777" w:rsidR="00994E54" w:rsidRPr="0078356A" w:rsidRDefault="00994E54" w:rsidP="00C149BC">
            <w:pPr>
              <w:spacing w:line="276" w:lineRule="auto"/>
              <w:rPr>
                <w:sz w:val="16"/>
                <w:szCs w:val="16"/>
              </w:rPr>
            </w:pPr>
            <w:r w:rsidRPr="0078356A">
              <w:rPr>
                <w:bCs/>
                <w:sz w:val="16"/>
                <w:szCs w:val="16"/>
              </w:rPr>
              <w:t>Kpak</w:t>
            </w:r>
          </w:p>
        </w:tc>
        <w:tc>
          <w:tcPr>
            <w:tcW w:w="571" w:type="dxa"/>
          </w:tcPr>
          <w:p w14:paraId="36732279" w14:textId="77777777" w:rsidR="00994E54" w:rsidRPr="0078356A" w:rsidRDefault="00994E54" w:rsidP="00C149BC">
            <w:pPr>
              <w:spacing w:line="276" w:lineRule="auto"/>
              <w:rPr>
                <w:sz w:val="16"/>
                <w:szCs w:val="16"/>
              </w:rPr>
            </w:pPr>
            <w:r w:rsidRPr="0078356A">
              <w:rPr>
                <w:bCs/>
                <w:sz w:val="16"/>
                <w:szCs w:val="16"/>
              </w:rPr>
              <w:t>Nog.</w:t>
            </w:r>
          </w:p>
        </w:tc>
      </w:tr>
      <w:tr w:rsidR="00994E54" w:rsidRPr="0078356A" w14:paraId="31F799DA" w14:textId="77777777" w:rsidTr="00FE348E">
        <w:tc>
          <w:tcPr>
            <w:tcW w:w="561" w:type="dxa"/>
          </w:tcPr>
          <w:p w14:paraId="2B795871" w14:textId="77777777" w:rsidR="00994E54" w:rsidRPr="0078356A" w:rsidRDefault="00994E54" w:rsidP="00C149BC">
            <w:pPr>
              <w:spacing w:line="276" w:lineRule="auto"/>
              <w:rPr>
                <w:sz w:val="16"/>
                <w:szCs w:val="16"/>
              </w:rPr>
            </w:pPr>
            <w:r w:rsidRPr="0078356A">
              <w:rPr>
                <w:sz w:val="16"/>
                <w:szCs w:val="16"/>
              </w:rPr>
              <w:t>*a</w:t>
            </w:r>
          </w:p>
        </w:tc>
        <w:tc>
          <w:tcPr>
            <w:tcW w:w="532" w:type="dxa"/>
          </w:tcPr>
          <w:p w14:paraId="6942A6D0" w14:textId="77777777" w:rsidR="00994E54" w:rsidRPr="0078356A" w:rsidRDefault="00994E54" w:rsidP="00C149BC">
            <w:pPr>
              <w:spacing w:line="276" w:lineRule="auto"/>
              <w:rPr>
                <w:sz w:val="16"/>
                <w:szCs w:val="16"/>
              </w:rPr>
            </w:pPr>
            <w:r w:rsidRPr="0078356A">
              <w:rPr>
                <w:sz w:val="16"/>
                <w:szCs w:val="16"/>
              </w:rPr>
              <w:t>a</w:t>
            </w:r>
          </w:p>
        </w:tc>
        <w:tc>
          <w:tcPr>
            <w:tcW w:w="565" w:type="dxa"/>
          </w:tcPr>
          <w:p w14:paraId="3D066982" w14:textId="77777777" w:rsidR="00994E54" w:rsidRPr="0078356A" w:rsidRDefault="00994E54" w:rsidP="00C149BC">
            <w:pPr>
              <w:spacing w:line="276" w:lineRule="auto"/>
              <w:rPr>
                <w:sz w:val="16"/>
                <w:szCs w:val="16"/>
              </w:rPr>
            </w:pPr>
            <w:r w:rsidRPr="0078356A">
              <w:rPr>
                <w:sz w:val="16"/>
                <w:szCs w:val="16"/>
              </w:rPr>
              <w:t>u</w:t>
            </w:r>
          </w:p>
        </w:tc>
        <w:tc>
          <w:tcPr>
            <w:tcW w:w="540" w:type="dxa"/>
          </w:tcPr>
          <w:p w14:paraId="3A0A61F0" w14:textId="77777777" w:rsidR="00994E54" w:rsidRPr="0078356A" w:rsidRDefault="00994E54" w:rsidP="00C149BC">
            <w:pPr>
              <w:spacing w:line="276" w:lineRule="auto"/>
              <w:rPr>
                <w:sz w:val="16"/>
                <w:szCs w:val="16"/>
              </w:rPr>
            </w:pPr>
            <w:r w:rsidRPr="0078356A">
              <w:rPr>
                <w:sz w:val="16"/>
                <w:szCs w:val="16"/>
              </w:rPr>
              <w:t>a</w:t>
            </w:r>
          </w:p>
        </w:tc>
        <w:tc>
          <w:tcPr>
            <w:tcW w:w="576" w:type="dxa"/>
          </w:tcPr>
          <w:p w14:paraId="3B5C197E" w14:textId="77777777" w:rsidR="00994E54" w:rsidRPr="0078356A" w:rsidRDefault="00994E54" w:rsidP="00C149BC">
            <w:pPr>
              <w:spacing w:line="276" w:lineRule="auto"/>
              <w:rPr>
                <w:sz w:val="16"/>
                <w:szCs w:val="16"/>
              </w:rPr>
            </w:pPr>
            <w:r w:rsidRPr="0078356A">
              <w:rPr>
                <w:sz w:val="16"/>
                <w:szCs w:val="16"/>
              </w:rPr>
              <w:t>a</w:t>
            </w:r>
          </w:p>
        </w:tc>
        <w:tc>
          <w:tcPr>
            <w:tcW w:w="621" w:type="dxa"/>
          </w:tcPr>
          <w:p w14:paraId="574AC06D" w14:textId="77777777" w:rsidR="00994E54" w:rsidRPr="0078356A" w:rsidRDefault="00994E54" w:rsidP="00C149BC">
            <w:pPr>
              <w:spacing w:line="276" w:lineRule="auto"/>
              <w:rPr>
                <w:sz w:val="16"/>
                <w:szCs w:val="16"/>
              </w:rPr>
            </w:pPr>
            <w:r w:rsidRPr="0078356A">
              <w:rPr>
                <w:sz w:val="16"/>
                <w:szCs w:val="16"/>
              </w:rPr>
              <w:t>a</w:t>
            </w:r>
          </w:p>
        </w:tc>
        <w:tc>
          <w:tcPr>
            <w:tcW w:w="641" w:type="dxa"/>
          </w:tcPr>
          <w:p w14:paraId="69C504A4" w14:textId="77777777" w:rsidR="00994E54" w:rsidRPr="0078356A" w:rsidRDefault="00994E54" w:rsidP="00C149BC">
            <w:pPr>
              <w:spacing w:line="276" w:lineRule="auto"/>
              <w:rPr>
                <w:sz w:val="16"/>
                <w:szCs w:val="16"/>
              </w:rPr>
            </w:pPr>
            <w:r w:rsidRPr="0078356A">
              <w:rPr>
                <w:sz w:val="16"/>
                <w:szCs w:val="16"/>
              </w:rPr>
              <w:t>a</w:t>
            </w:r>
          </w:p>
        </w:tc>
        <w:tc>
          <w:tcPr>
            <w:tcW w:w="591" w:type="dxa"/>
          </w:tcPr>
          <w:p w14:paraId="464FE8C3" w14:textId="77777777" w:rsidR="00994E54" w:rsidRPr="0078356A" w:rsidRDefault="00994E54" w:rsidP="00C149BC">
            <w:pPr>
              <w:spacing w:line="276" w:lineRule="auto"/>
              <w:rPr>
                <w:sz w:val="16"/>
                <w:szCs w:val="16"/>
              </w:rPr>
            </w:pPr>
            <w:r w:rsidRPr="0078356A">
              <w:rPr>
                <w:sz w:val="16"/>
                <w:szCs w:val="16"/>
              </w:rPr>
              <w:t>a</w:t>
            </w:r>
          </w:p>
        </w:tc>
        <w:tc>
          <w:tcPr>
            <w:tcW w:w="546" w:type="dxa"/>
          </w:tcPr>
          <w:p w14:paraId="02A14AE0" w14:textId="77777777" w:rsidR="00994E54" w:rsidRPr="0078356A" w:rsidRDefault="00994E54" w:rsidP="00C149BC">
            <w:pPr>
              <w:spacing w:line="276" w:lineRule="auto"/>
              <w:rPr>
                <w:sz w:val="16"/>
                <w:szCs w:val="16"/>
              </w:rPr>
            </w:pPr>
            <w:r w:rsidRPr="0078356A">
              <w:rPr>
                <w:sz w:val="16"/>
                <w:szCs w:val="16"/>
              </w:rPr>
              <w:t>a</w:t>
            </w:r>
          </w:p>
        </w:tc>
        <w:tc>
          <w:tcPr>
            <w:tcW w:w="621" w:type="dxa"/>
          </w:tcPr>
          <w:p w14:paraId="00C2122D" w14:textId="77777777" w:rsidR="00994E54" w:rsidRPr="0078356A" w:rsidRDefault="00994E54" w:rsidP="00C149BC">
            <w:pPr>
              <w:spacing w:line="276" w:lineRule="auto"/>
              <w:rPr>
                <w:sz w:val="16"/>
                <w:szCs w:val="16"/>
              </w:rPr>
            </w:pPr>
            <w:r w:rsidRPr="0078356A">
              <w:rPr>
                <w:sz w:val="16"/>
                <w:szCs w:val="16"/>
              </w:rPr>
              <w:t>a</w:t>
            </w:r>
          </w:p>
        </w:tc>
        <w:tc>
          <w:tcPr>
            <w:tcW w:w="562" w:type="dxa"/>
          </w:tcPr>
          <w:p w14:paraId="303FEE91" w14:textId="77777777" w:rsidR="00994E54" w:rsidRPr="0078356A" w:rsidRDefault="00994E54" w:rsidP="00C149BC">
            <w:pPr>
              <w:spacing w:line="276" w:lineRule="auto"/>
              <w:rPr>
                <w:sz w:val="16"/>
                <w:szCs w:val="16"/>
              </w:rPr>
            </w:pPr>
            <w:r w:rsidRPr="0078356A">
              <w:rPr>
                <w:sz w:val="16"/>
                <w:szCs w:val="16"/>
              </w:rPr>
              <w:t>a</w:t>
            </w:r>
          </w:p>
        </w:tc>
        <w:tc>
          <w:tcPr>
            <w:tcW w:w="591" w:type="dxa"/>
          </w:tcPr>
          <w:p w14:paraId="1FAFED37" w14:textId="77777777" w:rsidR="00994E54" w:rsidRPr="0078356A" w:rsidRDefault="00994E54" w:rsidP="00C149BC">
            <w:pPr>
              <w:spacing w:line="276" w:lineRule="auto"/>
              <w:rPr>
                <w:sz w:val="16"/>
                <w:szCs w:val="16"/>
              </w:rPr>
            </w:pPr>
            <w:r w:rsidRPr="0078356A">
              <w:rPr>
                <w:sz w:val="16"/>
                <w:szCs w:val="16"/>
              </w:rPr>
              <w:t>a</w:t>
            </w:r>
          </w:p>
        </w:tc>
        <w:tc>
          <w:tcPr>
            <w:tcW w:w="606" w:type="dxa"/>
          </w:tcPr>
          <w:p w14:paraId="3B2C14AF" w14:textId="77777777" w:rsidR="00994E54" w:rsidRPr="0078356A" w:rsidRDefault="00994E54" w:rsidP="00C149BC">
            <w:pPr>
              <w:spacing w:line="276" w:lineRule="auto"/>
              <w:rPr>
                <w:sz w:val="16"/>
                <w:szCs w:val="16"/>
              </w:rPr>
            </w:pPr>
            <w:r w:rsidRPr="0078356A">
              <w:rPr>
                <w:sz w:val="16"/>
                <w:szCs w:val="16"/>
              </w:rPr>
              <w:t>a</w:t>
            </w:r>
          </w:p>
        </w:tc>
        <w:tc>
          <w:tcPr>
            <w:tcW w:w="571" w:type="dxa"/>
          </w:tcPr>
          <w:p w14:paraId="25225A86" w14:textId="77777777" w:rsidR="00994E54" w:rsidRPr="0078356A" w:rsidRDefault="00994E54" w:rsidP="00C149BC">
            <w:pPr>
              <w:spacing w:line="276" w:lineRule="auto"/>
              <w:rPr>
                <w:sz w:val="16"/>
                <w:szCs w:val="16"/>
              </w:rPr>
            </w:pPr>
            <w:r w:rsidRPr="0078356A">
              <w:rPr>
                <w:sz w:val="16"/>
                <w:szCs w:val="16"/>
              </w:rPr>
              <w:t>a</w:t>
            </w:r>
          </w:p>
        </w:tc>
      </w:tr>
      <w:tr w:rsidR="00994E54" w:rsidRPr="0078356A" w14:paraId="7912F0C1" w14:textId="77777777" w:rsidTr="00FE348E">
        <w:tc>
          <w:tcPr>
            <w:tcW w:w="561" w:type="dxa"/>
          </w:tcPr>
          <w:p w14:paraId="02D60B81" w14:textId="77777777" w:rsidR="00994E54" w:rsidRPr="0078356A" w:rsidRDefault="00994E54" w:rsidP="00C149BC">
            <w:pPr>
              <w:spacing w:line="276" w:lineRule="auto"/>
              <w:rPr>
                <w:sz w:val="16"/>
                <w:szCs w:val="16"/>
              </w:rPr>
            </w:pPr>
            <w:r w:rsidRPr="0078356A">
              <w:rPr>
                <w:sz w:val="16"/>
                <w:szCs w:val="16"/>
              </w:rPr>
              <w:t>*e</w:t>
            </w:r>
          </w:p>
        </w:tc>
        <w:tc>
          <w:tcPr>
            <w:tcW w:w="532" w:type="dxa"/>
          </w:tcPr>
          <w:p w14:paraId="6883F607" w14:textId="77777777" w:rsidR="00994E54" w:rsidRPr="0078356A" w:rsidRDefault="00994E54" w:rsidP="00C149BC">
            <w:pPr>
              <w:spacing w:line="276" w:lineRule="auto"/>
              <w:rPr>
                <w:sz w:val="16"/>
                <w:szCs w:val="16"/>
              </w:rPr>
            </w:pPr>
            <w:r w:rsidRPr="0078356A">
              <w:rPr>
                <w:sz w:val="16"/>
                <w:szCs w:val="16"/>
              </w:rPr>
              <w:t>e</w:t>
            </w:r>
          </w:p>
        </w:tc>
        <w:tc>
          <w:tcPr>
            <w:tcW w:w="565" w:type="dxa"/>
          </w:tcPr>
          <w:p w14:paraId="29826428" w14:textId="77777777" w:rsidR="00994E54" w:rsidRPr="0078356A" w:rsidRDefault="00994E54" w:rsidP="00C149BC">
            <w:pPr>
              <w:spacing w:line="276" w:lineRule="auto"/>
              <w:rPr>
                <w:sz w:val="16"/>
                <w:szCs w:val="16"/>
              </w:rPr>
            </w:pPr>
            <w:r w:rsidRPr="0078356A">
              <w:rPr>
                <w:sz w:val="16"/>
                <w:szCs w:val="16"/>
              </w:rPr>
              <w:t>i</w:t>
            </w:r>
          </w:p>
        </w:tc>
        <w:tc>
          <w:tcPr>
            <w:tcW w:w="540" w:type="dxa"/>
          </w:tcPr>
          <w:p w14:paraId="0A491572" w14:textId="77777777" w:rsidR="00994E54" w:rsidRPr="0078356A" w:rsidRDefault="00994E54" w:rsidP="00C149BC">
            <w:pPr>
              <w:spacing w:line="276" w:lineRule="auto"/>
              <w:rPr>
                <w:sz w:val="16"/>
                <w:szCs w:val="16"/>
              </w:rPr>
            </w:pPr>
            <w:r w:rsidRPr="0078356A">
              <w:rPr>
                <w:sz w:val="16"/>
                <w:szCs w:val="16"/>
              </w:rPr>
              <w:t>ä e</w:t>
            </w:r>
          </w:p>
        </w:tc>
        <w:tc>
          <w:tcPr>
            <w:tcW w:w="576" w:type="dxa"/>
          </w:tcPr>
          <w:p w14:paraId="30C871C2" w14:textId="77777777" w:rsidR="00994E54" w:rsidRPr="0078356A" w:rsidRDefault="00994E54" w:rsidP="00C149BC">
            <w:pPr>
              <w:spacing w:line="276" w:lineRule="auto"/>
              <w:rPr>
                <w:sz w:val="16"/>
                <w:szCs w:val="16"/>
              </w:rPr>
            </w:pPr>
            <w:r w:rsidRPr="0078356A">
              <w:rPr>
                <w:sz w:val="16"/>
                <w:szCs w:val="16"/>
              </w:rPr>
              <w:t>e</w:t>
            </w:r>
          </w:p>
        </w:tc>
        <w:tc>
          <w:tcPr>
            <w:tcW w:w="621" w:type="dxa"/>
          </w:tcPr>
          <w:p w14:paraId="14C0F3EC" w14:textId="77777777" w:rsidR="00994E54" w:rsidRPr="0078356A" w:rsidRDefault="00994E54" w:rsidP="00C149BC">
            <w:pPr>
              <w:spacing w:line="276" w:lineRule="auto"/>
              <w:rPr>
                <w:sz w:val="16"/>
                <w:szCs w:val="16"/>
              </w:rPr>
            </w:pPr>
            <w:r w:rsidRPr="0078356A">
              <w:rPr>
                <w:sz w:val="16"/>
                <w:szCs w:val="16"/>
              </w:rPr>
              <w:t>e</w:t>
            </w:r>
          </w:p>
        </w:tc>
        <w:tc>
          <w:tcPr>
            <w:tcW w:w="641" w:type="dxa"/>
          </w:tcPr>
          <w:p w14:paraId="495A7369" w14:textId="77777777" w:rsidR="00994E54" w:rsidRPr="0078356A" w:rsidRDefault="00994E54" w:rsidP="00C149BC">
            <w:pPr>
              <w:spacing w:line="276" w:lineRule="auto"/>
              <w:rPr>
                <w:sz w:val="16"/>
                <w:szCs w:val="16"/>
              </w:rPr>
            </w:pPr>
            <w:r w:rsidRPr="0078356A">
              <w:rPr>
                <w:sz w:val="16"/>
                <w:szCs w:val="16"/>
              </w:rPr>
              <w:t>e</w:t>
            </w:r>
          </w:p>
        </w:tc>
        <w:tc>
          <w:tcPr>
            <w:tcW w:w="591" w:type="dxa"/>
          </w:tcPr>
          <w:p w14:paraId="2E0A5258" w14:textId="77777777" w:rsidR="00994E54" w:rsidRPr="0078356A" w:rsidRDefault="00994E54" w:rsidP="00C149BC">
            <w:pPr>
              <w:spacing w:line="276" w:lineRule="auto"/>
              <w:rPr>
                <w:sz w:val="16"/>
                <w:szCs w:val="16"/>
              </w:rPr>
            </w:pPr>
            <w:r w:rsidRPr="0078356A">
              <w:rPr>
                <w:sz w:val="16"/>
                <w:szCs w:val="16"/>
              </w:rPr>
              <w:t>e</w:t>
            </w:r>
          </w:p>
        </w:tc>
        <w:tc>
          <w:tcPr>
            <w:tcW w:w="546" w:type="dxa"/>
          </w:tcPr>
          <w:p w14:paraId="5D05D395" w14:textId="77777777" w:rsidR="00994E54" w:rsidRPr="0078356A" w:rsidRDefault="00994E54" w:rsidP="00C149BC">
            <w:pPr>
              <w:spacing w:line="276" w:lineRule="auto"/>
              <w:rPr>
                <w:sz w:val="16"/>
                <w:szCs w:val="16"/>
              </w:rPr>
            </w:pPr>
            <w:r w:rsidRPr="0078356A">
              <w:rPr>
                <w:sz w:val="16"/>
                <w:szCs w:val="16"/>
              </w:rPr>
              <w:t>i</w:t>
            </w:r>
          </w:p>
        </w:tc>
        <w:tc>
          <w:tcPr>
            <w:tcW w:w="621" w:type="dxa"/>
          </w:tcPr>
          <w:p w14:paraId="4392DE42" w14:textId="77777777" w:rsidR="00994E54" w:rsidRPr="0078356A" w:rsidRDefault="00994E54" w:rsidP="00C149BC">
            <w:pPr>
              <w:spacing w:line="276" w:lineRule="auto"/>
              <w:rPr>
                <w:sz w:val="16"/>
                <w:szCs w:val="16"/>
              </w:rPr>
            </w:pPr>
            <w:r w:rsidRPr="0078356A">
              <w:rPr>
                <w:sz w:val="16"/>
                <w:szCs w:val="16"/>
              </w:rPr>
              <w:t>i</w:t>
            </w:r>
          </w:p>
        </w:tc>
        <w:tc>
          <w:tcPr>
            <w:tcW w:w="562" w:type="dxa"/>
          </w:tcPr>
          <w:p w14:paraId="74656FBA" w14:textId="77777777" w:rsidR="00994E54" w:rsidRPr="0078356A" w:rsidRDefault="00994E54" w:rsidP="00C149BC">
            <w:pPr>
              <w:spacing w:line="276" w:lineRule="auto"/>
              <w:rPr>
                <w:sz w:val="16"/>
                <w:szCs w:val="16"/>
              </w:rPr>
            </w:pPr>
            <w:r w:rsidRPr="0078356A">
              <w:rPr>
                <w:sz w:val="16"/>
                <w:szCs w:val="16"/>
              </w:rPr>
              <w:t>e</w:t>
            </w:r>
          </w:p>
        </w:tc>
        <w:tc>
          <w:tcPr>
            <w:tcW w:w="591" w:type="dxa"/>
          </w:tcPr>
          <w:p w14:paraId="727C2608" w14:textId="77777777" w:rsidR="00994E54" w:rsidRPr="0078356A" w:rsidRDefault="00994E54" w:rsidP="00C149BC">
            <w:pPr>
              <w:spacing w:line="276" w:lineRule="auto"/>
              <w:rPr>
                <w:sz w:val="16"/>
                <w:szCs w:val="16"/>
              </w:rPr>
            </w:pPr>
            <w:r w:rsidRPr="0078356A">
              <w:rPr>
                <w:sz w:val="16"/>
                <w:szCs w:val="16"/>
              </w:rPr>
              <w:t>e</w:t>
            </w:r>
          </w:p>
        </w:tc>
        <w:tc>
          <w:tcPr>
            <w:tcW w:w="606" w:type="dxa"/>
          </w:tcPr>
          <w:p w14:paraId="1FCBFDAA" w14:textId="77777777" w:rsidR="00994E54" w:rsidRPr="0078356A" w:rsidRDefault="00994E54" w:rsidP="00C149BC">
            <w:pPr>
              <w:spacing w:line="276" w:lineRule="auto"/>
              <w:rPr>
                <w:sz w:val="16"/>
                <w:szCs w:val="16"/>
              </w:rPr>
            </w:pPr>
            <w:r w:rsidRPr="0078356A">
              <w:rPr>
                <w:sz w:val="16"/>
                <w:szCs w:val="16"/>
              </w:rPr>
              <w:t>e</w:t>
            </w:r>
          </w:p>
        </w:tc>
        <w:tc>
          <w:tcPr>
            <w:tcW w:w="571" w:type="dxa"/>
          </w:tcPr>
          <w:p w14:paraId="6FCF26DD" w14:textId="77777777" w:rsidR="00994E54" w:rsidRPr="0078356A" w:rsidRDefault="00994E54" w:rsidP="00C149BC">
            <w:pPr>
              <w:spacing w:line="276" w:lineRule="auto"/>
              <w:rPr>
                <w:sz w:val="16"/>
                <w:szCs w:val="16"/>
              </w:rPr>
            </w:pPr>
            <w:r w:rsidRPr="0078356A">
              <w:rPr>
                <w:sz w:val="16"/>
                <w:szCs w:val="16"/>
              </w:rPr>
              <w:t>e</w:t>
            </w:r>
          </w:p>
        </w:tc>
      </w:tr>
      <w:tr w:rsidR="00994E54" w:rsidRPr="0078356A" w14:paraId="38DE64FE" w14:textId="77777777" w:rsidTr="00FE348E">
        <w:tc>
          <w:tcPr>
            <w:tcW w:w="561" w:type="dxa"/>
          </w:tcPr>
          <w:p w14:paraId="66AB21B5" w14:textId="77777777" w:rsidR="00994E54" w:rsidRPr="0078356A" w:rsidRDefault="00994E54" w:rsidP="00C149BC">
            <w:pPr>
              <w:spacing w:line="276" w:lineRule="auto"/>
              <w:rPr>
                <w:sz w:val="16"/>
                <w:szCs w:val="16"/>
              </w:rPr>
            </w:pPr>
            <w:r w:rsidRPr="0078356A">
              <w:rPr>
                <w:sz w:val="16"/>
                <w:szCs w:val="16"/>
              </w:rPr>
              <w:t>*o</w:t>
            </w:r>
          </w:p>
        </w:tc>
        <w:tc>
          <w:tcPr>
            <w:tcW w:w="532" w:type="dxa"/>
          </w:tcPr>
          <w:p w14:paraId="4E3917DC" w14:textId="77777777" w:rsidR="00994E54" w:rsidRPr="0078356A" w:rsidRDefault="00994E54" w:rsidP="00C149BC">
            <w:pPr>
              <w:spacing w:line="276" w:lineRule="auto"/>
              <w:rPr>
                <w:sz w:val="16"/>
                <w:szCs w:val="16"/>
              </w:rPr>
            </w:pPr>
            <w:r w:rsidRPr="0078356A">
              <w:rPr>
                <w:sz w:val="16"/>
                <w:szCs w:val="16"/>
              </w:rPr>
              <w:t>o</w:t>
            </w:r>
          </w:p>
        </w:tc>
        <w:tc>
          <w:tcPr>
            <w:tcW w:w="565" w:type="dxa"/>
          </w:tcPr>
          <w:p w14:paraId="7F553D77" w14:textId="77777777" w:rsidR="00994E54" w:rsidRPr="0078356A" w:rsidRDefault="00994E54" w:rsidP="00C149BC">
            <w:pPr>
              <w:spacing w:line="276" w:lineRule="auto"/>
              <w:rPr>
                <w:sz w:val="16"/>
                <w:szCs w:val="16"/>
              </w:rPr>
            </w:pPr>
            <w:r w:rsidRPr="0078356A">
              <w:rPr>
                <w:sz w:val="16"/>
                <w:szCs w:val="16"/>
              </w:rPr>
              <w:t>u</w:t>
            </w:r>
          </w:p>
        </w:tc>
        <w:tc>
          <w:tcPr>
            <w:tcW w:w="540" w:type="dxa"/>
          </w:tcPr>
          <w:p w14:paraId="042409AD" w14:textId="77777777" w:rsidR="00994E54" w:rsidRPr="0078356A" w:rsidRDefault="00994E54" w:rsidP="00C149BC">
            <w:pPr>
              <w:spacing w:line="276" w:lineRule="auto"/>
              <w:rPr>
                <w:sz w:val="16"/>
                <w:szCs w:val="16"/>
              </w:rPr>
            </w:pPr>
            <w:r w:rsidRPr="0078356A">
              <w:rPr>
                <w:sz w:val="16"/>
                <w:szCs w:val="16"/>
              </w:rPr>
              <w:t>o</w:t>
            </w:r>
          </w:p>
        </w:tc>
        <w:tc>
          <w:tcPr>
            <w:tcW w:w="576" w:type="dxa"/>
          </w:tcPr>
          <w:p w14:paraId="7593E6AB" w14:textId="77777777" w:rsidR="00994E54" w:rsidRPr="0078356A" w:rsidRDefault="00994E54" w:rsidP="00C149BC">
            <w:pPr>
              <w:spacing w:line="276" w:lineRule="auto"/>
              <w:rPr>
                <w:sz w:val="16"/>
                <w:szCs w:val="16"/>
              </w:rPr>
            </w:pPr>
            <w:r w:rsidRPr="0078356A">
              <w:rPr>
                <w:sz w:val="16"/>
                <w:szCs w:val="16"/>
              </w:rPr>
              <w:t>o</w:t>
            </w:r>
          </w:p>
        </w:tc>
        <w:tc>
          <w:tcPr>
            <w:tcW w:w="621" w:type="dxa"/>
          </w:tcPr>
          <w:p w14:paraId="4605307F" w14:textId="77777777" w:rsidR="00994E54" w:rsidRPr="0078356A" w:rsidRDefault="00994E54" w:rsidP="00C149BC">
            <w:pPr>
              <w:spacing w:line="276" w:lineRule="auto"/>
              <w:rPr>
                <w:sz w:val="16"/>
                <w:szCs w:val="16"/>
              </w:rPr>
            </w:pPr>
            <w:r w:rsidRPr="0078356A">
              <w:rPr>
                <w:sz w:val="16"/>
                <w:szCs w:val="16"/>
              </w:rPr>
              <w:t>o</w:t>
            </w:r>
          </w:p>
        </w:tc>
        <w:tc>
          <w:tcPr>
            <w:tcW w:w="641" w:type="dxa"/>
          </w:tcPr>
          <w:p w14:paraId="50225413" w14:textId="77777777" w:rsidR="00994E54" w:rsidRPr="0078356A" w:rsidRDefault="00994E54" w:rsidP="00C149BC">
            <w:pPr>
              <w:spacing w:line="276" w:lineRule="auto"/>
              <w:rPr>
                <w:sz w:val="16"/>
                <w:szCs w:val="16"/>
              </w:rPr>
            </w:pPr>
            <w:r w:rsidRPr="0078356A">
              <w:rPr>
                <w:sz w:val="16"/>
                <w:szCs w:val="16"/>
              </w:rPr>
              <w:t>o</w:t>
            </w:r>
          </w:p>
        </w:tc>
        <w:tc>
          <w:tcPr>
            <w:tcW w:w="591" w:type="dxa"/>
          </w:tcPr>
          <w:p w14:paraId="500031DF" w14:textId="77777777" w:rsidR="00994E54" w:rsidRPr="0078356A" w:rsidRDefault="00994E54" w:rsidP="00C149BC">
            <w:pPr>
              <w:spacing w:line="276" w:lineRule="auto"/>
              <w:rPr>
                <w:sz w:val="16"/>
                <w:szCs w:val="16"/>
              </w:rPr>
            </w:pPr>
            <w:r w:rsidRPr="0078356A">
              <w:rPr>
                <w:sz w:val="16"/>
                <w:szCs w:val="16"/>
              </w:rPr>
              <w:t>o</w:t>
            </w:r>
          </w:p>
        </w:tc>
        <w:tc>
          <w:tcPr>
            <w:tcW w:w="546" w:type="dxa"/>
          </w:tcPr>
          <w:p w14:paraId="3286111A" w14:textId="77777777" w:rsidR="00994E54" w:rsidRPr="0078356A" w:rsidRDefault="00994E54" w:rsidP="00C149BC">
            <w:pPr>
              <w:spacing w:line="276" w:lineRule="auto"/>
              <w:rPr>
                <w:sz w:val="16"/>
                <w:szCs w:val="16"/>
              </w:rPr>
            </w:pPr>
            <w:r w:rsidRPr="0078356A">
              <w:rPr>
                <w:sz w:val="16"/>
                <w:szCs w:val="16"/>
              </w:rPr>
              <w:t>u</w:t>
            </w:r>
          </w:p>
        </w:tc>
        <w:tc>
          <w:tcPr>
            <w:tcW w:w="621" w:type="dxa"/>
          </w:tcPr>
          <w:p w14:paraId="5C4AEB29" w14:textId="77777777" w:rsidR="00994E54" w:rsidRPr="0078356A" w:rsidRDefault="00994E54" w:rsidP="00C149BC">
            <w:pPr>
              <w:spacing w:line="276" w:lineRule="auto"/>
              <w:rPr>
                <w:sz w:val="16"/>
                <w:szCs w:val="16"/>
              </w:rPr>
            </w:pPr>
            <w:r w:rsidRPr="0078356A">
              <w:rPr>
                <w:sz w:val="16"/>
                <w:szCs w:val="16"/>
              </w:rPr>
              <w:t>o</w:t>
            </w:r>
          </w:p>
        </w:tc>
        <w:tc>
          <w:tcPr>
            <w:tcW w:w="562" w:type="dxa"/>
          </w:tcPr>
          <w:p w14:paraId="412C6022" w14:textId="77777777" w:rsidR="00994E54" w:rsidRPr="0078356A" w:rsidRDefault="00994E54" w:rsidP="00C149BC">
            <w:pPr>
              <w:spacing w:line="276" w:lineRule="auto"/>
              <w:rPr>
                <w:sz w:val="16"/>
                <w:szCs w:val="16"/>
              </w:rPr>
            </w:pPr>
            <w:r w:rsidRPr="0078356A">
              <w:rPr>
                <w:sz w:val="16"/>
                <w:szCs w:val="16"/>
              </w:rPr>
              <w:t>o</w:t>
            </w:r>
          </w:p>
        </w:tc>
        <w:tc>
          <w:tcPr>
            <w:tcW w:w="591" w:type="dxa"/>
          </w:tcPr>
          <w:p w14:paraId="5E70C2D4" w14:textId="77777777" w:rsidR="00994E54" w:rsidRPr="0078356A" w:rsidRDefault="00994E54" w:rsidP="00C149BC">
            <w:pPr>
              <w:spacing w:line="276" w:lineRule="auto"/>
              <w:rPr>
                <w:sz w:val="16"/>
                <w:szCs w:val="16"/>
              </w:rPr>
            </w:pPr>
            <w:r w:rsidRPr="0078356A">
              <w:rPr>
                <w:sz w:val="16"/>
                <w:szCs w:val="16"/>
              </w:rPr>
              <w:t>o</w:t>
            </w:r>
          </w:p>
        </w:tc>
        <w:tc>
          <w:tcPr>
            <w:tcW w:w="606" w:type="dxa"/>
          </w:tcPr>
          <w:p w14:paraId="26EF2DFC" w14:textId="77777777" w:rsidR="00994E54" w:rsidRPr="0078356A" w:rsidRDefault="00994E54" w:rsidP="00C149BC">
            <w:pPr>
              <w:spacing w:line="276" w:lineRule="auto"/>
              <w:rPr>
                <w:sz w:val="16"/>
                <w:szCs w:val="16"/>
              </w:rPr>
            </w:pPr>
            <w:r w:rsidRPr="0078356A">
              <w:rPr>
                <w:sz w:val="16"/>
                <w:szCs w:val="16"/>
              </w:rPr>
              <w:t>o</w:t>
            </w:r>
          </w:p>
        </w:tc>
        <w:tc>
          <w:tcPr>
            <w:tcW w:w="571" w:type="dxa"/>
          </w:tcPr>
          <w:p w14:paraId="40C3F6C3" w14:textId="77777777" w:rsidR="00994E54" w:rsidRPr="0078356A" w:rsidRDefault="00994E54" w:rsidP="00C149BC">
            <w:pPr>
              <w:spacing w:line="276" w:lineRule="auto"/>
              <w:rPr>
                <w:sz w:val="16"/>
                <w:szCs w:val="16"/>
              </w:rPr>
            </w:pPr>
            <w:r w:rsidRPr="0078356A">
              <w:rPr>
                <w:sz w:val="16"/>
                <w:szCs w:val="16"/>
              </w:rPr>
              <w:t>o</w:t>
            </w:r>
          </w:p>
        </w:tc>
      </w:tr>
      <w:tr w:rsidR="00994E54" w:rsidRPr="0078356A" w14:paraId="0FFFE94E" w14:textId="77777777" w:rsidTr="00FE348E">
        <w:tc>
          <w:tcPr>
            <w:tcW w:w="561" w:type="dxa"/>
          </w:tcPr>
          <w:p w14:paraId="46D5290F" w14:textId="77777777" w:rsidR="00994E54" w:rsidRPr="0078356A" w:rsidRDefault="00994E54" w:rsidP="00C149BC">
            <w:pPr>
              <w:spacing w:line="276" w:lineRule="auto"/>
              <w:rPr>
                <w:sz w:val="16"/>
                <w:szCs w:val="16"/>
              </w:rPr>
            </w:pPr>
            <w:r w:rsidRPr="0078356A">
              <w:rPr>
                <w:sz w:val="16"/>
                <w:szCs w:val="16"/>
              </w:rPr>
              <w:t>*ö</w:t>
            </w:r>
          </w:p>
        </w:tc>
        <w:tc>
          <w:tcPr>
            <w:tcW w:w="532" w:type="dxa"/>
          </w:tcPr>
          <w:p w14:paraId="7A94F48B" w14:textId="77777777" w:rsidR="00994E54" w:rsidRPr="0078356A" w:rsidRDefault="00994E54" w:rsidP="00C149BC">
            <w:pPr>
              <w:spacing w:line="276" w:lineRule="auto"/>
              <w:rPr>
                <w:sz w:val="16"/>
                <w:szCs w:val="16"/>
              </w:rPr>
            </w:pPr>
            <w:r w:rsidRPr="0078356A">
              <w:rPr>
                <w:sz w:val="16"/>
                <w:szCs w:val="16"/>
              </w:rPr>
              <w:t>ö</w:t>
            </w:r>
          </w:p>
        </w:tc>
        <w:tc>
          <w:tcPr>
            <w:tcW w:w="565" w:type="dxa"/>
          </w:tcPr>
          <w:p w14:paraId="3F767F5E" w14:textId="77777777" w:rsidR="00994E54" w:rsidRPr="0078356A" w:rsidRDefault="00994E54" w:rsidP="00C149BC">
            <w:pPr>
              <w:spacing w:line="276" w:lineRule="auto"/>
              <w:rPr>
                <w:sz w:val="16"/>
                <w:szCs w:val="16"/>
              </w:rPr>
            </w:pPr>
            <w:r w:rsidRPr="0078356A">
              <w:rPr>
                <w:sz w:val="16"/>
                <w:szCs w:val="16"/>
              </w:rPr>
              <w:t>ü ă</w:t>
            </w:r>
          </w:p>
        </w:tc>
        <w:tc>
          <w:tcPr>
            <w:tcW w:w="540" w:type="dxa"/>
          </w:tcPr>
          <w:p w14:paraId="40011131" w14:textId="77777777" w:rsidR="00994E54" w:rsidRPr="0078356A" w:rsidRDefault="00994E54" w:rsidP="00C149BC">
            <w:pPr>
              <w:spacing w:line="276" w:lineRule="auto"/>
              <w:rPr>
                <w:sz w:val="16"/>
                <w:szCs w:val="16"/>
              </w:rPr>
            </w:pPr>
            <w:r w:rsidRPr="0078356A">
              <w:rPr>
                <w:sz w:val="16"/>
                <w:szCs w:val="16"/>
              </w:rPr>
              <w:t>e ö</w:t>
            </w:r>
          </w:p>
        </w:tc>
        <w:tc>
          <w:tcPr>
            <w:tcW w:w="576" w:type="dxa"/>
          </w:tcPr>
          <w:p w14:paraId="03FD48B1" w14:textId="77777777" w:rsidR="00994E54" w:rsidRPr="0078356A" w:rsidRDefault="00994E54" w:rsidP="00C149BC">
            <w:pPr>
              <w:spacing w:line="276" w:lineRule="auto"/>
              <w:rPr>
                <w:sz w:val="16"/>
                <w:szCs w:val="16"/>
              </w:rPr>
            </w:pPr>
            <w:r w:rsidRPr="0078356A">
              <w:rPr>
                <w:sz w:val="16"/>
                <w:szCs w:val="16"/>
              </w:rPr>
              <w:t>ö o</w:t>
            </w:r>
          </w:p>
        </w:tc>
        <w:tc>
          <w:tcPr>
            <w:tcW w:w="621" w:type="dxa"/>
          </w:tcPr>
          <w:p w14:paraId="26DA5125" w14:textId="77777777" w:rsidR="00994E54" w:rsidRPr="0078356A" w:rsidRDefault="00994E54" w:rsidP="00C149BC">
            <w:pPr>
              <w:spacing w:line="276" w:lineRule="auto"/>
              <w:rPr>
                <w:sz w:val="16"/>
                <w:szCs w:val="16"/>
              </w:rPr>
            </w:pPr>
            <w:r w:rsidRPr="0078356A">
              <w:rPr>
                <w:sz w:val="16"/>
                <w:szCs w:val="16"/>
              </w:rPr>
              <w:t>ö</w:t>
            </w:r>
          </w:p>
        </w:tc>
        <w:tc>
          <w:tcPr>
            <w:tcW w:w="641" w:type="dxa"/>
          </w:tcPr>
          <w:p w14:paraId="2067BDAD" w14:textId="77777777" w:rsidR="00994E54" w:rsidRPr="0078356A" w:rsidRDefault="00994E54" w:rsidP="00C149BC">
            <w:pPr>
              <w:spacing w:line="276" w:lineRule="auto"/>
              <w:rPr>
                <w:sz w:val="16"/>
                <w:szCs w:val="16"/>
              </w:rPr>
            </w:pPr>
            <w:r w:rsidRPr="0078356A">
              <w:rPr>
                <w:sz w:val="16"/>
                <w:szCs w:val="16"/>
              </w:rPr>
              <w:t>ö</w:t>
            </w:r>
          </w:p>
        </w:tc>
        <w:tc>
          <w:tcPr>
            <w:tcW w:w="591" w:type="dxa"/>
          </w:tcPr>
          <w:p w14:paraId="46E46965" w14:textId="77777777" w:rsidR="00994E54" w:rsidRPr="0078356A" w:rsidRDefault="00994E54" w:rsidP="00C149BC">
            <w:pPr>
              <w:spacing w:line="276" w:lineRule="auto"/>
              <w:rPr>
                <w:sz w:val="16"/>
                <w:szCs w:val="16"/>
              </w:rPr>
            </w:pPr>
            <w:r w:rsidRPr="0078356A">
              <w:rPr>
                <w:sz w:val="16"/>
                <w:szCs w:val="16"/>
              </w:rPr>
              <w:t>ö</w:t>
            </w:r>
          </w:p>
        </w:tc>
        <w:tc>
          <w:tcPr>
            <w:tcW w:w="546" w:type="dxa"/>
          </w:tcPr>
          <w:p w14:paraId="43AC0F79" w14:textId="77777777" w:rsidR="00994E54" w:rsidRPr="0078356A" w:rsidRDefault="00994E54" w:rsidP="00C149BC">
            <w:pPr>
              <w:spacing w:line="276" w:lineRule="auto"/>
              <w:rPr>
                <w:sz w:val="16"/>
                <w:szCs w:val="16"/>
              </w:rPr>
            </w:pPr>
            <w:r w:rsidRPr="0078356A">
              <w:rPr>
                <w:sz w:val="16"/>
                <w:szCs w:val="16"/>
              </w:rPr>
              <w:t>ü</w:t>
            </w:r>
          </w:p>
        </w:tc>
        <w:tc>
          <w:tcPr>
            <w:tcW w:w="621" w:type="dxa"/>
          </w:tcPr>
          <w:p w14:paraId="3ADA6F3F" w14:textId="77777777" w:rsidR="00994E54" w:rsidRPr="0078356A" w:rsidRDefault="00994E54" w:rsidP="00C149BC">
            <w:pPr>
              <w:spacing w:line="276" w:lineRule="auto"/>
              <w:rPr>
                <w:sz w:val="16"/>
                <w:szCs w:val="16"/>
              </w:rPr>
            </w:pPr>
            <w:r w:rsidRPr="0078356A">
              <w:rPr>
                <w:sz w:val="16"/>
                <w:szCs w:val="16"/>
              </w:rPr>
              <w:t>ü</w:t>
            </w:r>
          </w:p>
        </w:tc>
        <w:tc>
          <w:tcPr>
            <w:tcW w:w="562" w:type="dxa"/>
          </w:tcPr>
          <w:p w14:paraId="68EA9901" w14:textId="77777777" w:rsidR="00994E54" w:rsidRPr="0078356A" w:rsidRDefault="00994E54" w:rsidP="00C149BC">
            <w:pPr>
              <w:spacing w:line="276" w:lineRule="auto"/>
              <w:rPr>
                <w:sz w:val="16"/>
                <w:szCs w:val="16"/>
              </w:rPr>
            </w:pPr>
            <w:r w:rsidRPr="0078356A">
              <w:rPr>
                <w:sz w:val="16"/>
                <w:szCs w:val="16"/>
              </w:rPr>
              <w:t>ö</w:t>
            </w:r>
          </w:p>
        </w:tc>
        <w:tc>
          <w:tcPr>
            <w:tcW w:w="591" w:type="dxa"/>
          </w:tcPr>
          <w:p w14:paraId="0AFCA265" w14:textId="77777777" w:rsidR="00994E54" w:rsidRPr="0078356A" w:rsidRDefault="00994E54" w:rsidP="00C149BC">
            <w:pPr>
              <w:spacing w:line="276" w:lineRule="auto"/>
              <w:rPr>
                <w:sz w:val="16"/>
                <w:szCs w:val="16"/>
              </w:rPr>
            </w:pPr>
            <w:r w:rsidRPr="0078356A">
              <w:rPr>
                <w:sz w:val="16"/>
                <w:szCs w:val="16"/>
              </w:rPr>
              <w:t>ö</w:t>
            </w:r>
          </w:p>
        </w:tc>
        <w:tc>
          <w:tcPr>
            <w:tcW w:w="606" w:type="dxa"/>
          </w:tcPr>
          <w:p w14:paraId="18EEA6CE" w14:textId="77777777" w:rsidR="00994E54" w:rsidRPr="0078356A" w:rsidRDefault="00994E54" w:rsidP="00C149BC">
            <w:pPr>
              <w:spacing w:line="276" w:lineRule="auto"/>
              <w:rPr>
                <w:sz w:val="16"/>
                <w:szCs w:val="16"/>
              </w:rPr>
            </w:pPr>
            <w:r w:rsidRPr="0078356A">
              <w:rPr>
                <w:sz w:val="16"/>
                <w:szCs w:val="16"/>
              </w:rPr>
              <w:t>ö</w:t>
            </w:r>
          </w:p>
        </w:tc>
        <w:tc>
          <w:tcPr>
            <w:tcW w:w="571" w:type="dxa"/>
          </w:tcPr>
          <w:p w14:paraId="1681E376" w14:textId="77777777" w:rsidR="00994E54" w:rsidRPr="0078356A" w:rsidRDefault="00994E54" w:rsidP="00C149BC">
            <w:pPr>
              <w:spacing w:line="276" w:lineRule="auto"/>
              <w:rPr>
                <w:sz w:val="16"/>
                <w:szCs w:val="16"/>
              </w:rPr>
            </w:pPr>
            <w:r w:rsidRPr="0078356A">
              <w:rPr>
                <w:sz w:val="16"/>
                <w:szCs w:val="16"/>
              </w:rPr>
              <w:t>ö</w:t>
            </w:r>
          </w:p>
        </w:tc>
      </w:tr>
      <w:tr w:rsidR="00994E54" w:rsidRPr="0078356A" w14:paraId="3B93DAD6" w14:textId="77777777" w:rsidTr="00FE348E">
        <w:tc>
          <w:tcPr>
            <w:tcW w:w="561" w:type="dxa"/>
          </w:tcPr>
          <w:p w14:paraId="67A61B18" w14:textId="77777777" w:rsidR="00994E54" w:rsidRPr="0078356A" w:rsidRDefault="00994E54" w:rsidP="00C149BC">
            <w:pPr>
              <w:spacing w:line="276" w:lineRule="auto"/>
              <w:rPr>
                <w:sz w:val="16"/>
                <w:szCs w:val="16"/>
              </w:rPr>
            </w:pPr>
            <w:r w:rsidRPr="0078356A">
              <w:rPr>
                <w:sz w:val="16"/>
                <w:szCs w:val="16"/>
              </w:rPr>
              <w:t>*u</w:t>
            </w:r>
          </w:p>
        </w:tc>
        <w:tc>
          <w:tcPr>
            <w:tcW w:w="532" w:type="dxa"/>
          </w:tcPr>
          <w:p w14:paraId="6A6A45AD" w14:textId="77777777" w:rsidR="00994E54" w:rsidRPr="0078356A" w:rsidRDefault="00994E54" w:rsidP="00C149BC">
            <w:pPr>
              <w:spacing w:line="276" w:lineRule="auto"/>
              <w:rPr>
                <w:sz w:val="16"/>
                <w:szCs w:val="16"/>
              </w:rPr>
            </w:pPr>
            <w:r w:rsidRPr="0078356A">
              <w:rPr>
                <w:sz w:val="16"/>
                <w:szCs w:val="16"/>
              </w:rPr>
              <w:t>u</w:t>
            </w:r>
          </w:p>
        </w:tc>
        <w:tc>
          <w:tcPr>
            <w:tcW w:w="565" w:type="dxa"/>
          </w:tcPr>
          <w:p w14:paraId="09FFF583" w14:textId="77777777" w:rsidR="00994E54" w:rsidRPr="0078356A" w:rsidRDefault="00994E54" w:rsidP="00C149BC">
            <w:pPr>
              <w:spacing w:line="276" w:lineRule="auto"/>
              <w:rPr>
                <w:color w:val="000000"/>
                <w:sz w:val="16"/>
                <w:szCs w:val="16"/>
              </w:rPr>
            </w:pPr>
            <w:r w:rsidRPr="0078356A">
              <w:rPr>
                <w:sz w:val="16"/>
                <w:szCs w:val="16"/>
              </w:rPr>
              <w:t>vă-</w:t>
            </w:r>
          </w:p>
          <w:p w14:paraId="3B7A5923" w14:textId="77777777" w:rsidR="00994E54" w:rsidRPr="0078356A" w:rsidRDefault="00994E54" w:rsidP="00C149BC">
            <w:pPr>
              <w:spacing w:line="276" w:lineRule="auto"/>
              <w:rPr>
                <w:sz w:val="16"/>
                <w:szCs w:val="16"/>
              </w:rPr>
            </w:pPr>
            <w:r w:rsidRPr="0078356A">
              <w:rPr>
                <w:color w:val="000000"/>
                <w:sz w:val="16"/>
                <w:szCs w:val="16"/>
              </w:rPr>
              <w:t>-</w:t>
            </w:r>
            <w:r w:rsidRPr="0078356A">
              <w:rPr>
                <w:sz w:val="16"/>
                <w:szCs w:val="16"/>
              </w:rPr>
              <w:t>ă-</w:t>
            </w:r>
          </w:p>
        </w:tc>
        <w:tc>
          <w:tcPr>
            <w:tcW w:w="540" w:type="dxa"/>
          </w:tcPr>
          <w:p w14:paraId="5FBA768B" w14:textId="77777777" w:rsidR="00994E54" w:rsidRPr="0078356A" w:rsidRDefault="00994E54" w:rsidP="00C149BC">
            <w:pPr>
              <w:spacing w:line="276" w:lineRule="auto"/>
              <w:rPr>
                <w:sz w:val="16"/>
                <w:szCs w:val="16"/>
              </w:rPr>
            </w:pPr>
            <w:r w:rsidRPr="0078356A">
              <w:rPr>
                <w:sz w:val="16"/>
                <w:szCs w:val="16"/>
              </w:rPr>
              <w:t>u</w:t>
            </w:r>
          </w:p>
        </w:tc>
        <w:tc>
          <w:tcPr>
            <w:tcW w:w="576" w:type="dxa"/>
          </w:tcPr>
          <w:p w14:paraId="0F62A2BE" w14:textId="77777777" w:rsidR="00994E54" w:rsidRPr="0078356A" w:rsidRDefault="00994E54" w:rsidP="00C149BC">
            <w:pPr>
              <w:spacing w:line="276" w:lineRule="auto"/>
              <w:rPr>
                <w:sz w:val="16"/>
                <w:szCs w:val="16"/>
              </w:rPr>
            </w:pPr>
            <w:r w:rsidRPr="0078356A">
              <w:rPr>
                <w:sz w:val="16"/>
                <w:szCs w:val="16"/>
              </w:rPr>
              <w:t>u</w:t>
            </w:r>
          </w:p>
        </w:tc>
        <w:tc>
          <w:tcPr>
            <w:tcW w:w="621" w:type="dxa"/>
          </w:tcPr>
          <w:p w14:paraId="560A0A3F" w14:textId="77777777" w:rsidR="00994E54" w:rsidRPr="0078356A" w:rsidRDefault="00994E54" w:rsidP="00C149BC">
            <w:pPr>
              <w:spacing w:line="276" w:lineRule="auto"/>
              <w:rPr>
                <w:sz w:val="16"/>
                <w:szCs w:val="16"/>
              </w:rPr>
            </w:pPr>
            <w:r w:rsidRPr="0078356A">
              <w:rPr>
                <w:sz w:val="16"/>
                <w:szCs w:val="16"/>
              </w:rPr>
              <w:t>u</w:t>
            </w:r>
          </w:p>
        </w:tc>
        <w:tc>
          <w:tcPr>
            <w:tcW w:w="641" w:type="dxa"/>
          </w:tcPr>
          <w:p w14:paraId="5A37E7B4" w14:textId="77777777" w:rsidR="00994E54" w:rsidRPr="0078356A" w:rsidRDefault="00994E54" w:rsidP="00C149BC">
            <w:pPr>
              <w:spacing w:line="276" w:lineRule="auto"/>
              <w:rPr>
                <w:sz w:val="16"/>
                <w:szCs w:val="16"/>
              </w:rPr>
            </w:pPr>
            <w:r w:rsidRPr="0078356A">
              <w:rPr>
                <w:sz w:val="16"/>
                <w:szCs w:val="16"/>
              </w:rPr>
              <w:t>u</w:t>
            </w:r>
          </w:p>
        </w:tc>
        <w:tc>
          <w:tcPr>
            <w:tcW w:w="591" w:type="dxa"/>
          </w:tcPr>
          <w:p w14:paraId="2DC0D5E9" w14:textId="77777777" w:rsidR="00994E54" w:rsidRPr="0078356A" w:rsidRDefault="00994E54" w:rsidP="00C149BC">
            <w:pPr>
              <w:spacing w:line="276" w:lineRule="auto"/>
              <w:rPr>
                <w:sz w:val="16"/>
                <w:szCs w:val="16"/>
              </w:rPr>
            </w:pPr>
            <w:r w:rsidRPr="0078356A">
              <w:rPr>
                <w:sz w:val="16"/>
                <w:szCs w:val="16"/>
              </w:rPr>
              <w:t>u</w:t>
            </w:r>
          </w:p>
        </w:tc>
        <w:tc>
          <w:tcPr>
            <w:tcW w:w="546" w:type="dxa"/>
          </w:tcPr>
          <w:p w14:paraId="59DB063D" w14:textId="77777777" w:rsidR="00994E54" w:rsidRPr="0078356A" w:rsidRDefault="00994E54" w:rsidP="00C149BC">
            <w:pPr>
              <w:spacing w:line="276" w:lineRule="auto"/>
              <w:rPr>
                <w:sz w:val="16"/>
                <w:szCs w:val="16"/>
              </w:rPr>
            </w:pPr>
            <w:r w:rsidRPr="0078356A">
              <w:rPr>
                <w:sz w:val="16"/>
                <w:szCs w:val="16"/>
              </w:rPr>
              <w:t>o</w:t>
            </w:r>
          </w:p>
        </w:tc>
        <w:tc>
          <w:tcPr>
            <w:tcW w:w="621" w:type="dxa"/>
          </w:tcPr>
          <w:p w14:paraId="428B2DA6" w14:textId="77777777" w:rsidR="00994E54" w:rsidRPr="0078356A" w:rsidRDefault="00994E54" w:rsidP="00C149BC">
            <w:pPr>
              <w:spacing w:line="276" w:lineRule="auto"/>
              <w:rPr>
                <w:sz w:val="16"/>
                <w:szCs w:val="16"/>
              </w:rPr>
            </w:pPr>
            <w:r w:rsidRPr="0078356A">
              <w:rPr>
                <w:sz w:val="16"/>
                <w:szCs w:val="16"/>
              </w:rPr>
              <w:t>o</w:t>
            </w:r>
          </w:p>
        </w:tc>
        <w:tc>
          <w:tcPr>
            <w:tcW w:w="562" w:type="dxa"/>
          </w:tcPr>
          <w:p w14:paraId="70630AD3" w14:textId="77777777" w:rsidR="00994E54" w:rsidRPr="0078356A" w:rsidRDefault="00994E54" w:rsidP="00C149BC">
            <w:pPr>
              <w:spacing w:line="276" w:lineRule="auto"/>
              <w:rPr>
                <w:sz w:val="16"/>
                <w:szCs w:val="16"/>
              </w:rPr>
            </w:pPr>
            <w:r w:rsidRPr="0078356A">
              <w:rPr>
                <w:color w:val="000000"/>
                <w:sz w:val="16"/>
                <w:szCs w:val="16"/>
              </w:rPr>
              <w:t>ŭ</w:t>
            </w:r>
          </w:p>
        </w:tc>
        <w:tc>
          <w:tcPr>
            <w:tcW w:w="591" w:type="dxa"/>
          </w:tcPr>
          <w:p w14:paraId="22A33278" w14:textId="77777777" w:rsidR="00994E54" w:rsidRPr="0078356A" w:rsidRDefault="00994E54" w:rsidP="00C149BC">
            <w:pPr>
              <w:spacing w:line="276" w:lineRule="auto"/>
              <w:rPr>
                <w:sz w:val="16"/>
                <w:szCs w:val="16"/>
              </w:rPr>
            </w:pPr>
            <w:r w:rsidRPr="0078356A">
              <w:rPr>
                <w:sz w:val="16"/>
                <w:szCs w:val="16"/>
              </w:rPr>
              <w:t>u</w:t>
            </w:r>
          </w:p>
        </w:tc>
        <w:tc>
          <w:tcPr>
            <w:tcW w:w="606" w:type="dxa"/>
          </w:tcPr>
          <w:p w14:paraId="69D3FC22" w14:textId="77777777" w:rsidR="00994E54" w:rsidRPr="0078356A" w:rsidRDefault="00994E54" w:rsidP="00C149BC">
            <w:pPr>
              <w:spacing w:line="276" w:lineRule="auto"/>
              <w:rPr>
                <w:sz w:val="16"/>
                <w:szCs w:val="16"/>
              </w:rPr>
            </w:pPr>
            <w:r w:rsidRPr="0078356A">
              <w:rPr>
                <w:sz w:val="16"/>
                <w:szCs w:val="16"/>
              </w:rPr>
              <w:t>u</w:t>
            </w:r>
          </w:p>
        </w:tc>
        <w:tc>
          <w:tcPr>
            <w:tcW w:w="571" w:type="dxa"/>
          </w:tcPr>
          <w:p w14:paraId="047C9CB1" w14:textId="77777777" w:rsidR="00994E54" w:rsidRPr="0078356A" w:rsidRDefault="00994E54" w:rsidP="00C149BC">
            <w:pPr>
              <w:spacing w:line="276" w:lineRule="auto"/>
              <w:rPr>
                <w:sz w:val="16"/>
                <w:szCs w:val="16"/>
              </w:rPr>
            </w:pPr>
            <w:r w:rsidRPr="0078356A">
              <w:rPr>
                <w:sz w:val="16"/>
                <w:szCs w:val="16"/>
              </w:rPr>
              <w:t>u</w:t>
            </w:r>
          </w:p>
        </w:tc>
      </w:tr>
      <w:tr w:rsidR="00994E54" w:rsidRPr="0078356A" w14:paraId="76B3C253" w14:textId="77777777" w:rsidTr="00FE348E">
        <w:tc>
          <w:tcPr>
            <w:tcW w:w="561" w:type="dxa"/>
          </w:tcPr>
          <w:p w14:paraId="323F27D9" w14:textId="77777777" w:rsidR="00994E54" w:rsidRPr="0078356A" w:rsidRDefault="00994E54" w:rsidP="00C149BC">
            <w:pPr>
              <w:spacing w:line="276" w:lineRule="auto"/>
              <w:rPr>
                <w:sz w:val="16"/>
                <w:szCs w:val="16"/>
              </w:rPr>
            </w:pPr>
            <w:r w:rsidRPr="0078356A">
              <w:rPr>
                <w:sz w:val="16"/>
                <w:szCs w:val="16"/>
              </w:rPr>
              <w:t>*ü</w:t>
            </w:r>
          </w:p>
        </w:tc>
        <w:tc>
          <w:tcPr>
            <w:tcW w:w="532" w:type="dxa"/>
          </w:tcPr>
          <w:p w14:paraId="3BE87D15" w14:textId="77777777" w:rsidR="00994E54" w:rsidRPr="0078356A" w:rsidRDefault="00994E54" w:rsidP="00C149BC">
            <w:pPr>
              <w:spacing w:line="276" w:lineRule="auto"/>
              <w:rPr>
                <w:sz w:val="16"/>
                <w:szCs w:val="16"/>
              </w:rPr>
            </w:pPr>
            <w:r w:rsidRPr="0078356A">
              <w:rPr>
                <w:sz w:val="16"/>
                <w:szCs w:val="16"/>
              </w:rPr>
              <w:t>ü</w:t>
            </w:r>
          </w:p>
        </w:tc>
        <w:tc>
          <w:tcPr>
            <w:tcW w:w="565" w:type="dxa"/>
          </w:tcPr>
          <w:p w14:paraId="611372E2" w14:textId="77777777" w:rsidR="00994E54" w:rsidRPr="0078356A" w:rsidRDefault="00994E54" w:rsidP="00C149BC">
            <w:pPr>
              <w:spacing w:line="276" w:lineRule="auto"/>
              <w:rPr>
                <w:sz w:val="16"/>
                <w:szCs w:val="16"/>
              </w:rPr>
            </w:pPr>
            <w:r w:rsidRPr="0078356A">
              <w:rPr>
                <w:sz w:val="16"/>
                <w:szCs w:val="16"/>
              </w:rPr>
              <w:t>ă</w:t>
            </w:r>
          </w:p>
        </w:tc>
        <w:tc>
          <w:tcPr>
            <w:tcW w:w="540" w:type="dxa"/>
          </w:tcPr>
          <w:p w14:paraId="422B234A" w14:textId="77777777" w:rsidR="00994E54" w:rsidRPr="0078356A" w:rsidRDefault="00994E54" w:rsidP="00C149BC">
            <w:pPr>
              <w:spacing w:line="276" w:lineRule="auto"/>
              <w:rPr>
                <w:sz w:val="16"/>
                <w:szCs w:val="16"/>
              </w:rPr>
            </w:pPr>
            <w:r w:rsidRPr="0078356A">
              <w:rPr>
                <w:sz w:val="16"/>
                <w:szCs w:val="16"/>
              </w:rPr>
              <w:t>ü i</w:t>
            </w:r>
          </w:p>
        </w:tc>
        <w:tc>
          <w:tcPr>
            <w:tcW w:w="576" w:type="dxa"/>
          </w:tcPr>
          <w:p w14:paraId="0BF5A9E6" w14:textId="77777777" w:rsidR="00994E54" w:rsidRPr="0078356A" w:rsidRDefault="00994E54" w:rsidP="00C149BC">
            <w:pPr>
              <w:spacing w:line="276" w:lineRule="auto"/>
              <w:rPr>
                <w:sz w:val="16"/>
                <w:szCs w:val="16"/>
              </w:rPr>
            </w:pPr>
            <w:r w:rsidRPr="0078356A">
              <w:rPr>
                <w:sz w:val="16"/>
                <w:szCs w:val="16"/>
              </w:rPr>
              <w:t>ü u</w:t>
            </w:r>
          </w:p>
        </w:tc>
        <w:tc>
          <w:tcPr>
            <w:tcW w:w="621" w:type="dxa"/>
          </w:tcPr>
          <w:p w14:paraId="6A839220" w14:textId="77777777" w:rsidR="00994E54" w:rsidRPr="0078356A" w:rsidRDefault="00994E54" w:rsidP="00C149BC">
            <w:pPr>
              <w:spacing w:line="276" w:lineRule="auto"/>
              <w:rPr>
                <w:sz w:val="16"/>
                <w:szCs w:val="16"/>
              </w:rPr>
            </w:pPr>
            <w:r w:rsidRPr="0078356A">
              <w:rPr>
                <w:sz w:val="16"/>
                <w:szCs w:val="16"/>
              </w:rPr>
              <w:t>ü</w:t>
            </w:r>
          </w:p>
        </w:tc>
        <w:tc>
          <w:tcPr>
            <w:tcW w:w="641" w:type="dxa"/>
          </w:tcPr>
          <w:p w14:paraId="5489D0F5" w14:textId="77777777" w:rsidR="00994E54" w:rsidRPr="0078356A" w:rsidRDefault="00994E54" w:rsidP="00C149BC">
            <w:pPr>
              <w:spacing w:line="276" w:lineRule="auto"/>
              <w:rPr>
                <w:sz w:val="16"/>
                <w:szCs w:val="16"/>
              </w:rPr>
            </w:pPr>
            <w:r w:rsidRPr="0078356A">
              <w:rPr>
                <w:sz w:val="16"/>
                <w:szCs w:val="16"/>
              </w:rPr>
              <w:t>ü</w:t>
            </w:r>
          </w:p>
        </w:tc>
        <w:tc>
          <w:tcPr>
            <w:tcW w:w="591" w:type="dxa"/>
          </w:tcPr>
          <w:p w14:paraId="46222018" w14:textId="77777777" w:rsidR="00994E54" w:rsidRPr="0078356A" w:rsidRDefault="00994E54" w:rsidP="00C149BC">
            <w:pPr>
              <w:spacing w:line="276" w:lineRule="auto"/>
              <w:rPr>
                <w:sz w:val="16"/>
                <w:szCs w:val="16"/>
              </w:rPr>
            </w:pPr>
            <w:r w:rsidRPr="0078356A">
              <w:rPr>
                <w:sz w:val="16"/>
                <w:szCs w:val="16"/>
              </w:rPr>
              <w:t>ü</w:t>
            </w:r>
          </w:p>
        </w:tc>
        <w:tc>
          <w:tcPr>
            <w:tcW w:w="546" w:type="dxa"/>
          </w:tcPr>
          <w:p w14:paraId="26361170" w14:textId="77777777" w:rsidR="00994E54" w:rsidRPr="0078356A" w:rsidRDefault="00994E54" w:rsidP="00C149BC">
            <w:pPr>
              <w:spacing w:line="276" w:lineRule="auto"/>
              <w:rPr>
                <w:sz w:val="16"/>
                <w:szCs w:val="16"/>
                <w:u w:val="single"/>
              </w:rPr>
            </w:pPr>
            <w:r w:rsidRPr="0078356A">
              <w:rPr>
                <w:sz w:val="16"/>
                <w:szCs w:val="16"/>
              </w:rPr>
              <w:t>ö</w:t>
            </w:r>
          </w:p>
        </w:tc>
        <w:tc>
          <w:tcPr>
            <w:tcW w:w="621" w:type="dxa"/>
          </w:tcPr>
          <w:p w14:paraId="0347AB91" w14:textId="77777777" w:rsidR="00994E54" w:rsidRPr="0078356A" w:rsidRDefault="00994E54" w:rsidP="00C149BC">
            <w:pPr>
              <w:spacing w:line="276" w:lineRule="auto"/>
              <w:rPr>
                <w:sz w:val="16"/>
                <w:szCs w:val="16"/>
              </w:rPr>
            </w:pPr>
            <w:r w:rsidRPr="0078356A">
              <w:rPr>
                <w:sz w:val="16"/>
                <w:szCs w:val="16"/>
              </w:rPr>
              <w:t>ö</w:t>
            </w:r>
          </w:p>
        </w:tc>
        <w:tc>
          <w:tcPr>
            <w:tcW w:w="562" w:type="dxa"/>
          </w:tcPr>
          <w:p w14:paraId="6F8D7DCA" w14:textId="77777777" w:rsidR="00994E54" w:rsidRPr="0078356A" w:rsidRDefault="00994E54" w:rsidP="00C149BC">
            <w:pPr>
              <w:spacing w:line="276" w:lineRule="auto"/>
              <w:rPr>
                <w:sz w:val="16"/>
                <w:szCs w:val="16"/>
              </w:rPr>
            </w:pPr>
            <w:r w:rsidRPr="0078356A">
              <w:rPr>
                <w:sz w:val="16"/>
                <w:szCs w:val="16"/>
              </w:rPr>
              <w:t>ü</w:t>
            </w:r>
          </w:p>
        </w:tc>
        <w:tc>
          <w:tcPr>
            <w:tcW w:w="591" w:type="dxa"/>
          </w:tcPr>
          <w:p w14:paraId="221F9D5B" w14:textId="77777777" w:rsidR="00994E54" w:rsidRPr="0078356A" w:rsidRDefault="00994E54" w:rsidP="00C149BC">
            <w:pPr>
              <w:spacing w:line="276" w:lineRule="auto"/>
              <w:rPr>
                <w:sz w:val="16"/>
                <w:szCs w:val="16"/>
              </w:rPr>
            </w:pPr>
            <w:r w:rsidRPr="0078356A">
              <w:rPr>
                <w:sz w:val="16"/>
                <w:szCs w:val="16"/>
              </w:rPr>
              <w:t>ü</w:t>
            </w:r>
          </w:p>
        </w:tc>
        <w:tc>
          <w:tcPr>
            <w:tcW w:w="606" w:type="dxa"/>
          </w:tcPr>
          <w:p w14:paraId="31E476EA" w14:textId="77777777" w:rsidR="00994E54" w:rsidRPr="0078356A" w:rsidRDefault="00994E54" w:rsidP="00C149BC">
            <w:pPr>
              <w:spacing w:line="276" w:lineRule="auto"/>
              <w:rPr>
                <w:sz w:val="16"/>
                <w:szCs w:val="16"/>
              </w:rPr>
            </w:pPr>
            <w:r w:rsidRPr="0078356A">
              <w:rPr>
                <w:sz w:val="16"/>
                <w:szCs w:val="16"/>
              </w:rPr>
              <w:t>ü</w:t>
            </w:r>
          </w:p>
        </w:tc>
        <w:tc>
          <w:tcPr>
            <w:tcW w:w="571" w:type="dxa"/>
          </w:tcPr>
          <w:p w14:paraId="24B2B418" w14:textId="77777777" w:rsidR="00994E54" w:rsidRPr="0078356A" w:rsidRDefault="00994E54" w:rsidP="00C149BC">
            <w:pPr>
              <w:spacing w:line="276" w:lineRule="auto"/>
              <w:rPr>
                <w:sz w:val="16"/>
                <w:szCs w:val="16"/>
              </w:rPr>
            </w:pPr>
            <w:r w:rsidRPr="0078356A">
              <w:rPr>
                <w:sz w:val="16"/>
                <w:szCs w:val="16"/>
              </w:rPr>
              <w:t>ü</w:t>
            </w:r>
          </w:p>
        </w:tc>
      </w:tr>
      <w:tr w:rsidR="00994E54" w:rsidRPr="0078356A" w14:paraId="7FECD425" w14:textId="77777777" w:rsidTr="00FE348E">
        <w:tc>
          <w:tcPr>
            <w:tcW w:w="561" w:type="dxa"/>
          </w:tcPr>
          <w:p w14:paraId="6932E089" w14:textId="77777777" w:rsidR="00994E54" w:rsidRPr="0078356A" w:rsidRDefault="00994E54" w:rsidP="00C149BC">
            <w:pPr>
              <w:spacing w:line="276" w:lineRule="auto"/>
              <w:rPr>
                <w:sz w:val="16"/>
                <w:szCs w:val="16"/>
              </w:rPr>
            </w:pPr>
            <w:r w:rsidRPr="0078356A">
              <w:rPr>
                <w:sz w:val="16"/>
                <w:szCs w:val="16"/>
              </w:rPr>
              <w:t>*ï</w:t>
            </w:r>
          </w:p>
        </w:tc>
        <w:tc>
          <w:tcPr>
            <w:tcW w:w="532" w:type="dxa"/>
          </w:tcPr>
          <w:p w14:paraId="5FDCE7AC" w14:textId="77777777" w:rsidR="00994E54" w:rsidRPr="0078356A" w:rsidRDefault="00994E54" w:rsidP="00C149BC">
            <w:pPr>
              <w:spacing w:line="276" w:lineRule="auto"/>
              <w:rPr>
                <w:sz w:val="16"/>
                <w:szCs w:val="16"/>
              </w:rPr>
            </w:pPr>
            <w:r w:rsidRPr="0078356A">
              <w:rPr>
                <w:sz w:val="16"/>
                <w:szCs w:val="16"/>
              </w:rPr>
              <w:t>ï</w:t>
            </w:r>
          </w:p>
        </w:tc>
        <w:tc>
          <w:tcPr>
            <w:tcW w:w="565" w:type="dxa"/>
          </w:tcPr>
          <w:p w14:paraId="38B08DA6" w14:textId="77777777" w:rsidR="00994E54" w:rsidRPr="0078356A" w:rsidRDefault="00994E54" w:rsidP="00C149BC">
            <w:pPr>
              <w:spacing w:line="276" w:lineRule="auto"/>
              <w:rPr>
                <w:sz w:val="16"/>
                <w:szCs w:val="16"/>
              </w:rPr>
            </w:pPr>
            <w:r w:rsidRPr="0078356A">
              <w:rPr>
                <w:sz w:val="16"/>
                <w:szCs w:val="16"/>
              </w:rPr>
              <w:t>ă</w:t>
            </w:r>
            <w:r w:rsidRPr="0078356A">
              <w:rPr>
                <w:color w:val="000000"/>
                <w:sz w:val="16"/>
                <w:szCs w:val="16"/>
              </w:rPr>
              <w:t xml:space="preserve">  </w:t>
            </w:r>
            <w:r w:rsidRPr="0078356A">
              <w:rPr>
                <w:sz w:val="16"/>
                <w:szCs w:val="16"/>
              </w:rPr>
              <w:t>ĕ</w:t>
            </w:r>
            <w:r w:rsidRPr="0078356A">
              <w:rPr>
                <w:color w:val="000000"/>
                <w:sz w:val="16"/>
                <w:szCs w:val="16"/>
              </w:rPr>
              <w:t xml:space="preserve"> </w:t>
            </w:r>
          </w:p>
        </w:tc>
        <w:tc>
          <w:tcPr>
            <w:tcW w:w="540" w:type="dxa"/>
          </w:tcPr>
          <w:p w14:paraId="6836DCD0" w14:textId="77777777" w:rsidR="00994E54" w:rsidRPr="0078356A" w:rsidRDefault="00994E54" w:rsidP="00C149BC">
            <w:pPr>
              <w:spacing w:line="276" w:lineRule="auto"/>
              <w:rPr>
                <w:sz w:val="16"/>
                <w:szCs w:val="16"/>
              </w:rPr>
            </w:pPr>
            <w:r w:rsidRPr="0078356A">
              <w:rPr>
                <w:sz w:val="16"/>
                <w:szCs w:val="16"/>
              </w:rPr>
              <w:t>ï</w:t>
            </w:r>
          </w:p>
        </w:tc>
        <w:tc>
          <w:tcPr>
            <w:tcW w:w="576" w:type="dxa"/>
          </w:tcPr>
          <w:p w14:paraId="1BC20AA8" w14:textId="77777777" w:rsidR="00994E54" w:rsidRPr="0078356A" w:rsidRDefault="00994E54" w:rsidP="00C149BC">
            <w:pPr>
              <w:spacing w:line="276" w:lineRule="auto"/>
              <w:rPr>
                <w:sz w:val="16"/>
                <w:szCs w:val="16"/>
              </w:rPr>
            </w:pPr>
            <w:r w:rsidRPr="0078356A">
              <w:rPr>
                <w:sz w:val="16"/>
                <w:szCs w:val="16"/>
              </w:rPr>
              <w:t>ï i</w:t>
            </w:r>
          </w:p>
        </w:tc>
        <w:tc>
          <w:tcPr>
            <w:tcW w:w="621" w:type="dxa"/>
          </w:tcPr>
          <w:p w14:paraId="7E1F8281" w14:textId="77777777" w:rsidR="00994E54" w:rsidRPr="0078356A" w:rsidRDefault="00994E54" w:rsidP="00C149BC">
            <w:pPr>
              <w:spacing w:line="276" w:lineRule="auto"/>
              <w:rPr>
                <w:sz w:val="16"/>
                <w:szCs w:val="16"/>
              </w:rPr>
            </w:pPr>
            <w:r w:rsidRPr="0078356A">
              <w:rPr>
                <w:sz w:val="16"/>
                <w:szCs w:val="16"/>
              </w:rPr>
              <w:t>ï</w:t>
            </w:r>
          </w:p>
        </w:tc>
        <w:tc>
          <w:tcPr>
            <w:tcW w:w="641" w:type="dxa"/>
          </w:tcPr>
          <w:p w14:paraId="19DE86E7" w14:textId="77777777" w:rsidR="00994E54" w:rsidRPr="0078356A" w:rsidRDefault="00994E54" w:rsidP="00C149BC">
            <w:pPr>
              <w:spacing w:line="276" w:lineRule="auto"/>
              <w:rPr>
                <w:sz w:val="16"/>
                <w:szCs w:val="16"/>
              </w:rPr>
            </w:pPr>
            <w:r w:rsidRPr="0078356A">
              <w:rPr>
                <w:sz w:val="16"/>
                <w:szCs w:val="16"/>
              </w:rPr>
              <w:t>ï</w:t>
            </w:r>
          </w:p>
        </w:tc>
        <w:tc>
          <w:tcPr>
            <w:tcW w:w="591" w:type="dxa"/>
          </w:tcPr>
          <w:p w14:paraId="08E9FF19" w14:textId="77777777" w:rsidR="00994E54" w:rsidRPr="0078356A" w:rsidRDefault="00994E54" w:rsidP="00C149BC">
            <w:pPr>
              <w:spacing w:line="276" w:lineRule="auto"/>
              <w:rPr>
                <w:sz w:val="16"/>
                <w:szCs w:val="16"/>
              </w:rPr>
            </w:pPr>
            <w:r w:rsidRPr="0078356A">
              <w:rPr>
                <w:sz w:val="16"/>
                <w:szCs w:val="16"/>
              </w:rPr>
              <w:t>ï</w:t>
            </w:r>
          </w:p>
        </w:tc>
        <w:tc>
          <w:tcPr>
            <w:tcW w:w="546" w:type="dxa"/>
          </w:tcPr>
          <w:p w14:paraId="13EC17E2" w14:textId="77777777" w:rsidR="00994E54" w:rsidRPr="0078356A" w:rsidRDefault="00994E54" w:rsidP="00C149BC">
            <w:pPr>
              <w:spacing w:line="276" w:lineRule="auto"/>
              <w:rPr>
                <w:sz w:val="16"/>
                <w:szCs w:val="16"/>
              </w:rPr>
            </w:pPr>
            <w:r w:rsidRPr="0078356A">
              <w:rPr>
                <w:sz w:val="16"/>
                <w:szCs w:val="16"/>
              </w:rPr>
              <w:t>ï</w:t>
            </w:r>
          </w:p>
        </w:tc>
        <w:tc>
          <w:tcPr>
            <w:tcW w:w="621" w:type="dxa"/>
          </w:tcPr>
          <w:p w14:paraId="635CFC9C" w14:textId="77777777" w:rsidR="00994E54" w:rsidRPr="0078356A" w:rsidRDefault="00994E54" w:rsidP="00C149BC">
            <w:pPr>
              <w:spacing w:line="276" w:lineRule="auto"/>
              <w:rPr>
                <w:sz w:val="16"/>
                <w:szCs w:val="16"/>
              </w:rPr>
            </w:pPr>
            <w:r w:rsidRPr="0078356A">
              <w:rPr>
                <w:sz w:val="16"/>
                <w:szCs w:val="16"/>
              </w:rPr>
              <w:t>ï</w:t>
            </w:r>
          </w:p>
        </w:tc>
        <w:tc>
          <w:tcPr>
            <w:tcW w:w="562" w:type="dxa"/>
          </w:tcPr>
          <w:p w14:paraId="0153DFC4" w14:textId="77777777" w:rsidR="00994E54" w:rsidRPr="0078356A" w:rsidRDefault="00994E54" w:rsidP="00C149BC">
            <w:pPr>
              <w:spacing w:line="276" w:lineRule="auto"/>
              <w:rPr>
                <w:sz w:val="16"/>
                <w:szCs w:val="16"/>
              </w:rPr>
            </w:pPr>
            <w:r w:rsidRPr="0078356A">
              <w:rPr>
                <w:sz w:val="16"/>
                <w:szCs w:val="16"/>
              </w:rPr>
              <w:t>ï</w:t>
            </w:r>
          </w:p>
        </w:tc>
        <w:tc>
          <w:tcPr>
            <w:tcW w:w="591" w:type="dxa"/>
          </w:tcPr>
          <w:p w14:paraId="09BC15AF" w14:textId="77777777" w:rsidR="00994E54" w:rsidRPr="0078356A" w:rsidRDefault="00994E54" w:rsidP="00C149BC">
            <w:pPr>
              <w:spacing w:line="276" w:lineRule="auto"/>
              <w:rPr>
                <w:sz w:val="16"/>
                <w:szCs w:val="16"/>
              </w:rPr>
            </w:pPr>
            <w:r w:rsidRPr="0078356A">
              <w:rPr>
                <w:sz w:val="16"/>
                <w:szCs w:val="16"/>
              </w:rPr>
              <w:t>ï</w:t>
            </w:r>
          </w:p>
        </w:tc>
        <w:tc>
          <w:tcPr>
            <w:tcW w:w="606" w:type="dxa"/>
          </w:tcPr>
          <w:p w14:paraId="0F9885E3" w14:textId="77777777" w:rsidR="00994E54" w:rsidRPr="0078356A" w:rsidRDefault="00994E54" w:rsidP="00C149BC">
            <w:pPr>
              <w:spacing w:line="276" w:lineRule="auto"/>
              <w:rPr>
                <w:sz w:val="16"/>
                <w:szCs w:val="16"/>
              </w:rPr>
            </w:pPr>
            <w:r w:rsidRPr="0078356A">
              <w:rPr>
                <w:sz w:val="16"/>
                <w:szCs w:val="16"/>
              </w:rPr>
              <w:t>ï</w:t>
            </w:r>
          </w:p>
        </w:tc>
        <w:tc>
          <w:tcPr>
            <w:tcW w:w="571" w:type="dxa"/>
          </w:tcPr>
          <w:p w14:paraId="695513FE" w14:textId="77777777" w:rsidR="00994E54" w:rsidRPr="0078356A" w:rsidRDefault="00994E54" w:rsidP="00C149BC">
            <w:pPr>
              <w:spacing w:line="276" w:lineRule="auto"/>
              <w:rPr>
                <w:sz w:val="16"/>
                <w:szCs w:val="16"/>
              </w:rPr>
            </w:pPr>
            <w:r w:rsidRPr="0078356A">
              <w:rPr>
                <w:sz w:val="16"/>
                <w:szCs w:val="16"/>
              </w:rPr>
              <w:t>ï</w:t>
            </w:r>
          </w:p>
        </w:tc>
      </w:tr>
      <w:tr w:rsidR="00994E54" w:rsidRPr="0078356A" w14:paraId="64359740" w14:textId="77777777" w:rsidTr="00FE348E">
        <w:tc>
          <w:tcPr>
            <w:tcW w:w="561" w:type="dxa"/>
          </w:tcPr>
          <w:p w14:paraId="3B9381EF" w14:textId="77777777" w:rsidR="00994E54" w:rsidRPr="0078356A" w:rsidRDefault="00994E54" w:rsidP="00C149BC">
            <w:pPr>
              <w:spacing w:line="276" w:lineRule="auto"/>
              <w:rPr>
                <w:sz w:val="16"/>
                <w:szCs w:val="16"/>
              </w:rPr>
            </w:pPr>
            <w:r w:rsidRPr="0078356A">
              <w:rPr>
                <w:sz w:val="16"/>
                <w:szCs w:val="16"/>
              </w:rPr>
              <w:t>*i</w:t>
            </w:r>
          </w:p>
        </w:tc>
        <w:tc>
          <w:tcPr>
            <w:tcW w:w="532" w:type="dxa"/>
          </w:tcPr>
          <w:p w14:paraId="24EC7648" w14:textId="77777777" w:rsidR="00994E54" w:rsidRPr="0078356A" w:rsidRDefault="00994E54" w:rsidP="00C149BC">
            <w:pPr>
              <w:spacing w:line="276" w:lineRule="auto"/>
              <w:rPr>
                <w:sz w:val="16"/>
                <w:szCs w:val="16"/>
              </w:rPr>
            </w:pPr>
            <w:r w:rsidRPr="0078356A">
              <w:rPr>
                <w:sz w:val="16"/>
                <w:szCs w:val="16"/>
              </w:rPr>
              <w:t>i</w:t>
            </w:r>
          </w:p>
        </w:tc>
        <w:tc>
          <w:tcPr>
            <w:tcW w:w="565" w:type="dxa"/>
          </w:tcPr>
          <w:p w14:paraId="1E827470" w14:textId="77777777" w:rsidR="00994E54" w:rsidRPr="0078356A" w:rsidRDefault="00994E54" w:rsidP="00C149BC">
            <w:pPr>
              <w:spacing w:line="276" w:lineRule="auto"/>
              <w:rPr>
                <w:sz w:val="16"/>
                <w:szCs w:val="16"/>
              </w:rPr>
            </w:pPr>
            <w:r w:rsidRPr="0078356A">
              <w:rPr>
                <w:sz w:val="16"/>
                <w:szCs w:val="16"/>
              </w:rPr>
              <w:t>ă</w:t>
            </w:r>
            <w:r w:rsidRPr="0078356A">
              <w:rPr>
                <w:color w:val="000000"/>
                <w:sz w:val="16"/>
                <w:szCs w:val="16"/>
              </w:rPr>
              <w:t xml:space="preserve">  </w:t>
            </w:r>
            <w:r w:rsidRPr="0078356A">
              <w:rPr>
                <w:sz w:val="16"/>
                <w:szCs w:val="16"/>
              </w:rPr>
              <w:t>ĕ</w:t>
            </w:r>
          </w:p>
        </w:tc>
        <w:tc>
          <w:tcPr>
            <w:tcW w:w="540" w:type="dxa"/>
          </w:tcPr>
          <w:p w14:paraId="0DB99CB8" w14:textId="77777777" w:rsidR="00994E54" w:rsidRPr="0078356A" w:rsidRDefault="00994E54" w:rsidP="00C149BC">
            <w:pPr>
              <w:spacing w:line="276" w:lineRule="auto"/>
              <w:rPr>
                <w:sz w:val="16"/>
                <w:szCs w:val="16"/>
              </w:rPr>
            </w:pPr>
            <w:r w:rsidRPr="0078356A">
              <w:rPr>
                <w:sz w:val="16"/>
                <w:szCs w:val="16"/>
              </w:rPr>
              <w:t>i</w:t>
            </w:r>
          </w:p>
        </w:tc>
        <w:tc>
          <w:tcPr>
            <w:tcW w:w="576" w:type="dxa"/>
          </w:tcPr>
          <w:p w14:paraId="24BE02E1" w14:textId="77777777" w:rsidR="00994E54" w:rsidRPr="0078356A" w:rsidRDefault="00994E54" w:rsidP="00C149BC">
            <w:pPr>
              <w:spacing w:line="276" w:lineRule="auto"/>
              <w:rPr>
                <w:sz w:val="16"/>
                <w:szCs w:val="16"/>
              </w:rPr>
            </w:pPr>
            <w:r w:rsidRPr="0078356A">
              <w:rPr>
                <w:sz w:val="16"/>
                <w:szCs w:val="16"/>
              </w:rPr>
              <w:t>i</w:t>
            </w:r>
          </w:p>
        </w:tc>
        <w:tc>
          <w:tcPr>
            <w:tcW w:w="621" w:type="dxa"/>
          </w:tcPr>
          <w:p w14:paraId="288148E2" w14:textId="77777777" w:rsidR="00994E54" w:rsidRPr="0078356A" w:rsidRDefault="00994E54" w:rsidP="00C149BC">
            <w:pPr>
              <w:spacing w:line="276" w:lineRule="auto"/>
              <w:rPr>
                <w:sz w:val="16"/>
                <w:szCs w:val="16"/>
              </w:rPr>
            </w:pPr>
            <w:r w:rsidRPr="0078356A">
              <w:rPr>
                <w:sz w:val="16"/>
                <w:szCs w:val="16"/>
              </w:rPr>
              <w:t>i</w:t>
            </w:r>
          </w:p>
        </w:tc>
        <w:tc>
          <w:tcPr>
            <w:tcW w:w="641" w:type="dxa"/>
          </w:tcPr>
          <w:p w14:paraId="02D5C319" w14:textId="77777777" w:rsidR="00994E54" w:rsidRPr="0078356A" w:rsidRDefault="00994E54" w:rsidP="00C149BC">
            <w:pPr>
              <w:spacing w:line="276" w:lineRule="auto"/>
              <w:rPr>
                <w:sz w:val="16"/>
                <w:szCs w:val="16"/>
              </w:rPr>
            </w:pPr>
            <w:r w:rsidRPr="0078356A">
              <w:rPr>
                <w:sz w:val="16"/>
                <w:szCs w:val="16"/>
              </w:rPr>
              <w:t>i</w:t>
            </w:r>
          </w:p>
        </w:tc>
        <w:tc>
          <w:tcPr>
            <w:tcW w:w="591" w:type="dxa"/>
          </w:tcPr>
          <w:p w14:paraId="5DAA4403" w14:textId="77777777" w:rsidR="00994E54" w:rsidRPr="0078356A" w:rsidRDefault="00994E54" w:rsidP="00C149BC">
            <w:pPr>
              <w:spacing w:line="276" w:lineRule="auto"/>
              <w:rPr>
                <w:sz w:val="16"/>
                <w:szCs w:val="16"/>
              </w:rPr>
            </w:pPr>
            <w:r w:rsidRPr="0078356A">
              <w:rPr>
                <w:sz w:val="16"/>
                <w:szCs w:val="16"/>
              </w:rPr>
              <w:t>i</w:t>
            </w:r>
          </w:p>
        </w:tc>
        <w:tc>
          <w:tcPr>
            <w:tcW w:w="546" w:type="dxa"/>
          </w:tcPr>
          <w:p w14:paraId="68000E31" w14:textId="77777777" w:rsidR="00994E54" w:rsidRPr="0078356A" w:rsidRDefault="00994E54" w:rsidP="00C149BC">
            <w:pPr>
              <w:spacing w:line="276" w:lineRule="auto"/>
              <w:rPr>
                <w:sz w:val="16"/>
                <w:szCs w:val="16"/>
              </w:rPr>
            </w:pPr>
            <w:r w:rsidRPr="0078356A">
              <w:rPr>
                <w:sz w:val="16"/>
                <w:szCs w:val="16"/>
              </w:rPr>
              <w:t>e</w:t>
            </w:r>
          </w:p>
        </w:tc>
        <w:tc>
          <w:tcPr>
            <w:tcW w:w="621" w:type="dxa"/>
          </w:tcPr>
          <w:p w14:paraId="652D5C3E" w14:textId="77777777" w:rsidR="00994E54" w:rsidRPr="0078356A" w:rsidRDefault="00994E54" w:rsidP="00C149BC">
            <w:pPr>
              <w:spacing w:line="276" w:lineRule="auto"/>
              <w:rPr>
                <w:sz w:val="16"/>
                <w:szCs w:val="16"/>
              </w:rPr>
            </w:pPr>
            <w:r w:rsidRPr="0078356A">
              <w:rPr>
                <w:sz w:val="16"/>
                <w:szCs w:val="16"/>
              </w:rPr>
              <w:t>e</w:t>
            </w:r>
          </w:p>
        </w:tc>
        <w:tc>
          <w:tcPr>
            <w:tcW w:w="562" w:type="dxa"/>
          </w:tcPr>
          <w:p w14:paraId="1838ACB0" w14:textId="77777777" w:rsidR="00994E54" w:rsidRPr="0078356A" w:rsidRDefault="00994E54" w:rsidP="00C149BC">
            <w:pPr>
              <w:spacing w:line="276" w:lineRule="auto"/>
              <w:rPr>
                <w:sz w:val="16"/>
                <w:szCs w:val="16"/>
              </w:rPr>
            </w:pPr>
            <w:r w:rsidRPr="0078356A">
              <w:rPr>
                <w:color w:val="000000"/>
                <w:sz w:val="16"/>
                <w:szCs w:val="16"/>
              </w:rPr>
              <w:t>ĭ</w:t>
            </w:r>
          </w:p>
        </w:tc>
        <w:tc>
          <w:tcPr>
            <w:tcW w:w="591" w:type="dxa"/>
          </w:tcPr>
          <w:p w14:paraId="5145A092" w14:textId="77777777" w:rsidR="00994E54" w:rsidRPr="0078356A" w:rsidRDefault="00994E54" w:rsidP="00C149BC">
            <w:pPr>
              <w:spacing w:line="276" w:lineRule="auto"/>
              <w:rPr>
                <w:sz w:val="16"/>
                <w:szCs w:val="16"/>
              </w:rPr>
            </w:pPr>
            <w:r w:rsidRPr="0078356A">
              <w:rPr>
                <w:sz w:val="16"/>
                <w:szCs w:val="16"/>
              </w:rPr>
              <w:t>i</w:t>
            </w:r>
          </w:p>
        </w:tc>
        <w:tc>
          <w:tcPr>
            <w:tcW w:w="606" w:type="dxa"/>
          </w:tcPr>
          <w:p w14:paraId="772DE990" w14:textId="77777777" w:rsidR="00994E54" w:rsidRPr="0078356A" w:rsidRDefault="00994E54" w:rsidP="00C149BC">
            <w:pPr>
              <w:spacing w:line="276" w:lineRule="auto"/>
              <w:rPr>
                <w:sz w:val="16"/>
                <w:szCs w:val="16"/>
              </w:rPr>
            </w:pPr>
            <w:r w:rsidRPr="0078356A">
              <w:rPr>
                <w:sz w:val="16"/>
                <w:szCs w:val="16"/>
              </w:rPr>
              <w:t>i</w:t>
            </w:r>
          </w:p>
        </w:tc>
        <w:tc>
          <w:tcPr>
            <w:tcW w:w="571" w:type="dxa"/>
          </w:tcPr>
          <w:p w14:paraId="37662210" w14:textId="77777777" w:rsidR="00994E54" w:rsidRPr="0078356A" w:rsidRDefault="00994E54" w:rsidP="00C149BC">
            <w:pPr>
              <w:spacing w:line="276" w:lineRule="auto"/>
              <w:rPr>
                <w:sz w:val="16"/>
                <w:szCs w:val="16"/>
              </w:rPr>
            </w:pPr>
            <w:r w:rsidRPr="0078356A">
              <w:rPr>
                <w:sz w:val="16"/>
                <w:szCs w:val="16"/>
              </w:rPr>
              <w:t>i</w:t>
            </w:r>
          </w:p>
        </w:tc>
      </w:tr>
      <w:tr w:rsidR="00994E54" w:rsidRPr="0078356A" w14:paraId="4018956A" w14:textId="77777777" w:rsidTr="00FE348E">
        <w:tc>
          <w:tcPr>
            <w:tcW w:w="561" w:type="dxa"/>
          </w:tcPr>
          <w:p w14:paraId="76F8717A" w14:textId="77777777" w:rsidR="00994E54" w:rsidRPr="0078356A" w:rsidRDefault="00994E54" w:rsidP="00C149BC">
            <w:pPr>
              <w:spacing w:line="276" w:lineRule="auto"/>
              <w:rPr>
                <w:sz w:val="16"/>
                <w:szCs w:val="16"/>
              </w:rPr>
            </w:pPr>
            <w:r w:rsidRPr="0078356A">
              <w:rPr>
                <w:sz w:val="16"/>
                <w:szCs w:val="16"/>
              </w:rPr>
              <w:t>*ia</w:t>
            </w:r>
          </w:p>
        </w:tc>
        <w:tc>
          <w:tcPr>
            <w:tcW w:w="532" w:type="dxa"/>
          </w:tcPr>
          <w:p w14:paraId="34263F7F" w14:textId="77777777" w:rsidR="00994E54" w:rsidRPr="0078356A" w:rsidRDefault="00994E54" w:rsidP="00C149BC">
            <w:pPr>
              <w:spacing w:line="276" w:lineRule="auto"/>
              <w:rPr>
                <w:sz w:val="16"/>
                <w:szCs w:val="16"/>
              </w:rPr>
            </w:pPr>
            <w:r w:rsidRPr="0078356A">
              <w:rPr>
                <w:sz w:val="16"/>
                <w:szCs w:val="16"/>
              </w:rPr>
              <w:t>a</w:t>
            </w:r>
          </w:p>
        </w:tc>
        <w:tc>
          <w:tcPr>
            <w:tcW w:w="565" w:type="dxa"/>
          </w:tcPr>
          <w:p w14:paraId="3A5EAD73" w14:textId="77777777" w:rsidR="00994E54" w:rsidRPr="0078356A" w:rsidRDefault="00994E54" w:rsidP="00C149BC">
            <w:pPr>
              <w:spacing w:line="276" w:lineRule="auto"/>
              <w:rPr>
                <w:sz w:val="16"/>
                <w:szCs w:val="16"/>
              </w:rPr>
            </w:pPr>
            <w:r w:rsidRPr="0078356A">
              <w:rPr>
                <w:sz w:val="16"/>
                <w:szCs w:val="16"/>
              </w:rPr>
              <w:t>yu</w:t>
            </w:r>
          </w:p>
        </w:tc>
        <w:tc>
          <w:tcPr>
            <w:tcW w:w="540" w:type="dxa"/>
          </w:tcPr>
          <w:p w14:paraId="5D30E519" w14:textId="77777777" w:rsidR="00994E54" w:rsidRPr="0078356A" w:rsidRDefault="00994E54" w:rsidP="00C149BC">
            <w:pPr>
              <w:spacing w:line="276" w:lineRule="auto"/>
              <w:rPr>
                <w:sz w:val="16"/>
                <w:szCs w:val="16"/>
              </w:rPr>
            </w:pPr>
            <w:r w:rsidRPr="0078356A">
              <w:rPr>
                <w:sz w:val="16"/>
                <w:szCs w:val="16"/>
              </w:rPr>
              <w:t>a</w:t>
            </w:r>
          </w:p>
        </w:tc>
        <w:tc>
          <w:tcPr>
            <w:tcW w:w="576" w:type="dxa"/>
          </w:tcPr>
          <w:p w14:paraId="37D1E57F" w14:textId="77777777" w:rsidR="00994E54" w:rsidRPr="0078356A" w:rsidRDefault="00994E54" w:rsidP="00C149BC">
            <w:pPr>
              <w:spacing w:line="276" w:lineRule="auto"/>
              <w:rPr>
                <w:sz w:val="16"/>
                <w:szCs w:val="16"/>
              </w:rPr>
            </w:pPr>
            <w:r w:rsidRPr="0078356A">
              <w:rPr>
                <w:sz w:val="16"/>
                <w:szCs w:val="16"/>
              </w:rPr>
              <w:t>a</w:t>
            </w:r>
          </w:p>
        </w:tc>
        <w:tc>
          <w:tcPr>
            <w:tcW w:w="621" w:type="dxa"/>
          </w:tcPr>
          <w:p w14:paraId="0A5E04D1" w14:textId="77777777" w:rsidR="00994E54" w:rsidRPr="0078356A" w:rsidRDefault="00994E54" w:rsidP="00C149BC">
            <w:pPr>
              <w:spacing w:line="276" w:lineRule="auto"/>
              <w:rPr>
                <w:sz w:val="16"/>
                <w:szCs w:val="16"/>
              </w:rPr>
            </w:pPr>
            <w:r w:rsidRPr="0078356A">
              <w:rPr>
                <w:sz w:val="16"/>
                <w:szCs w:val="16"/>
              </w:rPr>
              <w:t>a</w:t>
            </w:r>
          </w:p>
        </w:tc>
        <w:tc>
          <w:tcPr>
            <w:tcW w:w="641" w:type="dxa"/>
          </w:tcPr>
          <w:p w14:paraId="53EB8AEF" w14:textId="77777777" w:rsidR="00994E54" w:rsidRPr="0078356A" w:rsidRDefault="00994E54" w:rsidP="00C149BC">
            <w:pPr>
              <w:spacing w:line="276" w:lineRule="auto"/>
              <w:rPr>
                <w:sz w:val="16"/>
                <w:szCs w:val="16"/>
              </w:rPr>
            </w:pPr>
            <w:r w:rsidRPr="0078356A">
              <w:rPr>
                <w:sz w:val="16"/>
                <w:szCs w:val="16"/>
              </w:rPr>
              <w:t>a</w:t>
            </w:r>
          </w:p>
        </w:tc>
        <w:tc>
          <w:tcPr>
            <w:tcW w:w="591" w:type="dxa"/>
          </w:tcPr>
          <w:p w14:paraId="0E3DD7D5" w14:textId="77777777" w:rsidR="00994E54" w:rsidRPr="0078356A" w:rsidRDefault="00994E54" w:rsidP="00C149BC">
            <w:pPr>
              <w:spacing w:line="276" w:lineRule="auto"/>
              <w:rPr>
                <w:sz w:val="16"/>
                <w:szCs w:val="16"/>
              </w:rPr>
            </w:pPr>
            <w:r w:rsidRPr="0078356A">
              <w:rPr>
                <w:sz w:val="16"/>
                <w:szCs w:val="16"/>
              </w:rPr>
              <w:t>a</w:t>
            </w:r>
          </w:p>
        </w:tc>
        <w:tc>
          <w:tcPr>
            <w:tcW w:w="546" w:type="dxa"/>
          </w:tcPr>
          <w:p w14:paraId="758DB428" w14:textId="77777777" w:rsidR="00994E54" w:rsidRPr="0078356A" w:rsidRDefault="00994E54" w:rsidP="00C149BC">
            <w:pPr>
              <w:spacing w:line="276" w:lineRule="auto"/>
              <w:rPr>
                <w:sz w:val="16"/>
                <w:szCs w:val="16"/>
              </w:rPr>
            </w:pPr>
            <w:r w:rsidRPr="0078356A">
              <w:rPr>
                <w:sz w:val="16"/>
                <w:szCs w:val="16"/>
              </w:rPr>
              <w:t>a</w:t>
            </w:r>
          </w:p>
        </w:tc>
        <w:tc>
          <w:tcPr>
            <w:tcW w:w="621" w:type="dxa"/>
          </w:tcPr>
          <w:p w14:paraId="5845620F" w14:textId="77777777" w:rsidR="00994E54" w:rsidRPr="0078356A" w:rsidRDefault="00994E54" w:rsidP="00C149BC">
            <w:pPr>
              <w:spacing w:line="276" w:lineRule="auto"/>
              <w:rPr>
                <w:sz w:val="16"/>
                <w:szCs w:val="16"/>
              </w:rPr>
            </w:pPr>
            <w:r w:rsidRPr="0078356A">
              <w:rPr>
                <w:sz w:val="16"/>
                <w:szCs w:val="16"/>
              </w:rPr>
              <w:t>a</w:t>
            </w:r>
          </w:p>
        </w:tc>
        <w:tc>
          <w:tcPr>
            <w:tcW w:w="562" w:type="dxa"/>
          </w:tcPr>
          <w:p w14:paraId="78CFB948" w14:textId="77777777" w:rsidR="00994E54" w:rsidRPr="0078356A" w:rsidRDefault="00994E54" w:rsidP="00C149BC">
            <w:pPr>
              <w:spacing w:line="276" w:lineRule="auto"/>
              <w:rPr>
                <w:sz w:val="16"/>
                <w:szCs w:val="16"/>
              </w:rPr>
            </w:pPr>
            <w:r w:rsidRPr="0078356A">
              <w:rPr>
                <w:sz w:val="16"/>
                <w:szCs w:val="16"/>
              </w:rPr>
              <w:t>a</w:t>
            </w:r>
          </w:p>
        </w:tc>
        <w:tc>
          <w:tcPr>
            <w:tcW w:w="591" w:type="dxa"/>
          </w:tcPr>
          <w:p w14:paraId="5403E535" w14:textId="77777777" w:rsidR="00994E54" w:rsidRPr="0078356A" w:rsidRDefault="00994E54" w:rsidP="00C149BC">
            <w:pPr>
              <w:spacing w:line="276" w:lineRule="auto"/>
              <w:rPr>
                <w:sz w:val="16"/>
                <w:szCs w:val="16"/>
              </w:rPr>
            </w:pPr>
            <w:r w:rsidRPr="0078356A">
              <w:rPr>
                <w:sz w:val="16"/>
                <w:szCs w:val="16"/>
              </w:rPr>
              <w:t>a</w:t>
            </w:r>
          </w:p>
        </w:tc>
        <w:tc>
          <w:tcPr>
            <w:tcW w:w="606" w:type="dxa"/>
          </w:tcPr>
          <w:p w14:paraId="347D0B61" w14:textId="77777777" w:rsidR="00994E54" w:rsidRPr="0078356A" w:rsidRDefault="00994E54" w:rsidP="00C149BC">
            <w:pPr>
              <w:spacing w:line="276" w:lineRule="auto"/>
              <w:rPr>
                <w:sz w:val="16"/>
                <w:szCs w:val="16"/>
              </w:rPr>
            </w:pPr>
            <w:r w:rsidRPr="0078356A">
              <w:rPr>
                <w:sz w:val="16"/>
                <w:szCs w:val="16"/>
              </w:rPr>
              <w:t>a</w:t>
            </w:r>
          </w:p>
        </w:tc>
        <w:tc>
          <w:tcPr>
            <w:tcW w:w="571" w:type="dxa"/>
          </w:tcPr>
          <w:p w14:paraId="3C2A5C02" w14:textId="77777777" w:rsidR="00994E54" w:rsidRPr="0078356A" w:rsidRDefault="00994E54" w:rsidP="00C149BC">
            <w:pPr>
              <w:spacing w:line="276" w:lineRule="auto"/>
              <w:rPr>
                <w:sz w:val="16"/>
                <w:szCs w:val="16"/>
              </w:rPr>
            </w:pPr>
            <w:r w:rsidRPr="0078356A">
              <w:rPr>
                <w:sz w:val="16"/>
                <w:szCs w:val="16"/>
              </w:rPr>
              <w:t>a</w:t>
            </w:r>
          </w:p>
        </w:tc>
      </w:tr>
    </w:tbl>
    <w:p w14:paraId="0A28D170" w14:textId="77777777" w:rsidR="00994E54" w:rsidRPr="0078356A" w:rsidRDefault="00994E54" w:rsidP="00C149BC">
      <w:pPr>
        <w:spacing w:line="276" w:lineRule="auto"/>
        <w:rPr>
          <w:sz w:val="16"/>
          <w:szCs w:val="16"/>
        </w:rPr>
      </w:pPr>
    </w:p>
    <w:p w14:paraId="5AF76591" w14:textId="77777777" w:rsidR="00994E54" w:rsidRPr="0078356A" w:rsidRDefault="00994E54" w:rsidP="00C149BC">
      <w:pPr>
        <w:spacing w:line="276" w:lineRule="auto"/>
        <w:rPr>
          <w:sz w:val="16"/>
          <w:szCs w:val="16"/>
        </w:rPr>
      </w:pPr>
    </w:p>
    <w:p w14:paraId="60004823" w14:textId="77777777" w:rsidR="00994E54" w:rsidRPr="0078356A" w:rsidRDefault="00994E54" w:rsidP="00C149BC">
      <w:pPr>
        <w:spacing w:line="276" w:lineRule="auto"/>
        <w:rPr>
          <w:sz w:val="16"/>
          <w:szCs w:val="16"/>
        </w:rPr>
      </w:pPr>
    </w:p>
    <w:tbl>
      <w:tblPr>
        <w:tblW w:w="0" w:type="auto"/>
        <w:tblInd w:w="392" w:type="dxa"/>
        <w:tblLook w:val="04A0" w:firstRow="1" w:lastRow="0" w:firstColumn="1" w:lastColumn="0" w:noHBand="0" w:noVBand="1"/>
      </w:tblPr>
      <w:tblGrid>
        <w:gridCol w:w="567"/>
        <w:gridCol w:w="567"/>
        <w:gridCol w:w="567"/>
        <w:gridCol w:w="567"/>
        <w:gridCol w:w="601"/>
        <w:gridCol w:w="567"/>
        <w:gridCol w:w="621"/>
        <w:gridCol w:w="567"/>
        <w:gridCol w:w="567"/>
        <w:gridCol w:w="567"/>
        <w:gridCol w:w="651"/>
        <w:gridCol w:w="567"/>
        <w:gridCol w:w="621"/>
      </w:tblGrid>
      <w:tr w:rsidR="00994E54" w:rsidRPr="0078356A" w14:paraId="76BF8142" w14:textId="77777777" w:rsidTr="00FE348E">
        <w:tc>
          <w:tcPr>
            <w:tcW w:w="567" w:type="dxa"/>
            <w:vAlign w:val="center"/>
          </w:tcPr>
          <w:p w14:paraId="05DC461A" w14:textId="77777777" w:rsidR="00994E54" w:rsidRPr="0078356A" w:rsidRDefault="00994E54" w:rsidP="00C149BC">
            <w:pPr>
              <w:spacing w:line="276" w:lineRule="auto"/>
              <w:rPr>
                <w:sz w:val="16"/>
                <w:szCs w:val="16"/>
              </w:rPr>
            </w:pPr>
            <w:r w:rsidRPr="0078356A">
              <w:rPr>
                <w:sz w:val="16"/>
                <w:szCs w:val="16"/>
              </w:rPr>
              <w:t>PTk</w:t>
            </w:r>
          </w:p>
        </w:tc>
        <w:tc>
          <w:tcPr>
            <w:tcW w:w="567" w:type="dxa"/>
          </w:tcPr>
          <w:p w14:paraId="6E7A0FAF" w14:textId="77777777" w:rsidR="00994E54" w:rsidRPr="0078356A" w:rsidRDefault="00994E54" w:rsidP="00C149BC">
            <w:pPr>
              <w:spacing w:line="276" w:lineRule="auto"/>
              <w:rPr>
                <w:sz w:val="16"/>
                <w:szCs w:val="16"/>
              </w:rPr>
            </w:pPr>
            <w:r w:rsidRPr="0078356A">
              <w:rPr>
                <w:bCs/>
                <w:sz w:val="16"/>
                <w:szCs w:val="16"/>
              </w:rPr>
              <w:t>Tk.</w:t>
            </w:r>
          </w:p>
        </w:tc>
        <w:tc>
          <w:tcPr>
            <w:tcW w:w="567" w:type="dxa"/>
          </w:tcPr>
          <w:p w14:paraId="5BB8AE46" w14:textId="77777777" w:rsidR="00994E54" w:rsidRPr="0078356A" w:rsidRDefault="00994E54" w:rsidP="00C149BC">
            <w:pPr>
              <w:spacing w:line="276" w:lineRule="auto"/>
              <w:rPr>
                <w:sz w:val="16"/>
                <w:szCs w:val="16"/>
              </w:rPr>
            </w:pPr>
            <w:r w:rsidRPr="0078356A">
              <w:rPr>
                <w:bCs/>
                <w:sz w:val="16"/>
                <w:szCs w:val="16"/>
              </w:rPr>
              <w:t>Az.</w:t>
            </w:r>
          </w:p>
        </w:tc>
        <w:tc>
          <w:tcPr>
            <w:tcW w:w="567" w:type="dxa"/>
          </w:tcPr>
          <w:p w14:paraId="57029D74" w14:textId="77777777" w:rsidR="00994E54" w:rsidRPr="0078356A" w:rsidRDefault="00994E54" w:rsidP="00C149BC">
            <w:pPr>
              <w:spacing w:line="276" w:lineRule="auto"/>
              <w:rPr>
                <w:sz w:val="16"/>
                <w:szCs w:val="16"/>
              </w:rPr>
            </w:pPr>
            <w:r w:rsidRPr="0078356A">
              <w:rPr>
                <w:bCs/>
                <w:sz w:val="16"/>
                <w:szCs w:val="16"/>
              </w:rPr>
              <w:t>Gag.</w:t>
            </w:r>
          </w:p>
        </w:tc>
        <w:tc>
          <w:tcPr>
            <w:tcW w:w="601" w:type="dxa"/>
          </w:tcPr>
          <w:p w14:paraId="1A5F45CE" w14:textId="77777777" w:rsidR="00994E54" w:rsidRPr="0078356A" w:rsidRDefault="00994E54" w:rsidP="00C149BC">
            <w:pPr>
              <w:spacing w:line="276" w:lineRule="auto"/>
              <w:rPr>
                <w:sz w:val="16"/>
                <w:szCs w:val="16"/>
              </w:rPr>
            </w:pPr>
            <w:r w:rsidRPr="0078356A">
              <w:rPr>
                <w:bCs/>
                <w:sz w:val="16"/>
                <w:szCs w:val="16"/>
              </w:rPr>
              <w:t>Tkm.</w:t>
            </w:r>
          </w:p>
        </w:tc>
        <w:tc>
          <w:tcPr>
            <w:tcW w:w="567" w:type="dxa"/>
          </w:tcPr>
          <w:p w14:paraId="5405C16F" w14:textId="77777777" w:rsidR="00994E54" w:rsidRPr="0078356A" w:rsidRDefault="00994E54" w:rsidP="00C149BC">
            <w:pPr>
              <w:spacing w:line="276" w:lineRule="auto"/>
              <w:rPr>
                <w:sz w:val="16"/>
                <w:szCs w:val="16"/>
              </w:rPr>
            </w:pPr>
            <w:r w:rsidRPr="0078356A">
              <w:rPr>
                <w:bCs/>
                <w:sz w:val="16"/>
                <w:szCs w:val="16"/>
              </w:rPr>
              <w:t>Uz.</w:t>
            </w:r>
          </w:p>
        </w:tc>
        <w:tc>
          <w:tcPr>
            <w:tcW w:w="621" w:type="dxa"/>
          </w:tcPr>
          <w:p w14:paraId="7BDA91BE" w14:textId="77777777" w:rsidR="00994E54" w:rsidRPr="0078356A" w:rsidRDefault="00994E54" w:rsidP="00C149BC">
            <w:pPr>
              <w:spacing w:line="276" w:lineRule="auto"/>
              <w:rPr>
                <w:sz w:val="16"/>
                <w:szCs w:val="16"/>
              </w:rPr>
            </w:pPr>
            <w:r w:rsidRPr="0078356A">
              <w:rPr>
                <w:bCs/>
                <w:sz w:val="16"/>
                <w:szCs w:val="16"/>
              </w:rPr>
              <w:t>Uigh.</w:t>
            </w:r>
          </w:p>
        </w:tc>
        <w:tc>
          <w:tcPr>
            <w:tcW w:w="567" w:type="dxa"/>
          </w:tcPr>
          <w:p w14:paraId="0B161EBD" w14:textId="77777777" w:rsidR="00994E54" w:rsidRPr="0078356A" w:rsidRDefault="00994E54" w:rsidP="00C149BC">
            <w:pPr>
              <w:spacing w:line="276" w:lineRule="auto"/>
              <w:rPr>
                <w:sz w:val="16"/>
                <w:szCs w:val="16"/>
              </w:rPr>
            </w:pPr>
            <w:r w:rsidRPr="0078356A">
              <w:rPr>
                <w:bCs/>
                <w:sz w:val="16"/>
                <w:szCs w:val="16"/>
              </w:rPr>
              <w:t>Tuv.</w:t>
            </w:r>
          </w:p>
        </w:tc>
        <w:tc>
          <w:tcPr>
            <w:tcW w:w="567" w:type="dxa"/>
          </w:tcPr>
          <w:p w14:paraId="6AA5DDBF" w14:textId="77777777" w:rsidR="00994E54" w:rsidRPr="0078356A" w:rsidRDefault="00994E54" w:rsidP="00C149BC">
            <w:pPr>
              <w:spacing w:line="276" w:lineRule="auto"/>
              <w:rPr>
                <w:sz w:val="16"/>
                <w:szCs w:val="16"/>
              </w:rPr>
            </w:pPr>
            <w:r w:rsidRPr="0078356A">
              <w:rPr>
                <w:bCs/>
                <w:sz w:val="16"/>
                <w:szCs w:val="16"/>
              </w:rPr>
              <w:t>Tofa</w:t>
            </w:r>
          </w:p>
        </w:tc>
        <w:tc>
          <w:tcPr>
            <w:tcW w:w="567" w:type="dxa"/>
          </w:tcPr>
          <w:p w14:paraId="7838E537" w14:textId="77777777" w:rsidR="00994E54" w:rsidRPr="0078356A" w:rsidRDefault="00994E54" w:rsidP="00C149BC">
            <w:pPr>
              <w:spacing w:line="276" w:lineRule="auto"/>
              <w:rPr>
                <w:sz w:val="16"/>
                <w:szCs w:val="16"/>
              </w:rPr>
            </w:pPr>
            <w:r w:rsidRPr="0078356A">
              <w:rPr>
                <w:bCs/>
                <w:sz w:val="16"/>
                <w:szCs w:val="16"/>
              </w:rPr>
              <w:t>Shor</w:t>
            </w:r>
          </w:p>
        </w:tc>
        <w:tc>
          <w:tcPr>
            <w:tcW w:w="651" w:type="dxa"/>
          </w:tcPr>
          <w:p w14:paraId="39BE6059" w14:textId="77777777" w:rsidR="00994E54" w:rsidRPr="0078356A" w:rsidRDefault="00994E54" w:rsidP="00C149BC">
            <w:pPr>
              <w:spacing w:line="276" w:lineRule="auto"/>
              <w:rPr>
                <w:sz w:val="16"/>
                <w:szCs w:val="16"/>
              </w:rPr>
            </w:pPr>
            <w:r w:rsidRPr="0078356A">
              <w:rPr>
                <w:bCs/>
                <w:sz w:val="16"/>
                <w:szCs w:val="16"/>
              </w:rPr>
              <w:t>Khak.</w:t>
            </w:r>
          </w:p>
        </w:tc>
        <w:tc>
          <w:tcPr>
            <w:tcW w:w="567" w:type="dxa"/>
          </w:tcPr>
          <w:p w14:paraId="5783096D" w14:textId="77777777" w:rsidR="00994E54" w:rsidRPr="0078356A" w:rsidRDefault="00994E54" w:rsidP="00C149BC">
            <w:pPr>
              <w:spacing w:line="276" w:lineRule="auto"/>
              <w:rPr>
                <w:sz w:val="16"/>
                <w:szCs w:val="16"/>
              </w:rPr>
            </w:pPr>
            <w:r w:rsidRPr="0078356A">
              <w:rPr>
                <w:bCs/>
                <w:sz w:val="16"/>
                <w:szCs w:val="16"/>
              </w:rPr>
              <w:t>Yak.</w:t>
            </w:r>
          </w:p>
        </w:tc>
        <w:tc>
          <w:tcPr>
            <w:tcW w:w="621" w:type="dxa"/>
          </w:tcPr>
          <w:p w14:paraId="590D854B" w14:textId="77777777" w:rsidR="00994E54" w:rsidRPr="0078356A" w:rsidRDefault="00994E54" w:rsidP="00C149BC">
            <w:pPr>
              <w:spacing w:line="276" w:lineRule="auto"/>
              <w:rPr>
                <w:sz w:val="16"/>
                <w:szCs w:val="16"/>
              </w:rPr>
            </w:pPr>
            <w:r w:rsidRPr="0078356A">
              <w:rPr>
                <w:bCs/>
                <w:sz w:val="16"/>
                <w:szCs w:val="16"/>
              </w:rPr>
              <w:t>Dolg.</w:t>
            </w:r>
          </w:p>
        </w:tc>
      </w:tr>
      <w:tr w:rsidR="00994E54" w:rsidRPr="0078356A" w14:paraId="7A1A7760" w14:textId="77777777" w:rsidTr="00FE348E">
        <w:tc>
          <w:tcPr>
            <w:tcW w:w="567" w:type="dxa"/>
          </w:tcPr>
          <w:p w14:paraId="2BCEBA36"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34CA7F90"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578C77E6"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42E0A26C" w14:textId="77777777" w:rsidR="00994E54" w:rsidRPr="0078356A" w:rsidRDefault="00994E54" w:rsidP="00C149BC">
            <w:pPr>
              <w:spacing w:line="276" w:lineRule="auto"/>
              <w:rPr>
                <w:sz w:val="16"/>
                <w:szCs w:val="16"/>
              </w:rPr>
            </w:pPr>
            <w:r w:rsidRPr="0078356A">
              <w:rPr>
                <w:sz w:val="16"/>
                <w:szCs w:val="16"/>
              </w:rPr>
              <w:t>a</w:t>
            </w:r>
          </w:p>
        </w:tc>
        <w:tc>
          <w:tcPr>
            <w:tcW w:w="601" w:type="dxa"/>
          </w:tcPr>
          <w:p w14:paraId="3EC3EA58"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7D01F507" w14:textId="77777777" w:rsidR="00994E54" w:rsidRPr="0078356A" w:rsidRDefault="00994E54" w:rsidP="00C149BC">
            <w:pPr>
              <w:spacing w:line="276" w:lineRule="auto"/>
              <w:rPr>
                <w:sz w:val="16"/>
                <w:szCs w:val="16"/>
              </w:rPr>
            </w:pPr>
            <w:r w:rsidRPr="0078356A">
              <w:rPr>
                <w:sz w:val="16"/>
                <w:szCs w:val="16"/>
              </w:rPr>
              <w:t>a e</w:t>
            </w:r>
          </w:p>
        </w:tc>
        <w:tc>
          <w:tcPr>
            <w:tcW w:w="621" w:type="dxa"/>
          </w:tcPr>
          <w:p w14:paraId="4F21FD2F" w14:textId="77777777" w:rsidR="00994E54" w:rsidRPr="0078356A" w:rsidRDefault="00994E54" w:rsidP="00C149BC">
            <w:pPr>
              <w:spacing w:line="276" w:lineRule="auto"/>
              <w:rPr>
                <w:sz w:val="16"/>
                <w:szCs w:val="16"/>
              </w:rPr>
            </w:pPr>
            <w:r w:rsidRPr="0078356A">
              <w:rPr>
                <w:color w:val="000000"/>
                <w:sz w:val="16"/>
                <w:szCs w:val="16"/>
              </w:rPr>
              <w:t xml:space="preserve">ɔ </w:t>
            </w:r>
            <w:r w:rsidRPr="0078356A">
              <w:rPr>
                <w:sz w:val="16"/>
                <w:szCs w:val="16"/>
              </w:rPr>
              <w:t>a ä</w:t>
            </w:r>
          </w:p>
        </w:tc>
        <w:tc>
          <w:tcPr>
            <w:tcW w:w="567" w:type="dxa"/>
          </w:tcPr>
          <w:p w14:paraId="65FAE6CA"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6574B0BE"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48AD4F4D" w14:textId="77777777" w:rsidR="00994E54" w:rsidRPr="0078356A" w:rsidRDefault="00994E54" w:rsidP="00C149BC">
            <w:pPr>
              <w:spacing w:line="276" w:lineRule="auto"/>
              <w:rPr>
                <w:sz w:val="16"/>
                <w:szCs w:val="16"/>
              </w:rPr>
            </w:pPr>
            <w:r w:rsidRPr="0078356A">
              <w:rPr>
                <w:sz w:val="16"/>
                <w:szCs w:val="16"/>
              </w:rPr>
              <w:t>a</w:t>
            </w:r>
          </w:p>
        </w:tc>
        <w:tc>
          <w:tcPr>
            <w:tcW w:w="651" w:type="dxa"/>
          </w:tcPr>
          <w:p w14:paraId="3BC8147D"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05C6DF3F" w14:textId="77777777" w:rsidR="00994E54" w:rsidRPr="0078356A" w:rsidRDefault="00994E54" w:rsidP="00C149BC">
            <w:pPr>
              <w:spacing w:line="276" w:lineRule="auto"/>
              <w:rPr>
                <w:sz w:val="16"/>
                <w:szCs w:val="16"/>
              </w:rPr>
            </w:pPr>
            <w:r w:rsidRPr="0078356A">
              <w:rPr>
                <w:sz w:val="16"/>
                <w:szCs w:val="16"/>
              </w:rPr>
              <w:t>a</w:t>
            </w:r>
          </w:p>
        </w:tc>
        <w:tc>
          <w:tcPr>
            <w:tcW w:w="621" w:type="dxa"/>
          </w:tcPr>
          <w:p w14:paraId="396F3394" w14:textId="77777777" w:rsidR="00994E54" w:rsidRPr="0078356A" w:rsidRDefault="00994E54" w:rsidP="00C149BC">
            <w:pPr>
              <w:spacing w:line="276" w:lineRule="auto"/>
              <w:rPr>
                <w:sz w:val="16"/>
                <w:szCs w:val="16"/>
              </w:rPr>
            </w:pPr>
            <w:r w:rsidRPr="0078356A">
              <w:rPr>
                <w:sz w:val="16"/>
                <w:szCs w:val="16"/>
              </w:rPr>
              <w:t>a</w:t>
            </w:r>
          </w:p>
        </w:tc>
      </w:tr>
      <w:tr w:rsidR="00994E54" w:rsidRPr="0078356A" w14:paraId="5923B3C6" w14:textId="77777777" w:rsidTr="00FE348E">
        <w:tc>
          <w:tcPr>
            <w:tcW w:w="567" w:type="dxa"/>
          </w:tcPr>
          <w:p w14:paraId="64628A12" w14:textId="77777777" w:rsidR="00994E54" w:rsidRPr="0078356A" w:rsidRDefault="00994E54" w:rsidP="00C149BC">
            <w:pPr>
              <w:spacing w:line="276" w:lineRule="auto"/>
              <w:rPr>
                <w:sz w:val="16"/>
                <w:szCs w:val="16"/>
              </w:rPr>
            </w:pPr>
            <w:r w:rsidRPr="0078356A">
              <w:rPr>
                <w:sz w:val="16"/>
                <w:szCs w:val="16"/>
              </w:rPr>
              <w:t>*e</w:t>
            </w:r>
          </w:p>
        </w:tc>
        <w:tc>
          <w:tcPr>
            <w:tcW w:w="567" w:type="dxa"/>
          </w:tcPr>
          <w:p w14:paraId="3357B978" w14:textId="77777777" w:rsidR="00994E54" w:rsidRPr="0078356A" w:rsidRDefault="00994E54" w:rsidP="00C149BC">
            <w:pPr>
              <w:spacing w:line="276" w:lineRule="auto"/>
              <w:rPr>
                <w:sz w:val="16"/>
                <w:szCs w:val="16"/>
              </w:rPr>
            </w:pPr>
            <w:r w:rsidRPr="0078356A">
              <w:rPr>
                <w:sz w:val="16"/>
                <w:szCs w:val="16"/>
              </w:rPr>
              <w:t>e</w:t>
            </w:r>
          </w:p>
        </w:tc>
        <w:tc>
          <w:tcPr>
            <w:tcW w:w="567" w:type="dxa"/>
          </w:tcPr>
          <w:p w14:paraId="4772FDC5" w14:textId="77777777" w:rsidR="00994E54" w:rsidRPr="0078356A" w:rsidRDefault="00994E54" w:rsidP="00C149BC">
            <w:pPr>
              <w:spacing w:line="276" w:lineRule="auto"/>
              <w:rPr>
                <w:sz w:val="16"/>
                <w:szCs w:val="16"/>
              </w:rPr>
            </w:pPr>
            <w:r w:rsidRPr="0078356A">
              <w:rPr>
                <w:sz w:val="16"/>
                <w:szCs w:val="16"/>
              </w:rPr>
              <w:t>ä e</w:t>
            </w:r>
          </w:p>
        </w:tc>
        <w:tc>
          <w:tcPr>
            <w:tcW w:w="567" w:type="dxa"/>
          </w:tcPr>
          <w:p w14:paraId="217E4BDB" w14:textId="77777777" w:rsidR="00994E54" w:rsidRPr="0078356A" w:rsidRDefault="00994E54" w:rsidP="00C149BC">
            <w:pPr>
              <w:spacing w:line="276" w:lineRule="auto"/>
              <w:rPr>
                <w:sz w:val="16"/>
                <w:szCs w:val="16"/>
              </w:rPr>
            </w:pPr>
            <w:r w:rsidRPr="0078356A">
              <w:rPr>
                <w:sz w:val="16"/>
                <w:szCs w:val="16"/>
              </w:rPr>
              <w:t>e</w:t>
            </w:r>
          </w:p>
        </w:tc>
        <w:tc>
          <w:tcPr>
            <w:tcW w:w="601" w:type="dxa"/>
          </w:tcPr>
          <w:p w14:paraId="0530C982" w14:textId="77777777" w:rsidR="00994E54" w:rsidRPr="0078356A" w:rsidRDefault="00994E54" w:rsidP="00C149BC">
            <w:pPr>
              <w:spacing w:line="276" w:lineRule="auto"/>
              <w:rPr>
                <w:sz w:val="16"/>
                <w:szCs w:val="16"/>
              </w:rPr>
            </w:pPr>
            <w:r w:rsidRPr="0078356A">
              <w:rPr>
                <w:sz w:val="16"/>
                <w:szCs w:val="16"/>
              </w:rPr>
              <w:t>e</w:t>
            </w:r>
          </w:p>
        </w:tc>
        <w:tc>
          <w:tcPr>
            <w:tcW w:w="567" w:type="dxa"/>
          </w:tcPr>
          <w:p w14:paraId="3BAF3580" w14:textId="77777777" w:rsidR="00994E54" w:rsidRPr="0078356A" w:rsidRDefault="00994E54" w:rsidP="00C149BC">
            <w:pPr>
              <w:spacing w:line="276" w:lineRule="auto"/>
              <w:rPr>
                <w:sz w:val="16"/>
                <w:szCs w:val="16"/>
              </w:rPr>
            </w:pPr>
            <w:r w:rsidRPr="0078356A">
              <w:rPr>
                <w:sz w:val="16"/>
                <w:szCs w:val="16"/>
              </w:rPr>
              <w:t>e</w:t>
            </w:r>
          </w:p>
        </w:tc>
        <w:tc>
          <w:tcPr>
            <w:tcW w:w="621" w:type="dxa"/>
          </w:tcPr>
          <w:p w14:paraId="4BA44EF5" w14:textId="77777777" w:rsidR="00994E54" w:rsidRPr="0078356A" w:rsidRDefault="00994E54" w:rsidP="00C149BC">
            <w:pPr>
              <w:spacing w:line="276" w:lineRule="auto"/>
              <w:rPr>
                <w:sz w:val="16"/>
                <w:szCs w:val="16"/>
              </w:rPr>
            </w:pPr>
            <w:r w:rsidRPr="0078356A">
              <w:rPr>
                <w:sz w:val="16"/>
                <w:szCs w:val="16"/>
              </w:rPr>
              <w:t>ä e</w:t>
            </w:r>
          </w:p>
        </w:tc>
        <w:tc>
          <w:tcPr>
            <w:tcW w:w="567" w:type="dxa"/>
          </w:tcPr>
          <w:p w14:paraId="7975F693" w14:textId="77777777" w:rsidR="00994E54" w:rsidRPr="0078356A" w:rsidRDefault="00994E54" w:rsidP="00C149BC">
            <w:pPr>
              <w:spacing w:line="276" w:lineRule="auto"/>
              <w:rPr>
                <w:sz w:val="16"/>
                <w:szCs w:val="16"/>
              </w:rPr>
            </w:pPr>
            <w:r w:rsidRPr="0078356A">
              <w:rPr>
                <w:sz w:val="16"/>
                <w:szCs w:val="16"/>
              </w:rPr>
              <w:t>e</w:t>
            </w:r>
          </w:p>
        </w:tc>
        <w:tc>
          <w:tcPr>
            <w:tcW w:w="567" w:type="dxa"/>
          </w:tcPr>
          <w:p w14:paraId="3D8162FC" w14:textId="77777777" w:rsidR="00994E54" w:rsidRPr="0078356A" w:rsidRDefault="00994E54" w:rsidP="00C149BC">
            <w:pPr>
              <w:spacing w:line="276" w:lineRule="auto"/>
              <w:rPr>
                <w:sz w:val="16"/>
                <w:szCs w:val="16"/>
              </w:rPr>
            </w:pPr>
            <w:r w:rsidRPr="0078356A">
              <w:rPr>
                <w:sz w:val="16"/>
                <w:szCs w:val="16"/>
              </w:rPr>
              <w:t>e</w:t>
            </w:r>
          </w:p>
        </w:tc>
        <w:tc>
          <w:tcPr>
            <w:tcW w:w="567" w:type="dxa"/>
          </w:tcPr>
          <w:p w14:paraId="27BF2182" w14:textId="77777777" w:rsidR="00994E54" w:rsidRPr="0078356A" w:rsidRDefault="00994E54" w:rsidP="00C149BC">
            <w:pPr>
              <w:spacing w:line="276" w:lineRule="auto"/>
              <w:rPr>
                <w:sz w:val="16"/>
                <w:szCs w:val="16"/>
              </w:rPr>
            </w:pPr>
            <w:r w:rsidRPr="0078356A">
              <w:rPr>
                <w:sz w:val="16"/>
                <w:szCs w:val="16"/>
              </w:rPr>
              <w:t>e</w:t>
            </w:r>
          </w:p>
        </w:tc>
        <w:tc>
          <w:tcPr>
            <w:tcW w:w="651" w:type="dxa"/>
          </w:tcPr>
          <w:p w14:paraId="6A754866"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30675888" w14:textId="77777777" w:rsidR="00994E54" w:rsidRPr="0078356A" w:rsidRDefault="00994E54" w:rsidP="00C149BC">
            <w:pPr>
              <w:spacing w:line="276" w:lineRule="auto"/>
              <w:rPr>
                <w:sz w:val="16"/>
                <w:szCs w:val="16"/>
              </w:rPr>
            </w:pPr>
            <w:r w:rsidRPr="0078356A">
              <w:rPr>
                <w:sz w:val="16"/>
                <w:szCs w:val="16"/>
              </w:rPr>
              <w:t>i</w:t>
            </w:r>
          </w:p>
        </w:tc>
        <w:tc>
          <w:tcPr>
            <w:tcW w:w="621" w:type="dxa"/>
          </w:tcPr>
          <w:p w14:paraId="07BC2D54" w14:textId="77777777" w:rsidR="00994E54" w:rsidRPr="0078356A" w:rsidRDefault="00994E54" w:rsidP="00C149BC">
            <w:pPr>
              <w:spacing w:line="276" w:lineRule="auto"/>
              <w:rPr>
                <w:sz w:val="16"/>
                <w:szCs w:val="16"/>
              </w:rPr>
            </w:pPr>
            <w:r w:rsidRPr="0078356A">
              <w:rPr>
                <w:sz w:val="16"/>
                <w:szCs w:val="16"/>
              </w:rPr>
              <w:t>i</w:t>
            </w:r>
          </w:p>
        </w:tc>
      </w:tr>
      <w:tr w:rsidR="00994E54" w:rsidRPr="0078356A" w14:paraId="319D5585" w14:textId="77777777" w:rsidTr="00FE348E">
        <w:tc>
          <w:tcPr>
            <w:tcW w:w="567" w:type="dxa"/>
          </w:tcPr>
          <w:p w14:paraId="49B49EFA"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3143B3D0"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0D5607FC"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387D04B9" w14:textId="77777777" w:rsidR="00994E54" w:rsidRPr="0078356A" w:rsidRDefault="00994E54" w:rsidP="00C149BC">
            <w:pPr>
              <w:spacing w:line="276" w:lineRule="auto"/>
              <w:rPr>
                <w:sz w:val="16"/>
                <w:szCs w:val="16"/>
              </w:rPr>
            </w:pPr>
            <w:r w:rsidRPr="0078356A">
              <w:rPr>
                <w:sz w:val="16"/>
                <w:szCs w:val="16"/>
              </w:rPr>
              <w:t>o</w:t>
            </w:r>
          </w:p>
        </w:tc>
        <w:tc>
          <w:tcPr>
            <w:tcW w:w="601" w:type="dxa"/>
          </w:tcPr>
          <w:p w14:paraId="2F2AED32"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1CDA75A7" w14:textId="77777777" w:rsidR="00994E54" w:rsidRPr="0078356A" w:rsidRDefault="00994E54" w:rsidP="00C149BC">
            <w:pPr>
              <w:spacing w:line="276" w:lineRule="auto"/>
              <w:rPr>
                <w:sz w:val="16"/>
                <w:szCs w:val="16"/>
              </w:rPr>
            </w:pPr>
            <w:r w:rsidRPr="0078356A">
              <w:rPr>
                <w:color w:val="000000"/>
                <w:sz w:val="16"/>
                <w:szCs w:val="16"/>
              </w:rPr>
              <w:t>ọ</w:t>
            </w:r>
          </w:p>
        </w:tc>
        <w:tc>
          <w:tcPr>
            <w:tcW w:w="621" w:type="dxa"/>
          </w:tcPr>
          <w:p w14:paraId="03E03D05"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4C91A8E1"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0B08A532"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65B62064" w14:textId="77777777" w:rsidR="00994E54" w:rsidRPr="0078356A" w:rsidRDefault="00994E54" w:rsidP="00C149BC">
            <w:pPr>
              <w:spacing w:line="276" w:lineRule="auto"/>
              <w:rPr>
                <w:sz w:val="16"/>
                <w:szCs w:val="16"/>
              </w:rPr>
            </w:pPr>
            <w:r w:rsidRPr="0078356A">
              <w:rPr>
                <w:sz w:val="16"/>
                <w:szCs w:val="16"/>
              </w:rPr>
              <w:t>o</w:t>
            </w:r>
          </w:p>
        </w:tc>
        <w:tc>
          <w:tcPr>
            <w:tcW w:w="651" w:type="dxa"/>
          </w:tcPr>
          <w:p w14:paraId="17058322" w14:textId="77777777" w:rsidR="00994E54" w:rsidRPr="0078356A" w:rsidRDefault="00994E54" w:rsidP="00C149BC">
            <w:pPr>
              <w:spacing w:line="276" w:lineRule="auto"/>
              <w:rPr>
                <w:sz w:val="16"/>
                <w:szCs w:val="16"/>
              </w:rPr>
            </w:pPr>
            <w:r w:rsidRPr="0078356A">
              <w:rPr>
                <w:sz w:val="16"/>
                <w:szCs w:val="16"/>
              </w:rPr>
              <w:t>o</w:t>
            </w:r>
          </w:p>
        </w:tc>
        <w:tc>
          <w:tcPr>
            <w:tcW w:w="567" w:type="dxa"/>
          </w:tcPr>
          <w:p w14:paraId="49846AEB" w14:textId="77777777" w:rsidR="00994E54" w:rsidRPr="0078356A" w:rsidRDefault="00994E54" w:rsidP="00C149BC">
            <w:pPr>
              <w:spacing w:line="276" w:lineRule="auto"/>
              <w:rPr>
                <w:sz w:val="16"/>
                <w:szCs w:val="16"/>
              </w:rPr>
            </w:pPr>
            <w:r w:rsidRPr="0078356A">
              <w:rPr>
                <w:sz w:val="16"/>
                <w:szCs w:val="16"/>
              </w:rPr>
              <w:t>o</w:t>
            </w:r>
          </w:p>
        </w:tc>
        <w:tc>
          <w:tcPr>
            <w:tcW w:w="621" w:type="dxa"/>
          </w:tcPr>
          <w:p w14:paraId="7806A2B8" w14:textId="77777777" w:rsidR="00994E54" w:rsidRPr="0078356A" w:rsidRDefault="00994E54" w:rsidP="00C149BC">
            <w:pPr>
              <w:spacing w:line="276" w:lineRule="auto"/>
              <w:rPr>
                <w:sz w:val="16"/>
                <w:szCs w:val="16"/>
              </w:rPr>
            </w:pPr>
            <w:r w:rsidRPr="0078356A">
              <w:rPr>
                <w:sz w:val="16"/>
                <w:szCs w:val="16"/>
              </w:rPr>
              <w:t>o</w:t>
            </w:r>
          </w:p>
        </w:tc>
      </w:tr>
      <w:tr w:rsidR="00994E54" w:rsidRPr="0078356A" w14:paraId="40AF80D1" w14:textId="77777777" w:rsidTr="00FE348E">
        <w:tc>
          <w:tcPr>
            <w:tcW w:w="567" w:type="dxa"/>
          </w:tcPr>
          <w:p w14:paraId="7BE69FB6" w14:textId="77777777" w:rsidR="00994E54" w:rsidRPr="0078356A" w:rsidRDefault="00994E54" w:rsidP="00C149BC">
            <w:pPr>
              <w:spacing w:line="276" w:lineRule="auto"/>
              <w:rPr>
                <w:sz w:val="16"/>
                <w:szCs w:val="16"/>
              </w:rPr>
            </w:pPr>
            <w:r w:rsidRPr="0078356A">
              <w:rPr>
                <w:sz w:val="16"/>
                <w:szCs w:val="16"/>
              </w:rPr>
              <w:t>*ö</w:t>
            </w:r>
          </w:p>
        </w:tc>
        <w:tc>
          <w:tcPr>
            <w:tcW w:w="567" w:type="dxa"/>
          </w:tcPr>
          <w:p w14:paraId="598A057F" w14:textId="77777777" w:rsidR="00994E54" w:rsidRPr="0078356A" w:rsidRDefault="00994E54" w:rsidP="00C149BC">
            <w:pPr>
              <w:spacing w:line="276" w:lineRule="auto"/>
              <w:rPr>
                <w:sz w:val="16"/>
                <w:szCs w:val="16"/>
              </w:rPr>
            </w:pPr>
            <w:r w:rsidRPr="0078356A">
              <w:rPr>
                <w:sz w:val="16"/>
                <w:szCs w:val="16"/>
              </w:rPr>
              <w:t>ö</w:t>
            </w:r>
          </w:p>
        </w:tc>
        <w:tc>
          <w:tcPr>
            <w:tcW w:w="567" w:type="dxa"/>
          </w:tcPr>
          <w:p w14:paraId="1F01C70F" w14:textId="77777777" w:rsidR="00994E54" w:rsidRPr="0078356A" w:rsidRDefault="00994E54" w:rsidP="00C149BC">
            <w:pPr>
              <w:spacing w:line="276" w:lineRule="auto"/>
              <w:rPr>
                <w:sz w:val="16"/>
                <w:szCs w:val="16"/>
              </w:rPr>
            </w:pPr>
            <w:r w:rsidRPr="0078356A">
              <w:rPr>
                <w:sz w:val="16"/>
                <w:szCs w:val="16"/>
              </w:rPr>
              <w:t>ö</w:t>
            </w:r>
          </w:p>
        </w:tc>
        <w:tc>
          <w:tcPr>
            <w:tcW w:w="567" w:type="dxa"/>
          </w:tcPr>
          <w:p w14:paraId="223E4FD6" w14:textId="77777777" w:rsidR="00994E54" w:rsidRPr="0078356A" w:rsidRDefault="00994E54" w:rsidP="00C149BC">
            <w:pPr>
              <w:spacing w:line="276" w:lineRule="auto"/>
              <w:rPr>
                <w:sz w:val="16"/>
                <w:szCs w:val="16"/>
              </w:rPr>
            </w:pPr>
            <w:r w:rsidRPr="0078356A">
              <w:rPr>
                <w:sz w:val="16"/>
                <w:szCs w:val="16"/>
              </w:rPr>
              <w:t>ö</w:t>
            </w:r>
          </w:p>
        </w:tc>
        <w:tc>
          <w:tcPr>
            <w:tcW w:w="601" w:type="dxa"/>
          </w:tcPr>
          <w:p w14:paraId="4B897FDC" w14:textId="77777777" w:rsidR="00994E54" w:rsidRPr="0078356A" w:rsidRDefault="00994E54" w:rsidP="00C149BC">
            <w:pPr>
              <w:spacing w:line="276" w:lineRule="auto"/>
              <w:rPr>
                <w:sz w:val="16"/>
                <w:szCs w:val="16"/>
              </w:rPr>
            </w:pPr>
            <w:r w:rsidRPr="0078356A">
              <w:rPr>
                <w:sz w:val="16"/>
                <w:szCs w:val="16"/>
              </w:rPr>
              <w:t>ö</w:t>
            </w:r>
          </w:p>
        </w:tc>
        <w:tc>
          <w:tcPr>
            <w:tcW w:w="567" w:type="dxa"/>
          </w:tcPr>
          <w:p w14:paraId="74FB00D2" w14:textId="77777777" w:rsidR="00994E54" w:rsidRPr="0078356A" w:rsidRDefault="00994E54" w:rsidP="00C149BC">
            <w:pPr>
              <w:spacing w:line="276" w:lineRule="auto"/>
              <w:rPr>
                <w:sz w:val="16"/>
                <w:szCs w:val="16"/>
              </w:rPr>
            </w:pPr>
            <w:r w:rsidRPr="0078356A">
              <w:rPr>
                <w:color w:val="000000"/>
                <w:sz w:val="16"/>
                <w:szCs w:val="16"/>
              </w:rPr>
              <w:t>ọ</w:t>
            </w:r>
          </w:p>
        </w:tc>
        <w:tc>
          <w:tcPr>
            <w:tcW w:w="621" w:type="dxa"/>
          </w:tcPr>
          <w:p w14:paraId="5C5B79B0" w14:textId="77777777" w:rsidR="00994E54" w:rsidRPr="0078356A" w:rsidRDefault="00994E54" w:rsidP="00C149BC">
            <w:pPr>
              <w:spacing w:line="276" w:lineRule="auto"/>
              <w:rPr>
                <w:sz w:val="16"/>
                <w:szCs w:val="16"/>
              </w:rPr>
            </w:pPr>
            <w:r w:rsidRPr="0078356A">
              <w:rPr>
                <w:sz w:val="16"/>
                <w:szCs w:val="16"/>
              </w:rPr>
              <w:t>ö</w:t>
            </w:r>
          </w:p>
        </w:tc>
        <w:tc>
          <w:tcPr>
            <w:tcW w:w="567" w:type="dxa"/>
          </w:tcPr>
          <w:p w14:paraId="3C584974" w14:textId="77777777" w:rsidR="00994E54" w:rsidRPr="0078356A" w:rsidRDefault="00994E54" w:rsidP="00C149BC">
            <w:pPr>
              <w:spacing w:line="276" w:lineRule="auto"/>
              <w:rPr>
                <w:sz w:val="16"/>
                <w:szCs w:val="16"/>
              </w:rPr>
            </w:pPr>
            <w:r w:rsidRPr="0078356A">
              <w:rPr>
                <w:sz w:val="16"/>
                <w:szCs w:val="16"/>
              </w:rPr>
              <w:t>ö</w:t>
            </w:r>
          </w:p>
        </w:tc>
        <w:tc>
          <w:tcPr>
            <w:tcW w:w="567" w:type="dxa"/>
          </w:tcPr>
          <w:p w14:paraId="2206ABED" w14:textId="77777777" w:rsidR="00994E54" w:rsidRPr="0078356A" w:rsidRDefault="00994E54" w:rsidP="00C149BC">
            <w:pPr>
              <w:spacing w:line="276" w:lineRule="auto"/>
              <w:rPr>
                <w:sz w:val="16"/>
                <w:szCs w:val="16"/>
              </w:rPr>
            </w:pPr>
            <w:r w:rsidRPr="0078356A">
              <w:rPr>
                <w:sz w:val="16"/>
                <w:szCs w:val="16"/>
              </w:rPr>
              <w:t>ö</w:t>
            </w:r>
          </w:p>
        </w:tc>
        <w:tc>
          <w:tcPr>
            <w:tcW w:w="567" w:type="dxa"/>
          </w:tcPr>
          <w:p w14:paraId="74FE7331" w14:textId="77777777" w:rsidR="00994E54" w:rsidRPr="0078356A" w:rsidRDefault="00994E54" w:rsidP="00C149BC">
            <w:pPr>
              <w:spacing w:line="276" w:lineRule="auto"/>
              <w:rPr>
                <w:sz w:val="16"/>
                <w:szCs w:val="16"/>
              </w:rPr>
            </w:pPr>
            <w:r w:rsidRPr="0078356A">
              <w:rPr>
                <w:sz w:val="16"/>
                <w:szCs w:val="16"/>
              </w:rPr>
              <w:t>ö</w:t>
            </w:r>
          </w:p>
        </w:tc>
        <w:tc>
          <w:tcPr>
            <w:tcW w:w="651" w:type="dxa"/>
          </w:tcPr>
          <w:p w14:paraId="609625AC" w14:textId="77777777" w:rsidR="00994E54" w:rsidRPr="0078356A" w:rsidRDefault="00994E54" w:rsidP="00C149BC">
            <w:pPr>
              <w:spacing w:line="276" w:lineRule="auto"/>
              <w:rPr>
                <w:sz w:val="16"/>
                <w:szCs w:val="16"/>
              </w:rPr>
            </w:pPr>
            <w:r w:rsidRPr="0078356A">
              <w:rPr>
                <w:sz w:val="16"/>
                <w:szCs w:val="16"/>
              </w:rPr>
              <w:t>ö</w:t>
            </w:r>
          </w:p>
        </w:tc>
        <w:tc>
          <w:tcPr>
            <w:tcW w:w="567" w:type="dxa"/>
          </w:tcPr>
          <w:p w14:paraId="7B300F86" w14:textId="77777777" w:rsidR="00994E54" w:rsidRPr="0078356A" w:rsidRDefault="00994E54" w:rsidP="00C149BC">
            <w:pPr>
              <w:spacing w:line="276" w:lineRule="auto"/>
              <w:rPr>
                <w:sz w:val="16"/>
                <w:szCs w:val="16"/>
              </w:rPr>
            </w:pPr>
            <w:r w:rsidRPr="0078356A">
              <w:rPr>
                <w:sz w:val="16"/>
                <w:szCs w:val="16"/>
              </w:rPr>
              <w:t>ö</w:t>
            </w:r>
          </w:p>
        </w:tc>
        <w:tc>
          <w:tcPr>
            <w:tcW w:w="621" w:type="dxa"/>
          </w:tcPr>
          <w:p w14:paraId="7DD071ED" w14:textId="77777777" w:rsidR="00994E54" w:rsidRPr="0078356A" w:rsidRDefault="00994E54" w:rsidP="00C149BC">
            <w:pPr>
              <w:spacing w:line="276" w:lineRule="auto"/>
              <w:rPr>
                <w:sz w:val="16"/>
                <w:szCs w:val="16"/>
              </w:rPr>
            </w:pPr>
            <w:r w:rsidRPr="0078356A">
              <w:rPr>
                <w:sz w:val="16"/>
                <w:szCs w:val="16"/>
              </w:rPr>
              <w:t>ö</w:t>
            </w:r>
          </w:p>
        </w:tc>
      </w:tr>
      <w:tr w:rsidR="00994E54" w:rsidRPr="0078356A" w14:paraId="4191EDED" w14:textId="77777777" w:rsidTr="00FE348E">
        <w:tc>
          <w:tcPr>
            <w:tcW w:w="567" w:type="dxa"/>
          </w:tcPr>
          <w:p w14:paraId="27EDA52C"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62E65B41"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3A47B763"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6C532495" w14:textId="77777777" w:rsidR="00994E54" w:rsidRPr="0078356A" w:rsidRDefault="00994E54" w:rsidP="00C149BC">
            <w:pPr>
              <w:spacing w:line="276" w:lineRule="auto"/>
              <w:rPr>
                <w:sz w:val="16"/>
                <w:szCs w:val="16"/>
              </w:rPr>
            </w:pPr>
            <w:r w:rsidRPr="0078356A">
              <w:rPr>
                <w:sz w:val="16"/>
                <w:szCs w:val="16"/>
              </w:rPr>
              <w:t>u</w:t>
            </w:r>
          </w:p>
        </w:tc>
        <w:tc>
          <w:tcPr>
            <w:tcW w:w="601" w:type="dxa"/>
          </w:tcPr>
          <w:p w14:paraId="4CAF5D3E"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7E98E9C3" w14:textId="77777777" w:rsidR="00994E54" w:rsidRPr="0078356A" w:rsidRDefault="00994E54" w:rsidP="00C149BC">
            <w:pPr>
              <w:spacing w:line="276" w:lineRule="auto"/>
              <w:rPr>
                <w:sz w:val="16"/>
                <w:szCs w:val="16"/>
              </w:rPr>
            </w:pPr>
            <w:r w:rsidRPr="0078356A">
              <w:rPr>
                <w:sz w:val="16"/>
                <w:szCs w:val="16"/>
              </w:rPr>
              <w:t>u</w:t>
            </w:r>
          </w:p>
        </w:tc>
        <w:tc>
          <w:tcPr>
            <w:tcW w:w="621" w:type="dxa"/>
          </w:tcPr>
          <w:p w14:paraId="4B4CE0AA"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5F53B94A"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29F83C6D"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3332F4B2" w14:textId="77777777" w:rsidR="00994E54" w:rsidRPr="0078356A" w:rsidRDefault="00994E54" w:rsidP="00C149BC">
            <w:pPr>
              <w:spacing w:line="276" w:lineRule="auto"/>
              <w:rPr>
                <w:sz w:val="16"/>
                <w:szCs w:val="16"/>
              </w:rPr>
            </w:pPr>
            <w:r w:rsidRPr="0078356A">
              <w:rPr>
                <w:sz w:val="16"/>
                <w:szCs w:val="16"/>
              </w:rPr>
              <w:t>u</w:t>
            </w:r>
          </w:p>
        </w:tc>
        <w:tc>
          <w:tcPr>
            <w:tcW w:w="651" w:type="dxa"/>
          </w:tcPr>
          <w:p w14:paraId="44E21500" w14:textId="77777777" w:rsidR="00994E54" w:rsidRPr="0078356A" w:rsidRDefault="00994E54" w:rsidP="00C149BC">
            <w:pPr>
              <w:spacing w:line="276" w:lineRule="auto"/>
              <w:rPr>
                <w:sz w:val="16"/>
                <w:szCs w:val="16"/>
              </w:rPr>
            </w:pPr>
            <w:r w:rsidRPr="0078356A">
              <w:rPr>
                <w:sz w:val="16"/>
                <w:szCs w:val="16"/>
              </w:rPr>
              <w:t>u</w:t>
            </w:r>
          </w:p>
        </w:tc>
        <w:tc>
          <w:tcPr>
            <w:tcW w:w="567" w:type="dxa"/>
          </w:tcPr>
          <w:p w14:paraId="304C6DA7" w14:textId="77777777" w:rsidR="00994E54" w:rsidRPr="0078356A" w:rsidRDefault="00994E54" w:rsidP="00C149BC">
            <w:pPr>
              <w:spacing w:line="276" w:lineRule="auto"/>
              <w:rPr>
                <w:sz w:val="16"/>
                <w:szCs w:val="16"/>
              </w:rPr>
            </w:pPr>
            <w:r w:rsidRPr="0078356A">
              <w:rPr>
                <w:sz w:val="16"/>
                <w:szCs w:val="16"/>
              </w:rPr>
              <w:t>u</w:t>
            </w:r>
          </w:p>
        </w:tc>
        <w:tc>
          <w:tcPr>
            <w:tcW w:w="621" w:type="dxa"/>
          </w:tcPr>
          <w:p w14:paraId="7F177289" w14:textId="77777777" w:rsidR="00994E54" w:rsidRPr="0078356A" w:rsidRDefault="00994E54" w:rsidP="00C149BC">
            <w:pPr>
              <w:spacing w:line="276" w:lineRule="auto"/>
              <w:rPr>
                <w:sz w:val="16"/>
                <w:szCs w:val="16"/>
              </w:rPr>
            </w:pPr>
            <w:r w:rsidRPr="0078356A">
              <w:rPr>
                <w:sz w:val="16"/>
                <w:szCs w:val="16"/>
              </w:rPr>
              <w:t>u</w:t>
            </w:r>
          </w:p>
        </w:tc>
      </w:tr>
      <w:tr w:rsidR="00994E54" w:rsidRPr="0078356A" w14:paraId="4AD7BEBE" w14:textId="77777777" w:rsidTr="00FE348E">
        <w:tc>
          <w:tcPr>
            <w:tcW w:w="567" w:type="dxa"/>
          </w:tcPr>
          <w:p w14:paraId="16617631" w14:textId="77777777" w:rsidR="00994E54" w:rsidRPr="0078356A" w:rsidRDefault="00994E54" w:rsidP="00C149BC">
            <w:pPr>
              <w:spacing w:line="276" w:lineRule="auto"/>
              <w:rPr>
                <w:sz w:val="16"/>
                <w:szCs w:val="16"/>
              </w:rPr>
            </w:pPr>
            <w:r w:rsidRPr="0078356A">
              <w:rPr>
                <w:sz w:val="16"/>
                <w:szCs w:val="16"/>
              </w:rPr>
              <w:t>*ü</w:t>
            </w:r>
          </w:p>
        </w:tc>
        <w:tc>
          <w:tcPr>
            <w:tcW w:w="567" w:type="dxa"/>
          </w:tcPr>
          <w:p w14:paraId="33FFE827" w14:textId="77777777" w:rsidR="00994E54" w:rsidRPr="0078356A" w:rsidRDefault="00994E54" w:rsidP="00C149BC">
            <w:pPr>
              <w:spacing w:line="276" w:lineRule="auto"/>
              <w:rPr>
                <w:sz w:val="16"/>
                <w:szCs w:val="16"/>
              </w:rPr>
            </w:pPr>
            <w:r w:rsidRPr="0078356A">
              <w:rPr>
                <w:sz w:val="16"/>
                <w:szCs w:val="16"/>
              </w:rPr>
              <w:t>ü</w:t>
            </w:r>
          </w:p>
        </w:tc>
        <w:tc>
          <w:tcPr>
            <w:tcW w:w="567" w:type="dxa"/>
          </w:tcPr>
          <w:p w14:paraId="7B79FC67" w14:textId="77777777" w:rsidR="00994E54" w:rsidRPr="0078356A" w:rsidRDefault="00994E54" w:rsidP="00C149BC">
            <w:pPr>
              <w:spacing w:line="276" w:lineRule="auto"/>
              <w:rPr>
                <w:sz w:val="16"/>
                <w:szCs w:val="16"/>
              </w:rPr>
            </w:pPr>
            <w:r w:rsidRPr="0078356A">
              <w:rPr>
                <w:sz w:val="16"/>
                <w:szCs w:val="16"/>
              </w:rPr>
              <w:t>ü</w:t>
            </w:r>
          </w:p>
        </w:tc>
        <w:tc>
          <w:tcPr>
            <w:tcW w:w="567" w:type="dxa"/>
          </w:tcPr>
          <w:p w14:paraId="11D4EC43" w14:textId="77777777" w:rsidR="00994E54" w:rsidRPr="0078356A" w:rsidRDefault="00994E54" w:rsidP="00C149BC">
            <w:pPr>
              <w:spacing w:line="276" w:lineRule="auto"/>
              <w:rPr>
                <w:sz w:val="16"/>
                <w:szCs w:val="16"/>
              </w:rPr>
            </w:pPr>
            <w:r w:rsidRPr="0078356A">
              <w:rPr>
                <w:sz w:val="16"/>
                <w:szCs w:val="16"/>
              </w:rPr>
              <w:t>ü</w:t>
            </w:r>
          </w:p>
        </w:tc>
        <w:tc>
          <w:tcPr>
            <w:tcW w:w="601" w:type="dxa"/>
          </w:tcPr>
          <w:p w14:paraId="30788F19" w14:textId="77777777" w:rsidR="00994E54" w:rsidRPr="0078356A" w:rsidRDefault="00994E54" w:rsidP="00C149BC">
            <w:pPr>
              <w:spacing w:line="276" w:lineRule="auto"/>
              <w:rPr>
                <w:sz w:val="16"/>
                <w:szCs w:val="16"/>
              </w:rPr>
            </w:pPr>
            <w:r w:rsidRPr="0078356A">
              <w:rPr>
                <w:sz w:val="16"/>
                <w:szCs w:val="16"/>
              </w:rPr>
              <w:t>ü</w:t>
            </w:r>
          </w:p>
        </w:tc>
        <w:tc>
          <w:tcPr>
            <w:tcW w:w="567" w:type="dxa"/>
          </w:tcPr>
          <w:p w14:paraId="1C1673DF" w14:textId="77777777" w:rsidR="00994E54" w:rsidRPr="0078356A" w:rsidRDefault="00994E54" w:rsidP="00C149BC">
            <w:pPr>
              <w:spacing w:line="276" w:lineRule="auto"/>
              <w:rPr>
                <w:sz w:val="16"/>
                <w:szCs w:val="16"/>
              </w:rPr>
            </w:pPr>
            <w:r w:rsidRPr="0078356A">
              <w:rPr>
                <w:sz w:val="16"/>
                <w:szCs w:val="16"/>
              </w:rPr>
              <w:t>u</w:t>
            </w:r>
          </w:p>
        </w:tc>
        <w:tc>
          <w:tcPr>
            <w:tcW w:w="621" w:type="dxa"/>
          </w:tcPr>
          <w:p w14:paraId="2467F7EC" w14:textId="77777777" w:rsidR="00994E54" w:rsidRPr="0078356A" w:rsidRDefault="00994E54" w:rsidP="00C149BC">
            <w:pPr>
              <w:spacing w:line="276" w:lineRule="auto"/>
              <w:rPr>
                <w:sz w:val="16"/>
                <w:szCs w:val="16"/>
              </w:rPr>
            </w:pPr>
            <w:r w:rsidRPr="0078356A">
              <w:rPr>
                <w:sz w:val="16"/>
                <w:szCs w:val="16"/>
              </w:rPr>
              <w:t>ü</w:t>
            </w:r>
          </w:p>
        </w:tc>
        <w:tc>
          <w:tcPr>
            <w:tcW w:w="567" w:type="dxa"/>
          </w:tcPr>
          <w:p w14:paraId="439EDE45" w14:textId="77777777" w:rsidR="00994E54" w:rsidRPr="0078356A" w:rsidRDefault="00994E54" w:rsidP="00C149BC">
            <w:pPr>
              <w:spacing w:line="276" w:lineRule="auto"/>
              <w:rPr>
                <w:sz w:val="16"/>
                <w:szCs w:val="16"/>
              </w:rPr>
            </w:pPr>
            <w:r w:rsidRPr="0078356A">
              <w:rPr>
                <w:sz w:val="16"/>
                <w:szCs w:val="16"/>
              </w:rPr>
              <w:t>ü</w:t>
            </w:r>
          </w:p>
        </w:tc>
        <w:tc>
          <w:tcPr>
            <w:tcW w:w="567" w:type="dxa"/>
          </w:tcPr>
          <w:p w14:paraId="40C1C61F" w14:textId="77777777" w:rsidR="00994E54" w:rsidRPr="0078356A" w:rsidRDefault="00994E54" w:rsidP="00C149BC">
            <w:pPr>
              <w:spacing w:line="276" w:lineRule="auto"/>
              <w:rPr>
                <w:sz w:val="16"/>
                <w:szCs w:val="16"/>
              </w:rPr>
            </w:pPr>
            <w:r w:rsidRPr="0078356A">
              <w:rPr>
                <w:sz w:val="16"/>
                <w:szCs w:val="16"/>
              </w:rPr>
              <w:t>ü</w:t>
            </w:r>
          </w:p>
        </w:tc>
        <w:tc>
          <w:tcPr>
            <w:tcW w:w="567" w:type="dxa"/>
          </w:tcPr>
          <w:p w14:paraId="64DA70EC" w14:textId="77777777" w:rsidR="00994E54" w:rsidRPr="0078356A" w:rsidRDefault="00994E54" w:rsidP="00C149BC">
            <w:pPr>
              <w:spacing w:line="276" w:lineRule="auto"/>
              <w:rPr>
                <w:sz w:val="16"/>
                <w:szCs w:val="16"/>
              </w:rPr>
            </w:pPr>
            <w:r w:rsidRPr="0078356A">
              <w:rPr>
                <w:sz w:val="16"/>
                <w:szCs w:val="16"/>
              </w:rPr>
              <w:t>ü</w:t>
            </w:r>
          </w:p>
        </w:tc>
        <w:tc>
          <w:tcPr>
            <w:tcW w:w="651" w:type="dxa"/>
          </w:tcPr>
          <w:p w14:paraId="2B2AE986" w14:textId="77777777" w:rsidR="00994E54" w:rsidRPr="0078356A" w:rsidRDefault="00994E54" w:rsidP="00C149BC">
            <w:pPr>
              <w:spacing w:line="276" w:lineRule="auto"/>
              <w:rPr>
                <w:sz w:val="16"/>
                <w:szCs w:val="16"/>
              </w:rPr>
            </w:pPr>
            <w:r w:rsidRPr="0078356A">
              <w:rPr>
                <w:sz w:val="16"/>
                <w:szCs w:val="16"/>
              </w:rPr>
              <w:t>ü</w:t>
            </w:r>
          </w:p>
        </w:tc>
        <w:tc>
          <w:tcPr>
            <w:tcW w:w="567" w:type="dxa"/>
          </w:tcPr>
          <w:p w14:paraId="284D80B7" w14:textId="77777777" w:rsidR="00994E54" w:rsidRPr="0078356A" w:rsidRDefault="00994E54" w:rsidP="00C149BC">
            <w:pPr>
              <w:spacing w:line="276" w:lineRule="auto"/>
              <w:rPr>
                <w:sz w:val="16"/>
                <w:szCs w:val="16"/>
              </w:rPr>
            </w:pPr>
            <w:r w:rsidRPr="0078356A">
              <w:rPr>
                <w:sz w:val="16"/>
                <w:szCs w:val="16"/>
              </w:rPr>
              <w:t>ü</w:t>
            </w:r>
          </w:p>
        </w:tc>
        <w:tc>
          <w:tcPr>
            <w:tcW w:w="621" w:type="dxa"/>
          </w:tcPr>
          <w:p w14:paraId="404FA773" w14:textId="77777777" w:rsidR="00994E54" w:rsidRPr="0078356A" w:rsidRDefault="00994E54" w:rsidP="00C149BC">
            <w:pPr>
              <w:spacing w:line="276" w:lineRule="auto"/>
              <w:rPr>
                <w:sz w:val="16"/>
                <w:szCs w:val="16"/>
              </w:rPr>
            </w:pPr>
            <w:r w:rsidRPr="0078356A">
              <w:rPr>
                <w:sz w:val="16"/>
                <w:szCs w:val="16"/>
              </w:rPr>
              <w:t>ü</w:t>
            </w:r>
          </w:p>
        </w:tc>
      </w:tr>
      <w:tr w:rsidR="00994E54" w:rsidRPr="0078356A" w14:paraId="0C83E9A2" w14:textId="77777777" w:rsidTr="00FE348E">
        <w:tc>
          <w:tcPr>
            <w:tcW w:w="567" w:type="dxa"/>
          </w:tcPr>
          <w:p w14:paraId="51BD624D" w14:textId="77777777" w:rsidR="00994E54" w:rsidRPr="0078356A" w:rsidRDefault="00994E54" w:rsidP="00C149BC">
            <w:pPr>
              <w:spacing w:line="276" w:lineRule="auto"/>
              <w:rPr>
                <w:sz w:val="16"/>
                <w:szCs w:val="16"/>
              </w:rPr>
            </w:pPr>
            <w:r w:rsidRPr="0078356A">
              <w:rPr>
                <w:sz w:val="16"/>
                <w:szCs w:val="16"/>
              </w:rPr>
              <w:t>*ï</w:t>
            </w:r>
          </w:p>
        </w:tc>
        <w:tc>
          <w:tcPr>
            <w:tcW w:w="567" w:type="dxa"/>
          </w:tcPr>
          <w:p w14:paraId="697117A9" w14:textId="77777777" w:rsidR="00994E54" w:rsidRPr="0078356A" w:rsidRDefault="00994E54" w:rsidP="00C149BC">
            <w:pPr>
              <w:spacing w:line="276" w:lineRule="auto"/>
              <w:rPr>
                <w:sz w:val="16"/>
                <w:szCs w:val="16"/>
              </w:rPr>
            </w:pPr>
            <w:r w:rsidRPr="0078356A">
              <w:rPr>
                <w:sz w:val="16"/>
                <w:szCs w:val="16"/>
              </w:rPr>
              <w:t>ï</w:t>
            </w:r>
          </w:p>
        </w:tc>
        <w:tc>
          <w:tcPr>
            <w:tcW w:w="567" w:type="dxa"/>
          </w:tcPr>
          <w:p w14:paraId="32A5999E" w14:textId="77777777" w:rsidR="00994E54" w:rsidRPr="0078356A" w:rsidRDefault="00994E54" w:rsidP="00C149BC">
            <w:pPr>
              <w:spacing w:line="276" w:lineRule="auto"/>
              <w:rPr>
                <w:sz w:val="16"/>
                <w:szCs w:val="16"/>
              </w:rPr>
            </w:pPr>
            <w:r w:rsidRPr="0078356A">
              <w:rPr>
                <w:sz w:val="16"/>
                <w:szCs w:val="16"/>
              </w:rPr>
              <w:t>ï i</w:t>
            </w:r>
          </w:p>
        </w:tc>
        <w:tc>
          <w:tcPr>
            <w:tcW w:w="567" w:type="dxa"/>
          </w:tcPr>
          <w:p w14:paraId="16031978" w14:textId="77777777" w:rsidR="00994E54" w:rsidRPr="0078356A" w:rsidRDefault="00994E54" w:rsidP="00C149BC">
            <w:pPr>
              <w:spacing w:line="276" w:lineRule="auto"/>
              <w:rPr>
                <w:sz w:val="16"/>
                <w:szCs w:val="16"/>
              </w:rPr>
            </w:pPr>
            <w:r w:rsidRPr="0078356A">
              <w:rPr>
                <w:sz w:val="16"/>
                <w:szCs w:val="16"/>
              </w:rPr>
              <w:t>ï</w:t>
            </w:r>
          </w:p>
        </w:tc>
        <w:tc>
          <w:tcPr>
            <w:tcW w:w="601" w:type="dxa"/>
          </w:tcPr>
          <w:p w14:paraId="0FF4C69F" w14:textId="77777777" w:rsidR="00994E54" w:rsidRPr="0078356A" w:rsidRDefault="00994E54" w:rsidP="00C149BC">
            <w:pPr>
              <w:spacing w:line="276" w:lineRule="auto"/>
              <w:rPr>
                <w:sz w:val="16"/>
                <w:szCs w:val="16"/>
              </w:rPr>
            </w:pPr>
            <w:r w:rsidRPr="0078356A">
              <w:rPr>
                <w:sz w:val="16"/>
                <w:szCs w:val="16"/>
              </w:rPr>
              <w:t>ï</w:t>
            </w:r>
          </w:p>
        </w:tc>
        <w:tc>
          <w:tcPr>
            <w:tcW w:w="567" w:type="dxa"/>
          </w:tcPr>
          <w:p w14:paraId="3C7473D0" w14:textId="77777777" w:rsidR="00994E54" w:rsidRPr="0078356A" w:rsidRDefault="00994E54" w:rsidP="00C149BC">
            <w:pPr>
              <w:spacing w:line="276" w:lineRule="auto"/>
              <w:rPr>
                <w:sz w:val="16"/>
                <w:szCs w:val="16"/>
              </w:rPr>
            </w:pPr>
            <w:r w:rsidRPr="0078356A">
              <w:rPr>
                <w:sz w:val="16"/>
                <w:szCs w:val="16"/>
              </w:rPr>
              <w:t>i</w:t>
            </w:r>
          </w:p>
        </w:tc>
        <w:tc>
          <w:tcPr>
            <w:tcW w:w="621" w:type="dxa"/>
          </w:tcPr>
          <w:p w14:paraId="5A8BD94A"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421BC6D9" w14:textId="77777777" w:rsidR="00994E54" w:rsidRPr="0078356A" w:rsidRDefault="00994E54" w:rsidP="00C149BC">
            <w:pPr>
              <w:spacing w:line="276" w:lineRule="auto"/>
              <w:rPr>
                <w:sz w:val="16"/>
                <w:szCs w:val="16"/>
              </w:rPr>
            </w:pPr>
            <w:r w:rsidRPr="0078356A">
              <w:rPr>
                <w:sz w:val="16"/>
                <w:szCs w:val="16"/>
              </w:rPr>
              <w:t>ï</w:t>
            </w:r>
          </w:p>
        </w:tc>
        <w:tc>
          <w:tcPr>
            <w:tcW w:w="567" w:type="dxa"/>
          </w:tcPr>
          <w:p w14:paraId="3EA839F0" w14:textId="77777777" w:rsidR="00994E54" w:rsidRPr="0078356A" w:rsidRDefault="00994E54" w:rsidP="00C149BC">
            <w:pPr>
              <w:spacing w:line="276" w:lineRule="auto"/>
              <w:rPr>
                <w:sz w:val="16"/>
                <w:szCs w:val="16"/>
              </w:rPr>
            </w:pPr>
            <w:r w:rsidRPr="0078356A">
              <w:rPr>
                <w:sz w:val="16"/>
                <w:szCs w:val="16"/>
              </w:rPr>
              <w:t>ï</w:t>
            </w:r>
          </w:p>
        </w:tc>
        <w:tc>
          <w:tcPr>
            <w:tcW w:w="567" w:type="dxa"/>
          </w:tcPr>
          <w:p w14:paraId="56C3947D" w14:textId="77777777" w:rsidR="00994E54" w:rsidRPr="0078356A" w:rsidRDefault="00994E54" w:rsidP="00C149BC">
            <w:pPr>
              <w:spacing w:line="276" w:lineRule="auto"/>
              <w:rPr>
                <w:sz w:val="16"/>
                <w:szCs w:val="16"/>
              </w:rPr>
            </w:pPr>
            <w:r w:rsidRPr="0078356A">
              <w:rPr>
                <w:sz w:val="16"/>
                <w:szCs w:val="16"/>
              </w:rPr>
              <w:t>ï</w:t>
            </w:r>
          </w:p>
        </w:tc>
        <w:tc>
          <w:tcPr>
            <w:tcW w:w="651" w:type="dxa"/>
          </w:tcPr>
          <w:p w14:paraId="28245342" w14:textId="77777777" w:rsidR="00994E54" w:rsidRPr="0078356A" w:rsidRDefault="00994E54" w:rsidP="00C149BC">
            <w:pPr>
              <w:spacing w:line="276" w:lineRule="auto"/>
              <w:rPr>
                <w:sz w:val="16"/>
                <w:szCs w:val="16"/>
              </w:rPr>
            </w:pPr>
            <w:r w:rsidRPr="0078356A">
              <w:rPr>
                <w:sz w:val="16"/>
                <w:szCs w:val="16"/>
              </w:rPr>
              <w:t>ï</w:t>
            </w:r>
          </w:p>
        </w:tc>
        <w:tc>
          <w:tcPr>
            <w:tcW w:w="567" w:type="dxa"/>
          </w:tcPr>
          <w:p w14:paraId="149AC845" w14:textId="77777777" w:rsidR="00994E54" w:rsidRPr="0078356A" w:rsidRDefault="00994E54" w:rsidP="00C149BC">
            <w:pPr>
              <w:spacing w:line="276" w:lineRule="auto"/>
              <w:rPr>
                <w:sz w:val="16"/>
                <w:szCs w:val="16"/>
              </w:rPr>
            </w:pPr>
            <w:r w:rsidRPr="0078356A">
              <w:rPr>
                <w:sz w:val="16"/>
                <w:szCs w:val="16"/>
              </w:rPr>
              <w:t>ï</w:t>
            </w:r>
          </w:p>
        </w:tc>
        <w:tc>
          <w:tcPr>
            <w:tcW w:w="621" w:type="dxa"/>
          </w:tcPr>
          <w:p w14:paraId="1101C8E0" w14:textId="77777777" w:rsidR="00994E54" w:rsidRPr="0078356A" w:rsidRDefault="00994E54" w:rsidP="00C149BC">
            <w:pPr>
              <w:spacing w:line="276" w:lineRule="auto"/>
              <w:rPr>
                <w:sz w:val="16"/>
                <w:szCs w:val="16"/>
              </w:rPr>
            </w:pPr>
            <w:r w:rsidRPr="0078356A">
              <w:rPr>
                <w:sz w:val="16"/>
                <w:szCs w:val="16"/>
              </w:rPr>
              <w:t>ï</w:t>
            </w:r>
          </w:p>
        </w:tc>
      </w:tr>
      <w:tr w:rsidR="00994E54" w:rsidRPr="0078356A" w14:paraId="6D52E4D1" w14:textId="77777777" w:rsidTr="00FE348E">
        <w:tc>
          <w:tcPr>
            <w:tcW w:w="567" w:type="dxa"/>
          </w:tcPr>
          <w:p w14:paraId="3BA69E6E"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0218ACBE"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07A7B325"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479035CF" w14:textId="77777777" w:rsidR="00994E54" w:rsidRPr="0078356A" w:rsidRDefault="00994E54" w:rsidP="00C149BC">
            <w:pPr>
              <w:spacing w:line="276" w:lineRule="auto"/>
              <w:rPr>
                <w:sz w:val="16"/>
                <w:szCs w:val="16"/>
              </w:rPr>
            </w:pPr>
            <w:r w:rsidRPr="0078356A">
              <w:rPr>
                <w:sz w:val="16"/>
                <w:szCs w:val="16"/>
              </w:rPr>
              <w:t>i</w:t>
            </w:r>
          </w:p>
        </w:tc>
        <w:tc>
          <w:tcPr>
            <w:tcW w:w="601" w:type="dxa"/>
          </w:tcPr>
          <w:p w14:paraId="026D2CD8"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315E1F2E" w14:textId="77777777" w:rsidR="00994E54" w:rsidRPr="0078356A" w:rsidRDefault="00994E54" w:rsidP="00C149BC">
            <w:pPr>
              <w:spacing w:line="276" w:lineRule="auto"/>
              <w:rPr>
                <w:sz w:val="16"/>
                <w:szCs w:val="16"/>
              </w:rPr>
            </w:pPr>
            <w:r w:rsidRPr="0078356A">
              <w:rPr>
                <w:sz w:val="16"/>
                <w:szCs w:val="16"/>
              </w:rPr>
              <w:t>i</w:t>
            </w:r>
          </w:p>
        </w:tc>
        <w:tc>
          <w:tcPr>
            <w:tcW w:w="621" w:type="dxa"/>
          </w:tcPr>
          <w:p w14:paraId="02DEF0D9"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3DCA63BD"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18611844" w14:textId="77777777" w:rsidR="00994E54" w:rsidRPr="0078356A" w:rsidRDefault="00994E54" w:rsidP="00C149BC">
            <w:pPr>
              <w:spacing w:line="276" w:lineRule="auto"/>
              <w:rPr>
                <w:sz w:val="16"/>
                <w:szCs w:val="16"/>
              </w:rPr>
            </w:pPr>
            <w:r w:rsidRPr="0078356A">
              <w:rPr>
                <w:sz w:val="16"/>
                <w:szCs w:val="16"/>
              </w:rPr>
              <w:t>i</w:t>
            </w:r>
          </w:p>
        </w:tc>
        <w:tc>
          <w:tcPr>
            <w:tcW w:w="567" w:type="dxa"/>
          </w:tcPr>
          <w:p w14:paraId="5FECA192" w14:textId="77777777" w:rsidR="00994E54" w:rsidRPr="0078356A" w:rsidRDefault="00994E54" w:rsidP="00C149BC">
            <w:pPr>
              <w:spacing w:line="276" w:lineRule="auto"/>
              <w:rPr>
                <w:sz w:val="16"/>
                <w:szCs w:val="16"/>
              </w:rPr>
            </w:pPr>
            <w:r w:rsidRPr="0078356A">
              <w:rPr>
                <w:sz w:val="16"/>
                <w:szCs w:val="16"/>
              </w:rPr>
              <w:t>i</w:t>
            </w:r>
          </w:p>
        </w:tc>
        <w:tc>
          <w:tcPr>
            <w:tcW w:w="651" w:type="dxa"/>
          </w:tcPr>
          <w:p w14:paraId="13FF5913" w14:textId="77777777" w:rsidR="00994E54" w:rsidRPr="0078356A" w:rsidRDefault="00994E54" w:rsidP="00C149BC">
            <w:pPr>
              <w:spacing w:line="276" w:lineRule="auto"/>
              <w:rPr>
                <w:sz w:val="16"/>
                <w:szCs w:val="16"/>
              </w:rPr>
            </w:pPr>
            <w:r w:rsidRPr="0078356A">
              <w:rPr>
                <w:color w:val="000000"/>
                <w:sz w:val="16"/>
                <w:szCs w:val="16"/>
              </w:rPr>
              <w:t>ɘ</w:t>
            </w:r>
          </w:p>
        </w:tc>
        <w:tc>
          <w:tcPr>
            <w:tcW w:w="567" w:type="dxa"/>
          </w:tcPr>
          <w:p w14:paraId="4608EB1E" w14:textId="77777777" w:rsidR="00994E54" w:rsidRPr="0078356A" w:rsidRDefault="00994E54" w:rsidP="00C149BC">
            <w:pPr>
              <w:spacing w:line="276" w:lineRule="auto"/>
              <w:rPr>
                <w:sz w:val="16"/>
                <w:szCs w:val="16"/>
              </w:rPr>
            </w:pPr>
            <w:r w:rsidRPr="0078356A">
              <w:rPr>
                <w:sz w:val="16"/>
                <w:szCs w:val="16"/>
              </w:rPr>
              <w:t>i</w:t>
            </w:r>
          </w:p>
        </w:tc>
        <w:tc>
          <w:tcPr>
            <w:tcW w:w="621" w:type="dxa"/>
          </w:tcPr>
          <w:p w14:paraId="5F30C719" w14:textId="77777777" w:rsidR="00994E54" w:rsidRPr="0078356A" w:rsidRDefault="00994E54" w:rsidP="00C149BC">
            <w:pPr>
              <w:spacing w:line="276" w:lineRule="auto"/>
              <w:rPr>
                <w:sz w:val="16"/>
                <w:szCs w:val="16"/>
              </w:rPr>
            </w:pPr>
            <w:r w:rsidRPr="0078356A">
              <w:rPr>
                <w:sz w:val="16"/>
                <w:szCs w:val="16"/>
              </w:rPr>
              <w:t>i</w:t>
            </w:r>
          </w:p>
        </w:tc>
      </w:tr>
      <w:tr w:rsidR="00994E54" w:rsidRPr="0078356A" w14:paraId="48EC955C" w14:textId="77777777" w:rsidTr="00FE348E">
        <w:tc>
          <w:tcPr>
            <w:tcW w:w="567" w:type="dxa"/>
          </w:tcPr>
          <w:p w14:paraId="202124DB" w14:textId="77777777" w:rsidR="00994E54" w:rsidRPr="0078356A" w:rsidRDefault="00994E54" w:rsidP="00C149BC">
            <w:pPr>
              <w:spacing w:line="276" w:lineRule="auto"/>
              <w:rPr>
                <w:sz w:val="16"/>
                <w:szCs w:val="16"/>
              </w:rPr>
            </w:pPr>
            <w:r w:rsidRPr="0078356A">
              <w:rPr>
                <w:sz w:val="16"/>
                <w:szCs w:val="16"/>
              </w:rPr>
              <w:t>*ia</w:t>
            </w:r>
          </w:p>
        </w:tc>
        <w:tc>
          <w:tcPr>
            <w:tcW w:w="567" w:type="dxa"/>
          </w:tcPr>
          <w:p w14:paraId="328FB402"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4DF99162"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7A4B4293" w14:textId="77777777" w:rsidR="00994E54" w:rsidRPr="0078356A" w:rsidRDefault="00994E54" w:rsidP="00C149BC">
            <w:pPr>
              <w:spacing w:line="276" w:lineRule="auto"/>
              <w:rPr>
                <w:sz w:val="16"/>
                <w:szCs w:val="16"/>
              </w:rPr>
            </w:pPr>
            <w:r w:rsidRPr="0078356A">
              <w:rPr>
                <w:sz w:val="16"/>
                <w:szCs w:val="16"/>
              </w:rPr>
              <w:t>a</w:t>
            </w:r>
          </w:p>
        </w:tc>
        <w:tc>
          <w:tcPr>
            <w:tcW w:w="601" w:type="dxa"/>
          </w:tcPr>
          <w:p w14:paraId="344609C6"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7DF1BAE1" w14:textId="77777777" w:rsidR="00994E54" w:rsidRPr="0078356A" w:rsidRDefault="00994E54" w:rsidP="00C149BC">
            <w:pPr>
              <w:spacing w:line="276" w:lineRule="auto"/>
              <w:rPr>
                <w:sz w:val="16"/>
                <w:szCs w:val="16"/>
              </w:rPr>
            </w:pPr>
            <w:r w:rsidRPr="0078356A">
              <w:rPr>
                <w:sz w:val="16"/>
                <w:szCs w:val="16"/>
              </w:rPr>
              <w:t>a e</w:t>
            </w:r>
          </w:p>
        </w:tc>
        <w:tc>
          <w:tcPr>
            <w:tcW w:w="621" w:type="dxa"/>
          </w:tcPr>
          <w:p w14:paraId="3D9B54A8" w14:textId="77777777" w:rsidR="00994E54" w:rsidRPr="0078356A" w:rsidRDefault="00994E54" w:rsidP="00C149BC">
            <w:pPr>
              <w:spacing w:line="276" w:lineRule="auto"/>
              <w:rPr>
                <w:sz w:val="16"/>
                <w:szCs w:val="16"/>
              </w:rPr>
            </w:pPr>
            <w:r w:rsidRPr="0078356A">
              <w:rPr>
                <w:color w:val="000000"/>
                <w:sz w:val="16"/>
                <w:szCs w:val="16"/>
              </w:rPr>
              <w:t>ɔ</w:t>
            </w:r>
          </w:p>
        </w:tc>
        <w:tc>
          <w:tcPr>
            <w:tcW w:w="567" w:type="dxa"/>
          </w:tcPr>
          <w:p w14:paraId="0B0B81E2"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53826E34"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4DCA9615" w14:textId="77777777" w:rsidR="00994E54" w:rsidRPr="0078356A" w:rsidRDefault="00994E54" w:rsidP="00C149BC">
            <w:pPr>
              <w:spacing w:line="276" w:lineRule="auto"/>
              <w:rPr>
                <w:sz w:val="16"/>
                <w:szCs w:val="16"/>
              </w:rPr>
            </w:pPr>
            <w:r w:rsidRPr="0078356A">
              <w:rPr>
                <w:sz w:val="16"/>
                <w:szCs w:val="16"/>
              </w:rPr>
              <w:t>a</w:t>
            </w:r>
          </w:p>
        </w:tc>
        <w:tc>
          <w:tcPr>
            <w:tcW w:w="651" w:type="dxa"/>
          </w:tcPr>
          <w:p w14:paraId="6FEC919F" w14:textId="77777777" w:rsidR="00994E54" w:rsidRPr="0078356A" w:rsidRDefault="00994E54" w:rsidP="00C149BC">
            <w:pPr>
              <w:spacing w:line="276" w:lineRule="auto"/>
              <w:rPr>
                <w:sz w:val="16"/>
                <w:szCs w:val="16"/>
              </w:rPr>
            </w:pPr>
            <w:r w:rsidRPr="0078356A">
              <w:rPr>
                <w:sz w:val="16"/>
                <w:szCs w:val="16"/>
              </w:rPr>
              <w:t>a</w:t>
            </w:r>
          </w:p>
        </w:tc>
        <w:tc>
          <w:tcPr>
            <w:tcW w:w="567" w:type="dxa"/>
          </w:tcPr>
          <w:p w14:paraId="619B737A" w14:textId="77777777" w:rsidR="00994E54" w:rsidRPr="0078356A" w:rsidRDefault="00994E54" w:rsidP="00C149BC">
            <w:pPr>
              <w:spacing w:line="276" w:lineRule="auto"/>
              <w:rPr>
                <w:sz w:val="16"/>
                <w:szCs w:val="16"/>
              </w:rPr>
            </w:pPr>
            <w:r w:rsidRPr="0078356A">
              <w:rPr>
                <w:sz w:val="16"/>
                <w:szCs w:val="16"/>
              </w:rPr>
              <w:t>a</w:t>
            </w:r>
          </w:p>
        </w:tc>
        <w:tc>
          <w:tcPr>
            <w:tcW w:w="621" w:type="dxa"/>
          </w:tcPr>
          <w:p w14:paraId="23A9ECC2" w14:textId="77777777" w:rsidR="00994E54" w:rsidRPr="0078356A" w:rsidRDefault="00994E54" w:rsidP="00C149BC">
            <w:pPr>
              <w:spacing w:line="276" w:lineRule="auto"/>
              <w:rPr>
                <w:sz w:val="16"/>
                <w:szCs w:val="16"/>
              </w:rPr>
            </w:pPr>
            <w:r w:rsidRPr="0078356A">
              <w:rPr>
                <w:sz w:val="16"/>
                <w:szCs w:val="16"/>
              </w:rPr>
              <w:t>a</w:t>
            </w:r>
          </w:p>
        </w:tc>
      </w:tr>
    </w:tbl>
    <w:p w14:paraId="372ABDD1" w14:textId="77777777" w:rsidR="00994E54" w:rsidRPr="0078356A" w:rsidRDefault="00994E54" w:rsidP="00C149BC">
      <w:pPr>
        <w:spacing w:line="276" w:lineRule="auto"/>
        <w:rPr>
          <w:sz w:val="16"/>
          <w:szCs w:val="16"/>
        </w:rPr>
      </w:pPr>
    </w:p>
    <w:p w14:paraId="7DC0DB21" w14:textId="77777777" w:rsidR="00994E54" w:rsidRPr="001B75AB" w:rsidRDefault="00994E54" w:rsidP="00C149BC">
      <w:pPr>
        <w:spacing w:line="276" w:lineRule="auto"/>
      </w:pPr>
    </w:p>
    <w:p w14:paraId="6AA389E1" w14:textId="77777777" w:rsidR="00994E54" w:rsidRPr="001B75AB" w:rsidRDefault="00994E54" w:rsidP="00C149BC">
      <w:pPr>
        <w:spacing w:line="276" w:lineRule="auto"/>
      </w:pPr>
    </w:p>
    <w:p w14:paraId="1EED778C" w14:textId="22CDED41" w:rsidR="00994E54" w:rsidRPr="001B75AB" w:rsidRDefault="009A022F" w:rsidP="00C149BC">
      <w:pPr>
        <w:spacing w:line="276" w:lineRule="auto"/>
        <w:rPr>
          <w:b/>
          <w:bCs/>
        </w:rPr>
      </w:pPr>
      <w:r>
        <w:rPr>
          <w:b/>
          <w:bCs/>
          <w:lang w:val="en-US"/>
        </w:rPr>
        <w:t>5</w:t>
      </w:r>
      <w:r w:rsidR="00994E54" w:rsidRPr="001B75AB">
        <w:rPr>
          <w:b/>
          <w:bCs/>
        </w:rPr>
        <w:t xml:space="preserve">.11 Consonant correspondences between the Transeurasian languages </w:t>
      </w:r>
    </w:p>
    <w:p w14:paraId="17100489" w14:textId="77777777" w:rsidR="00994E54" w:rsidRPr="001B75AB" w:rsidRDefault="00994E54" w:rsidP="00C149BC">
      <w:pPr>
        <w:spacing w:line="276" w:lineRule="auto"/>
        <w:rPr>
          <w:bCs/>
        </w:rPr>
      </w:pPr>
    </w:p>
    <w:tbl>
      <w:tblPr>
        <w:tblW w:w="0" w:type="auto"/>
        <w:tblInd w:w="534" w:type="dxa"/>
        <w:tblLook w:val="04A0" w:firstRow="1" w:lastRow="0" w:firstColumn="1" w:lastColumn="0" w:noHBand="0" w:noVBand="1"/>
      </w:tblPr>
      <w:tblGrid>
        <w:gridCol w:w="566"/>
        <w:gridCol w:w="986"/>
        <w:gridCol w:w="984"/>
        <w:gridCol w:w="985"/>
        <w:gridCol w:w="987"/>
        <w:gridCol w:w="988"/>
        <w:gridCol w:w="990"/>
      </w:tblGrid>
      <w:tr w:rsidR="00994E54" w:rsidRPr="0078356A" w14:paraId="708CEC1F" w14:textId="77777777" w:rsidTr="00FE348E">
        <w:tc>
          <w:tcPr>
            <w:tcW w:w="566" w:type="dxa"/>
          </w:tcPr>
          <w:p w14:paraId="5C8ACAF8" w14:textId="77777777" w:rsidR="00994E54" w:rsidRPr="0078356A" w:rsidRDefault="00994E54" w:rsidP="00C149BC">
            <w:pPr>
              <w:spacing w:line="276" w:lineRule="auto"/>
              <w:rPr>
                <w:bCs/>
                <w:sz w:val="16"/>
                <w:szCs w:val="16"/>
              </w:rPr>
            </w:pPr>
          </w:p>
        </w:tc>
        <w:tc>
          <w:tcPr>
            <w:tcW w:w="986" w:type="dxa"/>
            <w:vAlign w:val="center"/>
          </w:tcPr>
          <w:p w14:paraId="539965B5" w14:textId="77777777" w:rsidR="00994E54" w:rsidRPr="0078356A" w:rsidRDefault="00994E54" w:rsidP="00C149BC">
            <w:pPr>
              <w:spacing w:line="276" w:lineRule="auto"/>
              <w:rPr>
                <w:bCs/>
                <w:sz w:val="16"/>
                <w:szCs w:val="16"/>
              </w:rPr>
            </w:pPr>
            <w:r w:rsidRPr="0078356A">
              <w:rPr>
                <w:bCs/>
                <w:sz w:val="16"/>
                <w:szCs w:val="16"/>
              </w:rPr>
              <w:t>pJ</w:t>
            </w:r>
          </w:p>
        </w:tc>
        <w:tc>
          <w:tcPr>
            <w:tcW w:w="984" w:type="dxa"/>
            <w:vAlign w:val="center"/>
          </w:tcPr>
          <w:p w14:paraId="3EDFB3E2" w14:textId="77777777" w:rsidR="00994E54" w:rsidRPr="0078356A" w:rsidRDefault="00994E54" w:rsidP="00C149BC">
            <w:pPr>
              <w:spacing w:line="276" w:lineRule="auto"/>
              <w:rPr>
                <w:bCs/>
                <w:sz w:val="16"/>
                <w:szCs w:val="16"/>
              </w:rPr>
            </w:pPr>
            <w:r w:rsidRPr="0078356A">
              <w:rPr>
                <w:bCs/>
                <w:sz w:val="16"/>
                <w:szCs w:val="16"/>
              </w:rPr>
              <w:t>pK</w:t>
            </w:r>
          </w:p>
        </w:tc>
        <w:tc>
          <w:tcPr>
            <w:tcW w:w="985" w:type="dxa"/>
            <w:vAlign w:val="center"/>
          </w:tcPr>
          <w:p w14:paraId="2704CADB" w14:textId="77777777" w:rsidR="00994E54" w:rsidRPr="0078356A" w:rsidRDefault="00994E54" w:rsidP="00C149BC">
            <w:pPr>
              <w:spacing w:line="276" w:lineRule="auto"/>
              <w:rPr>
                <w:bCs/>
                <w:sz w:val="16"/>
                <w:szCs w:val="16"/>
              </w:rPr>
            </w:pPr>
            <w:r w:rsidRPr="0078356A">
              <w:rPr>
                <w:bCs/>
                <w:sz w:val="16"/>
                <w:szCs w:val="16"/>
              </w:rPr>
              <w:t>pTg</w:t>
            </w:r>
          </w:p>
        </w:tc>
        <w:tc>
          <w:tcPr>
            <w:tcW w:w="987" w:type="dxa"/>
            <w:vAlign w:val="center"/>
          </w:tcPr>
          <w:p w14:paraId="7DE700A8" w14:textId="77777777" w:rsidR="00994E54" w:rsidRPr="0078356A" w:rsidRDefault="00994E54" w:rsidP="00C149BC">
            <w:pPr>
              <w:spacing w:line="276" w:lineRule="auto"/>
              <w:rPr>
                <w:bCs/>
                <w:sz w:val="16"/>
                <w:szCs w:val="16"/>
              </w:rPr>
            </w:pPr>
            <w:r w:rsidRPr="0078356A">
              <w:rPr>
                <w:bCs/>
                <w:sz w:val="16"/>
                <w:szCs w:val="16"/>
              </w:rPr>
              <w:t>pMo</w:t>
            </w:r>
          </w:p>
        </w:tc>
        <w:tc>
          <w:tcPr>
            <w:tcW w:w="988" w:type="dxa"/>
            <w:vAlign w:val="center"/>
          </w:tcPr>
          <w:p w14:paraId="221129B7" w14:textId="77777777" w:rsidR="00994E54" w:rsidRPr="0078356A" w:rsidRDefault="00994E54" w:rsidP="00C149BC">
            <w:pPr>
              <w:spacing w:line="276" w:lineRule="auto"/>
              <w:rPr>
                <w:bCs/>
                <w:sz w:val="16"/>
                <w:szCs w:val="16"/>
              </w:rPr>
            </w:pPr>
            <w:r w:rsidRPr="0078356A">
              <w:rPr>
                <w:bCs/>
                <w:sz w:val="16"/>
                <w:szCs w:val="16"/>
              </w:rPr>
              <w:t>pTk</w:t>
            </w:r>
          </w:p>
        </w:tc>
        <w:tc>
          <w:tcPr>
            <w:tcW w:w="990" w:type="dxa"/>
            <w:vAlign w:val="center"/>
          </w:tcPr>
          <w:p w14:paraId="077A0E8D" w14:textId="77777777" w:rsidR="00994E54" w:rsidRPr="0078356A" w:rsidRDefault="00994E54" w:rsidP="00C149BC">
            <w:pPr>
              <w:spacing w:line="276" w:lineRule="auto"/>
              <w:rPr>
                <w:bCs/>
                <w:sz w:val="16"/>
                <w:szCs w:val="16"/>
              </w:rPr>
            </w:pPr>
            <w:r w:rsidRPr="0078356A">
              <w:rPr>
                <w:bCs/>
                <w:sz w:val="16"/>
                <w:szCs w:val="16"/>
              </w:rPr>
              <w:t>pTEA</w:t>
            </w:r>
          </w:p>
        </w:tc>
      </w:tr>
      <w:tr w:rsidR="00994E54" w:rsidRPr="0078356A" w14:paraId="2BE63550" w14:textId="77777777" w:rsidTr="00FE348E">
        <w:tc>
          <w:tcPr>
            <w:tcW w:w="566" w:type="dxa"/>
            <w:vAlign w:val="center"/>
          </w:tcPr>
          <w:p w14:paraId="694B443D" w14:textId="77777777" w:rsidR="00994E54" w:rsidRPr="0078356A" w:rsidRDefault="00994E54" w:rsidP="00C149BC">
            <w:pPr>
              <w:spacing w:line="276" w:lineRule="auto"/>
              <w:rPr>
                <w:bCs/>
                <w:sz w:val="16"/>
                <w:szCs w:val="16"/>
              </w:rPr>
            </w:pPr>
            <w:r w:rsidRPr="0078356A">
              <w:rPr>
                <w:sz w:val="16"/>
                <w:szCs w:val="16"/>
              </w:rPr>
              <w:t>1.</w:t>
            </w:r>
          </w:p>
        </w:tc>
        <w:tc>
          <w:tcPr>
            <w:tcW w:w="986" w:type="dxa"/>
          </w:tcPr>
          <w:p w14:paraId="0785D66B" w14:textId="77777777" w:rsidR="00994E54" w:rsidRPr="0078356A" w:rsidRDefault="00994E54" w:rsidP="00C149BC">
            <w:pPr>
              <w:spacing w:line="276" w:lineRule="auto"/>
              <w:rPr>
                <w:bCs/>
                <w:sz w:val="16"/>
                <w:szCs w:val="16"/>
              </w:rPr>
            </w:pPr>
            <w:r w:rsidRPr="0078356A">
              <w:rPr>
                <w:sz w:val="16"/>
                <w:szCs w:val="16"/>
              </w:rPr>
              <w:t>*p-</w:t>
            </w:r>
          </w:p>
        </w:tc>
        <w:tc>
          <w:tcPr>
            <w:tcW w:w="984" w:type="dxa"/>
          </w:tcPr>
          <w:p w14:paraId="347F7CD2" w14:textId="77777777" w:rsidR="00994E54" w:rsidRPr="0078356A" w:rsidRDefault="00994E54" w:rsidP="00C149BC">
            <w:pPr>
              <w:spacing w:line="276" w:lineRule="auto"/>
              <w:rPr>
                <w:bCs/>
                <w:sz w:val="16"/>
                <w:szCs w:val="16"/>
              </w:rPr>
            </w:pPr>
            <w:r w:rsidRPr="0078356A">
              <w:rPr>
                <w:sz w:val="16"/>
                <w:szCs w:val="16"/>
              </w:rPr>
              <w:t>*p-</w:t>
            </w:r>
          </w:p>
        </w:tc>
        <w:tc>
          <w:tcPr>
            <w:tcW w:w="985" w:type="dxa"/>
          </w:tcPr>
          <w:p w14:paraId="19E455BD" w14:textId="77777777" w:rsidR="00994E54" w:rsidRPr="0078356A" w:rsidRDefault="00994E54" w:rsidP="00C149BC">
            <w:pPr>
              <w:spacing w:line="276" w:lineRule="auto"/>
              <w:rPr>
                <w:bCs/>
                <w:sz w:val="16"/>
                <w:szCs w:val="16"/>
              </w:rPr>
            </w:pPr>
            <w:r w:rsidRPr="0078356A">
              <w:rPr>
                <w:sz w:val="16"/>
                <w:szCs w:val="16"/>
              </w:rPr>
              <w:t>*p-</w:t>
            </w:r>
          </w:p>
        </w:tc>
        <w:tc>
          <w:tcPr>
            <w:tcW w:w="987" w:type="dxa"/>
          </w:tcPr>
          <w:p w14:paraId="67B9F824" w14:textId="77777777" w:rsidR="00994E54" w:rsidRPr="0078356A" w:rsidRDefault="00994E54" w:rsidP="00C149BC">
            <w:pPr>
              <w:spacing w:line="276" w:lineRule="auto"/>
              <w:rPr>
                <w:bCs/>
                <w:sz w:val="16"/>
                <w:szCs w:val="16"/>
              </w:rPr>
            </w:pPr>
            <w:r w:rsidRPr="0078356A">
              <w:rPr>
                <w:sz w:val="16"/>
                <w:szCs w:val="16"/>
              </w:rPr>
              <w:t>*p-</w:t>
            </w:r>
          </w:p>
        </w:tc>
        <w:tc>
          <w:tcPr>
            <w:tcW w:w="988" w:type="dxa"/>
          </w:tcPr>
          <w:p w14:paraId="64717E07" w14:textId="77777777" w:rsidR="00994E54" w:rsidRPr="0078356A" w:rsidRDefault="00994E54" w:rsidP="00C149BC">
            <w:pPr>
              <w:spacing w:line="276" w:lineRule="auto"/>
              <w:rPr>
                <w:bCs/>
                <w:sz w:val="16"/>
                <w:szCs w:val="16"/>
              </w:rPr>
            </w:pPr>
            <w:r w:rsidRPr="0078356A">
              <w:rPr>
                <w:sz w:val="16"/>
                <w:szCs w:val="16"/>
              </w:rPr>
              <w:t>*</w:t>
            </w:r>
            <w:r w:rsidRPr="0078356A">
              <w:rPr>
                <w:bCs/>
                <w:sz w:val="16"/>
                <w:szCs w:val="16"/>
              </w:rPr>
              <w:t>b</w:t>
            </w:r>
            <w:r w:rsidRPr="0078356A">
              <w:rPr>
                <w:sz w:val="16"/>
                <w:szCs w:val="16"/>
              </w:rPr>
              <w:t>-/ *p-</w:t>
            </w:r>
          </w:p>
        </w:tc>
        <w:tc>
          <w:tcPr>
            <w:tcW w:w="990" w:type="dxa"/>
          </w:tcPr>
          <w:p w14:paraId="70FCC388" w14:textId="77777777" w:rsidR="00994E54" w:rsidRPr="0078356A" w:rsidRDefault="00994E54" w:rsidP="00C149BC">
            <w:pPr>
              <w:spacing w:line="276" w:lineRule="auto"/>
              <w:rPr>
                <w:bCs/>
                <w:sz w:val="16"/>
                <w:szCs w:val="16"/>
              </w:rPr>
            </w:pPr>
            <w:r w:rsidRPr="0078356A">
              <w:rPr>
                <w:sz w:val="16"/>
                <w:szCs w:val="16"/>
              </w:rPr>
              <w:t>*p-</w:t>
            </w:r>
          </w:p>
        </w:tc>
      </w:tr>
      <w:tr w:rsidR="00994E54" w:rsidRPr="0078356A" w14:paraId="6532963E" w14:textId="77777777" w:rsidTr="00FE348E">
        <w:tc>
          <w:tcPr>
            <w:tcW w:w="566" w:type="dxa"/>
          </w:tcPr>
          <w:p w14:paraId="3998101C" w14:textId="77777777" w:rsidR="00994E54" w:rsidRPr="0078356A" w:rsidRDefault="00994E54" w:rsidP="00C149BC">
            <w:pPr>
              <w:spacing w:line="276" w:lineRule="auto"/>
              <w:rPr>
                <w:bCs/>
                <w:sz w:val="16"/>
                <w:szCs w:val="16"/>
              </w:rPr>
            </w:pPr>
            <w:r w:rsidRPr="0078356A">
              <w:rPr>
                <w:sz w:val="16"/>
                <w:szCs w:val="16"/>
              </w:rPr>
              <w:t>2</w:t>
            </w:r>
          </w:p>
        </w:tc>
        <w:tc>
          <w:tcPr>
            <w:tcW w:w="986" w:type="dxa"/>
          </w:tcPr>
          <w:p w14:paraId="19AED80B" w14:textId="77777777" w:rsidR="00994E54" w:rsidRPr="0078356A" w:rsidRDefault="00994E54" w:rsidP="00C149BC">
            <w:pPr>
              <w:spacing w:line="276" w:lineRule="auto"/>
              <w:rPr>
                <w:bCs/>
                <w:sz w:val="16"/>
                <w:szCs w:val="16"/>
              </w:rPr>
            </w:pPr>
            <w:r w:rsidRPr="0078356A">
              <w:rPr>
                <w:sz w:val="16"/>
                <w:szCs w:val="16"/>
              </w:rPr>
              <w:t>*-p-</w:t>
            </w:r>
          </w:p>
        </w:tc>
        <w:tc>
          <w:tcPr>
            <w:tcW w:w="984" w:type="dxa"/>
          </w:tcPr>
          <w:p w14:paraId="63A2D79D" w14:textId="77777777" w:rsidR="00994E54" w:rsidRPr="0078356A" w:rsidRDefault="00994E54" w:rsidP="00C149BC">
            <w:pPr>
              <w:spacing w:line="276" w:lineRule="auto"/>
              <w:rPr>
                <w:bCs/>
                <w:sz w:val="16"/>
                <w:szCs w:val="16"/>
              </w:rPr>
            </w:pPr>
            <w:r w:rsidRPr="0078356A">
              <w:rPr>
                <w:sz w:val="16"/>
                <w:szCs w:val="16"/>
              </w:rPr>
              <w:t>*-p-</w:t>
            </w:r>
          </w:p>
        </w:tc>
        <w:tc>
          <w:tcPr>
            <w:tcW w:w="985" w:type="dxa"/>
          </w:tcPr>
          <w:p w14:paraId="79369605" w14:textId="77777777" w:rsidR="00994E54" w:rsidRPr="0078356A" w:rsidRDefault="00994E54" w:rsidP="00C149BC">
            <w:pPr>
              <w:spacing w:line="276" w:lineRule="auto"/>
              <w:rPr>
                <w:bCs/>
                <w:sz w:val="16"/>
                <w:szCs w:val="16"/>
              </w:rPr>
            </w:pPr>
            <w:r w:rsidRPr="0078356A">
              <w:rPr>
                <w:sz w:val="16"/>
                <w:szCs w:val="16"/>
              </w:rPr>
              <w:t>*-p-</w:t>
            </w:r>
          </w:p>
        </w:tc>
        <w:tc>
          <w:tcPr>
            <w:tcW w:w="987" w:type="dxa"/>
          </w:tcPr>
          <w:p w14:paraId="3E2644EA" w14:textId="77777777" w:rsidR="00994E54" w:rsidRPr="0078356A" w:rsidRDefault="00994E54" w:rsidP="00C149BC">
            <w:pPr>
              <w:spacing w:line="276" w:lineRule="auto"/>
              <w:rPr>
                <w:bCs/>
                <w:sz w:val="16"/>
                <w:szCs w:val="16"/>
              </w:rPr>
            </w:pPr>
            <w:r w:rsidRPr="0078356A">
              <w:rPr>
                <w:sz w:val="16"/>
                <w:szCs w:val="16"/>
              </w:rPr>
              <w:t>*</w:t>
            </w:r>
            <w:r w:rsidRPr="0078356A">
              <w:rPr>
                <w:sz w:val="16"/>
                <w:szCs w:val="16"/>
                <w:lang w:val="en-GB"/>
              </w:rPr>
              <w:t>-</w:t>
            </w:r>
            <w:r w:rsidRPr="0078356A">
              <w:rPr>
                <w:sz w:val="16"/>
                <w:szCs w:val="16"/>
                <w:lang w:val="hu-HU"/>
              </w:rPr>
              <w:t>ɣ</w:t>
            </w:r>
            <w:r w:rsidRPr="0078356A">
              <w:rPr>
                <w:sz w:val="16"/>
                <w:szCs w:val="16"/>
                <w:lang w:val="en-GB"/>
              </w:rPr>
              <w:t xml:space="preserve">-  </w:t>
            </w:r>
          </w:p>
        </w:tc>
        <w:tc>
          <w:tcPr>
            <w:tcW w:w="988" w:type="dxa"/>
          </w:tcPr>
          <w:p w14:paraId="5D2E8BAA" w14:textId="77777777" w:rsidR="00994E54" w:rsidRPr="0078356A" w:rsidRDefault="00994E54" w:rsidP="00C149BC">
            <w:pPr>
              <w:spacing w:line="276" w:lineRule="auto"/>
              <w:rPr>
                <w:bCs/>
                <w:sz w:val="16"/>
                <w:szCs w:val="16"/>
              </w:rPr>
            </w:pPr>
            <w:r w:rsidRPr="0078356A">
              <w:rPr>
                <w:sz w:val="16"/>
                <w:szCs w:val="16"/>
              </w:rPr>
              <w:t>*-p-</w:t>
            </w:r>
          </w:p>
        </w:tc>
        <w:tc>
          <w:tcPr>
            <w:tcW w:w="990" w:type="dxa"/>
          </w:tcPr>
          <w:p w14:paraId="5DB0DD9C" w14:textId="77777777" w:rsidR="00994E54" w:rsidRPr="0078356A" w:rsidRDefault="00994E54" w:rsidP="00C149BC">
            <w:pPr>
              <w:spacing w:line="276" w:lineRule="auto"/>
              <w:rPr>
                <w:bCs/>
                <w:sz w:val="16"/>
                <w:szCs w:val="16"/>
              </w:rPr>
            </w:pPr>
            <w:r w:rsidRPr="0078356A">
              <w:rPr>
                <w:sz w:val="16"/>
                <w:szCs w:val="16"/>
              </w:rPr>
              <w:t>*-p-</w:t>
            </w:r>
          </w:p>
        </w:tc>
      </w:tr>
      <w:tr w:rsidR="00994E54" w:rsidRPr="0078356A" w14:paraId="1F4DF9E1" w14:textId="77777777" w:rsidTr="00FE348E">
        <w:tc>
          <w:tcPr>
            <w:tcW w:w="566" w:type="dxa"/>
          </w:tcPr>
          <w:p w14:paraId="60BAA9EE" w14:textId="77777777" w:rsidR="00994E54" w:rsidRPr="0078356A" w:rsidRDefault="00994E54" w:rsidP="00C149BC">
            <w:pPr>
              <w:spacing w:line="276" w:lineRule="auto"/>
              <w:rPr>
                <w:bCs/>
                <w:sz w:val="16"/>
                <w:szCs w:val="16"/>
              </w:rPr>
            </w:pPr>
            <w:r w:rsidRPr="0078356A">
              <w:rPr>
                <w:sz w:val="16"/>
                <w:szCs w:val="16"/>
              </w:rPr>
              <w:t>3.</w:t>
            </w:r>
          </w:p>
        </w:tc>
        <w:tc>
          <w:tcPr>
            <w:tcW w:w="986" w:type="dxa"/>
          </w:tcPr>
          <w:p w14:paraId="7415EE64" w14:textId="77777777" w:rsidR="00994E54" w:rsidRPr="0078356A" w:rsidRDefault="00994E54" w:rsidP="00C149BC">
            <w:pPr>
              <w:spacing w:line="276" w:lineRule="auto"/>
              <w:rPr>
                <w:bCs/>
                <w:sz w:val="16"/>
                <w:szCs w:val="16"/>
              </w:rPr>
            </w:pPr>
            <w:r w:rsidRPr="0078356A">
              <w:rPr>
                <w:sz w:val="16"/>
                <w:szCs w:val="16"/>
              </w:rPr>
              <w:t>*p- / *w-</w:t>
            </w:r>
          </w:p>
        </w:tc>
        <w:tc>
          <w:tcPr>
            <w:tcW w:w="984" w:type="dxa"/>
          </w:tcPr>
          <w:p w14:paraId="086777DB" w14:textId="77777777" w:rsidR="00994E54" w:rsidRPr="0078356A" w:rsidRDefault="00994E54" w:rsidP="00C149BC">
            <w:pPr>
              <w:spacing w:line="276" w:lineRule="auto"/>
              <w:rPr>
                <w:bCs/>
                <w:sz w:val="16"/>
                <w:szCs w:val="16"/>
              </w:rPr>
            </w:pPr>
            <w:r w:rsidRPr="0078356A">
              <w:rPr>
                <w:sz w:val="16"/>
                <w:szCs w:val="16"/>
              </w:rPr>
              <w:t>*p-</w:t>
            </w:r>
          </w:p>
        </w:tc>
        <w:tc>
          <w:tcPr>
            <w:tcW w:w="985" w:type="dxa"/>
          </w:tcPr>
          <w:p w14:paraId="046DB40D" w14:textId="77777777" w:rsidR="00994E54" w:rsidRPr="0078356A" w:rsidRDefault="00994E54" w:rsidP="00C149BC">
            <w:pPr>
              <w:spacing w:line="276" w:lineRule="auto"/>
              <w:rPr>
                <w:bCs/>
                <w:sz w:val="16"/>
                <w:szCs w:val="16"/>
              </w:rPr>
            </w:pPr>
            <w:r w:rsidRPr="0078356A">
              <w:rPr>
                <w:sz w:val="16"/>
                <w:szCs w:val="16"/>
              </w:rPr>
              <w:t>*b-</w:t>
            </w:r>
          </w:p>
        </w:tc>
        <w:tc>
          <w:tcPr>
            <w:tcW w:w="987" w:type="dxa"/>
          </w:tcPr>
          <w:p w14:paraId="7FA0FFA1" w14:textId="77777777" w:rsidR="00994E54" w:rsidRPr="0078356A" w:rsidRDefault="00994E54" w:rsidP="00C149BC">
            <w:pPr>
              <w:spacing w:line="276" w:lineRule="auto"/>
              <w:rPr>
                <w:bCs/>
                <w:sz w:val="16"/>
                <w:szCs w:val="16"/>
              </w:rPr>
            </w:pPr>
            <w:r w:rsidRPr="0078356A">
              <w:rPr>
                <w:sz w:val="16"/>
                <w:szCs w:val="16"/>
              </w:rPr>
              <w:t>*b-</w:t>
            </w:r>
          </w:p>
        </w:tc>
        <w:tc>
          <w:tcPr>
            <w:tcW w:w="988" w:type="dxa"/>
          </w:tcPr>
          <w:p w14:paraId="5E7BCA6F" w14:textId="77777777" w:rsidR="00994E54" w:rsidRPr="0078356A" w:rsidRDefault="00994E54" w:rsidP="00C149BC">
            <w:pPr>
              <w:spacing w:line="276" w:lineRule="auto"/>
              <w:rPr>
                <w:bCs/>
                <w:sz w:val="16"/>
                <w:szCs w:val="16"/>
              </w:rPr>
            </w:pPr>
            <w:r w:rsidRPr="0078356A">
              <w:rPr>
                <w:sz w:val="16"/>
                <w:szCs w:val="16"/>
              </w:rPr>
              <w:t>*b-</w:t>
            </w:r>
          </w:p>
        </w:tc>
        <w:tc>
          <w:tcPr>
            <w:tcW w:w="990" w:type="dxa"/>
          </w:tcPr>
          <w:p w14:paraId="4E11E368" w14:textId="77777777" w:rsidR="00994E54" w:rsidRPr="0078356A" w:rsidRDefault="00994E54" w:rsidP="00C149BC">
            <w:pPr>
              <w:spacing w:line="276" w:lineRule="auto"/>
              <w:rPr>
                <w:bCs/>
                <w:sz w:val="16"/>
                <w:szCs w:val="16"/>
              </w:rPr>
            </w:pPr>
            <w:r w:rsidRPr="0078356A">
              <w:rPr>
                <w:sz w:val="16"/>
                <w:szCs w:val="16"/>
              </w:rPr>
              <w:t>*b-</w:t>
            </w:r>
          </w:p>
        </w:tc>
      </w:tr>
      <w:tr w:rsidR="00994E54" w:rsidRPr="0078356A" w14:paraId="3C28A877" w14:textId="77777777" w:rsidTr="00FE348E">
        <w:tc>
          <w:tcPr>
            <w:tcW w:w="566" w:type="dxa"/>
          </w:tcPr>
          <w:p w14:paraId="0D77F233" w14:textId="77777777" w:rsidR="00994E54" w:rsidRPr="0078356A" w:rsidRDefault="00994E54" w:rsidP="00C149BC">
            <w:pPr>
              <w:spacing w:line="276" w:lineRule="auto"/>
              <w:rPr>
                <w:bCs/>
                <w:sz w:val="16"/>
                <w:szCs w:val="16"/>
              </w:rPr>
            </w:pPr>
            <w:r w:rsidRPr="0078356A">
              <w:rPr>
                <w:sz w:val="16"/>
                <w:szCs w:val="16"/>
              </w:rPr>
              <w:t>4.</w:t>
            </w:r>
          </w:p>
        </w:tc>
        <w:tc>
          <w:tcPr>
            <w:tcW w:w="986" w:type="dxa"/>
          </w:tcPr>
          <w:p w14:paraId="4D93509D" w14:textId="77777777" w:rsidR="00994E54" w:rsidRPr="0078356A" w:rsidRDefault="00994E54" w:rsidP="00C149BC">
            <w:pPr>
              <w:spacing w:line="276" w:lineRule="auto"/>
              <w:rPr>
                <w:bCs/>
                <w:sz w:val="16"/>
                <w:szCs w:val="16"/>
              </w:rPr>
            </w:pPr>
            <w:r w:rsidRPr="0078356A">
              <w:rPr>
                <w:sz w:val="16"/>
                <w:szCs w:val="16"/>
              </w:rPr>
              <w:t>*-p-/*-w-</w:t>
            </w:r>
          </w:p>
        </w:tc>
        <w:tc>
          <w:tcPr>
            <w:tcW w:w="984" w:type="dxa"/>
          </w:tcPr>
          <w:p w14:paraId="278878D2" w14:textId="77777777" w:rsidR="00994E54" w:rsidRPr="0078356A" w:rsidRDefault="00994E54" w:rsidP="00C149BC">
            <w:pPr>
              <w:spacing w:line="276" w:lineRule="auto"/>
              <w:rPr>
                <w:bCs/>
                <w:sz w:val="16"/>
                <w:szCs w:val="16"/>
              </w:rPr>
            </w:pPr>
            <w:r w:rsidRPr="0078356A">
              <w:rPr>
                <w:sz w:val="16"/>
                <w:szCs w:val="16"/>
              </w:rPr>
              <w:t>*-p-</w:t>
            </w:r>
          </w:p>
        </w:tc>
        <w:tc>
          <w:tcPr>
            <w:tcW w:w="985" w:type="dxa"/>
          </w:tcPr>
          <w:p w14:paraId="398FC557" w14:textId="77777777" w:rsidR="00994E54" w:rsidRPr="0078356A" w:rsidRDefault="00994E54" w:rsidP="00C149BC">
            <w:pPr>
              <w:spacing w:line="276" w:lineRule="auto"/>
              <w:rPr>
                <w:bCs/>
                <w:sz w:val="16"/>
                <w:szCs w:val="16"/>
              </w:rPr>
            </w:pPr>
            <w:r w:rsidRPr="0078356A">
              <w:rPr>
                <w:sz w:val="16"/>
                <w:szCs w:val="16"/>
              </w:rPr>
              <w:t>*-b-</w:t>
            </w:r>
          </w:p>
        </w:tc>
        <w:tc>
          <w:tcPr>
            <w:tcW w:w="987" w:type="dxa"/>
          </w:tcPr>
          <w:p w14:paraId="5B926528" w14:textId="77777777" w:rsidR="00994E54" w:rsidRPr="0078356A" w:rsidRDefault="00994E54" w:rsidP="00C149BC">
            <w:pPr>
              <w:spacing w:line="276" w:lineRule="auto"/>
              <w:rPr>
                <w:bCs/>
                <w:sz w:val="16"/>
                <w:szCs w:val="16"/>
              </w:rPr>
            </w:pPr>
            <w:r w:rsidRPr="0078356A">
              <w:rPr>
                <w:sz w:val="16"/>
                <w:szCs w:val="16"/>
              </w:rPr>
              <w:t>*-b-/ -</w:t>
            </w:r>
            <w:r w:rsidRPr="0078356A">
              <w:rPr>
                <w:sz w:val="16"/>
                <w:szCs w:val="16"/>
                <w:lang w:val="hu-HU"/>
              </w:rPr>
              <w:t>ɣ</w:t>
            </w:r>
            <w:r w:rsidRPr="0078356A">
              <w:rPr>
                <w:sz w:val="16"/>
                <w:szCs w:val="16"/>
              </w:rPr>
              <w:t>-</w:t>
            </w:r>
          </w:p>
        </w:tc>
        <w:tc>
          <w:tcPr>
            <w:tcW w:w="988" w:type="dxa"/>
          </w:tcPr>
          <w:p w14:paraId="1A3FA579" w14:textId="77777777" w:rsidR="00994E54" w:rsidRPr="0078356A" w:rsidRDefault="00994E54" w:rsidP="00C149BC">
            <w:pPr>
              <w:spacing w:line="276" w:lineRule="auto"/>
              <w:rPr>
                <w:bCs/>
                <w:sz w:val="16"/>
                <w:szCs w:val="16"/>
              </w:rPr>
            </w:pPr>
            <w:r w:rsidRPr="0078356A">
              <w:rPr>
                <w:sz w:val="16"/>
                <w:szCs w:val="16"/>
              </w:rPr>
              <w:t>*-b-</w:t>
            </w:r>
          </w:p>
        </w:tc>
        <w:tc>
          <w:tcPr>
            <w:tcW w:w="990" w:type="dxa"/>
          </w:tcPr>
          <w:p w14:paraId="16BBC2B0" w14:textId="77777777" w:rsidR="00994E54" w:rsidRPr="0078356A" w:rsidRDefault="00994E54" w:rsidP="00C149BC">
            <w:pPr>
              <w:spacing w:line="276" w:lineRule="auto"/>
              <w:rPr>
                <w:bCs/>
                <w:sz w:val="16"/>
                <w:szCs w:val="16"/>
              </w:rPr>
            </w:pPr>
            <w:r w:rsidRPr="0078356A">
              <w:rPr>
                <w:sz w:val="16"/>
                <w:szCs w:val="16"/>
              </w:rPr>
              <w:t>*-b-</w:t>
            </w:r>
          </w:p>
        </w:tc>
      </w:tr>
      <w:tr w:rsidR="00994E54" w:rsidRPr="0078356A" w14:paraId="6683B6EA" w14:textId="77777777" w:rsidTr="00FE348E">
        <w:tc>
          <w:tcPr>
            <w:tcW w:w="566" w:type="dxa"/>
          </w:tcPr>
          <w:p w14:paraId="7ED39E7D" w14:textId="77777777" w:rsidR="00994E54" w:rsidRPr="0078356A" w:rsidRDefault="00994E54" w:rsidP="00C149BC">
            <w:pPr>
              <w:spacing w:line="276" w:lineRule="auto"/>
              <w:rPr>
                <w:bCs/>
                <w:sz w:val="16"/>
                <w:szCs w:val="16"/>
              </w:rPr>
            </w:pPr>
            <w:r w:rsidRPr="0078356A">
              <w:rPr>
                <w:sz w:val="16"/>
                <w:szCs w:val="16"/>
              </w:rPr>
              <w:t>5.</w:t>
            </w:r>
          </w:p>
        </w:tc>
        <w:tc>
          <w:tcPr>
            <w:tcW w:w="986" w:type="dxa"/>
          </w:tcPr>
          <w:p w14:paraId="177429A2" w14:textId="77777777" w:rsidR="00994E54" w:rsidRPr="0078356A" w:rsidRDefault="00994E54" w:rsidP="00C149BC">
            <w:pPr>
              <w:spacing w:line="276" w:lineRule="auto"/>
              <w:rPr>
                <w:bCs/>
                <w:sz w:val="16"/>
                <w:szCs w:val="16"/>
              </w:rPr>
            </w:pPr>
            <w:r w:rsidRPr="0078356A">
              <w:rPr>
                <w:sz w:val="16"/>
                <w:szCs w:val="16"/>
              </w:rPr>
              <w:t>*-np-</w:t>
            </w:r>
          </w:p>
        </w:tc>
        <w:tc>
          <w:tcPr>
            <w:tcW w:w="984" w:type="dxa"/>
          </w:tcPr>
          <w:p w14:paraId="5E6DE804" w14:textId="77777777" w:rsidR="00994E54" w:rsidRPr="0078356A" w:rsidRDefault="00994E54" w:rsidP="00C149BC">
            <w:pPr>
              <w:spacing w:line="276" w:lineRule="auto"/>
              <w:rPr>
                <w:bCs/>
                <w:sz w:val="16"/>
                <w:szCs w:val="16"/>
              </w:rPr>
            </w:pPr>
            <w:r w:rsidRPr="0078356A">
              <w:rPr>
                <w:sz w:val="16"/>
                <w:szCs w:val="16"/>
              </w:rPr>
              <w:t>*-pC-</w:t>
            </w:r>
          </w:p>
        </w:tc>
        <w:tc>
          <w:tcPr>
            <w:tcW w:w="985" w:type="dxa"/>
          </w:tcPr>
          <w:p w14:paraId="396ADC30" w14:textId="77777777" w:rsidR="00994E54" w:rsidRPr="0078356A" w:rsidRDefault="00994E54" w:rsidP="00C149BC">
            <w:pPr>
              <w:spacing w:line="276" w:lineRule="auto"/>
              <w:rPr>
                <w:bCs/>
                <w:sz w:val="16"/>
                <w:szCs w:val="16"/>
              </w:rPr>
            </w:pPr>
            <w:r w:rsidRPr="0078356A">
              <w:rPr>
                <w:sz w:val="16"/>
                <w:szCs w:val="16"/>
              </w:rPr>
              <w:t>*-PC-</w:t>
            </w:r>
          </w:p>
        </w:tc>
        <w:tc>
          <w:tcPr>
            <w:tcW w:w="987" w:type="dxa"/>
          </w:tcPr>
          <w:p w14:paraId="538DE525" w14:textId="77777777" w:rsidR="00994E54" w:rsidRPr="0078356A" w:rsidRDefault="00994E54" w:rsidP="00C149BC">
            <w:pPr>
              <w:spacing w:line="276" w:lineRule="auto"/>
              <w:rPr>
                <w:bCs/>
                <w:sz w:val="16"/>
                <w:szCs w:val="16"/>
              </w:rPr>
            </w:pPr>
            <w:r w:rsidRPr="0078356A">
              <w:rPr>
                <w:sz w:val="16"/>
                <w:szCs w:val="16"/>
              </w:rPr>
              <w:t>*-PC-</w:t>
            </w:r>
          </w:p>
        </w:tc>
        <w:tc>
          <w:tcPr>
            <w:tcW w:w="988" w:type="dxa"/>
          </w:tcPr>
          <w:p w14:paraId="059C8FC4" w14:textId="77777777" w:rsidR="00994E54" w:rsidRPr="0078356A" w:rsidRDefault="00994E54" w:rsidP="00C149BC">
            <w:pPr>
              <w:spacing w:line="276" w:lineRule="auto"/>
              <w:rPr>
                <w:bCs/>
                <w:sz w:val="16"/>
                <w:szCs w:val="16"/>
              </w:rPr>
            </w:pPr>
            <w:r w:rsidRPr="0078356A">
              <w:rPr>
                <w:sz w:val="16"/>
                <w:szCs w:val="16"/>
              </w:rPr>
              <w:t>*-P(C)-</w:t>
            </w:r>
          </w:p>
        </w:tc>
        <w:tc>
          <w:tcPr>
            <w:tcW w:w="990" w:type="dxa"/>
          </w:tcPr>
          <w:p w14:paraId="62440514" w14:textId="77777777" w:rsidR="00994E54" w:rsidRPr="0078356A" w:rsidRDefault="00994E54" w:rsidP="00C149BC">
            <w:pPr>
              <w:spacing w:line="276" w:lineRule="auto"/>
              <w:rPr>
                <w:bCs/>
                <w:sz w:val="16"/>
                <w:szCs w:val="16"/>
              </w:rPr>
            </w:pPr>
            <w:r w:rsidRPr="0078356A">
              <w:rPr>
                <w:sz w:val="16"/>
                <w:szCs w:val="16"/>
              </w:rPr>
              <w:t>*-m</w:t>
            </w:r>
            <w:r w:rsidRPr="0078356A">
              <w:rPr>
                <w:sz w:val="16"/>
                <w:szCs w:val="16"/>
                <w:vertAlign w:val="superscript"/>
              </w:rPr>
              <w:t>(P)</w:t>
            </w:r>
            <w:r w:rsidRPr="0078356A">
              <w:rPr>
                <w:sz w:val="16"/>
                <w:szCs w:val="16"/>
              </w:rPr>
              <w:t>T-</w:t>
            </w:r>
          </w:p>
        </w:tc>
      </w:tr>
      <w:tr w:rsidR="00994E54" w:rsidRPr="0078356A" w14:paraId="2CD006D6" w14:textId="77777777" w:rsidTr="00FE348E">
        <w:tc>
          <w:tcPr>
            <w:tcW w:w="566" w:type="dxa"/>
          </w:tcPr>
          <w:p w14:paraId="660D295D" w14:textId="77777777" w:rsidR="00994E54" w:rsidRPr="0078356A" w:rsidRDefault="00994E54" w:rsidP="00C149BC">
            <w:pPr>
              <w:spacing w:line="276" w:lineRule="auto"/>
              <w:rPr>
                <w:bCs/>
                <w:sz w:val="16"/>
                <w:szCs w:val="16"/>
              </w:rPr>
            </w:pPr>
            <w:r w:rsidRPr="0078356A">
              <w:rPr>
                <w:sz w:val="16"/>
                <w:szCs w:val="16"/>
              </w:rPr>
              <w:t>6.</w:t>
            </w:r>
          </w:p>
        </w:tc>
        <w:tc>
          <w:tcPr>
            <w:tcW w:w="986" w:type="dxa"/>
          </w:tcPr>
          <w:p w14:paraId="21F8C661" w14:textId="77777777" w:rsidR="00994E54" w:rsidRPr="0078356A" w:rsidRDefault="00994E54" w:rsidP="00C149BC">
            <w:pPr>
              <w:spacing w:line="276" w:lineRule="auto"/>
              <w:rPr>
                <w:bCs/>
                <w:sz w:val="16"/>
                <w:szCs w:val="16"/>
              </w:rPr>
            </w:pPr>
            <w:r w:rsidRPr="0078356A">
              <w:rPr>
                <w:sz w:val="16"/>
                <w:szCs w:val="16"/>
              </w:rPr>
              <w:t>*-np-</w:t>
            </w:r>
          </w:p>
        </w:tc>
        <w:tc>
          <w:tcPr>
            <w:tcW w:w="984" w:type="dxa"/>
          </w:tcPr>
          <w:p w14:paraId="5FDF38CD" w14:textId="77777777" w:rsidR="00994E54" w:rsidRPr="0078356A" w:rsidRDefault="00994E54" w:rsidP="00C149BC">
            <w:pPr>
              <w:spacing w:line="276" w:lineRule="auto"/>
              <w:rPr>
                <w:bCs/>
                <w:sz w:val="16"/>
                <w:szCs w:val="16"/>
              </w:rPr>
            </w:pPr>
            <w:r w:rsidRPr="0078356A">
              <w:rPr>
                <w:sz w:val="16"/>
                <w:szCs w:val="16"/>
              </w:rPr>
              <w:t>*-Rp-</w:t>
            </w:r>
          </w:p>
        </w:tc>
        <w:tc>
          <w:tcPr>
            <w:tcW w:w="985" w:type="dxa"/>
          </w:tcPr>
          <w:p w14:paraId="1192E7D8" w14:textId="77777777" w:rsidR="00994E54" w:rsidRPr="0078356A" w:rsidRDefault="00994E54" w:rsidP="00C149BC">
            <w:pPr>
              <w:spacing w:line="276" w:lineRule="auto"/>
              <w:rPr>
                <w:bCs/>
                <w:sz w:val="16"/>
                <w:szCs w:val="16"/>
              </w:rPr>
            </w:pPr>
            <w:r w:rsidRPr="0078356A">
              <w:rPr>
                <w:sz w:val="16"/>
                <w:szCs w:val="16"/>
              </w:rPr>
              <w:t>-RP-</w:t>
            </w:r>
          </w:p>
        </w:tc>
        <w:tc>
          <w:tcPr>
            <w:tcW w:w="987" w:type="dxa"/>
          </w:tcPr>
          <w:p w14:paraId="4BD4F500" w14:textId="77777777" w:rsidR="00994E54" w:rsidRPr="0078356A" w:rsidRDefault="00994E54" w:rsidP="00C149BC">
            <w:pPr>
              <w:spacing w:line="276" w:lineRule="auto"/>
              <w:rPr>
                <w:bCs/>
                <w:sz w:val="16"/>
                <w:szCs w:val="16"/>
              </w:rPr>
            </w:pPr>
            <w:r w:rsidRPr="0078356A">
              <w:rPr>
                <w:sz w:val="16"/>
                <w:szCs w:val="16"/>
              </w:rPr>
              <w:t>*-RP-</w:t>
            </w:r>
          </w:p>
        </w:tc>
        <w:tc>
          <w:tcPr>
            <w:tcW w:w="988" w:type="dxa"/>
          </w:tcPr>
          <w:p w14:paraId="43C7EF4B" w14:textId="77777777" w:rsidR="00994E54" w:rsidRPr="0078356A" w:rsidRDefault="00994E54" w:rsidP="00C149BC">
            <w:pPr>
              <w:spacing w:line="276" w:lineRule="auto"/>
              <w:rPr>
                <w:bCs/>
                <w:sz w:val="16"/>
                <w:szCs w:val="16"/>
              </w:rPr>
            </w:pPr>
            <w:r w:rsidRPr="0078356A">
              <w:rPr>
                <w:sz w:val="16"/>
                <w:szCs w:val="16"/>
              </w:rPr>
              <w:t>*-RP-</w:t>
            </w:r>
          </w:p>
        </w:tc>
        <w:tc>
          <w:tcPr>
            <w:tcW w:w="990" w:type="dxa"/>
          </w:tcPr>
          <w:p w14:paraId="6833F878" w14:textId="77777777" w:rsidR="00994E54" w:rsidRPr="0078356A" w:rsidRDefault="00994E54" w:rsidP="00C149BC">
            <w:pPr>
              <w:spacing w:line="276" w:lineRule="auto"/>
              <w:rPr>
                <w:bCs/>
                <w:sz w:val="16"/>
                <w:szCs w:val="16"/>
              </w:rPr>
            </w:pPr>
            <w:r w:rsidRPr="0078356A">
              <w:rPr>
                <w:sz w:val="16"/>
                <w:szCs w:val="16"/>
              </w:rPr>
              <w:t>*-Rp-</w:t>
            </w:r>
          </w:p>
        </w:tc>
      </w:tr>
      <w:tr w:rsidR="00994E54" w:rsidRPr="0078356A" w14:paraId="41A1F6DD" w14:textId="77777777" w:rsidTr="00FE348E">
        <w:tc>
          <w:tcPr>
            <w:tcW w:w="566" w:type="dxa"/>
          </w:tcPr>
          <w:p w14:paraId="43A30128" w14:textId="77777777" w:rsidR="00994E54" w:rsidRPr="0078356A" w:rsidRDefault="00994E54" w:rsidP="00C149BC">
            <w:pPr>
              <w:spacing w:line="276" w:lineRule="auto"/>
              <w:rPr>
                <w:bCs/>
                <w:sz w:val="16"/>
                <w:szCs w:val="16"/>
              </w:rPr>
            </w:pPr>
            <w:r w:rsidRPr="0078356A">
              <w:rPr>
                <w:sz w:val="16"/>
                <w:szCs w:val="16"/>
              </w:rPr>
              <w:t>7.</w:t>
            </w:r>
          </w:p>
        </w:tc>
        <w:tc>
          <w:tcPr>
            <w:tcW w:w="986" w:type="dxa"/>
          </w:tcPr>
          <w:p w14:paraId="5F7024F6" w14:textId="77777777" w:rsidR="00994E54" w:rsidRPr="0078356A" w:rsidRDefault="00994E54" w:rsidP="00C149BC">
            <w:pPr>
              <w:spacing w:line="276" w:lineRule="auto"/>
              <w:rPr>
                <w:bCs/>
                <w:sz w:val="16"/>
                <w:szCs w:val="16"/>
              </w:rPr>
            </w:pPr>
            <w:r w:rsidRPr="0078356A">
              <w:rPr>
                <w:sz w:val="16"/>
                <w:szCs w:val="16"/>
              </w:rPr>
              <w:t>*t-</w:t>
            </w:r>
          </w:p>
        </w:tc>
        <w:tc>
          <w:tcPr>
            <w:tcW w:w="984" w:type="dxa"/>
          </w:tcPr>
          <w:p w14:paraId="6C46CB81" w14:textId="77777777" w:rsidR="00994E54" w:rsidRPr="0078356A" w:rsidRDefault="00994E54" w:rsidP="00C149BC">
            <w:pPr>
              <w:spacing w:line="276" w:lineRule="auto"/>
              <w:rPr>
                <w:bCs/>
                <w:sz w:val="16"/>
                <w:szCs w:val="16"/>
              </w:rPr>
            </w:pPr>
            <w:r w:rsidRPr="0078356A">
              <w:rPr>
                <w:sz w:val="16"/>
                <w:szCs w:val="16"/>
              </w:rPr>
              <w:t>*t-</w:t>
            </w:r>
          </w:p>
        </w:tc>
        <w:tc>
          <w:tcPr>
            <w:tcW w:w="985" w:type="dxa"/>
          </w:tcPr>
          <w:p w14:paraId="72FA0168" w14:textId="77777777" w:rsidR="00994E54" w:rsidRPr="0078356A" w:rsidRDefault="00994E54" w:rsidP="00C149BC">
            <w:pPr>
              <w:spacing w:line="276" w:lineRule="auto"/>
              <w:rPr>
                <w:bCs/>
                <w:sz w:val="16"/>
                <w:szCs w:val="16"/>
              </w:rPr>
            </w:pPr>
            <w:r w:rsidRPr="0078356A">
              <w:rPr>
                <w:sz w:val="16"/>
                <w:szCs w:val="16"/>
              </w:rPr>
              <w:t>*t-</w:t>
            </w:r>
          </w:p>
        </w:tc>
        <w:tc>
          <w:tcPr>
            <w:tcW w:w="987" w:type="dxa"/>
          </w:tcPr>
          <w:p w14:paraId="7C14E232" w14:textId="77777777" w:rsidR="00994E54" w:rsidRPr="0078356A" w:rsidRDefault="00994E54" w:rsidP="00C149BC">
            <w:pPr>
              <w:spacing w:line="276" w:lineRule="auto"/>
              <w:rPr>
                <w:bCs/>
                <w:sz w:val="16"/>
                <w:szCs w:val="16"/>
              </w:rPr>
            </w:pPr>
            <w:r w:rsidRPr="0078356A">
              <w:rPr>
                <w:sz w:val="16"/>
                <w:szCs w:val="16"/>
              </w:rPr>
              <w:t>*t-</w:t>
            </w:r>
          </w:p>
        </w:tc>
        <w:tc>
          <w:tcPr>
            <w:tcW w:w="988" w:type="dxa"/>
          </w:tcPr>
          <w:p w14:paraId="48369C43" w14:textId="77777777" w:rsidR="00994E54" w:rsidRPr="0078356A" w:rsidRDefault="00994E54" w:rsidP="00C149BC">
            <w:pPr>
              <w:spacing w:line="276" w:lineRule="auto"/>
              <w:rPr>
                <w:bCs/>
                <w:sz w:val="16"/>
                <w:szCs w:val="16"/>
              </w:rPr>
            </w:pPr>
            <w:r w:rsidRPr="0078356A">
              <w:rPr>
                <w:sz w:val="16"/>
                <w:szCs w:val="16"/>
              </w:rPr>
              <w:t>*t-</w:t>
            </w:r>
          </w:p>
        </w:tc>
        <w:tc>
          <w:tcPr>
            <w:tcW w:w="990" w:type="dxa"/>
          </w:tcPr>
          <w:p w14:paraId="7215992B" w14:textId="77777777" w:rsidR="00994E54" w:rsidRPr="0078356A" w:rsidRDefault="00994E54" w:rsidP="00C149BC">
            <w:pPr>
              <w:spacing w:line="276" w:lineRule="auto"/>
              <w:rPr>
                <w:bCs/>
                <w:sz w:val="16"/>
                <w:szCs w:val="16"/>
              </w:rPr>
            </w:pPr>
            <w:r w:rsidRPr="0078356A">
              <w:rPr>
                <w:sz w:val="16"/>
                <w:szCs w:val="16"/>
              </w:rPr>
              <w:t>*t-</w:t>
            </w:r>
          </w:p>
        </w:tc>
      </w:tr>
      <w:tr w:rsidR="00994E54" w:rsidRPr="0078356A" w14:paraId="1BDC7A80" w14:textId="77777777" w:rsidTr="00FE348E">
        <w:tc>
          <w:tcPr>
            <w:tcW w:w="566" w:type="dxa"/>
          </w:tcPr>
          <w:p w14:paraId="7D885A04" w14:textId="77777777" w:rsidR="00994E54" w:rsidRPr="0078356A" w:rsidRDefault="00994E54" w:rsidP="00C149BC">
            <w:pPr>
              <w:spacing w:line="276" w:lineRule="auto"/>
              <w:rPr>
                <w:bCs/>
                <w:sz w:val="16"/>
                <w:szCs w:val="16"/>
              </w:rPr>
            </w:pPr>
            <w:r w:rsidRPr="0078356A">
              <w:rPr>
                <w:sz w:val="16"/>
                <w:szCs w:val="16"/>
              </w:rPr>
              <w:t>8.</w:t>
            </w:r>
          </w:p>
        </w:tc>
        <w:tc>
          <w:tcPr>
            <w:tcW w:w="986" w:type="dxa"/>
          </w:tcPr>
          <w:p w14:paraId="72F25492" w14:textId="77777777" w:rsidR="00994E54" w:rsidRPr="0078356A" w:rsidRDefault="00994E54" w:rsidP="00C149BC">
            <w:pPr>
              <w:spacing w:line="276" w:lineRule="auto"/>
              <w:rPr>
                <w:bCs/>
                <w:sz w:val="16"/>
                <w:szCs w:val="16"/>
              </w:rPr>
            </w:pPr>
            <w:r w:rsidRPr="0078356A">
              <w:rPr>
                <w:sz w:val="16"/>
                <w:szCs w:val="16"/>
              </w:rPr>
              <w:t>*-t-</w:t>
            </w:r>
          </w:p>
        </w:tc>
        <w:tc>
          <w:tcPr>
            <w:tcW w:w="984" w:type="dxa"/>
          </w:tcPr>
          <w:p w14:paraId="55A34E76" w14:textId="77777777" w:rsidR="00994E54" w:rsidRPr="0078356A" w:rsidRDefault="00994E54" w:rsidP="00C149BC">
            <w:pPr>
              <w:spacing w:line="276" w:lineRule="auto"/>
              <w:rPr>
                <w:bCs/>
                <w:sz w:val="16"/>
                <w:szCs w:val="16"/>
              </w:rPr>
            </w:pPr>
            <w:r w:rsidRPr="0078356A">
              <w:rPr>
                <w:sz w:val="16"/>
                <w:szCs w:val="16"/>
              </w:rPr>
              <w:t>*-t-</w:t>
            </w:r>
          </w:p>
        </w:tc>
        <w:tc>
          <w:tcPr>
            <w:tcW w:w="985" w:type="dxa"/>
          </w:tcPr>
          <w:p w14:paraId="7505F495" w14:textId="77777777" w:rsidR="00994E54" w:rsidRPr="0078356A" w:rsidRDefault="00994E54" w:rsidP="00C149BC">
            <w:pPr>
              <w:spacing w:line="276" w:lineRule="auto"/>
              <w:rPr>
                <w:bCs/>
                <w:sz w:val="16"/>
                <w:szCs w:val="16"/>
              </w:rPr>
            </w:pPr>
            <w:r w:rsidRPr="0078356A">
              <w:rPr>
                <w:sz w:val="16"/>
                <w:szCs w:val="16"/>
              </w:rPr>
              <w:t>*-t-</w:t>
            </w:r>
          </w:p>
        </w:tc>
        <w:tc>
          <w:tcPr>
            <w:tcW w:w="987" w:type="dxa"/>
          </w:tcPr>
          <w:p w14:paraId="0084F1AB" w14:textId="77777777" w:rsidR="00994E54" w:rsidRPr="0078356A" w:rsidRDefault="00994E54" w:rsidP="00C149BC">
            <w:pPr>
              <w:spacing w:line="276" w:lineRule="auto"/>
              <w:rPr>
                <w:bCs/>
                <w:sz w:val="16"/>
                <w:szCs w:val="16"/>
              </w:rPr>
            </w:pPr>
            <w:r w:rsidRPr="0078356A">
              <w:rPr>
                <w:sz w:val="16"/>
                <w:szCs w:val="16"/>
              </w:rPr>
              <w:t>*-t-</w:t>
            </w:r>
          </w:p>
        </w:tc>
        <w:tc>
          <w:tcPr>
            <w:tcW w:w="988" w:type="dxa"/>
          </w:tcPr>
          <w:p w14:paraId="0737D237" w14:textId="77777777" w:rsidR="00994E54" w:rsidRPr="0078356A" w:rsidRDefault="00994E54" w:rsidP="00C149BC">
            <w:pPr>
              <w:spacing w:line="276" w:lineRule="auto"/>
              <w:rPr>
                <w:bCs/>
                <w:sz w:val="16"/>
                <w:szCs w:val="16"/>
              </w:rPr>
            </w:pPr>
            <w:r w:rsidRPr="0078356A">
              <w:rPr>
                <w:sz w:val="16"/>
                <w:szCs w:val="16"/>
              </w:rPr>
              <w:t>*-t-</w:t>
            </w:r>
          </w:p>
        </w:tc>
        <w:tc>
          <w:tcPr>
            <w:tcW w:w="990" w:type="dxa"/>
          </w:tcPr>
          <w:p w14:paraId="03883817" w14:textId="77777777" w:rsidR="00994E54" w:rsidRPr="0078356A" w:rsidRDefault="00994E54" w:rsidP="00C149BC">
            <w:pPr>
              <w:spacing w:line="276" w:lineRule="auto"/>
              <w:rPr>
                <w:bCs/>
                <w:sz w:val="16"/>
                <w:szCs w:val="16"/>
              </w:rPr>
            </w:pPr>
            <w:r w:rsidRPr="0078356A">
              <w:rPr>
                <w:sz w:val="16"/>
                <w:szCs w:val="16"/>
              </w:rPr>
              <w:t>*-t-</w:t>
            </w:r>
          </w:p>
        </w:tc>
      </w:tr>
      <w:tr w:rsidR="00994E54" w:rsidRPr="0078356A" w14:paraId="386211BD" w14:textId="77777777" w:rsidTr="00FE348E">
        <w:tc>
          <w:tcPr>
            <w:tcW w:w="566" w:type="dxa"/>
          </w:tcPr>
          <w:p w14:paraId="74543BCE" w14:textId="77777777" w:rsidR="00994E54" w:rsidRPr="0078356A" w:rsidRDefault="00994E54" w:rsidP="00C149BC">
            <w:pPr>
              <w:spacing w:line="276" w:lineRule="auto"/>
              <w:rPr>
                <w:bCs/>
                <w:sz w:val="16"/>
                <w:szCs w:val="16"/>
              </w:rPr>
            </w:pPr>
            <w:r w:rsidRPr="0078356A">
              <w:rPr>
                <w:sz w:val="16"/>
                <w:szCs w:val="16"/>
              </w:rPr>
              <w:t>9.</w:t>
            </w:r>
          </w:p>
        </w:tc>
        <w:tc>
          <w:tcPr>
            <w:tcW w:w="986" w:type="dxa"/>
          </w:tcPr>
          <w:p w14:paraId="5E8731FA" w14:textId="77777777" w:rsidR="00994E54" w:rsidRPr="0078356A" w:rsidRDefault="00994E54" w:rsidP="00C149BC">
            <w:pPr>
              <w:spacing w:line="276" w:lineRule="auto"/>
              <w:rPr>
                <w:bCs/>
                <w:sz w:val="16"/>
                <w:szCs w:val="16"/>
              </w:rPr>
            </w:pPr>
            <w:r w:rsidRPr="0078356A">
              <w:rPr>
                <w:sz w:val="16"/>
                <w:szCs w:val="16"/>
              </w:rPr>
              <w:t>*t- /*y-</w:t>
            </w:r>
          </w:p>
        </w:tc>
        <w:tc>
          <w:tcPr>
            <w:tcW w:w="984" w:type="dxa"/>
          </w:tcPr>
          <w:p w14:paraId="039527DB" w14:textId="77777777" w:rsidR="00994E54" w:rsidRPr="0078356A" w:rsidRDefault="00994E54" w:rsidP="00C149BC">
            <w:pPr>
              <w:spacing w:line="276" w:lineRule="auto"/>
              <w:rPr>
                <w:bCs/>
                <w:sz w:val="16"/>
                <w:szCs w:val="16"/>
              </w:rPr>
            </w:pPr>
            <w:r w:rsidRPr="0078356A">
              <w:rPr>
                <w:sz w:val="16"/>
                <w:szCs w:val="16"/>
              </w:rPr>
              <w:t>*t- (ci-)</w:t>
            </w:r>
          </w:p>
        </w:tc>
        <w:tc>
          <w:tcPr>
            <w:tcW w:w="985" w:type="dxa"/>
          </w:tcPr>
          <w:p w14:paraId="0C269C7B" w14:textId="77777777" w:rsidR="00994E54" w:rsidRPr="0078356A" w:rsidRDefault="00994E54" w:rsidP="00C149BC">
            <w:pPr>
              <w:spacing w:line="276" w:lineRule="auto"/>
              <w:rPr>
                <w:bCs/>
                <w:sz w:val="16"/>
                <w:szCs w:val="16"/>
              </w:rPr>
            </w:pPr>
            <w:r w:rsidRPr="0078356A">
              <w:rPr>
                <w:sz w:val="16"/>
                <w:szCs w:val="16"/>
              </w:rPr>
              <w:t>*d- (ji-)</w:t>
            </w:r>
          </w:p>
        </w:tc>
        <w:tc>
          <w:tcPr>
            <w:tcW w:w="987" w:type="dxa"/>
          </w:tcPr>
          <w:p w14:paraId="404DDCB2" w14:textId="77777777" w:rsidR="00994E54" w:rsidRPr="0078356A" w:rsidRDefault="00994E54" w:rsidP="00C149BC">
            <w:pPr>
              <w:spacing w:line="276" w:lineRule="auto"/>
              <w:rPr>
                <w:bCs/>
                <w:sz w:val="16"/>
                <w:szCs w:val="16"/>
              </w:rPr>
            </w:pPr>
            <w:r w:rsidRPr="0078356A">
              <w:rPr>
                <w:sz w:val="16"/>
                <w:szCs w:val="16"/>
              </w:rPr>
              <w:t>*d- (ji-)</w:t>
            </w:r>
          </w:p>
        </w:tc>
        <w:tc>
          <w:tcPr>
            <w:tcW w:w="988" w:type="dxa"/>
          </w:tcPr>
          <w:p w14:paraId="0618737B" w14:textId="77777777" w:rsidR="00994E54" w:rsidRPr="0078356A" w:rsidRDefault="00994E54" w:rsidP="00C149BC">
            <w:pPr>
              <w:spacing w:line="276" w:lineRule="auto"/>
              <w:rPr>
                <w:bCs/>
                <w:sz w:val="16"/>
                <w:szCs w:val="16"/>
              </w:rPr>
            </w:pPr>
            <w:r w:rsidRPr="0078356A">
              <w:rPr>
                <w:sz w:val="16"/>
                <w:szCs w:val="16"/>
              </w:rPr>
              <w:t>*y-</w:t>
            </w:r>
          </w:p>
        </w:tc>
        <w:tc>
          <w:tcPr>
            <w:tcW w:w="990" w:type="dxa"/>
          </w:tcPr>
          <w:p w14:paraId="7312EEDA" w14:textId="77777777" w:rsidR="00994E54" w:rsidRPr="0078356A" w:rsidRDefault="00994E54" w:rsidP="00C149BC">
            <w:pPr>
              <w:spacing w:line="276" w:lineRule="auto"/>
              <w:rPr>
                <w:bCs/>
                <w:sz w:val="16"/>
                <w:szCs w:val="16"/>
              </w:rPr>
            </w:pPr>
            <w:r w:rsidRPr="0078356A">
              <w:rPr>
                <w:bCs/>
                <w:sz w:val="16"/>
                <w:szCs w:val="16"/>
              </w:rPr>
              <w:t>*d-</w:t>
            </w:r>
          </w:p>
        </w:tc>
      </w:tr>
      <w:tr w:rsidR="00994E54" w:rsidRPr="0078356A" w14:paraId="5F4E6B0A" w14:textId="77777777" w:rsidTr="00FE348E">
        <w:tc>
          <w:tcPr>
            <w:tcW w:w="566" w:type="dxa"/>
          </w:tcPr>
          <w:p w14:paraId="254F52E8" w14:textId="77777777" w:rsidR="00994E54" w:rsidRPr="0078356A" w:rsidRDefault="00994E54" w:rsidP="00C149BC">
            <w:pPr>
              <w:spacing w:line="276" w:lineRule="auto"/>
              <w:rPr>
                <w:bCs/>
                <w:sz w:val="16"/>
                <w:szCs w:val="16"/>
              </w:rPr>
            </w:pPr>
            <w:r w:rsidRPr="0078356A">
              <w:rPr>
                <w:sz w:val="16"/>
                <w:szCs w:val="16"/>
              </w:rPr>
              <w:t>10.</w:t>
            </w:r>
          </w:p>
        </w:tc>
        <w:tc>
          <w:tcPr>
            <w:tcW w:w="986" w:type="dxa"/>
          </w:tcPr>
          <w:p w14:paraId="6F2C608D" w14:textId="77777777" w:rsidR="00994E54" w:rsidRPr="0078356A" w:rsidRDefault="00994E54" w:rsidP="00C149BC">
            <w:pPr>
              <w:spacing w:line="276" w:lineRule="auto"/>
              <w:rPr>
                <w:bCs/>
                <w:sz w:val="16"/>
                <w:szCs w:val="16"/>
              </w:rPr>
            </w:pPr>
            <w:r w:rsidRPr="0078356A">
              <w:rPr>
                <w:sz w:val="16"/>
                <w:szCs w:val="16"/>
              </w:rPr>
              <w:t>*-t-/ *-y-</w:t>
            </w:r>
          </w:p>
        </w:tc>
        <w:tc>
          <w:tcPr>
            <w:tcW w:w="984" w:type="dxa"/>
          </w:tcPr>
          <w:p w14:paraId="1480EC00" w14:textId="77777777" w:rsidR="00994E54" w:rsidRPr="0078356A" w:rsidRDefault="00994E54" w:rsidP="00C149BC">
            <w:pPr>
              <w:spacing w:line="276" w:lineRule="auto"/>
              <w:rPr>
                <w:bCs/>
                <w:sz w:val="16"/>
                <w:szCs w:val="16"/>
              </w:rPr>
            </w:pPr>
            <w:r w:rsidRPr="0078356A">
              <w:rPr>
                <w:sz w:val="16"/>
                <w:szCs w:val="16"/>
              </w:rPr>
              <w:t>*-l-</w:t>
            </w:r>
          </w:p>
        </w:tc>
        <w:tc>
          <w:tcPr>
            <w:tcW w:w="985" w:type="dxa"/>
          </w:tcPr>
          <w:p w14:paraId="30EA6955" w14:textId="77777777" w:rsidR="00994E54" w:rsidRPr="0078356A" w:rsidRDefault="00994E54" w:rsidP="00C149BC">
            <w:pPr>
              <w:spacing w:line="276" w:lineRule="auto"/>
              <w:rPr>
                <w:bCs/>
                <w:sz w:val="16"/>
                <w:szCs w:val="16"/>
              </w:rPr>
            </w:pPr>
            <w:r w:rsidRPr="0078356A">
              <w:rPr>
                <w:sz w:val="16"/>
                <w:szCs w:val="16"/>
              </w:rPr>
              <w:t>*-d- (-ji-)</w:t>
            </w:r>
          </w:p>
        </w:tc>
        <w:tc>
          <w:tcPr>
            <w:tcW w:w="987" w:type="dxa"/>
          </w:tcPr>
          <w:p w14:paraId="2BD7B799" w14:textId="77777777" w:rsidR="00994E54" w:rsidRPr="0078356A" w:rsidRDefault="00994E54" w:rsidP="00C149BC">
            <w:pPr>
              <w:spacing w:line="276" w:lineRule="auto"/>
              <w:rPr>
                <w:bCs/>
                <w:sz w:val="16"/>
                <w:szCs w:val="16"/>
              </w:rPr>
            </w:pPr>
            <w:r w:rsidRPr="0078356A">
              <w:rPr>
                <w:sz w:val="16"/>
                <w:szCs w:val="16"/>
              </w:rPr>
              <w:t>*-d- (-ji-)</w:t>
            </w:r>
          </w:p>
        </w:tc>
        <w:tc>
          <w:tcPr>
            <w:tcW w:w="988" w:type="dxa"/>
          </w:tcPr>
          <w:p w14:paraId="0DAB3AA2" w14:textId="77777777" w:rsidR="00994E54" w:rsidRPr="0078356A" w:rsidRDefault="00994E54" w:rsidP="00C149BC">
            <w:pPr>
              <w:spacing w:line="276" w:lineRule="auto"/>
              <w:rPr>
                <w:bCs/>
                <w:sz w:val="16"/>
                <w:szCs w:val="16"/>
              </w:rPr>
            </w:pPr>
            <w:r w:rsidRPr="0078356A">
              <w:rPr>
                <w:sz w:val="16"/>
                <w:szCs w:val="16"/>
              </w:rPr>
              <w:t>*-d-</w:t>
            </w:r>
          </w:p>
        </w:tc>
        <w:tc>
          <w:tcPr>
            <w:tcW w:w="990" w:type="dxa"/>
          </w:tcPr>
          <w:p w14:paraId="7CF5085A" w14:textId="77777777" w:rsidR="00994E54" w:rsidRPr="0078356A" w:rsidRDefault="00994E54" w:rsidP="00C149BC">
            <w:pPr>
              <w:spacing w:line="276" w:lineRule="auto"/>
              <w:rPr>
                <w:bCs/>
                <w:sz w:val="16"/>
                <w:szCs w:val="16"/>
              </w:rPr>
            </w:pPr>
            <w:r w:rsidRPr="0078356A">
              <w:rPr>
                <w:sz w:val="16"/>
                <w:szCs w:val="16"/>
              </w:rPr>
              <w:t>*-d-</w:t>
            </w:r>
          </w:p>
        </w:tc>
      </w:tr>
      <w:tr w:rsidR="00994E54" w:rsidRPr="0078356A" w14:paraId="0A41916C" w14:textId="77777777" w:rsidTr="00FE348E">
        <w:tc>
          <w:tcPr>
            <w:tcW w:w="566" w:type="dxa"/>
          </w:tcPr>
          <w:p w14:paraId="5E6D52B2" w14:textId="77777777" w:rsidR="00994E54" w:rsidRPr="0078356A" w:rsidRDefault="00994E54" w:rsidP="00C149BC">
            <w:pPr>
              <w:spacing w:line="276" w:lineRule="auto"/>
              <w:rPr>
                <w:bCs/>
                <w:sz w:val="16"/>
                <w:szCs w:val="16"/>
              </w:rPr>
            </w:pPr>
            <w:r w:rsidRPr="0078356A">
              <w:rPr>
                <w:sz w:val="16"/>
                <w:szCs w:val="16"/>
              </w:rPr>
              <w:t>11.</w:t>
            </w:r>
          </w:p>
        </w:tc>
        <w:tc>
          <w:tcPr>
            <w:tcW w:w="986" w:type="dxa"/>
          </w:tcPr>
          <w:p w14:paraId="230A5E5E" w14:textId="77777777" w:rsidR="00994E54" w:rsidRPr="0078356A" w:rsidRDefault="00994E54" w:rsidP="00C149BC">
            <w:pPr>
              <w:spacing w:line="276" w:lineRule="auto"/>
              <w:rPr>
                <w:bCs/>
                <w:sz w:val="16"/>
                <w:szCs w:val="16"/>
              </w:rPr>
            </w:pPr>
            <w:r w:rsidRPr="0078356A">
              <w:rPr>
                <w:sz w:val="16"/>
                <w:szCs w:val="16"/>
              </w:rPr>
              <w:t>*-nt-</w:t>
            </w:r>
          </w:p>
        </w:tc>
        <w:tc>
          <w:tcPr>
            <w:tcW w:w="984" w:type="dxa"/>
          </w:tcPr>
          <w:p w14:paraId="5FD2FE9C" w14:textId="77777777" w:rsidR="00994E54" w:rsidRPr="0078356A" w:rsidRDefault="00994E54" w:rsidP="00C149BC">
            <w:pPr>
              <w:spacing w:line="276" w:lineRule="auto"/>
              <w:rPr>
                <w:bCs/>
                <w:sz w:val="16"/>
                <w:szCs w:val="16"/>
              </w:rPr>
            </w:pPr>
            <w:r w:rsidRPr="0078356A">
              <w:rPr>
                <w:sz w:val="16"/>
                <w:szCs w:val="16"/>
              </w:rPr>
              <w:t>*-c-</w:t>
            </w:r>
          </w:p>
        </w:tc>
        <w:tc>
          <w:tcPr>
            <w:tcW w:w="985" w:type="dxa"/>
          </w:tcPr>
          <w:p w14:paraId="3C7E84EF" w14:textId="77777777" w:rsidR="00994E54" w:rsidRPr="0078356A" w:rsidRDefault="00994E54" w:rsidP="00C149BC">
            <w:pPr>
              <w:spacing w:line="276" w:lineRule="auto"/>
              <w:rPr>
                <w:bCs/>
                <w:sz w:val="16"/>
                <w:szCs w:val="16"/>
              </w:rPr>
            </w:pPr>
            <w:r w:rsidRPr="0078356A">
              <w:rPr>
                <w:sz w:val="16"/>
                <w:szCs w:val="16"/>
              </w:rPr>
              <w:t>*-TC-</w:t>
            </w:r>
          </w:p>
        </w:tc>
        <w:tc>
          <w:tcPr>
            <w:tcW w:w="987" w:type="dxa"/>
          </w:tcPr>
          <w:p w14:paraId="5CBE8BA1" w14:textId="77777777" w:rsidR="00994E54" w:rsidRPr="0078356A" w:rsidRDefault="00994E54" w:rsidP="00C149BC">
            <w:pPr>
              <w:spacing w:line="276" w:lineRule="auto"/>
              <w:rPr>
                <w:bCs/>
                <w:sz w:val="16"/>
                <w:szCs w:val="16"/>
              </w:rPr>
            </w:pPr>
            <w:r w:rsidRPr="0078356A">
              <w:rPr>
                <w:sz w:val="16"/>
                <w:szCs w:val="16"/>
              </w:rPr>
              <w:t>*-TC-</w:t>
            </w:r>
          </w:p>
        </w:tc>
        <w:tc>
          <w:tcPr>
            <w:tcW w:w="988" w:type="dxa"/>
          </w:tcPr>
          <w:p w14:paraId="14FF9248" w14:textId="77777777" w:rsidR="00994E54" w:rsidRPr="0078356A" w:rsidRDefault="00994E54" w:rsidP="00C149BC">
            <w:pPr>
              <w:spacing w:line="276" w:lineRule="auto"/>
              <w:rPr>
                <w:bCs/>
                <w:sz w:val="16"/>
                <w:szCs w:val="16"/>
              </w:rPr>
            </w:pPr>
            <w:r w:rsidRPr="0078356A">
              <w:rPr>
                <w:sz w:val="16"/>
                <w:szCs w:val="16"/>
              </w:rPr>
              <w:t>*-TC-</w:t>
            </w:r>
          </w:p>
        </w:tc>
        <w:tc>
          <w:tcPr>
            <w:tcW w:w="990" w:type="dxa"/>
          </w:tcPr>
          <w:p w14:paraId="2B9B9220" w14:textId="77777777" w:rsidR="00994E54" w:rsidRPr="0078356A" w:rsidRDefault="00994E54" w:rsidP="00C149BC">
            <w:pPr>
              <w:spacing w:line="276" w:lineRule="auto"/>
              <w:rPr>
                <w:bCs/>
                <w:sz w:val="16"/>
                <w:szCs w:val="16"/>
              </w:rPr>
            </w:pPr>
            <w:r w:rsidRPr="0078356A">
              <w:rPr>
                <w:sz w:val="16"/>
                <w:szCs w:val="16"/>
              </w:rPr>
              <w:t>*-n</w:t>
            </w:r>
            <w:r w:rsidRPr="0078356A">
              <w:rPr>
                <w:sz w:val="16"/>
                <w:szCs w:val="16"/>
                <w:vertAlign w:val="superscript"/>
              </w:rPr>
              <w:t>(T)</w:t>
            </w:r>
            <w:r w:rsidRPr="0078356A">
              <w:rPr>
                <w:sz w:val="16"/>
                <w:szCs w:val="16"/>
              </w:rPr>
              <w:t>K-</w:t>
            </w:r>
          </w:p>
        </w:tc>
      </w:tr>
      <w:tr w:rsidR="00994E54" w:rsidRPr="0078356A" w14:paraId="0D419157" w14:textId="77777777" w:rsidTr="00FE348E">
        <w:tc>
          <w:tcPr>
            <w:tcW w:w="566" w:type="dxa"/>
          </w:tcPr>
          <w:p w14:paraId="10748DC4" w14:textId="77777777" w:rsidR="00994E54" w:rsidRPr="0078356A" w:rsidRDefault="00994E54" w:rsidP="00C149BC">
            <w:pPr>
              <w:spacing w:line="276" w:lineRule="auto"/>
              <w:rPr>
                <w:bCs/>
                <w:sz w:val="16"/>
                <w:szCs w:val="16"/>
              </w:rPr>
            </w:pPr>
            <w:r w:rsidRPr="0078356A">
              <w:rPr>
                <w:sz w:val="16"/>
                <w:szCs w:val="16"/>
              </w:rPr>
              <w:t>12.</w:t>
            </w:r>
          </w:p>
        </w:tc>
        <w:tc>
          <w:tcPr>
            <w:tcW w:w="986" w:type="dxa"/>
          </w:tcPr>
          <w:p w14:paraId="626F4E26" w14:textId="77777777" w:rsidR="00994E54" w:rsidRPr="0078356A" w:rsidRDefault="00994E54" w:rsidP="00C149BC">
            <w:pPr>
              <w:spacing w:line="276" w:lineRule="auto"/>
              <w:rPr>
                <w:bCs/>
                <w:sz w:val="16"/>
                <w:szCs w:val="16"/>
              </w:rPr>
            </w:pPr>
            <w:r w:rsidRPr="0078356A">
              <w:rPr>
                <w:sz w:val="16"/>
                <w:szCs w:val="16"/>
              </w:rPr>
              <w:t>*-nt-</w:t>
            </w:r>
          </w:p>
        </w:tc>
        <w:tc>
          <w:tcPr>
            <w:tcW w:w="984" w:type="dxa"/>
          </w:tcPr>
          <w:p w14:paraId="6315FF9D" w14:textId="77777777" w:rsidR="00994E54" w:rsidRPr="0078356A" w:rsidRDefault="00994E54" w:rsidP="00C149BC">
            <w:pPr>
              <w:spacing w:line="276" w:lineRule="auto"/>
              <w:rPr>
                <w:bCs/>
                <w:sz w:val="16"/>
                <w:szCs w:val="16"/>
              </w:rPr>
            </w:pPr>
            <w:r w:rsidRPr="0078356A">
              <w:rPr>
                <w:sz w:val="16"/>
                <w:szCs w:val="16"/>
              </w:rPr>
              <w:t>*-Rc-</w:t>
            </w:r>
          </w:p>
        </w:tc>
        <w:tc>
          <w:tcPr>
            <w:tcW w:w="985" w:type="dxa"/>
          </w:tcPr>
          <w:p w14:paraId="5DFC14E2" w14:textId="77777777" w:rsidR="00994E54" w:rsidRPr="0078356A" w:rsidRDefault="00994E54" w:rsidP="00C149BC">
            <w:pPr>
              <w:spacing w:line="276" w:lineRule="auto"/>
              <w:rPr>
                <w:bCs/>
                <w:sz w:val="16"/>
                <w:szCs w:val="16"/>
              </w:rPr>
            </w:pPr>
            <w:r w:rsidRPr="0078356A">
              <w:rPr>
                <w:sz w:val="16"/>
                <w:szCs w:val="16"/>
              </w:rPr>
              <w:t>*-RT-</w:t>
            </w:r>
          </w:p>
        </w:tc>
        <w:tc>
          <w:tcPr>
            <w:tcW w:w="987" w:type="dxa"/>
          </w:tcPr>
          <w:p w14:paraId="2AB9FCB1" w14:textId="77777777" w:rsidR="00994E54" w:rsidRPr="0078356A" w:rsidRDefault="00994E54" w:rsidP="00C149BC">
            <w:pPr>
              <w:spacing w:line="276" w:lineRule="auto"/>
              <w:rPr>
                <w:bCs/>
                <w:sz w:val="16"/>
                <w:szCs w:val="16"/>
              </w:rPr>
            </w:pPr>
            <w:r w:rsidRPr="0078356A">
              <w:rPr>
                <w:sz w:val="16"/>
                <w:szCs w:val="16"/>
              </w:rPr>
              <w:t>*-RT-</w:t>
            </w:r>
          </w:p>
        </w:tc>
        <w:tc>
          <w:tcPr>
            <w:tcW w:w="988" w:type="dxa"/>
          </w:tcPr>
          <w:p w14:paraId="3C1FDCEE" w14:textId="77777777" w:rsidR="00994E54" w:rsidRPr="0078356A" w:rsidRDefault="00994E54" w:rsidP="00C149BC">
            <w:pPr>
              <w:spacing w:line="276" w:lineRule="auto"/>
              <w:rPr>
                <w:bCs/>
                <w:sz w:val="16"/>
                <w:szCs w:val="16"/>
              </w:rPr>
            </w:pPr>
            <w:r w:rsidRPr="0078356A">
              <w:rPr>
                <w:sz w:val="16"/>
                <w:szCs w:val="16"/>
              </w:rPr>
              <w:t>*-RT-</w:t>
            </w:r>
          </w:p>
        </w:tc>
        <w:tc>
          <w:tcPr>
            <w:tcW w:w="990" w:type="dxa"/>
          </w:tcPr>
          <w:p w14:paraId="2D6B6D01" w14:textId="77777777" w:rsidR="00994E54" w:rsidRPr="0078356A" w:rsidRDefault="00994E54" w:rsidP="00C149BC">
            <w:pPr>
              <w:spacing w:line="276" w:lineRule="auto"/>
              <w:rPr>
                <w:bCs/>
                <w:sz w:val="16"/>
                <w:szCs w:val="16"/>
              </w:rPr>
            </w:pPr>
            <w:r w:rsidRPr="0078356A">
              <w:rPr>
                <w:sz w:val="16"/>
                <w:szCs w:val="16"/>
              </w:rPr>
              <w:t>*-Rt-</w:t>
            </w:r>
          </w:p>
        </w:tc>
      </w:tr>
      <w:tr w:rsidR="00994E54" w:rsidRPr="0078356A" w14:paraId="2E89BD5B" w14:textId="77777777" w:rsidTr="00FE348E">
        <w:tc>
          <w:tcPr>
            <w:tcW w:w="566" w:type="dxa"/>
          </w:tcPr>
          <w:p w14:paraId="27715F25" w14:textId="77777777" w:rsidR="00994E54" w:rsidRPr="0078356A" w:rsidRDefault="00994E54" w:rsidP="00C149BC">
            <w:pPr>
              <w:spacing w:line="276" w:lineRule="auto"/>
              <w:rPr>
                <w:bCs/>
                <w:sz w:val="16"/>
                <w:szCs w:val="16"/>
              </w:rPr>
            </w:pPr>
            <w:r w:rsidRPr="0078356A">
              <w:rPr>
                <w:sz w:val="16"/>
                <w:szCs w:val="16"/>
              </w:rPr>
              <w:t>13.</w:t>
            </w:r>
          </w:p>
        </w:tc>
        <w:tc>
          <w:tcPr>
            <w:tcW w:w="986" w:type="dxa"/>
          </w:tcPr>
          <w:p w14:paraId="435BCC2F" w14:textId="77777777" w:rsidR="00994E54" w:rsidRPr="0078356A" w:rsidRDefault="00994E54" w:rsidP="00C149BC">
            <w:pPr>
              <w:spacing w:line="276" w:lineRule="auto"/>
              <w:rPr>
                <w:bCs/>
                <w:sz w:val="16"/>
                <w:szCs w:val="16"/>
              </w:rPr>
            </w:pPr>
            <w:r w:rsidRPr="0078356A">
              <w:rPr>
                <w:sz w:val="16"/>
                <w:szCs w:val="16"/>
              </w:rPr>
              <w:t>*k-</w:t>
            </w:r>
          </w:p>
        </w:tc>
        <w:tc>
          <w:tcPr>
            <w:tcW w:w="984" w:type="dxa"/>
          </w:tcPr>
          <w:p w14:paraId="33B4F454" w14:textId="77777777" w:rsidR="00994E54" w:rsidRPr="0078356A" w:rsidRDefault="00994E54" w:rsidP="00C149BC">
            <w:pPr>
              <w:spacing w:line="276" w:lineRule="auto"/>
              <w:rPr>
                <w:bCs/>
                <w:sz w:val="16"/>
                <w:szCs w:val="16"/>
              </w:rPr>
            </w:pPr>
            <w:r w:rsidRPr="0078356A">
              <w:rPr>
                <w:sz w:val="16"/>
                <w:szCs w:val="16"/>
              </w:rPr>
              <w:t>*k-</w:t>
            </w:r>
          </w:p>
        </w:tc>
        <w:tc>
          <w:tcPr>
            <w:tcW w:w="985" w:type="dxa"/>
          </w:tcPr>
          <w:p w14:paraId="400DF868" w14:textId="77777777" w:rsidR="00994E54" w:rsidRPr="0078356A" w:rsidRDefault="00994E54" w:rsidP="00C149BC">
            <w:pPr>
              <w:spacing w:line="276" w:lineRule="auto"/>
              <w:rPr>
                <w:bCs/>
                <w:sz w:val="16"/>
                <w:szCs w:val="16"/>
              </w:rPr>
            </w:pPr>
            <w:r w:rsidRPr="0078356A">
              <w:rPr>
                <w:sz w:val="16"/>
                <w:szCs w:val="16"/>
              </w:rPr>
              <w:t>*k-</w:t>
            </w:r>
          </w:p>
        </w:tc>
        <w:tc>
          <w:tcPr>
            <w:tcW w:w="987" w:type="dxa"/>
          </w:tcPr>
          <w:p w14:paraId="72FF88F7" w14:textId="77777777" w:rsidR="00994E54" w:rsidRPr="0078356A" w:rsidRDefault="00994E54" w:rsidP="00C149BC">
            <w:pPr>
              <w:spacing w:line="276" w:lineRule="auto"/>
              <w:rPr>
                <w:bCs/>
                <w:sz w:val="16"/>
                <w:szCs w:val="16"/>
              </w:rPr>
            </w:pPr>
            <w:r w:rsidRPr="0078356A">
              <w:rPr>
                <w:sz w:val="16"/>
                <w:szCs w:val="16"/>
              </w:rPr>
              <w:t>*k-</w:t>
            </w:r>
          </w:p>
        </w:tc>
        <w:tc>
          <w:tcPr>
            <w:tcW w:w="988" w:type="dxa"/>
          </w:tcPr>
          <w:p w14:paraId="50366E1B" w14:textId="77777777" w:rsidR="00994E54" w:rsidRPr="0078356A" w:rsidRDefault="00994E54" w:rsidP="00C149BC">
            <w:pPr>
              <w:spacing w:line="276" w:lineRule="auto"/>
              <w:rPr>
                <w:bCs/>
                <w:sz w:val="16"/>
                <w:szCs w:val="16"/>
              </w:rPr>
            </w:pPr>
            <w:r w:rsidRPr="0078356A">
              <w:rPr>
                <w:sz w:val="16"/>
                <w:szCs w:val="16"/>
              </w:rPr>
              <w:t>*k-</w:t>
            </w:r>
          </w:p>
        </w:tc>
        <w:tc>
          <w:tcPr>
            <w:tcW w:w="990" w:type="dxa"/>
          </w:tcPr>
          <w:p w14:paraId="532ADDBF" w14:textId="77777777" w:rsidR="00994E54" w:rsidRPr="0078356A" w:rsidRDefault="00994E54" w:rsidP="00C149BC">
            <w:pPr>
              <w:spacing w:line="276" w:lineRule="auto"/>
              <w:rPr>
                <w:bCs/>
                <w:sz w:val="16"/>
                <w:szCs w:val="16"/>
              </w:rPr>
            </w:pPr>
            <w:r w:rsidRPr="0078356A">
              <w:rPr>
                <w:sz w:val="16"/>
                <w:szCs w:val="16"/>
              </w:rPr>
              <w:t>*k-</w:t>
            </w:r>
          </w:p>
        </w:tc>
      </w:tr>
      <w:tr w:rsidR="00994E54" w:rsidRPr="0078356A" w14:paraId="4B22820B" w14:textId="77777777" w:rsidTr="00FE348E">
        <w:tc>
          <w:tcPr>
            <w:tcW w:w="566" w:type="dxa"/>
          </w:tcPr>
          <w:p w14:paraId="75322525" w14:textId="77777777" w:rsidR="00994E54" w:rsidRPr="0078356A" w:rsidRDefault="00994E54" w:rsidP="00C149BC">
            <w:pPr>
              <w:spacing w:line="276" w:lineRule="auto"/>
              <w:rPr>
                <w:bCs/>
                <w:sz w:val="16"/>
                <w:szCs w:val="16"/>
              </w:rPr>
            </w:pPr>
            <w:r w:rsidRPr="0078356A">
              <w:rPr>
                <w:sz w:val="16"/>
                <w:szCs w:val="16"/>
              </w:rPr>
              <w:t>14.</w:t>
            </w:r>
          </w:p>
        </w:tc>
        <w:tc>
          <w:tcPr>
            <w:tcW w:w="986" w:type="dxa"/>
          </w:tcPr>
          <w:p w14:paraId="1FC7FB86" w14:textId="77777777" w:rsidR="00994E54" w:rsidRPr="0078356A" w:rsidRDefault="00994E54" w:rsidP="00C149BC">
            <w:pPr>
              <w:spacing w:line="276" w:lineRule="auto"/>
              <w:rPr>
                <w:bCs/>
                <w:sz w:val="16"/>
                <w:szCs w:val="16"/>
              </w:rPr>
            </w:pPr>
            <w:r w:rsidRPr="0078356A">
              <w:rPr>
                <w:sz w:val="16"/>
                <w:szCs w:val="16"/>
              </w:rPr>
              <w:t>*-k-</w:t>
            </w:r>
          </w:p>
        </w:tc>
        <w:tc>
          <w:tcPr>
            <w:tcW w:w="984" w:type="dxa"/>
          </w:tcPr>
          <w:p w14:paraId="5608F98D" w14:textId="77777777" w:rsidR="00994E54" w:rsidRPr="0078356A" w:rsidRDefault="00994E54" w:rsidP="00C149BC">
            <w:pPr>
              <w:spacing w:line="276" w:lineRule="auto"/>
              <w:rPr>
                <w:bCs/>
                <w:sz w:val="16"/>
                <w:szCs w:val="16"/>
              </w:rPr>
            </w:pPr>
            <w:r w:rsidRPr="0078356A">
              <w:rPr>
                <w:sz w:val="16"/>
                <w:szCs w:val="16"/>
              </w:rPr>
              <w:t>*-k- (-h-)</w:t>
            </w:r>
          </w:p>
        </w:tc>
        <w:tc>
          <w:tcPr>
            <w:tcW w:w="985" w:type="dxa"/>
          </w:tcPr>
          <w:p w14:paraId="315A8711" w14:textId="77777777" w:rsidR="00994E54" w:rsidRPr="0078356A" w:rsidRDefault="00994E54" w:rsidP="00C149BC">
            <w:pPr>
              <w:spacing w:line="276" w:lineRule="auto"/>
              <w:rPr>
                <w:bCs/>
                <w:sz w:val="16"/>
                <w:szCs w:val="16"/>
              </w:rPr>
            </w:pPr>
            <w:r w:rsidRPr="0078356A">
              <w:rPr>
                <w:sz w:val="16"/>
                <w:szCs w:val="16"/>
              </w:rPr>
              <w:t>*-k-</w:t>
            </w:r>
          </w:p>
        </w:tc>
        <w:tc>
          <w:tcPr>
            <w:tcW w:w="987" w:type="dxa"/>
          </w:tcPr>
          <w:p w14:paraId="78FC5FC7" w14:textId="77777777" w:rsidR="00994E54" w:rsidRPr="0078356A" w:rsidRDefault="00994E54" w:rsidP="00C149BC">
            <w:pPr>
              <w:spacing w:line="276" w:lineRule="auto"/>
              <w:rPr>
                <w:bCs/>
                <w:sz w:val="16"/>
                <w:szCs w:val="16"/>
              </w:rPr>
            </w:pPr>
            <w:r w:rsidRPr="0078356A">
              <w:rPr>
                <w:sz w:val="16"/>
                <w:szCs w:val="16"/>
              </w:rPr>
              <w:t>*-k-</w:t>
            </w:r>
          </w:p>
        </w:tc>
        <w:tc>
          <w:tcPr>
            <w:tcW w:w="988" w:type="dxa"/>
          </w:tcPr>
          <w:p w14:paraId="04F355E0" w14:textId="77777777" w:rsidR="00994E54" w:rsidRPr="0078356A" w:rsidRDefault="00994E54" w:rsidP="00C149BC">
            <w:pPr>
              <w:spacing w:line="276" w:lineRule="auto"/>
              <w:rPr>
                <w:bCs/>
                <w:sz w:val="16"/>
                <w:szCs w:val="16"/>
              </w:rPr>
            </w:pPr>
            <w:r w:rsidRPr="0078356A">
              <w:rPr>
                <w:sz w:val="16"/>
                <w:szCs w:val="16"/>
              </w:rPr>
              <w:t>*-k-</w:t>
            </w:r>
          </w:p>
        </w:tc>
        <w:tc>
          <w:tcPr>
            <w:tcW w:w="990" w:type="dxa"/>
          </w:tcPr>
          <w:p w14:paraId="06321A2A" w14:textId="77777777" w:rsidR="00994E54" w:rsidRPr="0078356A" w:rsidRDefault="00994E54" w:rsidP="00C149BC">
            <w:pPr>
              <w:spacing w:line="276" w:lineRule="auto"/>
              <w:rPr>
                <w:bCs/>
                <w:sz w:val="16"/>
                <w:szCs w:val="16"/>
              </w:rPr>
            </w:pPr>
            <w:r w:rsidRPr="0078356A">
              <w:rPr>
                <w:sz w:val="16"/>
                <w:szCs w:val="16"/>
              </w:rPr>
              <w:t>*-k-</w:t>
            </w:r>
          </w:p>
        </w:tc>
      </w:tr>
      <w:tr w:rsidR="00994E54" w:rsidRPr="0078356A" w14:paraId="2F01A609" w14:textId="77777777" w:rsidTr="00FE348E">
        <w:tc>
          <w:tcPr>
            <w:tcW w:w="566" w:type="dxa"/>
          </w:tcPr>
          <w:p w14:paraId="05E3B019" w14:textId="77777777" w:rsidR="00994E54" w:rsidRPr="0078356A" w:rsidRDefault="00994E54" w:rsidP="00C149BC">
            <w:pPr>
              <w:spacing w:line="276" w:lineRule="auto"/>
              <w:rPr>
                <w:bCs/>
                <w:sz w:val="16"/>
                <w:szCs w:val="16"/>
              </w:rPr>
            </w:pPr>
            <w:r w:rsidRPr="0078356A">
              <w:rPr>
                <w:sz w:val="16"/>
                <w:szCs w:val="16"/>
              </w:rPr>
              <w:t>15.</w:t>
            </w:r>
          </w:p>
        </w:tc>
        <w:tc>
          <w:tcPr>
            <w:tcW w:w="986" w:type="dxa"/>
          </w:tcPr>
          <w:p w14:paraId="0AE7693B" w14:textId="77777777" w:rsidR="00994E54" w:rsidRPr="0078356A" w:rsidRDefault="00994E54" w:rsidP="00C149BC">
            <w:pPr>
              <w:spacing w:line="276" w:lineRule="auto"/>
              <w:rPr>
                <w:bCs/>
                <w:sz w:val="16"/>
                <w:szCs w:val="16"/>
              </w:rPr>
            </w:pPr>
            <w:r w:rsidRPr="0078356A">
              <w:rPr>
                <w:sz w:val="16"/>
                <w:szCs w:val="16"/>
              </w:rPr>
              <w:t>*k-</w:t>
            </w:r>
          </w:p>
        </w:tc>
        <w:tc>
          <w:tcPr>
            <w:tcW w:w="984" w:type="dxa"/>
          </w:tcPr>
          <w:p w14:paraId="6ABCAE1C" w14:textId="77777777" w:rsidR="00994E54" w:rsidRPr="0078356A" w:rsidRDefault="00994E54" w:rsidP="00C149BC">
            <w:pPr>
              <w:spacing w:line="276" w:lineRule="auto"/>
              <w:rPr>
                <w:bCs/>
                <w:sz w:val="16"/>
                <w:szCs w:val="16"/>
              </w:rPr>
            </w:pPr>
            <w:r w:rsidRPr="0078356A">
              <w:rPr>
                <w:sz w:val="16"/>
                <w:szCs w:val="16"/>
              </w:rPr>
              <w:t>*k-</w:t>
            </w:r>
          </w:p>
        </w:tc>
        <w:tc>
          <w:tcPr>
            <w:tcW w:w="985" w:type="dxa"/>
          </w:tcPr>
          <w:p w14:paraId="6370526B" w14:textId="77777777" w:rsidR="00994E54" w:rsidRPr="0078356A" w:rsidRDefault="00994E54" w:rsidP="00C149BC">
            <w:pPr>
              <w:spacing w:line="276" w:lineRule="auto"/>
              <w:rPr>
                <w:bCs/>
                <w:sz w:val="16"/>
                <w:szCs w:val="16"/>
              </w:rPr>
            </w:pPr>
            <w:r w:rsidRPr="0078356A">
              <w:rPr>
                <w:sz w:val="16"/>
                <w:szCs w:val="16"/>
              </w:rPr>
              <w:t>*g-</w:t>
            </w:r>
          </w:p>
        </w:tc>
        <w:tc>
          <w:tcPr>
            <w:tcW w:w="987" w:type="dxa"/>
          </w:tcPr>
          <w:p w14:paraId="6716C270" w14:textId="77777777" w:rsidR="00994E54" w:rsidRPr="0078356A" w:rsidRDefault="00994E54" w:rsidP="00C149BC">
            <w:pPr>
              <w:spacing w:line="276" w:lineRule="auto"/>
              <w:rPr>
                <w:bCs/>
                <w:sz w:val="16"/>
                <w:szCs w:val="16"/>
              </w:rPr>
            </w:pPr>
            <w:r w:rsidRPr="0078356A">
              <w:rPr>
                <w:sz w:val="16"/>
                <w:szCs w:val="16"/>
              </w:rPr>
              <w:t>*g-</w:t>
            </w:r>
          </w:p>
        </w:tc>
        <w:tc>
          <w:tcPr>
            <w:tcW w:w="988" w:type="dxa"/>
          </w:tcPr>
          <w:p w14:paraId="6F2E2E48" w14:textId="77777777" w:rsidR="00994E54" w:rsidRPr="0078356A" w:rsidRDefault="00994E54" w:rsidP="00C149BC">
            <w:pPr>
              <w:spacing w:line="276" w:lineRule="auto"/>
              <w:rPr>
                <w:bCs/>
                <w:sz w:val="16"/>
                <w:szCs w:val="16"/>
              </w:rPr>
            </w:pPr>
            <w:r w:rsidRPr="0078356A">
              <w:rPr>
                <w:sz w:val="16"/>
                <w:szCs w:val="16"/>
              </w:rPr>
              <w:t>*k-</w:t>
            </w:r>
          </w:p>
        </w:tc>
        <w:tc>
          <w:tcPr>
            <w:tcW w:w="990" w:type="dxa"/>
          </w:tcPr>
          <w:p w14:paraId="59B27A10" w14:textId="77777777" w:rsidR="00994E54" w:rsidRPr="0078356A" w:rsidRDefault="00994E54" w:rsidP="00C149BC">
            <w:pPr>
              <w:spacing w:line="276" w:lineRule="auto"/>
              <w:rPr>
                <w:bCs/>
                <w:sz w:val="16"/>
                <w:szCs w:val="16"/>
              </w:rPr>
            </w:pPr>
            <w:r w:rsidRPr="0078356A">
              <w:rPr>
                <w:sz w:val="16"/>
                <w:szCs w:val="16"/>
              </w:rPr>
              <w:t>*g-</w:t>
            </w:r>
          </w:p>
        </w:tc>
      </w:tr>
      <w:tr w:rsidR="00994E54" w:rsidRPr="0078356A" w14:paraId="3A3BA7E1" w14:textId="77777777" w:rsidTr="00FE348E">
        <w:tc>
          <w:tcPr>
            <w:tcW w:w="566" w:type="dxa"/>
          </w:tcPr>
          <w:p w14:paraId="6D4B6229" w14:textId="77777777" w:rsidR="00994E54" w:rsidRPr="0078356A" w:rsidRDefault="00994E54" w:rsidP="00C149BC">
            <w:pPr>
              <w:spacing w:line="276" w:lineRule="auto"/>
              <w:rPr>
                <w:bCs/>
                <w:sz w:val="16"/>
                <w:szCs w:val="16"/>
              </w:rPr>
            </w:pPr>
            <w:r w:rsidRPr="0078356A">
              <w:rPr>
                <w:sz w:val="16"/>
                <w:szCs w:val="16"/>
              </w:rPr>
              <w:t>16.</w:t>
            </w:r>
          </w:p>
        </w:tc>
        <w:tc>
          <w:tcPr>
            <w:tcW w:w="986" w:type="dxa"/>
          </w:tcPr>
          <w:p w14:paraId="0001B642" w14:textId="77777777" w:rsidR="00994E54" w:rsidRPr="0078356A" w:rsidRDefault="00994E54" w:rsidP="00C149BC">
            <w:pPr>
              <w:spacing w:line="276" w:lineRule="auto"/>
              <w:rPr>
                <w:bCs/>
                <w:sz w:val="16"/>
                <w:szCs w:val="16"/>
              </w:rPr>
            </w:pPr>
            <w:r w:rsidRPr="0078356A">
              <w:rPr>
                <w:sz w:val="16"/>
                <w:szCs w:val="16"/>
              </w:rPr>
              <w:t>*-k-</w:t>
            </w:r>
          </w:p>
        </w:tc>
        <w:tc>
          <w:tcPr>
            <w:tcW w:w="984" w:type="dxa"/>
          </w:tcPr>
          <w:p w14:paraId="5CB9C316" w14:textId="77777777" w:rsidR="00994E54" w:rsidRPr="0078356A" w:rsidRDefault="00994E54" w:rsidP="00C149BC">
            <w:pPr>
              <w:spacing w:line="276" w:lineRule="auto"/>
              <w:rPr>
                <w:bCs/>
                <w:sz w:val="16"/>
                <w:szCs w:val="16"/>
              </w:rPr>
            </w:pPr>
            <w:r w:rsidRPr="0078356A">
              <w:rPr>
                <w:sz w:val="16"/>
                <w:szCs w:val="16"/>
              </w:rPr>
              <w:t>*-k- (-h-)</w:t>
            </w:r>
          </w:p>
        </w:tc>
        <w:tc>
          <w:tcPr>
            <w:tcW w:w="985" w:type="dxa"/>
          </w:tcPr>
          <w:p w14:paraId="5D7E1D46" w14:textId="77777777" w:rsidR="00994E54" w:rsidRPr="0078356A" w:rsidRDefault="00994E54" w:rsidP="00C149BC">
            <w:pPr>
              <w:spacing w:line="276" w:lineRule="auto"/>
              <w:rPr>
                <w:bCs/>
                <w:sz w:val="16"/>
                <w:szCs w:val="16"/>
              </w:rPr>
            </w:pPr>
            <w:r w:rsidRPr="0078356A">
              <w:rPr>
                <w:sz w:val="16"/>
                <w:szCs w:val="16"/>
              </w:rPr>
              <w:t>*-g-</w:t>
            </w:r>
          </w:p>
        </w:tc>
        <w:tc>
          <w:tcPr>
            <w:tcW w:w="987" w:type="dxa"/>
          </w:tcPr>
          <w:p w14:paraId="4A35FEEA" w14:textId="77777777" w:rsidR="00994E54" w:rsidRPr="0078356A" w:rsidRDefault="00994E54" w:rsidP="00C149BC">
            <w:pPr>
              <w:spacing w:line="276" w:lineRule="auto"/>
              <w:rPr>
                <w:bCs/>
                <w:sz w:val="16"/>
                <w:szCs w:val="16"/>
              </w:rPr>
            </w:pPr>
            <w:r w:rsidRPr="0078356A">
              <w:rPr>
                <w:sz w:val="16"/>
                <w:szCs w:val="16"/>
              </w:rPr>
              <w:t>*-g-</w:t>
            </w:r>
          </w:p>
        </w:tc>
        <w:tc>
          <w:tcPr>
            <w:tcW w:w="988" w:type="dxa"/>
          </w:tcPr>
          <w:p w14:paraId="148133D9" w14:textId="77777777" w:rsidR="00994E54" w:rsidRPr="0078356A" w:rsidRDefault="00994E54" w:rsidP="00C149BC">
            <w:pPr>
              <w:spacing w:line="276" w:lineRule="auto"/>
              <w:rPr>
                <w:bCs/>
                <w:sz w:val="16"/>
                <w:szCs w:val="16"/>
              </w:rPr>
            </w:pPr>
            <w:r w:rsidRPr="0078356A">
              <w:rPr>
                <w:sz w:val="16"/>
                <w:szCs w:val="16"/>
              </w:rPr>
              <w:t xml:space="preserve"> *-g-</w:t>
            </w:r>
          </w:p>
        </w:tc>
        <w:tc>
          <w:tcPr>
            <w:tcW w:w="990" w:type="dxa"/>
          </w:tcPr>
          <w:p w14:paraId="3BAEC155" w14:textId="77777777" w:rsidR="00994E54" w:rsidRPr="0078356A" w:rsidRDefault="00994E54" w:rsidP="00C149BC">
            <w:pPr>
              <w:spacing w:line="276" w:lineRule="auto"/>
              <w:rPr>
                <w:bCs/>
                <w:sz w:val="16"/>
                <w:szCs w:val="16"/>
              </w:rPr>
            </w:pPr>
            <w:r w:rsidRPr="0078356A">
              <w:rPr>
                <w:sz w:val="16"/>
                <w:szCs w:val="16"/>
              </w:rPr>
              <w:t>*-g-</w:t>
            </w:r>
          </w:p>
        </w:tc>
      </w:tr>
      <w:tr w:rsidR="00994E54" w:rsidRPr="0078356A" w14:paraId="26DC3717" w14:textId="77777777" w:rsidTr="00FE348E">
        <w:tc>
          <w:tcPr>
            <w:tcW w:w="566" w:type="dxa"/>
          </w:tcPr>
          <w:p w14:paraId="1DA43FF4" w14:textId="77777777" w:rsidR="00994E54" w:rsidRPr="0078356A" w:rsidRDefault="00994E54" w:rsidP="00C149BC">
            <w:pPr>
              <w:spacing w:line="276" w:lineRule="auto"/>
              <w:rPr>
                <w:bCs/>
                <w:sz w:val="16"/>
                <w:szCs w:val="16"/>
              </w:rPr>
            </w:pPr>
            <w:r w:rsidRPr="0078356A">
              <w:rPr>
                <w:sz w:val="16"/>
                <w:szCs w:val="16"/>
              </w:rPr>
              <w:t>17.</w:t>
            </w:r>
          </w:p>
        </w:tc>
        <w:tc>
          <w:tcPr>
            <w:tcW w:w="986" w:type="dxa"/>
          </w:tcPr>
          <w:p w14:paraId="4136259E" w14:textId="77777777" w:rsidR="00994E54" w:rsidRPr="0078356A" w:rsidRDefault="00994E54" w:rsidP="00C149BC">
            <w:pPr>
              <w:spacing w:line="276" w:lineRule="auto"/>
              <w:rPr>
                <w:bCs/>
                <w:sz w:val="16"/>
                <w:szCs w:val="16"/>
              </w:rPr>
            </w:pPr>
            <w:r w:rsidRPr="0078356A">
              <w:rPr>
                <w:sz w:val="16"/>
                <w:szCs w:val="16"/>
              </w:rPr>
              <w:t>*-nk-</w:t>
            </w:r>
          </w:p>
        </w:tc>
        <w:tc>
          <w:tcPr>
            <w:tcW w:w="984" w:type="dxa"/>
          </w:tcPr>
          <w:p w14:paraId="554DFE28" w14:textId="77777777" w:rsidR="00994E54" w:rsidRPr="0078356A" w:rsidRDefault="00994E54" w:rsidP="00C149BC">
            <w:pPr>
              <w:spacing w:line="276" w:lineRule="auto"/>
              <w:rPr>
                <w:bCs/>
                <w:sz w:val="16"/>
                <w:szCs w:val="16"/>
              </w:rPr>
            </w:pPr>
            <w:r w:rsidRPr="0078356A">
              <w:rPr>
                <w:sz w:val="16"/>
                <w:szCs w:val="16"/>
              </w:rPr>
              <w:t>*-kC-</w:t>
            </w:r>
          </w:p>
        </w:tc>
        <w:tc>
          <w:tcPr>
            <w:tcW w:w="985" w:type="dxa"/>
          </w:tcPr>
          <w:p w14:paraId="2C1C239E" w14:textId="77777777" w:rsidR="00994E54" w:rsidRPr="0078356A" w:rsidRDefault="00994E54" w:rsidP="00C149BC">
            <w:pPr>
              <w:spacing w:line="276" w:lineRule="auto"/>
              <w:rPr>
                <w:bCs/>
                <w:sz w:val="16"/>
                <w:szCs w:val="16"/>
              </w:rPr>
            </w:pPr>
            <w:r w:rsidRPr="0078356A">
              <w:rPr>
                <w:sz w:val="16"/>
                <w:szCs w:val="16"/>
              </w:rPr>
              <w:t>*-KC-</w:t>
            </w:r>
          </w:p>
        </w:tc>
        <w:tc>
          <w:tcPr>
            <w:tcW w:w="987" w:type="dxa"/>
          </w:tcPr>
          <w:p w14:paraId="4E8F2B21" w14:textId="77777777" w:rsidR="00994E54" w:rsidRPr="0078356A" w:rsidRDefault="00994E54" w:rsidP="00C149BC">
            <w:pPr>
              <w:spacing w:line="276" w:lineRule="auto"/>
              <w:rPr>
                <w:bCs/>
                <w:sz w:val="16"/>
                <w:szCs w:val="16"/>
              </w:rPr>
            </w:pPr>
            <w:r w:rsidRPr="0078356A">
              <w:rPr>
                <w:sz w:val="16"/>
                <w:szCs w:val="16"/>
              </w:rPr>
              <w:t>*-KC-</w:t>
            </w:r>
          </w:p>
        </w:tc>
        <w:tc>
          <w:tcPr>
            <w:tcW w:w="988" w:type="dxa"/>
          </w:tcPr>
          <w:p w14:paraId="65767CCF" w14:textId="77777777" w:rsidR="00994E54" w:rsidRPr="0078356A" w:rsidRDefault="00994E54" w:rsidP="00C149BC">
            <w:pPr>
              <w:spacing w:line="276" w:lineRule="auto"/>
              <w:rPr>
                <w:bCs/>
                <w:sz w:val="16"/>
                <w:szCs w:val="16"/>
              </w:rPr>
            </w:pPr>
            <w:r w:rsidRPr="0078356A">
              <w:rPr>
                <w:sz w:val="16"/>
                <w:szCs w:val="16"/>
              </w:rPr>
              <w:t>*-KC-</w:t>
            </w:r>
          </w:p>
        </w:tc>
        <w:tc>
          <w:tcPr>
            <w:tcW w:w="990" w:type="dxa"/>
          </w:tcPr>
          <w:p w14:paraId="0D9EF9A7" w14:textId="77777777" w:rsidR="00994E54" w:rsidRPr="0078356A" w:rsidRDefault="00994E54" w:rsidP="00C149BC">
            <w:pPr>
              <w:spacing w:line="276" w:lineRule="auto"/>
              <w:rPr>
                <w:bCs/>
                <w:sz w:val="16"/>
                <w:szCs w:val="16"/>
              </w:rPr>
            </w:pPr>
            <w:r w:rsidRPr="0078356A">
              <w:rPr>
                <w:sz w:val="16"/>
                <w:szCs w:val="16"/>
              </w:rPr>
              <w:t>*-ŋ</w:t>
            </w:r>
            <w:r w:rsidRPr="0078356A">
              <w:rPr>
                <w:sz w:val="16"/>
                <w:szCs w:val="16"/>
                <w:vertAlign w:val="superscript"/>
              </w:rPr>
              <w:t>(K)</w:t>
            </w:r>
            <w:r w:rsidRPr="0078356A">
              <w:rPr>
                <w:sz w:val="16"/>
                <w:szCs w:val="16"/>
              </w:rPr>
              <w:t>T-</w:t>
            </w:r>
          </w:p>
        </w:tc>
      </w:tr>
      <w:tr w:rsidR="00994E54" w:rsidRPr="0078356A" w14:paraId="28E457E0" w14:textId="77777777" w:rsidTr="00FE348E">
        <w:tc>
          <w:tcPr>
            <w:tcW w:w="566" w:type="dxa"/>
          </w:tcPr>
          <w:p w14:paraId="693A2267" w14:textId="77777777" w:rsidR="00994E54" w:rsidRPr="0078356A" w:rsidRDefault="00994E54" w:rsidP="00C149BC">
            <w:pPr>
              <w:spacing w:line="276" w:lineRule="auto"/>
              <w:rPr>
                <w:bCs/>
                <w:sz w:val="16"/>
                <w:szCs w:val="16"/>
              </w:rPr>
            </w:pPr>
            <w:r w:rsidRPr="0078356A">
              <w:rPr>
                <w:sz w:val="16"/>
                <w:szCs w:val="16"/>
              </w:rPr>
              <w:t>18.</w:t>
            </w:r>
          </w:p>
        </w:tc>
        <w:tc>
          <w:tcPr>
            <w:tcW w:w="986" w:type="dxa"/>
          </w:tcPr>
          <w:p w14:paraId="7646BA55" w14:textId="77777777" w:rsidR="00994E54" w:rsidRPr="0078356A" w:rsidRDefault="00994E54" w:rsidP="00C149BC">
            <w:pPr>
              <w:spacing w:line="276" w:lineRule="auto"/>
              <w:rPr>
                <w:bCs/>
                <w:sz w:val="16"/>
                <w:szCs w:val="16"/>
              </w:rPr>
            </w:pPr>
            <w:r w:rsidRPr="0078356A">
              <w:rPr>
                <w:sz w:val="16"/>
                <w:szCs w:val="16"/>
              </w:rPr>
              <w:t>*-nk-</w:t>
            </w:r>
          </w:p>
        </w:tc>
        <w:tc>
          <w:tcPr>
            <w:tcW w:w="984" w:type="dxa"/>
          </w:tcPr>
          <w:p w14:paraId="126744D2" w14:textId="77777777" w:rsidR="00994E54" w:rsidRPr="0078356A" w:rsidRDefault="00994E54" w:rsidP="00C149BC">
            <w:pPr>
              <w:spacing w:line="276" w:lineRule="auto"/>
              <w:rPr>
                <w:bCs/>
                <w:sz w:val="16"/>
                <w:szCs w:val="16"/>
              </w:rPr>
            </w:pPr>
            <w:r w:rsidRPr="0078356A">
              <w:rPr>
                <w:sz w:val="16"/>
                <w:szCs w:val="16"/>
              </w:rPr>
              <w:t>*-Rk-</w:t>
            </w:r>
          </w:p>
        </w:tc>
        <w:tc>
          <w:tcPr>
            <w:tcW w:w="985" w:type="dxa"/>
          </w:tcPr>
          <w:p w14:paraId="1EC7DC2C" w14:textId="77777777" w:rsidR="00994E54" w:rsidRPr="0078356A" w:rsidRDefault="00994E54" w:rsidP="00C149BC">
            <w:pPr>
              <w:spacing w:line="276" w:lineRule="auto"/>
              <w:rPr>
                <w:bCs/>
                <w:sz w:val="16"/>
                <w:szCs w:val="16"/>
              </w:rPr>
            </w:pPr>
            <w:r w:rsidRPr="0078356A">
              <w:rPr>
                <w:sz w:val="16"/>
                <w:szCs w:val="16"/>
              </w:rPr>
              <w:t>*-RK-</w:t>
            </w:r>
          </w:p>
        </w:tc>
        <w:tc>
          <w:tcPr>
            <w:tcW w:w="987" w:type="dxa"/>
          </w:tcPr>
          <w:p w14:paraId="74563A14" w14:textId="77777777" w:rsidR="00994E54" w:rsidRPr="0078356A" w:rsidRDefault="00994E54" w:rsidP="00C149BC">
            <w:pPr>
              <w:spacing w:line="276" w:lineRule="auto"/>
              <w:rPr>
                <w:bCs/>
                <w:sz w:val="16"/>
                <w:szCs w:val="16"/>
              </w:rPr>
            </w:pPr>
            <w:r w:rsidRPr="0078356A">
              <w:rPr>
                <w:sz w:val="16"/>
                <w:szCs w:val="16"/>
              </w:rPr>
              <w:t>*-RK-</w:t>
            </w:r>
          </w:p>
        </w:tc>
        <w:tc>
          <w:tcPr>
            <w:tcW w:w="988" w:type="dxa"/>
          </w:tcPr>
          <w:p w14:paraId="2AFF1704" w14:textId="77777777" w:rsidR="00994E54" w:rsidRPr="0078356A" w:rsidRDefault="00994E54" w:rsidP="00C149BC">
            <w:pPr>
              <w:spacing w:line="276" w:lineRule="auto"/>
              <w:rPr>
                <w:bCs/>
                <w:sz w:val="16"/>
                <w:szCs w:val="16"/>
              </w:rPr>
            </w:pPr>
            <w:r w:rsidRPr="0078356A">
              <w:rPr>
                <w:sz w:val="16"/>
                <w:szCs w:val="16"/>
              </w:rPr>
              <w:t>*-RK-</w:t>
            </w:r>
          </w:p>
        </w:tc>
        <w:tc>
          <w:tcPr>
            <w:tcW w:w="990" w:type="dxa"/>
          </w:tcPr>
          <w:p w14:paraId="1722B0C6" w14:textId="77777777" w:rsidR="00994E54" w:rsidRPr="0078356A" w:rsidRDefault="00994E54" w:rsidP="00C149BC">
            <w:pPr>
              <w:spacing w:line="276" w:lineRule="auto"/>
              <w:rPr>
                <w:bCs/>
                <w:sz w:val="16"/>
                <w:szCs w:val="16"/>
              </w:rPr>
            </w:pPr>
            <w:r w:rsidRPr="0078356A">
              <w:rPr>
                <w:sz w:val="16"/>
                <w:szCs w:val="16"/>
              </w:rPr>
              <w:t>*-Rk-</w:t>
            </w:r>
          </w:p>
        </w:tc>
      </w:tr>
      <w:tr w:rsidR="00994E54" w:rsidRPr="0078356A" w14:paraId="436ABB5B" w14:textId="77777777" w:rsidTr="00FE348E">
        <w:tc>
          <w:tcPr>
            <w:tcW w:w="566" w:type="dxa"/>
          </w:tcPr>
          <w:p w14:paraId="5B0BEBD7" w14:textId="77777777" w:rsidR="00994E54" w:rsidRPr="0078356A" w:rsidRDefault="00994E54" w:rsidP="00C149BC">
            <w:pPr>
              <w:spacing w:line="276" w:lineRule="auto"/>
              <w:rPr>
                <w:bCs/>
                <w:sz w:val="16"/>
                <w:szCs w:val="16"/>
              </w:rPr>
            </w:pPr>
            <w:r w:rsidRPr="0078356A">
              <w:rPr>
                <w:color w:val="000000" w:themeColor="text1"/>
                <w:sz w:val="16"/>
                <w:szCs w:val="16"/>
              </w:rPr>
              <w:t>19.</w:t>
            </w:r>
          </w:p>
        </w:tc>
        <w:tc>
          <w:tcPr>
            <w:tcW w:w="986" w:type="dxa"/>
          </w:tcPr>
          <w:p w14:paraId="73636B2C" w14:textId="77777777" w:rsidR="00994E54" w:rsidRPr="0078356A" w:rsidRDefault="00994E54" w:rsidP="00C149BC">
            <w:pPr>
              <w:spacing w:line="276" w:lineRule="auto"/>
              <w:rPr>
                <w:bCs/>
                <w:sz w:val="16"/>
                <w:szCs w:val="16"/>
              </w:rPr>
            </w:pPr>
            <w:r w:rsidRPr="0078356A">
              <w:rPr>
                <w:color w:val="000000" w:themeColor="text1"/>
                <w:sz w:val="16"/>
                <w:szCs w:val="16"/>
              </w:rPr>
              <w:t>*t-</w:t>
            </w:r>
          </w:p>
        </w:tc>
        <w:tc>
          <w:tcPr>
            <w:tcW w:w="984" w:type="dxa"/>
          </w:tcPr>
          <w:p w14:paraId="48136F8B" w14:textId="77777777" w:rsidR="00994E54" w:rsidRPr="0078356A" w:rsidRDefault="00994E54" w:rsidP="00C149BC">
            <w:pPr>
              <w:spacing w:line="276" w:lineRule="auto"/>
              <w:rPr>
                <w:bCs/>
                <w:sz w:val="16"/>
                <w:szCs w:val="16"/>
              </w:rPr>
            </w:pPr>
            <w:r w:rsidRPr="0078356A">
              <w:rPr>
                <w:color w:val="000000" w:themeColor="text1"/>
                <w:sz w:val="16"/>
                <w:szCs w:val="16"/>
              </w:rPr>
              <w:t>*c-</w:t>
            </w:r>
          </w:p>
        </w:tc>
        <w:tc>
          <w:tcPr>
            <w:tcW w:w="985" w:type="dxa"/>
          </w:tcPr>
          <w:p w14:paraId="2CAB0B61"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987" w:type="dxa"/>
          </w:tcPr>
          <w:p w14:paraId="38E04096"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988" w:type="dxa"/>
          </w:tcPr>
          <w:p w14:paraId="0E1A84C0"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990" w:type="dxa"/>
          </w:tcPr>
          <w:p w14:paraId="2A636D74" w14:textId="77777777" w:rsidR="00994E54" w:rsidRPr="0078356A" w:rsidRDefault="00994E54" w:rsidP="00C149BC">
            <w:pPr>
              <w:spacing w:line="276" w:lineRule="auto"/>
              <w:rPr>
                <w:bCs/>
                <w:sz w:val="16"/>
                <w:szCs w:val="16"/>
              </w:rPr>
            </w:pPr>
            <w:r w:rsidRPr="0078356A">
              <w:rPr>
                <w:color w:val="000000" w:themeColor="text1"/>
                <w:sz w:val="16"/>
                <w:szCs w:val="16"/>
              </w:rPr>
              <w:t>*č-</w:t>
            </w:r>
          </w:p>
        </w:tc>
      </w:tr>
      <w:tr w:rsidR="00994E54" w:rsidRPr="0078356A" w14:paraId="12C60C18" w14:textId="77777777" w:rsidTr="00FE348E">
        <w:tc>
          <w:tcPr>
            <w:tcW w:w="566" w:type="dxa"/>
          </w:tcPr>
          <w:p w14:paraId="70A25F15" w14:textId="77777777" w:rsidR="00994E54" w:rsidRPr="0078356A" w:rsidRDefault="00994E54" w:rsidP="00C149BC">
            <w:pPr>
              <w:spacing w:line="276" w:lineRule="auto"/>
              <w:rPr>
                <w:bCs/>
                <w:sz w:val="16"/>
                <w:szCs w:val="16"/>
              </w:rPr>
            </w:pPr>
            <w:r w:rsidRPr="0078356A">
              <w:rPr>
                <w:color w:val="000000" w:themeColor="text1"/>
                <w:sz w:val="16"/>
                <w:szCs w:val="16"/>
              </w:rPr>
              <w:t>20.</w:t>
            </w:r>
          </w:p>
        </w:tc>
        <w:tc>
          <w:tcPr>
            <w:tcW w:w="986" w:type="dxa"/>
          </w:tcPr>
          <w:p w14:paraId="20269E58" w14:textId="77777777" w:rsidR="00994E54" w:rsidRPr="0078356A" w:rsidRDefault="00994E54" w:rsidP="00C149BC">
            <w:pPr>
              <w:spacing w:line="276" w:lineRule="auto"/>
              <w:rPr>
                <w:bCs/>
                <w:sz w:val="16"/>
                <w:szCs w:val="16"/>
              </w:rPr>
            </w:pPr>
            <w:r w:rsidRPr="0078356A">
              <w:rPr>
                <w:color w:val="000000" w:themeColor="text1"/>
                <w:sz w:val="16"/>
                <w:szCs w:val="16"/>
              </w:rPr>
              <w:t>*-t-</w:t>
            </w:r>
          </w:p>
        </w:tc>
        <w:tc>
          <w:tcPr>
            <w:tcW w:w="984" w:type="dxa"/>
          </w:tcPr>
          <w:p w14:paraId="0495573C" w14:textId="77777777" w:rsidR="00994E54" w:rsidRPr="0078356A" w:rsidRDefault="00994E54" w:rsidP="00C149BC">
            <w:pPr>
              <w:spacing w:line="276" w:lineRule="auto"/>
              <w:rPr>
                <w:bCs/>
                <w:sz w:val="16"/>
                <w:szCs w:val="16"/>
              </w:rPr>
            </w:pPr>
            <w:r w:rsidRPr="0078356A">
              <w:rPr>
                <w:color w:val="000000" w:themeColor="text1"/>
                <w:sz w:val="16"/>
                <w:szCs w:val="16"/>
              </w:rPr>
              <w:t>*-c-</w:t>
            </w:r>
          </w:p>
        </w:tc>
        <w:tc>
          <w:tcPr>
            <w:tcW w:w="985" w:type="dxa"/>
          </w:tcPr>
          <w:p w14:paraId="7040544A"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987" w:type="dxa"/>
          </w:tcPr>
          <w:p w14:paraId="6EEE7D43"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988" w:type="dxa"/>
          </w:tcPr>
          <w:p w14:paraId="4E486036" w14:textId="77777777" w:rsidR="00994E54" w:rsidRPr="0078356A" w:rsidRDefault="00994E54" w:rsidP="00C149BC">
            <w:pPr>
              <w:spacing w:line="276" w:lineRule="auto"/>
              <w:rPr>
                <w:bCs/>
                <w:sz w:val="16"/>
                <w:szCs w:val="16"/>
              </w:rPr>
            </w:pPr>
            <w:r w:rsidRPr="0078356A">
              <w:rPr>
                <w:color w:val="000000" w:themeColor="text1"/>
                <w:sz w:val="16"/>
                <w:szCs w:val="16"/>
              </w:rPr>
              <w:t>*-č-</w:t>
            </w:r>
          </w:p>
        </w:tc>
        <w:tc>
          <w:tcPr>
            <w:tcW w:w="990" w:type="dxa"/>
          </w:tcPr>
          <w:p w14:paraId="499FCE9C" w14:textId="77777777" w:rsidR="00994E54" w:rsidRPr="0078356A" w:rsidRDefault="00994E54" w:rsidP="00C149BC">
            <w:pPr>
              <w:spacing w:line="276" w:lineRule="auto"/>
              <w:rPr>
                <w:bCs/>
                <w:sz w:val="16"/>
                <w:szCs w:val="16"/>
              </w:rPr>
            </w:pPr>
            <w:r w:rsidRPr="0078356A">
              <w:rPr>
                <w:color w:val="000000" w:themeColor="text1"/>
                <w:sz w:val="16"/>
                <w:szCs w:val="16"/>
              </w:rPr>
              <w:t>*-č-</w:t>
            </w:r>
          </w:p>
        </w:tc>
      </w:tr>
      <w:tr w:rsidR="00994E54" w:rsidRPr="0078356A" w14:paraId="57B1787B" w14:textId="77777777" w:rsidTr="00FE348E">
        <w:tc>
          <w:tcPr>
            <w:tcW w:w="566" w:type="dxa"/>
          </w:tcPr>
          <w:p w14:paraId="52CAAAE4" w14:textId="77777777" w:rsidR="00994E54" w:rsidRPr="0078356A" w:rsidRDefault="00994E54" w:rsidP="00C149BC">
            <w:pPr>
              <w:spacing w:line="276" w:lineRule="auto"/>
              <w:rPr>
                <w:bCs/>
                <w:sz w:val="16"/>
                <w:szCs w:val="16"/>
              </w:rPr>
            </w:pPr>
            <w:r w:rsidRPr="0078356A">
              <w:rPr>
                <w:sz w:val="16"/>
                <w:szCs w:val="16"/>
              </w:rPr>
              <w:t>20b.</w:t>
            </w:r>
          </w:p>
        </w:tc>
        <w:tc>
          <w:tcPr>
            <w:tcW w:w="986" w:type="dxa"/>
          </w:tcPr>
          <w:p w14:paraId="440AD32E" w14:textId="77777777" w:rsidR="00994E54" w:rsidRPr="0078356A" w:rsidRDefault="00994E54" w:rsidP="00C149BC">
            <w:pPr>
              <w:spacing w:line="276" w:lineRule="auto"/>
              <w:rPr>
                <w:bCs/>
                <w:sz w:val="16"/>
                <w:szCs w:val="16"/>
              </w:rPr>
            </w:pPr>
            <w:r w:rsidRPr="0078356A">
              <w:rPr>
                <w:sz w:val="16"/>
                <w:szCs w:val="16"/>
              </w:rPr>
              <w:t>*-si</w:t>
            </w:r>
          </w:p>
        </w:tc>
        <w:tc>
          <w:tcPr>
            <w:tcW w:w="984" w:type="dxa"/>
          </w:tcPr>
          <w:p w14:paraId="6E546A31" w14:textId="77777777" w:rsidR="00994E54" w:rsidRPr="0078356A" w:rsidRDefault="00994E54" w:rsidP="00C149BC">
            <w:pPr>
              <w:spacing w:line="276" w:lineRule="auto"/>
              <w:rPr>
                <w:bCs/>
                <w:sz w:val="16"/>
                <w:szCs w:val="16"/>
              </w:rPr>
            </w:pPr>
            <w:r w:rsidRPr="0078356A">
              <w:rPr>
                <w:sz w:val="16"/>
                <w:szCs w:val="16"/>
              </w:rPr>
              <w:t xml:space="preserve">*-l(i)/ -c </w:t>
            </w:r>
          </w:p>
        </w:tc>
        <w:tc>
          <w:tcPr>
            <w:tcW w:w="985" w:type="dxa"/>
          </w:tcPr>
          <w:p w14:paraId="377ADBE1" w14:textId="77777777" w:rsidR="00994E54" w:rsidRPr="0078356A" w:rsidRDefault="00994E54" w:rsidP="00C149BC">
            <w:pPr>
              <w:spacing w:line="276" w:lineRule="auto"/>
              <w:rPr>
                <w:bCs/>
                <w:sz w:val="16"/>
                <w:szCs w:val="16"/>
              </w:rPr>
            </w:pPr>
            <w:r w:rsidRPr="0078356A">
              <w:rPr>
                <w:sz w:val="16"/>
                <w:szCs w:val="16"/>
              </w:rPr>
              <w:t>*-l</w:t>
            </w:r>
            <w:r w:rsidRPr="0078356A">
              <w:rPr>
                <w:color w:val="000000" w:themeColor="text1"/>
                <w:sz w:val="16"/>
                <w:szCs w:val="16"/>
              </w:rPr>
              <w:t>(č)</w:t>
            </w:r>
          </w:p>
        </w:tc>
        <w:tc>
          <w:tcPr>
            <w:tcW w:w="987" w:type="dxa"/>
          </w:tcPr>
          <w:p w14:paraId="7F5206CC" w14:textId="77777777" w:rsidR="00994E54" w:rsidRPr="0078356A" w:rsidRDefault="00994E54" w:rsidP="00C149BC">
            <w:pPr>
              <w:spacing w:line="276" w:lineRule="auto"/>
              <w:rPr>
                <w:bCs/>
                <w:sz w:val="16"/>
                <w:szCs w:val="16"/>
              </w:rPr>
            </w:pPr>
            <w:r w:rsidRPr="0078356A">
              <w:rPr>
                <w:sz w:val="16"/>
                <w:szCs w:val="16"/>
              </w:rPr>
              <w:t>*-l(</w:t>
            </w:r>
            <w:r w:rsidRPr="0078356A">
              <w:rPr>
                <w:color w:val="000000" w:themeColor="text1"/>
                <w:sz w:val="16"/>
                <w:szCs w:val="16"/>
              </w:rPr>
              <w:t>č)</w:t>
            </w:r>
          </w:p>
        </w:tc>
        <w:tc>
          <w:tcPr>
            <w:tcW w:w="988" w:type="dxa"/>
          </w:tcPr>
          <w:p w14:paraId="08DBCBEE" w14:textId="77777777" w:rsidR="00994E54" w:rsidRPr="0078356A" w:rsidRDefault="00994E54" w:rsidP="00C149BC">
            <w:pPr>
              <w:spacing w:line="276" w:lineRule="auto"/>
              <w:rPr>
                <w:bCs/>
                <w:sz w:val="16"/>
                <w:szCs w:val="16"/>
              </w:rPr>
            </w:pPr>
            <w:r w:rsidRPr="0078356A">
              <w:rPr>
                <w:sz w:val="16"/>
                <w:szCs w:val="16"/>
              </w:rPr>
              <w:t>*-l(</w:t>
            </w:r>
            <w:r w:rsidRPr="0078356A">
              <w:rPr>
                <w:color w:val="000000" w:themeColor="text1"/>
                <w:sz w:val="16"/>
                <w:szCs w:val="16"/>
              </w:rPr>
              <w:t>č)</w:t>
            </w:r>
            <w:r w:rsidRPr="0078356A">
              <w:rPr>
                <w:sz w:val="16"/>
                <w:szCs w:val="16"/>
              </w:rPr>
              <w:t xml:space="preserve">~ -š </w:t>
            </w:r>
          </w:p>
        </w:tc>
        <w:tc>
          <w:tcPr>
            <w:tcW w:w="990" w:type="dxa"/>
          </w:tcPr>
          <w:p w14:paraId="732B1AD6" w14:textId="77777777" w:rsidR="00994E54" w:rsidRPr="0078356A" w:rsidRDefault="00994E54" w:rsidP="00C149BC">
            <w:pPr>
              <w:spacing w:line="276" w:lineRule="auto"/>
              <w:rPr>
                <w:bCs/>
                <w:sz w:val="16"/>
                <w:szCs w:val="16"/>
              </w:rPr>
            </w:pPr>
            <w:r w:rsidRPr="0078356A">
              <w:rPr>
                <w:sz w:val="16"/>
                <w:szCs w:val="16"/>
              </w:rPr>
              <w:t>*-l</w:t>
            </w:r>
            <w:r w:rsidRPr="0078356A">
              <w:rPr>
                <w:color w:val="000000" w:themeColor="text1"/>
                <w:sz w:val="16"/>
                <w:szCs w:val="16"/>
              </w:rPr>
              <w:t>č</w:t>
            </w:r>
          </w:p>
        </w:tc>
      </w:tr>
      <w:tr w:rsidR="00994E54" w:rsidRPr="0078356A" w14:paraId="044320A7" w14:textId="77777777" w:rsidTr="00FE348E">
        <w:tc>
          <w:tcPr>
            <w:tcW w:w="566" w:type="dxa"/>
          </w:tcPr>
          <w:p w14:paraId="4E67E086" w14:textId="77777777" w:rsidR="00994E54" w:rsidRPr="0078356A" w:rsidRDefault="00994E54" w:rsidP="00C149BC">
            <w:pPr>
              <w:spacing w:line="276" w:lineRule="auto"/>
              <w:rPr>
                <w:bCs/>
                <w:sz w:val="16"/>
                <w:szCs w:val="16"/>
              </w:rPr>
            </w:pPr>
            <w:r w:rsidRPr="0078356A">
              <w:rPr>
                <w:color w:val="000000" w:themeColor="text1"/>
                <w:sz w:val="16"/>
                <w:szCs w:val="16"/>
              </w:rPr>
              <w:t>21.</w:t>
            </w:r>
          </w:p>
        </w:tc>
        <w:tc>
          <w:tcPr>
            <w:tcW w:w="986" w:type="dxa"/>
          </w:tcPr>
          <w:p w14:paraId="021D465B" w14:textId="77777777" w:rsidR="00994E54" w:rsidRPr="0078356A" w:rsidRDefault="00994E54" w:rsidP="00C149BC">
            <w:pPr>
              <w:spacing w:line="276" w:lineRule="auto"/>
              <w:rPr>
                <w:bCs/>
                <w:sz w:val="16"/>
                <w:szCs w:val="16"/>
              </w:rPr>
            </w:pPr>
            <w:r w:rsidRPr="0078356A">
              <w:rPr>
                <w:color w:val="000000" w:themeColor="text1"/>
                <w:sz w:val="16"/>
                <w:szCs w:val="16"/>
              </w:rPr>
              <w:t>*k-</w:t>
            </w:r>
          </w:p>
        </w:tc>
        <w:tc>
          <w:tcPr>
            <w:tcW w:w="984" w:type="dxa"/>
          </w:tcPr>
          <w:p w14:paraId="3820C416" w14:textId="77777777" w:rsidR="00994E54" w:rsidRPr="0078356A" w:rsidRDefault="00994E54" w:rsidP="00C149BC">
            <w:pPr>
              <w:spacing w:line="276" w:lineRule="auto"/>
              <w:rPr>
                <w:bCs/>
                <w:sz w:val="16"/>
                <w:szCs w:val="16"/>
              </w:rPr>
            </w:pPr>
            <w:r w:rsidRPr="0078356A">
              <w:rPr>
                <w:color w:val="000000" w:themeColor="text1"/>
                <w:sz w:val="16"/>
                <w:szCs w:val="16"/>
              </w:rPr>
              <w:t>*k-, h-</w:t>
            </w:r>
          </w:p>
        </w:tc>
        <w:tc>
          <w:tcPr>
            <w:tcW w:w="985" w:type="dxa"/>
          </w:tcPr>
          <w:p w14:paraId="5C0F4E38" w14:textId="77777777" w:rsidR="00994E54" w:rsidRPr="0078356A" w:rsidRDefault="00994E54" w:rsidP="00C149BC">
            <w:pPr>
              <w:spacing w:line="276" w:lineRule="auto"/>
              <w:rPr>
                <w:bCs/>
                <w:sz w:val="16"/>
                <w:szCs w:val="16"/>
              </w:rPr>
            </w:pPr>
            <w:r w:rsidRPr="0078356A">
              <w:rPr>
                <w:color w:val="000000" w:themeColor="text1"/>
                <w:sz w:val="16"/>
                <w:szCs w:val="16"/>
              </w:rPr>
              <w:t>*x-</w:t>
            </w:r>
          </w:p>
        </w:tc>
        <w:tc>
          <w:tcPr>
            <w:tcW w:w="987" w:type="dxa"/>
          </w:tcPr>
          <w:p w14:paraId="52389D19" w14:textId="77777777" w:rsidR="00994E54" w:rsidRPr="0078356A" w:rsidRDefault="00994E54" w:rsidP="00C149BC">
            <w:pPr>
              <w:spacing w:line="276" w:lineRule="auto"/>
              <w:rPr>
                <w:bCs/>
                <w:sz w:val="16"/>
                <w:szCs w:val="16"/>
              </w:rPr>
            </w:pPr>
            <w:r w:rsidRPr="0078356A">
              <w:rPr>
                <w:color w:val="000000" w:themeColor="text1"/>
                <w:sz w:val="16"/>
                <w:szCs w:val="16"/>
              </w:rPr>
              <w:t>*k-</w:t>
            </w:r>
          </w:p>
        </w:tc>
        <w:tc>
          <w:tcPr>
            <w:tcW w:w="988" w:type="dxa"/>
          </w:tcPr>
          <w:p w14:paraId="60EFB15B" w14:textId="77777777" w:rsidR="00994E54" w:rsidRPr="0078356A" w:rsidRDefault="00994E54" w:rsidP="00C149BC">
            <w:pPr>
              <w:spacing w:line="276" w:lineRule="auto"/>
              <w:rPr>
                <w:bCs/>
                <w:sz w:val="16"/>
                <w:szCs w:val="16"/>
              </w:rPr>
            </w:pPr>
            <w:r w:rsidRPr="0078356A">
              <w:rPr>
                <w:color w:val="000000" w:themeColor="text1"/>
                <w:sz w:val="16"/>
                <w:szCs w:val="16"/>
              </w:rPr>
              <w:t>*k-</w:t>
            </w:r>
          </w:p>
        </w:tc>
        <w:tc>
          <w:tcPr>
            <w:tcW w:w="990" w:type="dxa"/>
          </w:tcPr>
          <w:p w14:paraId="6673D1C3" w14:textId="77777777" w:rsidR="00994E54" w:rsidRPr="0078356A" w:rsidRDefault="00994E54" w:rsidP="00C149BC">
            <w:pPr>
              <w:spacing w:line="276" w:lineRule="auto"/>
              <w:rPr>
                <w:bCs/>
                <w:sz w:val="16"/>
                <w:szCs w:val="16"/>
              </w:rPr>
            </w:pPr>
            <w:r w:rsidRPr="0078356A">
              <w:rPr>
                <w:bCs/>
                <w:sz w:val="16"/>
                <w:szCs w:val="16"/>
              </w:rPr>
              <w:t>*x-</w:t>
            </w:r>
          </w:p>
        </w:tc>
      </w:tr>
      <w:tr w:rsidR="00994E54" w:rsidRPr="0078356A" w14:paraId="791157E5" w14:textId="77777777" w:rsidTr="00FE348E">
        <w:tc>
          <w:tcPr>
            <w:tcW w:w="566" w:type="dxa"/>
          </w:tcPr>
          <w:p w14:paraId="1E484EFB" w14:textId="77777777" w:rsidR="00994E54" w:rsidRPr="0078356A" w:rsidRDefault="00994E54" w:rsidP="00C149BC">
            <w:pPr>
              <w:spacing w:line="276" w:lineRule="auto"/>
              <w:rPr>
                <w:bCs/>
                <w:sz w:val="16"/>
                <w:szCs w:val="16"/>
              </w:rPr>
            </w:pPr>
            <w:r w:rsidRPr="0078356A">
              <w:rPr>
                <w:color w:val="000000" w:themeColor="text1"/>
                <w:sz w:val="16"/>
                <w:szCs w:val="16"/>
              </w:rPr>
              <w:t>22.</w:t>
            </w:r>
          </w:p>
        </w:tc>
        <w:tc>
          <w:tcPr>
            <w:tcW w:w="986" w:type="dxa"/>
          </w:tcPr>
          <w:p w14:paraId="570AC262" w14:textId="77777777" w:rsidR="00994E54" w:rsidRPr="0078356A" w:rsidRDefault="00994E54" w:rsidP="00C149BC">
            <w:pPr>
              <w:spacing w:line="276" w:lineRule="auto"/>
              <w:rPr>
                <w:bCs/>
                <w:sz w:val="16"/>
                <w:szCs w:val="16"/>
              </w:rPr>
            </w:pPr>
            <w:r w:rsidRPr="0078356A">
              <w:rPr>
                <w:color w:val="000000" w:themeColor="text1"/>
                <w:sz w:val="16"/>
                <w:szCs w:val="16"/>
              </w:rPr>
              <w:t>*-k-</w:t>
            </w:r>
          </w:p>
        </w:tc>
        <w:tc>
          <w:tcPr>
            <w:tcW w:w="984" w:type="dxa"/>
          </w:tcPr>
          <w:p w14:paraId="52D00337" w14:textId="77777777" w:rsidR="00994E54" w:rsidRPr="0078356A" w:rsidRDefault="00994E54" w:rsidP="00C149BC">
            <w:pPr>
              <w:spacing w:line="276" w:lineRule="auto"/>
              <w:rPr>
                <w:bCs/>
                <w:sz w:val="16"/>
                <w:szCs w:val="16"/>
              </w:rPr>
            </w:pPr>
            <w:r w:rsidRPr="0078356A">
              <w:rPr>
                <w:color w:val="000000" w:themeColor="text1"/>
                <w:sz w:val="16"/>
                <w:szCs w:val="16"/>
              </w:rPr>
              <w:t>*-k-</w:t>
            </w:r>
          </w:p>
        </w:tc>
        <w:tc>
          <w:tcPr>
            <w:tcW w:w="985" w:type="dxa"/>
          </w:tcPr>
          <w:p w14:paraId="1118381D" w14:textId="77777777" w:rsidR="00994E54" w:rsidRPr="0078356A" w:rsidRDefault="00994E54" w:rsidP="00C149BC">
            <w:pPr>
              <w:spacing w:line="276" w:lineRule="auto"/>
              <w:rPr>
                <w:bCs/>
                <w:sz w:val="16"/>
                <w:szCs w:val="16"/>
              </w:rPr>
            </w:pPr>
            <w:r w:rsidRPr="0078356A">
              <w:rPr>
                <w:color w:val="000000" w:themeColor="text1"/>
                <w:sz w:val="16"/>
                <w:szCs w:val="16"/>
              </w:rPr>
              <w:t>*-x-</w:t>
            </w:r>
          </w:p>
        </w:tc>
        <w:tc>
          <w:tcPr>
            <w:tcW w:w="987" w:type="dxa"/>
          </w:tcPr>
          <w:p w14:paraId="692D6FEC" w14:textId="77777777" w:rsidR="00994E54" w:rsidRPr="0078356A" w:rsidRDefault="00994E54" w:rsidP="00C149BC">
            <w:pPr>
              <w:spacing w:line="276" w:lineRule="auto"/>
              <w:rPr>
                <w:bCs/>
                <w:sz w:val="16"/>
                <w:szCs w:val="16"/>
              </w:rPr>
            </w:pPr>
            <w:r w:rsidRPr="0078356A">
              <w:rPr>
                <w:color w:val="000000" w:themeColor="text1"/>
                <w:sz w:val="16"/>
                <w:szCs w:val="16"/>
              </w:rPr>
              <w:t>*-g-~-k-</w:t>
            </w:r>
          </w:p>
        </w:tc>
        <w:tc>
          <w:tcPr>
            <w:tcW w:w="988" w:type="dxa"/>
          </w:tcPr>
          <w:p w14:paraId="0F2BA434" w14:textId="77777777" w:rsidR="00994E54" w:rsidRPr="0078356A" w:rsidRDefault="00994E54" w:rsidP="00C149BC">
            <w:pPr>
              <w:spacing w:line="276" w:lineRule="auto"/>
              <w:rPr>
                <w:bCs/>
                <w:sz w:val="16"/>
                <w:szCs w:val="16"/>
              </w:rPr>
            </w:pPr>
            <w:r w:rsidRPr="0078356A">
              <w:rPr>
                <w:color w:val="000000" w:themeColor="text1"/>
                <w:sz w:val="16"/>
                <w:szCs w:val="16"/>
              </w:rPr>
              <w:t>*-g-~-k-</w:t>
            </w:r>
          </w:p>
        </w:tc>
        <w:tc>
          <w:tcPr>
            <w:tcW w:w="990" w:type="dxa"/>
          </w:tcPr>
          <w:p w14:paraId="18470ED9" w14:textId="77777777" w:rsidR="00994E54" w:rsidRPr="0078356A" w:rsidRDefault="00994E54" w:rsidP="00C149BC">
            <w:pPr>
              <w:spacing w:line="276" w:lineRule="auto"/>
              <w:rPr>
                <w:bCs/>
                <w:sz w:val="16"/>
                <w:szCs w:val="16"/>
              </w:rPr>
            </w:pPr>
            <w:r w:rsidRPr="0078356A">
              <w:rPr>
                <w:color w:val="000000" w:themeColor="text1"/>
                <w:sz w:val="16"/>
                <w:szCs w:val="16"/>
              </w:rPr>
              <w:t>*-x-</w:t>
            </w:r>
          </w:p>
        </w:tc>
      </w:tr>
      <w:tr w:rsidR="00994E54" w:rsidRPr="0078356A" w14:paraId="1B13128B" w14:textId="77777777" w:rsidTr="00FE348E">
        <w:tc>
          <w:tcPr>
            <w:tcW w:w="566" w:type="dxa"/>
          </w:tcPr>
          <w:p w14:paraId="2965EDD2" w14:textId="77777777" w:rsidR="00994E54" w:rsidRPr="0078356A" w:rsidRDefault="00994E54" w:rsidP="00C149BC">
            <w:pPr>
              <w:spacing w:line="276" w:lineRule="auto"/>
              <w:rPr>
                <w:bCs/>
                <w:sz w:val="16"/>
                <w:szCs w:val="16"/>
              </w:rPr>
            </w:pPr>
            <w:r w:rsidRPr="0078356A">
              <w:rPr>
                <w:sz w:val="16"/>
                <w:szCs w:val="16"/>
              </w:rPr>
              <w:t>23.</w:t>
            </w:r>
          </w:p>
        </w:tc>
        <w:tc>
          <w:tcPr>
            <w:tcW w:w="986" w:type="dxa"/>
          </w:tcPr>
          <w:p w14:paraId="46614E0E" w14:textId="77777777" w:rsidR="00994E54" w:rsidRPr="0078356A" w:rsidRDefault="00994E54" w:rsidP="00C149BC">
            <w:pPr>
              <w:spacing w:line="276" w:lineRule="auto"/>
              <w:rPr>
                <w:bCs/>
                <w:sz w:val="16"/>
                <w:szCs w:val="16"/>
              </w:rPr>
            </w:pPr>
            <w:r w:rsidRPr="0078356A">
              <w:rPr>
                <w:sz w:val="16"/>
                <w:szCs w:val="16"/>
              </w:rPr>
              <w:t>*s-</w:t>
            </w:r>
          </w:p>
        </w:tc>
        <w:tc>
          <w:tcPr>
            <w:tcW w:w="984" w:type="dxa"/>
          </w:tcPr>
          <w:p w14:paraId="1DFC54D7" w14:textId="77777777" w:rsidR="00994E54" w:rsidRPr="0078356A" w:rsidRDefault="00994E54" w:rsidP="00C149BC">
            <w:pPr>
              <w:spacing w:line="276" w:lineRule="auto"/>
              <w:rPr>
                <w:bCs/>
                <w:sz w:val="16"/>
                <w:szCs w:val="16"/>
              </w:rPr>
            </w:pPr>
            <w:r w:rsidRPr="0078356A">
              <w:rPr>
                <w:sz w:val="16"/>
                <w:szCs w:val="16"/>
              </w:rPr>
              <w:t>*s-</w:t>
            </w:r>
          </w:p>
        </w:tc>
        <w:tc>
          <w:tcPr>
            <w:tcW w:w="985" w:type="dxa"/>
          </w:tcPr>
          <w:p w14:paraId="744F8934" w14:textId="77777777" w:rsidR="00994E54" w:rsidRPr="0078356A" w:rsidRDefault="00994E54" w:rsidP="00C149BC">
            <w:pPr>
              <w:spacing w:line="276" w:lineRule="auto"/>
              <w:rPr>
                <w:bCs/>
                <w:sz w:val="16"/>
                <w:szCs w:val="16"/>
              </w:rPr>
            </w:pPr>
            <w:r w:rsidRPr="0078356A">
              <w:rPr>
                <w:sz w:val="16"/>
                <w:szCs w:val="16"/>
              </w:rPr>
              <w:t>*s-</w:t>
            </w:r>
          </w:p>
        </w:tc>
        <w:tc>
          <w:tcPr>
            <w:tcW w:w="987" w:type="dxa"/>
          </w:tcPr>
          <w:p w14:paraId="2A4F8C93" w14:textId="77777777" w:rsidR="00994E54" w:rsidRPr="0078356A" w:rsidRDefault="00994E54" w:rsidP="00C149BC">
            <w:pPr>
              <w:spacing w:line="276" w:lineRule="auto"/>
              <w:rPr>
                <w:bCs/>
                <w:sz w:val="16"/>
                <w:szCs w:val="16"/>
              </w:rPr>
            </w:pPr>
            <w:r w:rsidRPr="0078356A">
              <w:rPr>
                <w:sz w:val="16"/>
                <w:szCs w:val="16"/>
              </w:rPr>
              <w:t>*s-</w:t>
            </w:r>
          </w:p>
        </w:tc>
        <w:tc>
          <w:tcPr>
            <w:tcW w:w="988" w:type="dxa"/>
          </w:tcPr>
          <w:p w14:paraId="48D0A078" w14:textId="77777777" w:rsidR="00994E54" w:rsidRPr="0078356A" w:rsidRDefault="00994E54" w:rsidP="00C149BC">
            <w:pPr>
              <w:spacing w:line="276" w:lineRule="auto"/>
              <w:rPr>
                <w:bCs/>
                <w:sz w:val="16"/>
                <w:szCs w:val="16"/>
              </w:rPr>
            </w:pPr>
            <w:r w:rsidRPr="0078356A">
              <w:rPr>
                <w:sz w:val="16"/>
                <w:szCs w:val="16"/>
              </w:rPr>
              <w:t>*s-</w:t>
            </w:r>
          </w:p>
        </w:tc>
        <w:tc>
          <w:tcPr>
            <w:tcW w:w="990" w:type="dxa"/>
          </w:tcPr>
          <w:p w14:paraId="06A8F6DC" w14:textId="77777777" w:rsidR="00994E54" w:rsidRPr="0078356A" w:rsidRDefault="00994E54" w:rsidP="00C149BC">
            <w:pPr>
              <w:spacing w:line="276" w:lineRule="auto"/>
              <w:rPr>
                <w:bCs/>
                <w:sz w:val="16"/>
                <w:szCs w:val="16"/>
              </w:rPr>
            </w:pPr>
            <w:r w:rsidRPr="0078356A">
              <w:rPr>
                <w:sz w:val="16"/>
                <w:szCs w:val="16"/>
              </w:rPr>
              <w:t>*s-</w:t>
            </w:r>
          </w:p>
        </w:tc>
      </w:tr>
      <w:tr w:rsidR="00994E54" w:rsidRPr="0078356A" w14:paraId="3FAD40E8" w14:textId="77777777" w:rsidTr="00FE348E">
        <w:tc>
          <w:tcPr>
            <w:tcW w:w="566" w:type="dxa"/>
          </w:tcPr>
          <w:p w14:paraId="45BB0FF3" w14:textId="77777777" w:rsidR="00994E54" w:rsidRPr="0078356A" w:rsidRDefault="00994E54" w:rsidP="00C149BC">
            <w:pPr>
              <w:spacing w:line="276" w:lineRule="auto"/>
              <w:rPr>
                <w:bCs/>
                <w:sz w:val="16"/>
                <w:szCs w:val="16"/>
              </w:rPr>
            </w:pPr>
            <w:r w:rsidRPr="0078356A">
              <w:rPr>
                <w:sz w:val="16"/>
                <w:szCs w:val="16"/>
              </w:rPr>
              <w:t>24.</w:t>
            </w:r>
          </w:p>
        </w:tc>
        <w:tc>
          <w:tcPr>
            <w:tcW w:w="986" w:type="dxa"/>
          </w:tcPr>
          <w:p w14:paraId="345FB29F" w14:textId="77777777" w:rsidR="00994E54" w:rsidRPr="0078356A" w:rsidRDefault="00994E54" w:rsidP="00C149BC">
            <w:pPr>
              <w:spacing w:line="276" w:lineRule="auto"/>
              <w:rPr>
                <w:bCs/>
                <w:sz w:val="16"/>
                <w:szCs w:val="16"/>
              </w:rPr>
            </w:pPr>
            <w:r w:rsidRPr="0078356A">
              <w:rPr>
                <w:sz w:val="16"/>
                <w:szCs w:val="16"/>
              </w:rPr>
              <w:t>*-s-</w:t>
            </w:r>
          </w:p>
        </w:tc>
        <w:tc>
          <w:tcPr>
            <w:tcW w:w="984" w:type="dxa"/>
          </w:tcPr>
          <w:p w14:paraId="56545354" w14:textId="77777777" w:rsidR="00994E54" w:rsidRPr="0078356A" w:rsidRDefault="00994E54" w:rsidP="00C149BC">
            <w:pPr>
              <w:spacing w:line="276" w:lineRule="auto"/>
              <w:rPr>
                <w:bCs/>
                <w:sz w:val="16"/>
                <w:szCs w:val="16"/>
              </w:rPr>
            </w:pPr>
            <w:r w:rsidRPr="0078356A">
              <w:rPr>
                <w:sz w:val="16"/>
                <w:szCs w:val="16"/>
              </w:rPr>
              <w:t>*-s-</w:t>
            </w:r>
          </w:p>
        </w:tc>
        <w:tc>
          <w:tcPr>
            <w:tcW w:w="985" w:type="dxa"/>
          </w:tcPr>
          <w:p w14:paraId="7C0DA7FC" w14:textId="77777777" w:rsidR="00994E54" w:rsidRPr="0078356A" w:rsidRDefault="00994E54" w:rsidP="00C149BC">
            <w:pPr>
              <w:spacing w:line="276" w:lineRule="auto"/>
              <w:rPr>
                <w:bCs/>
                <w:sz w:val="16"/>
                <w:szCs w:val="16"/>
              </w:rPr>
            </w:pPr>
            <w:r w:rsidRPr="0078356A">
              <w:rPr>
                <w:sz w:val="16"/>
                <w:szCs w:val="16"/>
              </w:rPr>
              <w:t>*-s-</w:t>
            </w:r>
          </w:p>
        </w:tc>
        <w:tc>
          <w:tcPr>
            <w:tcW w:w="987" w:type="dxa"/>
          </w:tcPr>
          <w:p w14:paraId="32F27305" w14:textId="77777777" w:rsidR="00994E54" w:rsidRPr="0078356A" w:rsidRDefault="00994E54" w:rsidP="00C149BC">
            <w:pPr>
              <w:spacing w:line="276" w:lineRule="auto"/>
              <w:rPr>
                <w:bCs/>
                <w:sz w:val="16"/>
                <w:szCs w:val="16"/>
              </w:rPr>
            </w:pPr>
            <w:r w:rsidRPr="0078356A">
              <w:rPr>
                <w:sz w:val="16"/>
                <w:szCs w:val="16"/>
              </w:rPr>
              <w:t>*-s-</w:t>
            </w:r>
          </w:p>
        </w:tc>
        <w:tc>
          <w:tcPr>
            <w:tcW w:w="988" w:type="dxa"/>
          </w:tcPr>
          <w:p w14:paraId="1A33660E" w14:textId="77777777" w:rsidR="00994E54" w:rsidRPr="0078356A" w:rsidRDefault="00994E54" w:rsidP="00C149BC">
            <w:pPr>
              <w:spacing w:line="276" w:lineRule="auto"/>
              <w:rPr>
                <w:bCs/>
                <w:sz w:val="16"/>
                <w:szCs w:val="16"/>
              </w:rPr>
            </w:pPr>
            <w:r w:rsidRPr="0078356A">
              <w:rPr>
                <w:sz w:val="16"/>
                <w:szCs w:val="16"/>
              </w:rPr>
              <w:t>*-s-</w:t>
            </w:r>
          </w:p>
        </w:tc>
        <w:tc>
          <w:tcPr>
            <w:tcW w:w="990" w:type="dxa"/>
          </w:tcPr>
          <w:p w14:paraId="40DED564" w14:textId="77777777" w:rsidR="00994E54" w:rsidRPr="0078356A" w:rsidRDefault="00994E54" w:rsidP="00C149BC">
            <w:pPr>
              <w:spacing w:line="276" w:lineRule="auto"/>
              <w:rPr>
                <w:bCs/>
                <w:sz w:val="16"/>
                <w:szCs w:val="16"/>
              </w:rPr>
            </w:pPr>
            <w:r w:rsidRPr="0078356A">
              <w:rPr>
                <w:sz w:val="16"/>
                <w:szCs w:val="16"/>
              </w:rPr>
              <w:t>*-s-</w:t>
            </w:r>
          </w:p>
        </w:tc>
      </w:tr>
      <w:tr w:rsidR="00994E54" w:rsidRPr="0078356A" w14:paraId="2B0CB318" w14:textId="77777777" w:rsidTr="00FE348E">
        <w:tc>
          <w:tcPr>
            <w:tcW w:w="566" w:type="dxa"/>
          </w:tcPr>
          <w:p w14:paraId="749FED7A" w14:textId="77777777" w:rsidR="00994E54" w:rsidRPr="0078356A" w:rsidRDefault="00994E54" w:rsidP="00C149BC">
            <w:pPr>
              <w:spacing w:line="276" w:lineRule="auto"/>
              <w:rPr>
                <w:bCs/>
                <w:sz w:val="16"/>
                <w:szCs w:val="16"/>
              </w:rPr>
            </w:pPr>
            <w:r w:rsidRPr="0078356A">
              <w:rPr>
                <w:sz w:val="16"/>
                <w:szCs w:val="16"/>
              </w:rPr>
              <w:t>25.</w:t>
            </w:r>
          </w:p>
        </w:tc>
        <w:tc>
          <w:tcPr>
            <w:tcW w:w="986" w:type="dxa"/>
          </w:tcPr>
          <w:p w14:paraId="3666626C" w14:textId="77777777" w:rsidR="00994E54" w:rsidRPr="0078356A" w:rsidRDefault="00994E54" w:rsidP="00C149BC">
            <w:pPr>
              <w:spacing w:line="276" w:lineRule="auto"/>
              <w:rPr>
                <w:bCs/>
                <w:sz w:val="16"/>
                <w:szCs w:val="16"/>
              </w:rPr>
            </w:pPr>
            <w:r w:rsidRPr="0078356A">
              <w:rPr>
                <w:sz w:val="16"/>
                <w:szCs w:val="16"/>
              </w:rPr>
              <w:t>*m-</w:t>
            </w:r>
          </w:p>
        </w:tc>
        <w:tc>
          <w:tcPr>
            <w:tcW w:w="984" w:type="dxa"/>
          </w:tcPr>
          <w:p w14:paraId="10DAA1E1" w14:textId="77777777" w:rsidR="00994E54" w:rsidRPr="0078356A" w:rsidRDefault="00994E54" w:rsidP="00C149BC">
            <w:pPr>
              <w:spacing w:line="276" w:lineRule="auto"/>
              <w:rPr>
                <w:bCs/>
                <w:sz w:val="16"/>
                <w:szCs w:val="16"/>
              </w:rPr>
            </w:pPr>
            <w:r w:rsidRPr="0078356A">
              <w:rPr>
                <w:sz w:val="16"/>
                <w:szCs w:val="16"/>
              </w:rPr>
              <w:t>*m-</w:t>
            </w:r>
          </w:p>
        </w:tc>
        <w:tc>
          <w:tcPr>
            <w:tcW w:w="985" w:type="dxa"/>
          </w:tcPr>
          <w:p w14:paraId="2E80E3A5" w14:textId="77777777" w:rsidR="00994E54" w:rsidRPr="0078356A" w:rsidRDefault="00994E54" w:rsidP="00C149BC">
            <w:pPr>
              <w:spacing w:line="276" w:lineRule="auto"/>
              <w:rPr>
                <w:bCs/>
                <w:sz w:val="16"/>
                <w:szCs w:val="16"/>
              </w:rPr>
            </w:pPr>
            <w:r w:rsidRPr="0078356A">
              <w:rPr>
                <w:sz w:val="16"/>
                <w:szCs w:val="16"/>
              </w:rPr>
              <w:t>*m-</w:t>
            </w:r>
          </w:p>
        </w:tc>
        <w:tc>
          <w:tcPr>
            <w:tcW w:w="987" w:type="dxa"/>
          </w:tcPr>
          <w:p w14:paraId="21A9FF8B" w14:textId="77777777" w:rsidR="00994E54" w:rsidRPr="0078356A" w:rsidRDefault="00994E54" w:rsidP="00C149BC">
            <w:pPr>
              <w:spacing w:line="276" w:lineRule="auto"/>
              <w:rPr>
                <w:bCs/>
                <w:sz w:val="16"/>
                <w:szCs w:val="16"/>
              </w:rPr>
            </w:pPr>
            <w:r w:rsidRPr="0078356A">
              <w:rPr>
                <w:sz w:val="16"/>
                <w:szCs w:val="16"/>
              </w:rPr>
              <w:t>*m-</w:t>
            </w:r>
          </w:p>
        </w:tc>
        <w:tc>
          <w:tcPr>
            <w:tcW w:w="988" w:type="dxa"/>
          </w:tcPr>
          <w:p w14:paraId="11BD3FBB" w14:textId="77777777" w:rsidR="00994E54" w:rsidRPr="0078356A" w:rsidRDefault="00994E54" w:rsidP="00C149BC">
            <w:pPr>
              <w:spacing w:line="276" w:lineRule="auto"/>
              <w:rPr>
                <w:bCs/>
                <w:sz w:val="16"/>
                <w:szCs w:val="16"/>
              </w:rPr>
            </w:pPr>
            <w:r w:rsidRPr="0078356A">
              <w:rPr>
                <w:sz w:val="16"/>
                <w:szCs w:val="16"/>
              </w:rPr>
              <w:t>*b-</w:t>
            </w:r>
          </w:p>
        </w:tc>
        <w:tc>
          <w:tcPr>
            <w:tcW w:w="990" w:type="dxa"/>
          </w:tcPr>
          <w:p w14:paraId="2442A04F" w14:textId="77777777" w:rsidR="00994E54" w:rsidRPr="0078356A" w:rsidRDefault="00994E54" w:rsidP="00C149BC">
            <w:pPr>
              <w:spacing w:line="276" w:lineRule="auto"/>
              <w:rPr>
                <w:bCs/>
                <w:sz w:val="16"/>
                <w:szCs w:val="16"/>
              </w:rPr>
            </w:pPr>
            <w:r w:rsidRPr="0078356A">
              <w:rPr>
                <w:bCs/>
                <w:sz w:val="16"/>
                <w:szCs w:val="16"/>
              </w:rPr>
              <w:t>*m-</w:t>
            </w:r>
          </w:p>
        </w:tc>
      </w:tr>
      <w:tr w:rsidR="00994E54" w:rsidRPr="0078356A" w14:paraId="27043513" w14:textId="77777777" w:rsidTr="00FE348E">
        <w:tc>
          <w:tcPr>
            <w:tcW w:w="566" w:type="dxa"/>
          </w:tcPr>
          <w:p w14:paraId="213F62A2" w14:textId="77777777" w:rsidR="00994E54" w:rsidRPr="0078356A" w:rsidRDefault="00994E54" w:rsidP="00C149BC">
            <w:pPr>
              <w:spacing w:line="276" w:lineRule="auto"/>
              <w:rPr>
                <w:bCs/>
                <w:sz w:val="16"/>
                <w:szCs w:val="16"/>
              </w:rPr>
            </w:pPr>
            <w:r w:rsidRPr="0078356A">
              <w:rPr>
                <w:sz w:val="16"/>
                <w:szCs w:val="16"/>
              </w:rPr>
              <w:t>26.</w:t>
            </w:r>
          </w:p>
        </w:tc>
        <w:tc>
          <w:tcPr>
            <w:tcW w:w="986" w:type="dxa"/>
          </w:tcPr>
          <w:p w14:paraId="17B79C33" w14:textId="77777777" w:rsidR="00994E54" w:rsidRPr="0078356A" w:rsidRDefault="00994E54" w:rsidP="00C149BC">
            <w:pPr>
              <w:spacing w:line="276" w:lineRule="auto"/>
              <w:rPr>
                <w:bCs/>
                <w:sz w:val="16"/>
                <w:szCs w:val="16"/>
              </w:rPr>
            </w:pPr>
            <w:r w:rsidRPr="0078356A">
              <w:rPr>
                <w:sz w:val="16"/>
                <w:szCs w:val="16"/>
              </w:rPr>
              <w:t>*-m-</w:t>
            </w:r>
          </w:p>
        </w:tc>
        <w:tc>
          <w:tcPr>
            <w:tcW w:w="984" w:type="dxa"/>
          </w:tcPr>
          <w:p w14:paraId="79EFFE9B" w14:textId="77777777" w:rsidR="00994E54" w:rsidRPr="0078356A" w:rsidRDefault="00994E54" w:rsidP="00C149BC">
            <w:pPr>
              <w:spacing w:line="276" w:lineRule="auto"/>
              <w:rPr>
                <w:bCs/>
                <w:sz w:val="16"/>
                <w:szCs w:val="16"/>
              </w:rPr>
            </w:pPr>
            <w:r w:rsidRPr="0078356A">
              <w:rPr>
                <w:sz w:val="16"/>
                <w:szCs w:val="16"/>
              </w:rPr>
              <w:t>*-m-</w:t>
            </w:r>
          </w:p>
        </w:tc>
        <w:tc>
          <w:tcPr>
            <w:tcW w:w="985" w:type="dxa"/>
          </w:tcPr>
          <w:p w14:paraId="0707755A" w14:textId="77777777" w:rsidR="00994E54" w:rsidRPr="0078356A" w:rsidRDefault="00994E54" w:rsidP="00C149BC">
            <w:pPr>
              <w:spacing w:line="276" w:lineRule="auto"/>
              <w:rPr>
                <w:bCs/>
                <w:sz w:val="16"/>
                <w:szCs w:val="16"/>
              </w:rPr>
            </w:pPr>
            <w:r w:rsidRPr="0078356A">
              <w:rPr>
                <w:sz w:val="16"/>
                <w:szCs w:val="16"/>
              </w:rPr>
              <w:t>*-m-</w:t>
            </w:r>
          </w:p>
        </w:tc>
        <w:tc>
          <w:tcPr>
            <w:tcW w:w="987" w:type="dxa"/>
          </w:tcPr>
          <w:p w14:paraId="442DA6AE" w14:textId="77777777" w:rsidR="00994E54" w:rsidRPr="0078356A" w:rsidRDefault="00994E54" w:rsidP="00C149BC">
            <w:pPr>
              <w:spacing w:line="276" w:lineRule="auto"/>
              <w:rPr>
                <w:bCs/>
                <w:sz w:val="16"/>
                <w:szCs w:val="16"/>
              </w:rPr>
            </w:pPr>
            <w:r w:rsidRPr="0078356A">
              <w:rPr>
                <w:sz w:val="16"/>
                <w:szCs w:val="16"/>
              </w:rPr>
              <w:t>*-m-</w:t>
            </w:r>
          </w:p>
        </w:tc>
        <w:tc>
          <w:tcPr>
            <w:tcW w:w="988" w:type="dxa"/>
          </w:tcPr>
          <w:p w14:paraId="266048C4" w14:textId="77777777" w:rsidR="00994E54" w:rsidRPr="0078356A" w:rsidRDefault="00994E54" w:rsidP="00C149BC">
            <w:pPr>
              <w:spacing w:line="276" w:lineRule="auto"/>
              <w:rPr>
                <w:bCs/>
                <w:sz w:val="16"/>
                <w:szCs w:val="16"/>
              </w:rPr>
            </w:pPr>
            <w:r w:rsidRPr="0078356A">
              <w:rPr>
                <w:sz w:val="16"/>
                <w:szCs w:val="16"/>
              </w:rPr>
              <w:t>*-m-</w:t>
            </w:r>
          </w:p>
        </w:tc>
        <w:tc>
          <w:tcPr>
            <w:tcW w:w="990" w:type="dxa"/>
          </w:tcPr>
          <w:p w14:paraId="56D43BBA" w14:textId="77777777" w:rsidR="00994E54" w:rsidRPr="0078356A" w:rsidRDefault="00994E54" w:rsidP="00C149BC">
            <w:pPr>
              <w:spacing w:line="276" w:lineRule="auto"/>
              <w:rPr>
                <w:bCs/>
                <w:sz w:val="16"/>
                <w:szCs w:val="16"/>
              </w:rPr>
            </w:pPr>
            <w:r w:rsidRPr="0078356A">
              <w:rPr>
                <w:sz w:val="16"/>
                <w:szCs w:val="16"/>
              </w:rPr>
              <w:t>*-m-</w:t>
            </w:r>
          </w:p>
        </w:tc>
      </w:tr>
      <w:tr w:rsidR="00994E54" w:rsidRPr="0078356A" w14:paraId="529B3A08" w14:textId="77777777" w:rsidTr="00FE348E">
        <w:tc>
          <w:tcPr>
            <w:tcW w:w="566" w:type="dxa"/>
          </w:tcPr>
          <w:p w14:paraId="6774DFF5" w14:textId="77777777" w:rsidR="00994E54" w:rsidRPr="0078356A" w:rsidRDefault="00994E54" w:rsidP="00C149BC">
            <w:pPr>
              <w:spacing w:line="276" w:lineRule="auto"/>
              <w:rPr>
                <w:bCs/>
                <w:sz w:val="16"/>
                <w:szCs w:val="16"/>
              </w:rPr>
            </w:pPr>
            <w:r w:rsidRPr="0078356A">
              <w:rPr>
                <w:sz w:val="16"/>
                <w:szCs w:val="16"/>
              </w:rPr>
              <w:t>27.</w:t>
            </w:r>
          </w:p>
        </w:tc>
        <w:tc>
          <w:tcPr>
            <w:tcW w:w="986" w:type="dxa"/>
          </w:tcPr>
          <w:p w14:paraId="09C0B3D7" w14:textId="77777777" w:rsidR="00994E54" w:rsidRPr="0078356A" w:rsidRDefault="00994E54" w:rsidP="00C149BC">
            <w:pPr>
              <w:spacing w:line="276" w:lineRule="auto"/>
              <w:rPr>
                <w:bCs/>
                <w:sz w:val="16"/>
                <w:szCs w:val="16"/>
              </w:rPr>
            </w:pPr>
            <w:r w:rsidRPr="0078356A">
              <w:rPr>
                <w:sz w:val="16"/>
                <w:szCs w:val="16"/>
              </w:rPr>
              <w:t>*n-</w:t>
            </w:r>
          </w:p>
        </w:tc>
        <w:tc>
          <w:tcPr>
            <w:tcW w:w="984" w:type="dxa"/>
          </w:tcPr>
          <w:p w14:paraId="40BFFFEB" w14:textId="77777777" w:rsidR="00994E54" w:rsidRPr="0078356A" w:rsidRDefault="00994E54" w:rsidP="00C149BC">
            <w:pPr>
              <w:spacing w:line="276" w:lineRule="auto"/>
              <w:rPr>
                <w:bCs/>
                <w:sz w:val="16"/>
                <w:szCs w:val="16"/>
              </w:rPr>
            </w:pPr>
            <w:r w:rsidRPr="0078356A">
              <w:rPr>
                <w:sz w:val="16"/>
                <w:szCs w:val="16"/>
              </w:rPr>
              <w:t>*n-</w:t>
            </w:r>
          </w:p>
        </w:tc>
        <w:tc>
          <w:tcPr>
            <w:tcW w:w="985" w:type="dxa"/>
          </w:tcPr>
          <w:p w14:paraId="20C9B8C8" w14:textId="77777777" w:rsidR="00994E54" w:rsidRPr="0078356A" w:rsidRDefault="00994E54" w:rsidP="00C149BC">
            <w:pPr>
              <w:spacing w:line="276" w:lineRule="auto"/>
              <w:rPr>
                <w:bCs/>
                <w:sz w:val="16"/>
                <w:szCs w:val="16"/>
              </w:rPr>
            </w:pPr>
            <w:r w:rsidRPr="0078356A">
              <w:rPr>
                <w:sz w:val="16"/>
                <w:szCs w:val="16"/>
              </w:rPr>
              <w:t>*n-</w:t>
            </w:r>
          </w:p>
        </w:tc>
        <w:tc>
          <w:tcPr>
            <w:tcW w:w="987" w:type="dxa"/>
          </w:tcPr>
          <w:p w14:paraId="75C2A566" w14:textId="77777777" w:rsidR="00994E54" w:rsidRPr="0078356A" w:rsidRDefault="00994E54" w:rsidP="00C149BC">
            <w:pPr>
              <w:spacing w:line="276" w:lineRule="auto"/>
              <w:rPr>
                <w:bCs/>
                <w:sz w:val="16"/>
                <w:szCs w:val="16"/>
              </w:rPr>
            </w:pPr>
            <w:r w:rsidRPr="0078356A">
              <w:rPr>
                <w:sz w:val="16"/>
                <w:szCs w:val="16"/>
              </w:rPr>
              <w:t>*n-</w:t>
            </w:r>
          </w:p>
        </w:tc>
        <w:tc>
          <w:tcPr>
            <w:tcW w:w="988" w:type="dxa"/>
          </w:tcPr>
          <w:p w14:paraId="4750249A" w14:textId="77777777" w:rsidR="00994E54" w:rsidRPr="0078356A" w:rsidRDefault="00994E54" w:rsidP="00C149BC">
            <w:pPr>
              <w:spacing w:line="276" w:lineRule="auto"/>
              <w:rPr>
                <w:bCs/>
                <w:sz w:val="16"/>
                <w:szCs w:val="16"/>
              </w:rPr>
            </w:pPr>
            <w:r w:rsidRPr="0078356A">
              <w:rPr>
                <w:sz w:val="16"/>
                <w:szCs w:val="16"/>
              </w:rPr>
              <w:t>*y-</w:t>
            </w:r>
          </w:p>
        </w:tc>
        <w:tc>
          <w:tcPr>
            <w:tcW w:w="990" w:type="dxa"/>
          </w:tcPr>
          <w:p w14:paraId="68990D2C" w14:textId="77777777" w:rsidR="00994E54" w:rsidRPr="0078356A" w:rsidRDefault="00994E54" w:rsidP="00C149BC">
            <w:pPr>
              <w:spacing w:line="276" w:lineRule="auto"/>
              <w:rPr>
                <w:bCs/>
                <w:sz w:val="16"/>
                <w:szCs w:val="16"/>
              </w:rPr>
            </w:pPr>
            <w:r w:rsidRPr="0078356A">
              <w:rPr>
                <w:sz w:val="16"/>
                <w:szCs w:val="16"/>
              </w:rPr>
              <w:t>*n-</w:t>
            </w:r>
          </w:p>
        </w:tc>
      </w:tr>
      <w:tr w:rsidR="00994E54" w:rsidRPr="0078356A" w14:paraId="1660947E" w14:textId="77777777" w:rsidTr="00FE348E">
        <w:tc>
          <w:tcPr>
            <w:tcW w:w="566" w:type="dxa"/>
          </w:tcPr>
          <w:p w14:paraId="280E3813" w14:textId="77777777" w:rsidR="00994E54" w:rsidRPr="0078356A" w:rsidRDefault="00994E54" w:rsidP="00C149BC">
            <w:pPr>
              <w:spacing w:line="276" w:lineRule="auto"/>
              <w:rPr>
                <w:bCs/>
                <w:sz w:val="16"/>
                <w:szCs w:val="16"/>
              </w:rPr>
            </w:pPr>
            <w:r w:rsidRPr="0078356A">
              <w:rPr>
                <w:sz w:val="16"/>
                <w:szCs w:val="16"/>
              </w:rPr>
              <w:t>28.</w:t>
            </w:r>
          </w:p>
        </w:tc>
        <w:tc>
          <w:tcPr>
            <w:tcW w:w="986" w:type="dxa"/>
          </w:tcPr>
          <w:p w14:paraId="4489EB59" w14:textId="77777777" w:rsidR="00994E54" w:rsidRPr="0078356A" w:rsidRDefault="00994E54" w:rsidP="00C149BC">
            <w:pPr>
              <w:spacing w:line="276" w:lineRule="auto"/>
              <w:rPr>
                <w:bCs/>
                <w:sz w:val="16"/>
                <w:szCs w:val="16"/>
              </w:rPr>
            </w:pPr>
            <w:r w:rsidRPr="0078356A">
              <w:rPr>
                <w:sz w:val="16"/>
                <w:szCs w:val="16"/>
              </w:rPr>
              <w:t>*-n-</w:t>
            </w:r>
          </w:p>
        </w:tc>
        <w:tc>
          <w:tcPr>
            <w:tcW w:w="984" w:type="dxa"/>
          </w:tcPr>
          <w:p w14:paraId="7A1682E1" w14:textId="77777777" w:rsidR="00994E54" w:rsidRPr="0078356A" w:rsidRDefault="00994E54" w:rsidP="00C149BC">
            <w:pPr>
              <w:spacing w:line="276" w:lineRule="auto"/>
              <w:rPr>
                <w:bCs/>
                <w:sz w:val="16"/>
                <w:szCs w:val="16"/>
              </w:rPr>
            </w:pPr>
            <w:r w:rsidRPr="0078356A">
              <w:rPr>
                <w:sz w:val="16"/>
                <w:szCs w:val="16"/>
              </w:rPr>
              <w:t>*-n-</w:t>
            </w:r>
          </w:p>
        </w:tc>
        <w:tc>
          <w:tcPr>
            <w:tcW w:w="985" w:type="dxa"/>
          </w:tcPr>
          <w:p w14:paraId="4CA7F1DD" w14:textId="77777777" w:rsidR="00994E54" w:rsidRPr="0078356A" w:rsidRDefault="00994E54" w:rsidP="00C149BC">
            <w:pPr>
              <w:spacing w:line="276" w:lineRule="auto"/>
              <w:rPr>
                <w:bCs/>
                <w:sz w:val="16"/>
                <w:szCs w:val="16"/>
              </w:rPr>
            </w:pPr>
            <w:r w:rsidRPr="0078356A">
              <w:rPr>
                <w:sz w:val="16"/>
                <w:szCs w:val="16"/>
              </w:rPr>
              <w:t>*-n-</w:t>
            </w:r>
          </w:p>
        </w:tc>
        <w:tc>
          <w:tcPr>
            <w:tcW w:w="987" w:type="dxa"/>
          </w:tcPr>
          <w:p w14:paraId="61F69C80" w14:textId="77777777" w:rsidR="00994E54" w:rsidRPr="0078356A" w:rsidRDefault="00994E54" w:rsidP="00C149BC">
            <w:pPr>
              <w:spacing w:line="276" w:lineRule="auto"/>
              <w:rPr>
                <w:bCs/>
                <w:sz w:val="16"/>
                <w:szCs w:val="16"/>
              </w:rPr>
            </w:pPr>
            <w:r w:rsidRPr="0078356A">
              <w:rPr>
                <w:sz w:val="16"/>
                <w:szCs w:val="16"/>
              </w:rPr>
              <w:t>*-n-</w:t>
            </w:r>
          </w:p>
        </w:tc>
        <w:tc>
          <w:tcPr>
            <w:tcW w:w="988" w:type="dxa"/>
          </w:tcPr>
          <w:p w14:paraId="4CDEC5F2" w14:textId="77777777" w:rsidR="00994E54" w:rsidRPr="0078356A" w:rsidRDefault="00994E54" w:rsidP="00C149BC">
            <w:pPr>
              <w:spacing w:line="276" w:lineRule="auto"/>
              <w:rPr>
                <w:bCs/>
                <w:sz w:val="16"/>
                <w:szCs w:val="16"/>
              </w:rPr>
            </w:pPr>
            <w:r w:rsidRPr="0078356A">
              <w:rPr>
                <w:sz w:val="16"/>
                <w:szCs w:val="16"/>
              </w:rPr>
              <w:t>*-n-</w:t>
            </w:r>
          </w:p>
        </w:tc>
        <w:tc>
          <w:tcPr>
            <w:tcW w:w="990" w:type="dxa"/>
          </w:tcPr>
          <w:p w14:paraId="195CC0E3" w14:textId="77777777" w:rsidR="00994E54" w:rsidRPr="0078356A" w:rsidRDefault="00994E54" w:rsidP="00C149BC">
            <w:pPr>
              <w:spacing w:line="276" w:lineRule="auto"/>
              <w:rPr>
                <w:bCs/>
                <w:sz w:val="16"/>
                <w:szCs w:val="16"/>
              </w:rPr>
            </w:pPr>
            <w:r w:rsidRPr="0078356A">
              <w:rPr>
                <w:sz w:val="16"/>
                <w:szCs w:val="16"/>
              </w:rPr>
              <w:t>*-n-</w:t>
            </w:r>
          </w:p>
        </w:tc>
      </w:tr>
      <w:tr w:rsidR="00994E54" w:rsidRPr="0078356A" w14:paraId="10956356" w14:textId="77777777" w:rsidTr="00FE348E">
        <w:tc>
          <w:tcPr>
            <w:tcW w:w="566" w:type="dxa"/>
          </w:tcPr>
          <w:p w14:paraId="122D58F4" w14:textId="77777777" w:rsidR="00994E54" w:rsidRPr="0078356A" w:rsidRDefault="00994E54" w:rsidP="00C149BC">
            <w:pPr>
              <w:spacing w:line="276" w:lineRule="auto"/>
              <w:rPr>
                <w:bCs/>
                <w:sz w:val="16"/>
                <w:szCs w:val="16"/>
              </w:rPr>
            </w:pPr>
            <w:r w:rsidRPr="0078356A">
              <w:rPr>
                <w:sz w:val="16"/>
                <w:szCs w:val="16"/>
              </w:rPr>
              <w:t>29.</w:t>
            </w:r>
          </w:p>
        </w:tc>
        <w:tc>
          <w:tcPr>
            <w:tcW w:w="986" w:type="dxa"/>
          </w:tcPr>
          <w:p w14:paraId="70BA3E70" w14:textId="77777777" w:rsidR="00994E54" w:rsidRPr="0078356A" w:rsidRDefault="00994E54" w:rsidP="00C149BC">
            <w:pPr>
              <w:spacing w:line="276" w:lineRule="auto"/>
              <w:rPr>
                <w:bCs/>
                <w:sz w:val="16"/>
                <w:szCs w:val="16"/>
              </w:rPr>
            </w:pPr>
            <w:r w:rsidRPr="0078356A">
              <w:rPr>
                <w:sz w:val="16"/>
                <w:szCs w:val="16"/>
              </w:rPr>
              <w:t>*-r-</w:t>
            </w:r>
          </w:p>
        </w:tc>
        <w:tc>
          <w:tcPr>
            <w:tcW w:w="984" w:type="dxa"/>
          </w:tcPr>
          <w:p w14:paraId="33FA3890" w14:textId="77777777" w:rsidR="00994E54" w:rsidRPr="0078356A" w:rsidRDefault="00994E54" w:rsidP="00C149BC">
            <w:pPr>
              <w:spacing w:line="276" w:lineRule="auto"/>
              <w:rPr>
                <w:bCs/>
                <w:sz w:val="16"/>
                <w:szCs w:val="16"/>
              </w:rPr>
            </w:pPr>
            <w:r w:rsidRPr="0078356A">
              <w:rPr>
                <w:sz w:val="16"/>
                <w:szCs w:val="16"/>
              </w:rPr>
              <w:t>*-l-</w:t>
            </w:r>
          </w:p>
        </w:tc>
        <w:tc>
          <w:tcPr>
            <w:tcW w:w="985" w:type="dxa"/>
          </w:tcPr>
          <w:p w14:paraId="2158B91E" w14:textId="77777777" w:rsidR="00994E54" w:rsidRPr="0078356A" w:rsidRDefault="00994E54" w:rsidP="00C149BC">
            <w:pPr>
              <w:spacing w:line="276" w:lineRule="auto"/>
              <w:rPr>
                <w:bCs/>
                <w:sz w:val="16"/>
                <w:szCs w:val="16"/>
              </w:rPr>
            </w:pPr>
            <w:r w:rsidRPr="0078356A">
              <w:rPr>
                <w:sz w:val="16"/>
                <w:szCs w:val="16"/>
              </w:rPr>
              <w:t>*-r-</w:t>
            </w:r>
          </w:p>
        </w:tc>
        <w:tc>
          <w:tcPr>
            <w:tcW w:w="987" w:type="dxa"/>
          </w:tcPr>
          <w:p w14:paraId="63C26E57" w14:textId="77777777" w:rsidR="00994E54" w:rsidRPr="0078356A" w:rsidRDefault="00994E54" w:rsidP="00C149BC">
            <w:pPr>
              <w:spacing w:line="276" w:lineRule="auto"/>
              <w:rPr>
                <w:bCs/>
                <w:sz w:val="16"/>
                <w:szCs w:val="16"/>
              </w:rPr>
            </w:pPr>
            <w:r w:rsidRPr="0078356A">
              <w:rPr>
                <w:sz w:val="16"/>
                <w:szCs w:val="16"/>
              </w:rPr>
              <w:t>*-r-</w:t>
            </w:r>
          </w:p>
        </w:tc>
        <w:tc>
          <w:tcPr>
            <w:tcW w:w="988" w:type="dxa"/>
          </w:tcPr>
          <w:p w14:paraId="350FF385" w14:textId="77777777" w:rsidR="00994E54" w:rsidRPr="0078356A" w:rsidRDefault="00994E54" w:rsidP="00C149BC">
            <w:pPr>
              <w:spacing w:line="276" w:lineRule="auto"/>
              <w:rPr>
                <w:bCs/>
                <w:sz w:val="16"/>
                <w:szCs w:val="16"/>
              </w:rPr>
            </w:pPr>
            <w:r w:rsidRPr="0078356A">
              <w:rPr>
                <w:sz w:val="16"/>
                <w:szCs w:val="16"/>
              </w:rPr>
              <w:t>*-r-</w:t>
            </w:r>
          </w:p>
        </w:tc>
        <w:tc>
          <w:tcPr>
            <w:tcW w:w="990" w:type="dxa"/>
          </w:tcPr>
          <w:p w14:paraId="3FFE0F15" w14:textId="77777777" w:rsidR="00994E54" w:rsidRPr="0078356A" w:rsidRDefault="00994E54" w:rsidP="00C149BC">
            <w:pPr>
              <w:spacing w:line="276" w:lineRule="auto"/>
              <w:rPr>
                <w:bCs/>
                <w:sz w:val="16"/>
                <w:szCs w:val="16"/>
              </w:rPr>
            </w:pPr>
            <w:r w:rsidRPr="0078356A">
              <w:rPr>
                <w:sz w:val="16"/>
                <w:szCs w:val="16"/>
              </w:rPr>
              <w:t>*-r-</w:t>
            </w:r>
          </w:p>
        </w:tc>
      </w:tr>
      <w:tr w:rsidR="00994E54" w:rsidRPr="0078356A" w14:paraId="1C495D79" w14:textId="77777777" w:rsidTr="00FE348E">
        <w:tc>
          <w:tcPr>
            <w:tcW w:w="566" w:type="dxa"/>
          </w:tcPr>
          <w:p w14:paraId="4E109164" w14:textId="77777777" w:rsidR="00994E54" w:rsidRPr="0078356A" w:rsidRDefault="00994E54" w:rsidP="00C149BC">
            <w:pPr>
              <w:spacing w:line="276" w:lineRule="auto"/>
              <w:rPr>
                <w:bCs/>
                <w:sz w:val="16"/>
                <w:szCs w:val="16"/>
              </w:rPr>
            </w:pPr>
            <w:r w:rsidRPr="0078356A">
              <w:rPr>
                <w:sz w:val="16"/>
                <w:szCs w:val="16"/>
              </w:rPr>
              <w:t>30.</w:t>
            </w:r>
          </w:p>
        </w:tc>
        <w:tc>
          <w:tcPr>
            <w:tcW w:w="986" w:type="dxa"/>
          </w:tcPr>
          <w:p w14:paraId="6CA6772D" w14:textId="77777777" w:rsidR="00994E54" w:rsidRPr="0078356A" w:rsidRDefault="00994E54" w:rsidP="00C149BC">
            <w:pPr>
              <w:spacing w:line="276" w:lineRule="auto"/>
              <w:rPr>
                <w:bCs/>
                <w:sz w:val="16"/>
                <w:szCs w:val="16"/>
              </w:rPr>
            </w:pPr>
            <w:r w:rsidRPr="0078356A">
              <w:rPr>
                <w:sz w:val="16"/>
                <w:szCs w:val="16"/>
              </w:rPr>
              <w:t>*-r-</w:t>
            </w:r>
          </w:p>
        </w:tc>
        <w:tc>
          <w:tcPr>
            <w:tcW w:w="984" w:type="dxa"/>
          </w:tcPr>
          <w:p w14:paraId="4936EEFC" w14:textId="77777777" w:rsidR="00994E54" w:rsidRPr="0078356A" w:rsidRDefault="00994E54" w:rsidP="00C149BC">
            <w:pPr>
              <w:spacing w:line="276" w:lineRule="auto"/>
              <w:rPr>
                <w:bCs/>
                <w:sz w:val="16"/>
                <w:szCs w:val="16"/>
              </w:rPr>
            </w:pPr>
            <w:r w:rsidRPr="0078356A">
              <w:rPr>
                <w:sz w:val="16"/>
                <w:szCs w:val="16"/>
              </w:rPr>
              <w:t>*-l-</w:t>
            </w:r>
          </w:p>
        </w:tc>
        <w:tc>
          <w:tcPr>
            <w:tcW w:w="985" w:type="dxa"/>
          </w:tcPr>
          <w:p w14:paraId="5B7B1A47" w14:textId="77777777" w:rsidR="00994E54" w:rsidRPr="0078356A" w:rsidRDefault="00994E54" w:rsidP="00C149BC">
            <w:pPr>
              <w:spacing w:line="276" w:lineRule="auto"/>
              <w:rPr>
                <w:bCs/>
                <w:sz w:val="16"/>
                <w:szCs w:val="16"/>
              </w:rPr>
            </w:pPr>
            <w:r w:rsidRPr="0078356A">
              <w:rPr>
                <w:sz w:val="16"/>
                <w:szCs w:val="16"/>
              </w:rPr>
              <w:t>*-r-</w:t>
            </w:r>
          </w:p>
        </w:tc>
        <w:tc>
          <w:tcPr>
            <w:tcW w:w="987" w:type="dxa"/>
          </w:tcPr>
          <w:p w14:paraId="1CAC02BE" w14:textId="77777777" w:rsidR="00994E54" w:rsidRPr="0078356A" w:rsidRDefault="00994E54" w:rsidP="00C149BC">
            <w:pPr>
              <w:spacing w:line="276" w:lineRule="auto"/>
              <w:rPr>
                <w:bCs/>
                <w:sz w:val="16"/>
                <w:szCs w:val="16"/>
              </w:rPr>
            </w:pPr>
            <w:r w:rsidRPr="0078356A">
              <w:rPr>
                <w:sz w:val="16"/>
                <w:szCs w:val="16"/>
              </w:rPr>
              <w:t>*-r-</w:t>
            </w:r>
          </w:p>
        </w:tc>
        <w:tc>
          <w:tcPr>
            <w:tcW w:w="988" w:type="dxa"/>
          </w:tcPr>
          <w:p w14:paraId="0DF1EA8C" w14:textId="77777777" w:rsidR="00994E54" w:rsidRPr="0078356A" w:rsidRDefault="00994E54" w:rsidP="00C149BC">
            <w:pPr>
              <w:spacing w:line="276" w:lineRule="auto"/>
              <w:rPr>
                <w:bCs/>
                <w:sz w:val="16"/>
                <w:szCs w:val="16"/>
              </w:rPr>
            </w:pPr>
            <w:r w:rsidRPr="0078356A">
              <w:rPr>
                <w:sz w:val="16"/>
                <w:szCs w:val="16"/>
              </w:rPr>
              <w:t>*-r</w:t>
            </w:r>
            <w:r w:rsidRPr="0078356A">
              <w:rPr>
                <w:sz w:val="16"/>
                <w:szCs w:val="16"/>
                <w:vertAlign w:val="subscript"/>
              </w:rPr>
              <w:t>2</w:t>
            </w:r>
            <w:r w:rsidRPr="0078356A">
              <w:rPr>
                <w:sz w:val="16"/>
                <w:szCs w:val="16"/>
              </w:rPr>
              <w:t>-</w:t>
            </w:r>
          </w:p>
        </w:tc>
        <w:tc>
          <w:tcPr>
            <w:tcW w:w="990" w:type="dxa"/>
          </w:tcPr>
          <w:p w14:paraId="14BFC731" w14:textId="77777777" w:rsidR="00994E54" w:rsidRPr="0078356A" w:rsidRDefault="00994E54" w:rsidP="00C149BC">
            <w:pPr>
              <w:spacing w:line="276" w:lineRule="auto"/>
              <w:rPr>
                <w:bCs/>
                <w:sz w:val="16"/>
                <w:szCs w:val="16"/>
              </w:rPr>
            </w:pPr>
            <w:r w:rsidRPr="0078356A">
              <w:rPr>
                <w:sz w:val="16"/>
                <w:szCs w:val="16"/>
              </w:rPr>
              <w:t>*-r-</w:t>
            </w:r>
          </w:p>
        </w:tc>
      </w:tr>
      <w:tr w:rsidR="00994E54" w:rsidRPr="0078356A" w14:paraId="537B1BAB" w14:textId="77777777" w:rsidTr="00FE348E">
        <w:tc>
          <w:tcPr>
            <w:tcW w:w="566" w:type="dxa"/>
          </w:tcPr>
          <w:p w14:paraId="4593A70D" w14:textId="77777777" w:rsidR="00994E54" w:rsidRPr="0078356A" w:rsidRDefault="00994E54" w:rsidP="00C149BC">
            <w:pPr>
              <w:spacing w:line="276" w:lineRule="auto"/>
              <w:rPr>
                <w:bCs/>
                <w:sz w:val="16"/>
                <w:szCs w:val="16"/>
              </w:rPr>
            </w:pPr>
            <w:r w:rsidRPr="0078356A">
              <w:rPr>
                <w:sz w:val="16"/>
                <w:szCs w:val="16"/>
              </w:rPr>
              <w:t>31.</w:t>
            </w:r>
          </w:p>
        </w:tc>
        <w:tc>
          <w:tcPr>
            <w:tcW w:w="986" w:type="dxa"/>
          </w:tcPr>
          <w:p w14:paraId="4C7C6B20" w14:textId="77777777" w:rsidR="00994E54" w:rsidRPr="0078356A" w:rsidRDefault="00994E54" w:rsidP="00C149BC">
            <w:pPr>
              <w:spacing w:line="276" w:lineRule="auto"/>
              <w:rPr>
                <w:bCs/>
                <w:sz w:val="16"/>
                <w:szCs w:val="16"/>
              </w:rPr>
            </w:pPr>
            <w:r w:rsidRPr="0078356A">
              <w:rPr>
                <w:sz w:val="16"/>
                <w:szCs w:val="16"/>
              </w:rPr>
              <w:t>*-r-</w:t>
            </w:r>
          </w:p>
        </w:tc>
        <w:tc>
          <w:tcPr>
            <w:tcW w:w="984" w:type="dxa"/>
          </w:tcPr>
          <w:p w14:paraId="5C267673" w14:textId="77777777" w:rsidR="00994E54" w:rsidRPr="0078356A" w:rsidRDefault="00994E54" w:rsidP="00C149BC">
            <w:pPr>
              <w:spacing w:line="276" w:lineRule="auto"/>
              <w:rPr>
                <w:bCs/>
                <w:sz w:val="16"/>
                <w:szCs w:val="16"/>
              </w:rPr>
            </w:pPr>
            <w:r w:rsidRPr="0078356A">
              <w:rPr>
                <w:sz w:val="16"/>
                <w:szCs w:val="16"/>
              </w:rPr>
              <w:t>*-l-</w:t>
            </w:r>
          </w:p>
        </w:tc>
        <w:tc>
          <w:tcPr>
            <w:tcW w:w="985" w:type="dxa"/>
          </w:tcPr>
          <w:p w14:paraId="4A9B1316" w14:textId="77777777" w:rsidR="00994E54" w:rsidRPr="0078356A" w:rsidRDefault="00994E54" w:rsidP="00C149BC">
            <w:pPr>
              <w:spacing w:line="276" w:lineRule="auto"/>
              <w:rPr>
                <w:bCs/>
                <w:sz w:val="16"/>
                <w:szCs w:val="16"/>
              </w:rPr>
            </w:pPr>
            <w:r w:rsidRPr="0078356A">
              <w:rPr>
                <w:sz w:val="16"/>
                <w:szCs w:val="16"/>
              </w:rPr>
              <w:t>*-l-</w:t>
            </w:r>
          </w:p>
        </w:tc>
        <w:tc>
          <w:tcPr>
            <w:tcW w:w="987" w:type="dxa"/>
          </w:tcPr>
          <w:p w14:paraId="3A380FC1" w14:textId="77777777" w:rsidR="00994E54" w:rsidRPr="0078356A" w:rsidRDefault="00994E54" w:rsidP="00C149BC">
            <w:pPr>
              <w:spacing w:line="276" w:lineRule="auto"/>
              <w:rPr>
                <w:bCs/>
                <w:sz w:val="16"/>
                <w:szCs w:val="16"/>
              </w:rPr>
            </w:pPr>
            <w:r w:rsidRPr="0078356A">
              <w:rPr>
                <w:sz w:val="16"/>
                <w:szCs w:val="16"/>
              </w:rPr>
              <w:t>*-l-</w:t>
            </w:r>
          </w:p>
        </w:tc>
        <w:tc>
          <w:tcPr>
            <w:tcW w:w="988" w:type="dxa"/>
          </w:tcPr>
          <w:p w14:paraId="13C13403" w14:textId="77777777" w:rsidR="00994E54" w:rsidRPr="0078356A" w:rsidRDefault="00994E54" w:rsidP="00C149BC">
            <w:pPr>
              <w:spacing w:line="276" w:lineRule="auto"/>
              <w:rPr>
                <w:bCs/>
                <w:sz w:val="16"/>
                <w:szCs w:val="16"/>
              </w:rPr>
            </w:pPr>
            <w:r w:rsidRPr="0078356A">
              <w:rPr>
                <w:sz w:val="16"/>
                <w:szCs w:val="16"/>
              </w:rPr>
              <w:t>*-l-</w:t>
            </w:r>
          </w:p>
        </w:tc>
        <w:tc>
          <w:tcPr>
            <w:tcW w:w="990" w:type="dxa"/>
          </w:tcPr>
          <w:p w14:paraId="75F502D8" w14:textId="77777777" w:rsidR="00994E54" w:rsidRPr="0078356A" w:rsidRDefault="00994E54" w:rsidP="00C149BC">
            <w:pPr>
              <w:spacing w:line="276" w:lineRule="auto"/>
              <w:rPr>
                <w:bCs/>
                <w:sz w:val="16"/>
                <w:szCs w:val="16"/>
              </w:rPr>
            </w:pPr>
            <w:r w:rsidRPr="0078356A">
              <w:rPr>
                <w:sz w:val="16"/>
                <w:szCs w:val="16"/>
              </w:rPr>
              <w:t>*-l-</w:t>
            </w:r>
          </w:p>
        </w:tc>
      </w:tr>
    </w:tbl>
    <w:p w14:paraId="34E14B0F" w14:textId="77777777" w:rsidR="00994E54" w:rsidRPr="0078356A" w:rsidRDefault="00994E54" w:rsidP="00C149BC">
      <w:pPr>
        <w:spacing w:line="276" w:lineRule="auto"/>
        <w:rPr>
          <w:bCs/>
          <w:sz w:val="16"/>
          <w:szCs w:val="16"/>
        </w:rPr>
      </w:pPr>
      <w:r w:rsidRPr="0078356A">
        <w:rPr>
          <w:bCs/>
          <w:sz w:val="16"/>
          <w:szCs w:val="16"/>
        </w:rPr>
        <w:t xml:space="preserve"> </w:t>
      </w:r>
    </w:p>
    <w:p w14:paraId="4209536B" w14:textId="154C26B9" w:rsidR="00994E54" w:rsidRPr="001B75AB" w:rsidRDefault="00994E54" w:rsidP="00C149BC">
      <w:pPr>
        <w:spacing w:line="276" w:lineRule="auto"/>
      </w:pPr>
    </w:p>
    <w:p w14:paraId="25765090" w14:textId="77777777" w:rsidR="00994E54" w:rsidRPr="001B75AB" w:rsidRDefault="00994E54" w:rsidP="00C149BC">
      <w:pPr>
        <w:spacing w:line="276" w:lineRule="auto"/>
      </w:pPr>
    </w:p>
    <w:p w14:paraId="7AD208F5" w14:textId="759146EE" w:rsidR="00994E54" w:rsidRPr="001B75AB" w:rsidRDefault="009A022F" w:rsidP="00C149BC">
      <w:pPr>
        <w:spacing w:line="276" w:lineRule="auto"/>
        <w:rPr>
          <w:b/>
          <w:bCs/>
        </w:rPr>
      </w:pPr>
      <w:r>
        <w:rPr>
          <w:b/>
          <w:bCs/>
          <w:lang w:val="en-US"/>
        </w:rPr>
        <w:t>5</w:t>
      </w:r>
      <w:r w:rsidR="00994E54" w:rsidRPr="001B75AB">
        <w:rPr>
          <w:b/>
          <w:bCs/>
        </w:rPr>
        <w:t xml:space="preserve">.12. Vowel correspondences between the Transeurasian languages </w:t>
      </w:r>
    </w:p>
    <w:p w14:paraId="66AE9E15" w14:textId="77777777" w:rsidR="00994E54" w:rsidRPr="001B75AB" w:rsidRDefault="00994E54" w:rsidP="00C149BC">
      <w:pPr>
        <w:spacing w:line="276" w:lineRule="auto"/>
        <w:rPr>
          <w:bCs/>
        </w:rPr>
      </w:pPr>
    </w:p>
    <w:tbl>
      <w:tblPr>
        <w:tblW w:w="0" w:type="auto"/>
        <w:tblInd w:w="392" w:type="dxa"/>
        <w:tblLook w:val="04A0" w:firstRow="1" w:lastRow="0" w:firstColumn="1" w:lastColumn="0" w:noHBand="0" w:noVBand="1"/>
      </w:tblPr>
      <w:tblGrid>
        <w:gridCol w:w="610"/>
        <w:gridCol w:w="1003"/>
        <w:gridCol w:w="1003"/>
        <w:gridCol w:w="1003"/>
        <w:gridCol w:w="1003"/>
        <w:gridCol w:w="1003"/>
        <w:gridCol w:w="1003"/>
      </w:tblGrid>
      <w:tr w:rsidR="00994E54" w:rsidRPr="0078356A" w14:paraId="2F2D25CA" w14:textId="77777777" w:rsidTr="00FE348E">
        <w:tc>
          <w:tcPr>
            <w:tcW w:w="610" w:type="dxa"/>
          </w:tcPr>
          <w:p w14:paraId="53F367DD" w14:textId="77777777" w:rsidR="00994E54" w:rsidRPr="0078356A" w:rsidRDefault="00994E54" w:rsidP="00C149BC">
            <w:pPr>
              <w:spacing w:line="276" w:lineRule="auto"/>
              <w:rPr>
                <w:sz w:val="16"/>
                <w:szCs w:val="16"/>
              </w:rPr>
            </w:pPr>
          </w:p>
        </w:tc>
        <w:tc>
          <w:tcPr>
            <w:tcW w:w="1003" w:type="dxa"/>
            <w:vAlign w:val="center"/>
          </w:tcPr>
          <w:p w14:paraId="3BE47A21" w14:textId="77777777" w:rsidR="00994E54" w:rsidRPr="0078356A" w:rsidRDefault="00994E54" w:rsidP="00C149BC">
            <w:pPr>
              <w:spacing w:line="276" w:lineRule="auto"/>
              <w:rPr>
                <w:sz w:val="16"/>
                <w:szCs w:val="16"/>
              </w:rPr>
            </w:pPr>
            <w:r w:rsidRPr="0078356A">
              <w:rPr>
                <w:sz w:val="16"/>
                <w:szCs w:val="16"/>
              </w:rPr>
              <w:t>OJ &lt; pJ</w:t>
            </w:r>
          </w:p>
        </w:tc>
        <w:tc>
          <w:tcPr>
            <w:tcW w:w="1003" w:type="dxa"/>
            <w:vAlign w:val="center"/>
          </w:tcPr>
          <w:p w14:paraId="472E0C98" w14:textId="77777777" w:rsidR="00994E54" w:rsidRPr="0078356A" w:rsidRDefault="00994E54" w:rsidP="00C149BC">
            <w:pPr>
              <w:spacing w:line="276" w:lineRule="auto"/>
              <w:rPr>
                <w:sz w:val="16"/>
                <w:szCs w:val="16"/>
              </w:rPr>
            </w:pPr>
            <w:r w:rsidRPr="0078356A">
              <w:rPr>
                <w:sz w:val="16"/>
                <w:szCs w:val="16"/>
              </w:rPr>
              <w:t>MK &lt; pK</w:t>
            </w:r>
          </w:p>
        </w:tc>
        <w:tc>
          <w:tcPr>
            <w:tcW w:w="1003" w:type="dxa"/>
            <w:vAlign w:val="center"/>
          </w:tcPr>
          <w:p w14:paraId="4CA5FD6F" w14:textId="77777777" w:rsidR="00994E54" w:rsidRPr="0078356A" w:rsidRDefault="00994E54" w:rsidP="00C149BC">
            <w:pPr>
              <w:spacing w:line="276" w:lineRule="auto"/>
              <w:rPr>
                <w:sz w:val="16"/>
                <w:szCs w:val="16"/>
              </w:rPr>
            </w:pPr>
            <w:r w:rsidRPr="0078356A">
              <w:rPr>
                <w:sz w:val="16"/>
                <w:szCs w:val="16"/>
              </w:rPr>
              <w:t>pTg</w:t>
            </w:r>
          </w:p>
        </w:tc>
        <w:tc>
          <w:tcPr>
            <w:tcW w:w="1003" w:type="dxa"/>
            <w:vAlign w:val="center"/>
          </w:tcPr>
          <w:p w14:paraId="16F8597A" w14:textId="77777777" w:rsidR="00994E54" w:rsidRPr="0078356A" w:rsidRDefault="00994E54" w:rsidP="00C149BC">
            <w:pPr>
              <w:spacing w:line="276" w:lineRule="auto"/>
              <w:rPr>
                <w:sz w:val="16"/>
                <w:szCs w:val="16"/>
              </w:rPr>
            </w:pPr>
            <w:r w:rsidRPr="0078356A">
              <w:rPr>
                <w:sz w:val="16"/>
                <w:szCs w:val="16"/>
              </w:rPr>
              <w:t>pMo</w:t>
            </w:r>
          </w:p>
        </w:tc>
        <w:tc>
          <w:tcPr>
            <w:tcW w:w="1003" w:type="dxa"/>
            <w:vAlign w:val="center"/>
          </w:tcPr>
          <w:p w14:paraId="508D621B" w14:textId="77777777" w:rsidR="00994E54" w:rsidRPr="0078356A" w:rsidRDefault="00994E54" w:rsidP="00C149BC">
            <w:pPr>
              <w:spacing w:line="276" w:lineRule="auto"/>
              <w:rPr>
                <w:sz w:val="16"/>
                <w:szCs w:val="16"/>
              </w:rPr>
            </w:pPr>
            <w:r w:rsidRPr="0078356A">
              <w:rPr>
                <w:sz w:val="16"/>
                <w:szCs w:val="16"/>
              </w:rPr>
              <w:t>pTk</w:t>
            </w:r>
          </w:p>
        </w:tc>
        <w:tc>
          <w:tcPr>
            <w:tcW w:w="1003" w:type="dxa"/>
            <w:vAlign w:val="center"/>
          </w:tcPr>
          <w:p w14:paraId="5AF975E8" w14:textId="77777777" w:rsidR="00994E54" w:rsidRPr="0078356A" w:rsidRDefault="00994E54" w:rsidP="00C149BC">
            <w:pPr>
              <w:spacing w:line="276" w:lineRule="auto"/>
              <w:rPr>
                <w:sz w:val="16"/>
                <w:szCs w:val="16"/>
              </w:rPr>
            </w:pPr>
            <w:r w:rsidRPr="0078356A">
              <w:rPr>
                <w:sz w:val="16"/>
                <w:szCs w:val="16"/>
              </w:rPr>
              <w:t>pTEA</w:t>
            </w:r>
          </w:p>
        </w:tc>
      </w:tr>
      <w:tr w:rsidR="00994E54" w:rsidRPr="0078356A" w14:paraId="35D352A2" w14:textId="77777777" w:rsidTr="00FE348E">
        <w:tc>
          <w:tcPr>
            <w:tcW w:w="610" w:type="dxa"/>
            <w:vAlign w:val="center"/>
          </w:tcPr>
          <w:p w14:paraId="720F8E6C" w14:textId="77777777" w:rsidR="00994E54" w:rsidRPr="0078356A" w:rsidRDefault="00994E54" w:rsidP="00C149BC">
            <w:pPr>
              <w:spacing w:line="276" w:lineRule="auto"/>
              <w:rPr>
                <w:sz w:val="16"/>
                <w:szCs w:val="16"/>
              </w:rPr>
            </w:pPr>
            <w:r w:rsidRPr="0078356A">
              <w:rPr>
                <w:sz w:val="16"/>
                <w:szCs w:val="16"/>
              </w:rPr>
              <w:t>32.</w:t>
            </w:r>
          </w:p>
        </w:tc>
        <w:tc>
          <w:tcPr>
            <w:tcW w:w="1003" w:type="dxa"/>
          </w:tcPr>
          <w:p w14:paraId="59D7AF7B" w14:textId="77777777" w:rsidR="00994E54" w:rsidRPr="0078356A" w:rsidRDefault="00994E54" w:rsidP="00C149BC">
            <w:pPr>
              <w:spacing w:line="276" w:lineRule="auto"/>
              <w:rPr>
                <w:sz w:val="16"/>
                <w:szCs w:val="16"/>
              </w:rPr>
            </w:pPr>
            <w:r w:rsidRPr="0078356A">
              <w:rPr>
                <w:sz w:val="16"/>
                <w:szCs w:val="16"/>
              </w:rPr>
              <w:t>-a- &lt; *-a-</w:t>
            </w:r>
          </w:p>
        </w:tc>
        <w:tc>
          <w:tcPr>
            <w:tcW w:w="1003" w:type="dxa"/>
          </w:tcPr>
          <w:p w14:paraId="4273F167" w14:textId="77777777" w:rsidR="00994E54" w:rsidRPr="0078356A" w:rsidRDefault="00994E54" w:rsidP="00C149BC">
            <w:pPr>
              <w:spacing w:line="276" w:lineRule="auto"/>
              <w:rPr>
                <w:sz w:val="16"/>
                <w:szCs w:val="16"/>
              </w:rPr>
            </w:pPr>
            <w:r w:rsidRPr="0078356A">
              <w:rPr>
                <w:sz w:val="16"/>
                <w:szCs w:val="16"/>
              </w:rPr>
              <w:t>-a- &lt; *-a-</w:t>
            </w:r>
          </w:p>
        </w:tc>
        <w:tc>
          <w:tcPr>
            <w:tcW w:w="1003" w:type="dxa"/>
          </w:tcPr>
          <w:p w14:paraId="7500CF96" w14:textId="77777777" w:rsidR="00994E54" w:rsidRPr="0078356A" w:rsidRDefault="00994E54" w:rsidP="00C149BC">
            <w:pPr>
              <w:spacing w:line="276" w:lineRule="auto"/>
              <w:rPr>
                <w:sz w:val="16"/>
                <w:szCs w:val="16"/>
              </w:rPr>
            </w:pPr>
            <w:r w:rsidRPr="0078356A">
              <w:rPr>
                <w:sz w:val="16"/>
                <w:szCs w:val="16"/>
              </w:rPr>
              <w:t>*-a-</w:t>
            </w:r>
          </w:p>
        </w:tc>
        <w:tc>
          <w:tcPr>
            <w:tcW w:w="1003" w:type="dxa"/>
          </w:tcPr>
          <w:p w14:paraId="3B289F29" w14:textId="77777777" w:rsidR="00994E54" w:rsidRPr="0078356A" w:rsidRDefault="00994E54" w:rsidP="00C149BC">
            <w:pPr>
              <w:spacing w:line="276" w:lineRule="auto"/>
              <w:rPr>
                <w:sz w:val="16"/>
                <w:szCs w:val="16"/>
              </w:rPr>
            </w:pPr>
            <w:r w:rsidRPr="0078356A">
              <w:rPr>
                <w:sz w:val="16"/>
                <w:szCs w:val="16"/>
              </w:rPr>
              <w:t>*-a-</w:t>
            </w:r>
          </w:p>
        </w:tc>
        <w:tc>
          <w:tcPr>
            <w:tcW w:w="1003" w:type="dxa"/>
          </w:tcPr>
          <w:p w14:paraId="206EB081" w14:textId="77777777" w:rsidR="00994E54" w:rsidRPr="0078356A" w:rsidRDefault="00994E54" w:rsidP="00C149BC">
            <w:pPr>
              <w:spacing w:line="276" w:lineRule="auto"/>
              <w:rPr>
                <w:sz w:val="16"/>
                <w:szCs w:val="16"/>
              </w:rPr>
            </w:pPr>
            <w:r w:rsidRPr="0078356A">
              <w:rPr>
                <w:sz w:val="16"/>
                <w:szCs w:val="16"/>
              </w:rPr>
              <w:t>*-a-</w:t>
            </w:r>
          </w:p>
        </w:tc>
        <w:tc>
          <w:tcPr>
            <w:tcW w:w="1003" w:type="dxa"/>
          </w:tcPr>
          <w:p w14:paraId="5175F8B7" w14:textId="77777777" w:rsidR="00994E54" w:rsidRPr="0078356A" w:rsidRDefault="00994E54" w:rsidP="00C149BC">
            <w:pPr>
              <w:spacing w:line="276" w:lineRule="auto"/>
              <w:rPr>
                <w:sz w:val="16"/>
                <w:szCs w:val="16"/>
              </w:rPr>
            </w:pPr>
            <w:r w:rsidRPr="0078356A">
              <w:rPr>
                <w:sz w:val="16"/>
                <w:szCs w:val="16"/>
              </w:rPr>
              <w:t>*-a-</w:t>
            </w:r>
          </w:p>
        </w:tc>
      </w:tr>
      <w:tr w:rsidR="00994E54" w:rsidRPr="0078356A" w14:paraId="7F743D88" w14:textId="77777777" w:rsidTr="00FE348E">
        <w:tc>
          <w:tcPr>
            <w:tcW w:w="610" w:type="dxa"/>
            <w:vAlign w:val="center"/>
          </w:tcPr>
          <w:p w14:paraId="0715D5A4" w14:textId="77777777" w:rsidR="00994E54" w:rsidRPr="0078356A" w:rsidRDefault="00994E54" w:rsidP="00C149BC">
            <w:pPr>
              <w:spacing w:line="276" w:lineRule="auto"/>
              <w:rPr>
                <w:sz w:val="16"/>
                <w:szCs w:val="16"/>
              </w:rPr>
            </w:pPr>
            <w:r w:rsidRPr="0078356A">
              <w:rPr>
                <w:sz w:val="16"/>
                <w:szCs w:val="16"/>
              </w:rPr>
              <w:t>32b.</w:t>
            </w:r>
          </w:p>
        </w:tc>
        <w:tc>
          <w:tcPr>
            <w:tcW w:w="1003" w:type="dxa"/>
          </w:tcPr>
          <w:p w14:paraId="6BB19E50" w14:textId="77777777" w:rsidR="00994E54" w:rsidRPr="0078356A" w:rsidRDefault="00994E54" w:rsidP="00C149BC">
            <w:pPr>
              <w:spacing w:line="276" w:lineRule="auto"/>
              <w:rPr>
                <w:sz w:val="16"/>
                <w:szCs w:val="16"/>
              </w:rPr>
            </w:pPr>
            <w:r w:rsidRPr="0078356A">
              <w:rPr>
                <w:sz w:val="16"/>
                <w:szCs w:val="16"/>
              </w:rPr>
              <w:t xml:space="preserve">*CaCa </w:t>
            </w:r>
          </w:p>
        </w:tc>
        <w:tc>
          <w:tcPr>
            <w:tcW w:w="1003" w:type="dxa"/>
          </w:tcPr>
          <w:p w14:paraId="18134393" w14:textId="77777777" w:rsidR="00994E54" w:rsidRPr="0078356A" w:rsidRDefault="00994E54" w:rsidP="00C149BC">
            <w:pPr>
              <w:spacing w:line="276" w:lineRule="auto"/>
              <w:rPr>
                <w:sz w:val="16"/>
                <w:szCs w:val="16"/>
              </w:rPr>
            </w:pPr>
            <w:r w:rsidRPr="0078356A">
              <w:rPr>
                <w:sz w:val="16"/>
                <w:szCs w:val="16"/>
              </w:rPr>
              <w:t xml:space="preserve">*CʌCʌ </w:t>
            </w:r>
          </w:p>
        </w:tc>
        <w:tc>
          <w:tcPr>
            <w:tcW w:w="1003" w:type="dxa"/>
          </w:tcPr>
          <w:p w14:paraId="36141015" w14:textId="77777777" w:rsidR="00994E54" w:rsidRPr="0078356A" w:rsidRDefault="00994E54" w:rsidP="00C149BC">
            <w:pPr>
              <w:spacing w:line="276" w:lineRule="auto"/>
              <w:rPr>
                <w:sz w:val="16"/>
                <w:szCs w:val="16"/>
              </w:rPr>
            </w:pPr>
            <w:r w:rsidRPr="0078356A">
              <w:rPr>
                <w:sz w:val="16"/>
                <w:szCs w:val="16"/>
              </w:rPr>
              <w:t xml:space="preserve">*CaCa </w:t>
            </w:r>
          </w:p>
        </w:tc>
        <w:tc>
          <w:tcPr>
            <w:tcW w:w="1003" w:type="dxa"/>
          </w:tcPr>
          <w:p w14:paraId="3AB9B984" w14:textId="77777777" w:rsidR="00994E54" w:rsidRPr="0078356A" w:rsidRDefault="00994E54" w:rsidP="00C149BC">
            <w:pPr>
              <w:spacing w:line="276" w:lineRule="auto"/>
              <w:rPr>
                <w:sz w:val="16"/>
                <w:szCs w:val="16"/>
              </w:rPr>
            </w:pPr>
            <w:r w:rsidRPr="0078356A">
              <w:rPr>
                <w:sz w:val="16"/>
                <w:szCs w:val="16"/>
              </w:rPr>
              <w:t xml:space="preserve">*CaCa </w:t>
            </w:r>
          </w:p>
        </w:tc>
        <w:tc>
          <w:tcPr>
            <w:tcW w:w="1003" w:type="dxa"/>
          </w:tcPr>
          <w:p w14:paraId="020EC62A" w14:textId="77777777" w:rsidR="00994E54" w:rsidRPr="0078356A" w:rsidRDefault="00994E54" w:rsidP="00C149BC">
            <w:pPr>
              <w:spacing w:line="276" w:lineRule="auto"/>
              <w:rPr>
                <w:sz w:val="16"/>
                <w:szCs w:val="16"/>
              </w:rPr>
            </w:pPr>
            <w:r w:rsidRPr="0078356A">
              <w:rPr>
                <w:sz w:val="16"/>
                <w:szCs w:val="16"/>
              </w:rPr>
              <w:t xml:space="preserve">*CaC </w:t>
            </w:r>
          </w:p>
        </w:tc>
        <w:tc>
          <w:tcPr>
            <w:tcW w:w="1003" w:type="dxa"/>
          </w:tcPr>
          <w:p w14:paraId="0BD4D822" w14:textId="77777777" w:rsidR="00994E54" w:rsidRPr="0078356A" w:rsidRDefault="00994E54" w:rsidP="00C149BC">
            <w:pPr>
              <w:spacing w:line="276" w:lineRule="auto"/>
              <w:rPr>
                <w:sz w:val="16"/>
                <w:szCs w:val="16"/>
              </w:rPr>
            </w:pPr>
            <w:r w:rsidRPr="0078356A">
              <w:rPr>
                <w:sz w:val="16"/>
                <w:szCs w:val="16"/>
              </w:rPr>
              <w:t>*CaCa</w:t>
            </w:r>
          </w:p>
        </w:tc>
      </w:tr>
      <w:tr w:rsidR="00994E54" w:rsidRPr="0078356A" w14:paraId="2C44461E" w14:textId="77777777" w:rsidTr="00FE348E">
        <w:tc>
          <w:tcPr>
            <w:tcW w:w="610" w:type="dxa"/>
            <w:vAlign w:val="center"/>
          </w:tcPr>
          <w:p w14:paraId="29698F8C" w14:textId="77777777" w:rsidR="00994E54" w:rsidRPr="0078356A" w:rsidRDefault="00994E54" w:rsidP="00C149BC">
            <w:pPr>
              <w:spacing w:line="276" w:lineRule="auto"/>
              <w:rPr>
                <w:sz w:val="16"/>
                <w:szCs w:val="16"/>
              </w:rPr>
            </w:pPr>
            <w:r w:rsidRPr="0078356A">
              <w:rPr>
                <w:sz w:val="16"/>
                <w:szCs w:val="16"/>
                <w:lang w:val="en-GB"/>
              </w:rPr>
              <w:t>33.</w:t>
            </w:r>
          </w:p>
        </w:tc>
        <w:tc>
          <w:tcPr>
            <w:tcW w:w="1003" w:type="dxa"/>
          </w:tcPr>
          <w:p w14:paraId="51B4AFDF" w14:textId="77777777" w:rsidR="00994E54" w:rsidRPr="0078356A" w:rsidRDefault="00994E54" w:rsidP="00C149BC">
            <w:pPr>
              <w:spacing w:line="276" w:lineRule="auto"/>
              <w:rPr>
                <w:sz w:val="16"/>
                <w:szCs w:val="16"/>
              </w:rPr>
            </w:pPr>
            <w:r w:rsidRPr="0078356A">
              <w:rPr>
                <w:sz w:val="16"/>
                <w:szCs w:val="16"/>
              </w:rPr>
              <w:t>-a- &lt; *-a-</w:t>
            </w:r>
          </w:p>
        </w:tc>
        <w:tc>
          <w:tcPr>
            <w:tcW w:w="1003" w:type="dxa"/>
          </w:tcPr>
          <w:p w14:paraId="1BCBD8D4" w14:textId="77777777" w:rsidR="00994E54" w:rsidRPr="0078356A" w:rsidRDefault="00994E54" w:rsidP="00C149BC">
            <w:pPr>
              <w:spacing w:line="276" w:lineRule="auto"/>
              <w:rPr>
                <w:sz w:val="16"/>
                <w:szCs w:val="16"/>
              </w:rPr>
            </w:pPr>
            <w:r w:rsidRPr="0078356A">
              <w:rPr>
                <w:sz w:val="16"/>
                <w:szCs w:val="16"/>
              </w:rPr>
              <w:t>-e- &lt; *-e-</w:t>
            </w:r>
          </w:p>
          <w:p w14:paraId="7649F62F" w14:textId="77777777" w:rsidR="00994E54" w:rsidRPr="0078356A" w:rsidRDefault="00994E54" w:rsidP="00C149BC">
            <w:pPr>
              <w:spacing w:line="276" w:lineRule="auto"/>
              <w:rPr>
                <w:sz w:val="16"/>
                <w:szCs w:val="16"/>
              </w:rPr>
            </w:pPr>
          </w:p>
        </w:tc>
        <w:tc>
          <w:tcPr>
            <w:tcW w:w="1003" w:type="dxa"/>
          </w:tcPr>
          <w:p w14:paraId="0E76599F" w14:textId="77777777" w:rsidR="00994E54" w:rsidRPr="0078356A" w:rsidRDefault="00994E54" w:rsidP="00C149BC">
            <w:pPr>
              <w:spacing w:line="276" w:lineRule="auto"/>
              <w:rPr>
                <w:sz w:val="16"/>
                <w:szCs w:val="16"/>
              </w:rPr>
            </w:pPr>
            <w:r w:rsidRPr="0078356A">
              <w:rPr>
                <w:sz w:val="16"/>
                <w:szCs w:val="16"/>
              </w:rPr>
              <w:t xml:space="preserve">*-e- </w:t>
            </w:r>
          </w:p>
          <w:p w14:paraId="6D58D5A4" w14:textId="77777777" w:rsidR="00994E54" w:rsidRPr="0078356A" w:rsidRDefault="00994E54" w:rsidP="00C149BC">
            <w:pPr>
              <w:spacing w:line="276" w:lineRule="auto"/>
              <w:rPr>
                <w:sz w:val="16"/>
                <w:szCs w:val="16"/>
              </w:rPr>
            </w:pPr>
          </w:p>
        </w:tc>
        <w:tc>
          <w:tcPr>
            <w:tcW w:w="1003" w:type="dxa"/>
          </w:tcPr>
          <w:p w14:paraId="0408ED37" w14:textId="77777777" w:rsidR="00994E54" w:rsidRPr="0078356A" w:rsidRDefault="00994E54" w:rsidP="00C149BC">
            <w:pPr>
              <w:spacing w:line="276" w:lineRule="auto"/>
              <w:rPr>
                <w:sz w:val="16"/>
                <w:szCs w:val="16"/>
              </w:rPr>
            </w:pPr>
            <w:r w:rsidRPr="0078356A">
              <w:rPr>
                <w:sz w:val="16"/>
                <w:szCs w:val="16"/>
              </w:rPr>
              <w:t>*-e-</w:t>
            </w:r>
          </w:p>
          <w:p w14:paraId="65811B8A" w14:textId="77777777" w:rsidR="00994E54" w:rsidRPr="0078356A" w:rsidRDefault="00994E54" w:rsidP="00C149BC">
            <w:pPr>
              <w:spacing w:line="276" w:lineRule="auto"/>
              <w:rPr>
                <w:sz w:val="16"/>
                <w:szCs w:val="16"/>
              </w:rPr>
            </w:pPr>
          </w:p>
        </w:tc>
        <w:tc>
          <w:tcPr>
            <w:tcW w:w="1003" w:type="dxa"/>
          </w:tcPr>
          <w:p w14:paraId="250A5EB1" w14:textId="77777777" w:rsidR="00994E54" w:rsidRPr="0078356A" w:rsidRDefault="00994E54" w:rsidP="00C149BC">
            <w:pPr>
              <w:spacing w:line="276" w:lineRule="auto"/>
              <w:rPr>
                <w:sz w:val="16"/>
                <w:szCs w:val="16"/>
              </w:rPr>
            </w:pPr>
            <w:r w:rsidRPr="0078356A">
              <w:rPr>
                <w:sz w:val="16"/>
                <w:szCs w:val="16"/>
              </w:rPr>
              <w:t>*-e-</w:t>
            </w:r>
          </w:p>
        </w:tc>
        <w:tc>
          <w:tcPr>
            <w:tcW w:w="1003" w:type="dxa"/>
          </w:tcPr>
          <w:p w14:paraId="19DF72D0" w14:textId="77777777" w:rsidR="00994E54" w:rsidRPr="0078356A" w:rsidRDefault="00994E54" w:rsidP="00C149BC">
            <w:pPr>
              <w:spacing w:line="276" w:lineRule="auto"/>
              <w:rPr>
                <w:sz w:val="16"/>
                <w:szCs w:val="16"/>
              </w:rPr>
            </w:pPr>
            <w:r w:rsidRPr="0078356A">
              <w:rPr>
                <w:sz w:val="16"/>
                <w:szCs w:val="16"/>
                <w:lang w:val="en-GB"/>
              </w:rPr>
              <w:t>*-</w:t>
            </w:r>
            <w:r w:rsidRPr="0078356A">
              <w:rPr>
                <w:sz w:val="16"/>
                <w:szCs w:val="16"/>
              </w:rPr>
              <w:t>ə</w:t>
            </w:r>
            <w:r w:rsidRPr="0078356A">
              <w:rPr>
                <w:sz w:val="16"/>
                <w:szCs w:val="16"/>
                <w:lang w:val="en-GB"/>
              </w:rPr>
              <w:t>-</w:t>
            </w:r>
          </w:p>
        </w:tc>
      </w:tr>
      <w:tr w:rsidR="00994E54" w:rsidRPr="0078356A" w14:paraId="51675C6C" w14:textId="77777777" w:rsidTr="00FE348E">
        <w:tc>
          <w:tcPr>
            <w:tcW w:w="610" w:type="dxa"/>
            <w:vAlign w:val="center"/>
          </w:tcPr>
          <w:p w14:paraId="5242BB59" w14:textId="77777777" w:rsidR="00994E54" w:rsidRPr="0078356A" w:rsidRDefault="00994E54" w:rsidP="00C149BC">
            <w:pPr>
              <w:spacing w:line="276" w:lineRule="auto"/>
              <w:rPr>
                <w:sz w:val="16"/>
                <w:szCs w:val="16"/>
              </w:rPr>
            </w:pPr>
            <w:r w:rsidRPr="0078356A">
              <w:rPr>
                <w:sz w:val="16"/>
                <w:szCs w:val="16"/>
              </w:rPr>
              <w:t>34.</w:t>
            </w:r>
          </w:p>
        </w:tc>
        <w:tc>
          <w:tcPr>
            <w:tcW w:w="1003" w:type="dxa"/>
          </w:tcPr>
          <w:p w14:paraId="651A25FD" w14:textId="77777777" w:rsidR="00994E54" w:rsidRPr="0078356A" w:rsidRDefault="00994E54" w:rsidP="00C149BC">
            <w:pPr>
              <w:spacing w:line="276" w:lineRule="auto"/>
              <w:rPr>
                <w:sz w:val="16"/>
                <w:szCs w:val="16"/>
              </w:rPr>
            </w:pPr>
            <w:r w:rsidRPr="0078356A">
              <w:rPr>
                <w:sz w:val="16"/>
                <w:szCs w:val="16"/>
              </w:rPr>
              <w:t>-o- &lt; *-ə-</w:t>
            </w:r>
          </w:p>
        </w:tc>
        <w:tc>
          <w:tcPr>
            <w:tcW w:w="1003" w:type="dxa"/>
          </w:tcPr>
          <w:p w14:paraId="373040E3" w14:textId="77777777" w:rsidR="00994E54" w:rsidRPr="0078356A" w:rsidRDefault="00994E54" w:rsidP="00C149BC">
            <w:pPr>
              <w:spacing w:line="276" w:lineRule="auto"/>
              <w:rPr>
                <w:sz w:val="16"/>
                <w:szCs w:val="16"/>
              </w:rPr>
            </w:pPr>
            <w:r w:rsidRPr="0078356A">
              <w:rPr>
                <w:sz w:val="16"/>
                <w:szCs w:val="16"/>
              </w:rPr>
              <w:t>-e- &lt; *-e-</w:t>
            </w:r>
          </w:p>
          <w:p w14:paraId="51362678" w14:textId="77777777" w:rsidR="00994E54" w:rsidRPr="0078356A" w:rsidRDefault="00994E54" w:rsidP="00C149BC">
            <w:pPr>
              <w:spacing w:line="276" w:lineRule="auto"/>
              <w:rPr>
                <w:sz w:val="16"/>
                <w:szCs w:val="16"/>
              </w:rPr>
            </w:pPr>
          </w:p>
        </w:tc>
        <w:tc>
          <w:tcPr>
            <w:tcW w:w="1003" w:type="dxa"/>
          </w:tcPr>
          <w:p w14:paraId="256EB9EA" w14:textId="77777777" w:rsidR="00994E54" w:rsidRPr="0078356A" w:rsidRDefault="00994E54" w:rsidP="00C149BC">
            <w:pPr>
              <w:spacing w:line="276" w:lineRule="auto"/>
              <w:rPr>
                <w:sz w:val="16"/>
                <w:szCs w:val="16"/>
              </w:rPr>
            </w:pPr>
            <w:r w:rsidRPr="0078356A">
              <w:rPr>
                <w:sz w:val="16"/>
                <w:szCs w:val="16"/>
              </w:rPr>
              <w:t xml:space="preserve">*-e- </w:t>
            </w:r>
          </w:p>
          <w:p w14:paraId="23DF0433" w14:textId="77777777" w:rsidR="00994E54" w:rsidRPr="0078356A" w:rsidRDefault="00994E54" w:rsidP="00C149BC">
            <w:pPr>
              <w:spacing w:line="276" w:lineRule="auto"/>
              <w:rPr>
                <w:sz w:val="16"/>
                <w:szCs w:val="16"/>
              </w:rPr>
            </w:pPr>
          </w:p>
        </w:tc>
        <w:tc>
          <w:tcPr>
            <w:tcW w:w="1003" w:type="dxa"/>
          </w:tcPr>
          <w:p w14:paraId="3DB0E93A" w14:textId="77777777" w:rsidR="00994E54" w:rsidRPr="0078356A" w:rsidRDefault="00994E54" w:rsidP="00C149BC">
            <w:pPr>
              <w:spacing w:line="276" w:lineRule="auto"/>
              <w:rPr>
                <w:sz w:val="16"/>
                <w:szCs w:val="16"/>
              </w:rPr>
            </w:pPr>
            <w:r w:rsidRPr="0078356A">
              <w:rPr>
                <w:sz w:val="16"/>
                <w:szCs w:val="16"/>
              </w:rPr>
              <w:t>*-e-</w:t>
            </w:r>
          </w:p>
          <w:p w14:paraId="46F02199" w14:textId="77777777" w:rsidR="00994E54" w:rsidRPr="0078356A" w:rsidRDefault="00994E54" w:rsidP="00C149BC">
            <w:pPr>
              <w:spacing w:line="276" w:lineRule="auto"/>
              <w:rPr>
                <w:sz w:val="16"/>
                <w:szCs w:val="16"/>
              </w:rPr>
            </w:pPr>
          </w:p>
        </w:tc>
        <w:tc>
          <w:tcPr>
            <w:tcW w:w="1003" w:type="dxa"/>
          </w:tcPr>
          <w:p w14:paraId="0545C806" w14:textId="77777777" w:rsidR="00994E54" w:rsidRPr="0078356A" w:rsidRDefault="00994E54" w:rsidP="00C149BC">
            <w:pPr>
              <w:spacing w:line="276" w:lineRule="auto"/>
              <w:rPr>
                <w:sz w:val="16"/>
                <w:szCs w:val="16"/>
              </w:rPr>
            </w:pPr>
            <w:r w:rsidRPr="0078356A">
              <w:rPr>
                <w:sz w:val="16"/>
                <w:szCs w:val="16"/>
              </w:rPr>
              <w:t>*-e-</w:t>
            </w:r>
          </w:p>
        </w:tc>
        <w:tc>
          <w:tcPr>
            <w:tcW w:w="1003" w:type="dxa"/>
          </w:tcPr>
          <w:p w14:paraId="61172EB2" w14:textId="77777777" w:rsidR="00994E54" w:rsidRPr="0078356A" w:rsidRDefault="00994E54" w:rsidP="00C149BC">
            <w:pPr>
              <w:spacing w:line="276" w:lineRule="auto"/>
              <w:rPr>
                <w:sz w:val="16"/>
                <w:szCs w:val="16"/>
              </w:rPr>
            </w:pPr>
            <w:r w:rsidRPr="0078356A">
              <w:rPr>
                <w:sz w:val="16"/>
                <w:szCs w:val="16"/>
                <w:lang w:val="en-GB"/>
              </w:rPr>
              <w:t>*-</w:t>
            </w:r>
            <w:r w:rsidRPr="0078356A">
              <w:rPr>
                <w:sz w:val="16"/>
                <w:szCs w:val="16"/>
              </w:rPr>
              <w:t>ə</w:t>
            </w:r>
            <w:r w:rsidRPr="0078356A">
              <w:rPr>
                <w:sz w:val="16"/>
                <w:szCs w:val="16"/>
                <w:lang w:val="en-GB"/>
              </w:rPr>
              <w:t>-</w:t>
            </w:r>
          </w:p>
        </w:tc>
      </w:tr>
      <w:tr w:rsidR="00994E54" w:rsidRPr="0078356A" w14:paraId="3987E22F" w14:textId="77777777" w:rsidTr="00FE348E">
        <w:tc>
          <w:tcPr>
            <w:tcW w:w="610" w:type="dxa"/>
            <w:vAlign w:val="center"/>
          </w:tcPr>
          <w:p w14:paraId="05517B72" w14:textId="77777777" w:rsidR="00994E54" w:rsidRPr="0078356A" w:rsidRDefault="00994E54" w:rsidP="00C149BC">
            <w:pPr>
              <w:spacing w:line="276" w:lineRule="auto"/>
              <w:rPr>
                <w:sz w:val="16"/>
                <w:szCs w:val="16"/>
              </w:rPr>
            </w:pPr>
            <w:r w:rsidRPr="0078356A">
              <w:rPr>
                <w:sz w:val="16"/>
                <w:szCs w:val="16"/>
              </w:rPr>
              <w:t>35.</w:t>
            </w:r>
          </w:p>
        </w:tc>
        <w:tc>
          <w:tcPr>
            <w:tcW w:w="1003" w:type="dxa"/>
          </w:tcPr>
          <w:p w14:paraId="21F98095" w14:textId="77777777" w:rsidR="00994E54" w:rsidRPr="0078356A" w:rsidRDefault="00994E54" w:rsidP="00C149BC">
            <w:pPr>
              <w:spacing w:line="276" w:lineRule="auto"/>
              <w:rPr>
                <w:sz w:val="16"/>
                <w:szCs w:val="16"/>
              </w:rPr>
            </w:pPr>
            <w:r w:rsidRPr="0078356A">
              <w:rPr>
                <w:sz w:val="16"/>
                <w:szCs w:val="16"/>
              </w:rPr>
              <w:t xml:space="preserve">-o- </w:t>
            </w:r>
          </w:p>
          <w:p w14:paraId="7BC6A87F" w14:textId="77777777" w:rsidR="00994E54" w:rsidRPr="0078356A" w:rsidRDefault="00994E54" w:rsidP="00C149BC">
            <w:pPr>
              <w:spacing w:line="276" w:lineRule="auto"/>
              <w:rPr>
                <w:sz w:val="16"/>
                <w:szCs w:val="16"/>
              </w:rPr>
            </w:pPr>
            <w:r w:rsidRPr="0078356A">
              <w:rPr>
                <w:sz w:val="16"/>
                <w:szCs w:val="16"/>
              </w:rPr>
              <w:t xml:space="preserve">&lt;? *-o- </w:t>
            </w:r>
          </w:p>
        </w:tc>
        <w:tc>
          <w:tcPr>
            <w:tcW w:w="1003" w:type="dxa"/>
          </w:tcPr>
          <w:p w14:paraId="0F3AFE36" w14:textId="77777777" w:rsidR="00994E54" w:rsidRPr="0078356A" w:rsidRDefault="00994E54" w:rsidP="00C149BC">
            <w:pPr>
              <w:spacing w:line="276" w:lineRule="auto"/>
              <w:rPr>
                <w:sz w:val="16"/>
                <w:szCs w:val="16"/>
              </w:rPr>
            </w:pPr>
            <w:r w:rsidRPr="0078356A">
              <w:rPr>
                <w:sz w:val="16"/>
                <w:szCs w:val="16"/>
              </w:rPr>
              <w:t xml:space="preserve">-wo- </w:t>
            </w:r>
          </w:p>
          <w:p w14:paraId="65370AA6" w14:textId="77777777" w:rsidR="00994E54" w:rsidRPr="0078356A" w:rsidRDefault="00994E54" w:rsidP="00C149BC">
            <w:pPr>
              <w:spacing w:line="276" w:lineRule="auto"/>
              <w:rPr>
                <w:sz w:val="16"/>
                <w:szCs w:val="16"/>
              </w:rPr>
            </w:pPr>
            <w:r w:rsidRPr="0078356A">
              <w:rPr>
                <w:sz w:val="16"/>
                <w:szCs w:val="16"/>
              </w:rPr>
              <w:t>&lt; *-o-</w:t>
            </w:r>
          </w:p>
          <w:p w14:paraId="0BA06284" w14:textId="77777777" w:rsidR="00994E54" w:rsidRPr="0078356A" w:rsidRDefault="00994E54" w:rsidP="00C149BC">
            <w:pPr>
              <w:spacing w:line="276" w:lineRule="auto"/>
              <w:rPr>
                <w:sz w:val="16"/>
                <w:szCs w:val="16"/>
              </w:rPr>
            </w:pPr>
          </w:p>
        </w:tc>
        <w:tc>
          <w:tcPr>
            <w:tcW w:w="1003" w:type="dxa"/>
          </w:tcPr>
          <w:p w14:paraId="22F01E1F" w14:textId="77777777" w:rsidR="00994E54" w:rsidRPr="0078356A" w:rsidRDefault="00994E54" w:rsidP="00C149BC">
            <w:pPr>
              <w:spacing w:line="276" w:lineRule="auto"/>
              <w:rPr>
                <w:sz w:val="16"/>
                <w:szCs w:val="16"/>
              </w:rPr>
            </w:pPr>
            <w:r w:rsidRPr="0078356A">
              <w:rPr>
                <w:sz w:val="16"/>
                <w:szCs w:val="16"/>
              </w:rPr>
              <w:t>*-o-</w:t>
            </w:r>
          </w:p>
          <w:p w14:paraId="70C05FA1" w14:textId="77777777" w:rsidR="00994E54" w:rsidRPr="0078356A" w:rsidRDefault="00994E54" w:rsidP="00C149BC">
            <w:pPr>
              <w:spacing w:line="276" w:lineRule="auto"/>
              <w:rPr>
                <w:sz w:val="16"/>
                <w:szCs w:val="16"/>
              </w:rPr>
            </w:pPr>
          </w:p>
        </w:tc>
        <w:tc>
          <w:tcPr>
            <w:tcW w:w="1003" w:type="dxa"/>
          </w:tcPr>
          <w:p w14:paraId="1F21918F" w14:textId="77777777" w:rsidR="00994E54" w:rsidRPr="0078356A" w:rsidRDefault="00994E54" w:rsidP="00C149BC">
            <w:pPr>
              <w:spacing w:line="276" w:lineRule="auto"/>
              <w:rPr>
                <w:sz w:val="16"/>
                <w:szCs w:val="16"/>
              </w:rPr>
            </w:pPr>
            <w:r w:rsidRPr="0078356A">
              <w:rPr>
                <w:sz w:val="16"/>
                <w:szCs w:val="16"/>
              </w:rPr>
              <w:t>*-o-</w:t>
            </w:r>
          </w:p>
          <w:p w14:paraId="65D9EE58" w14:textId="77777777" w:rsidR="00994E54" w:rsidRPr="0078356A" w:rsidRDefault="00994E54" w:rsidP="00C149BC">
            <w:pPr>
              <w:spacing w:line="276" w:lineRule="auto"/>
              <w:rPr>
                <w:sz w:val="16"/>
                <w:szCs w:val="16"/>
              </w:rPr>
            </w:pPr>
          </w:p>
        </w:tc>
        <w:tc>
          <w:tcPr>
            <w:tcW w:w="1003" w:type="dxa"/>
          </w:tcPr>
          <w:p w14:paraId="7499862C" w14:textId="77777777" w:rsidR="00994E54" w:rsidRPr="0078356A" w:rsidRDefault="00994E54" w:rsidP="00C149BC">
            <w:pPr>
              <w:spacing w:line="276" w:lineRule="auto"/>
              <w:rPr>
                <w:sz w:val="16"/>
                <w:szCs w:val="16"/>
              </w:rPr>
            </w:pPr>
            <w:r w:rsidRPr="0078356A">
              <w:rPr>
                <w:sz w:val="16"/>
                <w:szCs w:val="16"/>
              </w:rPr>
              <w:t>*-o-</w:t>
            </w:r>
          </w:p>
        </w:tc>
        <w:tc>
          <w:tcPr>
            <w:tcW w:w="1003" w:type="dxa"/>
          </w:tcPr>
          <w:p w14:paraId="40BD4EE1" w14:textId="77777777" w:rsidR="00994E54" w:rsidRPr="0078356A" w:rsidRDefault="00994E54" w:rsidP="00C149BC">
            <w:pPr>
              <w:spacing w:line="276" w:lineRule="auto"/>
              <w:rPr>
                <w:sz w:val="16"/>
                <w:szCs w:val="16"/>
              </w:rPr>
            </w:pPr>
            <w:r w:rsidRPr="0078356A">
              <w:rPr>
                <w:sz w:val="16"/>
                <w:szCs w:val="16"/>
              </w:rPr>
              <w:t>*-ɔ-</w:t>
            </w:r>
          </w:p>
        </w:tc>
      </w:tr>
      <w:tr w:rsidR="00994E54" w:rsidRPr="0078356A" w14:paraId="64C9B4C4" w14:textId="77777777" w:rsidTr="00FE348E">
        <w:tc>
          <w:tcPr>
            <w:tcW w:w="610" w:type="dxa"/>
            <w:vAlign w:val="center"/>
          </w:tcPr>
          <w:p w14:paraId="2CFCF3C0" w14:textId="77777777" w:rsidR="00994E54" w:rsidRPr="0078356A" w:rsidRDefault="00994E54" w:rsidP="00C149BC">
            <w:pPr>
              <w:spacing w:line="276" w:lineRule="auto"/>
              <w:rPr>
                <w:sz w:val="16"/>
                <w:szCs w:val="16"/>
              </w:rPr>
            </w:pPr>
            <w:r w:rsidRPr="0078356A">
              <w:rPr>
                <w:sz w:val="16"/>
                <w:szCs w:val="16"/>
              </w:rPr>
              <w:t>36.</w:t>
            </w:r>
          </w:p>
        </w:tc>
        <w:tc>
          <w:tcPr>
            <w:tcW w:w="1003" w:type="dxa"/>
          </w:tcPr>
          <w:p w14:paraId="7F1FDBF2" w14:textId="77777777" w:rsidR="00994E54" w:rsidRPr="0078356A" w:rsidRDefault="00994E54" w:rsidP="00C149BC">
            <w:pPr>
              <w:spacing w:line="276" w:lineRule="auto"/>
              <w:rPr>
                <w:sz w:val="16"/>
                <w:szCs w:val="16"/>
              </w:rPr>
            </w:pPr>
            <w:r w:rsidRPr="0078356A">
              <w:rPr>
                <w:sz w:val="16"/>
                <w:szCs w:val="16"/>
              </w:rPr>
              <w:t>-u- &lt; *-o-</w:t>
            </w:r>
          </w:p>
        </w:tc>
        <w:tc>
          <w:tcPr>
            <w:tcW w:w="1003" w:type="dxa"/>
          </w:tcPr>
          <w:p w14:paraId="0445D2E5" w14:textId="77777777" w:rsidR="00994E54" w:rsidRPr="0078356A" w:rsidRDefault="00994E54" w:rsidP="00C149BC">
            <w:pPr>
              <w:spacing w:line="276" w:lineRule="auto"/>
              <w:rPr>
                <w:sz w:val="16"/>
                <w:szCs w:val="16"/>
              </w:rPr>
            </w:pPr>
            <w:r w:rsidRPr="0078356A">
              <w:rPr>
                <w:sz w:val="16"/>
                <w:szCs w:val="16"/>
              </w:rPr>
              <w:t xml:space="preserve">-wo- </w:t>
            </w:r>
          </w:p>
          <w:p w14:paraId="05B857F6" w14:textId="77777777" w:rsidR="00994E54" w:rsidRPr="0078356A" w:rsidRDefault="00994E54" w:rsidP="00C149BC">
            <w:pPr>
              <w:spacing w:line="276" w:lineRule="auto"/>
              <w:rPr>
                <w:sz w:val="16"/>
                <w:szCs w:val="16"/>
              </w:rPr>
            </w:pPr>
            <w:r w:rsidRPr="0078356A">
              <w:rPr>
                <w:sz w:val="16"/>
                <w:szCs w:val="16"/>
              </w:rPr>
              <w:t>&lt; *-o-</w:t>
            </w:r>
          </w:p>
          <w:p w14:paraId="0C1337C3" w14:textId="77777777" w:rsidR="00994E54" w:rsidRPr="0078356A" w:rsidRDefault="00994E54" w:rsidP="00C149BC">
            <w:pPr>
              <w:spacing w:line="276" w:lineRule="auto"/>
              <w:rPr>
                <w:sz w:val="16"/>
                <w:szCs w:val="16"/>
              </w:rPr>
            </w:pPr>
          </w:p>
        </w:tc>
        <w:tc>
          <w:tcPr>
            <w:tcW w:w="1003" w:type="dxa"/>
          </w:tcPr>
          <w:p w14:paraId="584EDA94" w14:textId="77777777" w:rsidR="00994E54" w:rsidRPr="0078356A" w:rsidRDefault="00994E54" w:rsidP="00C149BC">
            <w:pPr>
              <w:spacing w:line="276" w:lineRule="auto"/>
              <w:rPr>
                <w:sz w:val="16"/>
                <w:szCs w:val="16"/>
              </w:rPr>
            </w:pPr>
            <w:r w:rsidRPr="0078356A">
              <w:rPr>
                <w:sz w:val="16"/>
                <w:szCs w:val="16"/>
              </w:rPr>
              <w:t>*-o-</w:t>
            </w:r>
          </w:p>
          <w:p w14:paraId="64243615" w14:textId="77777777" w:rsidR="00994E54" w:rsidRPr="0078356A" w:rsidRDefault="00994E54" w:rsidP="00C149BC">
            <w:pPr>
              <w:spacing w:line="276" w:lineRule="auto"/>
              <w:rPr>
                <w:sz w:val="16"/>
                <w:szCs w:val="16"/>
              </w:rPr>
            </w:pPr>
          </w:p>
        </w:tc>
        <w:tc>
          <w:tcPr>
            <w:tcW w:w="1003" w:type="dxa"/>
          </w:tcPr>
          <w:p w14:paraId="5C3BA70F" w14:textId="77777777" w:rsidR="00994E54" w:rsidRPr="0078356A" w:rsidRDefault="00994E54" w:rsidP="00C149BC">
            <w:pPr>
              <w:spacing w:line="276" w:lineRule="auto"/>
              <w:rPr>
                <w:sz w:val="16"/>
                <w:szCs w:val="16"/>
              </w:rPr>
            </w:pPr>
            <w:r w:rsidRPr="0078356A">
              <w:rPr>
                <w:sz w:val="16"/>
                <w:szCs w:val="16"/>
              </w:rPr>
              <w:t>*-o-</w:t>
            </w:r>
          </w:p>
          <w:p w14:paraId="7784C5B5" w14:textId="77777777" w:rsidR="00994E54" w:rsidRPr="0078356A" w:rsidRDefault="00994E54" w:rsidP="00C149BC">
            <w:pPr>
              <w:spacing w:line="276" w:lineRule="auto"/>
              <w:rPr>
                <w:sz w:val="16"/>
                <w:szCs w:val="16"/>
              </w:rPr>
            </w:pPr>
          </w:p>
        </w:tc>
        <w:tc>
          <w:tcPr>
            <w:tcW w:w="1003" w:type="dxa"/>
          </w:tcPr>
          <w:p w14:paraId="3BA1BA19" w14:textId="77777777" w:rsidR="00994E54" w:rsidRPr="0078356A" w:rsidRDefault="00994E54" w:rsidP="00C149BC">
            <w:pPr>
              <w:spacing w:line="276" w:lineRule="auto"/>
              <w:rPr>
                <w:sz w:val="16"/>
                <w:szCs w:val="16"/>
              </w:rPr>
            </w:pPr>
            <w:r w:rsidRPr="0078356A">
              <w:rPr>
                <w:sz w:val="16"/>
                <w:szCs w:val="16"/>
              </w:rPr>
              <w:t>*-o-</w:t>
            </w:r>
          </w:p>
        </w:tc>
        <w:tc>
          <w:tcPr>
            <w:tcW w:w="1003" w:type="dxa"/>
          </w:tcPr>
          <w:p w14:paraId="466D28F9" w14:textId="77777777" w:rsidR="00994E54" w:rsidRPr="0078356A" w:rsidRDefault="00994E54" w:rsidP="00C149BC">
            <w:pPr>
              <w:spacing w:line="276" w:lineRule="auto"/>
              <w:rPr>
                <w:sz w:val="16"/>
                <w:szCs w:val="16"/>
              </w:rPr>
            </w:pPr>
            <w:r w:rsidRPr="0078356A">
              <w:rPr>
                <w:sz w:val="16"/>
                <w:szCs w:val="16"/>
              </w:rPr>
              <w:t>*-ɔ-</w:t>
            </w:r>
          </w:p>
        </w:tc>
      </w:tr>
      <w:tr w:rsidR="00994E54" w:rsidRPr="0078356A" w14:paraId="761F1B1D" w14:textId="77777777" w:rsidTr="00FE348E">
        <w:tc>
          <w:tcPr>
            <w:tcW w:w="610" w:type="dxa"/>
            <w:vAlign w:val="center"/>
          </w:tcPr>
          <w:p w14:paraId="2928BB04" w14:textId="77777777" w:rsidR="00994E54" w:rsidRPr="0078356A" w:rsidRDefault="00994E54" w:rsidP="00C149BC">
            <w:pPr>
              <w:spacing w:line="276" w:lineRule="auto"/>
              <w:rPr>
                <w:sz w:val="16"/>
                <w:szCs w:val="16"/>
              </w:rPr>
            </w:pPr>
            <w:r w:rsidRPr="0078356A">
              <w:rPr>
                <w:sz w:val="16"/>
                <w:szCs w:val="16"/>
              </w:rPr>
              <w:t>37.</w:t>
            </w:r>
          </w:p>
        </w:tc>
        <w:tc>
          <w:tcPr>
            <w:tcW w:w="1003" w:type="dxa"/>
          </w:tcPr>
          <w:p w14:paraId="1A9B4CF1" w14:textId="77777777" w:rsidR="00994E54" w:rsidRPr="0078356A" w:rsidRDefault="00994E54" w:rsidP="00C149BC">
            <w:pPr>
              <w:spacing w:line="276" w:lineRule="auto"/>
              <w:rPr>
                <w:sz w:val="16"/>
                <w:szCs w:val="16"/>
              </w:rPr>
            </w:pPr>
            <w:r w:rsidRPr="0078356A">
              <w:rPr>
                <w:sz w:val="16"/>
                <w:szCs w:val="16"/>
              </w:rPr>
              <w:t>-o- &lt; *-ɨ-</w:t>
            </w:r>
          </w:p>
        </w:tc>
        <w:tc>
          <w:tcPr>
            <w:tcW w:w="1003" w:type="dxa"/>
          </w:tcPr>
          <w:p w14:paraId="52E36DC6" w14:textId="77777777" w:rsidR="00994E54" w:rsidRPr="0078356A" w:rsidRDefault="00994E54" w:rsidP="00C149BC">
            <w:pPr>
              <w:spacing w:line="276" w:lineRule="auto"/>
              <w:rPr>
                <w:sz w:val="16"/>
                <w:szCs w:val="16"/>
              </w:rPr>
            </w:pPr>
            <w:r w:rsidRPr="0078356A">
              <w:rPr>
                <w:sz w:val="16"/>
                <w:szCs w:val="16"/>
              </w:rPr>
              <w:t>-u- &lt; *-ɨ-</w:t>
            </w:r>
          </w:p>
          <w:p w14:paraId="79F735EB" w14:textId="77777777" w:rsidR="00994E54" w:rsidRPr="0078356A" w:rsidRDefault="00994E54" w:rsidP="00C149BC">
            <w:pPr>
              <w:spacing w:line="276" w:lineRule="auto"/>
              <w:rPr>
                <w:sz w:val="16"/>
                <w:szCs w:val="16"/>
              </w:rPr>
            </w:pPr>
          </w:p>
        </w:tc>
        <w:tc>
          <w:tcPr>
            <w:tcW w:w="1003" w:type="dxa"/>
          </w:tcPr>
          <w:p w14:paraId="1BDC7547" w14:textId="77777777" w:rsidR="00994E54" w:rsidRPr="0078356A" w:rsidRDefault="00994E54" w:rsidP="00C149BC">
            <w:pPr>
              <w:spacing w:line="276" w:lineRule="auto"/>
              <w:rPr>
                <w:color w:val="141413"/>
                <w:sz w:val="16"/>
                <w:szCs w:val="16"/>
              </w:rPr>
            </w:pPr>
            <w:r w:rsidRPr="0078356A">
              <w:rPr>
                <w:sz w:val="16"/>
                <w:szCs w:val="16"/>
              </w:rPr>
              <w:t>*-ö-</w:t>
            </w:r>
          </w:p>
          <w:p w14:paraId="738BF6D6" w14:textId="77777777" w:rsidR="00994E54" w:rsidRPr="0078356A" w:rsidRDefault="00994E54" w:rsidP="00C149BC">
            <w:pPr>
              <w:spacing w:line="276" w:lineRule="auto"/>
              <w:rPr>
                <w:sz w:val="16"/>
                <w:szCs w:val="16"/>
              </w:rPr>
            </w:pPr>
          </w:p>
        </w:tc>
        <w:tc>
          <w:tcPr>
            <w:tcW w:w="1003" w:type="dxa"/>
          </w:tcPr>
          <w:p w14:paraId="5B896BF9" w14:textId="77777777" w:rsidR="00994E54" w:rsidRPr="0078356A" w:rsidRDefault="00994E54" w:rsidP="00C149BC">
            <w:pPr>
              <w:spacing w:line="276" w:lineRule="auto"/>
              <w:rPr>
                <w:sz w:val="16"/>
                <w:szCs w:val="16"/>
              </w:rPr>
            </w:pPr>
            <w:r w:rsidRPr="0078356A">
              <w:rPr>
                <w:sz w:val="16"/>
                <w:szCs w:val="16"/>
              </w:rPr>
              <w:t>*-ö-</w:t>
            </w:r>
          </w:p>
          <w:p w14:paraId="42000F97" w14:textId="77777777" w:rsidR="00994E54" w:rsidRPr="0078356A" w:rsidRDefault="00994E54" w:rsidP="00C149BC">
            <w:pPr>
              <w:spacing w:line="276" w:lineRule="auto"/>
              <w:rPr>
                <w:sz w:val="16"/>
                <w:szCs w:val="16"/>
              </w:rPr>
            </w:pPr>
          </w:p>
        </w:tc>
        <w:tc>
          <w:tcPr>
            <w:tcW w:w="1003" w:type="dxa"/>
          </w:tcPr>
          <w:p w14:paraId="1762EF6C" w14:textId="77777777" w:rsidR="00994E54" w:rsidRPr="0078356A" w:rsidRDefault="00994E54" w:rsidP="00C149BC">
            <w:pPr>
              <w:spacing w:line="276" w:lineRule="auto"/>
              <w:rPr>
                <w:sz w:val="16"/>
                <w:szCs w:val="16"/>
              </w:rPr>
            </w:pPr>
            <w:r w:rsidRPr="0078356A">
              <w:rPr>
                <w:sz w:val="16"/>
                <w:szCs w:val="16"/>
              </w:rPr>
              <w:t>*-ö-</w:t>
            </w:r>
          </w:p>
        </w:tc>
        <w:tc>
          <w:tcPr>
            <w:tcW w:w="1003" w:type="dxa"/>
          </w:tcPr>
          <w:p w14:paraId="4987B45C" w14:textId="77777777" w:rsidR="00994E54" w:rsidRPr="0078356A" w:rsidRDefault="00994E54" w:rsidP="00C149BC">
            <w:pPr>
              <w:spacing w:line="276" w:lineRule="auto"/>
              <w:rPr>
                <w:sz w:val="16"/>
                <w:szCs w:val="16"/>
              </w:rPr>
            </w:pPr>
            <w:r w:rsidRPr="0078356A">
              <w:rPr>
                <w:sz w:val="16"/>
                <w:szCs w:val="16"/>
              </w:rPr>
              <w:t>*-o-</w:t>
            </w:r>
          </w:p>
        </w:tc>
      </w:tr>
      <w:tr w:rsidR="00994E54" w:rsidRPr="0078356A" w14:paraId="76E619FA" w14:textId="77777777" w:rsidTr="00FE348E">
        <w:tc>
          <w:tcPr>
            <w:tcW w:w="610" w:type="dxa"/>
            <w:vAlign w:val="center"/>
          </w:tcPr>
          <w:p w14:paraId="226024BE" w14:textId="77777777" w:rsidR="00994E54" w:rsidRPr="0078356A" w:rsidRDefault="00994E54" w:rsidP="00C149BC">
            <w:pPr>
              <w:spacing w:line="276" w:lineRule="auto"/>
              <w:rPr>
                <w:sz w:val="16"/>
                <w:szCs w:val="16"/>
              </w:rPr>
            </w:pPr>
            <w:r w:rsidRPr="0078356A">
              <w:rPr>
                <w:sz w:val="16"/>
                <w:szCs w:val="16"/>
              </w:rPr>
              <w:t>38.</w:t>
            </w:r>
          </w:p>
        </w:tc>
        <w:tc>
          <w:tcPr>
            <w:tcW w:w="1003" w:type="dxa"/>
          </w:tcPr>
          <w:p w14:paraId="5D6E5494" w14:textId="77777777" w:rsidR="00994E54" w:rsidRPr="0078356A" w:rsidRDefault="00994E54" w:rsidP="00C149BC">
            <w:pPr>
              <w:spacing w:line="276" w:lineRule="auto"/>
              <w:rPr>
                <w:sz w:val="16"/>
                <w:szCs w:val="16"/>
              </w:rPr>
            </w:pPr>
            <w:r w:rsidRPr="0078356A">
              <w:rPr>
                <w:sz w:val="16"/>
                <w:szCs w:val="16"/>
              </w:rPr>
              <w:t>-u- &lt; *-u-</w:t>
            </w:r>
          </w:p>
        </w:tc>
        <w:tc>
          <w:tcPr>
            <w:tcW w:w="1003" w:type="dxa"/>
          </w:tcPr>
          <w:p w14:paraId="6CAF9D83" w14:textId="77777777" w:rsidR="00994E54" w:rsidRPr="0078356A" w:rsidRDefault="00994E54" w:rsidP="00C149BC">
            <w:pPr>
              <w:spacing w:line="276" w:lineRule="auto"/>
              <w:rPr>
                <w:sz w:val="16"/>
                <w:szCs w:val="16"/>
              </w:rPr>
            </w:pPr>
            <w:r w:rsidRPr="0078356A">
              <w:rPr>
                <w:sz w:val="16"/>
                <w:szCs w:val="16"/>
              </w:rPr>
              <w:t xml:space="preserve">-wu- </w:t>
            </w:r>
          </w:p>
          <w:p w14:paraId="283A8C13" w14:textId="77777777" w:rsidR="00994E54" w:rsidRPr="0078356A" w:rsidRDefault="00994E54" w:rsidP="00C149BC">
            <w:pPr>
              <w:spacing w:line="276" w:lineRule="auto"/>
              <w:rPr>
                <w:sz w:val="16"/>
                <w:szCs w:val="16"/>
              </w:rPr>
            </w:pPr>
            <w:r w:rsidRPr="0078356A">
              <w:rPr>
                <w:sz w:val="16"/>
                <w:szCs w:val="16"/>
              </w:rPr>
              <w:t>&lt; *-u-</w:t>
            </w:r>
          </w:p>
          <w:p w14:paraId="691C7484" w14:textId="77777777" w:rsidR="00994E54" w:rsidRPr="0078356A" w:rsidRDefault="00994E54" w:rsidP="00C149BC">
            <w:pPr>
              <w:spacing w:line="276" w:lineRule="auto"/>
              <w:rPr>
                <w:sz w:val="16"/>
                <w:szCs w:val="16"/>
              </w:rPr>
            </w:pPr>
          </w:p>
        </w:tc>
        <w:tc>
          <w:tcPr>
            <w:tcW w:w="1003" w:type="dxa"/>
          </w:tcPr>
          <w:p w14:paraId="03AECDF7" w14:textId="77777777" w:rsidR="00994E54" w:rsidRPr="0078356A" w:rsidRDefault="00994E54" w:rsidP="00C149BC">
            <w:pPr>
              <w:spacing w:line="276" w:lineRule="auto"/>
              <w:rPr>
                <w:sz w:val="16"/>
                <w:szCs w:val="16"/>
              </w:rPr>
            </w:pPr>
            <w:r w:rsidRPr="0078356A">
              <w:rPr>
                <w:sz w:val="16"/>
                <w:szCs w:val="16"/>
              </w:rPr>
              <w:t xml:space="preserve">*-u- (gü) </w:t>
            </w:r>
          </w:p>
          <w:p w14:paraId="64202052" w14:textId="77777777" w:rsidR="00994E54" w:rsidRPr="0078356A" w:rsidRDefault="00994E54" w:rsidP="00C149BC">
            <w:pPr>
              <w:spacing w:line="276" w:lineRule="auto"/>
              <w:rPr>
                <w:sz w:val="16"/>
                <w:szCs w:val="16"/>
              </w:rPr>
            </w:pPr>
          </w:p>
        </w:tc>
        <w:tc>
          <w:tcPr>
            <w:tcW w:w="1003" w:type="dxa"/>
          </w:tcPr>
          <w:p w14:paraId="3F84CE58" w14:textId="77777777" w:rsidR="00994E54" w:rsidRPr="0078356A" w:rsidRDefault="00994E54" w:rsidP="00C149BC">
            <w:pPr>
              <w:spacing w:line="276" w:lineRule="auto"/>
              <w:rPr>
                <w:sz w:val="16"/>
                <w:szCs w:val="16"/>
              </w:rPr>
            </w:pPr>
            <w:r w:rsidRPr="0078356A">
              <w:rPr>
                <w:sz w:val="16"/>
                <w:szCs w:val="16"/>
              </w:rPr>
              <w:t>*-ü-</w:t>
            </w:r>
          </w:p>
          <w:p w14:paraId="64ECD6AA" w14:textId="77777777" w:rsidR="00994E54" w:rsidRPr="0078356A" w:rsidRDefault="00994E54" w:rsidP="00C149BC">
            <w:pPr>
              <w:spacing w:line="276" w:lineRule="auto"/>
              <w:rPr>
                <w:sz w:val="16"/>
                <w:szCs w:val="16"/>
              </w:rPr>
            </w:pPr>
          </w:p>
        </w:tc>
        <w:tc>
          <w:tcPr>
            <w:tcW w:w="1003" w:type="dxa"/>
          </w:tcPr>
          <w:p w14:paraId="6CF429A5" w14:textId="77777777" w:rsidR="00994E54" w:rsidRPr="0078356A" w:rsidRDefault="00994E54" w:rsidP="00C149BC">
            <w:pPr>
              <w:spacing w:line="276" w:lineRule="auto"/>
              <w:rPr>
                <w:sz w:val="16"/>
                <w:szCs w:val="16"/>
              </w:rPr>
            </w:pPr>
            <w:r w:rsidRPr="0078356A">
              <w:rPr>
                <w:sz w:val="16"/>
                <w:szCs w:val="16"/>
              </w:rPr>
              <w:t>*-ü-</w:t>
            </w:r>
          </w:p>
        </w:tc>
        <w:tc>
          <w:tcPr>
            <w:tcW w:w="1003" w:type="dxa"/>
          </w:tcPr>
          <w:p w14:paraId="6DEEA2BD" w14:textId="77777777" w:rsidR="00994E54" w:rsidRPr="0078356A" w:rsidRDefault="00994E54" w:rsidP="00C149BC">
            <w:pPr>
              <w:spacing w:line="276" w:lineRule="auto"/>
              <w:rPr>
                <w:sz w:val="16"/>
                <w:szCs w:val="16"/>
              </w:rPr>
            </w:pPr>
            <w:r w:rsidRPr="0078356A">
              <w:rPr>
                <w:sz w:val="16"/>
                <w:szCs w:val="16"/>
              </w:rPr>
              <w:t>*-u-</w:t>
            </w:r>
          </w:p>
        </w:tc>
      </w:tr>
      <w:tr w:rsidR="00994E54" w:rsidRPr="0078356A" w14:paraId="702B681E" w14:textId="77777777" w:rsidTr="00FE348E">
        <w:tc>
          <w:tcPr>
            <w:tcW w:w="610" w:type="dxa"/>
            <w:vAlign w:val="center"/>
          </w:tcPr>
          <w:p w14:paraId="747F8C9F" w14:textId="77777777" w:rsidR="00994E54" w:rsidRPr="0078356A" w:rsidRDefault="00994E54" w:rsidP="00C149BC">
            <w:pPr>
              <w:spacing w:line="276" w:lineRule="auto"/>
              <w:rPr>
                <w:sz w:val="16"/>
                <w:szCs w:val="16"/>
              </w:rPr>
            </w:pPr>
            <w:r w:rsidRPr="0078356A">
              <w:rPr>
                <w:sz w:val="16"/>
                <w:szCs w:val="16"/>
              </w:rPr>
              <w:t>39.</w:t>
            </w:r>
          </w:p>
        </w:tc>
        <w:tc>
          <w:tcPr>
            <w:tcW w:w="1003" w:type="dxa"/>
          </w:tcPr>
          <w:p w14:paraId="5C4292E4" w14:textId="77777777" w:rsidR="00994E54" w:rsidRPr="0078356A" w:rsidRDefault="00994E54" w:rsidP="00C149BC">
            <w:pPr>
              <w:spacing w:line="276" w:lineRule="auto"/>
              <w:rPr>
                <w:sz w:val="16"/>
                <w:szCs w:val="16"/>
              </w:rPr>
            </w:pPr>
            <w:r w:rsidRPr="0078356A">
              <w:rPr>
                <w:sz w:val="16"/>
                <w:szCs w:val="16"/>
              </w:rPr>
              <w:t>-u- &lt; *-u-</w:t>
            </w:r>
          </w:p>
        </w:tc>
        <w:tc>
          <w:tcPr>
            <w:tcW w:w="1003" w:type="dxa"/>
          </w:tcPr>
          <w:p w14:paraId="010A1AA9" w14:textId="77777777" w:rsidR="00994E54" w:rsidRPr="0078356A" w:rsidRDefault="00994E54" w:rsidP="00C149BC">
            <w:pPr>
              <w:spacing w:line="276" w:lineRule="auto"/>
              <w:rPr>
                <w:sz w:val="16"/>
                <w:szCs w:val="16"/>
              </w:rPr>
            </w:pPr>
            <w:r w:rsidRPr="0078356A">
              <w:rPr>
                <w:sz w:val="16"/>
                <w:szCs w:val="16"/>
              </w:rPr>
              <w:t>-o- &lt; *-ʌ-</w:t>
            </w:r>
          </w:p>
          <w:p w14:paraId="7BAD7319" w14:textId="77777777" w:rsidR="00994E54" w:rsidRPr="0078356A" w:rsidRDefault="00994E54" w:rsidP="00C149BC">
            <w:pPr>
              <w:spacing w:line="276" w:lineRule="auto"/>
              <w:rPr>
                <w:sz w:val="16"/>
                <w:szCs w:val="16"/>
              </w:rPr>
            </w:pPr>
          </w:p>
        </w:tc>
        <w:tc>
          <w:tcPr>
            <w:tcW w:w="1003" w:type="dxa"/>
          </w:tcPr>
          <w:p w14:paraId="48257EA5" w14:textId="77777777" w:rsidR="00994E54" w:rsidRPr="0078356A" w:rsidRDefault="00994E54" w:rsidP="00C149BC">
            <w:pPr>
              <w:spacing w:line="276" w:lineRule="auto"/>
              <w:rPr>
                <w:sz w:val="16"/>
                <w:szCs w:val="16"/>
              </w:rPr>
            </w:pPr>
            <w:r w:rsidRPr="0078356A">
              <w:rPr>
                <w:sz w:val="16"/>
                <w:szCs w:val="16"/>
              </w:rPr>
              <w:t xml:space="preserve">*-u- </w:t>
            </w:r>
          </w:p>
          <w:p w14:paraId="617848FF" w14:textId="77777777" w:rsidR="00994E54" w:rsidRPr="0078356A" w:rsidRDefault="00994E54" w:rsidP="00C149BC">
            <w:pPr>
              <w:spacing w:line="276" w:lineRule="auto"/>
              <w:rPr>
                <w:sz w:val="16"/>
                <w:szCs w:val="16"/>
              </w:rPr>
            </w:pPr>
          </w:p>
        </w:tc>
        <w:tc>
          <w:tcPr>
            <w:tcW w:w="1003" w:type="dxa"/>
          </w:tcPr>
          <w:p w14:paraId="5E953C4C" w14:textId="77777777" w:rsidR="00994E54" w:rsidRPr="0078356A" w:rsidRDefault="00994E54" w:rsidP="00C149BC">
            <w:pPr>
              <w:spacing w:line="276" w:lineRule="auto"/>
              <w:rPr>
                <w:sz w:val="16"/>
                <w:szCs w:val="16"/>
              </w:rPr>
            </w:pPr>
            <w:r w:rsidRPr="0078356A">
              <w:rPr>
                <w:sz w:val="16"/>
                <w:szCs w:val="16"/>
              </w:rPr>
              <w:t>*-u-</w:t>
            </w:r>
          </w:p>
          <w:p w14:paraId="1E370B66" w14:textId="77777777" w:rsidR="00994E54" w:rsidRPr="0078356A" w:rsidRDefault="00994E54" w:rsidP="00C149BC">
            <w:pPr>
              <w:spacing w:line="276" w:lineRule="auto"/>
              <w:rPr>
                <w:sz w:val="16"/>
                <w:szCs w:val="16"/>
              </w:rPr>
            </w:pPr>
          </w:p>
        </w:tc>
        <w:tc>
          <w:tcPr>
            <w:tcW w:w="1003" w:type="dxa"/>
          </w:tcPr>
          <w:p w14:paraId="40BD0F16" w14:textId="77777777" w:rsidR="00994E54" w:rsidRPr="0078356A" w:rsidRDefault="00994E54" w:rsidP="00C149BC">
            <w:pPr>
              <w:spacing w:line="276" w:lineRule="auto"/>
              <w:rPr>
                <w:sz w:val="16"/>
                <w:szCs w:val="16"/>
              </w:rPr>
            </w:pPr>
            <w:r w:rsidRPr="0078356A">
              <w:rPr>
                <w:sz w:val="16"/>
                <w:szCs w:val="16"/>
              </w:rPr>
              <w:t xml:space="preserve">*-u- /-ï- </w:t>
            </w:r>
          </w:p>
        </w:tc>
        <w:tc>
          <w:tcPr>
            <w:tcW w:w="1003" w:type="dxa"/>
          </w:tcPr>
          <w:p w14:paraId="2FF8A053" w14:textId="77777777" w:rsidR="00994E54" w:rsidRPr="0078356A" w:rsidRDefault="00994E54" w:rsidP="00C149BC">
            <w:pPr>
              <w:spacing w:line="276" w:lineRule="auto"/>
              <w:rPr>
                <w:sz w:val="16"/>
                <w:szCs w:val="16"/>
              </w:rPr>
            </w:pPr>
            <w:r w:rsidRPr="0078356A">
              <w:rPr>
                <w:sz w:val="16"/>
                <w:szCs w:val="16"/>
              </w:rPr>
              <w:t>*-ʊ-</w:t>
            </w:r>
          </w:p>
        </w:tc>
      </w:tr>
      <w:tr w:rsidR="00994E54" w:rsidRPr="0078356A" w14:paraId="538984AC" w14:textId="77777777" w:rsidTr="00FE348E">
        <w:tc>
          <w:tcPr>
            <w:tcW w:w="610" w:type="dxa"/>
            <w:vAlign w:val="center"/>
          </w:tcPr>
          <w:p w14:paraId="4C462A2E" w14:textId="77777777" w:rsidR="00994E54" w:rsidRPr="0078356A" w:rsidRDefault="00994E54" w:rsidP="00C149BC">
            <w:pPr>
              <w:spacing w:line="276" w:lineRule="auto"/>
              <w:rPr>
                <w:sz w:val="16"/>
                <w:szCs w:val="16"/>
              </w:rPr>
            </w:pPr>
            <w:r w:rsidRPr="0078356A">
              <w:rPr>
                <w:sz w:val="16"/>
                <w:szCs w:val="16"/>
              </w:rPr>
              <w:t>39b.</w:t>
            </w:r>
          </w:p>
        </w:tc>
        <w:tc>
          <w:tcPr>
            <w:tcW w:w="1003" w:type="dxa"/>
          </w:tcPr>
          <w:p w14:paraId="3ACCF41D" w14:textId="77777777" w:rsidR="00994E54" w:rsidRPr="0078356A" w:rsidRDefault="00994E54" w:rsidP="00C149BC">
            <w:pPr>
              <w:spacing w:line="276" w:lineRule="auto"/>
              <w:rPr>
                <w:sz w:val="16"/>
                <w:szCs w:val="16"/>
              </w:rPr>
            </w:pPr>
            <w:r w:rsidRPr="0078356A">
              <w:rPr>
                <w:sz w:val="16"/>
                <w:szCs w:val="16"/>
              </w:rPr>
              <w:t>PaRu- &lt; *PauRu-</w:t>
            </w:r>
          </w:p>
        </w:tc>
        <w:tc>
          <w:tcPr>
            <w:tcW w:w="1003" w:type="dxa"/>
          </w:tcPr>
          <w:p w14:paraId="63BDC85C" w14:textId="77777777" w:rsidR="00994E54" w:rsidRPr="0078356A" w:rsidRDefault="00994E54" w:rsidP="00C149BC">
            <w:pPr>
              <w:spacing w:line="276" w:lineRule="auto"/>
              <w:rPr>
                <w:sz w:val="16"/>
                <w:szCs w:val="16"/>
              </w:rPr>
            </w:pPr>
            <w:r w:rsidRPr="0078356A">
              <w:rPr>
                <w:sz w:val="16"/>
                <w:szCs w:val="16"/>
              </w:rPr>
              <w:t>*PʌRʌ- ~ *PɨRɨ-</w:t>
            </w:r>
          </w:p>
        </w:tc>
        <w:tc>
          <w:tcPr>
            <w:tcW w:w="1003" w:type="dxa"/>
          </w:tcPr>
          <w:p w14:paraId="02BC6ABC" w14:textId="77777777" w:rsidR="00994E54" w:rsidRPr="0078356A" w:rsidRDefault="00994E54" w:rsidP="00C149BC">
            <w:pPr>
              <w:spacing w:line="276" w:lineRule="auto"/>
              <w:rPr>
                <w:sz w:val="16"/>
                <w:szCs w:val="16"/>
              </w:rPr>
            </w:pPr>
            <w:r w:rsidRPr="0078356A">
              <w:rPr>
                <w:sz w:val="16"/>
                <w:szCs w:val="16"/>
              </w:rPr>
              <w:t>*PuRu-</w:t>
            </w:r>
          </w:p>
        </w:tc>
        <w:tc>
          <w:tcPr>
            <w:tcW w:w="1003" w:type="dxa"/>
          </w:tcPr>
          <w:p w14:paraId="115764B3" w14:textId="77777777" w:rsidR="00994E54" w:rsidRPr="0078356A" w:rsidRDefault="00994E54" w:rsidP="00C149BC">
            <w:pPr>
              <w:spacing w:line="276" w:lineRule="auto"/>
              <w:rPr>
                <w:sz w:val="16"/>
                <w:szCs w:val="16"/>
              </w:rPr>
            </w:pPr>
            <w:r w:rsidRPr="0078356A">
              <w:rPr>
                <w:sz w:val="16"/>
                <w:szCs w:val="16"/>
              </w:rPr>
              <w:t>*PuRu-</w:t>
            </w:r>
          </w:p>
        </w:tc>
        <w:tc>
          <w:tcPr>
            <w:tcW w:w="1003" w:type="dxa"/>
          </w:tcPr>
          <w:p w14:paraId="60BED58F" w14:textId="77777777" w:rsidR="00994E54" w:rsidRPr="0078356A" w:rsidRDefault="00994E54" w:rsidP="00C149BC">
            <w:pPr>
              <w:spacing w:line="276" w:lineRule="auto"/>
              <w:rPr>
                <w:sz w:val="16"/>
                <w:szCs w:val="16"/>
              </w:rPr>
            </w:pPr>
            <w:r w:rsidRPr="0078356A">
              <w:rPr>
                <w:sz w:val="16"/>
                <w:szCs w:val="16"/>
              </w:rPr>
              <w:t>*PuR-</w:t>
            </w:r>
          </w:p>
        </w:tc>
        <w:tc>
          <w:tcPr>
            <w:tcW w:w="1003" w:type="dxa"/>
          </w:tcPr>
          <w:p w14:paraId="1413B814" w14:textId="77777777" w:rsidR="00994E54" w:rsidRPr="0078356A" w:rsidRDefault="00994E54" w:rsidP="00C149BC">
            <w:pPr>
              <w:spacing w:line="276" w:lineRule="auto"/>
              <w:rPr>
                <w:sz w:val="16"/>
                <w:szCs w:val="16"/>
              </w:rPr>
            </w:pPr>
            <w:r w:rsidRPr="0078356A">
              <w:rPr>
                <w:sz w:val="16"/>
                <w:szCs w:val="16"/>
              </w:rPr>
              <w:t>*PʊRʊ-</w:t>
            </w:r>
          </w:p>
        </w:tc>
      </w:tr>
      <w:tr w:rsidR="00994E54" w:rsidRPr="0078356A" w14:paraId="0D44A04C" w14:textId="77777777" w:rsidTr="00FE348E">
        <w:tc>
          <w:tcPr>
            <w:tcW w:w="610" w:type="dxa"/>
            <w:vAlign w:val="center"/>
          </w:tcPr>
          <w:p w14:paraId="5DB3972B" w14:textId="77777777" w:rsidR="00994E54" w:rsidRPr="0078356A" w:rsidRDefault="00994E54" w:rsidP="00C149BC">
            <w:pPr>
              <w:spacing w:line="276" w:lineRule="auto"/>
              <w:rPr>
                <w:sz w:val="16"/>
                <w:szCs w:val="16"/>
              </w:rPr>
            </w:pPr>
            <w:r w:rsidRPr="0078356A">
              <w:rPr>
                <w:sz w:val="16"/>
                <w:szCs w:val="16"/>
              </w:rPr>
              <w:t>40.</w:t>
            </w:r>
          </w:p>
        </w:tc>
        <w:tc>
          <w:tcPr>
            <w:tcW w:w="1003" w:type="dxa"/>
          </w:tcPr>
          <w:p w14:paraId="4DBB40E9" w14:textId="77777777" w:rsidR="00994E54" w:rsidRPr="0078356A" w:rsidRDefault="00994E54" w:rsidP="00C149BC">
            <w:pPr>
              <w:spacing w:line="276" w:lineRule="auto"/>
              <w:rPr>
                <w:sz w:val="16"/>
                <w:szCs w:val="16"/>
              </w:rPr>
            </w:pPr>
            <w:r w:rsidRPr="0078356A">
              <w:rPr>
                <w:sz w:val="16"/>
                <w:szCs w:val="16"/>
              </w:rPr>
              <w:t>-i- &lt; *-i-</w:t>
            </w:r>
          </w:p>
        </w:tc>
        <w:tc>
          <w:tcPr>
            <w:tcW w:w="1003" w:type="dxa"/>
          </w:tcPr>
          <w:p w14:paraId="23B600E4" w14:textId="77777777" w:rsidR="00994E54" w:rsidRPr="0078356A" w:rsidRDefault="00994E54" w:rsidP="00C149BC">
            <w:pPr>
              <w:spacing w:line="276" w:lineRule="auto"/>
              <w:rPr>
                <w:sz w:val="16"/>
                <w:szCs w:val="16"/>
              </w:rPr>
            </w:pPr>
            <w:r w:rsidRPr="0078356A">
              <w:rPr>
                <w:sz w:val="16"/>
                <w:szCs w:val="16"/>
              </w:rPr>
              <w:t>-i- &lt; *-i-</w:t>
            </w:r>
          </w:p>
        </w:tc>
        <w:tc>
          <w:tcPr>
            <w:tcW w:w="1003" w:type="dxa"/>
          </w:tcPr>
          <w:p w14:paraId="184CE0EE" w14:textId="77777777" w:rsidR="00994E54" w:rsidRPr="0078356A" w:rsidRDefault="00994E54" w:rsidP="00C149BC">
            <w:pPr>
              <w:spacing w:line="276" w:lineRule="auto"/>
              <w:rPr>
                <w:sz w:val="16"/>
                <w:szCs w:val="16"/>
              </w:rPr>
            </w:pPr>
            <w:r w:rsidRPr="0078356A">
              <w:rPr>
                <w:sz w:val="16"/>
                <w:szCs w:val="16"/>
              </w:rPr>
              <w:t>*-i-</w:t>
            </w:r>
          </w:p>
        </w:tc>
        <w:tc>
          <w:tcPr>
            <w:tcW w:w="1003" w:type="dxa"/>
          </w:tcPr>
          <w:p w14:paraId="585DC37B" w14:textId="77777777" w:rsidR="00994E54" w:rsidRPr="0078356A" w:rsidRDefault="00994E54" w:rsidP="00C149BC">
            <w:pPr>
              <w:spacing w:line="276" w:lineRule="auto"/>
              <w:rPr>
                <w:sz w:val="16"/>
                <w:szCs w:val="16"/>
              </w:rPr>
            </w:pPr>
            <w:r w:rsidRPr="0078356A">
              <w:rPr>
                <w:sz w:val="16"/>
                <w:szCs w:val="16"/>
              </w:rPr>
              <w:t>*-i-</w:t>
            </w:r>
          </w:p>
        </w:tc>
        <w:tc>
          <w:tcPr>
            <w:tcW w:w="1003" w:type="dxa"/>
          </w:tcPr>
          <w:p w14:paraId="2021284B" w14:textId="77777777" w:rsidR="00994E54" w:rsidRPr="0078356A" w:rsidRDefault="00994E54" w:rsidP="00C149BC">
            <w:pPr>
              <w:spacing w:line="276" w:lineRule="auto"/>
              <w:rPr>
                <w:sz w:val="16"/>
                <w:szCs w:val="16"/>
              </w:rPr>
            </w:pPr>
            <w:r w:rsidRPr="0078356A">
              <w:rPr>
                <w:sz w:val="16"/>
                <w:szCs w:val="16"/>
              </w:rPr>
              <w:t>*-i-/-ï-</w:t>
            </w:r>
          </w:p>
        </w:tc>
        <w:tc>
          <w:tcPr>
            <w:tcW w:w="1003" w:type="dxa"/>
          </w:tcPr>
          <w:p w14:paraId="33137A39" w14:textId="77777777" w:rsidR="00994E54" w:rsidRPr="0078356A" w:rsidRDefault="00994E54" w:rsidP="00C149BC">
            <w:pPr>
              <w:spacing w:line="276" w:lineRule="auto"/>
              <w:rPr>
                <w:sz w:val="16"/>
                <w:szCs w:val="16"/>
              </w:rPr>
            </w:pPr>
            <w:r w:rsidRPr="0078356A">
              <w:rPr>
                <w:sz w:val="16"/>
                <w:szCs w:val="16"/>
              </w:rPr>
              <w:t>*-i-</w:t>
            </w:r>
          </w:p>
        </w:tc>
      </w:tr>
      <w:tr w:rsidR="00994E54" w:rsidRPr="0078356A" w14:paraId="1719781E" w14:textId="77777777" w:rsidTr="00FE348E">
        <w:tc>
          <w:tcPr>
            <w:tcW w:w="610" w:type="dxa"/>
            <w:vAlign w:val="center"/>
          </w:tcPr>
          <w:p w14:paraId="1CC630F2" w14:textId="77777777" w:rsidR="00994E54" w:rsidRPr="0078356A" w:rsidRDefault="00994E54" w:rsidP="00C149BC">
            <w:pPr>
              <w:spacing w:line="276" w:lineRule="auto"/>
              <w:rPr>
                <w:sz w:val="16"/>
                <w:szCs w:val="16"/>
              </w:rPr>
            </w:pPr>
            <w:r w:rsidRPr="0078356A">
              <w:rPr>
                <w:sz w:val="16"/>
                <w:szCs w:val="16"/>
              </w:rPr>
              <w:t>40b</w:t>
            </w:r>
          </w:p>
        </w:tc>
        <w:tc>
          <w:tcPr>
            <w:tcW w:w="1003" w:type="dxa"/>
          </w:tcPr>
          <w:p w14:paraId="7A506344" w14:textId="77777777" w:rsidR="00994E54" w:rsidRPr="0078356A" w:rsidRDefault="00994E54" w:rsidP="00C149BC">
            <w:pPr>
              <w:spacing w:line="276" w:lineRule="auto"/>
              <w:rPr>
                <w:sz w:val="16"/>
                <w:szCs w:val="16"/>
              </w:rPr>
            </w:pPr>
            <w:r w:rsidRPr="0078356A">
              <w:rPr>
                <w:sz w:val="16"/>
                <w:szCs w:val="16"/>
              </w:rPr>
              <w:t>-i- &lt; *-e-</w:t>
            </w:r>
          </w:p>
        </w:tc>
        <w:tc>
          <w:tcPr>
            <w:tcW w:w="1003" w:type="dxa"/>
          </w:tcPr>
          <w:p w14:paraId="78FD201C" w14:textId="77777777" w:rsidR="00994E54" w:rsidRPr="0078356A" w:rsidRDefault="00994E54" w:rsidP="00C149BC">
            <w:pPr>
              <w:spacing w:line="276" w:lineRule="auto"/>
              <w:rPr>
                <w:sz w:val="16"/>
                <w:szCs w:val="16"/>
              </w:rPr>
            </w:pPr>
            <w:r w:rsidRPr="0078356A">
              <w:rPr>
                <w:sz w:val="16"/>
                <w:szCs w:val="16"/>
              </w:rPr>
              <w:t xml:space="preserve">-ye- </w:t>
            </w:r>
          </w:p>
          <w:p w14:paraId="21C5CE7B" w14:textId="77777777" w:rsidR="00994E54" w:rsidRPr="0078356A" w:rsidRDefault="00994E54" w:rsidP="00C149BC">
            <w:pPr>
              <w:spacing w:line="276" w:lineRule="auto"/>
              <w:rPr>
                <w:sz w:val="16"/>
                <w:szCs w:val="16"/>
              </w:rPr>
            </w:pPr>
            <w:r w:rsidRPr="0078356A">
              <w:rPr>
                <w:sz w:val="16"/>
                <w:szCs w:val="16"/>
              </w:rPr>
              <w:t>&lt; *-ia-</w:t>
            </w:r>
          </w:p>
        </w:tc>
        <w:tc>
          <w:tcPr>
            <w:tcW w:w="1003" w:type="dxa"/>
          </w:tcPr>
          <w:p w14:paraId="3C8F0559" w14:textId="77777777" w:rsidR="00994E54" w:rsidRPr="0078356A" w:rsidRDefault="00994E54" w:rsidP="00C149BC">
            <w:pPr>
              <w:spacing w:line="276" w:lineRule="auto"/>
              <w:rPr>
                <w:sz w:val="16"/>
                <w:szCs w:val="16"/>
              </w:rPr>
            </w:pPr>
            <w:r w:rsidRPr="0078356A">
              <w:rPr>
                <w:sz w:val="16"/>
                <w:szCs w:val="16"/>
              </w:rPr>
              <w:t>*-ia-</w:t>
            </w:r>
          </w:p>
        </w:tc>
        <w:tc>
          <w:tcPr>
            <w:tcW w:w="1003" w:type="dxa"/>
          </w:tcPr>
          <w:p w14:paraId="55CCF7CE" w14:textId="77777777" w:rsidR="00994E54" w:rsidRPr="0078356A" w:rsidRDefault="00994E54" w:rsidP="00C149BC">
            <w:pPr>
              <w:spacing w:line="276" w:lineRule="auto"/>
              <w:rPr>
                <w:sz w:val="16"/>
                <w:szCs w:val="16"/>
              </w:rPr>
            </w:pPr>
            <w:r w:rsidRPr="0078356A">
              <w:rPr>
                <w:sz w:val="16"/>
                <w:szCs w:val="16"/>
              </w:rPr>
              <w:t>*-ia-</w:t>
            </w:r>
          </w:p>
        </w:tc>
        <w:tc>
          <w:tcPr>
            <w:tcW w:w="1003" w:type="dxa"/>
          </w:tcPr>
          <w:p w14:paraId="334B76D3" w14:textId="77777777" w:rsidR="00994E54" w:rsidRPr="0078356A" w:rsidRDefault="00994E54" w:rsidP="00C149BC">
            <w:pPr>
              <w:spacing w:line="276" w:lineRule="auto"/>
              <w:rPr>
                <w:sz w:val="16"/>
                <w:szCs w:val="16"/>
              </w:rPr>
            </w:pPr>
            <w:r w:rsidRPr="0078356A">
              <w:rPr>
                <w:sz w:val="16"/>
                <w:szCs w:val="16"/>
              </w:rPr>
              <w:t>*-ia-</w:t>
            </w:r>
          </w:p>
        </w:tc>
        <w:tc>
          <w:tcPr>
            <w:tcW w:w="1003" w:type="dxa"/>
          </w:tcPr>
          <w:p w14:paraId="711A4016" w14:textId="77777777" w:rsidR="00994E54" w:rsidRPr="0078356A" w:rsidRDefault="00994E54" w:rsidP="00C149BC">
            <w:pPr>
              <w:spacing w:line="276" w:lineRule="auto"/>
              <w:rPr>
                <w:sz w:val="16"/>
                <w:szCs w:val="16"/>
              </w:rPr>
            </w:pPr>
            <w:r w:rsidRPr="0078356A">
              <w:rPr>
                <w:sz w:val="16"/>
                <w:szCs w:val="16"/>
              </w:rPr>
              <w:t>*-ia-</w:t>
            </w:r>
          </w:p>
        </w:tc>
      </w:tr>
      <w:tr w:rsidR="00994E54" w:rsidRPr="0078356A" w14:paraId="2710A055" w14:textId="77777777" w:rsidTr="00FE348E">
        <w:tc>
          <w:tcPr>
            <w:tcW w:w="610" w:type="dxa"/>
            <w:vAlign w:val="center"/>
          </w:tcPr>
          <w:p w14:paraId="4721CE92" w14:textId="77777777" w:rsidR="00994E54" w:rsidRPr="0078356A" w:rsidRDefault="00994E54" w:rsidP="00C149BC">
            <w:pPr>
              <w:spacing w:line="276" w:lineRule="auto"/>
              <w:rPr>
                <w:sz w:val="16"/>
                <w:szCs w:val="16"/>
              </w:rPr>
            </w:pPr>
            <w:r w:rsidRPr="0078356A">
              <w:rPr>
                <w:sz w:val="16"/>
                <w:szCs w:val="16"/>
              </w:rPr>
              <w:t>40c</w:t>
            </w:r>
          </w:p>
        </w:tc>
        <w:tc>
          <w:tcPr>
            <w:tcW w:w="1003" w:type="dxa"/>
          </w:tcPr>
          <w:p w14:paraId="76FE8F4D" w14:textId="77777777" w:rsidR="00994E54" w:rsidRPr="0078356A" w:rsidRDefault="00994E54" w:rsidP="00C149BC">
            <w:pPr>
              <w:spacing w:line="276" w:lineRule="auto"/>
              <w:rPr>
                <w:sz w:val="16"/>
                <w:szCs w:val="16"/>
              </w:rPr>
            </w:pPr>
            <w:r w:rsidRPr="0078356A">
              <w:rPr>
                <w:sz w:val="16"/>
                <w:szCs w:val="16"/>
              </w:rPr>
              <w:t>-e</w:t>
            </w:r>
            <w:r w:rsidRPr="0078356A">
              <w:rPr>
                <w:sz w:val="16"/>
                <w:szCs w:val="16"/>
                <w:vertAlign w:val="subscript"/>
              </w:rPr>
              <w:t>(1)</w:t>
            </w:r>
            <w:r w:rsidRPr="0078356A">
              <w:rPr>
                <w:sz w:val="16"/>
                <w:szCs w:val="16"/>
              </w:rPr>
              <w:t xml:space="preserve"> - </w:t>
            </w:r>
          </w:p>
          <w:p w14:paraId="1ECC7C21" w14:textId="77777777" w:rsidR="00994E54" w:rsidRPr="0078356A" w:rsidRDefault="00994E54" w:rsidP="00C149BC">
            <w:pPr>
              <w:spacing w:line="276" w:lineRule="auto"/>
              <w:rPr>
                <w:sz w:val="16"/>
                <w:szCs w:val="16"/>
              </w:rPr>
            </w:pPr>
            <w:r w:rsidRPr="0078356A">
              <w:rPr>
                <w:sz w:val="16"/>
                <w:szCs w:val="16"/>
              </w:rPr>
              <w:t>&lt; *-e-</w:t>
            </w:r>
          </w:p>
        </w:tc>
        <w:tc>
          <w:tcPr>
            <w:tcW w:w="1003" w:type="dxa"/>
          </w:tcPr>
          <w:p w14:paraId="25C2BAE8" w14:textId="77777777" w:rsidR="00994E54" w:rsidRPr="0078356A" w:rsidRDefault="00994E54" w:rsidP="00C149BC">
            <w:pPr>
              <w:spacing w:line="276" w:lineRule="auto"/>
              <w:rPr>
                <w:sz w:val="16"/>
                <w:szCs w:val="16"/>
              </w:rPr>
            </w:pPr>
            <w:r w:rsidRPr="0078356A">
              <w:rPr>
                <w:sz w:val="16"/>
                <w:szCs w:val="16"/>
              </w:rPr>
              <w:t xml:space="preserve">-ye- </w:t>
            </w:r>
          </w:p>
          <w:p w14:paraId="3A89239C" w14:textId="77777777" w:rsidR="00994E54" w:rsidRPr="0078356A" w:rsidRDefault="00994E54" w:rsidP="00C149BC">
            <w:pPr>
              <w:spacing w:line="276" w:lineRule="auto"/>
              <w:rPr>
                <w:sz w:val="16"/>
                <w:szCs w:val="16"/>
              </w:rPr>
            </w:pPr>
            <w:r w:rsidRPr="0078356A">
              <w:rPr>
                <w:sz w:val="16"/>
                <w:szCs w:val="16"/>
              </w:rPr>
              <w:t>&lt; *-ia-</w:t>
            </w:r>
          </w:p>
        </w:tc>
        <w:tc>
          <w:tcPr>
            <w:tcW w:w="1003" w:type="dxa"/>
          </w:tcPr>
          <w:p w14:paraId="3A27DC88" w14:textId="77777777" w:rsidR="00994E54" w:rsidRPr="0078356A" w:rsidRDefault="00994E54" w:rsidP="00C149BC">
            <w:pPr>
              <w:spacing w:line="276" w:lineRule="auto"/>
              <w:rPr>
                <w:sz w:val="16"/>
                <w:szCs w:val="16"/>
              </w:rPr>
            </w:pPr>
            <w:r w:rsidRPr="0078356A">
              <w:rPr>
                <w:sz w:val="16"/>
                <w:szCs w:val="16"/>
              </w:rPr>
              <w:t>*-ia-</w:t>
            </w:r>
          </w:p>
        </w:tc>
        <w:tc>
          <w:tcPr>
            <w:tcW w:w="1003" w:type="dxa"/>
          </w:tcPr>
          <w:p w14:paraId="2644247A" w14:textId="77777777" w:rsidR="00994E54" w:rsidRPr="0078356A" w:rsidRDefault="00994E54" w:rsidP="00C149BC">
            <w:pPr>
              <w:spacing w:line="276" w:lineRule="auto"/>
              <w:rPr>
                <w:sz w:val="16"/>
                <w:szCs w:val="16"/>
              </w:rPr>
            </w:pPr>
            <w:r w:rsidRPr="0078356A">
              <w:rPr>
                <w:sz w:val="16"/>
                <w:szCs w:val="16"/>
              </w:rPr>
              <w:t>*-ia-</w:t>
            </w:r>
          </w:p>
        </w:tc>
        <w:tc>
          <w:tcPr>
            <w:tcW w:w="1003" w:type="dxa"/>
          </w:tcPr>
          <w:p w14:paraId="1F381259" w14:textId="77777777" w:rsidR="00994E54" w:rsidRPr="0078356A" w:rsidRDefault="00994E54" w:rsidP="00C149BC">
            <w:pPr>
              <w:spacing w:line="276" w:lineRule="auto"/>
              <w:rPr>
                <w:sz w:val="16"/>
                <w:szCs w:val="16"/>
              </w:rPr>
            </w:pPr>
            <w:r w:rsidRPr="0078356A">
              <w:rPr>
                <w:sz w:val="16"/>
                <w:szCs w:val="16"/>
              </w:rPr>
              <w:t>*-ia-</w:t>
            </w:r>
          </w:p>
        </w:tc>
        <w:tc>
          <w:tcPr>
            <w:tcW w:w="1003" w:type="dxa"/>
          </w:tcPr>
          <w:p w14:paraId="45249262" w14:textId="77777777" w:rsidR="00994E54" w:rsidRPr="0078356A" w:rsidRDefault="00994E54" w:rsidP="00C149BC">
            <w:pPr>
              <w:spacing w:line="276" w:lineRule="auto"/>
              <w:rPr>
                <w:sz w:val="16"/>
                <w:szCs w:val="16"/>
              </w:rPr>
            </w:pPr>
            <w:r w:rsidRPr="0078356A">
              <w:rPr>
                <w:sz w:val="16"/>
                <w:szCs w:val="16"/>
              </w:rPr>
              <w:t>*-ia-</w:t>
            </w:r>
          </w:p>
        </w:tc>
      </w:tr>
      <w:tr w:rsidR="00994E54" w:rsidRPr="0078356A" w14:paraId="34508225" w14:textId="77777777" w:rsidTr="00FE348E">
        <w:tc>
          <w:tcPr>
            <w:tcW w:w="610" w:type="dxa"/>
            <w:vAlign w:val="center"/>
          </w:tcPr>
          <w:p w14:paraId="43E3917B" w14:textId="77777777" w:rsidR="00994E54" w:rsidRPr="0078356A" w:rsidRDefault="00994E54" w:rsidP="00C149BC">
            <w:pPr>
              <w:spacing w:line="276" w:lineRule="auto"/>
              <w:rPr>
                <w:sz w:val="16"/>
                <w:szCs w:val="16"/>
              </w:rPr>
            </w:pPr>
            <w:r w:rsidRPr="0078356A">
              <w:rPr>
                <w:sz w:val="16"/>
                <w:szCs w:val="16"/>
              </w:rPr>
              <w:t>40 d</w:t>
            </w:r>
          </w:p>
        </w:tc>
        <w:tc>
          <w:tcPr>
            <w:tcW w:w="1003" w:type="dxa"/>
          </w:tcPr>
          <w:p w14:paraId="0C50E2CB" w14:textId="77777777" w:rsidR="00994E54" w:rsidRPr="0078356A" w:rsidRDefault="00994E54" w:rsidP="00C149BC">
            <w:pPr>
              <w:spacing w:line="276" w:lineRule="auto"/>
              <w:rPr>
                <w:sz w:val="16"/>
                <w:szCs w:val="16"/>
              </w:rPr>
            </w:pPr>
            <w:r w:rsidRPr="0078356A">
              <w:rPr>
                <w:sz w:val="16"/>
                <w:szCs w:val="16"/>
              </w:rPr>
              <w:t>-o- &lt; *-ə-</w:t>
            </w:r>
          </w:p>
        </w:tc>
        <w:tc>
          <w:tcPr>
            <w:tcW w:w="1003" w:type="dxa"/>
          </w:tcPr>
          <w:p w14:paraId="161947B0" w14:textId="77777777" w:rsidR="00994E54" w:rsidRPr="0078356A" w:rsidRDefault="00994E54" w:rsidP="00C149BC">
            <w:pPr>
              <w:spacing w:line="276" w:lineRule="auto"/>
              <w:rPr>
                <w:sz w:val="16"/>
                <w:szCs w:val="16"/>
              </w:rPr>
            </w:pPr>
            <w:r w:rsidRPr="0078356A">
              <w:rPr>
                <w:sz w:val="16"/>
                <w:szCs w:val="16"/>
              </w:rPr>
              <w:t>-e- &lt; *-ə-</w:t>
            </w:r>
          </w:p>
          <w:p w14:paraId="62DFD86B" w14:textId="77777777" w:rsidR="00994E54" w:rsidRPr="0078356A" w:rsidRDefault="00994E54" w:rsidP="00C149BC">
            <w:pPr>
              <w:spacing w:line="276" w:lineRule="auto"/>
              <w:rPr>
                <w:sz w:val="16"/>
                <w:szCs w:val="16"/>
              </w:rPr>
            </w:pPr>
          </w:p>
        </w:tc>
        <w:tc>
          <w:tcPr>
            <w:tcW w:w="1003" w:type="dxa"/>
          </w:tcPr>
          <w:p w14:paraId="407E6487" w14:textId="77777777" w:rsidR="00994E54" w:rsidRPr="0078356A" w:rsidRDefault="00994E54" w:rsidP="00C149BC">
            <w:pPr>
              <w:spacing w:line="276" w:lineRule="auto"/>
              <w:rPr>
                <w:color w:val="141413"/>
                <w:sz w:val="16"/>
                <w:szCs w:val="16"/>
              </w:rPr>
            </w:pPr>
            <w:r w:rsidRPr="0078356A">
              <w:rPr>
                <w:sz w:val="16"/>
                <w:szCs w:val="16"/>
              </w:rPr>
              <w:t>*-ü-</w:t>
            </w:r>
          </w:p>
          <w:p w14:paraId="4BE358D9" w14:textId="77777777" w:rsidR="00994E54" w:rsidRPr="0078356A" w:rsidRDefault="00994E54" w:rsidP="00C149BC">
            <w:pPr>
              <w:spacing w:line="276" w:lineRule="auto"/>
              <w:rPr>
                <w:sz w:val="16"/>
                <w:szCs w:val="16"/>
              </w:rPr>
            </w:pPr>
          </w:p>
        </w:tc>
        <w:tc>
          <w:tcPr>
            <w:tcW w:w="1003" w:type="dxa"/>
          </w:tcPr>
          <w:p w14:paraId="6BD45372" w14:textId="77777777" w:rsidR="00994E54" w:rsidRPr="0078356A" w:rsidRDefault="00994E54" w:rsidP="00C149BC">
            <w:pPr>
              <w:spacing w:line="276" w:lineRule="auto"/>
              <w:rPr>
                <w:sz w:val="16"/>
                <w:szCs w:val="16"/>
              </w:rPr>
            </w:pPr>
            <w:r w:rsidRPr="0078356A">
              <w:rPr>
                <w:sz w:val="16"/>
                <w:szCs w:val="16"/>
              </w:rPr>
              <w:t>*-ö-</w:t>
            </w:r>
          </w:p>
          <w:p w14:paraId="4B923BB8" w14:textId="77777777" w:rsidR="00994E54" w:rsidRPr="0078356A" w:rsidRDefault="00994E54" w:rsidP="00C149BC">
            <w:pPr>
              <w:spacing w:line="276" w:lineRule="auto"/>
              <w:rPr>
                <w:sz w:val="16"/>
                <w:szCs w:val="16"/>
              </w:rPr>
            </w:pPr>
          </w:p>
        </w:tc>
        <w:tc>
          <w:tcPr>
            <w:tcW w:w="1003" w:type="dxa"/>
          </w:tcPr>
          <w:p w14:paraId="4409CCB2" w14:textId="77777777" w:rsidR="00994E54" w:rsidRPr="0078356A" w:rsidRDefault="00994E54" w:rsidP="00C149BC">
            <w:pPr>
              <w:spacing w:line="276" w:lineRule="auto"/>
              <w:rPr>
                <w:sz w:val="16"/>
                <w:szCs w:val="16"/>
              </w:rPr>
            </w:pPr>
            <w:r w:rsidRPr="0078356A">
              <w:rPr>
                <w:sz w:val="16"/>
                <w:szCs w:val="16"/>
              </w:rPr>
              <w:t>*-ö-</w:t>
            </w:r>
          </w:p>
        </w:tc>
        <w:tc>
          <w:tcPr>
            <w:tcW w:w="1003" w:type="dxa"/>
          </w:tcPr>
          <w:p w14:paraId="46FEB41C" w14:textId="77777777" w:rsidR="00994E54" w:rsidRPr="0078356A" w:rsidRDefault="00994E54" w:rsidP="00C149BC">
            <w:pPr>
              <w:spacing w:line="276" w:lineRule="auto"/>
              <w:rPr>
                <w:sz w:val="16"/>
                <w:szCs w:val="16"/>
              </w:rPr>
            </w:pPr>
            <w:r w:rsidRPr="0078356A">
              <w:rPr>
                <w:sz w:val="16"/>
                <w:szCs w:val="16"/>
              </w:rPr>
              <w:t>*-iu-</w:t>
            </w:r>
          </w:p>
        </w:tc>
      </w:tr>
      <w:tr w:rsidR="00994E54" w:rsidRPr="0078356A" w14:paraId="08FFF964" w14:textId="77777777" w:rsidTr="00FE348E">
        <w:tc>
          <w:tcPr>
            <w:tcW w:w="610" w:type="dxa"/>
            <w:vAlign w:val="center"/>
          </w:tcPr>
          <w:p w14:paraId="0F9D9578" w14:textId="77777777" w:rsidR="00994E54" w:rsidRPr="0078356A" w:rsidRDefault="00994E54" w:rsidP="00C149BC">
            <w:pPr>
              <w:spacing w:line="276" w:lineRule="auto"/>
              <w:rPr>
                <w:bCs/>
                <w:sz w:val="16"/>
                <w:szCs w:val="16"/>
              </w:rPr>
            </w:pPr>
            <w:r w:rsidRPr="0078356A">
              <w:rPr>
                <w:sz w:val="16"/>
                <w:szCs w:val="16"/>
              </w:rPr>
              <w:t>41.</w:t>
            </w:r>
          </w:p>
        </w:tc>
        <w:tc>
          <w:tcPr>
            <w:tcW w:w="1003" w:type="dxa"/>
          </w:tcPr>
          <w:p w14:paraId="2B7BCFC5" w14:textId="77777777" w:rsidR="00994E54" w:rsidRPr="0078356A" w:rsidRDefault="00994E54" w:rsidP="00C149BC">
            <w:pPr>
              <w:spacing w:line="276" w:lineRule="auto"/>
              <w:rPr>
                <w:bCs/>
                <w:sz w:val="16"/>
                <w:szCs w:val="16"/>
              </w:rPr>
            </w:pPr>
            <w:r w:rsidRPr="0078356A">
              <w:rPr>
                <w:sz w:val="16"/>
                <w:szCs w:val="16"/>
              </w:rPr>
              <w:t>a- &lt; *-a-</w:t>
            </w:r>
          </w:p>
        </w:tc>
        <w:tc>
          <w:tcPr>
            <w:tcW w:w="1003" w:type="dxa"/>
          </w:tcPr>
          <w:p w14:paraId="47DE94BA" w14:textId="77777777" w:rsidR="00994E54" w:rsidRPr="0078356A" w:rsidRDefault="00994E54" w:rsidP="00C149BC">
            <w:pPr>
              <w:spacing w:line="276" w:lineRule="auto"/>
              <w:rPr>
                <w:bCs/>
                <w:sz w:val="16"/>
                <w:szCs w:val="16"/>
              </w:rPr>
            </w:pPr>
            <w:r w:rsidRPr="0078356A">
              <w:rPr>
                <w:sz w:val="16"/>
                <w:szCs w:val="16"/>
              </w:rPr>
              <w:t>a- &lt; *a-</w:t>
            </w:r>
          </w:p>
        </w:tc>
        <w:tc>
          <w:tcPr>
            <w:tcW w:w="1003" w:type="dxa"/>
          </w:tcPr>
          <w:p w14:paraId="40FC8D72" w14:textId="77777777" w:rsidR="00994E54" w:rsidRPr="0078356A" w:rsidRDefault="00994E54" w:rsidP="00C149BC">
            <w:pPr>
              <w:spacing w:line="276" w:lineRule="auto"/>
              <w:rPr>
                <w:bCs/>
                <w:sz w:val="16"/>
                <w:szCs w:val="16"/>
              </w:rPr>
            </w:pPr>
            <w:r w:rsidRPr="0078356A">
              <w:rPr>
                <w:sz w:val="16"/>
                <w:szCs w:val="16"/>
              </w:rPr>
              <w:t>*a-</w:t>
            </w:r>
          </w:p>
        </w:tc>
        <w:tc>
          <w:tcPr>
            <w:tcW w:w="1003" w:type="dxa"/>
          </w:tcPr>
          <w:p w14:paraId="33CB1B24" w14:textId="77777777" w:rsidR="00994E54" w:rsidRPr="0078356A" w:rsidRDefault="00994E54" w:rsidP="00C149BC">
            <w:pPr>
              <w:spacing w:line="276" w:lineRule="auto"/>
              <w:rPr>
                <w:bCs/>
                <w:sz w:val="16"/>
                <w:szCs w:val="16"/>
              </w:rPr>
            </w:pPr>
            <w:r w:rsidRPr="0078356A">
              <w:rPr>
                <w:sz w:val="16"/>
                <w:szCs w:val="16"/>
              </w:rPr>
              <w:t>*a-</w:t>
            </w:r>
          </w:p>
        </w:tc>
        <w:tc>
          <w:tcPr>
            <w:tcW w:w="1003" w:type="dxa"/>
          </w:tcPr>
          <w:p w14:paraId="11DD0DEC" w14:textId="77777777" w:rsidR="00994E54" w:rsidRPr="0078356A" w:rsidRDefault="00994E54" w:rsidP="00C149BC">
            <w:pPr>
              <w:spacing w:line="276" w:lineRule="auto"/>
              <w:rPr>
                <w:bCs/>
                <w:sz w:val="16"/>
                <w:szCs w:val="16"/>
              </w:rPr>
            </w:pPr>
            <w:r w:rsidRPr="0078356A">
              <w:rPr>
                <w:sz w:val="16"/>
                <w:szCs w:val="16"/>
              </w:rPr>
              <w:t>*a-</w:t>
            </w:r>
          </w:p>
        </w:tc>
        <w:tc>
          <w:tcPr>
            <w:tcW w:w="1003" w:type="dxa"/>
          </w:tcPr>
          <w:p w14:paraId="686BC20A" w14:textId="77777777" w:rsidR="00994E54" w:rsidRPr="0078356A" w:rsidRDefault="00994E54" w:rsidP="00C149BC">
            <w:pPr>
              <w:spacing w:line="276" w:lineRule="auto"/>
              <w:rPr>
                <w:bCs/>
                <w:sz w:val="16"/>
                <w:szCs w:val="16"/>
              </w:rPr>
            </w:pPr>
            <w:r w:rsidRPr="0078356A">
              <w:rPr>
                <w:sz w:val="16"/>
                <w:szCs w:val="16"/>
              </w:rPr>
              <w:t>*a-</w:t>
            </w:r>
          </w:p>
        </w:tc>
      </w:tr>
      <w:tr w:rsidR="00994E54" w:rsidRPr="0078356A" w14:paraId="209AA9DC" w14:textId="77777777" w:rsidTr="00FE348E">
        <w:tc>
          <w:tcPr>
            <w:tcW w:w="610" w:type="dxa"/>
            <w:vAlign w:val="center"/>
          </w:tcPr>
          <w:p w14:paraId="5F0F1930" w14:textId="77777777" w:rsidR="00994E54" w:rsidRPr="0078356A" w:rsidRDefault="00994E54" w:rsidP="00C149BC">
            <w:pPr>
              <w:spacing w:line="276" w:lineRule="auto"/>
              <w:rPr>
                <w:sz w:val="16"/>
                <w:szCs w:val="16"/>
              </w:rPr>
            </w:pPr>
            <w:r w:rsidRPr="0078356A">
              <w:rPr>
                <w:sz w:val="16"/>
                <w:szCs w:val="16"/>
              </w:rPr>
              <w:t>41b.</w:t>
            </w:r>
          </w:p>
        </w:tc>
        <w:tc>
          <w:tcPr>
            <w:tcW w:w="1003" w:type="dxa"/>
          </w:tcPr>
          <w:p w14:paraId="6146388D" w14:textId="77777777" w:rsidR="00994E54" w:rsidRPr="0078356A" w:rsidRDefault="00994E54" w:rsidP="00C149BC">
            <w:pPr>
              <w:spacing w:line="276" w:lineRule="auto"/>
              <w:rPr>
                <w:sz w:val="16"/>
                <w:szCs w:val="16"/>
              </w:rPr>
            </w:pPr>
            <w:r w:rsidRPr="0078356A">
              <w:rPr>
                <w:sz w:val="16"/>
                <w:szCs w:val="16"/>
              </w:rPr>
              <w:t>a- &lt; *-a-</w:t>
            </w:r>
          </w:p>
        </w:tc>
        <w:tc>
          <w:tcPr>
            <w:tcW w:w="1003" w:type="dxa"/>
          </w:tcPr>
          <w:p w14:paraId="5DF46B90" w14:textId="77777777" w:rsidR="00994E54" w:rsidRPr="0078356A" w:rsidRDefault="00994E54" w:rsidP="00C149BC">
            <w:pPr>
              <w:spacing w:line="276" w:lineRule="auto"/>
              <w:rPr>
                <w:sz w:val="16"/>
                <w:szCs w:val="16"/>
              </w:rPr>
            </w:pPr>
            <w:r w:rsidRPr="0078356A">
              <w:rPr>
                <w:sz w:val="16"/>
                <w:szCs w:val="16"/>
              </w:rPr>
              <w:t>e- &lt; *e-</w:t>
            </w:r>
          </w:p>
          <w:p w14:paraId="04CF5433" w14:textId="77777777" w:rsidR="00994E54" w:rsidRPr="0078356A" w:rsidRDefault="00994E54" w:rsidP="00C149BC">
            <w:pPr>
              <w:spacing w:line="276" w:lineRule="auto"/>
              <w:rPr>
                <w:sz w:val="16"/>
                <w:szCs w:val="16"/>
              </w:rPr>
            </w:pPr>
          </w:p>
        </w:tc>
        <w:tc>
          <w:tcPr>
            <w:tcW w:w="1003" w:type="dxa"/>
          </w:tcPr>
          <w:p w14:paraId="20DDD6AF" w14:textId="77777777" w:rsidR="00994E54" w:rsidRPr="0078356A" w:rsidRDefault="00994E54" w:rsidP="00C149BC">
            <w:pPr>
              <w:spacing w:line="276" w:lineRule="auto"/>
              <w:rPr>
                <w:sz w:val="16"/>
                <w:szCs w:val="16"/>
              </w:rPr>
            </w:pPr>
            <w:r w:rsidRPr="0078356A">
              <w:rPr>
                <w:sz w:val="16"/>
                <w:szCs w:val="16"/>
              </w:rPr>
              <w:t xml:space="preserve">*e- </w:t>
            </w:r>
          </w:p>
          <w:p w14:paraId="7981CD37" w14:textId="77777777" w:rsidR="00994E54" w:rsidRPr="0078356A" w:rsidRDefault="00994E54" w:rsidP="00C149BC">
            <w:pPr>
              <w:spacing w:line="276" w:lineRule="auto"/>
              <w:rPr>
                <w:sz w:val="16"/>
                <w:szCs w:val="16"/>
              </w:rPr>
            </w:pPr>
          </w:p>
        </w:tc>
        <w:tc>
          <w:tcPr>
            <w:tcW w:w="1003" w:type="dxa"/>
          </w:tcPr>
          <w:p w14:paraId="03AAA86D" w14:textId="77777777" w:rsidR="00994E54" w:rsidRPr="0078356A" w:rsidRDefault="00994E54" w:rsidP="00C149BC">
            <w:pPr>
              <w:spacing w:line="276" w:lineRule="auto"/>
              <w:rPr>
                <w:sz w:val="16"/>
                <w:szCs w:val="16"/>
              </w:rPr>
            </w:pPr>
            <w:r w:rsidRPr="0078356A">
              <w:rPr>
                <w:sz w:val="16"/>
                <w:szCs w:val="16"/>
              </w:rPr>
              <w:t>*e-</w:t>
            </w:r>
          </w:p>
          <w:p w14:paraId="450C1160" w14:textId="77777777" w:rsidR="00994E54" w:rsidRPr="0078356A" w:rsidRDefault="00994E54" w:rsidP="00C149BC">
            <w:pPr>
              <w:spacing w:line="276" w:lineRule="auto"/>
              <w:rPr>
                <w:sz w:val="16"/>
                <w:szCs w:val="16"/>
              </w:rPr>
            </w:pPr>
          </w:p>
        </w:tc>
        <w:tc>
          <w:tcPr>
            <w:tcW w:w="1003" w:type="dxa"/>
          </w:tcPr>
          <w:p w14:paraId="7B03570E" w14:textId="77777777" w:rsidR="00994E54" w:rsidRPr="0078356A" w:rsidRDefault="00994E54" w:rsidP="00C149BC">
            <w:pPr>
              <w:spacing w:line="276" w:lineRule="auto"/>
              <w:rPr>
                <w:sz w:val="16"/>
                <w:szCs w:val="16"/>
              </w:rPr>
            </w:pPr>
            <w:r w:rsidRPr="0078356A">
              <w:rPr>
                <w:sz w:val="16"/>
                <w:szCs w:val="16"/>
              </w:rPr>
              <w:t>*e-</w:t>
            </w:r>
          </w:p>
        </w:tc>
        <w:tc>
          <w:tcPr>
            <w:tcW w:w="1003" w:type="dxa"/>
          </w:tcPr>
          <w:p w14:paraId="4A2FA35B" w14:textId="77777777" w:rsidR="00994E54" w:rsidRPr="0078356A" w:rsidRDefault="00994E54" w:rsidP="00C149BC">
            <w:pPr>
              <w:spacing w:line="276" w:lineRule="auto"/>
              <w:rPr>
                <w:sz w:val="16"/>
                <w:szCs w:val="16"/>
              </w:rPr>
            </w:pPr>
            <w:r w:rsidRPr="0078356A">
              <w:rPr>
                <w:sz w:val="16"/>
                <w:szCs w:val="16"/>
                <w:lang w:val="en-GB"/>
              </w:rPr>
              <w:t>*</w:t>
            </w:r>
            <w:r w:rsidRPr="0078356A">
              <w:rPr>
                <w:sz w:val="16"/>
                <w:szCs w:val="16"/>
              </w:rPr>
              <w:t>ə</w:t>
            </w:r>
            <w:r w:rsidRPr="0078356A">
              <w:rPr>
                <w:sz w:val="16"/>
                <w:szCs w:val="16"/>
                <w:lang w:val="en-GB"/>
              </w:rPr>
              <w:t>-</w:t>
            </w:r>
          </w:p>
        </w:tc>
      </w:tr>
      <w:tr w:rsidR="00994E54" w:rsidRPr="0078356A" w14:paraId="2A854C73" w14:textId="77777777" w:rsidTr="00FE348E">
        <w:tc>
          <w:tcPr>
            <w:tcW w:w="610" w:type="dxa"/>
            <w:vAlign w:val="center"/>
          </w:tcPr>
          <w:p w14:paraId="6873218E" w14:textId="77777777" w:rsidR="00994E54" w:rsidRPr="0078356A" w:rsidRDefault="00994E54" w:rsidP="00C149BC">
            <w:pPr>
              <w:spacing w:line="276" w:lineRule="auto"/>
              <w:rPr>
                <w:bCs/>
                <w:sz w:val="16"/>
                <w:szCs w:val="16"/>
              </w:rPr>
            </w:pPr>
            <w:r w:rsidRPr="0078356A">
              <w:rPr>
                <w:sz w:val="16"/>
                <w:szCs w:val="16"/>
              </w:rPr>
              <w:t>42.</w:t>
            </w:r>
          </w:p>
        </w:tc>
        <w:tc>
          <w:tcPr>
            <w:tcW w:w="1003" w:type="dxa"/>
          </w:tcPr>
          <w:p w14:paraId="23DB2D1D" w14:textId="77777777" w:rsidR="00994E54" w:rsidRPr="0078356A" w:rsidRDefault="00994E54" w:rsidP="00C149BC">
            <w:pPr>
              <w:spacing w:line="276" w:lineRule="auto"/>
              <w:rPr>
                <w:bCs/>
                <w:sz w:val="16"/>
                <w:szCs w:val="16"/>
              </w:rPr>
            </w:pPr>
            <w:r w:rsidRPr="0078356A">
              <w:rPr>
                <w:sz w:val="16"/>
                <w:szCs w:val="16"/>
              </w:rPr>
              <w:t>o- &lt; *ə-</w:t>
            </w:r>
          </w:p>
        </w:tc>
        <w:tc>
          <w:tcPr>
            <w:tcW w:w="1003" w:type="dxa"/>
          </w:tcPr>
          <w:p w14:paraId="2A5E73EC" w14:textId="77777777" w:rsidR="00994E54" w:rsidRPr="0078356A" w:rsidRDefault="00994E54" w:rsidP="00C149BC">
            <w:pPr>
              <w:spacing w:line="276" w:lineRule="auto"/>
              <w:rPr>
                <w:sz w:val="16"/>
                <w:szCs w:val="16"/>
              </w:rPr>
            </w:pPr>
            <w:r w:rsidRPr="0078356A">
              <w:rPr>
                <w:sz w:val="16"/>
                <w:szCs w:val="16"/>
              </w:rPr>
              <w:t>e- &lt; *e-</w:t>
            </w:r>
          </w:p>
          <w:p w14:paraId="0491FC08" w14:textId="77777777" w:rsidR="00994E54" w:rsidRPr="0078356A" w:rsidRDefault="00994E54" w:rsidP="00C149BC">
            <w:pPr>
              <w:spacing w:line="276" w:lineRule="auto"/>
              <w:rPr>
                <w:bCs/>
                <w:sz w:val="16"/>
                <w:szCs w:val="16"/>
              </w:rPr>
            </w:pPr>
          </w:p>
        </w:tc>
        <w:tc>
          <w:tcPr>
            <w:tcW w:w="1003" w:type="dxa"/>
          </w:tcPr>
          <w:p w14:paraId="6F7E6378" w14:textId="77777777" w:rsidR="00994E54" w:rsidRPr="0078356A" w:rsidRDefault="00994E54" w:rsidP="00C149BC">
            <w:pPr>
              <w:spacing w:line="276" w:lineRule="auto"/>
              <w:rPr>
                <w:sz w:val="16"/>
                <w:szCs w:val="16"/>
              </w:rPr>
            </w:pPr>
            <w:r w:rsidRPr="0078356A">
              <w:rPr>
                <w:sz w:val="16"/>
                <w:szCs w:val="16"/>
              </w:rPr>
              <w:t xml:space="preserve">*e- </w:t>
            </w:r>
          </w:p>
          <w:p w14:paraId="5EBAE502" w14:textId="77777777" w:rsidR="00994E54" w:rsidRPr="0078356A" w:rsidRDefault="00994E54" w:rsidP="00C149BC">
            <w:pPr>
              <w:spacing w:line="276" w:lineRule="auto"/>
              <w:rPr>
                <w:bCs/>
                <w:sz w:val="16"/>
                <w:szCs w:val="16"/>
              </w:rPr>
            </w:pPr>
          </w:p>
        </w:tc>
        <w:tc>
          <w:tcPr>
            <w:tcW w:w="1003" w:type="dxa"/>
          </w:tcPr>
          <w:p w14:paraId="42F065A7" w14:textId="77777777" w:rsidR="00994E54" w:rsidRPr="0078356A" w:rsidRDefault="00994E54" w:rsidP="00C149BC">
            <w:pPr>
              <w:spacing w:line="276" w:lineRule="auto"/>
              <w:rPr>
                <w:sz w:val="16"/>
                <w:szCs w:val="16"/>
              </w:rPr>
            </w:pPr>
            <w:r w:rsidRPr="0078356A">
              <w:rPr>
                <w:sz w:val="16"/>
                <w:szCs w:val="16"/>
              </w:rPr>
              <w:t>*e-</w:t>
            </w:r>
          </w:p>
          <w:p w14:paraId="1B788F09" w14:textId="77777777" w:rsidR="00994E54" w:rsidRPr="0078356A" w:rsidRDefault="00994E54" w:rsidP="00C149BC">
            <w:pPr>
              <w:spacing w:line="276" w:lineRule="auto"/>
              <w:rPr>
                <w:bCs/>
                <w:sz w:val="16"/>
                <w:szCs w:val="16"/>
              </w:rPr>
            </w:pPr>
          </w:p>
        </w:tc>
        <w:tc>
          <w:tcPr>
            <w:tcW w:w="1003" w:type="dxa"/>
          </w:tcPr>
          <w:p w14:paraId="7B141E2A" w14:textId="77777777" w:rsidR="00994E54" w:rsidRPr="0078356A" w:rsidRDefault="00994E54" w:rsidP="00C149BC">
            <w:pPr>
              <w:spacing w:line="276" w:lineRule="auto"/>
              <w:rPr>
                <w:bCs/>
                <w:sz w:val="16"/>
                <w:szCs w:val="16"/>
              </w:rPr>
            </w:pPr>
            <w:r w:rsidRPr="0078356A">
              <w:rPr>
                <w:sz w:val="16"/>
                <w:szCs w:val="16"/>
              </w:rPr>
              <w:t>*e-</w:t>
            </w:r>
          </w:p>
        </w:tc>
        <w:tc>
          <w:tcPr>
            <w:tcW w:w="1003" w:type="dxa"/>
          </w:tcPr>
          <w:p w14:paraId="4DD61F8D" w14:textId="77777777" w:rsidR="00994E54" w:rsidRPr="0078356A" w:rsidRDefault="00994E54" w:rsidP="00C149BC">
            <w:pPr>
              <w:spacing w:line="276" w:lineRule="auto"/>
              <w:rPr>
                <w:bCs/>
                <w:sz w:val="16"/>
                <w:szCs w:val="16"/>
              </w:rPr>
            </w:pPr>
            <w:r w:rsidRPr="0078356A">
              <w:rPr>
                <w:sz w:val="16"/>
                <w:szCs w:val="16"/>
                <w:lang w:val="en-GB"/>
              </w:rPr>
              <w:t>*</w:t>
            </w:r>
            <w:r w:rsidRPr="0078356A">
              <w:rPr>
                <w:sz w:val="16"/>
                <w:szCs w:val="16"/>
              </w:rPr>
              <w:t>ə</w:t>
            </w:r>
            <w:r w:rsidRPr="0078356A">
              <w:rPr>
                <w:sz w:val="16"/>
                <w:szCs w:val="16"/>
                <w:lang w:val="en-GB"/>
              </w:rPr>
              <w:t>-</w:t>
            </w:r>
          </w:p>
        </w:tc>
      </w:tr>
      <w:tr w:rsidR="00994E54" w:rsidRPr="0078356A" w14:paraId="3624254D" w14:textId="77777777" w:rsidTr="00FE348E">
        <w:tc>
          <w:tcPr>
            <w:tcW w:w="610" w:type="dxa"/>
            <w:vAlign w:val="center"/>
          </w:tcPr>
          <w:p w14:paraId="56D2A4A7" w14:textId="77777777" w:rsidR="00994E54" w:rsidRPr="0078356A" w:rsidRDefault="00994E54" w:rsidP="00C149BC">
            <w:pPr>
              <w:spacing w:line="276" w:lineRule="auto"/>
              <w:rPr>
                <w:bCs/>
                <w:sz w:val="16"/>
                <w:szCs w:val="16"/>
              </w:rPr>
            </w:pPr>
            <w:r w:rsidRPr="0078356A">
              <w:rPr>
                <w:sz w:val="16"/>
                <w:szCs w:val="16"/>
              </w:rPr>
              <w:t>43.</w:t>
            </w:r>
          </w:p>
        </w:tc>
        <w:tc>
          <w:tcPr>
            <w:tcW w:w="1003" w:type="dxa"/>
          </w:tcPr>
          <w:p w14:paraId="6A038271" w14:textId="77777777" w:rsidR="00994E54" w:rsidRPr="0078356A" w:rsidRDefault="00994E54" w:rsidP="00C149BC">
            <w:pPr>
              <w:spacing w:line="276" w:lineRule="auto"/>
              <w:rPr>
                <w:bCs/>
                <w:sz w:val="16"/>
                <w:szCs w:val="16"/>
              </w:rPr>
            </w:pPr>
            <w:r w:rsidRPr="0078356A">
              <w:rPr>
                <w:sz w:val="16"/>
                <w:szCs w:val="16"/>
              </w:rPr>
              <w:t xml:space="preserve">o- &lt;? *o- </w:t>
            </w:r>
          </w:p>
        </w:tc>
        <w:tc>
          <w:tcPr>
            <w:tcW w:w="1003" w:type="dxa"/>
          </w:tcPr>
          <w:p w14:paraId="23B018D9" w14:textId="77777777" w:rsidR="00994E54" w:rsidRPr="0078356A" w:rsidRDefault="00994E54" w:rsidP="00C149BC">
            <w:pPr>
              <w:spacing w:line="276" w:lineRule="auto"/>
              <w:rPr>
                <w:sz w:val="16"/>
                <w:szCs w:val="16"/>
              </w:rPr>
            </w:pPr>
            <w:r w:rsidRPr="0078356A">
              <w:rPr>
                <w:sz w:val="16"/>
                <w:szCs w:val="16"/>
              </w:rPr>
              <w:t xml:space="preserve">wo- </w:t>
            </w:r>
          </w:p>
          <w:p w14:paraId="35B5F09C" w14:textId="77777777" w:rsidR="00994E54" w:rsidRPr="0078356A" w:rsidRDefault="00994E54" w:rsidP="00C149BC">
            <w:pPr>
              <w:spacing w:line="276" w:lineRule="auto"/>
              <w:rPr>
                <w:sz w:val="16"/>
                <w:szCs w:val="16"/>
              </w:rPr>
            </w:pPr>
            <w:r w:rsidRPr="0078356A">
              <w:rPr>
                <w:sz w:val="16"/>
                <w:szCs w:val="16"/>
              </w:rPr>
              <w:t>&lt; *o-</w:t>
            </w:r>
          </w:p>
          <w:p w14:paraId="1FDC57DB" w14:textId="77777777" w:rsidR="00994E54" w:rsidRPr="0078356A" w:rsidRDefault="00994E54" w:rsidP="00C149BC">
            <w:pPr>
              <w:spacing w:line="276" w:lineRule="auto"/>
              <w:rPr>
                <w:bCs/>
                <w:sz w:val="16"/>
                <w:szCs w:val="16"/>
              </w:rPr>
            </w:pPr>
          </w:p>
        </w:tc>
        <w:tc>
          <w:tcPr>
            <w:tcW w:w="1003" w:type="dxa"/>
          </w:tcPr>
          <w:p w14:paraId="63233576" w14:textId="77777777" w:rsidR="00994E54" w:rsidRPr="0078356A" w:rsidRDefault="00994E54" w:rsidP="00C149BC">
            <w:pPr>
              <w:spacing w:line="276" w:lineRule="auto"/>
              <w:rPr>
                <w:sz w:val="16"/>
                <w:szCs w:val="16"/>
              </w:rPr>
            </w:pPr>
            <w:r w:rsidRPr="0078356A">
              <w:rPr>
                <w:sz w:val="16"/>
                <w:szCs w:val="16"/>
              </w:rPr>
              <w:t>*o-</w:t>
            </w:r>
          </w:p>
          <w:p w14:paraId="58C6E5F4" w14:textId="77777777" w:rsidR="00994E54" w:rsidRPr="0078356A" w:rsidRDefault="00994E54" w:rsidP="00C149BC">
            <w:pPr>
              <w:spacing w:line="276" w:lineRule="auto"/>
              <w:rPr>
                <w:bCs/>
                <w:sz w:val="16"/>
                <w:szCs w:val="16"/>
              </w:rPr>
            </w:pPr>
          </w:p>
        </w:tc>
        <w:tc>
          <w:tcPr>
            <w:tcW w:w="1003" w:type="dxa"/>
          </w:tcPr>
          <w:p w14:paraId="6170A5AB" w14:textId="77777777" w:rsidR="00994E54" w:rsidRPr="0078356A" w:rsidRDefault="00994E54" w:rsidP="00C149BC">
            <w:pPr>
              <w:spacing w:line="276" w:lineRule="auto"/>
              <w:rPr>
                <w:sz w:val="16"/>
                <w:szCs w:val="16"/>
              </w:rPr>
            </w:pPr>
            <w:r w:rsidRPr="0078356A">
              <w:rPr>
                <w:sz w:val="16"/>
                <w:szCs w:val="16"/>
              </w:rPr>
              <w:t>*o-</w:t>
            </w:r>
          </w:p>
          <w:p w14:paraId="39907DC5" w14:textId="77777777" w:rsidR="00994E54" w:rsidRPr="0078356A" w:rsidRDefault="00994E54" w:rsidP="00C149BC">
            <w:pPr>
              <w:spacing w:line="276" w:lineRule="auto"/>
              <w:rPr>
                <w:bCs/>
                <w:sz w:val="16"/>
                <w:szCs w:val="16"/>
              </w:rPr>
            </w:pPr>
          </w:p>
        </w:tc>
        <w:tc>
          <w:tcPr>
            <w:tcW w:w="1003" w:type="dxa"/>
          </w:tcPr>
          <w:p w14:paraId="7735B093" w14:textId="77777777" w:rsidR="00994E54" w:rsidRPr="0078356A" w:rsidRDefault="00994E54" w:rsidP="00C149BC">
            <w:pPr>
              <w:spacing w:line="276" w:lineRule="auto"/>
              <w:rPr>
                <w:bCs/>
                <w:sz w:val="16"/>
                <w:szCs w:val="16"/>
              </w:rPr>
            </w:pPr>
            <w:r w:rsidRPr="0078356A">
              <w:rPr>
                <w:sz w:val="16"/>
                <w:szCs w:val="16"/>
              </w:rPr>
              <w:t>*o-</w:t>
            </w:r>
          </w:p>
        </w:tc>
        <w:tc>
          <w:tcPr>
            <w:tcW w:w="1003" w:type="dxa"/>
          </w:tcPr>
          <w:p w14:paraId="61C3F894" w14:textId="77777777" w:rsidR="00994E54" w:rsidRPr="0078356A" w:rsidRDefault="00994E54" w:rsidP="00C149BC">
            <w:pPr>
              <w:spacing w:line="276" w:lineRule="auto"/>
              <w:rPr>
                <w:bCs/>
                <w:sz w:val="16"/>
                <w:szCs w:val="16"/>
              </w:rPr>
            </w:pPr>
            <w:r w:rsidRPr="0078356A">
              <w:rPr>
                <w:sz w:val="16"/>
                <w:szCs w:val="16"/>
              </w:rPr>
              <w:t>*ɔ-</w:t>
            </w:r>
          </w:p>
        </w:tc>
      </w:tr>
      <w:tr w:rsidR="00994E54" w:rsidRPr="0078356A" w14:paraId="0CA5199C" w14:textId="77777777" w:rsidTr="00FE348E">
        <w:tc>
          <w:tcPr>
            <w:tcW w:w="610" w:type="dxa"/>
            <w:vAlign w:val="center"/>
          </w:tcPr>
          <w:p w14:paraId="23B7C527" w14:textId="77777777" w:rsidR="00994E54" w:rsidRPr="0078356A" w:rsidRDefault="00994E54" w:rsidP="00C149BC">
            <w:pPr>
              <w:spacing w:line="276" w:lineRule="auto"/>
              <w:rPr>
                <w:bCs/>
                <w:sz w:val="16"/>
                <w:szCs w:val="16"/>
              </w:rPr>
            </w:pPr>
            <w:r w:rsidRPr="0078356A">
              <w:rPr>
                <w:sz w:val="16"/>
                <w:szCs w:val="16"/>
              </w:rPr>
              <w:t>44.</w:t>
            </w:r>
          </w:p>
        </w:tc>
        <w:tc>
          <w:tcPr>
            <w:tcW w:w="1003" w:type="dxa"/>
          </w:tcPr>
          <w:p w14:paraId="5C133C43" w14:textId="77777777" w:rsidR="00994E54" w:rsidRPr="0078356A" w:rsidRDefault="00994E54" w:rsidP="00C149BC">
            <w:pPr>
              <w:spacing w:line="276" w:lineRule="auto"/>
              <w:rPr>
                <w:bCs/>
                <w:sz w:val="16"/>
                <w:szCs w:val="16"/>
              </w:rPr>
            </w:pPr>
            <w:r w:rsidRPr="0078356A">
              <w:rPr>
                <w:sz w:val="16"/>
                <w:szCs w:val="16"/>
              </w:rPr>
              <w:t>o- &lt; *ɨ-</w:t>
            </w:r>
          </w:p>
        </w:tc>
        <w:tc>
          <w:tcPr>
            <w:tcW w:w="1003" w:type="dxa"/>
          </w:tcPr>
          <w:p w14:paraId="68FBC109" w14:textId="77777777" w:rsidR="00994E54" w:rsidRPr="0078356A" w:rsidRDefault="00994E54" w:rsidP="00C149BC">
            <w:pPr>
              <w:spacing w:line="276" w:lineRule="auto"/>
              <w:rPr>
                <w:sz w:val="16"/>
                <w:szCs w:val="16"/>
              </w:rPr>
            </w:pPr>
            <w:r w:rsidRPr="0078356A">
              <w:rPr>
                <w:sz w:val="16"/>
                <w:szCs w:val="16"/>
              </w:rPr>
              <w:t>ø &lt; ? *ɨ-</w:t>
            </w:r>
          </w:p>
          <w:p w14:paraId="1D296949" w14:textId="77777777" w:rsidR="00994E54" w:rsidRPr="0078356A" w:rsidRDefault="00994E54" w:rsidP="00C149BC">
            <w:pPr>
              <w:spacing w:line="276" w:lineRule="auto"/>
              <w:rPr>
                <w:bCs/>
                <w:sz w:val="16"/>
                <w:szCs w:val="16"/>
              </w:rPr>
            </w:pPr>
          </w:p>
        </w:tc>
        <w:tc>
          <w:tcPr>
            <w:tcW w:w="1003" w:type="dxa"/>
          </w:tcPr>
          <w:p w14:paraId="58B8E864" w14:textId="77777777" w:rsidR="00994E54" w:rsidRPr="0078356A" w:rsidRDefault="00994E54" w:rsidP="00C149BC">
            <w:pPr>
              <w:spacing w:line="276" w:lineRule="auto"/>
              <w:rPr>
                <w:color w:val="141413"/>
                <w:sz w:val="16"/>
                <w:szCs w:val="16"/>
              </w:rPr>
            </w:pPr>
            <w:r w:rsidRPr="0078356A">
              <w:rPr>
                <w:sz w:val="16"/>
                <w:szCs w:val="16"/>
              </w:rPr>
              <w:t>*ö-</w:t>
            </w:r>
          </w:p>
          <w:p w14:paraId="48B81A1F" w14:textId="77777777" w:rsidR="00994E54" w:rsidRPr="0078356A" w:rsidRDefault="00994E54" w:rsidP="00C149BC">
            <w:pPr>
              <w:spacing w:line="276" w:lineRule="auto"/>
              <w:rPr>
                <w:bCs/>
                <w:sz w:val="16"/>
                <w:szCs w:val="16"/>
              </w:rPr>
            </w:pPr>
          </w:p>
        </w:tc>
        <w:tc>
          <w:tcPr>
            <w:tcW w:w="1003" w:type="dxa"/>
          </w:tcPr>
          <w:p w14:paraId="59CEF046" w14:textId="77777777" w:rsidR="00994E54" w:rsidRPr="0078356A" w:rsidRDefault="00994E54" w:rsidP="00C149BC">
            <w:pPr>
              <w:spacing w:line="276" w:lineRule="auto"/>
              <w:rPr>
                <w:sz w:val="16"/>
                <w:szCs w:val="16"/>
              </w:rPr>
            </w:pPr>
            <w:r w:rsidRPr="0078356A">
              <w:rPr>
                <w:sz w:val="16"/>
                <w:szCs w:val="16"/>
              </w:rPr>
              <w:t>*ö-</w:t>
            </w:r>
          </w:p>
          <w:p w14:paraId="72E4A589" w14:textId="77777777" w:rsidR="00994E54" w:rsidRPr="0078356A" w:rsidRDefault="00994E54" w:rsidP="00C149BC">
            <w:pPr>
              <w:spacing w:line="276" w:lineRule="auto"/>
              <w:rPr>
                <w:bCs/>
                <w:sz w:val="16"/>
                <w:szCs w:val="16"/>
              </w:rPr>
            </w:pPr>
          </w:p>
        </w:tc>
        <w:tc>
          <w:tcPr>
            <w:tcW w:w="1003" w:type="dxa"/>
          </w:tcPr>
          <w:p w14:paraId="48AF7F7E" w14:textId="77777777" w:rsidR="00994E54" w:rsidRPr="0078356A" w:rsidRDefault="00994E54" w:rsidP="00C149BC">
            <w:pPr>
              <w:spacing w:line="276" w:lineRule="auto"/>
              <w:rPr>
                <w:bCs/>
                <w:sz w:val="16"/>
                <w:szCs w:val="16"/>
              </w:rPr>
            </w:pPr>
            <w:r w:rsidRPr="0078356A">
              <w:rPr>
                <w:sz w:val="16"/>
                <w:szCs w:val="16"/>
              </w:rPr>
              <w:t>*ö-</w:t>
            </w:r>
          </w:p>
        </w:tc>
        <w:tc>
          <w:tcPr>
            <w:tcW w:w="1003" w:type="dxa"/>
          </w:tcPr>
          <w:p w14:paraId="0FBACF08" w14:textId="77777777" w:rsidR="00994E54" w:rsidRPr="0078356A" w:rsidRDefault="00994E54" w:rsidP="00C149BC">
            <w:pPr>
              <w:spacing w:line="276" w:lineRule="auto"/>
              <w:rPr>
                <w:bCs/>
                <w:sz w:val="16"/>
                <w:szCs w:val="16"/>
              </w:rPr>
            </w:pPr>
            <w:r w:rsidRPr="0078356A">
              <w:rPr>
                <w:sz w:val="16"/>
                <w:szCs w:val="16"/>
              </w:rPr>
              <w:t>*o-</w:t>
            </w:r>
          </w:p>
        </w:tc>
      </w:tr>
      <w:tr w:rsidR="00994E54" w:rsidRPr="0078356A" w14:paraId="01810FED" w14:textId="77777777" w:rsidTr="00FE348E">
        <w:tc>
          <w:tcPr>
            <w:tcW w:w="610" w:type="dxa"/>
            <w:vAlign w:val="center"/>
          </w:tcPr>
          <w:p w14:paraId="34D435E3" w14:textId="77777777" w:rsidR="00994E54" w:rsidRPr="0078356A" w:rsidRDefault="00994E54" w:rsidP="00C149BC">
            <w:pPr>
              <w:spacing w:line="276" w:lineRule="auto"/>
              <w:rPr>
                <w:bCs/>
                <w:sz w:val="16"/>
                <w:szCs w:val="16"/>
              </w:rPr>
            </w:pPr>
            <w:r w:rsidRPr="0078356A">
              <w:rPr>
                <w:sz w:val="16"/>
                <w:szCs w:val="16"/>
              </w:rPr>
              <w:t>45.</w:t>
            </w:r>
          </w:p>
        </w:tc>
        <w:tc>
          <w:tcPr>
            <w:tcW w:w="1003" w:type="dxa"/>
          </w:tcPr>
          <w:p w14:paraId="4C24127E" w14:textId="77777777" w:rsidR="00994E54" w:rsidRPr="0078356A" w:rsidRDefault="00994E54" w:rsidP="00C149BC">
            <w:pPr>
              <w:spacing w:line="276" w:lineRule="auto"/>
              <w:rPr>
                <w:bCs/>
                <w:sz w:val="16"/>
                <w:szCs w:val="16"/>
              </w:rPr>
            </w:pPr>
            <w:r w:rsidRPr="0078356A">
              <w:rPr>
                <w:sz w:val="16"/>
                <w:szCs w:val="16"/>
              </w:rPr>
              <w:t>u- &lt; *u-</w:t>
            </w:r>
          </w:p>
        </w:tc>
        <w:tc>
          <w:tcPr>
            <w:tcW w:w="1003" w:type="dxa"/>
          </w:tcPr>
          <w:p w14:paraId="1EE63B20" w14:textId="77777777" w:rsidR="00994E54" w:rsidRPr="0078356A" w:rsidRDefault="00994E54" w:rsidP="00C149BC">
            <w:pPr>
              <w:spacing w:line="276" w:lineRule="auto"/>
              <w:rPr>
                <w:sz w:val="16"/>
                <w:szCs w:val="16"/>
              </w:rPr>
            </w:pPr>
            <w:r w:rsidRPr="0078356A">
              <w:rPr>
                <w:sz w:val="16"/>
                <w:szCs w:val="16"/>
              </w:rPr>
              <w:t>wu- &lt; *u-</w:t>
            </w:r>
          </w:p>
          <w:p w14:paraId="0176FBD1" w14:textId="77777777" w:rsidR="00994E54" w:rsidRPr="0078356A" w:rsidRDefault="00994E54" w:rsidP="00C149BC">
            <w:pPr>
              <w:spacing w:line="276" w:lineRule="auto"/>
              <w:rPr>
                <w:bCs/>
                <w:sz w:val="16"/>
                <w:szCs w:val="16"/>
              </w:rPr>
            </w:pPr>
          </w:p>
        </w:tc>
        <w:tc>
          <w:tcPr>
            <w:tcW w:w="1003" w:type="dxa"/>
          </w:tcPr>
          <w:p w14:paraId="4CA73573" w14:textId="77777777" w:rsidR="00994E54" w:rsidRPr="0078356A" w:rsidRDefault="00994E54" w:rsidP="00C149BC">
            <w:pPr>
              <w:spacing w:line="276" w:lineRule="auto"/>
              <w:rPr>
                <w:sz w:val="16"/>
                <w:szCs w:val="16"/>
              </w:rPr>
            </w:pPr>
            <w:r w:rsidRPr="0078356A">
              <w:rPr>
                <w:sz w:val="16"/>
                <w:szCs w:val="16"/>
              </w:rPr>
              <w:t xml:space="preserve">*u- </w:t>
            </w:r>
          </w:p>
          <w:p w14:paraId="45BA6348" w14:textId="77777777" w:rsidR="00994E54" w:rsidRPr="0078356A" w:rsidRDefault="00994E54" w:rsidP="00C149BC">
            <w:pPr>
              <w:spacing w:line="276" w:lineRule="auto"/>
              <w:rPr>
                <w:bCs/>
                <w:sz w:val="16"/>
                <w:szCs w:val="16"/>
              </w:rPr>
            </w:pPr>
          </w:p>
        </w:tc>
        <w:tc>
          <w:tcPr>
            <w:tcW w:w="1003" w:type="dxa"/>
          </w:tcPr>
          <w:p w14:paraId="1A7F92AE" w14:textId="77777777" w:rsidR="00994E54" w:rsidRPr="0078356A" w:rsidRDefault="00994E54" w:rsidP="00C149BC">
            <w:pPr>
              <w:spacing w:line="276" w:lineRule="auto"/>
              <w:rPr>
                <w:sz w:val="16"/>
                <w:szCs w:val="16"/>
              </w:rPr>
            </w:pPr>
            <w:r w:rsidRPr="0078356A">
              <w:rPr>
                <w:sz w:val="16"/>
                <w:szCs w:val="16"/>
              </w:rPr>
              <w:t>*u-</w:t>
            </w:r>
          </w:p>
          <w:p w14:paraId="2B2AE8AA" w14:textId="77777777" w:rsidR="00994E54" w:rsidRPr="0078356A" w:rsidRDefault="00994E54" w:rsidP="00C149BC">
            <w:pPr>
              <w:spacing w:line="276" w:lineRule="auto"/>
              <w:rPr>
                <w:bCs/>
                <w:sz w:val="16"/>
                <w:szCs w:val="16"/>
              </w:rPr>
            </w:pPr>
          </w:p>
        </w:tc>
        <w:tc>
          <w:tcPr>
            <w:tcW w:w="1003" w:type="dxa"/>
          </w:tcPr>
          <w:p w14:paraId="282C983A" w14:textId="77777777" w:rsidR="00994E54" w:rsidRPr="0078356A" w:rsidRDefault="00994E54" w:rsidP="00C149BC">
            <w:pPr>
              <w:spacing w:line="276" w:lineRule="auto"/>
              <w:rPr>
                <w:bCs/>
                <w:sz w:val="16"/>
                <w:szCs w:val="16"/>
              </w:rPr>
            </w:pPr>
            <w:r w:rsidRPr="0078356A">
              <w:rPr>
                <w:sz w:val="16"/>
                <w:szCs w:val="16"/>
              </w:rPr>
              <w:t>*u-</w:t>
            </w:r>
          </w:p>
        </w:tc>
        <w:tc>
          <w:tcPr>
            <w:tcW w:w="1003" w:type="dxa"/>
          </w:tcPr>
          <w:p w14:paraId="51D8B413" w14:textId="77777777" w:rsidR="00994E54" w:rsidRPr="0078356A" w:rsidRDefault="00994E54" w:rsidP="00C149BC">
            <w:pPr>
              <w:spacing w:line="276" w:lineRule="auto"/>
              <w:rPr>
                <w:bCs/>
                <w:sz w:val="16"/>
                <w:szCs w:val="16"/>
              </w:rPr>
            </w:pPr>
            <w:r w:rsidRPr="0078356A">
              <w:rPr>
                <w:sz w:val="16"/>
                <w:szCs w:val="16"/>
              </w:rPr>
              <w:t>*u-</w:t>
            </w:r>
          </w:p>
        </w:tc>
      </w:tr>
      <w:tr w:rsidR="00994E54" w:rsidRPr="0078356A" w14:paraId="51938EDF" w14:textId="77777777" w:rsidTr="00FE348E">
        <w:tc>
          <w:tcPr>
            <w:tcW w:w="610" w:type="dxa"/>
            <w:vAlign w:val="center"/>
          </w:tcPr>
          <w:p w14:paraId="4F4CB477" w14:textId="77777777" w:rsidR="00994E54" w:rsidRPr="0078356A" w:rsidRDefault="00994E54" w:rsidP="00C149BC">
            <w:pPr>
              <w:spacing w:line="276" w:lineRule="auto"/>
              <w:rPr>
                <w:sz w:val="16"/>
                <w:szCs w:val="16"/>
              </w:rPr>
            </w:pPr>
            <w:r w:rsidRPr="0078356A">
              <w:rPr>
                <w:sz w:val="16"/>
                <w:szCs w:val="16"/>
              </w:rPr>
              <w:t>46.</w:t>
            </w:r>
          </w:p>
        </w:tc>
        <w:tc>
          <w:tcPr>
            <w:tcW w:w="1003" w:type="dxa"/>
          </w:tcPr>
          <w:p w14:paraId="4CB40A01" w14:textId="77777777" w:rsidR="00994E54" w:rsidRPr="0078356A" w:rsidRDefault="00994E54" w:rsidP="00C149BC">
            <w:pPr>
              <w:spacing w:line="276" w:lineRule="auto"/>
              <w:rPr>
                <w:sz w:val="16"/>
                <w:szCs w:val="16"/>
              </w:rPr>
            </w:pPr>
            <w:r w:rsidRPr="0078356A">
              <w:rPr>
                <w:sz w:val="16"/>
                <w:szCs w:val="16"/>
              </w:rPr>
              <w:t>i- &lt; *i-</w:t>
            </w:r>
          </w:p>
        </w:tc>
        <w:tc>
          <w:tcPr>
            <w:tcW w:w="1003" w:type="dxa"/>
          </w:tcPr>
          <w:p w14:paraId="31F0A653" w14:textId="77777777" w:rsidR="00994E54" w:rsidRPr="0078356A" w:rsidRDefault="00994E54" w:rsidP="00C149BC">
            <w:pPr>
              <w:spacing w:line="276" w:lineRule="auto"/>
              <w:rPr>
                <w:sz w:val="16"/>
                <w:szCs w:val="16"/>
              </w:rPr>
            </w:pPr>
            <w:r w:rsidRPr="0078356A">
              <w:rPr>
                <w:sz w:val="16"/>
                <w:szCs w:val="16"/>
              </w:rPr>
              <w:t>i- &lt; *i-</w:t>
            </w:r>
          </w:p>
        </w:tc>
        <w:tc>
          <w:tcPr>
            <w:tcW w:w="1003" w:type="dxa"/>
          </w:tcPr>
          <w:p w14:paraId="78298F72" w14:textId="77777777" w:rsidR="00994E54" w:rsidRPr="0078356A" w:rsidRDefault="00994E54" w:rsidP="00C149BC">
            <w:pPr>
              <w:spacing w:line="276" w:lineRule="auto"/>
              <w:rPr>
                <w:sz w:val="16"/>
                <w:szCs w:val="16"/>
              </w:rPr>
            </w:pPr>
            <w:r w:rsidRPr="0078356A">
              <w:rPr>
                <w:sz w:val="16"/>
                <w:szCs w:val="16"/>
              </w:rPr>
              <w:t>*i-</w:t>
            </w:r>
          </w:p>
        </w:tc>
        <w:tc>
          <w:tcPr>
            <w:tcW w:w="1003" w:type="dxa"/>
          </w:tcPr>
          <w:p w14:paraId="6D710BB0" w14:textId="77777777" w:rsidR="00994E54" w:rsidRPr="0078356A" w:rsidRDefault="00994E54" w:rsidP="00C149BC">
            <w:pPr>
              <w:spacing w:line="276" w:lineRule="auto"/>
              <w:rPr>
                <w:sz w:val="16"/>
                <w:szCs w:val="16"/>
              </w:rPr>
            </w:pPr>
            <w:r w:rsidRPr="0078356A">
              <w:rPr>
                <w:sz w:val="16"/>
                <w:szCs w:val="16"/>
              </w:rPr>
              <w:t>*i-</w:t>
            </w:r>
          </w:p>
        </w:tc>
        <w:tc>
          <w:tcPr>
            <w:tcW w:w="1003" w:type="dxa"/>
          </w:tcPr>
          <w:p w14:paraId="24DA41C5" w14:textId="77777777" w:rsidR="00994E54" w:rsidRPr="0078356A" w:rsidRDefault="00994E54" w:rsidP="00C149BC">
            <w:pPr>
              <w:spacing w:line="276" w:lineRule="auto"/>
              <w:rPr>
                <w:sz w:val="16"/>
                <w:szCs w:val="16"/>
              </w:rPr>
            </w:pPr>
            <w:r w:rsidRPr="0078356A">
              <w:rPr>
                <w:sz w:val="16"/>
                <w:szCs w:val="16"/>
              </w:rPr>
              <w:t>*i-</w:t>
            </w:r>
          </w:p>
        </w:tc>
        <w:tc>
          <w:tcPr>
            <w:tcW w:w="1003" w:type="dxa"/>
          </w:tcPr>
          <w:p w14:paraId="6419EC85" w14:textId="77777777" w:rsidR="00994E54" w:rsidRPr="0078356A" w:rsidRDefault="00994E54" w:rsidP="00C149BC">
            <w:pPr>
              <w:spacing w:line="276" w:lineRule="auto"/>
              <w:rPr>
                <w:sz w:val="16"/>
                <w:szCs w:val="16"/>
              </w:rPr>
            </w:pPr>
            <w:r w:rsidRPr="0078356A">
              <w:rPr>
                <w:sz w:val="16"/>
                <w:szCs w:val="16"/>
              </w:rPr>
              <w:t>*i-</w:t>
            </w:r>
          </w:p>
        </w:tc>
      </w:tr>
      <w:tr w:rsidR="00994E54" w:rsidRPr="0078356A" w14:paraId="191EFEAC" w14:textId="77777777" w:rsidTr="00FE348E">
        <w:tc>
          <w:tcPr>
            <w:tcW w:w="610" w:type="dxa"/>
            <w:vAlign w:val="center"/>
          </w:tcPr>
          <w:p w14:paraId="24DCD1B6" w14:textId="77777777" w:rsidR="00994E54" w:rsidRPr="0078356A" w:rsidRDefault="00994E54" w:rsidP="00C149BC">
            <w:pPr>
              <w:spacing w:line="276" w:lineRule="auto"/>
              <w:rPr>
                <w:sz w:val="16"/>
                <w:szCs w:val="16"/>
              </w:rPr>
            </w:pPr>
            <w:r w:rsidRPr="0078356A">
              <w:rPr>
                <w:sz w:val="16"/>
                <w:szCs w:val="16"/>
              </w:rPr>
              <w:t>46b</w:t>
            </w:r>
          </w:p>
        </w:tc>
        <w:tc>
          <w:tcPr>
            <w:tcW w:w="1003" w:type="dxa"/>
          </w:tcPr>
          <w:p w14:paraId="4665FEA5" w14:textId="77777777" w:rsidR="00994E54" w:rsidRPr="0078356A" w:rsidRDefault="00994E54" w:rsidP="00C149BC">
            <w:pPr>
              <w:spacing w:line="276" w:lineRule="auto"/>
              <w:rPr>
                <w:sz w:val="16"/>
                <w:szCs w:val="16"/>
              </w:rPr>
            </w:pPr>
            <w:r w:rsidRPr="0078356A">
              <w:rPr>
                <w:sz w:val="16"/>
                <w:szCs w:val="16"/>
              </w:rPr>
              <w:t>i- &lt; *e-</w:t>
            </w:r>
          </w:p>
        </w:tc>
        <w:tc>
          <w:tcPr>
            <w:tcW w:w="1003" w:type="dxa"/>
          </w:tcPr>
          <w:p w14:paraId="51E6DD60" w14:textId="77777777" w:rsidR="00994E54" w:rsidRPr="0078356A" w:rsidRDefault="00994E54" w:rsidP="00C149BC">
            <w:pPr>
              <w:spacing w:line="276" w:lineRule="auto"/>
              <w:rPr>
                <w:sz w:val="16"/>
                <w:szCs w:val="16"/>
              </w:rPr>
            </w:pPr>
            <w:r w:rsidRPr="0078356A">
              <w:rPr>
                <w:sz w:val="16"/>
                <w:szCs w:val="16"/>
              </w:rPr>
              <w:t xml:space="preserve"> ye- &lt; *ia-</w:t>
            </w:r>
          </w:p>
        </w:tc>
        <w:tc>
          <w:tcPr>
            <w:tcW w:w="1003" w:type="dxa"/>
          </w:tcPr>
          <w:p w14:paraId="20C7991F" w14:textId="77777777" w:rsidR="00994E54" w:rsidRPr="0078356A" w:rsidRDefault="00994E54" w:rsidP="00C149BC">
            <w:pPr>
              <w:spacing w:line="276" w:lineRule="auto"/>
              <w:rPr>
                <w:sz w:val="16"/>
                <w:szCs w:val="16"/>
              </w:rPr>
            </w:pPr>
            <w:r w:rsidRPr="0078356A">
              <w:rPr>
                <w:sz w:val="16"/>
                <w:szCs w:val="16"/>
              </w:rPr>
              <w:t>*ia-</w:t>
            </w:r>
          </w:p>
        </w:tc>
        <w:tc>
          <w:tcPr>
            <w:tcW w:w="1003" w:type="dxa"/>
          </w:tcPr>
          <w:p w14:paraId="244A0DA9" w14:textId="77777777" w:rsidR="00994E54" w:rsidRPr="0078356A" w:rsidRDefault="00994E54" w:rsidP="00C149BC">
            <w:pPr>
              <w:spacing w:line="276" w:lineRule="auto"/>
              <w:rPr>
                <w:sz w:val="16"/>
                <w:szCs w:val="16"/>
              </w:rPr>
            </w:pPr>
            <w:r w:rsidRPr="0078356A">
              <w:rPr>
                <w:sz w:val="16"/>
                <w:szCs w:val="16"/>
              </w:rPr>
              <w:t>*ya-</w:t>
            </w:r>
          </w:p>
        </w:tc>
        <w:tc>
          <w:tcPr>
            <w:tcW w:w="1003" w:type="dxa"/>
          </w:tcPr>
          <w:p w14:paraId="47FAC63D" w14:textId="77777777" w:rsidR="00994E54" w:rsidRPr="0078356A" w:rsidRDefault="00994E54" w:rsidP="00C149BC">
            <w:pPr>
              <w:spacing w:line="276" w:lineRule="auto"/>
              <w:rPr>
                <w:sz w:val="16"/>
                <w:szCs w:val="16"/>
              </w:rPr>
            </w:pPr>
            <w:r w:rsidRPr="0078356A">
              <w:rPr>
                <w:sz w:val="16"/>
                <w:szCs w:val="16"/>
              </w:rPr>
              <w:t>*ya-</w:t>
            </w:r>
          </w:p>
        </w:tc>
        <w:tc>
          <w:tcPr>
            <w:tcW w:w="1003" w:type="dxa"/>
          </w:tcPr>
          <w:p w14:paraId="7A93F4B0" w14:textId="77777777" w:rsidR="00994E54" w:rsidRPr="0078356A" w:rsidRDefault="00994E54" w:rsidP="00C149BC">
            <w:pPr>
              <w:spacing w:line="276" w:lineRule="auto"/>
              <w:rPr>
                <w:sz w:val="16"/>
                <w:szCs w:val="16"/>
              </w:rPr>
            </w:pPr>
            <w:r w:rsidRPr="0078356A">
              <w:rPr>
                <w:sz w:val="16"/>
                <w:szCs w:val="16"/>
              </w:rPr>
              <w:t>*ia-</w:t>
            </w:r>
          </w:p>
        </w:tc>
      </w:tr>
      <w:tr w:rsidR="00994E54" w:rsidRPr="0078356A" w14:paraId="20513726" w14:textId="77777777" w:rsidTr="00FE348E">
        <w:tc>
          <w:tcPr>
            <w:tcW w:w="610" w:type="dxa"/>
            <w:vAlign w:val="center"/>
          </w:tcPr>
          <w:p w14:paraId="551CD457" w14:textId="77777777" w:rsidR="00994E54" w:rsidRPr="0078356A" w:rsidRDefault="00994E54" w:rsidP="00C149BC">
            <w:pPr>
              <w:spacing w:line="276" w:lineRule="auto"/>
              <w:rPr>
                <w:sz w:val="16"/>
                <w:szCs w:val="16"/>
              </w:rPr>
            </w:pPr>
            <w:r w:rsidRPr="0078356A">
              <w:rPr>
                <w:sz w:val="16"/>
                <w:szCs w:val="16"/>
              </w:rPr>
              <w:t>46c</w:t>
            </w:r>
          </w:p>
        </w:tc>
        <w:tc>
          <w:tcPr>
            <w:tcW w:w="1003" w:type="dxa"/>
          </w:tcPr>
          <w:p w14:paraId="4E0AEEDD" w14:textId="77777777" w:rsidR="00994E54" w:rsidRPr="0078356A" w:rsidRDefault="00994E54" w:rsidP="00C149BC">
            <w:pPr>
              <w:spacing w:line="276" w:lineRule="auto"/>
              <w:rPr>
                <w:sz w:val="16"/>
                <w:szCs w:val="16"/>
              </w:rPr>
            </w:pPr>
            <w:r w:rsidRPr="0078356A">
              <w:rPr>
                <w:sz w:val="16"/>
                <w:szCs w:val="16"/>
              </w:rPr>
              <w:t>ya- &lt; *ia-</w:t>
            </w:r>
          </w:p>
        </w:tc>
        <w:tc>
          <w:tcPr>
            <w:tcW w:w="1003" w:type="dxa"/>
          </w:tcPr>
          <w:p w14:paraId="147A6549" w14:textId="77777777" w:rsidR="00994E54" w:rsidRPr="0078356A" w:rsidRDefault="00994E54" w:rsidP="00C149BC">
            <w:pPr>
              <w:spacing w:line="276" w:lineRule="auto"/>
              <w:rPr>
                <w:sz w:val="16"/>
                <w:szCs w:val="16"/>
              </w:rPr>
            </w:pPr>
            <w:r w:rsidRPr="0078356A">
              <w:rPr>
                <w:sz w:val="16"/>
                <w:szCs w:val="16"/>
              </w:rPr>
              <w:t xml:space="preserve"> ye- </w:t>
            </w:r>
          </w:p>
          <w:p w14:paraId="368C628F" w14:textId="77777777" w:rsidR="00994E54" w:rsidRPr="0078356A" w:rsidRDefault="00994E54" w:rsidP="00C149BC">
            <w:pPr>
              <w:spacing w:line="276" w:lineRule="auto"/>
              <w:rPr>
                <w:sz w:val="16"/>
                <w:szCs w:val="16"/>
              </w:rPr>
            </w:pPr>
            <w:r w:rsidRPr="0078356A">
              <w:rPr>
                <w:sz w:val="16"/>
                <w:szCs w:val="16"/>
              </w:rPr>
              <w:t>&lt; *ia-</w:t>
            </w:r>
          </w:p>
        </w:tc>
        <w:tc>
          <w:tcPr>
            <w:tcW w:w="1003" w:type="dxa"/>
          </w:tcPr>
          <w:p w14:paraId="42ADD4E7" w14:textId="77777777" w:rsidR="00994E54" w:rsidRPr="0078356A" w:rsidRDefault="00994E54" w:rsidP="00C149BC">
            <w:pPr>
              <w:spacing w:line="276" w:lineRule="auto"/>
              <w:rPr>
                <w:sz w:val="16"/>
                <w:szCs w:val="16"/>
              </w:rPr>
            </w:pPr>
            <w:r w:rsidRPr="0078356A">
              <w:rPr>
                <w:sz w:val="16"/>
                <w:szCs w:val="16"/>
              </w:rPr>
              <w:t>*ia-</w:t>
            </w:r>
          </w:p>
        </w:tc>
        <w:tc>
          <w:tcPr>
            <w:tcW w:w="1003" w:type="dxa"/>
          </w:tcPr>
          <w:p w14:paraId="21CD6A4D" w14:textId="77777777" w:rsidR="00994E54" w:rsidRPr="0078356A" w:rsidRDefault="00994E54" w:rsidP="00C149BC">
            <w:pPr>
              <w:spacing w:line="276" w:lineRule="auto"/>
              <w:rPr>
                <w:sz w:val="16"/>
                <w:szCs w:val="16"/>
              </w:rPr>
            </w:pPr>
            <w:r w:rsidRPr="0078356A">
              <w:rPr>
                <w:sz w:val="16"/>
                <w:szCs w:val="16"/>
              </w:rPr>
              <w:t>*ya-</w:t>
            </w:r>
          </w:p>
        </w:tc>
        <w:tc>
          <w:tcPr>
            <w:tcW w:w="1003" w:type="dxa"/>
          </w:tcPr>
          <w:p w14:paraId="6073D148" w14:textId="77777777" w:rsidR="00994E54" w:rsidRPr="0078356A" w:rsidRDefault="00994E54" w:rsidP="00C149BC">
            <w:pPr>
              <w:spacing w:line="276" w:lineRule="auto"/>
              <w:rPr>
                <w:sz w:val="16"/>
                <w:szCs w:val="16"/>
              </w:rPr>
            </w:pPr>
            <w:r w:rsidRPr="0078356A">
              <w:rPr>
                <w:sz w:val="16"/>
                <w:szCs w:val="16"/>
              </w:rPr>
              <w:t>*ya-</w:t>
            </w:r>
          </w:p>
        </w:tc>
        <w:tc>
          <w:tcPr>
            <w:tcW w:w="1003" w:type="dxa"/>
          </w:tcPr>
          <w:p w14:paraId="563091AB" w14:textId="77777777" w:rsidR="00994E54" w:rsidRPr="0078356A" w:rsidRDefault="00994E54" w:rsidP="00C149BC">
            <w:pPr>
              <w:spacing w:line="276" w:lineRule="auto"/>
              <w:rPr>
                <w:sz w:val="16"/>
                <w:szCs w:val="16"/>
              </w:rPr>
            </w:pPr>
            <w:r w:rsidRPr="0078356A">
              <w:rPr>
                <w:sz w:val="16"/>
                <w:szCs w:val="16"/>
              </w:rPr>
              <w:t>*ia-</w:t>
            </w:r>
          </w:p>
        </w:tc>
      </w:tr>
      <w:tr w:rsidR="00994E54" w:rsidRPr="0078356A" w14:paraId="354AE110" w14:textId="77777777" w:rsidTr="00FE348E">
        <w:tc>
          <w:tcPr>
            <w:tcW w:w="610" w:type="dxa"/>
            <w:vAlign w:val="center"/>
          </w:tcPr>
          <w:p w14:paraId="66BD611A" w14:textId="77777777" w:rsidR="00994E54" w:rsidRPr="0078356A" w:rsidRDefault="00994E54" w:rsidP="00C149BC">
            <w:pPr>
              <w:spacing w:line="276" w:lineRule="auto"/>
              <w:rPr>
                <w:sz w:val="16"/>
                <w:szCs w:val="16"/>
              </w:rPr>
            </w:pPr>
            <w:r w:rsidRPr="0078356A">
              <w:rPr>
                <w:sz w:val="16"/>
                <w:szCs w:val="16"/>
              </w:rPr>
              <w:t>46d</w:t>
            </w:r>
          </w:p>
        </w:tc>
        <w:tc>
          <w:tcPr>
            <w:tcW w:w="1003" w:type="dxa"/>
          </w:tcPr>
          <w:p w14:paraId="0A431A69" w14:textId="77777777" w:rsidR="00994E54" w:rsidRPr="0078356A" w:rsidRDefault="00994E54" w:rsidP="00C149BC">
            <w:pPr>
              <w:spacing w:line="276" w:lineRule="auto"/>
              <w:rPr>
                <w:sz w:val="16"/>
                <w:szCs w:val="16"/>
              </w:rPr>
            </w:pPr>
            <w:r w:rsidRPr="0078356A">
              <w:rPr>
                <w:sz w:val="16"/>
                <w:szCs w:val="16"/>
              </w:rPr>
              <w:t xml:space="preserve"> o- &lt; *-ə-</w:t>
            </w:r>
          </w:p>
        </w:tc>
        <w:tc>
          <w:tcPr>
            <w:tcW w:w="1003" w:type="dxa"/>
          </w:tcPr>
          <w:p w14:paraId="4B58DA34" w14:textId="77777777" w:rsidR="00994E54" w:rsidRPr="0078356A" w:rsidRDefault="00994E54" w:rsidP="00C149BC">
            <w:pPr>
              <w:spacing w:line="276" w:lineRule="auto"/>
              <w:rPr>
                <w:sz w:val="16"/>
                <w:szCs w:val="16"/>
              </w:rPr>
            </w:pPr>
            <w:r w:rsidRPr="0078356A">
              <w:rPr>
                <w:sz w:val="16"/>
                <w:szCs w:val="16"/>
              </w:rPr>
              <w:t>ye- &lt;*iə</w:t>
            </w:r>
          </w:p>
        </w:tc>
        <w:tc>
          <w:tcPr>
            <w:tcW w:w="1003" w:type="dxa"/>
          </w:tcPr>
          <w:p w14:paraId="2AB7CF3D" w14:textId="77777777" w:rsidR="00994E54" w:rsidRPr="0078356A" w:rsidRDefault="00994E54" w:rsidP="00C149BC">
            <w:pPr>
              <w:spacing w:line="276" w:lineRule="auto"/>
              <w:rPr>
                <w:color w:val="141413"/>
                <w:sz w:val="16"/>
                <w:szCs w:val="16"/>
              </w:rPr>
            </w:pPr>
            <w:r w:rsidRPr="0078356A">
              <w:rPr>
                <w:sz w:val="16"/>
                <w:szCs w:val="16"/>
              </w:rPr>
              <w:t>*ü-</w:t>
            </w:r>
          </w:p>
          <w:p w14:paraId="68962289" w14:textId="77777777" w:rsidR="00994E54" w:rsidRPr="0078356A" w:rsidRDefault="00994E54" w:rsidP="00C149BC">
            <w:pPr>
              <w:spacing w:line="276" w:lineRule="auto"/>
              <w:rPr>
                <w:sz w:val="16"/>
                <w:szCs w:val="16"/>
              </w:rPr>
            </w:pPr>
          </w:p>
        </w:tc>
        <w:tc>
          <w:tcPr>
            <w:tcW w:w="1003" w:type="dxa"/>
          </w:tcPr>
          <w:p w14:paraId="62B7D7A1" w14:textId="77777777" w:rsidR="00994E54" w:rsidRPr="0078356A" w:rsidRDefault="00994E54" w:rsidP="00C149BC">
            <w:pPr>
              <w:spacing w:line="276" w:lineRule="auto"/>
              <w:rPr>
                <w:sz w:val="16"/>
                <w:szCs w:val="16"/>
              </w:rPr>
            </w:pPr>
            <w:r w:rsidRPr="0078356A">
              <w:rPr>
                <w:sz w:val="16"/>
                <w:szCs w:val="16"/>
              </w:rPr>
              <w:t>*ö-</w:t>
            </w:r>
          </w:p>
          <w:p w14:paraId="41D830FA" w14:textId="77777777" w:rsidR="00994E54" w:rsidRPr="0078356A" w:rsidRDefault="00994E54" w:rsidP="00C149BC">
            <w:pPr>
              <w:spacing w:line="276" w:lineRule="auto"/>
              <w:rPr>
                <w:sz w:val="16"/>
                <w:szCs w:val="16"/>
              </w:rPr>
            </w:pPr>
          </w:p>
        </w:tc>
        <w:tc>
          <w:tcPr>
            <w:tcW w:w="1003" w:type="dxa"/>
          </w:tcPr>
          <w:p w14:paraId="1DDBB978" w14:textId="77777777" w:rsidR="00994E54" w:rsidRPr="0078356A" w:rsidRDefault="00994E54" w:rsidP="00C149BC">
            <w:pPr>
              <w:spacing w:line="276" w:lineRule="auto"/>
              <w:rPr>
                <w:sz w:val="16"/>
                <w:szCs w:val="16"/>
              </w:rPr>
            </w:pPr>
            <w:r w:rsidRPr="0078356A">
              <w:rPr>
                <w:sz w:val="16"/>
                <w:szCs w:val="16"/>
              </w:rPr>
              <w:t>*ö-</w:t>
            </w:r>
          </w:p>
        </w:tc>
        <w:tc>
          <w:tcPr>
            <w:tcW w:w="1003" w:type="dxa"/>
          </w:tcPr>
          <w:p w14:paraId="1166F17C" w14:textId="77777777" w:rsidR="00994E54" w:rsidRPr="0078356A" w:rsidRDefault="00994E54" w:rsidP="00C149BC">
            <w:pPr>
              <w:spacing w:line="276" w:lineRule="auto"/>
              <w:rPr>
                <w:sz w:val="16"/>
                <w:szCs w:val="16"/>
              </w:rPr>
            </w:pPr>
            <w:r w:rsidRPr="0078356A">
              <w:rPr>
                <w:sz w:val="16"/>
                <w:szCs w:val="16"/>
              </w:rPr>
              <w:t>*iu-</w:t>
            </w:r>
          </w:p>
        </w:tc>
      </w:tr>
    </w:tbl>
    <w:p w14:paraId="14A8F370" w14:textId="30E31FC2" w:rsidR="00994E54" w:rsidRDefault="00994E54" w:rsidP="00C149BC">
      <w:pPr>
        <w:spacing w:line="276" w:lineRule="auto"/>
        <w:rPr>
          <w:sz w:val="16"/>
          <w:szCs w:val="16"/>
        </w:rPr>
      </w:pPr>
    </w:p>
    <w:p w14:paraId="1446334A" w14:textId="64E4557A" w:rsidR="006F172F" w:rsidRDefault="006F172F" w:rsidP="00C149BC">
      <w:pPr>
        <w:spacing w:line="276" w:lineRule="auto"/>
        <w:rPr>
          <w:sz w:val="16"/>
          <w:szCs w:val="16"/>
        </w:rPr>
      </w:pPr>
    </w:p>
    <w:p w14:paraId="26B01B5D" w14:textId="34ED9523" w:rsidR="006F172F" w:rsidRDefault="006F172F" w:rsidP="00C149BC">
      <w:pPr>
        <w:spacing w:line="276" w:lineRule="auto"/>
        <w:rPr>
          <w:sz w:val="16"/>
          <w:szCs w:val="16"/>
        </w:rPr>
      </w:pPr>
    </w:p>
    <w:p w14:paraId="197F2148" w14:textId="2E6BD01B" w:rsidR="006F172F" w:rsidRDefault="006F172F" w:rsidP="00C149BC">
      <w:pPr>
        <w:spacing w:line="276" w:lineRule="auto"/>
        <w:rPr>
          <w:sz w:val="16"/>
          <w:szCs w:val="16"/>
        </w:rPr>
      </w:pPr>
    </w:p>
    <w:p w14:paraId="791B5EDE" w14:textId="2DF20BCE" w:rsidR="006F172F" w:rsidRDefault="006F172F" w:rsidP="00C149BC">
      <w:pPr>
        <w:spacing w:line="276" w:lineRule="auto"/>
        <w:rPr>
          <w:sz w:val="16"/>
          <w:szCs w:val="16"/>
        </w:rPr>
      </w:pPr>
    </w:p>
    <w:p w14:paraId="39BBADEF" w14:textId="54BF5C9D" w:rsidR="006F172F" w:rsidRDefault="006F172F" w:rsidP="00C149BC">
      <w:pPr>
        <w:spacing w:line="276" w:lineRule="auto"/>
        <w:rPr>
          <w:sz w:val="16"/>
          <w:szCs w:val="16"/>
        </w:rPr>
      </w:pPr>
    </w:p>
    <w:p w14:paraId="4C50DBB6" w14:textId="77777777" w:rsidR="006F172F" w:rsidRPr="0078356A" w:rsidRDefault="006F172F" w:rsidP="00C149BC">
      <w:pPr>
        <w:spacing w:line="276" w:lineRule="auto"/>
        <w:rPr>
          <w:sz w:val="16"/>
          <w:szCs w:val="16"/>
        </w:rPr>
      </w:pPr>
    </w:p>
    <w:p w14:paraId="308FD440" w14:textId="77777777" w:rsidR="00994E54" w:rsidRPr="001B75AB" w:rsidRDefault="00994E54" w:rsidP="00C149BC">
      <w:pPr>
        <w:spacing w:line="276" w:lineRule="auto"/>
        <w:rPr>
          <w:b/>
        </w:rPr>
      </w:pPr>
    </w:p>
    <w:p w14:paraId="0AA9F408" w14:textId="77777777" w:rsidR="00963BA3" w:rsidRPr="00DD6514" w:rsidRDefault="00963BA3" w:rsidP="00963BA3">
      <w:pPr>
        <w:spacing w:line="276" w:lineRule="auto"/>
        <w:ind w:left="284" w:hanging="284"/>
        <w:rPr>
          <w:b/>
          <w:lang w:val="en-US"/>
        </w:rPr>
      </w:pPr>
      <w:r w:rsidRPr="00DD6514">
        <w:rPr>
          <w:b/>
          <w:lang w:val="en-US"/>
        </w:rPr>
        <w:t xml:space="preserve">References </w:t>
      </w:r>
      <w:r w:rsidRPr="00DD6514">
        <w:rPr>
          <w:b/>
        </w:rPr>
        <w:t xml:space="preserve">mentioned in Supplementary Information </w:t>
      </w:r>
      <w:r>
        <w:rPr>
          <w:b/>
          <w:lang w:val="en-US"/>
        </w:rPr>
        <w:t>5</w:t>
      </w:r>
    </w:p>
    <w:p w14:paraId="0BD8B0D9" w14:textId="77777777" w:rsidR="0089224C" w:rsidRDefault="0089224C" w:rsidP="0089224C">
      <w:pPr>
        <w:spacing w:line="276" w:lineRule="auto"/>
      </w:pPr>
    </w:p>
    <w:p w14:paraId="13051C9F" w14:textId="77777777" w:rsidR="0089224C" w:rsidRPr="00D10997" w:rsidRDefault="0089224C" w:rsidP="0089224C">
      <w:pPr>
        <w:spacing w:line="276" w:lineRule="auto"/>
        <w:ind w:left="284" w:hanging="284"/>
      </w:pPr>
      <w:r w:rsidRPr="00D10997">
        <w:rPr>
          <w:rFonts w:eastAsia="SimSun"/>
          <w:color w:val="000000" w:themeColor="text1"/>
          <w:lang w:eastAsia="zh-CN"/>
        </w:rPr>
        <w:t xml:space="preserve">An, Z. Zhongguo gudai de shidao [Stone knives in ancient China]. </w:t>
      </w:r>
      <w:r w:rsidRPr="00D10997">
        <w:rPr>
          <w:rFonts w:eastAsia="SimSun"/>
          <w:i/>
          <w:iCs/>
          <w:color w:val="000000" w:themeColor="text1"/>
          <w:lang w:eastAsia="zh-CN"/>
        </w:rPr>
        <w:t>Acta Archaeologica Sinica</w:t>
      </w:r>
      <w:r w:rsidRPr="00D10997">
        <w:rPr>
          <w:rFonts w:eastAsia="SimSun"/>
          <w:color w:val="000000" w:themeColor="text1"/>
          <w:lang w:eastAsia="zh-CN"/>
        </w:rPr>
        <w:t xml:space="preserve"> </w:t>
      </w:r>
      <w:r w:rsidRPr="00D10997">
        <w:rPr>
          <w:rFonts w:eastAsia="SimSun"/>
          <w:b/>
          <w:bCs/>
          <w:iCs/>
          <w:color w:val="000000" w:themeColor="text1"/>
          <w:lang w:eastAsia="zh-CN"/>
        </w:rPr>
        <w:t>10</w:t>
      </w:r>
      <w:r w:rsidRPr="00D10997">
        <w:rPr>
          <w:rFonts w:eastAsia="SimSun"/>
          <w:color w:val="000000" w:themeColor="text1"/>
          <w:lang w:eastAsia="zh-CN"/>
        </w:rPr>
        <w:t>, 27</w:t>
      </w:r>
      <w:r w:rsidRPr="00D10997">
        <w:rPr>
          <w:bCs/>
          <w:color w:val="000000" w:themeColor="text1"/>
          <w:lang w:eastAsia="en-US"/>
        </w:rPr>
        <w:t>–</w:t>
      </w:r>
      <w:r w:rsidRPr="00D10997">
        <w:rPr>
          <w:rFonts w:eastAsia="SimSun"/>
          <w:color w:val="000000" w:themeColor="text1"/>
          <w:lang w:eastAsia="zh-CN"/>
        </w:rPr>
        <w:t>51</w:t>
      </w:r>
      <w:r w:rsidRPr="00D10997">
        <w:rPr>
          <w:rFonts w:eastAsia="SimSun"/>
          <w:color w:val="000000" w:themeColor="text1"/>
          <w:lang w:val="en-US" w:eastAsia="zh-CN"/>
        </w:rPr>
        <w:t xml:space="preserve"> (1955)</w:t>
      </w:r>
      <w:r w:rsidRPr="00D10997">
        <w:rPr>
          <w:rFonts w:eastAsia="SimSun"/>
          <w:color w:val="000000" w:themeColor="text1"/>
          <w:lang w:eastAsia="zh-CN"/>
        </w:rPr>
        <w:t>.</w:t>
      </w:r>
    </w:p>
    <w:p w14:paraId="4627C48C" w14:textId="77777777" w:rsidR="0089224C" w:rsidRPr="00D10997" w:rsidRDefault="0089224C" w:rsidP="0089224C">
      <w:pPr>
        <w:spacing w:line="276" w:lineRule="auto"/>
        <w:ind w:left="264" w:hanging="264"/>
      </w:pPr>
      <w:r w:rsidRPr="00D10997">
        <w:t xml:space="preserve">Antonov, A. </w:t>
      </w:r>
      <w:r w:rsidRPr="00D10997">
        <w:rPr>
          <w:i/>
          <w:iCs/>
        </w:rPr>
        <w:t>Le rôle des suffixes nominaux en /+rV/ dans l’expression du lieu et de la direction en japonais et l’hypothèse de leur origine “altaïque”</w:t>
      </w:r>
      <w:r w:rsidRPr="00D10997">
        <w:t xml:space="preserve"> (Institut National des Langues et Civilisations Orientales Ph.D. dissertation, 2007).</w:t>
      </w:r>
    </w:p>
    <w:p w14:paraId="7EABFEF4" w14:textId="77777777" w:rsidR="0089224C" w:rsidRPr="00D10997" w:rsidRDefault="0089224C" w:rsidP="0089224C">
      <w:pPr>
        <w:spacing w:line="276" w:lineRule="auto"/>
        <w:ind w:left="284" w:hanging="284"/>
      </w:pPr>
      <w:r w:rsidRPr="00D10997">
        <w:t>Barber, E</w:t>
      </w:r>
      <w:r w:rsidRPr="00D10997">
        <w:rPr>
          <w:lang w:val="en-US"/>
        </w:rPr>
        <w:t xml:space="preserve">. </w:t>
      </w:r>
      <w:r w:rsidRPr="00D10997">
        <w:rPr>
          <w:i/>
        </w:rPr>
        <w:t>The Mummies of Urumchi</w:t>
      </w:r>
      <w:r w:rsidRPr="00D10997">
        <w:rPr>
          <w:lang w:val="en-US"/>
        </w:rPr>
        <w:t xml:space="preserve"> (</w:t>
      </w:r>
      <w:r w:rsidRPr="00D10997">
        <w:t>Norton</w:t>
      </w:r>
      <w:r w:rsidRPr="00D10997">
        <w:rPr>
          <w:lang w:val="en-US"/>
        </w:rPr>
        <w:t>, 1985)</w:t>
      </w:r>
      <w:r w:rsidRPr="00D10997">
        <w:t>.</w:t>
      </w:r>
    </w:p>
    <w:p w14:paraId="2760DD83" w14:textId="77777777" w:rsidR="0089224C" w:rsidRPr="00D10997" w:rsidRDefault="0089224C" w:rsidP="0089224C">
      <w:pPr>
        <w:spacing w:line="276" w:lineRule="auto"/>
        <w:ind w:left="284" w:hanging="284"/>
      </w:pPr>
      <w:r w:rsidRPr="00D10997">
        <w:t>Barnes, G</w:t>
      </w:r>
      <w:r w:rsidRPr="00D10997">
        <w:rPr>
          <w:lang w:val="en-US"/>
        </w:rPr>
        <w:t>.</w:t>
      </w:r>
      <w:r w:rsidRPr="00D10997">
        <w:t xml:space="preserve"> </w:t>
      </w:r>
      <w:r w:rsidRPr="00D10997">
        <w:rPr>
          <w:i/>
          <w:iCs/>
        </w:rPr>
        <w:t>The rise of civilization in East Asia. The archaeology of China, Korea and Japan</w:t>
      </w:r>
      <w:r w:rsidRPr="00D10997">
        <w:rPr>
          <w:lang w:val="en-US"/>
        </w:rPr>
        <w:t xml:space="preserve"> (</w:t>
      </w:r>
      <w:r w:rsidRPr="00D10997">
        <w:t>Thames and Hudson</w:t>
      </w:r>
      <w:r w:rsidRPr="00D10997">
        <w:rPr>
          <w:lang w:val="en-US"/>
        </w:rPr>
        <w:t>, 1993)</w:t>
      </w:r>
      <w:r w:rsidRPr="00D10997">
        <w:t>.</w:t>
      </w:r>
    </w:p>
    <w:p w14:paraId="4A1EC2A1" w14:textId="77777777" w:rsidR="0089224C" w:rsidRPr="00D10997" w:rsidRDefault="0089224C" w:rsidP="0089224C">
      <w:pPr>
        <w:spacing w:line="276" w:lineRule="auto"/>
        <w:ind w:left="284" w:hanging="284"/>
        <w:contextualSpacing/>
        <w:rPr>
          <w:color w:val="000000" w:themeColor="text1"/>
          <w:lang w:val="en-US"/>
        </w:rPr>
      </w:pPr>
      <w:r w:rsidRPr="00D10997" w:rsidDel="001D3556">
        <w:rPr>
          <w:color w:val="000000" w:themeColor="text1"/>
        </w:rPr>
        <w:t>Baxter, W</w:t>
      </w:r>
      <w:r w:rsidRPr="00D10997">
        <w:rPr>
          <w:color w:val="000000" w:themeColor="text1"/>
          <w:lang w:val="en-US"/>
        </w:rPr>
        <w:t>.</w:t>
      </w:r>
      <w:r w:rsidRPr="00D10997" w:rsidDel="001D3556">
        <w:rPr>
          <w:color w:val="000000" w:themeColor="text1"/>
        </w:rPr>
        <w:t xml:space="preserve"> H., </w:t>
      </w:r>
      <w:r w:rsidRPr="00D10997">
        <w:rPr>
          <w:color w:val="000000" w:themeColor="text1"/>
          <w:lang w:val="en-US"/>
        </w:rPr>
        <w:t xml:space="preserve">&amp; Sagart, L. </w:t>
      </w:r>
      <w:r w:rsidRPr="00D10997" w:rsidDel="001D3556">
        <w:rPr>
          <w:rFonts w:eastAsia="TimesNewRomanPS-ItalicMT"/>
          <w:i/>
          <w:iCs/>
          <w:color w:val="000000" w:themeColor="text1"/>
        </w:rPr>
        <w:t>Old Chinese: A New Reconstruction</w:t>
      </w:r>
      <w:r w:rsidRPr="00D10997">
        <w:rPr>
          <w:color w:val="000000" w:themeColor="text1"/>
          <w:lang w:val="en-US"/>
        </w:rPr>
        <w:t xml:space="preserve"> (Oxford </w:t>
      </w:r>
      <w:r w:rsidRPr="00D10997" w:rsidDel="001D3556">
        <w:rPr>
          <w:color w:val="000000" w:themeColor="text1"/>
        </w:rPr>
        <w:t>Univ</w:t>
      </w:r>
      <w:r w:rsidRPr="00D10997">
        <w:rPr>
          <w:color w:val="000000" w:themeColor="text1"/>
          <w:lang w:val="en-US"/>
        </w:rPr>
        <w:t>.</w:t>
      </w:r>
      <w:r w:rsidRPr="00D10997" w:rsidDel="001D3556">
        <w:rPr>
          <w:color w:val="000000" w:themeColor="text1"/>
        </w:rPr>
        <w:t xml:space="preserve"> Press</w:t>
      </w:r>
      <w:r w:rsidRPr="00D10997">
        <w:rPr>
          <w:color w:val="000000" w:themeColor="text1"/>
          <w:lang w:val="en-US"/>
        </w:rPr>
        <w:t xml:space="preserve">, </w:t>
      </w:r>
      <w:r w:rsidRPr="00D10997" w:rsidDel="001D3556">
        <w:rPr>
          <w:color w:val="000000" w:themeColor="text1"/>
        </w:rPr>
        <w:t xml:space="preserve">2014). </w:t>
      </w:r>
      <w:r w:rsidRPr="00D10997">
        <w:rPr>
          <w:color w:val="000000" w:themeColor="text1"/>
          <w:lang w:val="en-US"/>
        </w:rPr>
        <w:t xml:space="preserve"> </w:t>
      </w:r>
      <w:hyperlink r:id="rId8" w:history="1">
        <w:r w:rsidRPr="00D10997">
          <w:rPr>
            <w:color w:val="000000" w:themeColor="text1"/>
          </w:rPr>
          <w:t>https://www.researchgate.net/publication /265110209_Baxter-Sagart_Old_Chinese_reconstruction_version _of_20_February_2011</w:t>
        </w:r>
      </w:hyperlink>
    </w:p>
    <w:p w14:paraId="191D84BD" w14:textId="77777777" w:rsidR="0089224C" w:rsidRPr="00D10997" w:rsidRDefault="0089224C" w:rsidP="0089224C">
      <w:pPr>
        <w:spacing w:line="276" w:lineRule="auto"/>
        <w:ind w:left="284" w:hanging="284"/>
        <w:contextualSpacing/>
        <w:rPr>
          <w:color w:val="000000" w:themeColor="text1"/>
        </w:rPr>
      </w:pPr>
      <w:r w:rsidRPr="00D10997">
        <w:rPr>
          <w:color w:val="000000" w:themeColor="text1"/>
        </w:rPr>
        <w:t xml:space="preserve">Blažek, V. in </w:t>
      </w:r>
      <w:r w:rsidRPr="00D10997">
        <w:rPr>
          <w:i/>
          <w:iCs/>
          <w:color w:val="000000" w:themeColor="text1"/>
        </w:rPr>
        <w:t>Etymology and the European Lexicon</w:t>
      </w:r>
      <w:r w:rsidRPr="00D10997">
        <w:rPr>
          <w:i/>
          <w:iCs/>
          <w:color w:val="000000" w:themeColor="text1"/>
          <w:lang w:val="en-US"/>
        </w:rPr>
        <w:t xml:space="preserve">. </w:t>
      </w:r>
      <w:r w:rsidRPr="00D10997">
        <w:rPr>
          <w:i/>
          <w:iCs/>
          <w:color w:val="000000" w:themeColor="text1"/>
        </w:rPr>
        <w:t>Proceedings of the 14th Fachtagung der Indogermanischen Gesellschaft (17-22 September 2012, Copenhagen</w:t>
      </w:r>
      <w:r w:rsidRPr="00D10997">
        <w:rPr>
          <w:i/>
          <w:iCs/>
          <w:color w:val="000000" w:themeColor="text1"/>
          <w:lang w:val="en-US"/>
        </w:rPr>
        <w:t>)</w:t>
      </w:r>
      <w:r w:rsidRPr="00D10997">
        <w:rPr>
          <w:color w:val="000000" w:themeColor="text1"/>
        </w:rPr>
        <w:t xml:space="preserve"> (eds Sandgaard Hansen, B</w:t>
      </w:r>
      <w:r w:rsidRPr="00D10997">
        <w:rPr>
          <w:color w:val="000000" w:themeColor="text1"/>
          <w:lang w:val="en-US"/>
        </w:rPr>
        <w:t xml:space="preserve">. S., Nielsen </w:t>
      </w:r>
      <w:r w:rsidRPr="00D10997">
        <w:rPr>
          <w:color w:val="000000" w:themeColor="text1"/>
        </w:rPr>
        <w:t>Whitehead,</w:t>
      </w:r>
      <w:r w:rsidRPr="00D10997">
        <w:rPr>
          <w:color w:val="000000" w:themeColor="text1"/>
          <w:lang w:val="en-US"/>
        </w:rPr>
        <w:t xml:space="preserve"> B.,</w:t>
      </w:r>
      <w:r w:rsidRPr="00D10997">
        <w:rPr>
          <w:color w:val="000000" w:themeColor="text1"/>
        </w:rPr>
        <w:t xml:space="preserve"> </w:t>
      </w:r>
      <w:r w:rsidRPr="00D10997">
        <w:rPr>
          <w:color w:val="000000" w:themeColor="text1"/>
          <w:lang w:val="en-US"/>
        </w:rPr>
        <w:t>Olander, T. &amp;</w:t>
      </w:r>
      <w:r w:rsidRPr="00D10997">
        <w:rPr>
          <w:color w:val="000000" w:themeColor="text1"/>
        </w:rPr>
        <w:t xml:space="preserve"> Olsen, B</w:t>
      </w:r>
      <w:r w:rsidRPr="00D10997">
        <w:rPr>
          <w:color w:val="000000" w:themeColor="text1"/>
          <w:lang w:val="en-US"/>
        </w:rPr>
        <w:t>. A.</w:t>
      </w:r>
      <w:r w:rsidRPr="00D10997">
        <w:rPr>
          <w:color w:val="000000" w:themeColor="text1"/>
        </w:rPr>
        <w:t xml:space="preserve">) 53-68 (Reichert Verlag, 2017). </w:t>
      </w:r>
    </w:p>
    <w:p w14:paraId="1C7A0FDE" w14:textId="77777777" w:rsidR="0089224C" w:rsidRPr="00D10997" w:rsidRDefault="0089224C" w:rsidP="0089224C">
      <w:pPr>
        <w:spacing w:line="276" w:lineRule="auto"/>
        <w:ind w:left="284" w:hanging="284"/>
        <w:contextualSpacing/>
        <w:rPr>
          <w:color w:val="000000" w:themeColor="text1"/>
        </w:rPr>
      </w:pPr>
      <w:r w:rsidRPr="00D10997">
        <w:rPr>
          <w:color w:val="000000" w:themeColor="text1"/>
        </w:rPr>
        <w:t>Beckwith, C. I. (2007). Koguryo, the Language of Japan’s Continental Relatives: An Introduction to the Historical-Comparative Study of the Japanese-Koguryoic Languages with a Preliminary Description of Archaic Northeastern Middle Chinese (Brill, 2007).</w:t>
      </w:r>
    </w:p>
    <w:p w14:paraId="11BF7CE3" w14:textId="77777777" w:rsidR="0089224C" w:rsidRPr="00D10997" w:rsidRDefault="0089224C" w:rsidP="0089224C">
      <w:pPr>
        <w:spacing w:line="276" w:lineRule="auto"/>
        <w:ind w:left="284" w:hanging="284"/>
        <w:contextualSpacing/>
        <w:rPr>
          <w:color w:val="000000" w:themeColor="text1"/>
        </w:rPr>
      </w:pPr>
      <w:r w:rsidRPr="00D10997">
        <w:rPr>
          <w:color w:val="000000" w:themeColor="text1"/>
        </w:rPr>
        <w:t>Bentley, J. R. A New Look at Paekche and Korean: Data from Nihon Shoki. Language Research 36.2, 417–443 (2000).</w:t>
      </w:r>
    </w:p>
    <w:p w14:paraId="7A26BDA5" w14:textId="77777777" w:rsidR="0089224C" w:rsidRPr="00D10997" w:rsidRDefault="0089224C" w:rsidP="0089224C">
      <w:pPr>
        <w:spacing w:line="276" w:lineRule="auto"/>
        <w:ind w:left="284" w:hanging="284"/>
        <w:contextualSpacing/>
        <w:rPr>
          <w:color w:val="FF0000"/>
          <w:lang w:val="de-DE"/>
        </w:rPr>
      </w:pPr>
      <w:r w:rsidRPr="00D10997">
        <w:rPr>
          <w:color w:val="000000" w:themeColor="text1"/>
          <w:lang w:val="de-DE"/>
        </w:rPr>
        <w:t xml:space="preserve">Benzing, J. </w:t>
      </w:r>
      <w:r w:rsidRPr="00D10997">
        <w:rPr>
          <w:i/>
          <w:color w:val="000000" w:themeColor="text1"/>
          <w:lang w:val="de-DE"/>
        </w:rPr>
        <w:t xml:space="preserve"> </w:t>
      </w:r>
      <w:r w:rsidRPr="00D10997">
        <w:rPr>
          <w:color w:val="000000" w:themeColor="text1"/>
          <w:lang w:val="de-DE"/>
        </w:rPr>
        <w:t xml:space="preserve">Die tungusischen Sprachen: Versuch einer vergleichenden Grammatik. </w:t>
      </w:r>
      <w:r w:rsidRPr="00D10997">
        <w:rPr>
          <w:i/>
          <w:color w:val="000000" w:themeColor="text1"/>
          <w:lang w:val="de-DE"/>
        </w:rPr>
        <w:t>Abhandlungen der geistes- und sozialwissenschaftlichen Klasse</w:t>
      </w:r>
      <w:r w:rsidRPr="00D10997">
        <w:rPr>
          <w:color w:val="000000" w:themeColor="text1"/>
          <w:lang w:val="de-DE"/>
        </w:rPr>
        <w:t xml:space="preserve"> </w:t>
      </w:r>
      <w:r w:rsidRPr="00D10997">
        <w:rPr>
          <w:i/>
          <w:iCs/>
          <w:color w:val="000000" w:themeColor="text1"/>
          <w:lang w:val="de-DE"/>
        </w:rPr>
        <w:t xml:space="preserve">1955 </w:t>
      </w:r>
      <w:r w:rsidRPr="00D10997">
        <w:rPr>
          <w:b/>
          <w:bCs/>
          <w:color w:val="000000" w:themeColor="text1"/>
          <w:lang w:val="de-DE"/>
        </w:rPr>
        <w:t xml:space="preserve">11 </w:t>
      </w:r>
      <w:r w:rsidRPr="00D10997">
        <w:rPr>
          <w:color w:val="000000" w:themeColor="text1"/>
          <w:lang w:val="de-DE"/>
        </w:rPr>
        <w:t>(Franz Steiner Verlag, 1955).</w:t>
      </w:r>
    </w:p>
    <w:p w14:paraId="3B465116" w14:textId="77777777" w:rsidR="0089224C" w:rsidRPr="00D10997" w:rsidRDefault="0089224C" w:rsidP="0089224C">
      <w:pPr>
        <w:spacing w:line="276" w:lineRule="auto"/>
        <w:ind w:left="284" w:hanging="284"/>
        <w:contextualSpacing/>
      </w:pPr>
      <w:r w:rsidRPr="00D10997">
        <w:t xml:space="preserve">Boivin, </w:t>
      </w:r>
      <w:r w:rsidRPr="00D10997">
        <w:rPr>
          <w:lang w:val="en-US"/>
        </w:rPr>
        <w:t xml:space="preserve">N., </w:t>
      </w:r>
      <w:r w:rsidRPr="00D10997">
        <w:t>Fuller, D</w:t>
      </w:r>
      <w:r w:rsidRPr="00D10997">
        <w:rPr>
          <w:lang w:val="en-US"/>
        </w:rPr>
        <w:t xml:space="preserve">. </w:t>
      </w:r>
      <w:r w:rsidRPr="00D10997">
        <w:t>&amp; Crowther, A</w:t>
      </w:r>
      <w:r w:rsidRPr="00D10997">
        <w:rPr>
          <w:lang w:val="en-US"/>
        </w:rPr>
        <w:t xml:space="preserve">. </w:t>
      </w:r>
      <w:r w:rsidRPr="00D10997">
        <w:t xml:space="preserve">Old World globalization and the Columbian exchange: comparison and contrast. </w:t>
      </w:r>
      <w:r w:rsidRPr="00D10997">
        <w:rPr>
          <w:i/>
          <w:iCs/>
        </w:rPr>
        <w:t>World Archaeology</w:t>
      </w:r>
      <w:r w:rsidRPr="00D10997">
        <w:t xml:space="preserve"> </w:t>
      </w:r>
      <w:r w:rsidRPr="00D10997">
        <w:rPr>
          <w:b/>
          <w:bCs/>
        </w:rPr>
        <w:t>44(3)</w:t>
      </w:r>
      <w:r w:rsidRPr="00D10997">
        <w:t>, 452-469</w:t>
      </w:r>
      <w:r w:rsidRPr="00D10997">
        <w:rPr>
          <w:lang w:val="en-US"/>
        </w:rPr>
        <w:t xml:space="preserve"> (2012)</w:t>
      </w:r>
      <w:r w:rsidRPr="00D10997">
        <w:t>.</w:t>
      </w:r>
    </w:p>
    <w:p w14:paraId="13A1936F" w14:textId="77777777" w:rsidR="0089224C" w:rsidRPr="00D10997" w:rsidRDefault="0089224C" w:rsidP="0089224C">
      <w:pPr>
        <w:spacing w:line="276" w:lineRule="auto"/>
        <w:ind w:left="284" w:hanging="284"/>
        <w:contextualSpacing/>
      </w:pPr>
      <w:r w:rsidRPr="00D10997">
        <w:rPr>
          <w:rFonts w:eastAsia="Arial Unicode MS"/>
          <w:color w:val="000000" w:themeColor="text1"/>
          <w:lang w:val="en-US"/>
        </w:rPr>
        <w:t xml:space="preserve">De Smedt, A. &amp; </w:t>
      </w:r>
      <w:r w:rsidRPr="00D10997">
        <w:rPr>
          <w:rFonts w:eastAsia="Arial Unicode MS"/>
          <w:color w:val="000000" w:themeColor="text1"/>
        </w:rPr>
        <w:t>Mostaert</w:t>
      </w:r>
      <w:r w:rsidRPr="00D10997">
        <w:rPr>
          <w:rFonts w:eastAsia="Arial Unicode MS"/>
          <w:color w:val="000000" w:themeColor="text1"/>
          <w:lang w:val="en-US"/>
        </w:rPr>
        <w:t>, A.</w:t>
      </w:r>
      <w:r w:rsidRPr="00D10997">
        <w:rPr>
          <w:rFonts w:eastAsia="Arial Unicode MS"/>
          <w:color w:val="000000" w:themeColor="text1"/>
        </w:rPr>
        <w:t xml:space="preserve"> </w:t>
      </w:r>
      <w:r w:rsidRPr="00D10997">
        <w:rPr>
          <w:rStyle w:val="fn"/>
          <w:i/>
          <w:iCs/>
          <w:color w:val="000000" w:themeColor="text1"/>
        </w:rPr>
        <w:t>Le dialecte monguor parlé par les mongols du Kansou occidental</w:t>
      </w:r>
      <w:r w:rsidRPr="00D10997">
        <w:rPr>
          <w:rStyle w:val="fn"/>
          <w:color w:val="000000" w:themeColor="text1"/>
          <w:lang w:val="en-US"/>
        </w:rPr>
        <w:t xml:space="preserve"> (</w:t>
      </w:r>
      <w:r w:rsidRPr="00D10997">
        <w:rPr>
          <w:color w:val="000000" w:themeColor="text1"/>
          <w:shd w:val="clear" w:color="auto" w:fill="FFFFFF"/>
        </w:rPr>
        <w:t>Imprimerie De L'Universite Catholique</w:t>
      </w:r>
      <w:r w:rsidRPr="00D10997">
        <w:rPr>
          <w:color w:val="000000" w:themeColor="text1"/>
          <w:shd w:val="clear" w:color="auto" w:fill="FFFFFF"/>
          <w:lang w:val="en-US"/>
        </w:rPr>
        <w:t xml:space="preserve">, 1933).  </w:t>
      </w:r>
    </w:p>
    <w:p w14:paraId="38A1C604" w14:textId="77777777" w:rsidR="0089224C" w:rsidRPr="00D10997" w:rsidRDefault="0089224C" w:rsidP="0089224C">
      <w:pPr>
        <w:spacing w:line="276" w:lineRule="auto"/>
        <w:ind w:left="264" w:hanging="264"/>
      </w:pPr>
      <w:r w:rsidRPr="00D10997">
        <w:t xml:space="preserve">Doerfer, G. </w:t>
      </w:r>
      <w:r w:rsidRPr="00D10997">
        <w:rPr>
          <w:i/>
          <w:iCs/>
        </w:rPr>
        <w:t>Türkische und mongolische Elemente im Neupersischen, unter besonderer Berücksichtigung älterer neupersischer Geschichtsquellen, vor allem der Mongolen- und Timuridenzeit.</w:t>
      </w:r>
      <w:r w:rsidRPr="00D10997">
        <w:t xml:space="preserve"> </w:t>
      </w:r>
      <w:r w:rsidRPr="00D10997">
        <w:rPr>
          <w:i/>
          <w:iCs/>
        </w:rPr>
        <w:t>Vol. 1-4</w:t>
      </w:r>
      <w:r w:rsidRPr="00D10997">
        <w:t xml:space="preserve"> (Franz Steiner, 1963-1965-1967-1975).</w:t>
      </w:r>
    </w:p>
    <w:p w14:paraId="3136663D" w14:textId="77777777" w:rsidR="0089224C" w:rsidRPr="00D10997" w:rsidRDefault="0089224C" w:rsidP="0089224C">
      <w:pPr>
        <w:spacing w:line="276" w:lineRule="auto"/>
        <w:ind w:left="284" w:hanging="284"/>
        <w:contextualSpacing/>
        <w:rPr>
          <w:color w:val="000000" w:themeColor="text1"/>
          <w:lang w:val="de-DE"/>
        </w:rPr>
      </w:pPr>
      <w:r w:rsidRPr="00D10997" w:rsidDel="001D3556">
        <w:rPr>
          <w:color w:val="000000" w:themeColor="text1"/>
          <w:lang w:val="de-DE"/>
        </w:rPr>
        <w:t>Doerfer, G</w:t>
      </w:r>
      <w:r w:rsidRPr="00D10997">
        <w:rPr>
          <w:color w:val="000000" w:themeColor="text1"/>
          <w:lang w:val="de-DE"/>
        </w:rPr>
        <w:t xml:space="preserve">. </w:t>
      </w:r>
      <w:r w:rsidRPr="00D10997" w:rsidDel="001D3556">
        <w:rPr>
          <w:i/>
          <w:color w:val="000000" w:themeColor="text1"/>
          <w:lang w:val="de-DE"/>
        </w:rPr>
        <w:t>Mongolo-Tungusica</w:t>
      </w:r>
      <w:r w:rsidRPr="00D10997">
        <w:rPr>
          <w:color w:val="000000" w:themeColor="text1"/>
          <w:lang w:val="de-DE"/>
        </w:rPr>
        <w:t xml:space="preserve"> (</w:t>
      </w:r>
      <w:r w:rsidRPr="00D10997" w:rsidDel="001D3556">
        <w:rPr>
          <w:color w:val="000000" w:themeColor="text1"/>
          <w:lang w:val="de-DE"/>
        </w:rPr>
        <w:t>Harrassowitz</w:t>
      </w:r>
      <w:r w:rsidRPr="00D10997">
        <w:rPr>
          <w:color w:val="000000" w:themeColor="text1"/>
          <w:lang w:val="de-DE"/>
        </w:rPr>
        <w:t>, 1985).</w:t>
      </w:r>
    </w:p>
    <w:p w14:paraId="0EFD0363" w14:textId="77777777" w:rsidR="0089224C" w:rsidRPr="00D10997" w:rsidRDefault="0089224C" w:rsidP="0089224C">
      <w:pPr>
        <w:spacing w:line="276" w:lineRule="auto"/>
        <w:ind w:left="284" w:hanging="284"/>
        <w:contextualSpacing/>
        <w:rPr>
          <w:color w:val="000000" w:themeColor="text1"/>
          <w:lang w:val="de-DE"/>
        </w:rPr>
      </w:pPr>
      <w:r w:rsidRPr="00D10997">
        <w:rPr>
          <w:lang w:val="nl-NL"/>
        </w:rPr>
        <w:t xml:space="preserve">Erdal, M. </w:t>
      </w:r>
      <w:r w:rsidRPr="00D10997">
        <w:rPr>
          <w:i/>
          <w:iCs/>
          <w:lang w:val="nl-NL"/>
        </w:rPr>
        <w:t>Old Turkic word formation: A functional approach to the lexicon</w:t>
      </w:r>
      <w:r w:rsidRPr="00D10997">
        <w:rPr>
          <w:lang w:val="nl-NL"/>
        </w:rPr>
        <w:t xml:space="preserve"> (Turcologica 7.) (Harrassowitz, 1991).</w:t>
      </w:r>
    </w:p>
    <w:p w14:paraId="1B779C8C" w14:textId="77777777" w:rsidR="0089224C" w:rsidRPr="00D10997" w:rsidRDefault="0089224C" w:rsidP="0089224C">
      <w:pPr>
        <w:spacing w:line="276" w:lineRule="auto"/>
        <w:ind w:left="284" w:hanging="284"/>
        <w:contextualSpacing/>
        <w:rPr>
          <w:color w:val="000000" w:themeColor="text1"/>
          <w:lang w:val="de-DE"/>
        </w:rPr>
      </w:pPr>
      <w:r w:rsidRPr="00D10997" w:rsidDel="001D3556">
        <w:rPr>
          <w:color w:val="000000" w:themeColor="text1"/>
        </w:rPr>
        <w:t>Francis-Ratte, A</w:t>
      </w:r>
      <w:r w:rsidRPr="00D10997">
        <w:rPr>
          <w:color w:val="000000" w:themeColor="text1"/>
          <w:lang w:val="en-US"/>
        </w:rPr>
        <w:t>.</w:t>
      </w:r>
      <w:r w:rsidRPr="00D10997" w:rsidDel="001D3556">
        <w:rPr>
          <w:color w:val="000000" w:themeColor="text1"/>
        </w:rPr>
        <w:t xml:space="preserve"> </w:t>
      </w:r>
      <w:r w:rsidRPr="00D10997" w:rsidDel="001D3556">
        <w:rPr>
          <w:i/>
          <w:color w:val="000000" w:themeColor="text1"/>
        </w:rPr>
        <w:t>Proto-Korean-Japanese: A New Reconstruction of the Common Origin of the Japanese and Korean Languages</w:t>
      </w:r>
      <w:r w:rsidRPr="00D10997">
        <w:rPr>
          <w:color w:val="000000" w:themeColor="text1"/>
          <w:lang w:val="en-US"/>
        </w:rPr>
        <w:t xml:space="preserve"> (</w:t>
      </w:r>
      <w:r w:rsidRPr="00D10997" w:rsidDel="001D3556">
        <w:rPr>
          <w:color w:val="000000" w:themeColor="text1"/>
        </w:rPr>
        <w:t>The Ohio State University PhD dissertation</w:t>
      </w:r>
      <w:r w:rsidRPr="00D10997">
        <w:rPr>
          <w:color w:val="000000" w:themeColor="text1"/>
          <w:lang w:val="en-US"/>
        </w:rPr>
        <w:t>, 2016)</w:t>
      </w:r>
      <w:r w:rsidRPr="00D10997" w:rsidDel="001D3556">
        <w:rPr>
          <w:color w:val="000000" w:themeColor="text1"/>
        </w:rPr>
        <w:t>.</w:t>
      </w:r>
    </w:p>
    <w:p w14:paraId="56BD6772" w14:textId="77777777" w:rsidR="0089224C" w:rsidRPr="00D10997" w:rsidRDefault="0089224C" w:rsidP="0089224C">
      <w:pPr>
        <w:spacing w:line="276" w:lineRule="auto"/>
        <w:ind w:left="284" w:hanging="284"/>
        <w:contextualSpacing/>
        <w:rPr>
          <w:color w:val="000000" w:themeColor="text1"/>
          <w:lang w:val="de-DE"/>
        </w:rPr>
      </w:pPr>
      <w:r w:rsidRPr="00D10997">
        <w:rPr>
          <w:lang w:val="en-US"/>
        </w:rPr>
        <w:t>F</w:t>
      </w:r>
      <w:r w:rsidRPr="00D10997">
        <w:t xml:space="preserve">rancis-Ratte, A. &amp; Unger, J. M. in </w:t>
      </w:r>
      <w:r w:rsidRPr="00D10997">
        <w:rPr>
          <w:i/>
        </w:rPr>
        <w:t>The Oxford Guide to the Transeurasian Languages</w:t>
      </w:r>
      <w:r w:rsidRPr="00D10997">
        <w:t xml:space="preserve"> (</w:t>
      </w:r>
      <w:r w:rsidRPr="00D10997">
        <w:rPr>
          <w:lang w:val="en-US"/>
        </w:rPr>
        <w:t xml:space="preserve">eds </w:t>
      </w:r>
      <w:r w:rsidRPr="00D10997">
        <w:t>Robbeets, M. &amp; Savelyev, A.) 705</w:t>
      </w:r>
      <w:r w:rsidRPr="00D10997">
        <w:rPr>
          <w:color w:val="000000" w:themeColor="text1"/>
        </w:rPr>
        <w:t>–</w:t>
      </w:r>
      <w:r w:rsidRPr="00D10997">
        <w:t>714 (Oxford Univ. Press, 2020).</w:t>
      </w:r>
    </w:p>
    <w:p w14:paraId="3B367048" w14:textId="77777777" w:rsidR="0089224C" w:rsidRPr="00D10997" w:rsidRDefault="0089224C" w:rsidP="0089224C">
      <w:pPr>
        <w:spacing w:line="276" w:lineRule="auto"/>
        <w:ind w:left="264" w:hanging="264"/>
      </w:pPr>
      <w:r w:rsidRPr="00D10997">
        <w:rPr>
          <w:lang w:val="nl-NL"/>
        </w:rPr>
        <w:t xml:space="preserve">Frellesvig, B. &amp; Whitman, J. in </w:t>
      </w:r>
      <w:r w:rsidRPr="00D10997">
        <w:rPr>
          <w:i/>
          <w:iCs/>
          <w:lang w:val="nl-NL"/>
        </w:rPr>
        <w:t>Proto-Japanese: Issues and prospects</w:t>
      </w:r>
      <w:r w:rsidRPr="00D10997">
        <w:rPr>
          <w:lang w:val="nl-NL"/>
        </w:rPr>
        <w:t xml:space="preserve"> (Current Issues in Linguistic Theory 249) (eds Frellesvig, B. &amp; Whitman, J.) 15–41 (Benjamins, 2008).</w:t>
      </w:r>
    </w:p>
    <w:p w14:paraId="327E5B44" w14:textId="77777777" w:rsidR="0089224C" w:rsidRPr="00D10997" w:rsidRDefault="0089224C" w:rsidP="0089224C">
      <w:pPr>
        <w:spacing w:line="276" w:lineRule="auto"/>
        <w:ind w:left="284" w:hanging="284"/>
        <w:contextualSpacing/>
        <w:rPr>
          <w:color w:val="000000" w:themeColor="text1"/>
        </w:rPr>
      </w:pPr>
    </w:p>
    <w:p w14:paraId="348002C4" w14:textId="77777777" w:rsidR="0089224C" w:rsidRPr="00D10997" w:rsidRDefault="0089224C" w:rsidP="008922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pPr>
      <w:r w:rsidRPr="00D10997">
        <w:t xml:space="preserve">Fuller, D.Q. &amp; Rowlands, M. in </w:t>
      </w:r>
      <w:r w:rsidRPr="00D10997">
        <w:rPr>
          <w:i/>
        </w:rPr>
        <w:t>Interweaving Worlds: Systemic Interactions in Eurasia, 7th to the 1st Millennia BC</w:t>
      </w:r>
      <w:r w:rsidRPr="00D10997">
        <w:t xml:space="preserve"> (eds Wilkinson, T.C., Sherratt, S. &amp; Bennet, J.) 37-60 (Oxbow, 2011).</w:t>
      </w:r>
    </w:p>
    <w:p w14:paraId="2DF6E27C" w14:textId="77777777" w:rsidR="0089224C" w:rsidRPr="00D10997" w:rsidRDefault="0089224C" w:rsidP="008922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bCs/>
          <w:lang w:val="en-US"/>
        </w:rPr>
      </w:pPr>
      <w:r w:rsidRPr="00D10997">
        <w:rPr>
          <w:bCs/>
          <w:lang w:val="en-US"/>
        </w:rPr>
        <w:t>Gruntov, I. Razvitie pramongol’skogo gortannogo spiranta *h- v načal’noj pozitsii v jazyke pamjatnika mongol’skogo jazyka XV veka slovarja “</w:t>
      </w:r>
      <w:r w:rsidRPr="00D10997">
        <w:rPr>
          <w:color w:val="000000"/>
        </w:rPr>
        <w:t>Muqaddimat al-adab</w:t>
      </w:r>
      <w:r w:rsidRPr="00D10997">
        <w:rPr>
          <w:i/>
          <w:iCs/>
          <w:color w:val="000000"/>
          <w:lang w:val="en-US"/>
        </w:rPr>
        <w:t>”.</w:t>
      </w:r>
      <w:r w:rsidRPr="00D10997">
        <w:rPr>
          <w:color w:val="000000"/>
          <w:lang w:val="en-US"/>
        </w:rPr>
        <w:t xml:space="preserve"> </w:t>
      </w:r>
      <w:r w:rsidRPr="00D10997">
        <w:rPr>
          <w:rFonts w:eastAsiaTheme="minorEastAsia"/>
          <w:i/>
          <w:iCs/>
          <w:color w:val="000000"/>
          <w:lang w:val="en-GB"/>
        </w:rPr>
        <w:t>Orientalia</w:t>
      </w:r>
      <w:r w:rsidRPr="00D10997">
        <w:rPr>
          <w:rFonts w:eastAsiaTheme="minorEastAsia"/>
          <w:i/>
          <w:iCs/>
          <w:color w:val="000000"/>
          <w:lang w:val="en-US"/>
        </w:rPr>
        <w:t xml:space="preserve"> </w:t>
      </w:r>
      <w:r w:rsidRPr="00D10997">
        <w:rPr>
          <w:rFonts w:eastAsiaTheme="minorEastAsia"/>
          <w:i/>
          <w:iCs/>
          <w:color w:val="000000"/>
          <w:lang w:val="en-GB"/>
        </w:rPr>
        <w:t>et</w:t>
      </w:r>
      <w:r w:rsidRPr="00D10997">
        <w:rPr>
          <w:rFonts w:eastAsiaTheme="minorEastAsia"/>
          <w:i/>
          <w:iCs/>
          <w:color w:val="000000"/>
          <w:lang w:val="en-US"/>
        </w:rPr>
        <w:t xml:space="preserve"> </w:t>
      </w:r>
      <w:r w:rsidRPr="00D10997">
        <w:rPr>
          <w:rFonts w:eastAsiaTheme="minorEastAsia"/>
          <w:i/>
          <w:iCs/>
          <w:color w:val="000000"/>
          <w:lang w:val="en-GB"/>
        </w:rPr>
        <w:t>Classica</w:t>
      </w:r>
      <w:r w:rsidRPr="00D10997">
        <w:rPr>
          <w:rFonts w:eastAsiaTheme="minorEastAsia"/>
          <w:color w:val="000000"/>
          <w:lang w:val="en-GB"/>
        </w:rPr>
        <w:t xml:space="preserve"> </w:t>
      </w:r>
      <w:r w:rsidRPr="00D10997">
        <w:rPr>
          <w:rFonts w:eastAsiaTheme="minorEastAsia"/>
          <w:b/>
          <w:bCs/>
          <w:color w:val="000000"/>
          <w:lang w:val="en-GB"/>
        </w:rPr>
        <w:t>6</w:t>
      </w:r>
      <w:r w:rsidRPr="00D10997">
        <w:rPr>
          <w:rFonts w:eastAsiaTheme="minorEastAsia"/>
          <w:color w:val="000000"/>
          <w:lang w:val="en-US"/>
        </w:rPr>
        <w:t>,</w:t>
      </w:r>
      <w:r w:rsidRPr="00D10997">
        <w:rPr>
          <w:rFonts w:eastAsiaTheme="minorEastAsia"/>
          <w:b/>
          <w:bCs/>
          <w:color w:val="000000"/>
          <w:lang w:val="en-US"/>
        </w:rPr>
        <w:t xml:space="preserve"> </w:t>
      </w:r>
      <w:r w:rsidRPr="00D10997">
        <w:rPr>
          <w:rFonts w:eastAsiaTheme="minorEastAsia"/>
          <w:color w:val="000000"/>
          <w:lang w:val="en-US"/>
        </w:rPr>
        <w:t>39-48 (2005).</w:t>
      </w:r>
    </w:p>
    <w:p w14:paraId="735B7B3F" w14:textId="77777777" w:rsidR="0089224C" w:rsidRPr="00D10997" w:rsidRDefault="0089224C" w:rsidP="008922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color w:val="000000" w:themeColor="text1"/>
        </w:rPr>
      </w:pPr>
      <w:r w:rsidRPr="00D10997">
        <w:rPr>
          <w:color w:val="000000" w:themeColor="text1"/>
          <w:lang w:val="en-US"/>
        </w:rPr>
        <w:t xml:space="preserve">Hyllested, A. in </w:t>
      </w:r>
      <w:r w:rsidRPr="00D10997">
        <w:rPr>
          <w:i/>
          <w:iCs/>
          <w:color w:val="000000" w:themeColor="text1"/>
          <w:lang w:val="en-US"/>
        </w:rPr>
        <w:t>Dispersals and diversification: Linguistic and archaeological perspectives on the early stages of Indo-European (</w:t>
      </w:r>
      <w:r w:rsidRPr="00D10997">
        <w:rPr>
          <w:color w:val="000000" w:themeColor="text1"/>
          <w:lang w:val="en-US"/>
        </w:rPr>
        <w:t>eds Serangeli, M. &amp; Olander, T.) (</w:t>
      </w:r>
      <w:r w:rsidRPr="00D10997">
        <w:rPr>
          <w:color w:val="000000" w:themeColor="text1"/>
        </w:rPr>
        <w:t>Brill, Brill's Studies in Indo-European Languages &amp; Linguistics</w:t>
      </w:r>
      <w:r w:rsidRPr="00D10997">
        <w:rPr>
          <w:color w:val="000000" w:themeColor="text1"/>
          <w:lang w:val="en-US"/>
        </w:rPr>
        <w:t>, 2020)</w:t>
      </w:r>
      <w:r w:rsidRPr="00D10997">
        <w:rPr>
          <w:color w:val="000000" w:themeColor="text1"/>
        </w:rPr>
        <w:t>.</w:t>
      </w:r>
    </w:p>
    <w:p w14:paraId="179415AD" w14:textId="77777777" w:rsidR="0089224C" w:rsidRPr="00D10997" w:rsidRDefault="0089224C" w:rsidP="008922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color w:val="000000" w:themeColor="text1"/>
        </w:rPr>
      </w:pPr>
      <w:r w:rsidRPr="00D10997">
        <w:rPr>
          <w:rFonts w:eastAsiaTheme="minorEastAsia"/>
          <w:color w:val="000000" w:themeColor="text1"/>
          <w:lang w:val="en-GB"/>
        </w:rPr>
        <w:t>Hwang, M. S, Morphological Differences Between Ramie and Hemp: How These</w:t>
      </w:r>
    </w:p>
    <w:p w14:paraId="27105601" w14:textId="77777777" w:rsidR="0089224C" w:rsidRPr="00D10997" w:rsidRDefault="0089224C" w:rsidP="0089224C">
      <w:pPr>
        <w:spacing w:line="276" w:lineRule="auto"/>
        <w:ind w:left="284" w:hanging="284"/>
        <w:rPr>
          <w:iCs/>
          <w:color w:val="000000" w:themeColor="text1"/>
        </w:rPr>
      </w:pPr>
      <w:r w:rsidRPr="00D10997">
        <w:rPr>
          <w:rFonts w:eastAsiaTheme="minorEastAsia"/>
          <w:color w:val="000000" w:themeColor="text1"/>
          <w:lang w:val="en-GB"/>
        </w:rPr>
        <w:t xml:space="preserve">Characteristics Developed Different Procedures in Bast Fiber Producing Industry. </w:t>
      </w:r>
      <w:r w:rsidRPr="00D10997">
        <w:rPr>
          <w:rFonts w:eastAsiaTheme="minorEastAsia"/>
          <w:i/>
          <w:iCs/>
          <w:color w:val="000000" w:themeColor="text1"/>
          <w:lang w:val="en-GB"/>
        </w:rPr>
        <w:t>Textile Society of America Symposium Proceedings 23</w:t>
      </w:r>
      <w:r w:rsidRPr="00D10997">
        <w:rPr>
          <w:rFonts w:eastAsiaTheme="minorEastAsia"/>
          <w:color w:val="000000" w:themeColor="text1"/>
          <w:lang w:val="en-GB"/>
        </w:rPr>
        <w:t xml:space="preserve">. </w:t>
      </w:r>
      <w:hyperlink r:id="rId9" w:history="1">
        <w:r w:rsidRPr="00D10997">
          <w:rPr>
            <w:iCs/>
            <w:color w:val="000000" w:themeColor="text1"/>
          </w:rPr>
          <w:t>https://digitalcommons.unl.edu/tsaconf/23</w:t>
        </w:r>
      </w:hyperlink>
      <w:r w:rsidRPr="00D10997">
        <w:rPr>
          <w:iCs/>
          <w:color w:val="000000" w:themeColor="text1"/>
        </w:rPr>
        <w:t xml:space="preserve"> (2010).</w:t>
      </w:r>
    </w:p>
    <w:p w14:paraId="38C03B22" w14:textId="77777777" w:rsidR="0089224C" w:rsidRPr="00D10997" w:rsidRDefault="0089224C" w:rsidP="0089224C">
      <w:pPr>
        <w:spacing w:line="276" w:lineRule="auto"/>
        <w:ind w:left="284" w:hanging="284"/>
        <w:rPr>
          <w:lang w:val="en-US"/>
        </w:rPr>
      </w:pPr>
      <w:r w:rsidRPr="00D10997">
        <w:t>Janhunen</w:t>
      </w:r>
      <w:r w:rsidRPr="00D10997">
        <w:rPr>
          <w:lang w:val="en-US"/>
        </w:rPr>
        <w:t xml:space="preserve">, </w:t>
      </w:r>
      <w:r w:rsidRPr="00D10997">
        <w:t>J</w:t>
      </w:r>
      <w:r w:rsidRPr="00D10997">
        <w:rPr>
          <w:lang w:val="en-US"/>
        </w:rPr>
        <w:t xml:space="preserve">. </w:t>
      </w:r>
      <w:r w:rsidRPr="00D10997">
        <w:t>Laryngeals and pseudolaryngeals in Mongolic Problems of phonological interpretation</w:t>
      </w:r>
      <w:r w:rsidRPr="00D10997">
        <w:rPr>
          <w:lang w:val="en-US"/>
        </w:rPr>
        <w:t xml:space="preserve">. </w:t>
      </w:r>
      <w:r w:rsidRPr="00D10997">
        <w:rPr>
          <w:rStyle w:val="HTMLCite"/>
          <w:color w:val="000000"/>
          <w:spacing w:val="-5"/>
        </w:rPr>
        <w:t>Central Asiatic Journal</w:t>
      </w:r>
      <w:r w:rsidRPr="00D10997">
        <w:rPr>
          <w:lang w:val="en-US"/>
        </w:rPr>
        <w:t xml:space="preserve"> </w:t>
      </w:r>
      <w:r w:rsidRPr="00D10997">
        <w:rPr>
          <w:b/>
          <w:bCs/>
        </w:rPr>
        <w:t>43</w:t>
      </w:r>
      <w:r w:rsidRPr="00D10997">
        <w:rPr>
          <w:b/>
          <w:bCs/>
          <w:lang w:val="en-US"/>
        </w:rPr>
        <w:t xml:space="preserve"> (</w:t>
      </w:r>
      <w:r w:rsidRPr="00D10997">
        <w:rPr>
          <w:b/>
          <w:bCs/>
        </w:rPr>
        <w:t>1</w:t>
      </w:r>
      <w:r w:rsidRPr="00D10997">
        <w:rPr>
          <w:b/>
          <w:bCs/>
          <w:lang w:val="en-US"/>
        </w:rPr>
        <w:t>)</w:t>
      </w:r>
      <w:r w:rsidRPr="00D10997">
        <w:rPr>
          <w:lang w:val="en-US"/>
        </w:rPr>
        <w:t>,</w:t>
      </w:r>
      <w:r w:rsidRPr="00D10997">
        <w:t xml:space="preserve"> 115-131</w:t>
      </w:r>
      <w:r w:rsidRPr="00D10997">
        <w:rPr>
          <w:lang w:val="en-US"/>
        </w:rPr>
        <w:t xml:space="preserve"> (1999).</w:t>
      </w:r>
      <w:r w:rsidRPr="00D10997">
        <w:t xml:space="preserve"> </w:t>
      </w:r>
      <w:r w:rsidRPr="00D10997">
        <w:rPr>
          <w:lang w:val="en-US"/>
        </w:rPr>
        <w:t xml:space="preserve"> </w:t>
      </w:r>
    </w:p>
    <w:p w14:paraId="41A947DD" w14:textId="77777777" w:rsidR="0089224C" w:rsidRPr="00D10997" w:rsidRDefault="0089224C" w:rsidP="0089224C">
      <w:pPr>
        <w:spacing w:line="276" w:lineRule="auto"/>
        <w:ind w:left="284" w:hanging="284"/>
        <w:contextualSpacing/>
        <w:rPr>
          <w:color w:val="0D0D0D" w:themeColor="text1" w:themeTint="F2"/>
          <w:lang w:val="en-US"/>
        </w:rPr>
      </w:pPr>
      <w:r w:rsidRPr="00D10997" w:rsidDel="001D3556">
        <w:rPr>
          <w:color w:val="0D0D0D" w:themeColor="text1" w:themeTint="F2"/>
        </w:rPr>
        <w:t>Janhunen, J</w:t>
      </w:r>
      <w:r w:rsidRPr="00D10997">
        <w:rPr>
          <w:color w:val="0D0D0D" w:themeColor="text1" w:themeTint="F2"/>
          <w:lang w:val="en-US"/>
        </w:rPr>
        <w:t>.</w:t>
      </w:r>
      <w:r w:rsidRPr="00D10997" w:rsidDel="001D3556">
        <w:rPr>
          <w:color w:val="0D0D0D" w:themeColor="text1" w:themeTint="F2"/>
        </w:rPr>
        <w:t xml:space="preserve"> in </w:t>
      </w:r>
      <w:r w:rsidRPr="00D10997" w:rsidDel="001D3556">
        <w:rPr>
          <w:i/>
          <w:color w:val="0D0D0D" w:themeColor="text1" w:themeTint="F2"/>
        </w:rPr>
        <w:t>Recent Advances in Tungusic Linguistics</w:t>
      </w:r>
      <w:r w:rsidRPr="00D10997" w:rsidDel="001D3556">
        <w:rPr>
          <w:color w:val="0D0D0D" w:themeColor="text1" w:themeTint="F2"/>
        </w:rPr>
        <w:t xml:space="preserve"> (Turcologica 89.) </w:t>
      </w:r>
      <w:r w:rsidRPr="00D10997">
        <w:rPr>
          <w:color w:val="0D0D0D" w:themeColor="text1" w:themeTint="F2"/>
          <w:lang w:val="en-US"/>
        </w:rPr>
        <w:t xml:space="preserve">(eds </w:t>
      </w:r>
      <w:r w:rsidRPr="00D10997" w:rsidDel="001D3556">
        <w:rPr>
          <w:color w:val="0D0D0D" w:themeColor="text1" w:themeTint="F2"/>
        </w:rPr>
        <w:t>Malchukov</w:t>
      </w:r>
      <w:r w:rsidRPr="00D10997">
        <w:rPr>
          <w:color w:val="0D0D0D" w:themeColor="text1" w:themeTint="F2"/>
          <w:lang w:val="en-US"/>
        </w:rPr>
        <w:t>, A. L. &amp;</w:t>
      </w:r>
      <w:r w:rsidRPr="00D10997" w:rsidDel="001D3556">
        <w:rPr>
          <w:color w:val="0D0D0D" w:themeColor="text1" w:themeTint="F2"/>
        </w:rPr>
        <w:t xml:space="preserve"> Whaley</w:t>
      </w:r>
      <w:r w:rsidRPr="00D10997">
        <w:rPr>
          <w:color w:val="0D0D0D" w:themeColor="text1" w:themeTint="F2"/>
          <w:lang w:val="en-US"/>
        </w:rPr>
        <w:t>, L. J.)</w:t>
      </w:r>
      <w:r w:rsidRPr="00D10997" w:rsidDel="001D3556">
        <w:rPr>
          <w:color w:val="0D0D0D" w:themeColor="text1" w:themeTint="F2"/>
        </w:rPr>
        <w:t xml:space="preserve"> 5–16</w:t>
      </w:r>
      <w:r w:rsidRPr="00D10997">
        <w:rPr>
          <w:color w:val="0D0D0D" w:themeColor="text1" w:themeTint="F2"/>
          <w:lang w:val="en-US"/>
        </w:rPr>
        <w:t xml:space="preserve"> (Harrassowitz, 2012).</w:t>
      </w:r>
    </w:p>
    <w:p w14:paraId="1636D230" w14:textId="77777777" w:rsidR="0089224C" w:rsidRPr="00D10997" w:rsidRDefault="0089224C" w:rsidP="0089224C">
      <w:pPr>
        <w:spacing w:line="276" w:lineRule="auto"/>
        <w:ind w:left="284" w:hanging="284"/>
        <w:contextualSpacing/>
        <w:rPr>
          <w:color w:val="0D0D0D" w:themeColor="text1" w:themeTint="F2"/>
        </w:rPr>
      </w:pPr>
      <w:r w:rsidRPr="00D10997">
        <w:rPr>
          <w:color w:val="000000" w:themeColor="text1"/>
        </w:rPr>
        <w:t>Jeong, Choongwon, et al. Bronze Age population dynamics and the rise of dairy pastoralism on the eastern Eurasian steppe</w:t>
      </w:r>
      <w:r w:rsidRPr="00D10997">
        <w:rPr>
          <w:color w:val="000000" w:themeColor="text1"/>
          <w:lang w:val="en-US"/>
        </w:rPr>
        <w:t>.</w:t>
      </w:r>
      <w:r w:rsidRPr="00D10997">
        <w:rPr>
          <w:color w:val="000000" w:themeColor="text1"/>
        </w:rPr>
        <w:t xml:space="preserve"> </w:t>
      </w:r>
      <w:r w:rsidRPr="00D10997">
        <w:rPr>
          <w:i/>
          <w:color w:val="000000" w:themeColor="text1"/>
        </w:rPr>
        <w:t>Proceedings of the National Academy of Sciences of the United States of America</w:t>
      </w:r>
      <w:r w:rsidRPr="00D10997">
        <w:rPr>
          <w:color w:val="000000" w:themeColor="text1"/>
        </w:rPr>
        <w:t xml:space="preserve"> 10.1073/pnas.1813608115</w:t>
      </w:r>
      <w:r w:rsidRPr="00D10997">
        <w:rPr>
          <w:color w:val="000000" w:themeColor="text1"/>
          <w:lang w:val="en-US"/>
        </w:rPr>
        <w:t xml:space="preserve"> (2018)</w:t>
      </w:r>
      <w:r w:rsidRPr="00D10997">
        <w:rPr>
          <w:color w:val="000000" w:themeColor="text1"/>
        </w:rPr>
        <w:t>.</w:t>
      </w:r>
    </w:p>
    <w:p w14:paraId="502A3A4D" w14:textId="77777777" w:rsidR="0089224C" w:rsidRPr="00D10997" w:rsidRDefault="0089224C" w:rsidP="0089224C">
      <w:pPr>
        <w:spacing w:line="276" w:lineRule="auto"/>
        <w:ind w:left="284" w:hanging="284"/>
        <w:contextualSpacing/>
        <w:rPr>
          <w:color w:val="000000" w:themeColor="text1"/>
          <w:lang w:val="en-US"/>
        </w:rPr>
      </w:pPr>
      <w:r w:rsidRPr="00D10997">
        <w:rPr>
          <w:lang w:val="en-US"/>
        </w:rPr>
        <w:t xml:space="preserve">Jeong, C., Wang, K., Wilkin, S., et al. </w:t>
      </w:r>
      <w:r w:rsidRPr="00D10997">
        <w:rPr>
          <w:rFonts w:eastAsiaTheme="minorEastAsia"/>
          <w:lang w:val="en-GB"/>
        </w:rPr>
        <w:t xml:space="preserve">A Dynamic 6,000-Year Genetic History of Eurasia’s Eastern Steppe. </w:t>
      </w:r>
      <w:r w:rsidRPr="00D10997">
        <w:rPr>
          <w:rFonts w:eastAsiaTheme="minorEastAsia"/>
          <w:i/>
          <w:iCs/>
          <w:lang w:val="en-GB"/>
        </w:rPr>
        <w:t>Cell</w:t>
      </w:r>
      <w:r w:rsidRPr="00D10997">
        <w:rPr>
          <w:rFonts w:eastAsiaTheme="minorEastAsia"/>
          <w:lang w:val="en-GB"/>
        </w:rPr>
        <w:t xml:space="preserve"> </w:t>
      </w:r>
      <w:r w:rsidRPr="00D10997">
        <w:rPr>
          <w:rFonts w:eastAsiaTheme="minorEastAsia"/>
          <w:b/>
          <w:bCs/>
          <w:lang w:val="en-GB"/>
        </w:rPr>
        <w:t>183</w:t>
      </w:r>
      <w:r w:rsidRPr="00D10997">
        <w:rPr>
          <w:rFonts w:eastAsiaTheme="minorEastAsia"/>
          <w:lang w:val="en-GB"/>
        </w:rPr>
        <w:t>, 890-904</w:t>
      </w:r>
      <w:r w:rsidRPr="00D10997">
        <w:rPr>
          <w:lang w:val="en-GB"/>
        </w:rPr>
        <w:t xml:space="preserve"> </w:t>
      </w:r>
      <w:hyperlink r:id="rId10" w:history="1">
        <w:r w:rsidRPr="00D10997">
          <w:rPr>
            <w:color w:val="000000" w:themeColor="text1"/>
          </w:rPr>
          <w:t>https://doi.org/10.1016/j.cell.2020.10.015</w:t>
        </w:r>
      </w:hyperlink>
      <w:r w:rsidRPr="00D10997">
        <w:rPr>
          <w:color w:val="000000" w:themeColor="text1"/>
        </w:rPr>
        <w:t xml:space="preserve"> (</w:t>
      </w:r>
      <w:r w:rsidRPr="00D10997">
        <w:rPr>
          <w:lang w:val="en-US"/>
        </w:rPr>
        <w:t>2020</w:t>
      </w:r>
      <w:r w:rsidRPr="00D10997">
        <w:t>)</w:t>
      </w:r>
      <w:r w:rsidRPr="00D10997">
        <w:rPr>
          <w:lang w:val="en-US"/>
        </w:rPr>
        <w:t>.</w:t>
      </w:r>
    </w:p>
    <w:p w14:paraId="7F0B8505" w14:textId="77777777" w:rsidR="0089224C" w:rsidRPr="00D10997" w:rsidRDefault="0089224C" w:rsidP="0089224C">
      <w:pPr>
        <w:spacing w:line="276" w:lineRule="auto"/>
        <w:ind w:left="284" w:hanging="284"/>
        <w:contextualSpacing/>
        <w:rPr>
          <w:color w:val="000000" w:themeColor="text1"/>
          <w:lang w:val="en-US"/>
        </w:rPr>
      </w:pPr>
      <w:r w:rsidRPr="00D10997" w:rsidDel="001D3556">
        <w:rPr>
          <w:color w:val="000000" w:themeColor="text1"/>
        </w:rPr>
        <w:t>Kane, D</w:t>
      </w:r>
      <w:r w:rsidRPr="00D10997">
        <w:rPr>
          <w:color w:val="000000" w:themeColor="text1"/>
          <w:lang w:val="en-US"/>
        </w:rPr>
        <w:t xml:space="preserve">. </w:t>
      </w:r>
      <w:r w:rsidRPr="00D10997" w:rsidDel="001D3556">
        <w:rPr>
          <w:i/>
          <w:color w:val="000000" w:themeColor="text1"/>
        </w:rPr>
        <w:t>The Kitan Language and Script</w:t>
      </w:r>
      <w:r w:rsidRPr="00D10997" w:rsidDel="001D3556">
        <w:rPr>
          <w:color w:val="000000" w:themeColor="text1"/>
        </w:rPr>
        <w:t xml:space="preserve"> </w:t>
      </w:r>
      <w:r w:rsidRPr="00D10997">
        <w:rPr>
          <w:color w:val="000000" w:themeColor="text1"/>
          <w:lang w:val="en-US"/>
        </w:rPr>
        <w:t>(</w:t>
      </w:r>
      <w:r w:rsidRPr="00D10997" w:rsidDel="001D3556">
        <w:rPr>
          <w:color w:val="000000" w:themeColor="text1"/>
        </w:rPr>
        <w:t>Brill</w:t>
      </w:r>
      <w:r w:rsidRPr="00D10997">
        <w:rPr>
          <w:color w:val="000000" w:themeColor="text1"/>
          <w:lang w:val="en-US"/>
        </w:rPr>
        <w:t>, 2009)</w:t>
      </w:r>
      <w:r w:rsidRPr="00D10997" w:rsidDel="001D3556">
        <w:rPr>
          <w:color w:val="000000" w:themeColor="text1"/>
        </w:rPr>
        <w:t>.</w:t>
      </w:r>
    </w:p>
    <w:p w14:paraId="77FB03FA" w14:textId="77777777" w:rsidR="0089224C" w:rsidRPr="00D10997" w:rsidRDefault="0089224C" w:rsidP="0089224C">
      <w:pPr>
        <w:spacing w:line="276" w:lineRule="auto"/>
        <w:ind w:left="284" w:hanging="284"/>
        <w:contextualSpacing/>
        <w:rPr>
          <w:color w:val="000000" w:themeColor="text1"/>
        </w:rPr>
      </w:pPr>
      <w:r w:rsidRPr="00D10997">
        <w:rPr>
          <w:bCs/>
          <w:color w:val="000000" w:themeColor="text1"/>
          <w:lang w:eastAsia="en-US"/>
        </w:rPr>
        <w:t xml:space="preserve">Kawashima, T. </w:t>
      </w:r>
      <w:r w:rsidRPr="00D10997">
        <w:rPr>
          <w:color w:val="000000" w:themeColor="text1"/>
          <w:lang w:eastAsia="en-US"/>
        </w:rPr>
        <w:t>Food processing and consumption in the Jōmon. </w:t>
      </w:r>
      <w:r w:rsidRPr="00D10997">
        <w:rPr>
          <w:i/>
          <w:iCs/>
          <w:color w:val="000000" w:themeColor="text1"/>
          <w:lang w:eastAsia="en-US"/>
        </w:rPr>
        <w:t>Quaternary International</w:t>
      </w:r>
      <w:r w:rsidRPr="00D10997">
        <w:rPr>
          <w:iCs/>
          <w:color w:val="000000" w:themeColor="text1"/>
          <w:lang w:eastAsia="en-US"/>
        </w:rPr>
        <w:t xml:space="preserve"> </w:t>
      </w:r>
      <w:r w:rsidRPr="00D10997">
        <w:rPr>
          <w:b/>
          <w:iCs/>
          <w:color w:val="000000" w:themeColor="text1"/>
          <w:lang w:eastAsia="en-US"/>
        </w:rPr>
        <w:t>404</w:t>
      </w:r>
      <w:r w:rsidRPr="00D10997">
        <w:rPr>
          <w:bCs/>
          <w:iCs/>
          <w:color w:val="000000" w:themeColor="text1"/>
          <w:lang w:eastAsia="en-US"/>
        </w:rPr>
        <w:t>,</w:t>
      </w:r>
      <w:r w:rsidRPr="00D10997">
        <w:rPr>
          <w:color w:val="000000" w:themeColor="text1"/>
          <w:lang w:eastAsia="en-US"/>
        </w:rPr>
        <w:t xml:space="preserve"> 16</w:t>
      </w:r>
      <w:r w:rsidRPr="00D10997">
        <w:rPr>
          <w:bCs/>
          <w:color w:val="000000" w:themeColor="text1"/>
          <w:lang w:eastAsia="en-US"/>
        </w:rPr>
        <w:t>–</w:t>
      </w:r>
      <w:r w:rsidRPr="00D10997">
        <w:rPr>
          <w:color w:val="000000" w:themeColor="text1"/>
          <w:lang w:eastAsia="en-US"/>
        </w:rPr>
        <w:t>24</w:t>
      </w:r>
      <w:r w:rsidRPr="00D10997">
        <w:rPr>
          <w:color w:val="000000" w:themeColor="text1"/>
          <w:lang w:val="en-US" w:eastAsia="en-US"/>
        </w:rPr>
        <w:t xml:space="preserve"> (2016)</w:t>
      </w:r>
      <w:r w:rsidRPr="00D10997">
        <w:rPr>
          <w:color w:val="000000" w:themeColor="text1"/>
          <w:lang w:eastAsia="en-US"/>
        </w:rPr>
        <w:t>. </w:t>
      </w:r>
    </w:p>
    <w:p w14:paraId="73D49510" w14:textId="77777777" w:rsidR="0089224C" w:rsidRPr="00D10997" w:rsidRDefault="0089224C" w:rsidP="0089224C">
      <w:pPr>
        <w:spacing w:line="276" w:lineRule="auto"/>
        <w:ind w:left="284" w:hanging="284"/>
        <w:contextualSpacing/>
        <w:rPr>
          <w:color w:val="000000" w:themeColor="text1"/>
        </w:rPr>
      </w:pPr>
      <w:r w:rsidRPr="00D10997">
        <w:rPr>
          <w:rFonts w:eastAsiaTheme="minorEastAsia"/>
          <w:lang w:val="en-GB"/>
        </w:rPr>
        <w:t xml:space="preserve">Kroonen, G., Barjamovic, G. &amp; Peyrot, M. in </w:t>
      </w:r>
      <w:r w:rsidRPr="00D10997">
        <w:t>The first horse herders and the impact of early bronze age steppe expansions into Asia</w:t>
      </w:r>
      <w:r w:rsidRPr="00D10997">
        <w:rPr>
          <w:lang w:val="en-US"/>
        </w:rPr>
        <w:t xml:space="preserve"> (eds </w:t>
      </w:r>
      <w:r w:rsidRPr="00D10997">
        <w:rPr>
          <w:lang w:val="fr-FR"/>
        </w:rPr>
        <w:t xml:space="preserve">Damgaard, P., Martiniano, R., Kamm, J., </w:t>
      </w:r>
      <w:r w:rsidRPr="00D10997">
        <w:rPr>
          <w:rFonts w:eastAsia="Arial"/>
          <w:iCs/>
          <w:lang w:val="fr-FR"/>
        </w:rPr>
        <w:t>et al</w:t>
      </w:r>
      <w:r w:rsidRPr="00D10997">
        <w:rPr>
          <w:lang w:val="fr-FR"/>
        </w:rPr>
        <w:t xml:space="preserve">) </w:t>
      </w:r>
      <w:r w:rsidRPr="00D10997">
        <w:rPr>
          <w:rFonts w:eastAsia="Arial"/>
          <w:i/>
        </w:rPr>
        <w:t xml:space="preserve">Science </w:t>
      </w:r>
      <w:r w:rsidRPr="00D10997">
        <w:rPr>
          <w:b/>
        </w:rPr>
        <w:t>360</w:t>
      </w:r>
      <w:r w:rsidRPr="00D10997">
        <w:t>, 6396 eaar7711</w:t>
      </w:r>
      <w:r w:rsidRPr="00D10997">
        <w:rPr>
          <w:lang w:val="en-US"/>
        </w:rPr>
        <w:t xml:space="preserve"> </w:t>
      </w:r>
      <w:r w:rsidRPr="00D10997">
        <w:rPr>
          <w:color w:val="212121"/>
        </w:rPr>
        <w:t>https://doi.org/10.1126/science.aar7711</w:t>
      </w:r>
      <w:r w:rsidRPr="00D10997">
        <w:t xml:space="preserve"> (2018).</w:t>
      </w:r>
    </w:p>
    <w:p w14:paraId="3D6781C5" w14:textId="77777777" w:rsidR="0089224C" w:rsidRPr="00D10997" w:rsidRDefault="0089224C" w:rsidP="0089224C">
      <w:pPr>
        <w:spacing w:line="276" w:lineRule="auto"/>
        <w:ind w:left="284" w:hanging="284"/>
        <w:contextualSpacing/>
        <w:rPr>
          <w:color w:val="000000" w:themeColor="text1"/>
          <w:lang w:val="en-US"/>
        </w:rPr>
      </w:pPr>
      <w:r w:rsidRPr="00D10997">
        <w:rPr>
          <w:color w:val="000000" w:themeColor="text1"/>
        </w:rPr>
        <w:t>Kuzmin, Y</w:t>
      </w:r>
      <w:r w:rsidRPr="00D10997">
        <w:rPr>
          <w:color w:val="000000" w:themeColor="text1"/>
          <w:lang w:val="en-US"/>
        </w:rPr>
        <w:t xml:space="preserve">. </w:t>
      </w:r>
      <w:r w:rsidRPr="00D10997">
        <w:rPr>
          <w:color w:val="000000" w:themeColor="text1"/>
        </w:rPr>
        <w:t>V. The Beginnings of Prehistoric Agriculture in the Russian Far East: Current Evidence and Concepts</w:t>
      </w:r>
      <w:r w:rsidRPr="00D10997">
        <w:rPr>
          <w:color w:val="000000" w:themeColor="text1"/>
          <w:lang w:val="en-US"/>
        </w:rPr>
        <w:t xml:space="preserve">. </w:t>
      </w:r>
      <w:r w:rsidRPr="00D10997">
        <w:rPr>
          <w:i/>
          <w:iCs/>
          <w:color w:val="000000" w:themeColor="text1"/>
        </w:rPr>
        <w:t>Documenta Praehistorica</w:t>
      </w:r>
      <w:r w:rsidRPr="00D10997">
        <w:rPr>
          <w:color w:val="000000" w:themeColor="text1"/>
        </w:rPr>
        <w:t xml:space="preserve"> </w:t>
      </w:r>
      <w:r w:rsidRPr="00D10997">
        <w:rPr>
          <w:b/>
          <w:bCs/>
          <w:color w:val="000000" w:themeColor="text1"/>
        </w:rPr>
        <w:t>40</w:t>
      </w:r>
      <w:r w:rsidRPr="00D10997">
        <w:rPr>
          <w:color w:val="000000" w:themeColor="text1"/>
          <w:lang w:val="en-US"/>
        </w:rPr>
        <w:t xml:space="preserve">, </w:t>
      </w:r>
      <w:r w:rsidRPr="00D10997">
        <w:rPr>
          <w:color w:val="000000" w:themeColor="text1"/>
        </w:rPr>
        <w:t>1</w:t>
      </w:r>
      <w:r w:rsidRPr="00D10997">
        <w:rPr>
          <w:bCs/>
          <w:color w:val="000000" w:themeColor="text1"/>
        </w:rPr>
        <w:t>–</w:t>
      </w:r>
      <w:r w:rsidRPr="00D10997">
        <w:rPr>
          <w:color w:val="000000" w:themeColor="text1"/>
        </w:rPr>
        <w:t>12</w:t>
      </w:r>
      <w:r w:rsidRPr="00D10997">
        <w:rPr>
          <w:color w:val="000000" w:themeColor="text1"/>
          <w:lang w:val="en-US"/>
        </w:rPr>
        <w:t xml:space="preserve"> (2013).</w:t>
      </w:r>
    </w:p>
    <w:p w14:paraId="46EA3F41" w14:textId="77777777" w:rsidR="0089224C" w:rsidRPr="00D10997" w:rsidRDefault="0089224C" w:rsidP="0089224C">
      <w:pPr>
        <w:spacing w:line="276" w:lineRule="auto"/>
        <w:ind w:left="284" w:hanging="284"/>
        <w:contextualSpacing/>
        <w:rPr>
          <w:color w:val="000000" w:themeColor="text1"/>
        </w:rPr>
      </w:pPr>
      <w:r w:rsidRPr="00D10997">
        <w:rPr>
          <w:rFonts w:eastAsiaTheme="minorEastAsia"/>
          <w:lang w:val="en-GB"/>
        </w:rPr>
        <w:t xml:space="preserve">Labrune, L. De l'iconicité en japonais: suffixes en r+voyelle et réduplication. </w:t>
      </w:r>
      <w:r w:rsidRPr="00D10997">
        <w:rPr>
          <w:rFonts w:eastAsiaTheme="minorEastAsia"/>
          <w:i/>
          <w:iCs/>
          <w:lang w:val="en-GB"/>
        </w:rPr>
        <w:t>Cahiers de linguistique - Asie orientale</w:t>
      </w:r>
      <w:r w:rsidRPr="00D10997">
        <w:rPr>
          <w:rFonts w:eastAsiaTheme="minorEastAsia"/>
          <w:lang w:val="en-GB"/>
        </w:rPr>
        <w:t xml:space="preserve"> </w:t>
      </w:r>
      <w:r w:rsidRPr="00D10997">
        <w:rPr>
          <w:rFonts w:eastAsiaTheme="minorEastAsia"/>
          <w:b/>
          <w:bCs/>
          <w:lang w:val="en-GB"/>
        </w:rPr>
        <w:t>27</w:t>
      </w:r>
      <w:r w:rsidRPr="00D10997">
        <w:rPr>
          <w:color w:val="000000" w:themeColor="text1"/>
        </w:rPr>
        <w:t>–</w:t>
      </w:r>
      <w:r w:rsidRPr="00D10997">
        <w:rPr>
          <w:rFonts w:eastAsiaTheme="minorEastAsia"/>
          <w:b/>
          <w:bCs/>
          <w:lang w:val="en-GB"/>
        </w:rPr>
        <w:t>1</w:t>
      </w:r>
      <w:r w:rsidRPr="00D10997">
        <w:rPr>
          <w:rFonts w:eastAsiaTheme="minorEastAsia"/>
          <w:lang w:val="en-GB"/>
        </w:rPr>
        <w:t>, 79</w:t>
      </w:r>
      <w:r w:rsidRPr="00D10997">
        <w:rPr>
          <w:color w:val="000000" w:themeColor="text1"/>
        </w:rPr>
        <w:t>–</w:t>
      </w:r>
      <w:r w:rsidRPr="00D10997">
        <w:rPr>
          <w:rFonts w:eastAsiaTheme="minorEastAsia"/>
          <w:lang w:val="en-GB"/>
        </w:rPr>
        <w:t xml:space="preserve">118 doi : </w:t>
      </w:r>
      <w:hyperlink r:id="rId11" w:history="1">
        <w:r w:rsidRPr="00D10997">
          <w:rPr>
            <w:color w:val="000000" w:themeColor="text1"/>
          </w:rPr>
          <w:t>https://doi.org/10.3406/clao.1998.1527</w:t>
        </w:r>
      </w:hyperlink>
      <w:r w:rsidRPr="00D10997">
        <w:rPr>
          <w:color w:val="000000" w:themeColor="text1"/>
        </w:rPr>
        <w:t xml:space="preserve"> (1998).</w:t>
      </w:r>
    </w:p>
    <w:p w14:paraId="23896E8A" w14:textId="77777777" w:rsidR="0089224C" w:rsidRPr="00D10997" w:rsidRDefault="009D288C" w:rsidP="0089224C">
      <w:pPr>
        <w:spacing w:line="276" w:lineRule="auto"/>
        <w:ind w:left="284" w:hanging="284"/>
        <w:contextualSpacing/>
        <w:rPr>
          <w:color w:val="000000" w:themeColor="text1"/>
        </w:rPr>
      </w:pPr>
      <w:hyperlink r:id="rId12" w:history="1"/>
      <w:r w:rsidR="0089224C" w:rsidRPr="00D10997">
        <w:rPr>
          <w:color w:val="000000" w:themeColor="text1"/>
        </w:rPr>
        <w:t>Leipe, C.</w:t>
      </w:r>
      <w:r w:rsidR="0089224C" w:rsidRPr="00D10997">
        <w:rPr>
          <w:color w:val="000000" w:themeColor="text1"/>
          <w:lang w:val="en-US"/>
        </w:rPr>
        <w:t>, Long, T., Sergusheva E.A.</w:t>
      </w:r>
      <w:r w:rsidR="0089224C" w:rsidRPr="00D10997">
        <w:rPr>
          <w:color w:val="000000" w:themeColor="text1"/>
        </w:rPr>
        <w:t xml:space="preserve"> et al</w:t>
      </w:r>
      <w:r w:rsidR="0089224C" w:rsidRPr="00D10997">
        <w:rPr>
          <w:color w:val="000000" w:themeColor="text1"/>
          <w:lang w:val="en-GB"/>
        </w:rPr>
        <w:t xml:space="preserve">. Discontinuous spread of millet agriculture in eastern Asia and prehistoric population dynamics. </w:t>
      </w:r>
      <w:r w:rsidR="0089224C" w:rsidRPr="00D10997">
        <w:rPr>
          <w:i/>
          <w:color w:val="000000" w:themeColor="text1"/>
          <w:lang w:val="en-GB"/>
        </w:rPr>
        <w:t>Science Advances</w:t>
      </w:r>
      <w:r w:rsidR="0089224C" w:rsidRPr="00D10997">
        <w:rPr>
          <w:color w:val="000000" w:themeColor="text1"/>
          <w:lang w:val="en-GB"/>
        </w:rPr>
        <w:t xml:space="preserve"> </w:t>
      </w:r>
      <w:r w:rsidR="0089224C" w:rsidRPr="00D10997">
        <w:rPr>
          <w:b/>
          <w:color w:val="000000" w:themeColor="text1"/>
          <w:lang w:val="en-GB"/>
        </w:rPr>
        <w:t>5</w:t>
      </w:r>
      <w:r w:rsidR="0089224C" w:rsidRPr="00D10997">
        <w:rPr>
          <w:color w:val="000000" w:themeColor="text1"/>
          <w:lang w:val="en-GB"/>
        </w:rPr>
        <w:t xml:space="preserve">, </w:t>
      </w:r>
      <w:r w:rsidR="0089224C" w:rsidRPr="00D10997">
        <w:rPr>
          <w:color w:val="000000" w:themeColor="text1"/>
        </w:rPr>
        <w:t>eaax6225</w:t>
      </w:r>
      <w:r w:rsidR="0089224C" w:rsidRPr="00D10997">
        <w:rPr>
          <w:color w:val="000000" w:themeColor="text1"/>
          <w:lang w:val="en-US"/>
        </w:rPr>
        <w:t xml:space="preserve"> (2019)</w:t>
      </w:r>
      <w:r w:rsidR="0089224C" w:rsidRPr="00D10997">
        <w:rPr>
          <w:color w:val="000000" w:themeColor="text1"/>
        </w:rPr>
        <w:t>.</w:t>
      </w:r>
    </w:p>
    <w:p w14:paraId="6A627A5F" w14:textId="77777777" w:rsidR="0089224C" w:rsidRPr="00D10997" w:rsidRDefault="0089224C" w:rsidP="0089224C">
      <w:pPr>
        <w:spacing w:line="276" w:lineRule="auto"/>
        <w:ind w:left="284" w:hanging="284"/>
        <w:rPr>
          <w:color w:val="000000"/>
          <w:lang w:val="en-US"/>
        </w:rPr>
      </w:pPr>
      <w:r w:rsidRPr="00D10997">
        <w:rPr>
          <w:color w:val="000000"/>
        </w:rPr>
        <w:t>Li, K</w:t>
      </w:r>
      <w:r w:rsidRPr="00D10997">
        <w:rPr>
          <w:color w:val="000000"/>
          <w:lang w:val="en-US"/>
        </w:rPr>
        <w:t xml:space="preserve">. </w:t>
      </w:r>
      <w:r w:rsidRPr="00D10997">
        <w:rPr>
          <w:color w:val="000000"/>
        </w:rPr>
        <w:t xml:space="preserve">(ed) </w:t>
      </w:r>
      <w:r w:rsidRPr="00D10997">
        <w:rPr>
          <w:i/>
          <w:iCs/>
          <w:color w:val="000000"/>
        </w:rPr>
        <w:t>Mongghul Qidar Merlong</w:t>
      </w:r>
      <w:r w:rsidRPr="00D10997">
        <w:rPr>
          <w:color w:val="000000"/>
        </w:rPr>
        <w:t xml:space="preserve"> [Mongghul-Chinese dictionary] </w:t>
      </w:r>
      <w:r w:rsidRPr="00D10997">
        <w:rPr>
          <w:color w:val="000000"/>
          <w:lang w:val="en-US"/>
        </w:rPr>
        <w:t>(</w:t>
      </w:r>
      <w:r w:rsidRPr="00D10997">
        <w:rPr>
          <w:color w:val="000000"/>
        </w:rPr>
        <w:t>Qinghai Peoples Press</w:t>
      </w:r>
      <w:r w:rsidRPr="00D10997">
        <w:rPr>
          <w:color w:val="000000"/>
          <w:lang w:val="en-US"/>
        </w:rPr>
        <w:t>, 1988).</w:t>
      </w:r>
    </w:p>
    <w:p w14:paraId="5EFD9156" w14:textId="77777777" w:rsidR="0089224C" w:rsidRPr="00D10997" w:rsidRDefault="0089224C" w:rsidP="0089224C">
      <w:pPr>
        <w:spacing w:line="276" w:lineRule="auto"/>
        <w:ind w:left="284" w:hanging="284"/>
        <w:contextualSpacing/>
        <w:rPr>
          <w:bCs/>
          <w:color w:val="000000" w:themeColor="text1"/>
        </w:rPr>
      </w:pPr>
      <w:r w:rsidRPr="00D10997">
        <w:rPr>
          <w:color w:val="000000" w:themeColor="text1"/>
        </w:rPr>
        <w:t>Liu, L</w:t>
      </w:r>
      <w:r w:rsidRPr="00D10997">
        <w:rPr>
          <w:color w:val="000000" w:themeColor="text1"/>
          <w:lang w:val="en-US"/>
        </w:rPr>
        <w:t>.</w:t>
      </w:r>
      <w:r w:rsidRPr="00D10997">
        <w:rPr>
          <w:color w:val="000000" w:themeColor="text1"/>
        </w:rPr>
        <w:t xml:space="preserve"> </w:t>
      </w:r>
      <w:r w:rsidRPr="00D10997">
        <w:rPr>
          <w:color w:val="000000" w:themeColor="text1"/>
          <w:lang w:val="en-US"/>
        </w:rPr>
        <w:t xml:space="preserve">et al. </w:t>
      </w:r>
      <w:r w:rsidRPr="00D10997">
        <w:rPr>
          <w:color w:val="000000" w:themeColor="text1"/>
        </w:rPr>
        <w:t>Plant-based Subsistence Strategies and Development of Complex Societies in Neolithic Northeast China: Evidence from Grinding Stones</w:t>
      </w:r>
      <w:r w:rsidRPr="00D10997">
        <w:rPr>
          <w:color w:val="000000" w:themeColor="text1"/>
          <w:lang w:val="en-US"/>
        </w:rPr>
        <w:t>.</w:t>
      </w:r>
      <w:r w:rsidRPr="00D10997">
        <w:rPr>
          <w:color w:val="000000" w:themeColor="text1"/>
        </w:rPr>
        <w:t xml:space="preserve"> </w:t>
      </w:r>
      <w:r w:rsidRPr="00D10997">
        <w:rPr>
          <w:i/>
          <w:color w:val="000000" w:themeColor="text1"/>
        </w:rPr>
        <w:t>Journal of Archaeological Science: Reports</w:t>
      </w:r>
      <w:r w:rsidRPr="00D10997">
        <w:rPr>
          <w:color w:val="000000" w:themeColor="text1"/>
        </w:rPr>
        <w:t xml:space="preserve"> </w:t>
      </w:r>
      <w:r w:rsidRPr="00D10997">
        <w:rPr>
          <w:b/>
          <w:bCs/>
          <w:color w:val="000000" w:themeColor="text1"/>
        </w:rPr>
        <w:t>7</w:t>
      </w:r>
      <w:r w:rsidRPr="00D10997">
        <w:rPr>
          <w:color w:val="000000" w:themeColor="text1"/>
          <w:lang w:val="en-US"/>
        </w:rPr>
        <w:t>,</w:t>
      </w:r>
      <w:r w:rsidRPr="00D10997">
        <w:rPr>
          <w:color w:val="000000" w:themeColor="text1"/>
        </w:rPr>
        <w:t xml:space="preserve"> 247–261</w:t>
      </w:r>
      <w:r w:rsidRPr="00D10997">
        <w:rPr>
          <w:color w:val="000000" w:themeColor="text1"/>
          <w:lang w:val="en-US"/>
        </w:rPr>
        <w:t xml:space="preserve"> (2016)</w:t>
      </w:r>
      <w:r w:rsidRPr="00D10997">
        <w:rPr>
          <w:color w:val="000000" w:themeColor="text1"/>
        </w:rPr>
        <w:t>.</w:t>
      </w:r>
    </w:p>
    <w:p w14:paraId="40BD6FA0" w14:textId="77777777" w:rsidR="0089224C" w:rsidRPr="00D10997" w:rsidRDefault="0089224C" w:rsidP="0089224C">
      <w:pPr>
        <w:spacing w:line="276" w:lineRule="auto"/>
        <w:ind w:left="284" w:hanging="284"/>
        <w:contextualSpacing/>
        <w:rPr>
          <w:bCs/>
          <w:color w:val="000000" w:themeColor="text1"/>
        </w:rPr>
      </w:pPr>
      <w:r w:rsidRPr="00D10997">
        <w:rPr>
          <w:color w:val="000000" w:themeColor="text1"/>
        </w:rPr>
        <w:t>Liu, L. &amp; Xingcang, C.</w:t>
      </w:r>
      <w:r w:rsidRPr="00D10997">
        <w:rPr>
          <w:color w:val="000000" w:themeColor="text1"/>
          <w:lang w:val="en-US"/>
        </w:rPr>
        <w:t xml:space="preserve"> </w:t>
      </w:r>
      <w:r w:rsidRPr="00D10997">
        <w:rPr>
          <w:i/>
          <w:iCs/>
          <w:color w:val="000000" w:themeColor="text1"/>
        </w:rPr>
        <w:t>The Archaeology of China: From The Late Paleolithic to the Early Bronze Age</w:t>
      </w:r>
      <w:r w:rsidRPr="00D10997">
        <w:rPr>
          <w:color w:val="000000" w:themeColor="text1"/>
        </w:rPr>
        <w:t xml:space="preserve"> </w:t>
      </w:r>
      <w:r w:rsidRPr="00D10997">
        <w:rPr>
          <w:color w:val="000000" w:themeColor="text1"/>
          <w:lang w:val="en-US"/>
        </w:rPr>
        <w:t>(</w:t>
      </w:r>
      <w:r w:rsidRPr="00D10997">
        <w:rPr>
          <w:color w:val="000000" w:themeColor="text1"/>
        </w:rPr>
        <w:t>Cambridge</w:t>
      </w:r>
      <w:r w:rsidRPr="00D10997">
        <w:rPr>
          <w:rFonts w:eastAsiaTheme="minorEastAsia"/>
          <w:color w:val="000000"/>
          <w:lang w:val="en-GB"/>
        </w:rPr>
        <w:t xml:space="preserve"> Univ. Press, 2012).</w:t>
      </w:r>
    </w:p>
    <w:p w14:paraId="3E702FBB" w14:textId="77777777" w:rsidR="0089224C" w:rsidRPr="00D10997" w:rsidRDefault="0089224C" w:rsidP="0089224C">
      <w:pPr>
        <w:spacing w:line="276" w:lineRule="auto"/>
        <w:ind w:left="284" w:hanging="284"/>
        <w:contextualSpacing/>
        <w:rPr>
          <w:rFonts w:eastAsiaTheme="minorEastAsia"/>
          <w:color w:val="000000"/>
          <w:lang w:val="en-GB"/>
        </w:rPr>
      </w:pPr>
      <w:r w:rsidRPr="00D10997">
        <w:rPr>
          <w:color w:val="000000" w:themeColor="text1"/>
          <w:lang w:val="en-US"/>
        </w:rPr>
        <w:t xml:space="preserve">Liu X. et al. </w:t>
      </w:r>
      <w:r w:rsidRPr="00D10997">
        <w:rPr>
          <w:rFonts w:eastAsiaTheme="minorEastAsia"/>
          <w:color w:val="000000" w:themeColor="text1"/>
          <w:lang w:val="en-GB"/>
        </w:rPr>
        <w:t xml:space="preserve">From ecological opportunism to multi-cropping: Mapping food globalisation in prehistory. </w:t>
      </w:r>
      <w:r w:rsidRPr="00D10997">
        <w:rPr>
          <w:rFonts w:eastAsiaTheme="minorEastAsia"/>
          <w:i/>
          <w:iCs/>
          <w:color w:val="000000" w:themeColor="text1"/>
          <w:lang w:val="en-GB"/>
        </w:rPr>
        <w:t>Quaternary Science Reviews</w:t>
      </w:r>
      <w:r w:rsidRPr="00D10997">
        <w:rPr>
          <w:rFonts w:eastAsiaTheme="minorEastAsia"/>
          <w:color w:val="000000" w:themeColor="text1"/>
          <w:lang w:val="en-GB"/>
        </w:rPr>
        <w:t xml:space="preserve"> </w:t>
      </w:r>
      <w:r w:rsidRPr="00D10997">
        <w:rPr>
          <w:rFonts w:eastAsiaTheme="minorEastAsia"/>
          <w:b/>
          <w:bCs/>
          <w:color w:val="000000" w:themeColor="text1"/>
          <w:lang w:val="en-GB"/>
        </w:rPr>
        <w:t>206</w:t>
      </w:r>
      <w:r w:rsidRPr="00D10997">
        <w:rPr>
          <w:rFonts w:eastAsiaTheme="minorEastAsia"/>
          <w:color w:val="000000" w:themeColor="text1"/>
          <w:lang w:val="en-GB"/>
        </w:rPr>
        <w:t>, 21</w:t>
      </w:r>
      <w:r w:rsidRPr="00D10997">
        <w:rPr>
          <w:color w:val="000000" w:themeColor="text1"/>
        </w:rPr>
        <w:t>–</w:t>
      </w:r>
      <w:r w:rsidRPr="00D10997">
        <w:rPr>
          <w:rFonts w:eastAsiaTheme="minorEastAsia"/>
          <w:color w:val="000000" w:themeColor="text1"/>
          <w:lang w:val="en-GB"/>
        </w:rPr>
        <w:t xml:space="preserve">28 </w:t>
      </w:r>
      <w:hyperlink r:id="rId13" w:history="1">
        <w:r w:rsidRPr="00D10997">
          <w:rPr>
            <w:rFonts w:eastAsiaTheme="minorEastAsia"/>
            <w:color w:val="000000"/>
            <w:lang w:val="en-GB"/>
          </w:rPr>
          <w:t>https://doi.org/10.1016/j.quascirev.2018.12.017</w:t>
        </w:r>
      </w:hyperlink>
      <w:r w:rsidRPr="00D10997">
        <w:rPr>
          <w:rFonts w:eastAsiaTheme="minorEastAsia"/>
          <w:color w:val="000000"/>
          <w:lang w:val="en-GB"/>
        </w:rPr>
        <w:t xml:space="preserve"> (2019).</w:t>
      </w:r>
    </w:p>
    <w:p w14:paraId="70E3F445" w14:textId="77777777" w:rsidR="0089224C" w:rsidRPr="00D10997" w:rsidRDefault="0089224C" w:rsidP="0089224C">
      <w:pPr>
        <w:widowControl w:val="0"/>
        <w:autoSpaceDE w:val="0"/>
        <w:autoSpaceDN w:val="0"/>
        <w:adjustRightInd w:val="0"/>
        <w:spacing w:line="276" w:lineRule="auto"/>
        <w:ind w:left="284" w:hanging="284"/>
        <w:rPr>
          <w:lang w:val="en-US"/>
        </w:rPr>
      </w:pPr>
      <w:r w:rsidRPr="00D10997">
        <w:rPr>
          <w:rFonts w:eastAsiaTheme="minorEastAsia"/>
          <w:color w:val="000000"/>
          <w:lang w:val="en-GB"/>
        </w:rPr>
        <w:t xml:space="preserve"> Mallory, J. P. &amp; Adams, D. Q. in Encyclopedia of Indo-Europe</w:t>
      </w:r>
      <w:r w:rsidRPr="00D10997">
        <w:rPr>
          <w:i/>
        </w:rPr>
        <w:t>an culture</w:t>
      </w:r>
      <w:r w:rsidRPr="00D10997">
        <w:rPr>
          <w:i/>
          <w:lang w:val="en-US"/>
        </w:rPr>
        <w:t xml:space="preserve"> (</w:t>
      </w:r>
      <w:r w:rsidRPr="00D10997">
        <w:rPr>
          <w:iCs/>
          <w:lang w:val="en-US"/>
        </w:rPr>
        <w:t xml:space="preserve">eds </w:t>
      </w:r>
      <w:r w:rsidRPr="00D10997">
        <w:t>Mallory, J</w:t>
      </w:r>
      <w:r w:rsidRPr="00D10997">
        <w:rPr>
          <w:lang w:val="en-US"/>
        </w:rPr>
        <w:t>.</w:t>
      </w:r>
      <w:r w:rsidRPr="00D10997">
        <w:t xml:space="preserve"> </w:t>
      </w:r>
      <w:r w:rsidRPr="00D10997">
        <w:rPr>
          <w:lang w:val="en-US"/>
        </w:rPr>
        <w:t xml:space="preserve">P. </w:t>
      </w:r>
      <w:r w:rsidRPr="00D10997">
        <w:t>&amp; Adams, D</w:t>
      </w:r>
      <w:r w:rsidRPr="00D10997">
        <w:rPr>
          <w:lang w:val="en-US"/>
        </w:rPr>
        <w:t xml:space="preserve">. Q.) </w:t>
      </w:r>
      <w:r w:rsidRPr="00D10997">
        <w:t>590-594</w:t>
      </w:r>
      <w:r w:rsidRPr="00D10997">
        <w:rPr>
          <w:lang w:val="en-US"/>
        </w:rPr>
        <w:t xml:space="preserve"> (</w:t>
      </w:r>
      <w:r w:rsidRPr="00D10997">
        <w:t>Taylor &amp; Francis</w:t>
      </w:r>
      <w:r w:rsidRPr="00D10997">
        <w:rPr>
          <w:lang w:val="en-US"/>
        </w:rPr>
        <w:t xml:space="preserve">, </w:t>
      </w:r>
      <w:r w:rsidRPr="00D10997">
        <w:t>1997</w:t>
      </w:r>
      <w:r w:rsidRPr="00D10997">
        <w:rPr>
          <w:lang w:val="en-US"/>
        </w:rPr>
        <w:t>).</w:t>
      </w:r>
    </w:p>
    <w:p w14:paraId="741EE503" w14:textId="77777777" w:rsidR="0089224C" w:rsidRPr="00D10997" w:rsidRDefault="0089224C" w:rsidP="0089224C">
      <w:pPr>
        <w:widowControl w:val="0"/>
        <w:autoSpaceDE w:val="0"/>
        <w:autoSpaceDN w:val="0"/>
        <w:adjustRightInd w:val="0"/>
        <w:spacing w:line="276" w:lineRule="auto"/>
        <w:ind w:left="284" w:hanging="284"/>
        <w:rPr>
          <w:lang w:val="nl-NL"/>
        </w:rPr>
      </w:pPr>
      <w:r w:rsidRPr="00D10997">
        <w:rPr>
          <w:lang w:val="nl-NL"/>
        </w:rPr>
        <w:t xml:space="preserve">Martin, S. E. </w:t>
      </w:r>
      <w:r w:rsidRPr="00D10997">
        <w:rPr>
          <w:i/>
          <w:iCs/>
          <w:lang w:val="nl-NL"/>
        </w:rPr>
        <w:t>Consonant lenition in Korean and the Macro-Altaic question</w:t>
      </w:r>
      <w:r w:rsidRPr="00D10997">
        <w:rPr>
          <w:lang w:val="nl-NL"/>
        </w:rPr>
        <w:t xml:space="preserve"> (University of Hawai‘i Press, 1996).</w:t>
      </w:r>
    </w:p>
    <w:p w14:paraId="60449E4C" w14:textId="77777777" w:rsidR="0089224C" w:rsidRPr="00D10997" w:rsidRDefault="0089224C" w:rsidP="0089224C">
      <w:pPr>
        <w:widowControl w:val="0"/>
        <w:autoSpaceDE w:val="0"/>
        <w:autoSpaceDN w:val="0"/>
        <w:adjustRightInd w:val="0"/>
        <w:spacing w:line="276" w:lineRule="auto"/>
        <w:ind w:left="284" w:hanging="284"/>
        <w:rPr>
          <w:lang w:val="nl-NL"/>
        </w:rPr>
      </w:pPr>
      <w:r w:rsidRPr="00D10997">
        <w:t>Matisoff, J</w:t>
      </w:r>
      <w:r w:rsidRPr="00D10997">
        <w:rPr>
          <w:lang w:val="en-US"/>
        </w:rPr>
        <w:t>. STEDT</w:t>
      </w:r>
      <w:r w:rsidRPr="00D10997">
        <w:t xml:space="preserve"> The Sino-Tibetan Etymological Dictionary and Thesaurus</w:t>
      </w:r>
    </w:p>
    <w:p w14:paraId="4379AD57" w14:textId="77777777" w:rsidR="0089224C" w:rsidRPr="00D10997" w:rsidRDefault="009D288C" w:rsidP="0089224C">
      <w:pPr>
        <w:spacing w:line="276" w:lineRule="auto"/>
        <w:ind w:left="284" w:hanging="284"/>
        <w:rPr>
          <w:lang w:val="en-US"/>
        </w:rPr>
      </w:pPr>
      <w:hyperlink r:id="rId14" w:history="1">
        <w:r w:rsidR="0089224C" w:rsidRPr="00D10997">
          <w:rPr>
            <w:color w:val="000000"/>
          </w:rPr>
          <w:t>https://stedt.berkeley.edu/~stedt-cgi/rootcanal.pl/etymon/487</w:t>
        </w:r>
      </w:hyperlink>
      <w:r w:rsidR="0089224C" w:rsidRPr="00D10997">
        <w:rPr>
          <w:color w:val="000000"/>
          <w:lang w:val="en-US"/>
        </w:rPr>
        <w:t xml:space="preserve"> (n.d.).</w:t>
      </w:r>
    </w:p>
    <w:p w14:paraId="2DFBB361" w14:textId="77777777" w:rsidR="0089224C" w:rsidRPr="00D10997" w:rsidRDefault="0089224C" w:rsidP="0089224C">
      <w:pPr>
        <w:spacing w:line="276" w:lineRule="auto"/>
        <w:ind w:left="284" w:hanging="284"/>
        <w:rPr>
          <w:color w:val="000000" w:themeColor="text1"/>
        </w:rPr>
      </w:pPr>
      <w:r w:rsidRPr="00D10997">
        <w:rPr>
          <w:color w:val="000000" w:themeColor="text1"/>
        </w:rPr>
        <w:t xml:space="preserve">Miller, </w:t>
      </w:r>
      <w:r w:rsidRPr="00D10997">
        <w:rPr>
          <w:color w:val="000000" w:themeColor="text1"/>
          <w:lang w:val="en-US"/>
        </w:rPr>
        <w:t>R. A.</w:t>
      </w:r>
      <w:r w:rsidRPr="00D10997">
        <w:rPr>
          <w:color w:val="000000" w:themeColor="text1"/>
        </w:rPr>
        <w:t xml:space="preserve"> </w:t>
      </w:r>
      <w:r w:rsidRPr="00D10997" w:rsidDel="001D3556">
        <w:rPr>
          <w:i/>
          <w:color w:val="000000" w:themeColor="text1"/>
        </w:rPr>
        <w:t>Languages and History. Japanese, Korean, and Altaic</w:t>
      </w:r>
      <w:r w:rsidRPr="00D10997">
        <w:rPr>
          <w:color w:val="000000" w:themeColor="text1"/>
          <w:lang w:val="en-US"/>
        </w:rPr>
        <w:t xml:space="preserve"> (</w:t>
      </w:r>
      <w:r w:rsidRPr="00D10997" w:rsidDel="001D3556">
        <w:rPr>
          <w:color w:val="000000" w:themeColor="text1"/>
        </w:rPr>
        <w:t>White Orchid Press</w:t>
      </w:r>
      <w:r w:rsidRPr="00D10997">
        <w:rPr>
          <w:color w:val="000000" w:themeColor="text1"/>
          <w:lang w:val="en-US"/>
        </w:rPr>
        <w:t>, 1996).</w:t>
      </w:r>
    </w:p>
    <w:p w14:paraId="2C1D62BC" w14:textId="77777777" w:rsidR="0089224C" w:rsidRPr="00D10997" w:rsidRDefault="0089224C" w:rsidP="0089224C">
      <w:pPr>
        <w:spacing w:line="276" w:lineRule="auto"/>
        <w:ind w:left="284" w:hanging="284"/>
        <w:rPr>
          <w:lang w:val="en-US"/>
        </w:rPr>
      </w:pPr>
      <w:r w:rsidRPr="00D10997">
        <w:rPr>
          <w:color w:val="000000"/>
          <w:lang w:val="en-US"/>
        </w:rPr>
        <w:t xml:space="preserve">Miyake, M. H. Pre-Sino-Korean and Pre-Sino-Japanese: Reexamining an Old Problem from a Modern Perspective. </w:t>
      </w:r>
      <w:r w:rsidRPr="00D10997">
        <w:rPr>
          <w:i/>
          <w:iCs/>
          <w:color w:val="000000"/>
          <w:lang w:val="en-US"/>
        </w:rPr>
        <w:t>JKL</w:t>
      </w:r>
      <w:r w:rsidRPr="00D10997">
        <w:rPr>
          <w:b/>
          <w:bCs/>
          <w:color w:val="000000"/>
          <w:lang w:val="en-US"/>
        </w:rPr>
        <w:t xml:space="preserve"> 6</w:t>
      </w:r>
      <w:r w:rsidRPr="00D10997">
        <w:rPr>
          <w:color w:val="000000"/>
          <w:lang w:val="en-US"/>
        </w:rPr>
        <w:t>, 179-211 (1997).</w:t>
      </w:r>
    </w:p>
    <w:p w14:paraId="7E619F9C" w14:textId="77777777" w:rsidR="0089224C" w:rsidRPr="00D10997" w:rsidRDefault="0089224C" w:rsidP="0089224C">
      <w:pPr>
        <w:widowControl w:val="0"/>
        <w:autoSpaceDE w:val="0"/>
        <w:autoSpaceDN w:val="0"/>
        <w:adjustRightInd w:val="0"/>
        <w:spacing w:line="276" w:lineRule="auto"/>
        <w:ind w:left="284" w:hanging="284"/>
      </w:pPr>
      <w:r w:rsidRPr="00D10997">
        <w:t>Nelson, S</w:t>
      </w:r>
      <w:r w:rsidRPr="00D10997">
        <w:rPr>
          <w:lang w:val="en-US"/>
        </w:rPr>
        <w:t xml:space="preserve">. </w:t>
      </w:r>
      <w:r w:rsidRPr="00D10997">
        <w:rPr>
          <w:i/>
          <w:iCs/>
        </w:rPr>
        <w:t>The archaeology of Korea</w:t>
      </w:r>
      <w:r w:rsidRPr="00D10997">
        <w:rPr>
          <w:lang w:val="en-US"/>
        </w:rPr>
        <w:t xml:space="preserve"> (</w:t>
      </w:r>
      <w:r w:rsidRPr="00D10997">
        <w:t>Cambridge Univ</w:t>
      </w:r>
      <w:r w:rsidRPr="00D10997">
        <w:rPr>
          <w:lang w:val="en-US"/>
        </w:rPr>
        <w:t>.</w:t>
      </w:r>
      <w:r w:rsidRPr="00D10997">
        <w:t xml:space="preserve"> Press</w:t>
      </w:r>
      <w:r w:rsidRPr="00D10997">
        <w:rPr>
          <w:lang w:val="en-US"/>
        </w:rPr>
        <w:t>, 1993)</w:t>
      </w:r>
      <w:r w:rsidRPr="00D10997">
        <w:t>.</w:t>
      </w:r>
    </w:p>
    <w:p w14:paraId="0235114C" w14:textId="77777777" w:rsidR="0089224C" w:rsidRPr="00D10997" w:rsidRDefault="0089224C" w:rsidP="0089224C">
      <w:pPr>
        <w:widowControl w:val="0"/>
        <w:autoSpaceDE w:val="0"/>
        <w:autoSpaceDN w:val="0"/>
        <w:adjustRightInd w:val="0"/>
        <w:spacing w:line="276" w:lineRule="auto"/>
        <w:ind w:left="284" w:hanging="284"/>
        <w:rPr>
          <w:rFonts w:eastAsiaTheme="minorEastAsia"/>
        </w:rPr>
      </w:pPr>
      <w:r w:rsidRPr="00D10997">
        <w:t>Nelson, S</w:t>
      </w:r>
      <w:r w:rsidRPr="00D10997">
        <w:rPr>
          <w:lang w:val="en-US"/>
        </w:rPr>
        <w:t xml:space="preserve">. et al. </w:t>
      </w:r>
      <w:r w:rsidRPr="00D10997">
        <w:rPr>
          <w:color w:val="000000"/>
        </w:rPr>
        <w:t xml:space="preserve">Tracing population movements in ancient East Asia through the linguistics and archaeology of textile production. </w:t>
      </w:r>
      <w:r w:rsidRPr="00D10997">
        <w:rPr>
          <w:i/>
          <w:color w:val="000000"/>
        </w:rPr>
        <w:t>Evolutionary Human Sciences</w:t>
      </w:r>
      <w:r w:rsidRPr="00D10997">
        <w:rPr>
          <w:i/>
          <w:color w:val="000000"/>
          <w:lang w:val="en-US"/>
        </w:rPr>
        <w:t>,</w:t>
      </w:r>
      <w:r w:rsidRPr="00D10997">
        <w:rPr>
          <w:i/>
          <w:color w:val="000000"/>
        </w:rPr>
        <w:t xml:space="preserve"> </w:t>
      </w:r>
      <w:r w:rsidRPr="00D10997">
        <w:rPr>
          <w:color w:val="000000"/>
        </w:rPr>
        <w:t>1-20</w:t>
      </w:r>
      <w:r w:rsidRPr="00D10997">
        <w:rPr>
          <w:color w:val="000000"/>
          <w:lang w:val="en-US"/>
        </w:rPr>
        <w:t xml:space="preserve"> </w:t>
      </w:r>
      <w:r w:rsidRPr="00D10997">
        <w:rPr>
          <w:rFonts w:eastAsiaTheme="minorEastAsia"/>
          <w:lang w:val="en-US"/>
        </w:rPr>
        <w:t>doi</w:t>
      </w:r>
      <w:r w:rsidRPr="00D10997">
        <w:rPr>
          <w:rFonts w:eastAsiaTheme="minorEastAsia"/>
        </w:rPr>
        <w:t>:10.1017/ehs.2020.4</w:t>
      </w:r>
      <w:r w:rsidRPr="00D10997">
        <w:rPr>
          <w:rFonts w:eastAsiaTheme="minorEastAsia"/>
          <w:lang w:val="en-US"/>
        </w:rPr>
        <w:t xml:space="preserve"> </w:t>
      </w:r>
      <w:r w:rsidRPr="00D10997">
        <w:t xml:space="preserve">(2020). </w:t>
      </w:r>
    </w:p>
    <w:p w14:paraId="48E53A32" w14:textId="77777777" w:rsidR="0089224C" w:rsidRPr="00D10997" w:rsidRDefault="0089224C" w:rsidP="0089224C">
      <w:pPr>
        <w:widowControl w:val="0"/>
        <w:autoSpaceDE w:val="0"/>
        <w:autoSpaceDN w:val="0"/>
        <w:adjustRightInd w:val="0"/>
        <w:spacing w:line="276" w:lineRule="auto"/>
        <w:ind w:left="284" w:hanging="284"/>
      </w:pPr>
      <w:r w:rsidRPr="00D10997">
        <w:rPr>
          <w:lang w:val="nl-NL"/>
        </w:rPr>
        <w:t xml:space="preserve">Nugteren, H. </w:t>
      </w:r>
      <w:r w:rsidRPr="00D10997">
        <w:rPr>
          <w:i/>
          <w:iCs/>
          <w:lang w:val="nl-NL"/>
        </w:rPr>
        <w:t>Mongolic phonology and the Qinghai-Gansu languages</w:t>
      </w:r>
      <w:r w:rsidRPr="00D10997">
        <w:rPr>
          <w:lang w:val="nl-NL"/>
        </w:rPr>
        <w:t xml:space="preserve"> (LOT. Leiden University Ph.D. dissertation, 2011).</w:t>
      </w:r>
    </w:p>
    <w:p w14:paraId="1CF662BD" w14:textId="77777777" w:rsidR="0089224C" w:rsidRPr="00D10997" w:rsidRDefault="0089224C" w:rsidP="0089224C">
      <w:pPr>
        <w:widowControl w:val="0"/>
        <w:autoSpaceDE w:val="0"/>
        <w:autoSpaceDN w:val="0"/>
        <w:adjustRightInd w:val="0"/>
        <w:spacing w:line="276" w:lineRule="auto"/>
        <w:ind w:left="284" w:hanging="284"/>
        <w:rPr>
          <w:rFonts w:eastAsiaTheme="minorEastAsia"/>
          <w:lang w:val="en-GB"/>
        </w:rPr>
      </w:pPr>
      <w:r w:rsidRPr="00D10997">
        <w:rPr>
          <w:rFonts w:eastAsiaTheme="minorEastAsia"/>
          <w:lang w:val="en-GB"/>
        </w:rPr>
        <w:t xml:space="preserve">Ogura, S. Ine to bosatsu. </w:t>
      </w:r>
      <w:r w:rsidRPr="00D10997">
        <w:rPr>
          <w:rFonts w:eastAsiaTheme="minorEastAsia"/>
          <w:i/>
          <w:iCs/>
          <w:lang w:val="en-GB"/>
        </w:rPr>
        <w:t>Minzokugakukenkyū</w:t>
      </w:r>
      <w:r w:rsidRPr="00D10997">
        <w:rPr>
          <w:rFonts w:eastAsiaTheme="minorEastAsia"/>
          <w:lang w:val="en-GB"/>
        </w:rPr>
        <w:t xml:space="preserve">, </w:t>
      </w:r>
      <w:r w:rsidRPr="00D10997">
        <w:rPr>
          <w:rFonts w:eastAsiaTheme="minorEastAsia"/>
          <w:b/>
          <w:bCs/>
          <w:lang w:val="en-GB"/>
        </w:rPr>
        <w:t>309 (7)</w:t>
      </w:r>
      <w:r w:rsidRPr="00D10997">
        <w:rPr>
          <w:rFonts w:eastAsiaTheme="minorEastAsia"/>
          <w:lang w:val="en-GB"/>
        </w:rPr>
        <w:t>, 695–725 (1943).</w:t>
      </w:r>
    </w:p>
    <w:p w14:paraId="3336BD95" w14:textId="77777777" w:rsidR="0089224C" w:rsidRPr="00D10997" w:rsidRDefault="0089224C" w:rsidP="0089224C">
      <w:pPr>
        <w:widowControl w:val="0"/>
        <w:autoSpaceDE w:val="0"/>
        <w:autoSpaceDN w:val="0"/>
        <w:adjustRightInd w:val="0"/>
        <w:spacing w:line="276" w:lineRule="auto"/>
        <w:ind w:left="284" w:hanging="284"/>
        <w:rPr>
          <w:lang w:val="en-US"/>
        </w:rPr>
      </w:pPr>
      <w:r w:rsidRPr="00D10997">
        <w:t xml:space="preserve">Omura, M. &amp; Kizawa, N. </w:t>
      </w:r>
      <w:r w:rsidRPr="00D10997">
        <w:rPr>
          <w:lang w:val="en-US"/>
        </w:rPr>
        <w:t xml:space="preserve">in </w:t>
      </w:r>
      <w:r w:rsidRPr="00D10997">
        <w:rPr>
          <w:i/>
        </w:rPr>
        <w:t xml:space="preserve">Textile terminologies from the Orient to the Mediterranean and Europe, 1000 BC to 1000 AD </w:t>
      </w:r>
      <w:r w:rsidRPr="00D10997">
        <w:rPr>
          <w:i/>
          <w:lang w:val="en-US"/>
        </w:rPr>
        <w:t>(</w:t>
      </w:r>
      <w:r w:rsidRPr="00D10997">
        <w:rPr>
          <w:lang w:val="en-US"/>
        </w:rPr>
        <w:t xml:space="preserve">eds </w:t>
      </w:r>
      <w:r w:rsidRPr="00D10997">
        <w:t>Gaspa,</w:t>
      </w:r>
      <w:r w:rsidRPr="00D10997">
        <w:rPr>
          <w:lang w:val="en-US"/>
        </w:rPr>
        <w:t xml:space="preserve"> S.,</w:t>
      </w:r>
      <w:r w:rsidRPr="00D10997">
        <w:t xml:space="preserve"> Michel</w:t>
      </w:r>
      <w:r w:rsidRPr="00D10997">
        <w:rPr>
          <w:lang w:val="en-US"/>
        </w:rPr>
        <w:t>, C.</w:t>
      </w:r>
      <w:r w:rsidRPr="00D10997">
        <w:t xml:space="preserve"> &amp; Nosch</w:t>
      </w:r>
      <w:r w:rsidRPr="00D10997">
        <w:rPr>
          <w:lang w:val="en-US"/>
        </w:rPr>
        <w:t>, M.-L.</w:t>
      </w:r>
      <w:r w:rsidRPr="00D10997">
        <w:t>) 451</w:t>
      </w:r>
      <w:r w:rsidRPr="00D10997">
        <w:rPr>
          <w:bCs/>
          <w:color w:val="000000" w:themeColor="text1"/>
          <w:lang w:eastAsia="en-US"/>
        </w:rPr>
        <w:t>–</w:t>
      </w:r>
      <w:r w:rsidRPr="00D10997">
        <w:t>482</w:t>
      </w:r>
      <w:r w:rsidRPr="00D10997">
        <w:rPr>
          <w:lang w:val="en-US"/>
        </w:rPr>
        <w:t xml:space="preserve"> (</w:t>
      </w:r>
      <w:r w:rsidRPr="00D10997">
        <w:t>Zea Books</w:t>
      </w:r>
      <w:r w:rsidRPr="00D10997">
        <w:rPr>
          <w:lang w:val="en-US"/>
        </w:rPr>
        <w:t>)</w:t>
      </w:r>
      <w:r w:rsidRPr="00D10997">
        <w:t xml:space="preserve"> doi: 10.13014/K2RN361H</w:t>
      </w:r>
      <w:r w:rsidRPr="00D10997">
        <w:rPr>
          <w:lang w:val="en-US"/>
        </w:rPr>
        <w:t xml:space="preserve"> (2017).</w:t>
      </w:r>
    </w:p>
    <w:p w14:paraId="5613DD90" w14:textId="77777777" w:rsidR="0089224C" w:rsidRPr="00D10997" w:rsidRDefault="0089224C" w:rsidP="0089224C">
      <w:pPr>
        <w:widowControl w:val="0"/>
        <w:autoSpaceDE w:val="0"/>
        <w:autoSpaceDN w:val="0"/>
        <w:adjustRightInd w:val="0"/>
        <w:spacing w:line="276" w:lineRule="auto"/>
        <w:ind w:left="284" w:hanging="284"/>
      </w:pPr>
      <w:r w:rsidRPr="00D10997">
        <w:rPr>
          <w:color w:val="000000"/>
        </w:rPr>
        <w:t>Peyrot</w:t>
      </w:r>
      <w:r w:rsidRPr="00D10997">
        <w:rPr>
          <w:color w:val="000000"/>
          <w:lang w:val="en-US"/>
        </w:rPr>
        <w:t xml:space="preserve">, M. in </w:t>
      </w:r>
      <w:r w:rsidRPr="00D10997">
        <w:rPr>
          <w:i/>
          <w:iCs/>
          <w:color w:val="000000"/>
        </w:rPr>
        <w:t>Talking Neolithic: Proceedings of the workshop on Indo-European origins held at the Max Planck Institute for Evolutionary Anthropology, Leipzig, December 2–3, 2013</w:t>
      </w:r>
      <w:r w:rsidRPr="00D10997">
        <w:rPr>
          <w:i/>
          <w:iCs/>
          <w:color w:val="000000"/>
          <w:lang w:val="en-US"/>
        </w:rPr>
        <w:t xml:space="preserve"> </w:t>
      </w:r>
      <w:r w:rsidRPr="00D10997">
        <w:rPr>
          <w:color w:val="000000"/>
          <w:lang w:val="en-US"/>
        </w:rPr>
        <w:t xml:space="preserve">(eds </w:t>
      </w:r>
      <w:r w:rsidRPr="00D10997">
        <w:rPr>
          <w:color w:val="000000"/>
        </w:rPr>
        <w:t>Kroonen,</w:t>
      </w:r>
      <w:r w:rsidRPr="00D10997">
        <w:rPr>
          <w:color w:val="000000"/>
          <w:lang w:val="en-US"/>
        </w:rPr>
        <w:t xml:space="preserve"> G., Mallory, J. P.</w:t>
      </w:r>
      <w:r w:rsidRPr="00D10997">
        <w:rPr>
          <w:color w:val="000000"/>
        </w:rPr>
        <w:t xml:space="preserve"> &amp; Comrie</w:t>
      </w:r>
      <w:r w:rsidRPr="00D10997">
        <w:rPr>
          <w:color w:val="000000"/>
          <w:lang w:val="en-US"/>
        </w:rPr>
        <w:t xml:space="preserve">, B.) </w:t>
      </w:r>
      <w:r w:rsidRPr="00D10997">
        <w:rPr>
          <w:color w:val="000000"/>
        </w:rPr>
        <w:t>242–277</w:t>
      </w:r>
      <w:r w:rsidRPr="00D10997">
        <w:rPr>
          <w:color w:val="000000"/>
          <w:lang w:val="en-US"/>
        </w:rPr>
        <w:t xml:space="preserve"> (</w:t>
      </w:r>
      <w:r w:rsidRPr="00D10997">
        <w:rPr>
          <w:color w:val="000000"/>
        </w:rPr>
        <w:t>Institute for the Study of Man</w:t>
      </w:r>
      <w:r w:rsidRPr="00D10997">
        <w:rPr>
          <w:color w:val="000000"/>
          <w:lang w:val="en-US"/>
        </w:rPr>
        <w:t>, 2018)</w:t>
      </w:r>
      <w:r w:rsidRPr="00D10997">
        <w:rPr>
          <w:color w:val="000000"/>
        </w:rPr>
        <w:t>.</w:t>
      </w:r>
    </w:p>
    <w:p w14:paraId="5327AE62" w14:textId="77777777" w:rsidR="0089224C" w:rsidRPr="00D10997" w:rsidRDefault="0089224C" w:rsidP="0089224C">
      <w:pPr>
        <w:widowControl w:val="0"/>
        <w:autoSpaceDE w:val="0"/>
        <w:autoSpaceDN w:val="0"/>
        <w:adjustRightInd w:val="0"/>
        <w:spacing w:line="276" w:lineRule="auto"/>
        <w:ind w:left="284" w:hanging="284"/>
      </w:pPr>
      <w:r w:rsidRPr="00D10997">
        <w:rPr>
          <w:color w:val="0D0D0D" w:themeColor="text1" w:themeTint="F2"/>
          <w:lang w:val="de-DE"/>
        </w:rPr>
        <w:t xml:space="preserve">Poppe, N. </w:t>
      </w:r>
      <w:r w:rsidRPr="00D10997">
        <w:rPr>
          <w:i/>
          <w:color w:val="0D0D0D" w:themeColor="text1" w:themeTint="F2"/>
          <w:lang w:val="de-DE"/>
        </w:rPr>
        <w:t xml:space="preserve">Vergleichende Grammatik der altäischen Sprachen </w:t>
      </w:r>
      <w:r w:rsidRPr="00D10997">
        <w:rPr>
          <w:color w:val="0D0D0D" w:themeColor="text1" w:themeTint="F2"/>
          <w:lang w:val="de-DE"/>
        </w:rPr>
        <w:t xml:space="preserve">[Comparative Grammar of the Altaic Languages]. </w:t>
      </w:r>
      <w:r w:rsidRPr="00D10997">
        <w:rPr>
          <w:i/>
          <w:iCs/>
          <w:color w:val="0D0D0D" w:themeColor="text1" w:themeTint="F2"/>
          <w:lang w:val="de-DE"/>
        </w:rPr>
        <w:t>Teil I: Vergleichende Lautlehre</w:t>
      </w:r>
      <w:r w:rsidRPr="00D10997">
        <w:rPr>
          <w:color w:val="0D0D0D" w:themeColor="text1" w:themeTint="F2"/>
          <w:lang w:val="de-DE"/>
        </w:rPr>
        <w:t xml:space="preserve"> (Otto Harrassowitz, 1960).</w:t>
      </w:r>
    </w:p>
    <w:p w14:paraId="3459D3F9" w14:textId="77777777" w:rsidR="0089224C" w:rsidRPr="00D10997" w:rsidRDefault="0089224C" w:rsidP="0089224C">
      <w:pPr>
        <w:widowControl w:val="0"/>
        <w:autoSpaceDE w:val="0"/>
        <w:autoSpaceDN w:val="0"/>
        <w:adjustRightInd w:val="0"/>
        <w:spacing w:line="276" w:lineRule="auto"/>
        <w:ind w:left="284" w:hanging="284"/>
      </w:pPr>
      <w:r w:rsidRPr="00D10997">
        <w:rPr>
          <w:color w:val="000000"/>
        </w:rPr>
        <w:t>Poppe</w:t>
      </w:r>
      <w:r w:rsidRPr="00D10997">
        <w:rPr>
          <w:color w:val="000000"/>
          <w:lang w:val="en-US"/>
        </w:rPr>
        <w:t>,</w:t>
      </w:r>
      <w:r w:rsidRPr="00D10997">
        <w:rPr>
          <w:color w:val="000000"/>
        </w:rPr>
        <w:t xml:space="preserve"> N</w:t>
      </w:r>
      <w:r w:rsidRPr="00D10997">
        <w:rPr>
          <w:color w:val="000000"/>
          <w:lang w:val="en-US"/>
        </w:rPr>
        <w:t xml:space="preserve">. </w:t>
      </w:r>
      <w:r w:rsidRPr="00D10997">
        <w:rPr>
          <w:color w:val="000000"/>
        </w:rPr>
        <w:t>On some ancient Mongolian loanwords in Tungus</w:t>
      </w:r>
      <w:r w:rsidRPr="00D10997">
        <w:rPr>
          <w:color w:val="000000"/>
          <w:lang w:val="en-US"/>
        </w:rPr>
        <w:t xml:space="preserve">. </w:t>
      </w:r>
      <w:r w:rsidRPr="00D10997">
        <w:rPr>
          <w:i/>
          <w:iCs/>
          <w:color w:val="000000"/>
        </w:rPr>
        <w:t>Central Asiatic Journal</w:t>
      </w:r>
      <w:r w:rsidRPr="00D10997">
        <w:rPr>
          <w:color w:val="000000"/>
          <w:lang w:val="en-US"/>
        </w:rPr>
        <w:t xml:space="preserve"> </w:t>
      </w:r>
      <w:r w:rsidRPr="00D10997">
        <w:rPr>
          <w:b/>
          <w:bCs/>
          <w:color w:val="000000"/>
        </w:rPr>
        <w:t>11,</w:t>
      </w:r>
      <w:r w:rsidRPr="00D10997">
        <w:rPr>
          <w:color w:val="000000"/>
        </w:rPr>
        <w:t xml:space="preserve"> </w:t>
      </w:r>
      <w:r w:rsidRPr="00D10997">
        <w:rPr>
          <w:color w:val="000000"/>
          <w:lang w:val="en-US"/>
        </w:rPr>
        <w:t xml:space="preserve"> 189-197 (1966).</w:t>
      </w:r>
    </w:p>
    <w:p w14:paraId="7525C049" w14:textId="77777777" w:rsidR="0089224C" w:rsidRPr="00D10997" w:rsidRDefault="0089224C" w:rsidP="0089224C">
      <w:pPr>
        <w:widowControl w:val="0"/>
        <w:autoSpaceDE w:val="0"/>
        <w:autoSpaceDN w:val="0"/>
        <w:adjustRightInd w:val="0"/>
        <w:spacing w:line="276" w:lineRule="auto"/>
        <w:ind w:left="284" w:hanging="284"/>
      </w:pPr>
      <w:r w:rsidRPr="00D10997">
        <w:rPr>
          <w:rFonts w:eastAsia="SimHei"/>
          <w:color w:val="000000" w:themeColor="text1"/>
        </w:rPr>
        <w:t>Renfrew, C</w:t>
      </w:r>
      <w:r w:rsidRPr="00D10997">
        <w:rPr>
          <w:rFonts w:eastAsia="SimHei"/>
          <w:color w:val="000000" w:themeColor="text1"/>
          <w:lang w:val="en-US"/>
        </w:rPr>
        <w:t xml:space="preserve">. </w:t>
      </w:r>
      <w:r w:rsidRPr="00D10997">
        <w:rPr>
          <w:rFonts w:eastAsia="SimHei"/>
          <w:i/>
          <w:iCs/>
          <w:color w:val="000000" w:themeColor="text1"/>
        </w:rPr>
        <w:t>Archaeology and Language: The Puzzle of Indo-European Origins</w:t>
      </w:r>
      <w:r w:rsidRPr="00D10997">
        <w:rPr>
          <w:rFonts w:eastAsia="SimHei"/>
          <w:color w:val="000000" w:themeColor="text1"/>
          <w:lang w:val="en-US"/>
        </w:rPr>
        <w:t xml:space="preserve"> (</w:t>
      </w:r>
      <w:r w:rsidRPr="00D10997">
        <w:rPr>
          <w:rFonts w:eastAsia="SimHei"/>
          <w:color w:val="000000" w:themeColor="text1"/>
        </w:rPr>
        <w:t>Penguin Books</w:t>
      </w:r>
      <w:r w:rsidRPr="00D10997">
        <w:rPr>
          <w:rFonts w:eastAsia="SimHei"/>
          <w:color w:val="000000" w:themeColor="text1"/>
          <w:lang w:val="en-US"/>
        </w:rPr>
        <w:t>, 1987)</w:t>
      </w:r>
      <w:r w:rsidRPr="00D10997">
        <w:rPr>
          <w:rFonts w:eastAsia="SimHei"/>
          <w:color w:val="000000" w:themeColor="text1"/>
        </w:rPr>
        <w:t>.</w:t>
      </w:r>
    </w:p>
    <w:p w14:paraId="444E9FA3" w14:textId="77777777" w:rsidR="0089224C" w:rsidRPr="00D10997" w:rsidRDefault="0089224C" w:rsidP="0089224C">
      <w:pPr>
        <w:widowControl w:val="0"/>
        <w:autoSpaceDE w:val="0"/>
        <w:autoSpaceDN w:val="0"/>
        <w:adjustRightInd w:val="0"/>
        <w:spacing w:line="276" w:lineRule="auto"/>
        <w:ind w:left="284" w:hanging="284"/>
      </w:pPr>
      <w:r w:rsidRPr="00D10997" w:rsidDel="001D3556">
        <w:t>Robbeets, M</w:t>
      </w:r>
      <w:r w:rsidRPr="00D10997">
        <w:rPr>
          <w:lang w:val="en-US"/>
        </w:rPr>
        <w:t>.</w:t>
      </w:r>
      <w:r w:rsidRPr="00D10997" w:rsidDel="001D3556">
        <w:t xml:space="preserve"> </w:t>
      </w:r>
      <w:r w:rsidRPr="00D10997" w:rsidDel="001D3556">
        <w:rPr>
          <w:i/>
        </w:rPr>
        <w:t>Is Japanese related to Korean, Tungusic, Mongolic and Turkic?</w:t>
      </w:r>
      <w:r w:rsidRPr="00D10997" w:rsidDel="001D3556">
        <w:t xml:space="preserve"> </w:t>
      </w:r>
      <w:r w:rsidRPr="00D10997">
        <w:rPr>
          <w:lang w:val="en-US"/>
        </w:rPr>
        <w:t>(</w:t>
      </w:r>
      <w:r w:rsidRPr="00D10997" w:rsidDel="001D3556">
        <w:t>Harrassowitz</w:t>
      </w:r>
      <w:r w:rsidRPr="00D10997">
        <w:rPr>
          <w:lang w:val="en-US"/>
        </w:rPr>
        <w:t>, 2005)</w:t>
      </w:r>
      <w:r w:rsidRPr="00D10997" w:rsidDel="001D3556">
        <w:t>.</w:t>
      </w:r>
    </w:p>
    <w:p w14:paraId="174F1871" w14:textId="77777777" w:rsidR="0089224C" w:rsidRPr="00D10997" w:rsidRDefault="0089224C" w:rsidP="0089224C">
      <w:pPr>
        <w:widowControl w:val="0"/>
        <w:autoSpaceDE w:val="0"/>
        <w:autoSpaceDN w:val="0"/>
        <w:adjustRightInd w:val="0"/>
        <w:spacing w:line="276" w:lineRule="auto"/>
        <w:ind w:left="284" w:hanging="284"/>
      </w:pPr>
      <w:r w:rsidRPr="00D10997">
        <w:rPr>
          <w:lang w:val="en-US"/>
        </w:rPr>
        <w:t xml:space="preserve">Robbeets, M. in </w:t>
      </w:r>
      <w:r w:rsidRPr="00D10997">
        <w:rPr>
          <w:i/>
          <w:iCs/>
        </w:rPr>
        <w:t>Copies vs. cognates in bound morphology</w:t>
      </w:r>
      <w:r w:rsidRPr="00D10997">
        <w:t xml:space="preserve"> (Brill’s Studies in Language, Cognition and Culture)</w:t>
      </w:r>
      <w:r w:rsidRPr="00D10997">
        <w:rPr>
          <w:lang w:val="en-US"/>
        </w:rPr>
        <w:t xml:space="preserve"> (eds </w:t>
      </w:r>
      <w:r w:rsidRPr="00D10997">
        <w:t>Johanson, L</w:t>
      </w:r>
      <w:r w:rsidRPr="00D10997">
        <w:rPr>
          <w:lang w:val="en-US"/>
        </w:rPr>
        <w:t>.</w:t>
      </w:r>
      <w:r w:rsidRPr="00D10997">
        <w:t xml:space="preserve"> &amp; Robbeets, M</w:t>
      </w:r>
      <w:r w:rsidRPr="00D10997">
        <w:rPr>
          <w:lang w:val="en-US"/>
        </w:rPr>
        <w:t xml:space="preserve">.) </w:t>
      </w:r>
      <w:r w:rsidRPr="00D10997">
        <w:t>427-446</w:t>
      </w:r>
      <w:r w:rsidRPr="00D10997">
        <w:rPr>
          <w:lang w:val="en-US"/>
        </w:rPr>
        <w:t xml:space="preserve"> (</w:t>
      </w:r>
      <w:r w:rsidRPr="00D10997">
        <w:t>Brill,</w:t>
      </w:r>
      <w:r w:rsidRPr="00D10997">
        <w:rPr>
          <w:lang w:val="en-US"/>
        </w:rPr>
        <w:t xml:space="preserve"> 2012).</w:t>
      </w:r>
      <w:r w:rsidRPr="00D10997">
        <w:t xml:space="preserve"> </w:t>
      </w:r>
    </w:p>
    <w:p w14:paraId="506973ED" w14:textId="77777777" w:rsidR="0089224C" w:rsidRPr="00D10997" w:rsidRDefault="0089224C" w:rsidP="0089224C">
      <w:pPr>
        <w:widowControl w:val="0"/>
        <w:autoSpaceDE w:val="0"/>
        <w:autoSpaceDN w:val="0"/>
        <w:adjustRightInd w:val="0"/>
        <w:spacing w:line="276" w:lineRule="auto"/>
        <w:ind w:left="284" w:hanging="284"/>
      </w:pPr>
      <w:r w:rsidRPr="00D10997">
        <w:rPr>
          <w:color w:val="000000" w:themeColor="text1"/>
        </w:rPr>
        <w:t>Robbeets, M</w:t>
      </w:r>
      <w:r w:rsidRPr="00D10997">
        <w:rPr>
          <w:color w:val="000000" w:themeColor="text1"/>
          <w:lang w:val="en-US"/>
        </w:rPr>
        <w:t xml:space="preserve">. </w:t>
      </w:r>
      <w:r w:rsidRPr="00D10997">
        <w:rPr>
          <w:i/>
          <w:color w:val="000000" w:themeColor="text1"/>
        </w:rPr>
        <w:t>Diachrony of verb morphology. Japanese and the Transeuras</w:t>
      </w:r>
      <w:r w:rsidRPr="00D10997">
        <w:rPr>
          <w:i/>
          <w:iCs/>
          <w:color w:val="000000" w:themeColor="text1"/>
        </w:rPr>
        <w:t>ian languages</w:t>
      </w:r>
      <w:r w:rsidRPr="00D10997">
        <w:rPr>
          <w:iCs/>
          <w:color w:val="000000" w:themeColor="text1"/>
          <w:lang w:val="en-US"/>
        </w:rPr>
        <w:t xml:space="preserve"> </w:t>
      </w:r>
      <w:r w:rsidRPr="00D10997">
        <w:rPr>
          <w:iCs/>
          <w:color w:val="000000" w:themeColor="text1"/>
        </w:rPr>
        <w:t>(Trends in Linguistics 291</w:t>
      </w:r>
      <w:r w:rsidRPr="00D10997">
        <w:rPr>
          <w:color w:val="000000" w:themeColor="text1"/>
        </w:rPr>
        <w:t xml:space="preserve">.) </w:t>
      </w:r>
      <w:r w:rsidRPr="00D10997">
        <w:rPr>
          <w:color w:val="000000" w:themeColor="text1"/>
          <w:lang w:val="en-US"/>
        </w:rPr>
        <w:t>(</w:t>
      </w:r>
      <w:r w:rsidRPr="00D10997">
        <w:rPr>
          <w:color w:val="000000" w:themeColor="text1"/>
        </w:rPr>
        <w:t>De Gruyter Mouton</w:t>
      </w:r>
      <w:r w:rsidRPr="00D10997">
        <w:rPr>
          <w:color w:val="000000" w:themeColor="text1"/>
          <w:lang w:val="en-US"/>
        </w:rPr>
        <w:t>, 2015)</w:t>
      </w:r>
      <w:r w:rsidRPr="00D10997">
        <w:rPr>
          <w:color w:val="000000" w:themeColor="text1"/>
        </w:rPr>
        <w:t>.</w:t>
      </w:r>
    </w:p>
    <w:p w14:paraId="789132DF" w14:textId="77777777" w:rsidR="0089224C" w:rsidRPr="00D10997" w:rsidRDefault="0089224C" w:rsidP="0089224C">
      <w:pPr>
        <w:widowControl w:val="0"/>
        <w:autoSpaceDE w:val="0"/>
        <w:autoSpaceDN w:val="0"/>
        <w:adjustRightInd w:val="0"/>
        <w:spacing w:line="276" w:lineRule="auto"/>
        <w:ind w:left="284" w:hanging="284"/>
      </w:pPr>
      <w:r w:rsidRPr="00D10997">
        <w:rPr>
          <w:lang w:val="en-US"/>
        </w:rPr>
        <w:t>Robbeets, M.</w:t>
      </w:r>
      <w:r w:rsidRPr="00D10997">
        <w:t xml:space="preserve"> </w:t>
      </w:r>
      <w:r w:rsidRPr="00D10997">
        <w:rPr>
          <w:i/>
          <w:iCs/>
        </w:rPr>
        <w:t>The Uppsala Meeting. Proceedings of the 13th International Conference on Turkish Linguistics</w:t>
      </w:r>
      <w:r w:rsidRPr="00D10997">
        <w:rPr>
          <w:lang w:val="en-US"/>
        </w:rPr>
        <w:t xml:space="preserve"> (eds </w:t>
      </w:r>
      <w:r w:rsidRPr="00D10997">
        <w:t>Csató, É</w:t>
      </w:r>
      <w:r w:rsidRPr="00D10997">
        <w:rPr>
          <w:lang w:val="en-US"/>
        </w:rPr>
        <w:t>.,</w:t>
      </w:r>
      <w:r w:rsidRPr="00D10997">
        <w:t xml:space="preserve"> Karakoç, B</w:t>
      </w:r>
      <w:r w:rsidRPr="00D10997">
        <w:rPr>
          <w:lang w:val="en-US"/>
        </w:rPr>
        <w:t>.</w:t>
      </w:r>
      <w:r w:rsidRPr="00D10997">
        <w:t xml:space="preserve"> &amp; Menz, A</w:t>
      </w:r>
      <w:r w:rsidRPr="00D10997">
        <w:rPr>
          <w:lang w:val="en-US"/>
        </w:rPr>
        <w:t xml:space="preserve">.) </w:t>
      </w:r>
      <w:r w:rsidRPr="00D10997">
        <w:t>199-212</w:t>
      </w:r>
      <w:r w:rsidRPr="00D10997">
        <w:rPr>
          <w:lang w:val="en-US"/>
        </w:rPr>
        <w:t xml:space="preserve"> (Harrassowitz, 2016)</w:t>
      </w:r>
      <w:r w:rsidRPr="00D10997">
        <w:t>.</w:t>
      </w:r>
    </w:p>
    <w:p w14:paraId="755984CD" w14:textId="77777777" w:rsidR="0089224C" w:rsidRPr="00D10997" w:rsidRDefault="0089224C" w:rsidP="0089224C">
      <w:pPr>
        <w:widowControl w:val="0"/>
        <w:autoSpaceDE w:val="0"/>
        <w:autoSpaceDN w:val="0"/>
        <w:adjustRightInd w:val="0"/>
        <w:spacing w:line="276" w:lineRule="auto"/>
        <w:ind w:left="284" w:hanging="284"/>
        <w:rPr>
          <w:lang w:val="en-US"/>
        </w:rPr>
      </w:pPr>
      <w:r w:rsidRPr="00D10997">
        <w:rPr>
          <w:color w:val="000000" w:themeColor="text1"/>
        </w:rPr>
        <w:t>Rozycki, W</w:t>
      </w:r>
      <w:r w:rsidRPr="00D10997">
        <w:rPr>
          <w:color w:val="000000" w:themeColor="text1"/>
          <w:lang w:val="en-US"/>
        </w:rPr>
        <w:t xml:space="preserve">. </w:t>
      </w:r>
      <w:r w:rsidRPr="00D10997">
        <w:rPr>
          <w:i/>
          <w:color w:val="000000" w:themeColor="text1"/>
        </w:rPr>
        <w:t>Mongol Elements in Manchu</w:t>
      </w:r>
      <w:r w:rsidRPr="00D10997">
        <w:rPr>
          <w:color w:val="000000" w:themeColor="text1"/>
        </w:rPr>
        <w:t xml:space="preserve"> </w:t>
      </w:r>
      <w:r w:rsidRPr="00D10997">
        <w:rPr>
          <w:color w:val="000000" w:themeColor="text1"/>
          <w:lang w:val="en-US"/>
        </w:rPr>
        <w:t xml:space="preserve">(Indiana </w:t>
      </w:r>
      <w:r w:rsidRPr="00D10997">
        <w:rPr>
          <w:color w:val="000000" w:themeColor="text1"/>
        </w:rPr>
        <w:t>University</w:t>
      </w:r>
      <w:r w:rsidRPr="00D10997">
        <w:rPr>
          <w:color w:val="000000" w:themeColor="text1"/>
          <w:lang w:val="en-US"/>
        </w:rPr>
        <w:t>, 1994).</w:t>
      </w:r>
    </w:p>
    <w:p w14:paraId="0648ACFB" w14:textId="77777777" w:rsidR="0089224C" w:rsidRPr="00D10997" w:rsidRDefault="0089224C" w:rsidP="0089224C">
      <w:pPr>
        <w:widowControl w:val="0"/>
        <w:autoSpaceDE w:val="0"/>
        <w:autoSpaceDN w:val="0"/>
        <w:adjustRightInd w:val="0"/>
        <w:spacing w:line="276" w:lineRule="auto"/>
        <w:ind w:left="284" w:hanging="284"/>
        <w:rPr>
          <w:color w:val="000000"/>
          <w:lang w:val="en-US"/>
        </w:rPr>
      </w:pPr>
      <w:r w:rsidRPr="00D10997">
        <w:rPr>
          <w:color w:val="000000"/>
          <w:lang w:val="en-US"/>
        </w:rPr>
        <w:t xml:space="preserve">Rozycki, W. in </w:t>
      </w:r>
      <w:r w:rsidRPr="00D10997">
        <w:rPr>
          <w:i/>
          <w:iCs/>
          <w:color w:val="000000"/>
          <w:lang w:val="en-US"/>
        </w:rPr>
        <w:t>Proceedings of the 40</w:t>
      </w:r>
      <w:r w:rsidRPr="00D10997">
        <w:rPr>
          <w:i/>
          <w:iCs/>
          <w:color w:val="000000"/>
          <w:vertAlign w:val="superscript"/>
          <w:lang w:val="en-US"/>
        </w:rPr>
        <w:t>th</w:t>
      </w:r>
      <w:r w:rsidRPr="00D10997">
        <w:rPr>
          <w:i/>
          <w:iCs/>
          <w:color w:val="000000"/>
          <w:lang w:val="en-US"/>
        </w:rPr>
        <w:t xml:space="preserve"> meeting of the Permanent International Altaistic Conference (PIAC). Indiana University Research Institute for Inner Asian Studies</w:t>
      </w:r>
      <w:r w:rsidRPr="00D10997">
        <w:rPr>
          <w:color w:val="000000"/>
          <w:lang w:val="en-US"/>
        </w:rPr>
        <w:t xml:space="preserve"> (eds Honey, D. &amp; Wright, D.) 236-245 (Indiana University, 2001). </w:t>
      </w:r>
    </w:p>
    <w:p w14:paraId="2D20BA14" w14:textId="77777777" w:rsidR="0089224C" w:rsidRPr="00D10997" w:rsidRDefault="0089224C" w:rsidP="0089224C">
      <w:pPr>
        <w:widowControl w:val="0"/>
        <w:autoSpaceDE w:val="0"/>
        <w:autoSpaceDN w:val="0"/>
        <w:adjustRightInd w:val="0"/>
        <w:spacing w:line="276" w:lineRule="auto"/>
        <w:ind w:left="284" w:hanging="284"/>
        <w:rPr>
          <w:color w:val="000000"/>
          <w:lang w:val="en-US"/>
        </w:rPr>
      </w:pPr>
      <w:r w:rsidRPr="00D10997">
        <w:rPr>
          <w:color w:val="000000"/>
          <w:lang w:val="en-US"/>
        </w:rPr>
        <w:t xml:space="preserve">Sagart, L. </w:t>
      </w:r>
      <w:hyperlink r:id="rId15" w:history="1">
        <w:r w:rsidRPr="00D10997">
          <w:rPr>
            <w:color w:val="000000"/>
            <w:lang w:val="en-US"/>
          </w:rPr>
          <w:t xml:space="preserve">The names of the rice plant. II ‘Tibeto-Burman’. </w:t>
        </w:r>
      </w:hyperlink>
      <w:r w:rsidRPr="00D10997">
        <w:rPr>
          <w:i/>
          <w:iCs/>
          <w:color w:val="000000"/>
          <w:lang w:val="en-US"/>
        </w:rPr>
        <w:t>Sino-Tibetan-Austronesian</w:t>
      </w:r>
      <w:r w:rsidRPr="00D10997">
        <w:rPr>
          <w:color w:val="000000"/>
          <w:lang w:val="en-US"/>
        </w:rPr>
        <w:t xml:space="preserve"> </w:t>
      </w:r>
      <w:hyperlink r:id="rId16" w:history="1">
        <w:r w:rsidRPr="00D10997">
          <w:rPr>
            <w:color w:val="000000"/>
          </w:rPr>
          <w:t>https://stan.hypotheses.org/tag/rice</w:t>
        </w:r>
      </w:hyperlink>
      <w:r w:rsidRPr="00D10997">
        <w:rPr>
          <w:color w:val="000000"/>
          <w:lang w:val="en-US"/>
        </w:rPr>
        <w:t xml:space="preserve"> (2018).</w:t>
      </w:r>
    </w:p>
    <w:p w14:paraId="5B8F6123" w14:textId="77777777" w:rsidR="0089224C" w:rsidRPr="00D10997" w:rsidRDefault="0089224C" w:rsidP="0089224C">
      <w:pPr>
        <w:spacing w:line="276" w:lineRule="auto"/>
        <w:ind w:left="284" w:hanging="284"/>
        <w:rPr>
          <w:rFonts w:eastAsiaTheme="minorEastAsia"/>
          <w:lang w:val="en-GB"/>
        </w:rPr>
      </w:pPr>
      <w:r w:rsidRPr="00D10997">
        <w:rPr>
          <w:lang w:val="fr-FR"/>
        </w:rPr>
        <w:t xml:space="preserve">Sagart, L., </w:t>
      </w:r>
      <w:r w:rsidRPr="00D10997">
        <w:rPr>
          <w:rStyle w:val="highwire-citation-author"/>
          <w:lang w:val="fr-FR"/>
        </w:rPr>
        <w:t>Jacques</w:t>
      </w:r>
      <w:r w:rsidRPr="00D10997">
        <w:rPr>
          <w:rStyle w:val="highwire-citation-authors"/>
          <w:lang w:val="fr-FR"/>
        </w:rPr>
        <w:t xml:space="preserve">, G., </w:t>
      </w:r>
      <w:r w:rsidRPr="00D10997">
        <w:rPr>
          <w:rStyle w:val="highwire-citation-author"/>
          <w:lang w:val="fr-FR"/>
        </w:rPr>
        <w:t>Lai</w:t>
      </w:r>
      <w:r w:rsidRPr="00D10997">
        <w:rPr>
          <w:rStyle w:val="highwire-citation-authors"/>
          <w:lang w:val="fr-FR"/>
        </w:rPr>
        <w:t xml:space="preserve">, Y. </w:t>
      </w:r>
      <w:r w:rsidRPr="00D10997">
        <w:rPr>
          <w:iCs/>
          <w:lang w:val="fr-FR"/>
        </w:rPr>
        <w:t>et al.</w:t>
      </w:r>
      <w:r w:rsidRPr="00D10997">
        <w:rPr>
          <w:lang w:val="fr-FR"/>
        </w:rPr>
        <w:t xml:space="preserve"> </w:t>
      </w:r>
      <w:r w:rsidRPr="00D10997">
        <w:rPr>
          <w:rFonts w:eastAsiaTheme="minorEastAsia"/>
          <w:lang w:val="en-GB"/>
        </w:rPr>
        <w:t xml:space="preserve">Dated language phylogenies shed light on the ancestry of Sino-Tibetan. </w:t>
      </w:r>
      <w:r w:rsidRPr="00D10997">
        <w:rPr>
          <w:rFonts w:eastAsiaTheme="minorEastAsia"/>
          <w:i/>
          <w:lang w:val="en-GB"/>
        </w:rPr>
        <w:t>Proc. Natl Acad. Sci</w:t>
      </w:r>
      <w:r w:rsidRPr="00D10997">
        <w:rPr>
          <w:rFonts w:eastAsiaTheme="minorEastAsia"/>
          <w:lang w:val="en-GB"/>
        </w:rPr>
        <w:t xml:space="preserve">. </w:t>
      </w:r>
      <w:r w:rsidRPr="00D10997">
        <w:rPr>
          <w:rFonts w:eastAsiaTheme="minorEastAsia"/>
          <w:b/>
          <w:lang w:val="en-GB"/>
        </w:rPr>
        <w:t>116</w:t>
      </w:r>
      <w:r w:rsidRPr="00D10997">
        <w:rPr>
          <w:rFonts w:eastAsiaTheme="minorEastAsia"/>
          <w:lang w:val="en-GB"/>
        </w:rPr>
        <w:t>, 10317–10322 (2019).</w:t>
      </w:r>
    </w:p>
    <w:p w14:paraId="268E6DAF" w14:textId="77777777" w:rsidR="0089224C" w:rsidRPr="00D10997" w:rsidRDefault="0089224C" w:rsidP="0089224C">
      <w:pPr>
        <w:spacing w:line="276" w:lineRule="auto"/>
        <w:ind w:left="284" w:hanging="284"/>
        <w:rPr>
          <w:color w:val="000000"/>
          <w:lang w:val="en-US"/>
        </w:rPr>
      </w:pPr>
      <w:r w:rsidRPr="00D10997">
        <w:rPr>
          <w:color w:val="000000"/>
        </w:rPr>
        <w:t>Schuessler, A.</w:t>
      </w:r>
      <w:r w:rsidRPr="00D10997">
        <w:rPr>
          <w:color w:val="000000"/>
          <w:lang w:val="en-US"/>
        </w:rPr>
        <w:t xml:space="preserve"> </w:t>
      </w:r>
      <w:r w:rsidRPr="00D10997">
        <w:rPr>
          <w:i/>
          <w:iCs/>
          <w:color w:val="000000"/>
        </w:rPr>
        <w:t>ABC etymological dictionary of Old Chinese</w:t>
      </w:r>
      <w:r w:rsidRPr="00D10997">
        <w:rPr>
          <w:color w:val="000000"/>
          <w:lang w:val="en-US"/>
        </w:rPr>
        <w:t xml:space="preserve"> (</w:t>
      </w:r>
      <w:r w:rsidRPr="00D10997">
        <w:rPr>
          <w:color w:val="000000"/>
        </w:rPr>
        <w:t>University of Hawaii Press</w:t>
      </w:r>
      <w:r w:rsidRPr="00D10997">
        <w:rPr>
          <w:color w:val="000000"/>
          <w:lang w:val="en-US"/>
        </w:rPr>
        <w:t>, 2007).</w:t>
      </w:r>
    </w:p>
    <w:p w14:paraId="4112909D" w14:textId="77777777" w:rsidR="0089224C" w:rsidRPr="00D10997" w:rsidRDefault="0089224C" w:rsidP="0089224C">
      <w:pPr>
        <w:autoSpaceDE w:val="0"/>
        <w:autoSpaceDN w:val="0"/>
        <w:adjustRightInd w:val="0"/>
        <w:spacing w:line="276" w:lineRule="auto"/>
        <w:ind w:left="284" w:hanging="284"/>
        <w:rPr>
          <w:lang w:val="en-GB"/>
        </w:rPr>
      </w:pPr>
      <w:r w:rsidRPr="00D10997">
        <w:rPr>
          <w:lang w:val="en-GB"/>
        </w:rPr>
        <w:t xml:space="preserve">Shelach-Lavi, G., Teng, M., Goldsmith, Y. et al. Sedentism and plant cultivation in northeast China emerged during affluent conditions. </w:t>
      </w:r>
      <w:r w:rsidRPr="00D10997">
        <w:rPr>
          <w:i/>
          <w:iCs/>
          <w:lang w:val="en-GB"/>
        </w:rPr>
        <w:t>PLoS ONE</w:t>
      </w:r>
      <w:r w:rsidRPr="00D10997">
        <w:rPr>
          <w:lang w:val="en-GB"/>
        </w:rPr>
        <w:t xml:space="preserve"> 14:e0218751 (2019).</w:t>
      </w:r>
    </w:p>
    <w:p w14:paraId="0042C02A" w14:textId="77777777" w:rsidR="0089224C" w:rsidRPr="00D10997" w:rsidRDefault="0089224C" w:rsidP="0089224C">
      <w:pPr>
        <w:widowControl w:val="0"/>
        <w:autoSpaceDE w:val="0"/>
        <w:autoSpaceDN w:val="0"/>
        <w:adjustRightInd w:val="0"/>
        <w:spacing w:line="276" w:lineRule="auto"/>
        <w:ind w:left="284" w:hanging="284"/>
        <w:contextualSpacing/>
        <w:rPr>
          <w:rFonts w:eastAsia="SimHei"/>
          <w:color w:val="000000" w:themeColor="text1"/>
        </w:rPr>
      </w:pPr>
      <w:r w:rsidRPr="00D10997">
        <w:rPr>
          <w:rFonts w:eastAsia="SimHei"/>
          <w:color w:val="000000" w:themeColor="text1"/>
        </w:rPr>
        <w:t>Sergusheva, E</w:t>
      </w:r>
      <w:r w:rsidRPr="00D10997">
        <w:rPr>
          <w:rFonts w:eastAsia="SimHei"/>
          <w:color w:val="000000" w:themeColor="text1"/>
          <w:lang w:val="en-US"/>
        </w:rPr>
        <w:t>.</w:t>
      </w:r>
      <w:r w:rsidRPr="00D10997">
        <w:rPr>
          <w:rFonts w:eastAsia="SimHei"/>
          <w:color w:val="000000" w:themeColor="text1"/>
        </w:rPr>
        <w:t xml:space="preserve"> A. Archaeobotanical Studies of Late-Neolithic Sites in Primorye</w:t>
      </w:r>
      <w:r w:rsidRPr="00D10997">
        <w:rPr>
          <w:rFonts w:eastAsia="SimHei"/>
          <w:noProof/>
          <w:color w:val="000000" w:themeColor="text1"/>
          <w:lang w:val="en-US"/>
        </w:rPr>
        <w:t>.</w:t>
      </w:r>
      <w:r w:rsidRPr="00D10997">
        <w:rPr>
          <w:rFonts w:eastAsia="SimHei"/>
          <w:color w:val="000000" w:themeColor="text1"/>
        </w:rPr>
        <w:t xml:space="preserve"> </w:t>
      </w:r>
      <w:r w:rsidRPr="00D10997">
        <w:rPr>
          <w:rFonts w:eastAsia="SimHei"/>
          <w:i/>
          <w:iCs/>
          <w:color w:val="000000" w:themeColor="text1"/>
        </w:rPr>
        <w:t>OPUS: Interdisciplinary Investigation in Archaeology</w:t>
      </w:r>
      <w:r w:rsidRPr="00D10997">
        <w:rPr>
          <w:rFonts w:eastAsia="SimHei"/>
          <w:color w:val="000000" w:themeColor="text1"/>
        </w:rPr>
        <w:t xml:space="preserve"> </w:t>
      </w:r>
      <w:r w:rsidRPr="00D10997">
        <w:rPr>
          <w:rFonts w:eastAsia="SimHei"/>
          <w:b/>
          <w:bCs/>
          <w:color w:val="000000" w:themeColor="text1"/>
        </w:rPr>
        <w:t>6</w:t>
      </w:r>
      <w:r w:rsidRPr="00D10997">
        <w:rPr>
          <w:rFonts w:eastAsia="SimHei"/>
          <w:b/>
          <w:bCs/>
          <w:color w:val="000000" w:themeColor="text1"/>
          <w:lang w:val="en-US"/>
        </w:rPr>
        <w:t>,</w:t>
      </w:r>
      <w:r w:rsidRPr="00D10997">
        <w:rPr>
          <w:rFonts w:eastAsia="SimHei"/>
          <w:color w:val="000000" w:themeColor="text1"/>
        </w:rPr>
        <w:t xml:space="preserve"> 180</w:t>
      </w:r>
      <w:r w:rsidRPr="00D10997">
        <w:rPr>
          <w:color w:val="000000" w:themeColor="text1"/>
        </w:rPr>
        <w:t>–1</w:t>
      </w:r>
      <w:r w:rsidRPr="00D10997">
        <w:rPr>
          <w:rFonts w:eastAsia="SimHei"/>
          <w:color w:val="000000" w:themeColor="text1"/>
        </w:rPr>
        <w:t>95</w:t>
      </w:r>
      <w:r w:rsidRPr="00D10997">
        <w:rPr>
          <w:rFonts w:eastAsia="SimHei"/>
          <w:color w:val="000000" w:themeColor="text1"/>
          <w:lang w:val="en-US"/>
        </w:rPr>
        <w:t xml:space="preserve"> (2009)</w:t>
      </w:r>
      <w:r w:rsidRPr="00D10997">
        <w:rPr>
          <w:rFonts w:eastAsia="SimHei"/>
          <w:color w:val="000000" w:themeColor="text1"/>
        </w:rPr>
        <w:t>.</w:t>
      </w:r>
    </w:p>
    <w:p w14:paraId="1BD2B8AB" w14:textId="77777777" w:rsidR="0089224C" w:rsidRPr="00D10997" w:rsidRDefault="0089224C" w:rsidP="0089224C">
      <w:pPr>
        <w:widowControl w:val="0"/>
        <w:autoSpaceDE w:val="0"/>
        <w:autoSpaceDN w:val="0"/>
        <w:adjustRightInd w:val="0"/>
        <w:spacing w:line="276" w:lineRule="auto"/>
        <w:ind w:left="284" w:hanging="284"/>
        <w:contextualSpacing/>
        <w:rPr>
          <w:rFonts w:eastAsia="SimHei"/>
          <w:color w:val="000000" w:themeColor="text1"/>
          <w:lang w:val="en-US"/>
        </w:rPr>
      </w:pPr>
      <w:r w:rsidRPr="00D10997">
        <w:rPr>
          <w:color w:val="000000" w:themeColor="text1"/>
        </w:rPr>
        <w:t>Sergusheva, E</w:t>
      </w:r>
      <w:r w:rsidRPr="00D10997">
        <w:rPr>
          <w:color w:val="000000" w:themeColor="text1"/>
          <w:lang w:val="en-US"/>
        </w:rPr>
        <w:t xml:space="preserve">. </w:t>
      </w:r>
      <w:r w:rsidRPr="00D10997">
        <w:rPr>
          <w:color w:val="000000" w:themeColor="text1"/>
        </w:rPr>
        <w:t xml:space="preserve">A., </w:t>
      </w:r>
      <w:r w:rsidRPr="00D10997">
        <w:rPr>
          <w:color w:val="000000" w:themeColor="text1"/>
          <w:lang w:val="en-US"/>
        </w:rPr>
        <w:t>&amp;</w:t>
      </w:r>
      <w:r w:rsidRPr="00D10997">
        <w:rPr>
          <w:color w:val="000000" w:themeColor="text1"/>
        </w:rPr>
        <w:t xml:space="preserve"> Vostretsov</w:t>
      </w:r>
      <w:r w:rsidRPr="00D10997">
        <w:rPr>
          <w:color w:val="000000" w:themeColor="text1"/>
          <w:lang w:val="en-US"/>
        </w:rPr>
        <w:t>, Y. E.</w:t>
      </w:r>
      <w:r w:rsidRPr="00D10997">
        <w:rPr>
          <w:color w:val="000000" w:themeColor="text1"/>
        </w:rPr>
        <w:t xml:space="preserve"> in </w:t>
      </w:r>
      <w:r w:rsidRPr="00D10997">
        <w:rPr>
          <w:i/>
          <w:color w:val="000000" w:themeColor="text1"/>
        </w:rPr>
        <w:t>From Foragers to Farmers: Papers in Honour of Gordon C. Hillman</w:t>
      </w:r>
      <w:r w:rsidRPr="00D10997">
        <w:rPr>
          <w:i/>
          <w:color w:val="000000" w:themeColor="text1"/>
          <w:lang w:val="en-US"/>
        </w:rPr>
        <w:t xml:space="preserve"> </w:t>
      </w:r>
      <w:r w:rsidRPr="00D10997">
        <w:rPr>
          <w:iCs/>
          <w:color w:val="000000" w:themeColor="text1"/>
          <w:lang w:val="en-US"/>
        </w:rPr>
        <w:t>(</w:t>
      </w:r>
      <w:r w:rsidRPr="00D10997">
        <w:rPr>
          <w:color w:val="000000" w:themeColor="text1"/>
          <w:lang w:val="en-US"/>
        </w:rPr>
        <w:t xml:space="preserve">eds </w:t>
      </w:r>
      <w:r w:rsidRPr="00D10997">
        <w:rPr>
          <w:color w:val="000000" w:themeColor="text1"/>
        </w:rPr>
        <w:t>Fairbairn</w:t>
      </w:r>
      <w:r w:rsidRPr="00D10997">
        <w:rPr>
          <w:color w:val="000000" w:themeColor="text1"/>
          <w:lang w:val="en-US"/>
        </w:rPr>
        <w:t>, A.</w:t>
      </w:r>
      <w:r w:rsidRPr="00D10997">
        <w:rPr>
          <w:color w:val="000000" w:themeColor="text1"/>
        </w:rPr>
        <w:t xml:space="preserve"> </w:t>
      </w:r>
      <w:r w:rsidRPr="00D10997">
        <w:rPr>
          <w:color w:val="000000" w:themeColor="text1"/>
          <w:lang w:val="en-US"/>
        </w:rPr>
        <w:t xml:space="preserve">&amp; </w:t>
      </w:r>
      <w:r w:rsidRPr="00D10997">
        <w:rPr>
          <w:color w:val="000000" w:themeColor="text1"/>
        </w:rPr>
        <w:t>Weiss</w:t>
      </w:r>
      <w:r w:rsidRPr="00D10997">
        <w:rPr>
          <w:color w:val="000000" w:themeColor="text1"/>
          <w:lang w:val="en-US"/>
        </w:rPr>
        <w:t xml:space="preserve">, E.) </w:t>
      </w:r>
      <w:r w:rsidRPr="00D10997">
        <w:rPr>
          <w:color w:val="000000" w:themeColor="text1"/>
        </w:rPr>
        <w:t>205–219</w:t>
      </w:r>
      <w:r w:rsidRPr="00D10997">
        <w:rPr>
          <w:color w:val="000000" w:themeColor="text1"/>
          <w:lang w:val="en-US"/>
        </w:rPr>
        <w:t xml:space="preserve"> (</w:t>
      </w:r>
      <w:r w:rsidRPr="00D10997">
        <w:rPr>
          <w:color w:val="000000" w:themeColor="text1"/>
        </w:rPr>
        <w:t xml:space="preserve">Oxbow </w:t>
      </w:r>
      <w:r w:rsidRPr="00D10997">
        <w:rPr>
          <w:color w:val="000000" w:themeColor="text1"/>
          <w:lang w:val="en-US"/>
        </w:rPr>
        <w:t>B</w:t>
      </w:r>
      <w:r w:rsidRPr="00D10997">
        <w:rPr>
          <w:color w:val="000000" w:themeColor="text1"/>
        </w:rPr>
        <w:t>ooks</w:t>
      </w:r>
      <w:r w:rsidRPr="00D10997">
        <w:rPr>
          <w:color w:val="000000" w:themeColor="text1"/>
          <w:lang w:val="en-US"/>
        </w:rPr>
        <w:t>, 2009).</w:t>
      </w:r>
    </w:p>
    <w:p w14:paraId="7E032E71" w14:textId="77777777" w:rsidR="0089224C" w:rsidRPr="00D10997" w:rsidRDefault="0089224C" w:rsidP="0089224C">
      <w:pPr>
        <w:autoSpaceDE w:val="0"/>
        <w:autoSpaceDN w:val="0"/>
        <w:adjustRightInd w:val="0"/>
        <w:spacing w:line="276" w:lineRule="auto"/>
        <w:ind w:left="284" w:hanging="284"/>
        <w:rPr>
          <w:rFonts w:eastAsiaTheme="minorEastAsia"/>
          <w:lang w:val="en-GB"/>
        </w:rPr>
      </w:pPr>
      <w:r w:rsidRPr="00D10997">
        <w:t>Taylo</w:t>
      </w:r>
      <w:r w:rsidRPr="00D10997">
        <w:rPr>
          <w:lang w:val="en-US"/>
        </w:rPr>
        <w:t>r</w:t>
      </w:r>
      <w:r w:rsidRPr="00D10997">
        <w:rPr>
          <w:rFonts w:eastAsiaTheme="minorEastAsia"/>
          <w:lang w:val="en-GB"/>
        </w:rPr>
        <w:t xml:space="preserve">, W. T. T., Clark, J., Bayarsaikhan, J., Tuvshinjargal, T., Thompson Jobe, J. et al.  Early Pastoral Economies and Herding Transitions in Eastern Eurasia. Nature Scientific Reports </w:t>
      </w:r>
      <w:r w:rsidRPr="00D10997">
        <w:rPr>
          <w:rFonts w:eastAsiaTheme="minorEastAsia"/>
          <w:b/>
          <w:bCs/>
          <w:lang w:val="en-GB"/>
        </w:rPr>
        <w:t>10</w:t>
      </w:r>
      <w:r w:rsidRPr="00D10997">
        <w:rPr>
          <w:rFonts w:eastAsiaTheme="minorEastAsia"/>
          <w:lang w:val="en-GB"/>
        </w:rPr>
        <w:t>,</w:t>
      </w:r>
      <w:r w:rsidRPr="00D10997">
        <w:rPr>
          <w:rFonts w:eastAsiaTheme="minorEastAsia"/>
          <w:b/>
          <w:bCs/>
          <w:lang w:val="en-GB"/>
        </w:rPr>
        <w:t xml:space="preserve"> </w:t>
      </w:r>
      <w:r w:rsidRPr="00D10997">
        <w:rPr>
          <w:rFonts w:eastAsiaTheme="minorEastAsia"/>
          <w:lang w:val="en-GB"/>
        </w:rPr>
        <w:t xml:space="preserve">1001 </w:t>
      </w:r>
      <w:hyperlink r:id="rId17" w:history="1">
        <w:r w:rsidRPr="00D10997">
          <w:rPr>
            <w:rFonts w:eastAsiaTheme="minorEastAsia"/>
          </w:rPr>
          <w:t>https://doi.org/10.1038/s41598-020-57735-y</w:t>
        </w:r>
      </w:hyperlink>
      <w:r w:rsidRPr="00D10997">
        <w:rPr>
          <w:rFonts w:eastAsiaTheme="minorEastAsia"/>
        </w:rPr>
        <w:t xml:space="preserve"> (2020).</w:t>
      </w:r>
    </w:p>
    <w:p w14:paraId="5B19A7B9" w14:textId="77777777" w:rsidR="0089224C" w:rsidRPr="00D10997" w:rsidRDefault="0089224C" w:rsidP="0089224C">
      <w:pPr>
        <w:autoSpaceDE w:val="0"/>
        <w:autoSpaceDN w:val="0"/>
        <w:adjustRightInd w:val="0"/>
        <w:spacing w:line="276" w:lineRule="auto"/>
        <w:ind w:left="284" w:hanging="284"/>
        <w:rPr>
          <w:rFonts w:eastAsiaTheme="minorEastAsia"/>
          <w:lang w:val="en-GB"/>
        </w:rPr>
      </w:pPr>
      <w:r w:rsidRPr="00D10997">
        <w:t>Starostin, S</w:t>
      </w:r>
      <w:r w:rsidRPr="00D10997">
        <w:rPr>
          <w:lang w:val="en-US"/>
        </w:rPr>
        <w:t>. in</w:t>
      </w:r>
      <w:r w:rsidRPr="00D10997">
        <w:t xml:space="preserve"> </w:t>
      </w:r>
      <w:r w:rsidRPr="00D10997">
        <w:rPr>
          <w:rFonts w:eastAsia="Arial"/>
          <w:i/>
        </w:rPr>
        <w:t>Past Human Migrations in East Asia: Matching Archaeology, Linguistics and Genetics</w:t>
      </w:r>
      <w:r w:rsidRPr="00D10997">
        <w:t xml:space="preserve"> </w:t>
      </w:r>
      <w:r w:rsidRPr="00D10997">
        <w:rPr>
          <w:lang w:val="en-US"/>
        </w:rPr>
        <w:t>(</w:t>
      </w:r>
      <w:r w:rsidRPr="00D10997">
        <w:t>Routledge Studies in the Early History of Languages 5</w:t>
      </w:r>
      <w:r w:rsidRPr="00D10997">
        <w:rPr>
          <w:lang w:val="en-US"/>
        </w:rPr>
        <w:t xml:space="preserve">) (eds </w:t>
      </w:r>
      <w:r w:rsidRPr="00D10997">
        <w:t xml:space="preserve">Sanchez-Mazas, A., </w:t>
      </w:r>
      <w:r w:rsidRPr="00D10997">
        <w:rPr>
          <w:lang w:val="en-US"/>
        </w:rPr>
        <w:t>Blench, R., Ross, M. D., Peiros, I. &amp; Lin, M.) 254-262 (</w:t>
      </w:r>
      <w:r w:rsidRPr="00D10997">
        <w:t>Routledge</w:t>
      </w:r>
      <w:r w:rsidRPr="00D10997">
        <w:rPr>
          <w:lang w:val="en-US"/>
        </w:rPr>
        <w:t>, 2008)</w:t>
      </w:r>
      <w:r w:rsidRPr="00D10997">
        <w:t xml:space="preserve">. </w:t>
      </w:r>
    </w:p>
    <w:p w14:paraId="02445C05" w14:textId="77777777" w:rsidR="0089224C" w:rsidRPr="00D10997" w:rsidRDefault="0089224C" w:rsidP="0089224C">
      <w:pPr>
        <w:spacing w:line="276" w:lineRule="auto"/>
        <w:ind w:left="284" w:hanging="284"/>
      </w:pPr>
      <w:r w:rsidRPr="00D10997">
        <w:rPr>
          <w:lang w:val="nl-NL"/>
        </w:rPr>
        <w:t xml:space="preserve">Starostin, S. A., Dybo, A. &amp; Mudrak, O. </w:t>
      </w:r>
      <w:r w:rsidRPr="00D10997">
        <w:rPr>
          <w:i/>
          <w:iCs/>
          <w:lang w:val="nl-NL"/>
        </w:rPr>
        <w:t xml:space="preserve">Etymological Dictionary of the Altaic Languages </w:t>
      </w:r>
      <w:r w:rsidRPr="00D10997">
        <w:rPr>
          <w:lang w:val="nl-NL"/>
        </w:rPr>
        <w:t>(Brill, 2003).</w:t>
      </w:r>
    </w:p>
    <w:p w14:paraId="138AF04E" w14:textId="77777777" w:rsidR="0089224C" w:rsidRPr="00D10997" w:rsidRDefault="0089224C" w:rsidP="0089224C">
      <w:pPr>
        <w:autoSpaceDE w:val="0"/>
        <w:autoSpaceDN w:val="0"/>
        <w:adjustRightInd w:val="0"/>
        <w:spacing w:line="276" w:lineRule="auto"/>
        <w:rPr>
          <w:rFonts w:eastAsiaTheme="minorEastAsia"/>
          <w:lang w:val="en-GB"/>
        </w:rPr>
      </w:pPr>
      <w:r w:rsidRPr="00D10997">
        <w:rPr>
          <w:lang w:val="en-US"/>
        </w:rPr>
        <w:t xml:space="preserve">Stevens, C., Shelach-Lavi G., Zhang, H., Teng, M. and Fuller, D. A model for the domestication of Panicum miliaceum (common, proso or broomcorn millet) in China. </w:t>
      </w:r>
      <w:r w:rsidRPr="00D10997">
        <w:rPr>
          <w:rFonts w:eastAsiaTheme="minorEastAsia"/>
          <w:i/>
          <w:iCs/>
          <w:lang w:val="en-GB"/>
        </w:rPr>
        <w:t>Vegetation History and Archaeobotany</w:t>
      </w:r>
      <w:r w:rsidRPr="00D10997">
        <w:rPr>
          <w:rFonts w:eastAsiaTheme="minorEastAsia"/>
          <w:lang w:val="en-GB"/>
        </w:rPr>
        <w:t xml:space="preserve">, </w:t>
      </w:r>
      <w:hyperlink r:id="rId18" w:history="1">
        <w:r w:rsidRPr="00D10997">
          <w:t>https://doi.org/10.1007/s00334-020-00804-z</w:t>
        </w:r>
      </w:hyperlink>
      <w:r w:rsidRPr="00D10997">
        <w:t xml:space="preserve"> (2020).</w:t>
      </w:r>
    </w:p>
    <w:p w14:paraId="54319490" w14:textId="77777777" w:rsidR="0089224C" w:rsidRPr="00D10997" w:rsidRDefault="0089224C" w:rsidP="0089224C">
      <w:pPr>
        <w:autoSpaceDE w:val="0"/>
        <w:autoSpaceDN w:val="0"/>
        <w:adjustRightInd w:val="0"/>
        <w:spacing w:line="276" w:lineRule="auto"/>
        <w:ind w:left="284" w:hanging="284"/>
        <w:rPr>
          <w:rFonts w:eastAsiaTheme="minorEastAsia"/>
          <w:lang w:val="en-GB"/>
        </w:rPr>
      </w:pPr>
      <w:r w:rsidRPr="00D10997">
        <w:t xml:space="preserve">Soffer, O.  J., Adovasio, M. &amp; Hyland, D. C. The “Venus” figurines.  Textiles, basketry, gender, and status in the Upper Paleolithic. </w:t>
      </w:r>
      <w:r w:rsidRPr="00D10997">
        <w:rPr>
          <w:i/>
        </w:rPr>
        <w:t xml:space="preserve">Current Anthropology </w:t>
      </w:r>
      <w:r w:rsidRPr="00D10997">
        <w:rPr>
          <w:b/>
          <w:bCs/>
        </w:rPr>
        <w:t>41</w:t>
      </w:r>
      <w:r w:rsidRPr="00D10997">
        <w:rPr>
          <w:lang w:val="en-US"/>
        </w:rPr>
        <w:t>,</w:t>
      </w:r>
      <w:r w:rsidRPr="00D10997">
        <w:rPr>
          <w:b/>
          <w:bCs/>
          <w:lang w:val="en-US"/>
        </w:rPr>
        <w:t xml:space="preserve"> </w:t>
      </w:r>
      <w:r w:rsidRPr="00D10997">
        <w:t>511-537</w:t>
      </w:r>
      <w:r w:rsidRPr="00D10997">
        <w:rPr>
          <w:lang w:val="en-US"/>
        </w:rPr>
        <w:t xml:space="preserve"> (2000)</w:t>
      </w:r>
      <w:r w:rsidRPr="00D10997">
        <w:t>.</w:t>
      </w:r>
    </w:p>
    <w:p w14:paraId="0D1D39F3" w14:textId="77777777" w:rsidR="0089224C" w:rsidRPr="00D10997" w:rsidRDefault="0089224C" w:rsidP="0089224C">
      <w:pPr>
        <w:autoSpaceDE w:val="0"/>
        <w:autoSpaceDN w:val="0"/>
        <w:adjustRightInd w:val="0"/>
        <w:spacing w:line="276" w:lineRule="auto"/>
        <w:ind w:left="284" w:hanging="284"/>
        <w:rPr>
          <w:rFonts w:eastAsiaTheme="minorEastAsia"/>
          <w:lang w:val="en-GB"/>
        </w:rPr>
      </w:pPr>
      <w:r w:rsidRPr="00D10997">
        <w:rPr>
          <w:lang w:val="en-US"/>
        </w:rPr>
        <w:t xml:space="preserve">Susano, Y. </w:t>
      </w:r>
      <w:r w:rsidRPr="00D10997">
        <w:rPr>
          <w:rFonts w:eastAsiaTheme="minorEastAsia"/>
          <w:lang w:val="en-GB"/>
        </w:rPr>
        <w:t xml:space="preserve">Procedure of brewing alcohol as a staple food: case study of the fermented cereal liquor “Parshot” as a staple food in Dirashe special woreda, southern Ethiopia. </w:t>
      </w:r>
      <w:r w:rsidRPr="00D10997">
        <w:rPr>
          <w:rFonts w:eastAsiaTheme="minorEastAsia"/>
          <w:i/>
          <w:iCs/>
          <w:lang w:val="en-GB"/>
        </w:rPr>
        <w:t>Food Science &amp; Nutrition</w:t>
      </w:r>
      <w:r w:rsidRPr="00D10997">
        <w:rPr>
          <w:rFonts w:eastAsiaTheme="minorEastAsia"/>
          <w:lang w:val="en-GB"/>
        </w:rPr>
        <w:t xml:space="preserve"> </w:t>
      </w:r>
      <w:r w:rsidRPr="00D10997">
        <w:rPr>
          <w:rFonts w:eastAsiaTheme="minorEastAsia"/>
          <w:b/>
          <w:bCs/>
          <w:lang w:val="en-GB"/>
        </w:rPr>
        <w:t>4(4)</w:t>
      </w:r>
      <w:r w:rsidRPr="00D10997">
        <w:rPr>
          <w:rFonts w:eastAsiaTheme="minorEastAsia"/>
          <w:lang w:val="en-GB"/>
        </w:rPr>
        <w:t>, 544–554 doi: 10.1002/fsn3.316 (2016).</w:t>
      </w:r>
    </w:p>
    <w:p w14:paraId="3544C664" w14:textId="77777777" w:rsidR="0089224C" w:rsidRPr="00D10997" w:rsidRDefault="0089224C" w:rsidP="0089224C">
      <w:pPr>
        <w:autoSpaceDE w:val="0"/>
        <w:autoSpaceDN w:val="0"/>
        <w:adjustRightInd w:val="0"/>
        <w:spacing w:line="276" w:lineRule="auto"/>
        <w:ind w:left="284" w:hanging="284"/>
        <w:rPr>
          <w:rFonts w:eastAsiaTheme="minorEastAsia"/>
          <w:lang w:val="en-GB"/>
        </w:rPr>
      </w:pPr>
      <w:r w:rsidRPr="00D10997">
        <w:rPr>
          <w:rFonts w:eastAsiaTheme="minorEastAsia"/>
          <w:lang w:val="en-GB"/>
        </w:rPr>
        <w:t xml:space="preserve">Svantesson, J.-O., Tsendina, A., Mukhanova Karlsson, A. &amp; Franzén, F. </w:t>
      </w:r>
      <w:r w:rsidRPr="00D10997">
        <w:rPr>
          <w:rFonts w:eastAsiaTheme="minorEastAsia"/>
          <w:i/>
          <w:iCs/>
          <w:lang w:val="en-GB"/>
        </w:rPr>
        <w:t>The Phonology of Mongolian</w:t>
      </w:r>
      <w:r w:rsidRPr="00D10997">
        <w:rPr>
          <w:rFonts w:eastAsiaTheme="minorEastAsia"/>
          <w:lang w:val="en-GB"/>
        </w:rPr>
        <w:t xml:space="preserve"> (Oxford, 2005).</w:t>
      </w:r>
    </w:p>
    <w:p w14:paraId="2A7BBD20" w14:textId="77777777" w:rsidR="0089224C" w:rsidRPr="00D10997" w:rsidRDefault="0089224C" w:rsidP="0089224C">
      <w:pPr>
        <w:spacing w:line="276" w:lineRule="auto"/>
        <w:ind w:left="284" w:hanging="284"/>
        <w:rPr>
          <w:rFonts w:eastAsiaTheme="minorEastAsia"/>
          <w:lang w:val="en-GB"/>
        </w:rPr>
      </w:pPr>
      <w:r w:rsidRPr="00D10997">
        <w:rPr>
          <w:bCs/>
          <w:color w:val="262626"/>
        </w:rPr>
        <w:t>Tedlock, B</w:t>
      </w:r>
      <w:r w:rsidRPr="00D10997">
        <w:rPr>
          <w:bCs/>
          <w:color w:val="262626"/>
          <w:lang w:val="en-US"/>
        </w:rPr>
        <w:t xml:space="preserve">. </w:t>
      </w:r>
      <w:r w:rsidRPr="00D10997">
        <w:rPr>
          <w:bCs/>
          <w:i/>
          <w:color w:val="262626"/>
        </w:rPr>
        <w:t xml:space="preserve">The Woman in the Shaman's Body: </w:t>
      </w:r>
      <w:r w:rsidRPr="00D10997">
        <w:rPr>
          <w:i/>
          <w:color w:val="262626"/>
        </w:rPr>
        <w:t>Reclaiming the Feminine in Religion and Medicine</w:t>
      </w:r>
      <w:r w:rsidRPr="00D10997">
        <w:rPr>
          <w:color w:val="262626"/>
          <w:lang w:val="en-US"/>
        </w:rPr>
        <w:t xml:space="preserve"> (</w:t>
      </w:r>
      <w:r w:rsidRPr="00D10997">
        <w:rPr>
          <w:color w:val="262626"/>
        </w:rPr>
        <w:t>Random House Publishing Group</w:t>
      </w:r>
      <w:r w:rsidRPr="00D10997">
        <w:rPr>
          <w:color w:val="262626"/>
          <w:lang w:val="en-US"/>
        </w:rPr>
        <w:t>, 2009)</w:t>
      </w:r>
      <w:r w:rsidRPr="00D10997">
        <w:rPr>
          <w:color w:val="262626"/>
        </w:rPr>
        <w:t>.</w:t>
      </w:r>
    </w:p>
    <w:p w14:paraId="68134373" w14:textId="77777777" w:rsidR="0089224C" w:rsidRPr="00D10997" w:rsidRDefault="0089224C" w:rsidP="0089224C">
      <w:pPr>
        <w:widowControl w:val="0"/>
        <w:autoSpaceDE w:val="0"/>
        <w:autoSpaceDN w:val="0"/>
        <w:adjustRightInd w:val="0"/>
        <w:spacing w:line="276" w:lineRule="auto"/>
        <w:ind w:left="261" w:hanging="261"/>
      </w:pPr>
      <w:r w:rsidRPr="00D10997">
        <w:t>Tozaki, et al.</w:t>
      </w:r>
      <w:r w:rsidRPr="00D10997">
        <w:rPr>
          <w:lang w:val="en-US"/>
        </w:rPr>
        <w:t xml:space="preserve"> </w:t>
      </w:r>
      <w:r w:rsidRPr="00D10997">
        <w:t xml:space="preserve">Microsatellite variation in Japanese and Asian horses and their phylogenetic relationship using a European horse outgroup. </w:t>
      </w:r>
      <w:r w:rsidRPr="00D10997">
        <w:rPr>
          <w:i/>
        </w:rPr>
        <w:t xml:space="preserve">Journal of Heredity </w:t>
      </w:r>
      <w:r w:rsidRPr="00D10997">
        <w:rPr>
          <w:b/>
          <w:bCs/>
          <w:iCs/>
        </w:rPr>
        <w:t>94</w:t>
      </w:r>
      <w:r w:rsidRPr="00D10997">
        <w:rPr>
          <w:b/>
          <w:bCs/>
        </w:rPr>
        <w:t>(5)</w:t>
      </w:r>
      <w:r w:rsidRPr="00D10997">
        <w:t>, 374–380</w:t>
      </w:r>
      <w:r w:rsidRPr="00D10997">
        <w:rPr>
          <w:lang w:val="en-US"/>
        </w:rPr>
        <w:t xml:space="preserve"> (2003)</w:t>
      </w:r>
      <w:r w:rsidRPr="00D10997">
        <w:t>.</w:t>
      </w:r>
    </w:p>
    <w:p w14:paraId="460F6FEA" w14:textId="77777777" w:rsidR="0089224C" w:rsidRPr="00D10997" w:rsidRDefault="0089224C" w:rsidP="0089224C">
      <w:pPr>
        <w:widowControl w:val="0"/>
        <w:autoSpaceDE w:val="0"/>
        <w:autoSpaceDN w:val="0"/>
        <w:adjustRightInd w:val="0"/>
        <w:spacing w:line="276" w:lineRule="auto"/>
        <w:ind w:left="261" w:hanging="261"/>
      </w:pPr>
      <w:r w:rsidRPr="00D10997">
        <w:rPr>
          <w:color w:val="000000" w:themeColor="text1"/>
        </w:rPr>
        <w:t xml:space="preserve">Unger, </w:t>
      </w:r>
      <w:r w:rsidRPr="00D10997">
        <w:rPr>
          <w:color w:val="000000" w:themeColor="text1"/>
          <w:lang w:val="en-US"/>
        </w:rPr>
        <w:t xml:space="preserve">J. M. </w:t>
      </w:r>
      <w:r w:rsidRPr="00D10997">
        <w:rPr>
          <w:i/>
          <w:color w:val="000000" w:themeColor="text1"/>
        </w:rPr>
        <w:t>The Role of Language Contact in the Origins of the Japanese and Korean Languages</w:t>
      </w:r>
      <w:r w:rsidRPr="00D10997">
        <w:rPr>
          <w:color w:val="000000" w:themeColor="text1"/>
          <w:lang w:val="en-US"/>
        </w:rPr>
        <w:t xml:space="preserve"> (</w:t>
      </w:r>
      <w:r w:rsidRPr="00D10997">
        <w:rPr>
          <w:color w:val="000000" w:themeColor="text1"/>
        </w:rPr>
        <w:t>University of Hawai‘i Press</w:t>
      </w:r>
      <w:r w:rsidRPr="00D10997">
        <w:rPr>
          <w:color w:val="000000" w:themeColor="text1"/>
          <w:lang w:val="en-US"/>
        </w:rPr>
        <w:t>, 2009)</w:t>
      </w:r>
      <w:r w:rsidRPr="00D10997">
        <w:rPr>
          <w:color w:val="000000" w:themeColor="text1"/>
        </w:rPr>
        <w:t>.</w:t>
      </w:r>
    </w:p>
    <w:p w14:paraId="59453561" w14:textId="77777777" w:rsidR="0089224C" w:rsidRPr="00D10997" w:rsidRDefault="0089224C" w:rsidP="0089224C">
      <w:pPr>
        <w:widowControl w:val="0"/>
        <w:autoSpaceDE w:val="0"/>
        <w:autoSpaceDN w:val="0"/>
        <w:adjustRightInd w:val="0"/>
        <w:spacing w:line="276" w:lineRule="auto"/>
        <w:ind w:left="261" w:hanging="261"/>
      </w:pPr>
      <w:r w:rsidRPr="00D10997" w:rsidDel="001D3556">
        <w:rPr>
          <w:color w:val="000000" w:themeColor="text1"/>
        </w:rPr>
        <w:t xml:space="preserve">Vovin, </w:t>
      </w:r>
      <w:r w:rsidRPr="00D10997">
        <w:rPr>
          <w:color w:val="000000" w:themeColor="text1"/>
          <w:lang w:val="en-US"/>
        </w:rPr>
        <w:t xml:space="preserve">A. </w:t>
      </w:r>
      <w:r w:rsidRPr="00D10997" w:rsidDel="001D3556">
        <w:rPr>
          <w:i/>
          <w:iCs/>
          <w:color w:val="000000" w:themeColor="text1"/>
        </w:rPr>
        <w:t>A Reconstruction of Proto-Ainu</w:t>
      </w:r>
      <w:r w:rsidRPr="00D10997" w:rsidDel="001D3556">
        <w:rPr>
          <w:color w:val="000000" w:themeColor="text1"/>
        </w:rPr>
        <w:t xml:space="preserve"> (Brill’s Japanese Studies Library 4.) </w:t>
      </w:r>
      <w:r w:rsidRPr="00D10997">
        <w:rPr>
          <w:color w:val="000000" w:themeColor="text1"/>
          <w:lang w:val="en-US"/>
        </w:rPr>
        <w:t>(</w:t>
      </w:r>
      <w:r w:rsidRPr="00D10997" w:rsidDel="001D3556">
        <w:rPr>
          <w:color w:val="000000" w:themeColor="text1"/>
        </w:rPr>
        <w:t>Brill</w:t>
      </w:r>
      <w:r w:rsidRPr="00D10997">
        <w:rPr>
          <w:color w:val="000000" w:themeColor="text1"/>
          <w:lang w:val="en-US"/>
        </w:rPr>
        <w:t>, 1993)</w:t>
      </w:r>
      <w:r w:rsidRPr="00D10997" w:rsidDel="001D3556">
        <w:rPr>
          <w:color w:val="000000" w:themeColor="text1"/>
        </w:rPr>
        <w:t>.</w:t>
      </w:r>
    </w:p>
    <w:p w14:paraId="4F1DAE1E" w14:textId="77777777" w:rsidR="0089224C" w:rsidRPr="00D10997" w:rsidRDefault="0089224C" w:rsidP="0089224C">
      <w:pPr>
        <w:widowControl w:val="0"/>
        <w:autoSpaceDE w:val="0"/>
        <w:autoSpaceDN w:val="0"/>
        <w:adjustRightInd w:val="0"/>
        <w:spacing w:line="276" w:lineRule="auto"/>
        <w:ind w:left="261" w:hanging="261"/>
        <w:rPr>
          <w:color w:val="000000" w:themeColor="text1"/>
          <w:lang w:val="en-US"/>
        </w:rPr>
      </w:pPr>
      <w:r w:rsidRPr="00D10997">
        <w:rPr>
          <w:color w:val="000000" w:themeColor="text1"/>
        </w:rPr>
        <w:t>Vovin, A</w:t>
      </w:r>
      <w:r w:rsidRPr="00D10997">
        <w:rPr>
          <w:color w:val="000000" w:themeColor="text1"/>
          <w:lang w:val="en-US"/>
        </w:rPr>
        <w:t xml:space="preserve">. </w:t>
      </w:r>
      <w:r w:rsidRPr="00D10997">
        <w:rPr>
          <w:color w:val="000000" w:themeColor="text1"/>
        </w:rPr>
        <w:t xml:space="preserve">in </w:t>
      </w:r>
      <w:r w:rsidRPr="00D10997">
        <w:rPr>
          <w:i/>
          <w:color w:val="000000" w:themeColor="text1"/>
        </w:rPr>
        <w:t>Archaeology and Language II</w:t>
      </w:r>
      <w:r w:rsidRPr="00D10997">
        <w:rPr>
          <w:i/>
          <w:color w:val="000000" w:themeColor="text1"/>
          <w:lang w:val="en-US"/>
        </w:rPr>
        <w:t xml:space="preserve"> </w:t>
      </w:r>
      <w:r w:rsidRPr="00D10997">
        <w:rPr>
          <w:iCs/>
          <w:color w:val="000000" w:themeColor="text1"/>
          <w:lang w:val="en-US"/>
        </w:rPr>
        <w:t>(eds</w:t>
      </w:r>
      <w:r w:rsidRPr="00D10997">
        <w:rPr>
          <w:i/>
          <w:color w:val="000000" w:themeColor="text1"/>
          <w:lang w:val="en-US"/>
        </w:rPr>
        <w:t xml:space="preserve"> </w:t>
      </w:r>
      <w:r w:rsidRPr="00D10997">
        <w:rPr>
          <w:color w:val="000000" w:themeColor="text1"/>
        </w:rPr>
        <w:t>Blench</w:t>
      </w:r>
      <w:r w:rsidRPr="00D10997">
        <w:rPr>
          <w:color w:val="000000" w:themeColor="text1"/>
          <w:lang w:val="en-US"/>
        </w:rPr>
        <w:t>, R.</w:t>
      </w:r>
      <w:r w:rsidRPr="00D10997">
        <w:rPr>
          <w:color w:val="000000" w:themeColor="text1"/>
        </w:rPr>
        <w:t xml:space="preserve"> </w:t>
      </w:r>
      <w:r w:rsidRPr="00D10997">
        <w:rPr>
          <w:color w:val="000000" w:themeColor="text1"/>
          <w:lang w:val="en-US"/>
        </w:rPr>
        <w:t xml:space="preserve">&amp; </w:t>
      </w:r>
      <w:r w:rsidRPr="00D10997">
        <w:rPr>
          <w:color w:val="000000" w:themeColor="text1"/>
        </w:rPr>
        <w:t>Spriggs</w:t>
      </w:r>
      <w:r w:rsidRPr="00D10997">
        <w:rPr>
          <w:color w:val="000000" w:themeColor="text1"/>
          <w:lang w:val="en-US"/>
        </w:rPr>
        <w:t>, M.)</w:t>
      </w:r>
      <w:r w:rsidRPr="00D10997">
        <w:rPr>
          <w:color w:val="000000" w:themeColor="text1"/>
        </w:rPr>
        <w:t xml:space="preserve"> 366–378</w:t>
      </w:r>
      <w:r w:rsidRPr="00D10997">
        <w:rPr>
          <w:color w:val="000000" w:themeColor="text1"/>
          <w:lang w:val="en-US"/>
        </w:rPr>
        <w:t xml:space="preserve"> (Routledge, 1998)</w:t>
      </w:r>
      <w:r w:rsidRPr="00D10997">
        <w:rPr>
          <w:color w:val="000000" w:themeColor="text1"/>
        </w:rPr>
        <w:t>.</w:t>
      </w:r>
    </w:p>
    <w:p w14:paraId="40AD939C" w14:textId="77777777" w:rsidR="0089224C" w:rsidRPr="00D10997" w:rsidRDefault="0089224C" w:rsidP="0089224C">
      <w:pPr>
        <w:widowControl w:val="0"/>
        <w:autoSpaceDE w:val="0"/>
        <w:autoSpaceDN w:val="0"/>
        <w:adjustRightInd w:val="0"/>
        <w:spacing w:line="276" w:lineRule="auto"/>
        <w:ind w:left="261" w:hanging="261"/>
      </w:pPr>
      <w:r w:rsidRPr="00D10997">
        <w:rPr>
          <w:color w:val="000000" w:themeColor="text1"/>
        </w:rPr>
        <w:t>Vovin, A</w:t>
      </w:r>
      <w:r w:rsidRPr="00D10997">
        <w:rPr>
          <w:color w:val="000000" w:themeColor="text1"/>
          <w:lang w:val="en-US"/>
        </w:rPr>
        <w:t xml:space="preserve">. </w:t>
      </w:r>
      <w:r w:rsidRPr="00D10997">
        <w:rPr>
          <w:i/>
          <w:color w:val="000000" w:themeColor="text1"/>
        </w:rPr>
        <w:t>Korea-Japonica: A Re-Evaluation of a Common Genetic Origin</w:t>
      </w:r>
      <w:r w:rsidRPr="00D10997">
        <w:rPr>
          <w:color w:val="000000" w:themeColor="text1"/>
          <w:lang w:val="en-US"/>
        </w:rPr>
        <w:t xml:space="preserve"> (</w:t>
      </w:r>
      <w:r w:rsidRPr="00D10997">
        <w:rPr>
          <w:color w:val="000000" w:themeColor="text1"/>
        </w:rPr>
        <w:t>University of Hawai‘i Press</w:t>
      </w:r>
      <w:r w:rsidRPr="00D10997">
        <w:rPr>
          <w:color w:val="000000" w:themeColor="text1"/>
          <w:lang w:val="en-US"/>
        </w:rPr>
        <w:t>, 2010)</w:t>
      </w:r>
      <w:r w:rsidRPr="00D10997">
        <w:rPr>
          <w:color w:val="000000" w:themeColor="text1"/>
        </w:rPr>
        <w:t>.</w:t>
      </w:r>
    </w:p>
    <w:p w14:paraId="5E0491ED" w14:textId="77777777" w:rsidR="0089224C" w:rsidRPr="00D10997" w:rsidRDefault="0089224C" w:rsidP="0089224C">
      <w:pPr>
        <w:widowControl w:val="0"/>
        <w:autoSpaceDE w:val="0"/>
        <w:autoSpaceDN w:val="0"/>
        <w:adjustRightInd w:val="0"/>
        <w:spacing w:line="276" w:lineRule="auto"/>
        <w:ind w:left="261" w:hanging="261"/>
      </w:pPr>
      <w:r w:rsidRPr="00D10997">
        <w:rPr>
          <w:color w:val="000000" w:themeColor="text1"/>
        </w:rPr>
        <w:t>Vovin, A</w:t>
      </w:r>
      <w:r w:rsidRPr="00D10997">
        <w:rPr>
          <w:color w:val="000000" w:themeColor="text1"/>
          <w:lang w:val="en-US"/>
        </w:rPr>
        <w:t>.</w:t>
      </w:r>
      <w:r w:rsidRPr="00D10997">
        <w:rPr>
          <w:color w:val="000000" w:themeColor="text1"/>
        </w:rPr>
        <w:t xml:space="preserve"> On the Etymology of Middle Korean </w:t>
      </w:r>
      <w:r w:rsidRPr="00D10997">
        <w:rPr>
          <w:i/>
          <w:color w:val="000000" w:themeColor="text1"/>
        </w:rPr>
        <w:t>psʌr</w:t>
      </w:r>
      <w:r w:rsidRPr="00D10997">
        <w:rPr>
          <w:color w:val="000000" w:themeColor="text1"/>
        </w:rPr>
        <w:t xml:space="preserve"> ‘rice’</w:t>
      </w:r>
      <w:r w:rsidRPr="00D10997">
        <w:rPr>
          <w:color w:val="000000" w:themeColor="text1"/>
          <w:lang w:val="en-US"/>
        </w:rPr>
        <w:t>.</w:t>
      </w:r>
      <w:r w:rsidRPr="00D10997">
        <w:rPr>
          <w:color w:val="000000" w:themeColor="text1"/>
        </w:rPr>
        <w:t xml:space="preserve"> </w:t>
      </w:r>
      <w:r w:rsidRPr="00D10997">
        <w:rPr>
          <w:i/>
          <w:color w:val="000000" w:themeColor="text1"/>
        </w:rPr>
        <w:t>Türk Dilleri Araştırmaları</w:t>
      </w:r>
      <w:r w:rsidRPr="00D10997">
        <w:rPr>
          <w:color w:val="000000" w:themeColor="text1"/>
        </w:rPr>
        <w:t xml:space="preserve"> </w:t>
      </w:r>
      <w:r w:rsidRPr="00D10997">
        <w:rPr>
          <w:b/>
          <w:bCs/>
          <w:color w:val="000000" w:themeColor="text1"/>
        </w:rPr>
        <w:t>25</w:t>
      </w:r>
      <w:r w:rsidRPr="00D10997">
        <w:rPr>
          <w:b/>
          <w:bCs/>
          <w:color w:val="000000" w:themeColor="text1"/>
          <w:lang w:eastAsia="zh-CN"/>
        </w:rPr>
        <w:t>.</w:t>
      </w:r>
      <w:r w:rsidRPr="00D10997">
        <w:rPr>
          <w:b/>
          <w:bCs/>
          <w:color w:val="000000" w:themeColor="text1"/>
        </w:rPr>
        <w:t>2</w:t>
      </w:r>
      <w:r w:rsidRPr="00D10997">
        <w:rPr>
          <w:color w:val="000000" w:themeColor="text1"/>
          <w:lang w:val="en-US"/>
        </w:rPr>
        <w:t xml:space="preserve">, </w:t>
      </w:r>
      <w:r w:rsidRPr="00D10997">
        <w:rPr>
          <w:color w:val="000000" w:themeColor="text1"/>
        </w:rPr>
        <w:t>229–238</w:t>
      </w:r>
      <w:r w:rsidRPr="00D10997">
        <w:rPr>
          <w:color w:val="000000" w:themeColor="text1"/>
          <w:lang w:val="en-US"/>
        </w:rPr>
        <w:t xml:space="preserve"> (2015)</w:t>
      </w:r>
      <w:r w:rsidRPr="00D10997">
        <w:rPr>
          <w:color w:val="000000" w:themeColor="text1"/>
        </w:rPr>
        <w:t>.</w:t>
      </w:r>
    </w:p>
    <w:p w14:paraId="705F0B29" w14:textId="77777777" w:rsidR="0089224C" w:rsidRPr="00D10997" w:rsidRDefault="0089224C" w:rsidP="0089224C">
      <w:pPr>
        <w:spacing w:line="276" w:lineRule="auto"/>
        <w:ind w:left="284" w:hanging="284"/>
      </w:pPr>
      <w:r w:rsidRPr="00D10997">
        <w:t xml:space="preserve">Wang, C-C. &amp; Robbeets, M. The homeland of Proto-Tungusic inferred from contemporary words and ancient genomes. </w:t>
      </w:r>
      <w:r w:rsidRPr="00D10997">
        <w:rPr>
          <w:i/>
          <w:iCs/>
        </w:rPr>
        <w:t>Evolutionary Human Sciences</w:t>
      </w:r>
      <w:r w:rsidRPr="00D10997">
        <w:rPr>
          <w:b/>
          <w:bCs/>
        </w:rPr>
        <w:t xml:space="preserve"> 2</w:t>
      </w:r>
      <w:r w:rsidRPr="00D10997">
        <w:t>, e8 doi:10.1017/ehs.2020.8 (2020).</w:t>
      </w:r>
    </w:p>
    <w:p w14:paraId="093C0A7A" w14:textId="77777777" w:rsidR="0089224C" w:rsidRPr="00D10997" w:rsidRDefault="0089224C" w:rsidP="0089224C">
      <w:pPr>
        <w:snapToGrid w:val="0"/>
        <w:spacing w:line="276" w:lineRule="auto"/>
        <w:ind w:left="284" w:hanging="284"/>
        <w:contextualSpacing/>
        <w:rPr>
          <w:color w:val="000000" w:themeColor="text1"/>
        </w:rPr>
      </w:pPr>
      <w:r w:rsidRPr="00D10997">
        <w:rPr>
          <w:color w:val="000000" w:themeColor="text1"/>
          <w:lang w:val="nl-NL"/>
        </w:rPr>
        <w:t xml:space="preserve">Whitman, J. </w:t>
      </w:r>
      <w:r w:rsidRPr="00D10997">
        <w:rPr>
          <w:i/>
          <w:iCs/>
          <w:color w:val="000000" w:themeColor="text1"/>
          <w:lang w:val="nl-NL"/>
        </w:rPr>
        <w:t>The Phonological Basis for the Comparison of Japanese and Korean</w:t>
      </w:r>
      <w:r w:rsidRPr="00D10997">
        <w:rPr>
          <w:color w:val="000000" w:themeColor="text1"/>
          <w:lang w:val="nl-NL"/>
        </w:rPr>
        <w:t xml:space="preserve"> (Harvard University Ph.D. dissertation, 1985).</w:t>
      </w:r>
    </w:p>
    <w:p w14:paraId="5F6A910F" w14:textId="77777777" w:rsidR="0089224C" w:rsidRPr="00D10997" w:rsidRDefault="0089224C" w:rsidP="0089224C">
      <w:pPr>
        <w:spacing w:line="276" w:lineRule="auto"/>
        <w:ind w:left="284" w:hanging="284"/>
        <w:rPr>
          <w:rFonts w:eastAsiaTheme="minorEastAsia"/>
          <w:color w:val="000000" w:themeColor="text1"/>
          <w:lang w:val="en-GB"/>
        </w:rPr>
      </w:pPr>
      <w:r w:rsidRPr="00D10997">
        <w:rPr>
          <w:rFonts w:eastAsia="Yu Mincho"/>
          <w:color w:val="000000" w:themeColor="text1"/>
        </w:rPr>
        <w:t xml:space="preserve">Wilkin, S. et al. Dairy pastoralism sustained eastern Eurasian steppe populations for 5000 years. </w:t>
      </w:r>
      <w:r w:rsidRPr="00D10997">
        <w:rPr>
          <w:rFonts w:eastAsia="Yu Mincho"/>
          <w:i/>
          <w:color w:val="000000" w:themeColor="text1"/>
        </w:rPr>
        <w:t>Nature Ecol. Evol.</w:t>
      </w:r>
      <w:r w:rsidRPr="00D10997">
        <w:rPr>
          <w:rFonts w:eastAsia="Yu Mincho"/>
          <w:color w:val="000000" w:themeColor="text1"/>
        </w:rPr>
        <w:t xml:space="preserve"> </w:t>
      </w:r>
      <w:r w:rsidRPr="00D10997">
        <w:rPr>
          <w:rFonts w:eastAsia="Yu Mincho"/>
          <w:b/>
          <w:bCs/>
          <w:color w:val="000000" w:themeColor="text1"/>
        </w:rPr>
        <w:t>4</w:t>
      </w:r>
      <w:r w:rsidRPr="00D10997">
        <w:rPr>
          <w:rFonts w:eastAsia="Yu Mincho"/>
          <w:color w:val="000000" w:themeColor="text1"/>
        </w:rPr>
        <w:t>, 346-355 (2020).</w:t>
      </w:r>
    </w:p>
    <w:p w14:paraId="164BC2C5" w14:textId="77777777" w:rsidR="0089224C" w:rsidRPr="00D10997" w:rsidRDefault="0089224C" w:rsidP="0089224C">
      <w:pPr>
        <w:spacing w:line="276" w:lineRule="auto"/>
        <w:ind w:left="284" w:hanging="284"/>
        <w:rPr>
          <w:rFonts w:eastAsiaTheme="minorEastAsia"/>
          <w:color w:val="000000" w:themeColor="text1"/>
          <w:lang w:val="en-GB"/>
        </w:rPr>
      </w:pPr>
      <w:r w:rsidRPr="00D10997">
        <w:rPr>
          <w:rFonts w:eastAsiaTheme="minorEastAsia"/>
          <w:color w:val="000000" w:themeColor="text1"/>
          <w:lang w:val="en-GB"/>
        </w:rPr>
        <w:t>Yu, J., Wang, Y., He, J., Feng, Y., Li, Y., Li, W. Xinjiang Jimunai Xian Tongtiandong</w:t>
      </w:r>
    </w:p>
    <w:p w14:paraId="737BBCA1" w14:textId="77777777" w:rsidR="0089224C" w:rsidRPr="00D10997" w:rsidRDefault="0089224C" w:rsidP="0089224C">
      <w:pPr>
        <w:spacing w:line="276" w:lineRule="auto"/>
        <w:ind w:left="284" w:hanging="284"/>
        <w:rPr>
          <w:rFonts w:eastAsiaTheme="minorEastAsia"/>
          <w:color w:val="000000" w:themeColor="text1"/>
          <w:lang w:val="en-GB"/>
        </w:rPr>
      </w:pPr>
      <w:r w:rsidRPr="00D10997">
        <w:rPr>
          <w:rFonts w:eastAsiaTheme="minorEastAsia"/>
          <w:color w:val="000000" w:themeColor="text1"/>
          <w:lang w:val="en-GB"/>
        </w:rPr>
        <w:t xml:space="preserve">yizhi (Tongtiandong at Jimunai county, Xinjiang). </w:t>
      </w:r>
      <w:r w:rsidRPr="00D10997">
        <w:rPr>
          <w:rFonts w:eastAsiaTheme="minorEastAsia"/>
          <w:i/>
          <w:iCs/>
          <w:color w:val="000000" w:themeColor="text1"/>
          <w:lang w:val="en-GB"/>
        </w:rPr>
        <w:t>Kaogu (Archaeology)</w:t>
      </w:r>
      <w:r w:rsidRPr="00D10997">
        <w:rPr>
          <w:rFonts w:eastAsiaTheme="minorEastAsia"/>
          <w:color w:val="000000" w:themeColor="text1"/>
          <w:lang w:val="en-GB"/>
        </w:rPr>
        <w:t xml:space="preserve"> </w:t>
      </w:r>
      <w:r w:rsidRPr="00D10997">
        <w:rPr>
          <w:rFonts w:eastAsiaTheme="minorEastAsia"/>
          <w:b/>
          <w:bCs/>
          <w:color w:val="000000" w:themeColor="text1"/>
          <w:lang w:val="en-GB"/>
        </w:rPr>
        <w:t>610</w:t>
      </w:r>
      <w:r w:rsidRPr="00D10997">
        <w:rPr>
          <w:rFonts w:eastAsiaTheme="minorEastAsia"/>
          <w:color w:val="000000" w:themeColor="text1"/>
          <w:lang w:val="en-GB"/>
        </w:rPr>
        <w:t>, 723e734 (2018).</w:t>
      </w:r>
    </w:p>
    <w:p w14:paraId="6D006E1D" w14:textId="77777777" w:rsidR="0089224C" w:rsidRPr="00D10997" w:rsidRDefault="0089224C" w:rsidP="0089224C">
      <w:pPr>
        <w:spacing w:line="276" w:lineRule="auto"/>
        <w:ind w:left="284" w:hanging="284"/>
        <w:rPr>
          <w:rFonts w:eastAsiaTheme="minorEastAsia"/>
          <w:color w:val="000000" w:themeColor="text1"/>
          <w:lang w:val="en-GB"/>
        </w:rPr>
      </w:pPr>
      <w:r w:rsidRPr="00D10997">
        <w:rPr>
          <w:color w:val="000000" w:themeColor="text1"/>
        </w:rPr>
        <w:t>Zakh</w:t>
      </w:r>
      <w:r w:rsidRPr="00D10997" w:rsidDel="001D3556">
        <w:rPr>
          <w:color w:val="000000" w:themeColor="text1"/>
        </w:rPr>
        <w:t>arov, I</w:t>
      </w:r>
      <w:r w:rsidRPr="00D10997">
        <w:rPr>
          <w:color w:val="000000" w:themeColor="text1"/>
          <w:lang w:val="en-US"/>
        </w:rPr>
        <w:t>.</w:t>
      </w:r>
      <w:r w:rsidRPr="00D10997" w:rsidDel="001D3556">
        <w:rPr>
          <w:color w:val="000000" w:themeColor="text1"/>
        </w:rPr>
        <w:t xml:space="preserve"> </w:t>
      </w:r>
      <w:r w:rsidRPr="00D10997">
        <w:rPr>
          <w:color w:val="000000" w:themeColor="text1"/>
        </w:rPr>
        <w:t xml:space="preserve">I. </w:t>
      </w:r>
      <w:r w:rsidRPr="00D10997" w:rsidDel="001D3556">
        <w:rPr>
          <w:i/>
          <w:color w:val="000000" w:themeColor="text1"/>
        </w:rPr>
        <w:t>Polnyj maňčžursko-russkij slovaŕ</w:t>
      </w:r>
      <w:r w:rsidRPr="00D10997" w:rsidDel="001D3556">
        <w:rPr>
          <w:color w:val="000000" w:themeColor="text1"/>
        </w:rPr>
        <w:t xml:space="preserve"> [A comprehensive Manchu-Russian dictionary]</w:t>
      </w:r>
      <w:r w:rsidRPr="00D10997">
        <w:rPr>
          <w:color w:val="000000" w:themeColor="text1"/>
          <w:lang w:val="en-US"/>
        </w:rPr>
        <w:t xml:space="preserve"> (</w:t>
      </w:r>
      <w:r w:rsidRPr="00D10997" w:rsidDel="001D3556">
        <w:rPr>
          <w:color w:val="000000" w:themeColor="text1"/>
        </w:rPr>
        <w:t>Tipografija imperatorskoj Akademii nauk</w:t>
      </w:r>
      <w:r w:rsidRPr="00D10997">
        <w:rPr>
          <w:color w:val="000000" w:themeColor="text1"/>
          <w:lang w:val="en-US"/>
        </w:rPr>
        <w:t xml:space="preserve">, </w:t>
      </w:r>
      <w:r w:rsidRPr="00D10997" w:rsidDel="001D3556">
        <w:rPr>
          <w:color w:val="000000" w:themeColor="text1"/>
        </w:rPr>
        <w:t>1875).</w:t>
      </w:r>
    </w:p>
    <w:p w14:paraId="448D31AA" w14:textId="77777777" w:rsidR="0089224C" w:rsidRPr="00D10997" w:rsidRDefault="0089224C" w:rsidP="0089224C">
      <w:pPr>
        <w:spacing w:line="276" w:lineRule="auto"/>
        <w:ind w:left="284" w:hanging="284"/>
        <w:rPr>
          <w:color w:val="000000" w:themeColor="text1"/>
        </w:rPr>
      </w:pPr>
      <w:r w:rsidRPr="00D10997">
        <w:rPr>
          <w:color w:val="000000" w:themeColor="text1"/>
        </w:rPr>
        <w:t>Zhang, H., Ji, T., Pagel, M., et al. Dated phylogeny suggests early Neolithic origin of Sino-Tibetan languages</w:t>
      </w:r>
      <w:r w:rsidRPr="00D10997">
        <w:rPr>
          <w:color w:val="000000" w:themeColor="text1"/>
          <w:lang w:val="en-US"/>
        </w:rPr>
        <w:t xml:space="preserve">. </w:t>
      </w:r>
      <w:r w:rsidRPr="00D10997">
        <w:rPr>
          <w:i/>
          <w:iCs/>
          <w:color w:val="000000" w:themeColor="text1"/>
          <w:lang w:val="en-US"/>
        </w:rPr>
        <w:t>Nature</w:t>
      </w:r>
      <w:r w:rsidRPr="00D10997">
        <w:rPr>
          <w:color w:val="000000" w:themeColor="text1"/>
          <w:lang w:val="en-US"/>
        </w:rPr>
        <w:t xml:space="preserve"> </w:t>
      </w:r>
      <w:r w:rsidRPr="00D10997">
        <w:rPr>
          <w:i/>
          <w:iCs/>
          <w:color w:val="000000" w:themeColor="text1"/>
          <w:lang w:val="en-US"/>
        </w:rPr>
        <w:t>Scientific Reports</w:t>
      </w:r>
      <w:r w:rsidRPr="00D10997">
        <w:rPr>
          <w:color w:val="000000" w:themeColor="text1"/>
          <w:lang w:val="en-US"/>
        </w:rPr>
        <w:t xml:space="preserve"> </w:t>
      </w:r>
      <w:r w:rsidRPr="00D10997">
        <w:rPr>
          <w:b/>
          <w:bCs/>
          <w:color w:val="000000" w:themeColor="text1"/>
          <w:lang w:val="en-US"/>
        </w:rPr>
        <w:t>10</w:t>
      </w:r>
      <w:r w:rsidRPr="00D10997">
        <w:rPr>
          <w:color w:val="000000" w:themeColor="text1"/>
          <w:lang w:val="en-US"/>
        </w:rPr>
        <w:t xml:space="preserve">, </w:t>
      </w:r>
      <w:r w:rsidRPr="00D10997">
        <w:rPr>
          <w:color w:val="000000" w:themeColor="text1"/>
          <w:shd w:val="clear" w:color="auto" w:fill="FFFFFF"/>
        </w:rPr>
        <w:t>20792</w:t>
      </w:r>
      <w:r w:rsidRPr="00D10997">
        <w:rPr>
          <w:color w:val="000000" w:themeColor="text1"/>
          <w:lang w:val="en-US"/>
        </w:rPr>
        <w:t xml:space="preserve"> (2020).</w:t>
      </w:r>
    </w:p>
    <w:p w14:paraId="5319C154" w14:textId="32E6DAB1" w:rsidR="001C78D9" w:rsidRDefault="001C78D9" w:rsidP="00C149BC">
      <w:pPr>
        <w:spacing w:line="276" w:lineRule="auto"/>
        <w:rPr>
          <w:b/>
          <w:bCs/>
          <w:lang w:val="en-US"/>
        </w:rPr>
      </w:pPr>
    </w:p>
    <w:p w14:paraId="5D607810" w14:textId="1B26E05C" w:rsidR="001C78D9" w:rsidRDefault="001C78D9" w:rsidP="00C149BC">
      <w:pPr>
        <w:spacing w:line="276" w:lineRule="auto"/>
        <w:rPr>
          <w:b/>
          <w:bCs/>
          <w:lang w:val="en-US"/>
        </w:rPr>
      </w:pPr>
    </w:p>
    <w:p w14:paraId="3D79E78A" w14:textId="3314D769" w:rsidR="001C78D9" w:rsidRDefault="001C78D9" w:rsidP="00C149BC">
      <w:pPr>
        <w:spacing w:line="276" w:lineRule="auto"/>
        <w:rPr>
          <w:b/>
          <w:bCs/>
          <w:lang w:val="en-US"/>
        </w:rPr>
      </w:pPr>
    </w:p>
    <w:p w14:paraId="4198B016" w14:textId="3E0B8235" w:rsidR="001C78D9" w:rsidRDefault="001C78D9" w:rsidP="00C149BC">
      <w:pPr>
        <w:spacing w:line="276" w:lineRule="auto"/>
        <w:rPr>
          <w:b/>
          <w:bCs/>
          <w:lang w:val="en-US"/>
        </w:rPr>
      </w:pPr>
    </w:p>
    <w:p w14:paraId="5A8EFBCD" w14:textId="77777777" w:rsidR="001C78D9" w:rsidRPr="004644D8" w:rsidRDefault="001C78D9" w:rsidP="00C149BC">
      <w:pPr>
        <w:spacing w:line="276" w:lineRule="auto"/>
        <w:rPr>
          <w:b/>
          <w:bCs/>
          <w:lang w:val="en-US"/>
        </w:rPr>
      </w:pPr>
    </w:p>
    <w:p w14:paraId="3F1E12E3" w14:textId="3E1DF231" w:rsidR="0076434C" w:rsidRDefault="0076434C" w:rsidP="0076434C">
      <w:pPr>
        <w:widowControl w:val="0"/>
        <w:autoSpaceDE w:val="0"/>
        <w:autoSpaceDN w:val="0"/>
        <w:adjustRightInd w:val="0"/>
        <w:rPr>
          <w:b/>
          <w:bCs/>
          <w:lang w:val="en-US"/>
        </w:rPr>
      </w:pPr>
      <w:r>
        <w:rPr>
          <w:b/>
          <w:bCs/>
        </w:rPr>
        <w:t>A</w:t>
      </w:r>
      <w:r w:rsidRPr="000764A4">
        <w:rPr>
          <w:b/>
          <w:bCs/>
        </w:rPr>
        <w:t xml:space="preserve">bbreviations </w:t>
      </w:r>
      <w:r w:rsidR="001C78D9">
        <w:rPr>
          <w:b/>
          <w:bCs/>
          <w:lang w:val="en-US"/>
        </w:rPr>
        <w:t>for languages</w:t>
      </w:r>
    </w:p>
    <w:p w14:paraId="1DE10D55" w14:textId="77777777" w:rsidR="000379BF" w:rsidRPr="001C78D9" w:rsidRDefault="000379BF" w:rsidP="0076434C">
      <w:pPr>
        <w:widowControl w:val="0"/>
        <w:autoSpaceDE w:val="0"/>
        <w:autoSpaceDN w:val="0"/>
        <w:adjustRightInd w:val="0"/>
        <w:rPr>
          <w:b/>
          <w:bCs/>
          <w:lang w:val="en-US"/>
        </w:rPr>
      </w:pPr>
    </w:p>
    <w:p w14:paraId="7FC75E56"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Ama.</w:t>
      </w:r>
      <w:r w:rsidRPr="0076434C">
        <w:rPr>
          <w:rFonts w:ascii="Times New Roman" w:hAnsi="Times New Roman" w:cs="Times New Roman"/>
          <w:sz w:val="24"/>
          <w:szCs w:val="24"/>
        </w:rPr>
        <w:tab/>
      </w:r>
      <w:r w:rsidRPr="0076434C">
        <w:rPr>
          <w:rFonts w:ascii="Times New Roman" w:hAnsi="Times New Roman" w:cs="Times New Roman"/>
          <w:sz w:val="24"/>
          <w:szCs w:val="24"/>
        </w:rPr>
        <w:tab/>
        <w:t>Amami</w:t>
      </w:r>
      <w:r w:rsidRPr="0076434C">
        <w:rPr>
          <w:rFonts w:ascii="Times New Roman" w:hAnsi="Times New Roman" w:cs="Times New Roman"/>
          <w:sz w:val="24"/>
          <w:szCs w:val="24"/>
        </w:rPr>
        <w:tab/>
      </w:r>
    </w:p>
    <w:p w14:paraId="1E7AFB36"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Az.</w:t>
      </w:r>
      <w:r w:rsidRPr="0076434C">
        <w:rPr>
          <w:rFonts w:ascii="Times New Roman" w:hAnsi="Times New Roman" w:cs="Times New Roman"/>
          <w:sz w:val="24"/>
          <w:szCs w:val="24"/>
        </w:rPr>
        <w:tab/>
      </w:r>
      <w:r w:rsidRPr="0076434C">
        <w:rPr>
          <w:rFonts w:ascii="Times New Roman" w:hAnsi="Times New Roman" w:cs="Times New Roman"/>
          <w:sz w:val="24"/>
          <w:szCs w:val="24"/>
        </w:rPr>
        <w:tab/>
        <w:t>Azerbaijani</w:t>
      </w:r>
    </w:p>
    <w:p w14:paraId="6F0404BB"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Bao.</w:t>
      </w:r>
      <w:r w:rsidRPr="0076434C">
        <w:rPr>
          <w:rFonts w:ascii="Times New Roman" w:hAnsi="Times New Roman" w:cs="Times New Roman"/>
          <w:sz w:val="24"/>
          <w:szCs w:val="24"/>
        </w:rPr>
        <w:tab/>
      </w:r>
      <w:r w:rsidRPr="0076434C">
        <w:rPr>
          <w:rFonts w:ascii="Times New Roman" w:hAnsi="Times New Roman" w:cs="Times New Roman"/>
          <w:sz w:val="24"/>
          <w:szCs w:val="24"/>
        </w:rPr>
        <w:tab/>
        <w:t>Bao'an</w:t>
      </w:r>
    </w:p>
    <w:p w14:paraId="08366A08"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Bash.</w:t>
      </w:r>
      <w:r w:rsidRPr="0076434C">
        <w:rPr>
          <w:rFonts w:ascii="Times New Roman" w:hAnsi="Times New Roman" w:cs="Times New Roman"/>
          <w:sz w:val="24"/>
          <w:szCs w:val="24"/>
        </w:rPr>
        <w:tab/>
      </w:r>
      <w:r w:rsidRPr="0076434C">
        <w:rPr>
          <w:rFonts w:ascii="Times New Roman" w:hAnsi="Times New Roman" w:cs="Times New Roman"/>
          <w:sz w:val="24"/>
          <w:szCs w:val="24"/>
        </w:rPr>
        <w:tab/>
        <w:t>Bashkir</w:t>
      </w:r>
    </w:p>
    <w:p w14:paraId="2A8E5E32" w14:textId="68C91DDF"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Bur.</w:t>
      </w:r>
      <w:r w:rsidRPr="0076434C">
        <w:rPr>
          <w:rFonts w:ascii="Times New Roman" w:hAnsi="Times New Roman" w:cs="Times New Roman"/>
          <w:sz w:val="24"/>
          <w:szCs w:val="24"/>
        </w:rPr>
        <w:tab/>
      </w:r>
      <w:r w:rsidRPr="0076434C">
        <w:rPr>
          <w:rFonts w:ascii="Times New Roman" w:hAnsi="Times New Roman" w:cs="Times New Roman"/>
          <w:sz w:val="24"/>
          <w:szCs w:val="24"/>
        </w:rPr>
        <w:tab/>
        <w:t>Buriat</w:t>
      </w:r>
    </w:p>
    <w:p w14:paraId="0B63AB4B" w14:textId="3A5EBCAC" w:rsidR="0076434C" w:rsidRPr="0076434C" w:rsidRDefault="0076434C" w:rsidP="0076434C">
      <w:pPr>
        <w:spacing w:line="276" w:lineRule="auto"/>
        <w:rPr>
          <w:lang w:val="en-US"/>
        </w:rPr>
      </w:pPr>
      <w:r w:rsidRPr="0076434C">
        <w:rPr>
          <w:color w:val="000000"/>
          <w:lang w:val="en-US"/>
        </w:rPr>
        <w:t>CB</w:t>
      </w:r>
      <w:r w:rsidRPr="0076434C">
        <w:rPr>
          <w:color w:val="000000"/>
          <w:lang w:val="en-US"/>
        </w:rPr>
        <w:tab/>
      </w:r>
      <w:r w:rsidRPr="0076434C">
        <w:rPr>
          <w:color w:val="000000"/>
          <w:lang w:val="en-US"/>
        </w:rPr>
        <w:tab/>
      </w:r>
      <w:r w:rsidRPr="0076434C">
        <w:t>Chwungpwuk</w:t>
      </w:r>
      <w:r w:rsidRPr="0076434C">
        <w:rPr>
          <w:lang w:val="en-US"/>
        </w:rPr>
        <w:t xml:space="preserve"> (</w:t>
      </w:r>
      <w:r w:rsidRPr="0076434C">
        <w:t>Ch</w:t>
      </w:r>
      <w:r w:rsidRPr="0076434C">
        <w:rPr>
          <w:lang w:val="en-US"/>
        </w:rPr>
        <w:t>’</w:t>
      </w:r>
      <w:r w:rsidRPr="0076434C">
        <w:t>ung</w:t>
      </w:r>
      <w:r w:rsidRPr="0076434C">
        <w:rPr>
          <w:lang w:val="en-US"/>
        </w:rPr>
        <w:t>buk)</w:t>
      </w:r>
    </w:p>
    <w:p w14:paraId="068BD7BF" w14:textId="5CD0122A" w:rsidR="0076434C" w:rsidRPr="0076434C" w:rsidRDefault="0076434C" w:rsidP="0076434C">
      <w:pPr>
        <w:spacing w:line="276" w:lineRule="auto"/>
        <w:rPr>
          <w:lang w:val="en-US"/>
        </w:rPr>
      </w:pPr>
      <w:r w:rsidRPr="0076434C">
        <w:rPr>
          <w:lang w:val="en-US"/>
        </w:rPr>
        <w:t xml:space="preserve">CN </w:t>
      </w:r>
      <w:r w:rsidRPr="0076434C">
        <w:rPr>
          <w:lang w:val="en-US"/>
        </w:rPr>
        <w:tab/>
      </w:r>
      <w:r w:rsidRPr="0076434C">
        <w:rPr>
          <w:lang w:val="en-US"/>
        </w:rPr>
        <w:tab/>
      </w:r>
      <w:r w:rsidRPr="0076434C">
        <w:t>Chwungcengnamto</w:t>
      </w:r>
      <w:r w:rsidRPr="0076434C">
        <w:rPr>
          <w:lang w:val="en-US"/>
        </w:rPr>
        <w:t xml:space="preserve"> (</w:t>
      </w:r>
      <w:r w:rsidRPr="0076434C">
        <w:t>Ch</w:t>
      </w:r>
      <w:r w:rsidRPr="0076434C">
        <w:rPr>
          <w:lang w:val="en-US"/>
        </w:rPr>
        <w:t>’</w:t>
      </w:r>
      <w:r w:rsidRPr="0076434C">
        <w:t>ungc</w:t>
      </w:r>
      <w:r w:rsidRPr="0076434C">
        <w:rPr>
          <w:lang w:val="en-US"/>
        </w:rPr>
        <w:t>hǒ</w:t>
      </w:r>
      <w:r w:rsidRPr="0076434C">
        <w:t>ngnam</w:t>
      </w:r>
      <w:r w:rsidRPr="0076434C">
        <w:rPr>
          <w:lang w:val="en-US"/>
        </w:rPr>
        <w:t>d</w:t>
      </w:r>
      <w:r w:rsidRPr="0076434C">
        <w:t>o</w:t>
      </w:r>
      <w:r w:rsidRPr="0076434C">
        <w:rPr>
          <w:lang w:val="en-US"/>
        </w:rPr>
        <w:t>)</w:t>
      </w:r>
    </w:p>
    <w:p w14:paraId="32C05ADD" w14:textId="77777777" w:rsidR="0076434C" w:rsidRPr="0076434C" w:rsidRDefault="0076434C" w:rsidP="0076434C">
      <w:pPr>
        <w:pStyle w:val="Body"/>
        <w:spacing w:line="276" w:lineRule="auto"/>
        <w:rPr>
          <w:rFonts w:ascii="Times New Roman" w:hAnsi="Times New Roman" w:cs="Times New Roman"/>
          <w:sz w:val="24"/>
          <w:szCs w:val="24"/>
          <w:lang w:val="sv-SE"/>
        </w:rPr>
      </w:pPr>
      <w:r w:rsidRPr="0076434C">
        <w:rPr>
          <w:rFonts w:ascii="Times New Roman" w:hAnsi="Times New Roman" w:cs="Times New Roman"/>
          <w:sz w:val="24"/>
          <w:szCs w:val="24"/>
          <w:lang w:val="sv-SE"/>
        </w:rPr>
        <w:t>Chu.</w:t>
      </w:r>
      <w:r w:rsidRPr="0076434C">
        <w:rPr>
          <w:rFonts w:ascii="Times New Roman" w:hAnsi="Times New Roman" w:cs="Times New Roman"/>
          <w:sz w:val="24"/>
          <w:szCs w:val="24"/>
          <w:lang w:val="sv-SE"/>
        </w:rPr>
        <w:tab/>
      </w:r>
      <w:r w:rsidRPr="0076434C">
        <w:rPr>
          <w:rFonts w:ascii="Times New Roman" w:hAnsi="Times New Roman" w:cs="Times New Roman"/>
          <w:sz w:val="24"/>
          <w:szCs w:val="24"/>
          <w:lang w:val="sv-SE"/>
        </w:rPr>
        <w:tab/>
        <w:t>Chuvash</w:t>
      </w:r>
    </w:p>
    <w:p w14:paraId="186A9AB1"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lang w:val="da-DK"/>
        </w:rPr>
        <w:t>Dag.</w:t>
      </w:r>
      <w:r w:rsidRPr="0076434C">
        <w:rPr>
          <w:rFonts w:ascii="Times New Roman" w:hAnsi="Times New Roman" w:cs="Times New Roman"/>
          <w:sz w:val="24"/>
          <w:szCs w:val="24"/>
          <w:lang w:val="sv-SE"/>
        </w:rPr>
        <w:tab/>
      </w:r>
      <w:r w:rsidRPr="0076434C">
        <w:rPr>
          <w:rFonts w:ascii="Times New Roman" w:hAnsi="Times New Roman" w:cs="Times New Roman"/>
          <w:sz w:val="24"/>
          <w:szCs w:val="24"/>
          <w:lang w:val="sv-SE"/>
        </w:rPr>
        <w:tab/>
      </w:r>
      <w:r w:rsidRPr="0076434C">
        <w:rPr>
          <w:rFonts w:ascii="Times New Roman" w:hAnsi="Times New Roman" w:cs="Times New Roman"/>
          <w:sz w:val="24"/>
          <w:szCs w:val="24"/>
          <w:lang w:val="da-DK"/>
        </w:rPr>
        <w:t>Dagur</w:t>
      </w:r>
    </w:p>
    <w:p w14:paraId="4CBD39F0"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lang w:val="nl-NL"/>
        </w:rPr>
        <w:t>Dlg.</w:t>
      </w:r>
      <w:r w:rsidRPr="0076434C">
        <w:rPr>
          <w:rFonts w:ascii="Times New Roman" w:hAnsi="Times New Roman" w:cs="Times New Roman"/>
          <w:sz w:val="24"/>
          <w:szCs w:val="24"/>
          <w:lang w:val="da-DK"/>
        </w:rPr>
        <w:tab/>
      </w:r>
      <w:r w:rsidRPr="0076434C">
        <w:rPr>
          <w:rFonts w:ascii="Times New Roman" w:hAnsi="Times New Roman" w:cs="Times New Roman"/>
          <w:sz w:val="24"/>
          <w:szCs w:val="24"/>
          <w:lang w:val="da-DK"/>
        </w:rPr>
        <w:tab/>
      </w:r>
      <w:r w:rsidRPr="0076434C">
        <w:rPr>
          <w:rFonts w:ascii="Times New Roman" w:hAnsi="Times New Roman" w:cs="Times New Roman"/>
          <w:sz w:val="24"/>
          <w:szCs w:val="24"/>
          <w:lang w:val="nl-NL"/>
        </w:rPr>
        <w:t>Dolgan</w:t>
      </w:r>
    </w:p>
    <w:p w14:paraId="12648A86"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Dong.</w:t>
      </w:r>
      <w:r w:rsidRPr="0076434C">
        <w:rPr>
          <w:rFonts w:ascii="Times New Roman" w:hAnsi="Times New Roman" w:cs="Times New Roman"/>
          <w:sz w:val="24"/>
          <w:szCs w:val="24"/>
        </w:rPr>
        <w:tab/>
      </w:r>
      <w:r w:rsidRPr="0076434C">
        <w:rPr>
          <w:rFonts w:ascii="Times New Roman" w:hAnsi="Times New Roman" w:cs="Times New Roman"/>
          <w:sz w:val="24"/>
          <w:szCs w:val="24"/>
        </w:rPr>
        <w:tab/>
        <w:t>Dongxiang</w:t>
      </w:r>
    </w:p>
    <w:p w14:paraId="36230475"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EYugh.</w:t>
      </w:r>
      <w:r w:rsidRPr="0076434C">
        <w:rPr>
          <w:rFonts w:ascii="Times New Roman" w:hAnsi="Times New Roman" w:cs="Times New Roman"/>
          <w:sz w:val="24"/>
          <w:szCs w:val="24"/>
        </w:rPr>
        <w:tab/>
        <w:t>Eastern Yughur</w:t>
      </w:r>
    </w:p>
    <w:p w14:paraId="786EC4CE"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Even</w:t>
      </w:r>
      <w:r w:rsidRPr="0076434C">
        <w:rPr>
          <w:rFonts w:ascii="Times New Roman" w:hAnsi="Times New Roman" w:cs="Times New Roman"/>
          <w:sz w:val="24"/>
          <w:szCs w:val="24"/>
        </w:rPr>
        <w:tab/>
      </w:r>
      <w:r w:rsidRPr="0076434C">
        <w:rPr>
          <w:rFonts w:ascii="Times New Roman" w:hAnsi="Times New Roman" w:cs="Times New Roman"/>
          <w:sz w:val="24"/>
          <w:szCs w:val="24"/>
        </w:rPr>
        <w:tab/>
        <w:t>Even</w:t>
      </w:r>
    </w:p>
    <w:p w14:paraId="4C811DE7"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Evk.</w:t>
      </w:r>
      <w:r w:rsidRPr="0076434C">
        <w:rPr>
          <w:rFonts w:ascii="Times New Roman" w:hAnsi="Times New Roman" w:cs="Times New Roman"/>
          <w:sz w:val="24"/>
          <w:szCs w:val="24"/>
        </w:rPr>
        <w:tab/>
      </w:r>
      <w:r w:rsidRPr="0076434C">
        <w:rPr>
          <w:rFonts w:ascii="Times New Roman" w:hAnsi="Times New Roman" w:cs="Times New Roman"/>
          <w:sz w:val="24"/>
          <w:szCs w:val="24"/>
        </w:rPr>
        <w:tab/>
        <w:t>Evenki</w:t>
      </w:r>
      <w:r w:rsidRPr="0076434C">
        <w:rPr>
          <w:rFonts w:ascii="Times New Roman" w:hAnsi="Times New Roman" w:cs="Times New Roman"/>
          <w:sz w:val="24"/>
          <w:szCs w:val="24"/>
        </w:rPr>
        <w:tab/>
      </w:r>
    </w:p>
    <w:p w14:paraId="1065058E" w14:textId="559F2E27" w:rsid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Gag.</w:t>
      </w:r>
      <w:r w:rsidRPr="0076434C">
        <w:rPr>
          <w:rFonts w:ascii="Times New Roman" w:hAnsi="Times New Roman" w:cs="Times New Roman"/>
          <w:sz w:val="24"/>
          <w:szCs w:val="24"/>
        </w:rPr>
        <w:tab/>
      </w:r>
      <w:r w:rsidRPr="0076434C">
        <w:rPr>
          <w:rFonts w:ascii="Times New Roman" w:hAnsi="Times New Roman" w:cs="Times New Roman"/>
          <w:sz w:val="24"/>
          <w:szCs w:val="24"/>
        </w:rPr>
        <w:tab/>
        <w:t>Gagauz</w:t>
      </w:r>
    </w:p>
    <w:p w14:paraId="6CA2C7AD" w14:textId="2757B83B" w:rsidR="0069481E" w:rsidRPr="00753839" w:rsidRDefault="0069481E" w:rsidP="0069481E">
      <w:pPr>
        <w:spacing w:line="276" w:lineRule="auto"/>
        <w:rPr>
          <w:color w:val="000000" w:themeColor="text1"/>
          <w:lang w:val="en-US"/>
        </w:rPr>
      </w:pPr>
      <w:r w:rsidRPr="00753839">
        <w:rPr>
          <w:color w:val="000000" w:themeColor="text1"/>
          <w:lang w:val="en-US"/>
        </w:rPr>
        <w:t>HB</w:t>
      </w:r>
      <w:r w:rsidRPr="00234D44">
        <w:rPr>
          <w:b/>
          <w:bCs/>
          <w:color w:val="000000" w:themeColor="text1"/>
          <w:lang w:val="en-US"/>
        </w:rPr>
        <w:t xml:space="preserve"> </w:t>
      </w:r>
      <w:r>
        <w:rPr>
          <w:color w:val="000000" w:themeColor="text1"/>
          <w:lang w:val="en-US"/>
        </w:rPr>
        <w:t xml:space="preserve"> </w:t>
      </w:r>
      <w:r>
        <w:rPr>
          <w:color w:val="000000" w:themeColor="text1"/>
          <w:lang w:val="en-US"/>
        </w:rPr>
        <w:tab/>
      </w:r>
      <w:r>
        <w:rPr>
          <w:color w:val="000000" w:themeColor="text1"/>
          <w:lang w:val="en-US"/>
        </w:rPr>
        <w:tab/>
      </w:r>
      <w:r w:rsidRPr="00234D44">
        <w:rPr>
          <w:color w:val="000000" w:themeColor="text1"/>
          <w:lang w:val="en-US"/>
        </w:rPr>
        <w:t xml:space="preserve">Hamkyengpukto </w:t>
      </w:r>
      <w:r>
        <w:rPr>
          <w:color w:val="000000" w:themeColor="text1"/>
          <w:lang w:val="en-US"/>
        </w:rPr>
        <w:t>(</w:t>
      </w:r>
      <w:r w:rsidRPr="00234D44">
        <w:rPr>
          <w:rFonts w:eastAsiaTheme="minorEastAsia"/>
          <w:color w:val="000000" w:themeColor="text1"/>
          <w:lang w:val="en-GB"/>
        </w:rPr>
        <w:t>Hamgyŏngbukdo</w:t>
      </w:r>
      <w:r>
        <w:rPr>
          <w:rFonts w:eastAsiaTheme="minorEastAsia"/>
          <w:color w:val="000000" w:themeColor="text1"/>
          <w:lang w:val="en-GB"/>
        </w:rPr>
        <w:t>)</w:t>
      </w:r>
      <w:r w:rsidRPr="00234D44">
        <w:rPr>
          <w:rFonts w:eastAsiaTheme="minorEastAsia"/>
          <w:color w:val="000000" w:themeColor="text1"/>
          <w:lang w:val="en-GB"/>
        </w:rPr>
        <w:t xml:space="preserve"> </w:t>
      </w:r>
      <w:r>
        <w:rPr>
          <w:rFonts w:eastAsiaTheme="minorEastAsia"/>
          <w:color w:val="000000" w:themeColor="text1"/>
          <w:lang w:val="en-GB"/>
        </w:rPr>
        <w:t xml:space="preserve"> </w:t>
      </w:r>
    </w:p>
    <w:p w14:paraId="56BA7964" w14:textId="25C9A912" w:rsidR="0069481E" w:rsidRPr="0069481E" w:rsidRDefault="0069481E" w:rsidP="0069481E">
      <w:pPr>
        <w:spacing w:line="276" w:lineRule="auto"/>
        <w:rPr>
          <w:color w:val="000000" w:themeColor="text1"/>
          <w:lang w:val="en-US"/>
        </w:rPr>
      </w:pPr>
      <w:r w:rsidRPr="00234D44">
        <w:rPr>
          <w:color w:val="000000" w:themeColor="text1"/>
          <w:lang w:val="en-US"/>
        </w:rPr>
        <w:t xml:space="preserve">HN </w:t>
      </w:r>
      <w:r>
        <w:rPr>
          <w:color w:val="000000" w:themeColor="text1"/>
          <w:lang w:val="en-US"/>
        </w:rPr>
        <w:t xml:space="preserve">  </w:t>
      </w:r>
      <w:r w:rsidRPr="00234D44">
        <w:rPr>
          <w:color w:val="000000" w:themeColor="text1"/>
          <w:lang w:val="en-US"/>
        </w:rPr>
        <w:t xml:space="preserve"> </w:t>
      </w:r>
      <w:r>
        <w:rPr>
          <w:color w:val="000000" w:themeColor="text1"/>
          <w:lang w:val="en-US"/>
        </w:rPr>
        <w:tab/>
      </w:r>
      <w:r>
        <w:rPr>
          <w:color w:val="000000" w:themeColor="text1"/>
          <w:lang w:val="en-US"/>
        </w:rPr>
        <w:tab/>
      </w:r>
      <w:r w:rsidRPr="00234D44">
        <w:rPr>
          <w:color w:val="000000" w:themeColor="text1"/>
          <w:lang w:val="en-US"/>
        </w:rPr>
        <w:t>Hamkyeng</w:t>
      </w:r>
      <w:r>
        <w:rPr>
          <w:color w:val="000000" w:themeColor="text1"/>
          <w:lang w:val="en-US"/>
        </w:rPr>
        <w:t>nam</w:t>
      </w:r>
      <w:r w:rsidRPr="00234D44">
        <w:rPr>
          <w:color w:val="000000" w:themeColor="text1"/>
          <w:lang w:val="en-US"/>
        </w:rPr>
        <w:t>to</w:t>
      </w:r>
      <w:r>
        <w:rPr>
          <w:color w:val="000000" w:themeColor="text1"/>
          <w:lang w:val="en-US"/>
        </w:rPr>
        <w:t xml:space="preserve"> (</w:t>
      </w:r>
      <w:r w:rsidRPr="00234D44">
        <w:rPr>
          <w:rFonts w:eastAsiaTheme="minorEastAsia"/>
          <w:color w:val="000000" w:themeColor="text1"/>
          <w:lang w:val="en-GB"/>
        </w:rPr>
        <w:t>Hamgyŏngnamdo</w:t>
      </w:r>
      <w:r>
        <w:rPr>
          <w:rFonts w:eastAsiaTheme="minorEastAsia"/>
          <w:color w:val="000000" w:themeColor="text1"/>
          <w:lang w:val="en-GB"/>
        </w:rPr>
        <w:t>)</w:t>
      </w:r>
    </w:p>
    <w:p w14:paraId="0E92DBE0" w14:textId="6C926AE4" w:rsid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J</w:t>
      </w:r>
      <w:r w:rsidRPr="0076434C">
        <w:rPr>
          <w:rFonts w:ascii="Times New Roman" w:hAnsi="Times New Roman" w:cs="Times New Roman"/>
          <w:sz w:val="24"/>
          <w:szCs w:val="24"/>
        </w:rPr>
        <w:tab/>
      </w:r>
      <w:r w:rsidRPr="0076434C">
        <w:rPr>
          <w:rFonts w:ascii="Times New Roman" w:hAnsi="Times New Roman" w:cs="Times New Roman"/>
          <w:sz w:val="24"/>
          <w:szCs w:val="24"/>
        </w:rPr>
        <w:tab/>
        <w:t>Japanese</w:t>
      </w:r>
    </w:p>
    <w:p w14:paraId="4859B157" w14:textId="3116009C" w:rsidR="0069481E" w:rsidRPr="00234D44" w:rsidRDefault="0069481E" w:rsidP="0069481E">
      <w:pPr>
        <w:spacing w:line="276" w:lineRule="auto"/>
        <w:rPr>
          <w:color w:val="000000" w:themeColor="text1"/>
          <w:lang w:val="en-US"/>
        </w:rPr>
      </w:pPr>
      <w:r w:rsidRPr="00234D44">
        <w:rPr>
          <w:color w:val="000000" w:themeColor="text1"/>
          <w:lang w:val="en-US"/>
        </w:rPr>
        <w:t xml:space="preserve">JB </w:t>
      </w:r>
      <w:r>
        <w:rPr>
          <w:color w:val="000000" w:themeColor="text1"/>
          <w:lang w:val="en-US"/>
        </w:rPr>
        <w:t xml:space="preserve"> </w:t>
      </w:r>
      <w:r w:rsidRPr="00234D44">
        <w:rPr>
          <w:color w:val="000000" w:themeColor="text1"/>
          <w:lang w:val="en-US"/>
        </w:rPr>
        <w:t xml:space="preserve"> </w:t>
      </w:r>
      <w:r>
        <w:rPr>
          <w:color w:val="000000" w:themeColor="text1"/>
          <w:lang w:val="en-US"/>
        </w:rPr>
        <w:tab/>
      </w:r>
      <w:r>
        <w:rPr>
          <w:color w:val="000000" w:themeColor="text1"/>
          <w:lang w:val="en-US"/>
        </w:rPr>
        <w:tab/>
      </w:r>
      <w:r w:rsidRPr="00234D44">
        <w:rPr>
          <w:color w:val="000000" w:themeColor="text1"/>
        </w:rPr>
        <w:t>Cenpwuk</w:t>
      </w:r>
      <w:r w:rsidRPr="00234D44">
        <w:rPr>
          <w:color w:val="000000" w:themeColor="text1"/>
          <w:lang w:val="en-US"/>
        </w:rPr>
        <w:t xml:space="preserve"> </w:t>
      </w:r>
      <w:r>
        <w:rPr>
          <w:color w:val="000000" w:themeColor="text1"/>
          <w:lang w:val="en-US"/>
        </w:rPr>
        <w:t>(</w:t>
      </w:r>
      <w:r w:rsidRPr="00234D44">
        <w:rPr>
          <w:color w:val="000000" w:themeColor="text1"/>
          <w:lang w:val="en-US"/>
        </w:rPr>
        <w:t>Chǒ</w:t>
      </w:r>
      <w:r w:rsidRPr="00234D44">
        <w:rPr>
          <w:color w:val="000000" w:themeColor="text1"/>
        </w:rPr>
        <w:t>n</w:t>
      </w:r>
      <w:r w:rsidRPr="00234D44">
        <w:rPr>
          <w:color w:val="000000" w:themeColor="text1"/>
          <w:lang w:val="en-US"/>
        </w:rPr>
        <w:t>buk</w:t>
      </w:r>
      <w:r>
        <w:rPr>
          <w:color w:val="000000" w:themeColor="text1"/>
          <w:lang w:val="en-US"/>
        </w:rPr>
        <w:t>)</w:t>
      </w:r>
      <w:r w:rsidRPr="00234D44">
        <w:rPr>
          <w:color w:val="000000" w:themeColor="text1"/>
          <w:lang w:val="en-US"/>
        </w:rPr>
        <w:t xml:space="preserve"> </w:t>
      </w:r>
      <w:r>
        <w:rPr>
          <w:color w:val="000000" w:themeColor="text1"/>
          <w:lang w:val="en-US"/>
        </w:rPr>
        <w:t xml:space="preserve"> </w:t>
      </w:r>
    </w:p>
    <w:p w14:paraId="33F52668" w14:textId="226A6231" w:rsidR="0069481E" w:rsidRPr="0069481E" w:rsidRDefault="0069481E" w:rsidP="0069481E">
      <w:pPr>
        <w:spacing w:line="276" w:lineRule="auto"/>
        <w:rPr>
          <w:color w:val="000000" w:themeColor="text1"/>
          <w:lang w:val="en-US"/>
        </w:rPr>
      </w:pPr>
      <w:r w:rsidRPr="00234D44">
        <w:rPr>
          <w:color w:val="000000" w:themeColor="text1"/>
          <w:lang w:val="en-US"/>
        </w:rPr>
        <w:t xml:space="preserve">JJ  </w:t>
      </w:r>
      <w:r>
        <w:rPr>
          <w:color w:val="000000" w:themeColor="text1"/>
          <w:lang w:val="en-US"/>
        </w:rPr>
        <w:t xml:space="preserve">  </w:t>
      </w:r>
      <w:r>
        <w:rPr>
          <w:color w:val="000000" w:themeColor="text1"/>
          <w:lang w:val="en-US"/>
        </w:rPr>
        <w:tab/>
      </w:r>
      <w:r>
        <w:rPr>
          <w:color w:val="000000" w:themeColor="text1"/>
          <w:lang w:val="en-US"/>
        </w:rPr>
        <w:tab/>
      </w:r>
      <w:r w:rsidRPr="00234D44">
        <w:rPr>
          <w:color w:val="000000" w:themeColor="text1"/>
        </w:rPr>
        <w:t>Ceycwu</w:t>
      </w:r>
      <w:r w:rsidRPr="00234D44">
        <w:rPr>
          <w:color w:val="000000" w:themeColor="text1"/>
          <w:lang w:val="en-US"/>
        </w:rPr>
        <w:t xml:space="preserve"> </w:t>
      </w:r>
      <w:r>
        <w:rPr>
          <w:color w:val="000000" w:themeColor="text1"/>
          <w:lang w:val="en-US"/>
        </w:rPr>
        <w:t>(</w:t>
      </w:r>
      <w:r w:rsidRPr="00234D44">
        <w:rPr>
          <w:color w:val="000000" w:themeColor="text1"/>
          <w:lang w:val="en-US"/>
        </w:rPr>
        <w:t>Cheju</w:t>
      </w:r>
      <w:r>
        <w:rPr>
          <w:color w:val="000000" w:themeColor="text1"/>
          <w:lang w:val="en-US"/>
        </w:rPr>
        <w:t xml:space="preserve">) </w:t>
      </w:r>
    </w:p>
    <w:p w14:paraId="481BAE4E" w14:textId="753E1939" w:rsidR="0069481E" w:rsidRPr="0069481E" w:rsidRDefault="0069481E" w:rsidP="0069481E">
      <w:pPr>
        <w:spacing w:line="276" w:lineRule="auto"/>
        <w:rPr>
          <w:color w:val="000000" w:themeColor="text1"/>
          <w:lang w:val="en-US"/>
        </w:rPr>
      </w:pPr>
      <w:r w:rsidRPr="00234D44">
        <w:rPr>
          <w:color w:val="000000" w:themeColor="text1"/>
          <w:lang w:val="en-US"/>
        </w:rPr>
        <w:t xml:space="preserve">JN </w:t>
      </w:r>
      <w:r>
        <w:rPr>
          <w:color w:val="000000" w:themeColor="text1"/>
          <w:lang w:val="en-US"/>
        </w:rPr>
        <w:t xml:space="preserve">  </w:t>
      </w:r>
      <w:r>
        <w:rPr>
          <w:color w:val="000000" w:themeColor="text1"/>
          <w:lang w:val="en-US"/>
        </w:rPr>
        <w:tab/>
      </w:r>
      <w:r>
        <w:rPr>
          <w:color w:val="000000" w:themeColor="text1"/>
          <w:lang w:val="en-US"/>
        </w:rPr>
        <w:tab/>
      </w:r>
      <w:r w:rsidRPr="00234D44">
        <w:rPr>
          <w:color w:val="000000" w:themeColor="text1"/>
        </w:rPr>
        <w:t>Cennam</w:t>
      </w:r>
      <w:r>
        <w:rPr>
          <w:color w:val="000000" w:themeColor="text1"/>
          <w:lang w:val="en-US"/>
        </w:rPr>
        <w:t xml:space="preserve"> (</w:t>
      </w:r>
      <w:r w:rsidRPr="00234D44">
        <w:rPr>
          <w:color w:val="000000" w:themeColor="text1"/>
          <w:lang w:val="en-US"/>
        </w:rPr>
        <w:t>Chǒ</w:t>
      </w:r>
      <w:r w:rsidRPr="00234D44">
        <w:rPr>
          <w:color w:val="000000" w:themeColor="text1"/>
        </w:rPr>
        <w:t>n</w:t>
      </w:r>
      <w:r w:rsidRPr="00234D44">
        <w:rPr>
          <w:color w:val="000000" w:themeColor="text1"/>
          <w:lang w:val="en-US"/>
        </w:rPr>
        <w:t>nam</w:t>
      </w:r>
      <w:r>
        <w:rPr>
          <w:color w:val="000000" w:themeColor="text1"/>
          <w:lang w:val="en-US"/>
        </w:rPr>
        <w:t>)</w:t>
      </w:r>
      <w:r w:rsidRPr="00234D44">
        <w:rPr>
          <w:color w:val="000000" w:themeColor="text1"/>
          <w:lang w:val="en-US"/>
        </w:rPr>
        <w:t xml:space="preserve"> </w:t>
      </w:r>
      <w:r>
        <w:rPr>
          <w:color w:val="000000" w:themeColor="text1"/>
          <w:lang w:val="en-US"/>
        </w:rPr>
        <w:t xml:space="preserve"> </w:t>
      </w:r>
    </w:p>
    <w:p w14:paraId="3309D833" w14:textId="77777777" w:rsidR="0076434C" w:rsidRPr="0076434C" w:rsidRDefault="0076434C" w:rsidP="0076434C">
      <w:pPr>
        <w:widowControl w:val="0"/>
        <w:autoSpaceDE w:val="0"/>
        <w:autoSpaceDN w:val="0"/>
        <w:adjustRightInd w:val="0"/>
        <w:rPr>
          <w:rFonts w:eastAsia="Arial Unicode MS"/>
          <w:bCs/>
        </w:rPr>
      </w:pPr>
      <w:r w:rsidRPr="0076434C">
        <w:rPr>
          <w:rFonts w:eastAsia="Arial Unicode MS"/>
          <w:bCs/>
        </w:rPr>
        <w:t>Jur.</w:t>
      </w:r>
      <w:r w:rsidRPr="0076434C">
        <w:rPr>
          <w:rFonts w:eastAsia="Arial Unicode MS"/>
          <w:bCs/>
        </w:rPr>
        <w:tab/>
      </w:r>
      <w:r w:rsidRPr="0076434C">
        <w:rPr>
          <w:rFonts w:eastAsia="Arial Unicode MS"/>
          <w:bCs/>
        </w:rPr>
        <w:tab/>
        <w:t>Jurchen</w:t>
      </w:r>
    </w:p>
    <w:p w14:paraId="1BB7DC5E"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Kalm.</w:t>
      </w:r>
      <w:r w:rsidRPr="0076434C">
        <w:rPr>
          <w:rFonts w:ascii="Times New Roman" w:hAnsi="Times New Roman" w:cs="Times New Roman"/>
          <w:sz w:val="24"/>
          <w:szCs w:val="24"/>
        </w:rPr>
        <w:tab/>
      </w:r>
      <w:r w:rsidRPr="0076434C">
        <w:rPr>
          <w:rFonts w:ascii="Times New Roman" w:hAnsi="Times New Roman" w:cs="Times New Roman"/>
          <w:sz w:val="24"/>
          <w:szCs w:val="24"/>
        </w:rPr>
        <w:tab/>
        <w:t>Kalmuk</w:t>
      </w:r>
    </w:p>
    <w:p w14:paraId="778DD2B1"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KBalk.</w:t>
      </w:r>
      <w:r w:rsidRPr="0076434C">
        <w:rPr>
          <w:rFonts w:ascii="Times New Roman" w:hAnsi="Times New Roman" w:cs="Times New Roman"/>
          <w:sz w:val="24"/>
          <w:szCs w:val="24"/>
        </w:rPr>
        <w:tab/>
      </w:r>
      <w:r w:rsidRPr="0076434C">
        <w:rPr>
          <w:rFonts w:ascii="Times New Roman" w:hAnsi="Times New Roman" w:cs="Times New Roman"/>
          <w:sz w:val="24"/>
          <w:szCs w:val="24"/>
        </w:rPr>
        <w:tab/>
        <w:t>Karachay-Balkar</w:t>
      </w:r>
    </w:p>
    <w:p w14:paraId="16D8DA9F"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Krm.</w:t>
      </w:r>
      <w:r w:rsidRPr="0076434C">
        <w:rPr>
          <w:rFonts w:ascii="Times New Roman" w:hAnsi="Times New Roman" w:cs="Times New Roman"/>
          <w:sz w:val="24"/>
          <w:szCs w:val="24"/>
        </w:rPr>
        <w:tab/>
      </w:r>
      <w:r w:rsidRPr="0076434C">
        <w:rPr>
          <w:rFonts w:ascii="Times New Roman" w:hAnsi="Times New Roman" w:cs="Times New Roman"/>
          <w:sz w:val="24"/>
          <w:szCs w:val="24"/>
        </w:rPr>
        <w:tab/>
        <w:t>Karaim</w:t>
      </w:r>
      <w:r w:rsidRPr="0076434C">
        <w:rPr>
          <w:rFonts w:ascii="Times New Roman" w:hAnsi="Times New Roman" w:cs="Times New Roman"/>
          <w:sz w:val="24"/>
          <w:szCs w:val="24"/>
        </w:rPr>
        <w:tab/>
      </w:r>
    </w:p>
    <w:p w14:paraId="1847C53B"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Kkp.</w:t>
      </w:r>
      <w:r w:rsidRPr="0076434C">
        <w:rPr>
          <w:rFonts w:ascii="Times New Roman" w:hAnsi="Times New Roman" w:cs="Times New Roman"/>
          <w:sz w:val="24"/>
          <w:szCs w:val="24"/>
        </w:rPr>
        <w:tab/>
      </w:r>
      <w:r w:rsidRPr="0076434C">
        <w:rPr>
          <w:rFonts w:ascii="Times New Roman" w:hAnsi="Times New Roman" w:cs="Times New Roman"/>
          <w:sz w:val="24"/>
          <w:szCs w:val="24"/>
        </w:rPr>
        <w:tab/>
        <w:t>Karakalpak</w:t>
      </w:r>
    </w:p>
    <w:p w14:paraId="14661625" w14:textId="77777777" w:rsidR="0076434C" w:rsidRPr="0076434C" w:rsidRDefault="0076434C" w:rsidP="0076434C">
      <w:pPr>
        <w:widowControl w:val="0"/>
        <w:autoSpaceDE w:val="0"/>
        <w:autoSpaceDN w:val="0"/>
        <w:adjustRightInd w:val="0"/>
        <w:rPr>
          <w:bCs/>
        </w:rPr>
      </w:pPr>
      <w:r w:rsidRPr="0076434C">
        <w:rPr>
          <w:rFonts w:eastAsia="Arial Unicode MS"/>
          <w:bCs/>
        </w:rPr>
        <w:t>Karakh.</w:t>
      </w:r>
      <w:r w:rsidRPr="0076434C">
        <w:rPr>
          <w:rFonts w:eastAsia="Arial Unicode MS"/>
          <w:bCs/>
        </w:rPr>
        <w:tab/>
        <w:t>Karakhanide</w:t>
      </w:r>
    </w:p>
    <w:p w14:paraId="2B6C3547"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Kaz.</w:t>
      </w:r>
      <w:r w:rsidRPr="0076434C">
        <w:rPr>
          <w:rFonts w:ascii="Times New Roman" w:hAnsi="Times New Roman" w:cs="Times New Roman"/>
          <w:sz w:val="24"/>
          <w:szCs w:val="24"/>
        </w:rPr>
        <w:tab/>
      </w:r>
      <w:r w:rsidRPr="0076434C">
        <w:rPr>
          <w:rFonts w:ascii="Times New Roman" w:hAnsi="Times New Roman" w:cs="Times New Roman"/>
          <w:sz w:val="24"/>
          <w:szCs w:val="24"/>
        </w:rPr>
        <w:tab/>
        <w:t>Kazakh</w:t>
      </w:r>
      <w:r w:rsidRPr="0076434C">
        <w:rPr>
          <w:rFonts w:ascii="Times New Roman" w:hAnsi="Times New Roman" w:cs="Times New Roman"/>
          <w:sz w:val="24"/>
          <w:szCs w:val="24"/>
        </w:rPr>
        <w:tab/>
      </w:r>
    </w:p>
    <w:p w14:paraId="7144A23B"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Khak.</w:t>
      </w:r>
      <w:r w:rsidRPr="0076434C">
        <w:rPr>
          <w:rFonts w:ascii="Times New Roman" w:hAnsi="Times New Roman" w:cs="Times New Roman"/>
          <w:sz w:val="24"/>
          <w:szCs w:val="24"/>
        </w:rPr>
        <w:tab/>
      </w:r>
      <w:r w:rsidRPr="0076434C">
        <w:rPr>
          <w:rFonts w:ascii="Times New Roman" w:hAnsi="Times New Roman" w:cs="Times New Roman"/>
          <w:sz w:val="24"/>
          <w:szCs w:val="24"/>
        </w:rPr>
        <w:tab/>
        <w:t>Khakas</w:t>
      </w:r>
    </w:p>
    <w:p w14:paraId="7110AF89" w14:textId="77777777" w:rsidR="0076434C" w:rsidRPr="0076434C" w:rsidRDefault="0076434C" w:rsidP="0076434C">
      <w:pPr>
        <w:pStyle w:val="Body"/>
        <w:spacing w:line="276" w:lineRule="auto"/>
        <w:rPr>
          <w:rFonts w:ascii="Times New Roman" w:hAnsi="Times New Roman" w:cs="Times New Roman"/>
          <w:sz w:val="24"/>
          <w:szCs w:val="24"/>
          <w:lang w:val="pt-PT"/>
        </w:rPr>
      </w:pPr>
      <w:r w:rsidRPr="0076434C">
        <w:rPr>
          <w:rFonts w:ascii="Times New Roman" w:hAnsi="Times New Roman" w:cs="Times New Roman"/>
          <w:sz w:val="24"/>
          <w:szCs w:val="24"/>
          <w:lang w:val="pt-PT"/>
        </w:rPr>
        <w:t>Khal.</w:t>
      </w:r>
      <w:r w:rsidRPr="0076434C">
        <w:rPr>
          <w:rFonts w:ascii="Times New Roman" w:hAnsi="Times New Roman" w:cs="Times New Roman"/>
          <w:sz w:val="24"/>
          <w:szCs w:val="24"/>
          <w:lang w:val="pt-PT"/>
        </w:rPr>
        <w:tab/>
      </w:r>
      <w:r w:rsidRPr="0076434C">
        <w:rPr>
          <w:rFonts w:ascii="Times New Roman" w:hAnsi="Times New Roman" w:cs="Times New Roman"/>
          <w:sz w:val="24"/>
          <w:szCs w:val="24"/>
          <w:lang w:val="pt-PT"/>
        </w:rPr>
        <w:tab/>
        <w:t>Khalkha</w:t>
      </w:r>
    </w:p>
    <w:p w14:paraId="282B0F96" w14:textId="77777777" w:rsidR="0076434C" w:rsidRPr="0076434C" w:rsidRDefault="0076434C" w:rsidP="0076434C">
      <w:pPr>
        <w:pStyle w:val="Body"/>
        <w:spacing w:line="276" w:lineRule="auto"/>
        <w:rPr>
          <w:rFonts w:ascii="Times New Roman" w:hAnsi="Times New Roman" w:cs="Times New Roman"/>
          <w:sz w:val="24"/>
          <w:szCs w:val="24"/>
          <w:lang w:val="nl-NL"/>
        </w:rPr>
      </w:pPr>
      <w:r w:rsidRPr="0076434C">
        <w:rPr>
          <w:rFonts w:ascii="Times New Roman" w:hAnsi="Times New Roman" w:cs="Times New Roman"/>
          <w:sz w:val="24"/>
          <w:szCs w:val="24"/>
          <w:lang w:val="nl-NL"/>
        </w:rPr>
        <w:t>Khalaj</w:t>
      </w:r>
      <w:r w:rsidRPr="0076434C">
        <w:rPr>
          <w:rFonts w:ascii="Times New Roman" w:hAnsi="Times New Roman" w:cs="Times New Roman"/>
          <w:sz w:val="24"/>
          <w:szCs w:val="24"/>
          <w:lang w:val="nl-NL"/>
        </w:rPr>
        <w:tab/>
      </w:r>
      <w:r w:rsidRPr="0076434C">
        <w:rPr>
          <w:rFonts w:ascii="Times New Roman" w:hAnsi="Times New Roman" w:cs="Times New Roman"/>
          <w:sz w:val="24"/>
          <w:szCs w:val="24"/>
          <w:lang w:val="nl-NL"/>
        </w:rPr>
        <w:tab/>
        <w:t>Khalaj</w:t>
      </w:r>
    </w:p>
    <w:p w14:paraId="1701A7DD" w14:textId="77777777" w:rsidR="0076434C" w:rsidRPr="0076434C" w:rsidRDefault="0076434C" w:rsidP="0076434C">
      <w:pPr>
        <w:pStyle w:val="Body"/>
        <w:spacing w:line="276" w:lineRule="auto"/>
        <w:rPr>
          <w:rFonts w:ascii="Times New Roman" w:hAnsi="Times New Roman" w:cs="Times New Roman"/>
          <w:sz w:val="24"/>
          <w:szCs w:val="24"/>
          <w:lang w:val="pt-PT"/>
        </w:rPr>
      </w:pPr>
      <w:r w:rsidRPr="0076434C">
        <w:rPr>
          <w:rFonts w:ascii="Times New Roman" w:hAnsi="Times New Roman" w:cs="Times New Roman"/>
          <w:sz w:val="24"/>
          <w:szCs w:val="24"/>
          <w:lang w:val="pt-PT"/>
        </w:rPr>
        <w:t>Kir.</w:t>
      </w:r>
      <w:r w:rsidRPr="0076434C">
        <w:rPr>
          <w:rFonts w:ascii="Times New Roman" w:hAnsi="Times New Roman" w:cs="Times New Roman"/>
          <w:sz w:val="24"/>
          <w:szCs w:val="24"/>
          <w:lang w:val="pt-PT"/>
        </w:rPr>
        <w:tab/>
      </w:r>
      <w:r w:rsidRPr="0076434C">
        <w:rPr>
          <w:rFonts w:ascii="Times New Roman" w:hAnsi="Times New Roman" w:cs="Times New Roman"/>
          <w:sz w:val="24"/>
          <w:szCs w:val="24"/>
          <w:lang w:val="pt-PT"/>
        </w:rPr>
        <w:tab/>
        <w:t>Kirgiz</w:t>
      </w:r>
    </w:p>
    <w:p w14:paraId="35918FDE" w14:textId="54103371" w:rsidR="0076434C" w:rsidRDefault="0076434C" w:rsidP="0076434C">
      <w:pPr>
        <w:pStyle w:val="Body"/>
        <w:spacing w:line="276" w:lineRule="auto"/>
        <w:rPr>
          <w:rFonts w:ascii="Times New Roman" w:hAnsi="Times New Roman" w:cs="Times New Roman"/>
          <w:sz w:val="24"/>
          <w:szCs w:val="24"/>
          <w:lang w:val="pt-PT"/>
        </w:rPr>
      </w:pPr>
      <w:r w:rsidRPr="0076434C">
        <w:rPr>
          <w:rFonts w:ascii="Times New Roman" w:hAnsi="Times New Roman" w:cs="Times New Roman"/>
          <w:sz w:val="24"/>
          <w:szCs w:val="24"/>
          <w:lang w:val="pt-PT"/>
        </w:rPr>
        <w:t>K</w:t>
      </w:r>
      <w:r w:rsidRPr="0076434C">
        <w:rPr>
          <w:rFonts w:ascii="Times New Roman" w:hAnsi="Times New Roman" w:cs="Times New Roman"/>
          <w:sz w:val="24"/>
          <w:szCs w:val="24"/>
          <w:lang w:val="pt-PT"/>
        </w:rPr>
        <w:tab/>
      </w:r>
      <w:r w:rsidRPr="0076434C">
        <w:rPr>
          <w:rFonts w:ascii="Times New Roman" w:hAnsi="Times New Roman" w:cs="Times New Roman"/>
          <w:sz w:val="24"/>
          <w:szCs w:val="24"/>
          <w:lang w:val="pt-PT"/>
        </w:rPr>
        <w:tab/>
        <w:t>Korean</w:t>
      </w:r>
    </w:p>
    <w:p w14:paraId="05AD0DD1" w14:textId="747DEA69" w:rsidR="0076434C" w:rsidRPr="0076434C" w:rsidRDefault="0076434C" w:rsidP="0076434C">
      <w:pPr>
        <w:spacing w:line="276" w:lineRule="auto"/>
        <w:rPr>
          <w:lang w:val="pt-PT"/>
        </w:rPr>
      </w:pPr>
      <w:r w:rsidRPr="0076434C">
        <w:rPr>
          <w:lang w:val="pt-PT"/>
        </w:rPr>
        <w:t xml:space="preserve">KB </w:t>
      </w:r>
      <w:r>
        <w:rPr>
          <w:lang w:val="pt-PT"/>
        </w:rPr>
        <w:tab/>
      </w:r>
      <w:r>
        <w:rPr>
          <w:lang w:val="pt-PT"/>
        </w:rPr>
        <w:tab/>
      </w:r>
      <w:r w:rsidRPr="004256A1">
        <w:t>Kyengpwuk</w:t>
      </w:r>
      <w:r>
        <w:rPr>
          <w:lang w:val="pt-PT"/>
        </w:rPr>
        <w:t xml:space="preserve"> (</w:t>
      </w:r>
      <w:r w:rsidRPr="004256A1">
        <w:t>Ky</w:t>
      </w:r>
      <w:r w:rsidRPr="0076434C">
        <w:rPr>
          <w:lang w:val="pt-PT"/>
        </w:rPr>
        <w:t>ǒ</w:t>
      </w:r>
      <w:r w:rsidRPr="004256A1">
        <w:t>ng</w:t>
      </w:r>
      <w:r w:rsidRPr="0076434C">
        <w:rPr>
          <w:lang w:val="pt-PT"/>
        </w:rPr>
        <w:t>b</w:t>
      </w:r>
      <w:r w:rsidRPr="004256A1">
        <w:t>uk</w:t>
      </w:r>
      <w:r w:rsidRPr="0076434C">
        <w:rPr>
          <w:lang w:val="pt-PT"/>
        </w:rPr>
        <w:t xml:space="preserve">)    </w:t>
      </w:r>
    </w:p>
    <w:p w14:paraId="5AF7C4D8" w14:textId="1D28BA1E" w:rsidR="0076434C" w:rsidRPr="0076434C" w:rsidRDefault="0076434C" w:rsidP="0076434C">
      <w:pPr>
        <w:spacing w:line="276" w:lineRule="auto"/>
        <w:rPr>
          <w:lang w:val="pt-PT"/>
        </w:rPr>
      </w:pPr>
      <w:r w:rsidRPr="0076434C">
        <w:rPr>
          <w:lang w:val="pt-PT"/>
        </w:rPr>
        <w:t xml:space="preserve">KG </w:t>
      </w:r>
      <w:r>
        <w:rPr>
          <w:lang w:val="pt-PT"/>
        </w:rPr>
        <w:tab/>
      </w:r>
      <w:r>
        <w:rPr>
          <w:lang w:val="pt-PT"/>
        </w:rPr>
        <w:tab/>
      </w:r>
      <w:r w:rsidRPr="0076434C">
        <w:rPr>
          <w:lang w:val="pt-PT"/>
        </w:rPr>
        <w:t>K</w:t>
      </w:r>
      <w:r w:rsidRPr="004256A1">
        <w:t>yengki</w:t>
      </w:r>
      <w:r>
        <w:rPr>
          <w:lang w:val="pt-PT"/>
        </w:rPr>
        <w:t xml:space="preserve"> (</w:t>
      </w:r>
      <w:r w:rsidRPr="004256A1">
        <w:t>Ky</w:t>
      </w:r>
      <w:r w:rsidRPr="0076434C">
        <w:rPr>
          <w:lang w:val="pt-PT"/>
        </w:rPr>
        <w:t>ǒ</w:t>
      </w:r>
      <w:r w:rsidRPr="004256A1">
        <w:t>ng</w:t>
      </w:r>
      <w:r w:rsidRPr="0076434C">
        <w:rPr>
          <w:lang w:val="pt-PT"/>
        </w:rPr>
        <w:t>gi</w:t>
      </w:r>
      <w:r>
        <w:rPr>
          <w:lang w:val="pt-PT"/>
        </w:rPr>
        <w:t>)</w:t>
      </w:r>
      <w:r w:rsidRPr="0076434C">
        <w:rPr>
          <w:lang w:val="pt-PT"/>
        </w:rPr>
        <w:t xml:space="preserve">  </w:t>
      </w:r>
    </w:p>
    <w:p w14:paraId="6E477BF7" w14:textId="047939CB" w:rsidR="0076434C" w:rsidRPr="0076434C" w:rsidRDefault="0076434C" w:rsidP="0076434C">
      <w:pPr>
        <w:spacing w:line="276" w:lineRule="auto"/>
        <w:rPr>
          <w:lang w:val="pt-PT"/>
        </w:rPr>
      </w:pPr>
      <w:r w:rsidRPr="0076434C">
        <w:rPr>
          <w:lang w:val="pt-PT"/>
        </w:rPr>
        <w:t xml:space="preserve">KN </w:t>
      </w:r>
      <w:r w:rsidRPr="0076434C">
        <w:rPr>
          <w:lang w:val="pt-PT"/>
        </w:rPr>
        <w:tab/>
      </w:r>
      <w:r w:rsidRPr="0076434C">
        <w:rPr>
          <w:lang w:val="pt-PT"/>
        </w:rPr>
        <w:tab/>
      </w:r>
      <w:r w:rsidRPr="004256A1">
        <w:t>Kyengnam</w:t>
      </w:r>
      <w:r w:rsidRPr="0076434C">
        <w:rPr>
          <w:lang w:val="pt-PT"/>
        </w:rPr>
        <w:t xml:space="preserve"> </w:t>
      </w:r>
      <w:r>
        <w:rPr>
          <w:lang w:val="pt-PT"/>
        </w:rPr>
        <w:t>(</w:t>
      </w:r>
      <w:r w:rsidRPr="004256A1">
        <w:t>Ky</w:t>
      </w:r>
      <w:r w:rsidRPr="0076434C">
        <w:rPr>
          <w:lang w:val="pt-PT"/>
        </w:rPr>
        <w:t>ǒ</w:t>
      </w:r>
      <w:r w:rsidRPr="004256A1">
        <w:t>ng</w:t>
      </w:r>
      <w:r w:rsidRPr="0076434C">
        <w:rPr>
          <w:lang w:val="pt-PT"/>
        </w:rPr>
        <w:t>nam</w:t>
      </w:r>
      <w:r>
        <w:rPr>
          <w:lang w:val="pt-PT"/>
        </w:rPr>
        <w:t>)</w:t>
      </w:r>
      <w:r w:rsidRPr="0076434C">
        <w:rPr>
          <w:lang w:val="pt-PT"/>
        </w:rPr>
        <w:t xml:space="preserve">   </w:t>
      </w:r>
    </w:p>
    <w:p w14:paraId="476BA958" w14:textId="2AB9C8EB" w:rsidR="0076434C" w:rsidRPr="0076434C" w:rsidRDefault="0076434C" w:rsidP="0076434C">
      <w:pPr>
        <w:spacing w:line="276" w:lineRule="auto"/>
        <w:rPr>
          <w:color w:val="000000" w:themeColor="text1"/>
          <w:lang w:val="pt-PT"/>
        </w:rPr>
      </w:pPr>
      <w:r w:rsidRPr="0076434C">
        <w:rPr>
          <w:color w:val="000000" w:themeColor="text1"/>
          <w:lang w:val="pt-PT"/>
        </w:rPr>
        <w:t xml:space="preserve">KS </w:t>
      </w:r>
      <w:r w:rsidRPr="0076434C">
        <w:rPr>
          <w:color w:val="000000" w:themeColor="text1"/>
          <w:lang w:val="pt-PT"/>
        </w:rPr>
        <w:tab/>
      </w:r>
      <w:r w:rsidRPr="0076434C">
        <w:rPr>
          <w:color w:val="000000" w:themeColor="text1"/>
          <w:lang w:val="pt-PT"/>
        </w:rPr>
        <w:tab/>
        <w:t>Kyengsang (</w:t>
      </w:r>
      <w:r w:rsidRPr="00B04210">
        <w:rPr>
          <w:color w:val="000000" w:themeColor="text1"/>
        </w:rPr>
        <w:t>Ky</w:t>
      </w:r>
      <w:r w:rsidRPr="0076434C">
        <w:rPr>
          <w:color w:val="000000" w:themeColor="text1"/>
          <w:lang w:val="pt-PT"/>
        </w:rPr>
        <w:t>ǒ</w:t>
      </w:r>
      <w:r w:rsidRPr="00B04210">
        <w:rPr>
          <w:color w:val="000000" w:themeColor="text1"/>
        </w:rPr>
        <w:t>ng</w:t>
      </w:r>
      <w:r w:rsidRPr="0076434C">
        <w:rPr>
          <w:color w:val="000000" w:themeColor="text1"/>
          <w:lang w:val="pt-PT"/>
        </w:rPr>
        <w:t xml:space="preserve">sang)  </w:t>
      </w:r>
    </w:p>
    <w:p w14:paraId="0C92585C" w14:textId="09815EA2" w:rsidR="0076434C" w:rsidRPr="0076434C" w:rsidRDefault="0076434C" w:rsidP="0076434C">
      <w:pPr>
        <w:spacing w:line="276" w:lineRule="auto"/>
        <w:rPr>
          <w:b/>
          <w:bCs/>
          <w:lang w:val="en-US"/>
        </w:rPr>
      </w:pPr>
      <w:r>
        <w:rPr>
          <w:lang w:val="en-US"/>
        </w:rPr>
        <w:t>K</w:t>
      </w:r>
      <w:r w:rsidRPr="001B75AB">
        <w:rPr>
          <w:lang w:val="en-US"/>
        </w:rPr>
        <w:t xml:space="preserve">W </w:t>
      </w:r>
      <w:r>
        <w:rPr>
          <w:lang w:val="en-US"/>
        </w:rPr>
        <w:tab/>
      </w:r>
      <w:r>
        <w:rPr>
          <w:lang w:val="en-US"/>
        </w:rPr>
        <w:tab/>
        <w:t>Kangwento (</w:t>
      </w:r>
      <w:r w:rsidRPr="004256A1">
        <w:t>Kangw</w:t>
      </w:r>
      <w:r>
        <w:rPr>
          <w:lang w:val="en-US"/>
        </w:rPr>
        <w:t>ǒ</w:t>
      </w:r>
      <w:r w:rsidRPr="004256A1">
        <w:t>n</w:t>
      </w:r>
      <w:r>
        <w:rPr>
          <w:lang w:val="en-US"/>
        </w:rPr>
        <w:t>d</w:t>
      </w:r>
      <w:r w:rsidRPr="004256A1">
        <w:t>o</w:t>
      </w:r>
      <w:r>
        <w:rPr>
          <w:lang w:val="en-US"/>
        </w:rPr>
        <w:t>)</w:t>
      </w:r>
      <w:r w:rsidRPr="001B75AB">
        <w:rPr>
          <w:lang w:val="en-US"/>
        </w:rPr>
        <w:t xml:space="preserve"> </w:t>
      </w:r>
      <w:r>
        <w:rPr>
          <w:lang w:val="en-US"/>
        </w:rPr>
        <w:t xml:space="preserve"> </w:t>
      </w:r>
    </w:p>
    <w:p w14:paraId="2C491589"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Kum.</w:t>
      </w:r>
      <w:r w:rsidRPr="0076434C">
        <w:rPr>
          <w:rFonts w:ascii="Times New Roman" w:hAnsi="Times New Roman" w:cs="Times New Roman"/>
          <w:sz w:val="24"/>
          <w:szCs w:val="24"/>
        </w:rPr>
        <w:tab/>
      </w:r>
      <w:r w:rsidRPr="0076434C">
        <w:rPr>
          <w:rFonts w:ascii="Times New Roman" w:hAnsi="Times New Roman" w:cs="Times New Roman"/>
          <w:sz w:val="24"/>
          <w:szCs w:val="24"/>
        </w:rPr>
        <w:tab/>
        <w:t>Kumyk</w:t>
      </w:r>
      <w:r w:rsidRPr="0076434C">
        <w:rPr>
          <w:rFonts w:ascii="Times New Roman" w:hAnsi="Times New Roman" w:cs="Times New Roman"/>
          <w:sz w:val="24"/>
          <w:szCs w:val="24"/>
        </w:rPr>
        <w:tab/>
      </w:r>
    </w:p>
    <w:p w14:paraId="0ACBF31A" w14:textId="77777777" w:rsidR="0076434C" w:rsidRPr="0076434C" w:rsidRDefault="0076434C" w:rsidP="0076434C">
      <w:pPr>
        <w:pStyle w:val="Body"/>
        <w:spacing w:line="276" w:lineRule="auto"/>
        <w:rPr>
          <w:rFonts w:ascii="Times New Roman" w:hAnsi="Times New Roman" w:cs="Times New Roman"/>
          <w:sz w:val="24"/>
          <w:szCs w:val="24"/>
          <w:lang w:val="it-IT"/>
        </w:rPr>
      </w:pPr>
      <w:r w:rsidRPr="0076434C">
        <w:rPr>
          <w:rFonts w:ascii="Times New Roman" w:hAnsi="Times New Roman" w:cs="Times New Roman"/>
          <w:sz w:val="24"/>
          <w:szCs w:val="24"/>
          <w:lang w:val="it-IT"/>
        </w:rPr>
        <w:t>Ma.</w:t>
      </w:r>
      <w:r w:rsidRPr="0076434C">
        <w:rPr>
          <w:rFonts w:ascii="Times New Roman" w:hAnsi="Times New Roman" w:cs="Times New Roman"/>
          <w:sz w:val="24"/>
          <w:szCs w:val="24"/>
          <w:lang w:val="it-IT"/>
        </w:rPr>
        <w:tab/>
      </w:r>
      <w:r w:rsidRPr="0076434C">
        <w:rPr>
          <w:rFonts w:ascii="Times New Roman" w:hAnsi="Times New Roman" w:cs="Times New Roman"/>
          <w:sz w:val="24"/>
          <w:szCs w:val="24"/>
          <w:lang w:val="it-IT"/>
        </w:rPr>
        <w:tab/>
        <w:t>Manchu</w:t>
      </w:r>
    </w:p>
    <w:p w14:paraId="4D39E71D"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MK</w:t>
      </w:r>
      <w:r w:rsidRPr="0076434C">
        <w:rPr>
          <w:rFonts w:ascii="Times New Roman" w:hAnsi="Times New Roman" w:cs="Times New Roman"/>
          <w:sz w:val="24"/>
          <w:szCs w:val="24"/>
        </w:rPr>
        <w:tab/>
      </w:r>
      <w:r w:rsidRPr="0076434C">
        <w:rPr>
          <w:rFonts w:ascii="Times New Roman" w:hAnsi="Times New Roman" w:cs="Times New Roman"/>
          <w:sz w:val="24"/>
          <w:szCs w:val="24"/>
        </w:rPr>
        <w:tab/>
        <w:t>Middle Korean</w:t>
      </w:r>
    </w:p>
    <w:p w14:paraId="416425FE" w14:textId="77777777" w:rsidR="0076434C" w:rsidRPr="0076434C" w:rsidRDefault="0076434C" w:rsidP="0076434C">
      <w:pPr>
        <w:pStyle w:val="Body"/>
        <w:spacing w:line="276" w:lineRule="auto"/>
        <w:rPr>
          <w:rFonts w:ascii="Times New Roman" w:hAnsi="Times New Roman" w:cs="Times New Roman"/>
          <w:sz w:val="24"/>
          <w:szCs w:val="24"/>
          <w:lang w:val="nl-NL"/>
        </w:rPr>
      </w:pPr>
      <w:r w:rsidRPr="0076434C">
        <w:rPr>
          <w:rFonts w:ascii="Times New Roman" w:hAnsi="Times New Roman" w:cs="Times New Roman"/>
          <w:sz w:val="24"/>
          <w:szCs w:val="24"/>
          <w:lang w:val="nl-NL"/>
        </w:rPr>
        <w:t>MMo.</w:t>
      </w:r>
      <w:r w:rsidRPr="0076434C">
        <w:rPr>
          <w:rFonts w:ascii="Times New Roman" w:hAnsi="Times New Roman" w:cs="Times New Roman"/>
          <w:sz w:val="24"/>
          <w:szCs w:val="24"/>
          <w:lang w:val="nl-NL"/>
        </w:rPr>
        <w:tab/>
      </w:r>
      <w:r w:rsidRPr="0076434C">
        <w:rPr>
          <w:rFonts w:ascii="Times New Roman" w:hAnsi="Times New Roman" w:cs="Times New Roman"/>
          <w:sz w:val="24"/>
          <w:szCs w:val="24"/>
          <w:lang w:val="nl-NL"/>
        </w:rPr>
        <w:tab/>
        <w:t>Middle Mongolian</w:t>
      </w:r>
    </w:p>
    <w:p w14:paraId="3A124EAD"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Miy.</w:t>
      </w:r>
      <w:r w:rsidRPr="0076434C">
        <w:rPr>
          <w:rFonts w:ascii="Times New Roman" w:hAnsi="Times New Roman" w:cs="Times New Roman"/>
          <w:sz w:val="24"/>
          <w:szCs w:val="24"/>
        </w:rPr>
        <w:tab/>
      </w:r>
      <w:r w:rsidRPr="0076434C">
        <w:rPr>
          <w:rFonts w:ascii="Times New Roman" w:hAnsi="Times New Roman" w:cs="Times New Roman"/>
          <w:sz w:val="24"/>
          <w:szCs w:val="24"/>
        </w:rPr>
        <w:tab/>
        <w:t>Miyako</w:t>
      </w:r>
    </w:p>
    <w:p w14:paraId="6B610EAC"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Mogh.</w:t>
      </w:r>
      <w:r w:rsidRPr="0076434C">
        <w:rPr>
          <w:rFonts w:ascii="Times New Roman" w:hAnsi="Times New Roman" w:cs="Times New Roman"/>
          <w:sz w:val="24"/>
          <w:szCs w:val="24"/>
        </w:rPr>
        <w:tab/>
      </w:r>
      <w:r w:rsidRPr="0076434C">
        <w:rPr>
          <w:rFonts w:ascii="Times New Roman" w:hAnsi="Times New Roman" w:cs="Times New Roman"/>
          <w:sz w:val="24"/>
          <w:szCs w:val="24"/>
        </w:rPr>
        <w:tab/>
        <w:t>Moghol</w:t>
      </w:r>
    </w:p>
    <w:p w14:paraId="057CD5CC" w14:textId="77777777" w:rsidR="0076434C" w:rsidRPr="0076434C" w:rsidRDefault="0076434C" w:rsidP="0076434C">
      <w:pPr>
        <w:pStyle w:val="Body"/>
        <w:spacing w:line="276" w:lineRule="auto"/>
        <w:rPr>
          <w:rFonts w:ascii="Times New Roman" w:hAnsi="Times New Roman" w:cs="Times New Roman"/>
          <w:sz w:val="24"/>
          <w:szCs w:val="24"/>
          <w:lang w:val="it-IT"/>
        </w:rPr>
      </w:pPr>
      <w:r w:rsidRPr="0076434C">
        <w:rPr>
          <w:rFonts w:ascii="Times New Roman" w:hAnsi="Times New Roman" w:cs="Times New Roman"/>
          <w:sz w:val="24"/>
          <w:szCs w:val="24"/>
          <w:lang w:val="it-IT"/>
        </w:rPr>
        <w:t>Mgr.</w:t>
      </w:r>
      <w:r w:rsidRPr="0076434C">
        <w:rPr>
          <w:rFonts w:ascii="Times New Roman" w:hAnsi="Times New Roman" w:cs="Times New Roman"/>
          <w:sz w:val="24"/>
          <w:szCs w:val="24"/>
          <w:lang w:val="it-IT"/>
        </w:rPr>
        <w:tab/>
      </w:r>
      <w:r w:rsidRPr="0076434C">
        <w:rPr>
          <w:rFonts w:ascii="Times New Roman" w:hAnsi="Times New Roman" w:cs="Times New Roman"/>
          <w:sz w:val="24"/>
          <w:szCs w:val="24"/>
          <w:lang w:val="it-IT"/>
        </w:rPr>
        <w:tab/>
        <w:t>Monguor</w:t>
      </w:r>
    </w:p>
    <w:p w14:paraId="49D094FE" w14:textId="5E9D20B6" w:rsidR="0076434C" w:rsidRPr="0076434C" w:rsidRDefault="0076434C" w:rsidP="0076434C">
      <w:pPr>
        <w:widowControl w:val="0"/>
        <w:autoSpaceDE w:val="0"/>
        <w:autoSpaceDN w:val="0"/>
        <w:adjustRightInd w:val="0"/>
        <w:rPr>
          <w:bCs/>
        </w:rPr>
      </w:pPr>
      <w:r w:rsidRPr="0076434C">
        <w:rPr>
          <w:bCs/>
        </w:rPr>
        <w:t>MT</w:t>
      </w:r>
      <w:r w:rsidRPr="0076434C">
        <w:rPr>
          <w:bCs/>
        </w:rPr>
        <w:tab/>
      </w:r>
      <w:r w:rsidRPr="0076434C">
        <w:rPr>
          <w:bCs/>
        </w:rPr>
        <w:tab/>
        <w:t>Middle Turkic</w:t>
      </w:r>
    </w:p>
    <w:p w14:paraId="61F0A246"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Na.</w:t>
      </w:r>
      <w:r w:rsidRPr="0076434C">
        <w:rPr>
          <w:rFonts w:ascii="Times New Roman" w:hAnsi="Times New Roman" w:cs="Times New Roman"/>
          <w:sz w:val="24"/>
          <w:szCs w:val="24"/>
        </w:rPr>
        <w:tab/>
      </w:r>
      <w:r w:rsidRPr="0076434C">
        <w:rPr>
          <w:rFonts w:ascii="Times New Roman" w:hAnsi="Times New Roman" w:cs="Times New Roman"/>
          <w:sz w:val="24"/>
          <w:szCs w:val="24"/>
        </w:rPr>
        <w:tab/>
        <w:t>Nanai</w:t>
      </w:r>
    </w:p>
    <w:p w14:paraId="678E34A3" w14:textId="77777777" w:rsidR="0076434C" w:rsidRPr="0076434C" w:rsidRDefault="0076434C" w:rsidP="0076434C">
      <w:pPr>
        <w:pStyle w:val="Body"/>
        <w:spacing w:line="276" w:lineRule="auto"/>
        <w:rPr>
          <w:rFonts w:ascii="Times New Roman" w:hAnsi="Times New Roman" w:cs="Times New Roman"/>
          <w:sz w:val="24"/>
          <w:szCs w:val="24"/>
          <w:lang w:val="pt-PT"/>
        </w:rPr>
      </w:pPr>
      <w:r w:rsidRPr="0076434C">
        <w:rPr>
          <w:rFonts w:ascii="Times New Roman" w:hAnsi="Times New Roman" w:cs="Times New Roman"/>
          <w:sz w:val="24"/>
          <w:szCs w:val="24"/>
          <w:lang w:val="pt-PT"/>
        </w:rPr>
        <w:t>Neg.</w:t>
      </w:r>
      <w:r w:rsidRPr="0076434C">
        <w:rPr>
          <w:rFonts w:ascii="Times New Roman" w:hAnsi="Times New Roman" w:cs="Times New Roman"/>
          <w:sz w:val="24"/>
          <w:szCs w:val="24"/>
          <w:lang w:val="pt-PT"/>
        </w:rPr>
        <w:tab/>
      </w:r>
      <w:r w:rsidRPr="0076434C">
        <w:rPr>
          <w:rFonts w:ascii="Times New Roman" w:hAnsi="Times New Roman" w:cs="Times New Roman"/>
          <w:sz w:val="24"/>
          <w:szCs w:val="24"/>
          <w:lang w:val="pt-PT"/>
        </w:rPr>
        <w:tab/>
        <w:t>Negidal</w:t>
      </w:r>
    </w:p>
    <w:p w14:paraId="55864FEB"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Nog.</w:t>
      </w:r>
      <w:r w:rsidRPr="0076434C">
        <w:rPr>
          <w:rFonts w:ascii="Times New Roman" w:hAnsi="Times New Roman" w:cs="Times New Roman"/>
          <w:sz w:val="24"/>
          <w:szCs w:val="24"/>
        </w:rPr>
        <w:tab/>
      </w:r>
      <w:r w:rsidRPr="0076434C">
        <w:rPr>
          <w:rFonts w:ascii="Times New Roman" w:hAnsi="Times New Roman" w:cs="Times New Roman"/>
          <w:sz w:val="24"/>
          <w:szCs w:val="24"/>
        </w:rPr>
        <w:tab/>
        <w:t>Nogai</w:t>
      </w:r>
    </w:p>
    <w:p w14:paraId="1CB4CA22"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Oki.</w:t>
      </w:r>
      <w:r w:rsidRPr="0076434C">
        <w:rPr>
          <w:rFonts w:ascii="Times New Roman" w:hAnsi="Times New Roman" w:cs="Times New Roman"/>
          <w:sz w:val="24"/>
          <w:szCs w:val="24"/>
        </w:rPr>
        <w:tab/>
      </w:r>
      <w:r w:rsidRPr="0076434C">
        <w:rPr>
          <w:rFonts w:ascii="Times New Roman" w:hAnsi="Times New Roman" w:cs="Times New Roman"/>
          <w:sz w:val="24"/>
          <w:szCs w:val="24"/>
        </w:rPr>
        <w:tab/>
        <w:t>Okinawa</w:t>
      </w:r>
    </w:p>
    <w:p w14:paraId="5EBB3312" w14:textId="77777777" w:rsidR="0076434C" w:rsidRPr="0076434C" w:rsidRDefault="0076434C" w:rsidP="0076434C">
      <w:pPr>
        <w:pStyle w:val="Body"/>
        <w:spacing w:line="276" w:lineRule="auto"/>
        <w:rPr>
          <w:rFonts w:ascii="Times New Roman" w:hAnsi="Times New Roman" w:cs="Times New Roman"/>
          <w:sz w:val="24"/>
          <w:szCs w:val="24"/>
          <w:lang w:val="de-DE"/>
        </w:rPr>
      </w:pPr>
      <w:r w:rsidRPr="0076434C">
        <w:rPr>
          <w:rFonts w:ascii="Times New Roman" w:hAnsi="Times New Roman" w:cs="Times New Roman"/>
          <w:sz w:val="24"/>
          <w:szCs w:val="24"/>
          <w:lang w:val="de-DE"/>
        </w:rPr>
        <w:t>Olcha</w:t>
      </w:r>
      <w:r w:rsidRPr="0076434C">
        <w:rPr>
          <w:rFonts w:ascii="Times New Roman" w:hAnsi="Times New Roman" w:cs="Times New Roman"/>
          <w:sz w:val="24"/>
          <w:szCs w:val="24"/>
          <w:lang w:val="de-DE"/>
        </w:rPr>
        <w:tab/>
      </w:r>
      <w:r w:rsidRPr="0076434C">
        <w:rPr>
          <w:rFonts w:ascii="Times New Roman" w:hAnsi="Times New Roman" w:cs="Times New Roman"/>
          <w:sz w:val="24"/>
          <w:szCs w:val="24"/>
          <w:lang w:val="de-DE"/>
        </w:rPr>
        <w:tab/>
        <w:t>Olcha</w:t>
      </w:r>
    </w:p>
    <w:p w14:paraId="4EA326A2"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OJ</w:t>
      </w:r>
      <w:r w:rsidRPr="0076434C">
        <w:rPr>
          <w:rFonts w:ascii="Times New Roman" w:hAnsi="Times New Roman" w:cs="Times New Roman"/>
          <w:sz w:val="24"/>
          <w:szCs w:val="24"/>
        </w:rPr>
        <w:tab/>
      </w:r>
      <w:r w:rsidRPr="0076434C">
        <w:rPr>
          <w:rFonts w:ascii="Times New Roman" w:hAnsi="Times New Roman" w:cs="Times New Roman"/>
          <w:sz w:val="24"/>
          <w:szCs w:val="24"/>
        </w:rPr>
        <w:tab/>
        <w:t>Old Japanese</w:t>
      </w:r>
      <w:r w:rsidRPr="0076434C">
        <w:rPr>
          <w:rFonts w:ascii="Times New Roman" w:hAnsi="Times New Roman" w:cs="Times New Roman"/>
          <w:sz w:val="24"/>
          <w:szCs w:val="24"/>
        </w:rPr>
        <w:tab/>
      </w:r>
    </w:p>
    <w:p w14:paraId="640E00AC"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OT</w:t>
      </w:r>
      <w:r w:rsidRPr="0076434C">
        <w:rPr>
          <w:rFonts w:ascii="Times New Roman" w:hAnsi="Times New Roman" w:cs="Times New Roman"/>
          <w:sz w:val="24"/>
          <w:szCs w:val="24"/>
        </w:rPr>
        <w:tab/>
      </w:r>
      <w:r w:rsidRPr="0076434C">
        <w:rPr>
          <w:rFonts w:ascii="Times New Roman" w:hAnsi="Times New Roman" w:cs="Times New Roman"/>
          <w:sz w:val="24"/>
          <w:szCs w:val="24"/>
        </w:rPr>
        <w:tab/>
        <w:t>Old Turkic</w:t>
      </w:r>
    </w:p>
    <w:p w14:paraId="083CAEF0" w14:textId="77777777" w:rsidR="0076434C" w:rsidRPr="0076434C" w:rsidRDefault="0076434C" w:rsidP="0076434C">
      <w:pPr>
        <w:pStyle w:val="Body"/>
        <w:spacing w:line="276" w:lineRule="auto"/>
        <w:rPr>
          <w:rFonts w:ascii="Times New Roman" w:hAnsi="Times New Roman" w:cs="Times New Roman"/>
          <w:sz w:val="24"/>
          <w:szCs w:val="24"/>
          <w:lang w:val="pt-PT"/>
        </w:rPr>
      </w:pPr>
      <w:r w:rsidRPr="0076434C">
        <w:rPr>
          <w:rFonts w:ascii="Times New Roman" w:hAnsi="Times New Roman" w:cs="Times New Roman"/>
          <w:sz w:val="24"/>
          <w:szCs w:val="24"/>
          <w:lang w:val="pt-PT"/>
        </w:rPr>
        <w:t>Ord.</w:t>
      </w:r>
      <w:r w:rsidRPr="0076434C">
        <w:rPr>
          <w:rFonts w:ascii="Times New Roman" w:hAnsi="Times New Roman" w:cs="Times New Roman"/>
          <w:sz w:val="24"/>
          <w:szCs w:val="24"/>
          <w:lang w:val="pt-PT"/>
        </w:rPr>
        <w:tab/>
      </w:r>
      <w:r w:rsidRPr="0076434C">
        <w:rPr>
          <w:rFonts w:ascii="Times New Roman" w:hAnsi="Times New Roman" w:cs="Times New Roman"/>
          <w:sz w:val="24"/>
          <w:szCs w:val="24"/>
          <w:lang w:val="pt-PT"/>
        </w:rPr>
        <w:tab/>
        <w:t>Ordos</w:t>
      </w:r>
    </w:p>
    <w:p w14:paraId="1B0FE89C" w14:textId="4C55C2D8" w:rsidR="0076434C" w:rsidRDefault="0076434C" w:rsidP="0076434C">
      <w:pPr>
        <w:pStyle w:val="Body"/>
        <w:spacing w:line="276" w:lineRule="auto"/>
        <w:rPr>
          <w:rFonts w:ascii="Times New Roman" w:hAnsi="Times New Roman" w:cs="Times New Roman"/>
          <w:sz w:val="24"/>
          <w:szCs w:val="24"/>
          <w:lang w:val="sv-SE"/>
        </w:rPr>
      </w:pPr>
      <w:r w:rsidRPr="0076434C">
        <w:rPr>
          <w:rFonts w:ascii="Times New Roman" w:hAnsi="Times New Roman" w:cs="Times New Roman"/>
          <w:sz w:val="24"/>
          <w:szCs w:val="24"/>
          <w:lang w:val="sv-SE"/>
        </w:rPr>
        <w:t>Oroch</w:t>
      </w:r>
      <w:r w:rsidRPr="0076434C">
        <w:rPr>
          <w:rFonts w:ascii="Times New Roman" w:hAnsi="Times New Roman" w:cs="Times New Roman"/>
          <w:sz w:val="24"/>
          <w:szCs w:val="24"/>
          <w:lang w:val="sv-SE"/>
        </w:rPr>
        <w:tab/>
      </w:r>
      <w:r w:rsidRPr="0076434C">
        <w:rPr>
          <w:rFonts w:ascii="Times New Roman" w:hAnsi="Times New Roman" w:cs="Times New Roman"/>
          <w:sz w:val="24"/>
          <w:szCs w:val="24"/>
          <w:lang w:val="sv-SE"/>
        </w:rPr>
        <w:tab/>
        <w:t>Oroch</w:t>
      </w:r>
    </w:p>
    <w:p w14:paraId="1120B96E" w14:textId="2A43FA7D" w:rsidR="00B93C44" w:rsidRPr="00B93C44" w:rsidRDefault="00B93C44" w:rsidP="00B93C44">
      <w:pPr>
        <w:spacing w:line="276" w:lineRule="auto"/>
        <w:rPr>
          <w:rFonts w:eastAsiaTheme="minorEastAsia"/>
          <w:color w:val="000000" w:themeColor="text1"/>
        </w:rPr>
      </w:pPr>
      <w:r w:rsidRPr="00B93C44">
        <w:rPr>
          <w:color w:val="000000" w:themeColor="text1"/>
        </w:rPr>
        <w:t xml:space="preserve">PB   </w:t>
      </w:r>
      <w:r>
        <w:rPr>
          <w:color w:val="000000" w:themeColor="text1"/>
        </w:rPr>
        <w:tab/>
      </w:r>
      <w:r>
        <w:rPr>
          <w:color w:val="000000" w:themeColor="text1"/>
        </w:rPr>
        <w:tab/>
      </w:r>
      <w:r w:rsidRPr="00B93C44">
        <w:rPr>
          <w:color w:val="000000" w:themeColor="text1"/>
        </w:rPr>
        <w:t xml:space="preserve">Pyenganpukto </w:t>
      </w:r>
      <w:r>
        <w:rPr>
          <w:color w:val="000000" w:themeColor="text1"/>
          <w:lang w:val="en-US"/>
        </w:rPr>
        <w:t>(</w:t>
      </w:r>
      <w:r w:rsidRPr="00B93C44">
        <w:rPr>
          <w:rFonts w:eastAsiaTheme="minorEastAsia"/>
          <w:color w:val="000000" w:themeColor="text1"/>
        </w:rPr>
        <w:t>P’yŏnganbukdo</w:t>
      </w:r>
      <w:r>
        <w:rPr>
          <w:rFonts w:eastAsiaTheme="minorEastAsia"/>
          <w:color w:val="000000" w:themeColor="text1"/>
          <w:lang w:val="en-US"/>
        </w:rPr>
        <w:t>)</w:t>
      </w:r>
      <w:r w:rsidRPr="00B93C44">
        <w:rPr>
          <w:rFonts w:eastAsiaTheme="minorEastAsia"/>
          <w:color w:val="000000" w:themeColor="text1"/>
        </w:rPr>
        <w:t xml:space="preserve">  </w:t>
      </w:r>
    </w:p>
    <w:p w14:paraId="4C5B5DB8" w14:textId="77777777" w:rsidR="0076434C" w:rsidRPr="0076434C" w:rsidRDefault="0076434C" w:rsidP="0076434C">
      <w:pPr>
        <w:widowControl w:val="0"/>
        <w:autoSpaceDE w:val="0"/>
        <w:autoSpaceDN w:val="0"/>
        <w:adjustRightInd w:val="0"/>
        <w:rPr>
          <w:bCs/>
        </w:rPr>
      </w:pPr>
      <w:r w:rsidRPr="0076434C">
        <w:rPr>
          <w:bCs/>
        </w:rPr>
        <w:t>pJ</w:t>
      </w:r>
      <w:r w:rsidRPr="0076434C">
        <w:rPr>
          <w:bCs/>
        </w:rPr>
        <w:tab/>
      </w:r>
      <w:r w:rsidRPr="0076434C">
        <w:rPr>
          <w:bCs/>
        </w:rPr>
        <w:tab/>
        <w:t>proto-Japonic</w:t>
      </w:r>
    </w:p>
    <w:p w14:paraId="68274CC2" w14:textId="77777777" w:rsidR="0076434C" w:rsidRPr="0076434C" w:rsidRDefault="0076434C" w:rsidP="0076434C">
      <w:pPr>
        <w:widowControl w:val="0"/>
        <w:autoSpaceDE w:val="0"/>
        <w:autoSpaceDN w:val="0"/>
        <w:adjustRightInd w:val="0"/>
        <w:rPr>
          <w:bCs/>
        </w:rPr>
      </w:pPr>
      <w:r w:rsidRPr="0076434C">
        <w:rPr>
          <w:bCs/>
        </w:rPr>
        <w:t>pK</w:t>
      </w:r>
      <w:r w:rsidRPr="0076434C">
        <w:rPr>
          <w:bCs/>
        </w:rPr>
        <w:tab/>
      </w:r>
      <w:r w:rsidRPr="0076434C">
        <w:rPr>
          <w:bCs/>
        </w:rPr>
        <w:tab/>
        <w:t>proto-Koreanic</w:t>
      </w:r>
    </w:p>
    <w:p w14:paraId="46B8A46A" w14:textId="6F7F3954" w:rsidR="0076434C" w:rsidRDefault="0076434C" w:rsidP="0076434C">
      <w:pPr>
        <w:widowControl w:val="0"/>
        <w:autoSpaceDE w:val="0"/>
        <w:autoSpaceDN w:val="0"/>
        <w:adjustRightInd w:val="0"/>
        <w:rPr>
          <w:bCs/>
        </w:rPr>
      </w:pPr>
      <w:r w:rsidRPr="0076434C">
        <w:rPr>
          <w:bCs/>
        </w:rPr>
        <w:t>pMo</w:t>
      </w:r>
      <w:r w:rsidRPr="0076434C">
        <w:rPr>
          <w:bCs/>
        </w:rPr>
        <w:tab/>
      </w:r>
      <w:r w:rsidRPr="0076434C">
        <w:rPr>
          <w:bCs/>
        </w:rPr>
        <w:tab/>
        <w:t>proto-Mongolic</w:t>
      </w:r>
    </w:p>
    <w:p w14:paraId="66464A57" w14:textId="55D3F3F3" w:rsidR="00B93C44" w:rsidRPr="00B93C44" w:rsidRDefault="00B93C44" w:rsidP="00B93C44">
      <w:pPr>
        <w:spacing w:line="276" w:lineRule="auto"/>
        <w:rPr>
          <w:rFonts w:eastAsiaTheme="minorEastAsia"/>
          <w:color w:val="000000" w:themeColor="text1"/>
        </w:rPr>
      </w:pPr>
      <w:r w:rsidRPr="00B93C44">
        <w:rPr>
          <w:rFonts w:eastAsiaTheme="minorEastAsia"/>
          <w:color w:val="000000" w:themeColor="text1"/>
        </w:rPr>
        <w:t xml:space="preserve">PN </w:t>
      </w:r>
      <w:r>
        <w:rPr>
          <w:rFonts w:eastAsiaTheme="minorEastAsia"/>
          <w:color w:val="000000" w:themeColor="text1"/>
        </w:rPr>
        <w:tab/>
      </w:r>
      <w:r>
        <w:rPr>
          <w:rFonts w:eastAsiaTheme="minorEastAsia"/>
          <w:color w:val="000000" w:themeColor="text1"/>
        </w:rPr>
        <w:tab/>
      </w:r>
      <w:r w:rsidRPr="00B93C44">
        <w:rPr>
          <w:color w:val="000000" w:themeColor="text1"/>
        </w:rPr>
        <w:t xml:space="preserve">Pyengannamto </w:t>
      </w:r>
      <w:r>
        <w:rPr>
          <w:color w:val="000000" w:themeColor="text1"/>
          <w:lang w:val="en-US"/>
        </w:rPr>
        <w:t>(</w:t>
      </w:r>
      <w:r w:rsidRPr="00B93C44">
        <w:rPr>
          <w:rFonts w:eastAsiaTheme="minorEastAsia"/>
          <w:color w:val="000000" w:themeColor="text1"/>
        </w:rPr>
        <w:t>P’yŏngannamdo</w:t>
      </w:r>
      <w:r>
        <w:rPr>
          <w:rFonts w:eastAsiaTheme="minorEastAsia"/>
          <w:color w:val="000000" w:themeColor="text1"/>
          <w:lang w:val="en-US"/>
        </w:rPr>
        <w:t>)</w:t>
      </w:r>
      <w:r w:rsidRPr="00B93C44">
        <w:rPr>
          <w:rFonts w:eastAsiaTheme="minorEastAsia"/>
          <w:color w:val="000000" w:themeColor="text1"/>
        </w:rPr>
        <w:t xml:space="preserve">  </w:t>
      </w:r>
    </w:p>
    <w:p w14:paraId="34884C9A" w14:textId="77777777" w:rsidR="0076434C" w:rsidRPr="0076434C" w:rsidRDefault="0076434C" w:rsidP="0076434C">
      <w:pPr>
        <w:widowControl w:val="0"/>
        <w:autoSpaceDE w:val="0"/>
        <w:autoSpaceDN w:val="0"/>
        <w:adjustRightInd w:val="0"/>
        <w:rPr>
          <w:bCs/>
        </w:rPr>
      </w:pPr>
      <w:r w:rsidRPr="0076434C">
        <w:rPr>
          <w:bCs/>
        </w:rPr>
        <w:t>pTEA</w:t>
      </w:r>
      <w:r w:rsidRPr="0076434C">
        <w:rPr>
          <w:bCs/>
        </w:rPr>
        <w:tab/>
      </w:r>
      <w:r w:rsidRPr="0076434C">
        <w:rPr>
          <w:bCs/>
        </w:rPr>
        <w:tab/>
        <w:t>proto-Transeurasian</w:t>
      </w:r>
    </w:p>
    <w:p w14:paraId="6BEF7E78" w14:textId="77777777" w:rsidR="0076434C" w:rsidRPr="0076434C" w:rsidRDefault="0076434C" w:rsidP="0076434C">
      <w:pPr>
        <w:widowControl w:val="0"/>
        <w:autoSpaceDE w:val="0"/>
        <w:autoSpaceDN w:val="0"/>
        <w:adjustRightInd w:val="0"/>
        <w:rPr>
          <w:bCs/>
        </w:rPr>
      </w:pPr>
      <w:r w:rsidRPr="0076434C">
        <w:rPr>
          <w:bCs/>
        </w:rPr>
        <w:t>pTg</w:t>
      </w:r>
      <w:r w:rsidRPr="0076434C">
        <w:rPr>
          <w:bCs/>
        </w:rPr>
        <w:tab/>
      </w:r>
      <w:r w:rsidRPr="0076434C">
        <w:rPr>
          <w:bCs/>
        </w:rPr>
        <w:tab/>
        <w:t>proto-Tungusic</w:t>
      </w:r>
    </w:p>
    <w:p w14:paraId="5DD3A938" w14:textId="77777777" w:rsidR="0076434C" w:rsidRPr="0076434C" w:rsidRDefault="0076434C" w:rsidP="0076434C">
      <w:pPr>
        <w:widowControl w:val="0"/>
        <w:autoSpaceDE w:val="0"/>
        <w:autoSpaceDN w:val="0"/>
        <w:adjustRightInd w:val="0"/>
        <w:rPr>
          <w:bCs/>
        </w:rPr>
      </w:pPr>
      <w:r w:rsidRPr="0076434C">
        <w:rPr>
          <w:bCs/>
        </w:rPr>
        <w:t>pTk</w:t>
      </w:r>
      <w:r w:rsidRPr="0076434C">
        <w:rPr>
          <w:bCs/>
        </w:rPr>
        <w:tab/>
      </w:r>
      <w:r w:rsidRPr="0076434C">
        <w:rPr>
          <w:bCs/>
        </w:rPr>
        <w:tab/>
        <w:t>proto-Turkic</w:t>
      </w:r>
    </w:p>
    <w:p w14:paraId="1C0FAB47"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Shor</w:t>
      </w:r>
      <w:r w:rsidRPr="0076434C">
        <w:rPr>
          <w:rFonts w:ascii="Times New Roman" w:hAnsi="Times New Roman" w:cs="Times New Roman"/>
          <w:sz w:val="24"/>
          <w:szCs w:val="24"/>
        </w:rPr>
        <w:tab/>
      </w:r>
      <w:r w:rsidRPr="0076434C">
        <w:rPr>
          <w:rFonts w:ascii="Times New Roman" w:hAnsi="Times New Roman" w:cs="Times New Roman"/>
          <w:sz w:val="24"/>
          <w:szCs w:val="24"/>
        </w:rPr>
        <w:tab/>
        <w:t>Shor</w:t>
      </w:r>
    </w:p>
    <w:p w14:paraId="202A85C8"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Sibe</w:t>
      </w:r>
      <w:r w:rsidRPr="0076434C">
        <w:rPr>
          <w:rFonts w:ascii="Times New Roman" w:hAnsi="Times New Roman" w:cs="Times New Roman"/>
          <w:sz w:val="24"/>
          <w:szCs w:val="24"/>
        </w:rPr>
        <w:tab/>
      </w:r>
      <w:r w:rsidRPr="0076434C">
        <w:rPr>
          <w:rFonts w:ascii="Times New Roman" w:hAnsi="Times New Roman" w:cs="Times New Roman"/>
          <w:sz w:val="24"/>
          <w:szCs w:val="24"/>
        </w:rPr>
        <w:tab/>
        <w:t>Sibe</w:t>
      </w:r>
    </w:p>
    <w:p w14:paraId="1A5B0BF8"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Sol</w:t>
      </w:r>
      <w:r w:rsidRPr="0076434C">
        <w:rPr>
          <w:rFonts w:ascii="Times New Roman" w:hAnsi="Times New Roman" w:cs="Times New Roman"/>
          <w:sz w:val="24"/>
          <w:szCs w:val="24"/>
        </w:rPr>
        <w:tab/>
      </w:r>
      <w:r w:rsidRPr="0076434C">
        <w:rPr>
          <w:rFonts w:ascii="Times New Roman" w:hAnsi="Times New Roman" w:cs="Times New Roman"/>
          <w:sz w:val="24"/>
          <w:szCs w:val="24"/>
        </w:rPr>
        <w:tab/>
        <w:t>Solon</w:t>
      </w:r>
    </w:p>
    <w:p w14:paraId="31E6F96B"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lang w:val="it-IT"/>
        </w:rPr>
        <w:t>Tat.</w:t>
      </w:r>
      <w:r w:rsidRPr="0076434C">
        <w:rPr>
          <w:rFonts w:ascii="Times New Roman" w:hAnsi="Times New Roman" w:cs="Times New Roman"/>
          <w:sz w:val="24"/>
          <w:szCs w:val="24"/>
          <w:lang w:val="it-IT"/>
        </w:rPr>
        <w:tab/>
      </w:r>
      <w:r w:rsidRPr="0076434C">
        <w:rPr>
          <w:rFonts w:ascii="Times New Roman" w:hAnsi="Times New Roman" w:cs="Times New Roman"/>
          <w:sz w:val="24"/>
          <w:szCs w:val="24"/>
          <w:lang w:val="it-IT"/>
        </w:rPr>
        <w:tab/>
      </w:r>
      <w:r w:rsidRPr="0076434C">
        <w:rPr>
          <w:rFonts w:ascii="Times New Roman" w:hAnsi="Times New Roman" w:cs="Times New Roman"/>
          <w:sz w:val="24"/>
          <w:szCs w:val="24"/>
        </w:rPr>
        <w:t>Tatar</w:t>
      </w:r>
    </w:p>
    <w:p w14:paraId="04FB4CED"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Tofa.</w:t>
      </w:r>
      <w:r w:rsidRPr="0076434C">
        <w:rPr>
          <w:rFonts w:ascii="Times New Roman" w:hAnsi="Times New Roman" w:cs="Times New Roman"/>
          <w:sz w:val="24"/>
          <w:szCs w:val="24"/>
        </w:rPr>
        <w:tab/>
      </w:r>
      <w:r w:rsidRPr="0076434C">
        <w:rPr>
          <w:rFonts w:ascii="Times New Roman" w:hAnsi="Times New Roman" w:cs="Times New Roman"/>
          <w:sz w:val="24"/>
          <w:szCs w:val="24"/>
        </w:rPr>
        <w:tab/>
        <w:t>Tofalar</w:t>
      </w:r>
    </w:p>
    <w:p w14:paraId="37C2C56A" w14:textId="77777777" w:rsidR="0076434C" w:rsidRPr="0076434C" w:rsidRDefault="0076434C" w:rsidP="0076434C">
      <w:pPr>
        <w:pStyle w:val="Body"/>
        <w:spacing w:line="276" w:lineRule="auto"/>
        <w:rPr>
          <w:rFonts w:ascii="Times New Roman" w:hAnsi="Times New Roman" w:cs="Times New Roman"/>
          <w:sz w:val="24"/>
          <w:szCs w:val="24"/>
          <w:lang w:val="it-IT"/>
        </w:rPr>
      </w:pPr>
      <w:r w:rsidRPr="0076434C">
        <w:rPr>
          <w:rFonts w:ascii="Times New Roman" w:hAnsi="Times New Roman" w:cs="Times New Roman"/>
          <w:sz w:val="24"/>
          <w:szCs w:val="24"/>
          <w:lang w:val="it-IT"/>
        </w:rPr>
        <w:t>Tk.</w:t>
      </w:r>
      <w:r w:rsidRPr="0076434C">
        <w:rPr>
          <w:rFonts w:ascii="Times New Roman" w:hAnsi="Times New Roman" w:cs="Times New Roman"/>
          <w:sz w:val="24"/>
          <w:szCs w:val="24"/>
          <w:lang w:val="it-IT"/>
        </w:rPr>
        <w:tab/>
      </w:r>
      <w:r w:rsidRPr="0076434C">
        <w:rPr>
          <w:rFonts w:ascii="Times New Roman" w:hAnsi="Times New Roman" w:cs="Times New Roman"/>
          <w:sz w:val="24"/>
          <w:szCs w:val="24"/>
          <w:lang w:val="it-IT"/>
        </w:rPr>
        <w:tab/>
        <w:t>Turkish</w:t>
      </w:r>
    </w:p>
    <w:p w14:paraId="461C3884"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Tkm.</w:t>
      </w:r>
      <w:r w:rsidRPr="0076434C">
        <w:rPr>
          <w:rFonts w:ascii="Times New Roman" w:hAnsi="Times New Roman" w:cs="Times New Roman"/>
          <w:sz w:val="24"/>
          <w:szCs w:val="24"/>
        </w:rPr>
        <w:tab/>
      </w:r>
      <w:r w:rsidRPr="0076434C">
        <w:rPr>
          <w:rFonts w:ascii="Times New Roman" w:hAnsi="Times New Roman" w:cs="Times New Roman"/>
          <w:sz w:val="24"/>
          <w:szCs w:val="24"/>
        </w:rPr>
        <w:tab/>
        <w:t>Turkmen</w:t>
      </w:r>
    </w:p>
    <w:p w14:paraId="43B104F5"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Tuva</w:t>
      </w:r>
      <w:r w:rsidRPr="0076434C">
        <w:rPr>
          <w:rFonts w:ascii="Times New Roman" w:hAnsi="Times New Roman" w:cs="Times New Roman"/>
          <w:sz w:val="24"/>
          <w:szCs w:val="24"/>
        </w:rPr>
        <w:tab/>
      </w:r>
      <w:r w:rsidRPr="0076434C">
        <w:rPr>
          <w:rFonts w:ascii="Times New Roman" w:hAnsi="Times New Roman" w:cs="Times New Roman"/>
          <w:sz w:val="24"/>
          <w:szCs w:val="24"/>
        </w:rPr>
        <w:tab/>
        <w:t>Tuva</w:t>
      </w:r>
    </w:p>
    <w:p w14:paraId="7917FF25" w14:textId="77777777" w:rsidR="0076434C" w:rsidRPr="0076434C" w:rsidRDefault="0076434C" w:rsidP="0076434C">
      <w:pPr>
        <w:pStyle w:val="Body"/>
        <w:spacing w:line="276" w:lineRule="auto"/>
        <w:rPr>
          <w:rFonts w:ascii="Times New Roman" w:hAnsi="Times New Roman" w:cs="Times New Roman"/>
          <w:sz w:val="24"/>
          <w:szCs w:val="24"/>
          <w:lang w:val="da-DK"/>
        </w:rPr>
      </w:pPr>
      <w:r w:rsidRPr="0076434C">
        <w:rPr>
          <w:rFonts w:ascii="Times New Roman" w:hAnsi="Times New Roman" w:cs="Times New Roman"/>
          <w:sz w:val="24"/>
          <w:szCs w:val="24"/>
          <w:lang w:val="da-DK"/>
        </w:rPr>
        <w:t>Ud.</w:t>
      </w:r>
      <w:r w:rsidRPr="0076434C">
        <w:rPr>
          <w:rFonts w:ascii="Times New Roman" w:hAnsi="Times New Roman" w:cs="Times New Roman"/>
          <w:sz w:val="24"/>
          <w:szCs w:val="24"/>
          <w:lang w:val="da-DK"/>
        </w:rPr>
        <w:tab/>
      </w:r>
      <w:r w:rsidRPr="0076434C">
        <w:rPr>
          <w:rFonts w:ascii="Times New Roman" w:hAnsi="Times New Roman" w:cs="Times New Roman"/>
          <w:sz w:val="24"/>
          <w:szCs w:val="24"/>
          <w:lang w:val="da-DK"/>
        </w:rPr>
        <w:tab/>
        <w:t>Udehe</w:t>
      </w:r>
    </w:p>
    <w:p w14:paraId="28A42DF9" w14:textId="77777777" w:rsidR="0076434C" w:rsidRPr="0076434C" w:rsidRDefault="0076434C" w:rsidP="0076434C">
      <w:pPr>
        <w:pStyle w:val="Body"/>
        <w:spacing w:line="276" w:lineRule="auto"/>
        <w:rPr>
          <w:rFonts w:ascii="Times New Roman" w:hAnsi="Times New Roman" w:cs="Times New Roman"/>
          <w:sz w:val="24"/>
          <w:szCs w:val="24"/>
          <w:lang w:val="nl-NL"/>
        </w:rPr>
      </w:pPr>
      <w:r w:rsidRPr="0076434C">
        <w:rPr>
          <w:rFonts w:ascii="Times New Roman" w:hAnsi="Times New Roman" w:cs="Times New Roman"/>
          <w:sz w:val="24"/>
          <w:szCs w:val="24"/>
          <w:lang w:val="nl-NL"/>
        </w:rPr>
        <w:t>Uigh.</w:t>
      </w:r>
      <w:r w:rsidRPr="0076434C">
        <w:rPr>
          <w:rFonts w:ascii="Times New Roman" w:hAnsi="Times New Roman" w:cs="Times New Roman"/>
          <w:sz w:val="24"/>
          <w:szCs w:val="24"/>
          <w:lang w:val="nl-NL"/>
        </w:rPr>
        <w:tab/>
      </w:r>
      <w:r w:rsidRPr="0076434C">
        <w:rPr>
          <w:rFonts w:ascii="Times New Roman" w:hAnsi="Times New Roman" w:cs="Times New Roman"/>
          <w:sz w:val="24"/>
          <w:szCs w:val="24"/>
          <w:lang w:val="nl-NL"/>
        </w:rPr>
        <w:tab/>
        <w:t>Uighur</w:t>
      </w:r>
    </w:p>
    <w:p w14:paraId="3D8462ED"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Uz.</w:t>
      </w:r>
      <w:r w:rsidRPr="0076434C">
        <w:rPr>
          <w:rFonts w:ascii="Times New Roman" w:hAnsi="Times New Roman" w:cs="Times New Roman"/>
          <w:sz w:val="24"/>
          <w:szCs w:val="24"/>
        </w:rPr>
        <w:tab/>
      </w:r>
      <w:r w:rsidRPr="0076434C">
        <w:rPr>
          <w:rFonts w:ascii="Times New Roman" w:hAnsi="Times New Roman" w:cs="Times New Roman"/>
          <w:sz w:val="24"/>
          <w:szCs w:val="24"/>
        </w:rPr>
        <w:tab/>
        <w:t>Uzbek</w:t>
      </w:r>
      <w:r w:rsidRPr="0076434C">
        <w:rPr>
          <w:rFonts w:ascii="Times New Roman" w:hAnsi="Times New Roman" w:cs="Times New Roman"/>
          <w:sz w:val="24"/>
          <w:szCs w:val="24"/>
        </w:rPr>
        <w:tab/>
      </w:r>
    </w:p>
    <w:p w14:paraId="1AD40427" w14:textId="77777777" w:rsidR="0076434C" w:rsidRPr="0076434C" w:rsidRDefault="0076434C" w:rsidP="0076434C">
      <w:pPr>
        <w:widowControl w:val="0"/>
        <w:autoSpaceDE w:val="0"/>
        <w:autoSpaceDN w:val="0"/>
        <w:adjustRightInd w:val="0"/>
        <w:rPr>
          <w:bCs/>
        </w:rPr>
      </w:pPr>
      <w:r w:rsidRPr="0076434C">
        <w:rPr>
          <w:bCs/>
        </w:rPr>
        <w:t>WMo.</w:t>
      </w:r>
      <w:r w:rsidRPr="0076434C">
        <w:rPr>
          <w:bCs/>
        </w:rPr>
        <w:tab/>
      </w:r>
      <w:r w:rsidRPr="0076434C">
        <w:rPr>
          <w:bCs/>
        </w:rPr>
        <w:tab/>
        <w:t>Written Mongolian</w:t>
      </w:r>
    </w:p>
    <w:p w14:paraId="52B00EC7"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Yae.</w:t>
      </w:r>
      <w:r w:rsidRPr="0076434C">
        <w:rPr>
          <w:rFonts w:ascii="Times New Roman" w:hAnsi="Times New Roman" w:cs="Times New Roman"/>
          <w:sz w:val="24"/>
          <w:szCs w:val="24"/>
        </w:rPr>
        <w:tab/>
      </w:r>
      <w:r w:rsidRPr="0076434C">
        <w:rPr>
          <w:rFonts w:ascii="Times New Roman" w:hAnsi="Times New Roman" w:cs="Times New Roman"/>
          <w:sz w:val="24"/>
          <w:szCs w:val="24"/>
        </w:rPr>
        <w:tab/>
        <w:t>Yaeyama</w:t>
      </w:r>
    </w:p>
    <w:p w14:paraId="4733D47D"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Yak.</w:t>
      </w:r>
      <w:r w:rsidRPr="0076434C">
        <w:rPr>
          <w:rFonts w:ascii="Times New Roman" w:hAnsi="Times New Roman" w:cs="Times New Roman"/>
          <w:sz w:val="24"/>
          <w:szCs w:val="24"/>
        </w:rPr>
        <w:tab/>
      </w:r>
      <w:r w:rsidRPr="0076434C">
        <w:rPr>
          <w:rFonts w:ascii="Times New Roman" w:hAnsi="Times New Roman" w:cs="Times New Roman"/>
          <w:sz w:val="24"/>
          <w:szCs w:val="24"/>
        </w:rPr>
        <w:tab/>
        <w:t>Yakut</w:t>
      </w:r>
    </w:p>
    <w:p w14:paraId="2A6BA457" w14:textId="77777777" w:rsidR="0076434C" w:rsidRPr="0076434C" w:rsidRDefault="0076434C" w:rsidP="0076434C">
      <w:pPr>
        <w:pStyle w:val="Body"/>
        <w:spacing w:line="276" w:lineRule="auto"/>
        <w:rPr>
          <w:rFonts w:ascii="Times New Roman" w:hAnsi="Times New Roman" w:cs="Times New Roman"/>
          <w:sz w:val="24"/>
          <w:szCs w:val="24"/>
        </w:rPr>
      </w:pPr>
      <w:r w:rsidRPr="0076434C">
        <w:rPr>
          <w:rFonts w:ascii="Times New Roman" w:hAnsi="Times New Roman" w:cs="Times New Roman"/>
          <w:sz w:val="24"/>
          <w:szCs w:val="24"/>
        </w:rPr>
        <w:t>Yon.</w:t>
      </w:r>
      <w:r w:rsidRPr="0076434C">
        <w:rPr>
          <w:rFonts w:ascii="Times New Roman" w:hAnsi="Times New Roman" w:cs="Times New Roman"/>
          <w:sz w:val="24"/>
          <w:szCs w:val="24"/>
        </w:rPr>
        <w:tab/>
      </w:r>
      <w:r w:rsidRPr="0076434C">
        <w:rPr>
          <w:rFonts w:ascii="Times New Roman" w:hAnsi="Times New Roman" w:cs="Times New Roman"/>
          <w:sz w:val="24"/>
          <w:szCs w:val="24"/>
        </w:rPr>
        <w:tab/>
        <w:t>Yonaguni</w:t>
      </w:r>
    </w:p>
    <w:p w14:paraId="7A64CE22" w14:textId="77777777" w:rsidR="0076434C" w:rsidRDefault="0076434C" w:rsidP="00C149BC">
      <w:pPr>
        <w:spacing w:line="276" w:lineRule="auto"/>
        <w:rPr>
          <w:color w:val="000000"/>
          <w:lang w:val="en-US"/>
        </w:rPr>
      </w:pPr>
    </w:p>
    <w:p w14:paraId="265825D2" w14:textId="77777777" w:rsidR="0076434C" w:rsidRDefault="0076434C" w:rsidP="00C149BC">
      <w:pPr>
        <w:spacing w:line="276" w:lineRule="auto"/>
        <w:rPr>
          <w:color w:val="000000"/>
          <w:lang w:val="en-US"/>
        </w:rPr>
      </w:pPr>
    </w:p>
    <w:p w14:paraId="0009B187" w14:textId="4787AEAF" w:rsidR="00AD7F04" w:rsidRDefault="001C78D9" w:rsidP="001C78D9">
      <w:pPr>
        <w:widowControl w:val="0"/>
        <w:autoSpaceDE w:val="0"/>
        <w:autoSpaceDN w:val="0"/>
        <w:adjustRightInd w:val="0"/>
        <w:rPr>
          <w:b/>
          <w:bCs/>
          <w:lang w:val="en-US"/>
        </w:rPr>
      </w:pPr>
      <w:r>
        <w:rPr>
          <w:b/>
          <w:bCs/>
        </w:rPr>
        <w:t>A</w:t>
      </w:r>
      <w:r w:rsidRPr="000764A4">
        <w:rPr>
          <w:b/>
          <w:bCs/>
        </w:rPr>
        <w:t xml:space="preserve">bbreviations </w:t>
      </w:r>
      <w:r>
        <w:rPr>
          <w:b/>
          <w:bCs/>
          <w:lang w:val="en-US"/>
        </w:rPr>
        <w:t>for linguistic forms</w:t>
      </w:r>
    </w:p>
    <w:p w14:paraId="3B454A50" w14:textId="77777777" w:rsidR="000379BF" w:rsidRPr="001C78D9" w:rsidRDefault="000379BF" w:rsidP="001C78D9">
      <w:pPr>
        <w:widowControl w:val="0"/>
        <w:autoSpaceDE w:val="0"/>
        <w:autoSpaceDN w:val="0"/>
        <w:adjustRightInd w:val="0"/>
        <w:rPr>
          <w:b/>
          <w:bCs/>
          <w:lang w:val="en-US"/>
        </w:rPr>
      </w:pPr>
    </w:p>
    <w:p w14:paraId="19B4DC43" w14:textId="4382B971" w:rsidR="003F479E" w:rsidRPr="001B75AB" w:rsidRDefault="006A3F12" w:rsidP="00C149BC">
      <w:pPr>
        <w:spacing w:line="276" w:lineRule="auto"/>
        <w:rPr>
          <w:lang w:val="en-US"/>
        </w:rPr>
      </w:pPr>
      <w:r w:rsidRPr="001B75AB">
        <w:rPr>
          <w:lang w:val="en-US"/>
        </w:rPr>
        <w:t xml:space="preserve">COLL </w:t>
      </w:r>
      <w:r w:rsidR="001C78D9">
        <w:rPr>
          <w:lang w:val="en-US"/>
        </w:rPr>
        <w:tab/>
      </w:r>
      <w:r w:rsidR="001C78D9">
        <w:rPr>
          <w:lang w:val="en-US"/>
        </w:rPr>
        <w:tab/>
      </w:r>
      <w:r w:rsidRPr="001B75AB">
        <w:rPr>
          <w:lang w:val="en-US"/>
        </w:rPr>
        <w:t>collective</w:t>
      </w:r>
    </w:p>
    <w:p w14:paraId="7E628FC5" w14:textId="2EE6F6F2" w:rsidR="003F479E" w:rsidRPr="001B75AB" w:rsidRDefault="003F479E" w:rsidP="00C149BC">
      <w:pPr>
        <w:spacing w:line="276" w:lineRule="auto"/>
        <w:rPr>
          <w:iCs/>
          <w:lang w:val="en-US"/>
        </w:rPr>
      </w:pPr>
      <w:r w:rsidRPr="001B75AB">
        <w:rPr>
          <w:iCs/>
        </w:rPr>
        <w:t>INS</w:t>
      </w:r>
      <w:r w:rsidRPr="001B75AB">
        <w:rPr>
          <w:iCs/>
          <w:lang w:val="en-US"/>
        </w:rPr>
        <w:t xml:space="preserve"> </w:t>
      </w:r>
      <w:r w:rsidR="001C78D9">
        <w:rPr>
          <w:iCs/>
          <w:lang w:val="en-US"/>
        </w:rPr>
        <w:tab/>
      </w:r>
      <w:r w:rsidR="001C78D9">
        <w:rPr>
          <w:iCs/>
          <w:lang w:val="en-US"/>
        </w:rPr>
        <w:tab/>
      </w:r>
      <w:r w:rsidRPr="001B75AB">
        <w:rPr>
          <w:iCs/>
          <w:lang w:val="en-US"/>
        </w:rPr>
        <w:t>instrumental</w:t>
      </w:r>
    </w:p>
    <w:p w14:paraId="2DCC72DF" w14:textId="76235A50" w:rsidR="003F479E" w:rsidRPr="001B75AB" w:rsidRDefault="003F479E" w:rsidP="00C149BC">
      <w:pPr>
        <w:spacing w:line="276" w:lineRule="auto"/>
        <w:rPr>
          <w:iCs/>
          <w:lang w:val="en-US"/>
        </w:rPr>
      </w:pPr>
      <w:r w:rsidRPr="001B75AB">
        <w:rPr>
          <w:iCs/>
        </w:rPr>
        <w:t>NMLZ</w:t>
      </w:r>
      <w:r w:rsidRPr="001B75AB">
        <w:rPr>
          <w:iCs/>
          <w:lang w:val="en-US"/>
        </w:rPr>
        <w:t xml:space="preserve"> </w:t>
      </w:r>
      <w:r w:rsidR="001C78D9">
        <w:rPr>
          <w:iCs/>
          <w:lang w:val="en-US"/>
        </w:rPr>
        <w:tab/>
      </w:r>
      <w:r w:rsidRPr="001B75AB">
        <w:rPr>
          <w:iCs/>
          <w:lang w:val="en-US"/>
        </w:rPr>
        <w:t>nominalizer/deverbal noun suffix</w:t>
      </w:r>
    </w:p>
    <w:p w14:paraId="6243DEF4" w14:textId="60CD29A7" w:rsidR="00BB10D7" w:rsidRPr="001B75AB" w:rsidRDefault="00BB10D7" w:rsidP="00C149BC">
      <w:pPr>
        <w:spacing w:line="276" w:lineRule="auto"/>
        <w:rPr>
          <w:iCs/>
          <w:lang w:val="en-US"/>
        </w:rPr>
      </w:pPr>
    </w:p>
    <w:p w14:paraId="6B08D4AA" w14:textId="4CD37112" w:rsidR="00E13897" w:rsidRDefault="00E13897" w:rsidP="00C149BC">
      <w:pPr>
        <w:spacing w:line="276" w:lineRule="auto"/>
      </w:pPr>
    </w:p>
    <w:p w14:paraId="66A5AE5B" w14:textId="7D1ECBB2" w:rsidR="00E13897" w:rsidRDefault="00E13897" w:rsidP="00C149BC">
      <w:pPr>
        <w:spacing w:line="276" w:lineRule="auto"/>
      </w:pPr>
    </w:p>
    <w:p w14:paraId="2179686C" w14:textId="77777777" w:rsidR="00E13897" w:rsidRPr="001B75AB" w:rsidRDefault="00E13897" w:rsidP="00C149BC">
      <w:pPr>
        <w:spacing w:line="276" w:lineRule="auto"/>
        <w:rPr>
          <w:lang w:val="en-US"/>
        </w:rPr>
      </w:pPr>
    </w:p>
    <w:sectPr w:rsidR="00E13897" w:rsidRPr="001B75AB" w:rsidSect="00711CD5">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A2EC9" w14:textId="77777777" w:rsidR="009D288C" w:rsidRDefault="009D288C" w:rsidP="00D70502">
      <w:r>
        <w:separator/>
      </w:r>
    </w:p>
  </w:endnote>
  <w:endnote w:type="continuationSeparator" w:id="0">
    <w:p w14:paraId="08D3CBA4" w14:textId="77777777" w:rsidR="009D288C" w:rsidRDefault="009D288C" w:rsidP="00D7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altName w:val="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imes-Roman">
    <w:altName w:val="Times"/>
    <w:panose1 w:val="00000500000000020000"/>
    <w:charset w:val="4D"/>
    <w:family w:val="roman"/>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IPAKielSeven">
    <w:altName w:val="Cambria"/>
    <w:panose1 w:val="020B0604020202020204"/>
    <w:charset w:val="00"/>
    <w:family w:val="auto"/>
    <w:notTrueType/>
    <w:pitch w:val="variable"/>
    <w:sig w:usb0="00000003" w:usb1="00000000" w:usb2="00000000" w:usb3="00000000" w:csb0="00000001" w:csb1="00000000"/>
  </w:font>
  <w:font w:name="Minion Pro">
    <w:altName w:val="Yu Gothic"/>
    <w:panose1 w:val="020B0604020202020204"/>
    <w:charset w:val="80"/>
    <w:family w:val="roman"/>
    <w:notTrueType/>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Hiragino Sans W2">
    <w:altName w:val="Hiragino Sans W2"/>
    <w:panose1 w:val="020B0300000000000000"/>
    <w:charset w:val="80"/>
    <w:family w:val="swiss"/>
    <w:pitch w:val="variable"/>
    <w:sig w:usb0="E00002FF" w:usb1="7AC7FFFF" w:usb2="00000012" w:usb3="00000000" w:csb0="0002000D" w:csb1="00000000"/>
  </w:font>
  <w:font w:name="PalatinoLinoStar,Italic">
    <w:altName w:val="Optima ExtraBlack"/>
    <w:panose1 w:val="020B0604020202020204"/>
    <w:charset w:val="80"/>
    <w:family w:val="auto"/>
    <w:notTrueType/>
    <w:pitch w:val="default"/>
    <w:sig w:usb0="00000203" w:usb1="080F0000" w:usb2="00000010" w:usb3="00000000" w:csb0="00120005" w:csb1="00000000"/>
  </w:font>
  <w:font w:name="EOMinion">
    <w:altName w:val="EOMinion"/>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rlito">
    <w:altName w:val="Cambria"/>
    <w:panose1 w:val="020B0604020202020204"/>
    <w:charset w:val="00"/>
    <w:family w:val="roman"/>
    <w:pitch w:val="default"/>
  </w:font>
  <w:font w:name="ヒラギノ明朝 ProN W6">
    <w:altName w:val="Calibri"/>
    <w:panose1 w:val="02020600000000000000"/>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Times-Italic">
    <w:altName w:val="Times"/>
    <w:panose1 w:val="0000050000000009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2020503050405090304"/>
    <w:charset w:val="80"/>
    <w:family w:val="auto"/>
    <w:notTrueType/>
    <w:pitch w:val="default"/>
    <w:sig w:usb0="00000207" w:usb1="08070000" w:usb2="00000010" w:usb3="00000000" w:csb0="00020007"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CBDCE" w14:textId="77777777" w:rsidR="009D288C" w:rsidRDefault="009D288C" w:rsidP="00D70502">
      <w:r>
        <w:separator/>
      </w:r>
    </w:p>
  </w:footnote>
  <w:footnote w:type="continuationSeparator" w:id="0">
    <w:p w14:paraId="35C40E25" w14:textId="77777777" w:rsidR="009D288C" w:rsidRDefault="009D288C" w:rsidP="00D7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66D73"/>
    <w:multiLevelType w:val="hybridMultilevel"/>
    <w:tmpl w:val="AF3636EC"/>
    <w:lvl w:ilvl="0" w:tplc="13620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B5390"/>
    <w:multiLevelType w:val="hybridMultilevel"/>
    <w:tmpl w:val="23B2EE6E"/>
    <w:lvl w:ilvl="0" w:tplc="1D8A809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6EA6113"/>
    <w:multiLevelType w:val="hybridMultilevel"/>
    <w:tmpl w:val="A6E052C0"/>
    <w:lvl w:ilvl="0" w:tplc="0ABADABE">
      <w:start w:val="1"/>
      <w:numFmt w:val="bullet"/>
      <w:lvlText w:val=""/>
      <w:lvlJc w:val="left"/>
      <w:pPr>
        <w:tabs>
          <w:tab w:val="num" w:pos="720"/>
        </w:tabs>
        <w:ind w:left="720" w:hanging="360"/>
      </w:pPr>
      <w:rPr>
        <w:rFonts w:ascii="Wingdings 3" w:hAnsi="Wingdings 3" w:hint="default"/>
      </w:rPr>
    </w:lvl>
    <w:lvl w:ilvl="1" w:tplc="29F06734" w:tentative="1">
      <w:start w:val="1"/>
      <w:numFmt w:val="bullet"/>
      <w:lvlText w:val=""/>
      <w:lvlJc w:val="left"/>
      <w:pPr>
        <w:tabs>
          <w:tab w:val="num" w:pos="1440"/>
        </w:tabs>
        <w:ind w:left="1440" w:hanging="360"/>
      </w:pPr>
      <w:rPr>
        <w:rFonts w:ascii="Wingdings 3" w:hAnsi="Wingdings 3" w:hint="default"/>
      </w:rPr>
    </w:lvl>
    <w:lvl w:ilvl="2" w:tplc="9FE48BAA" w:tentative="1">
      <w:start w:val="1"/>
      <w:numFmt w:val="bullet"/>
      <w:lvlText w:val=""/>
      <w:lvlJc w:val="left"/>
      <w:pPr>
        <w:tabs>
          <w:tab w:val="num" w:pos="2160"/>
        </w:tabs>
        <w:ind w:left="2160" w:hanging="360"/>
      </w:pPr>
      <w:rPr>
        <w:rFonts w:ascii="Wingdings 3" w:hAnsi="Wingdings 3" w:hint="default"/>
      </w:rPr>
    </w:lvl>
    <w:lvl w:ilvl="3" w:tplc="7166CD60">
      <w:start w:val="1"/>
      <w:numFmt w:val="bullet"/>
      <w:lvlText w:val=""/>
      <w:lvlJc w:val="left"/>
      <w:pPr>
        <w:tabs>
          <w:tab w:val="num" w:pos="2880"/>
        </w:tabs>
        <w:ind w:left="2880" w:hanging="360"/>
      </w:pPr>
      <w:rPr>
        <w:rFonts w:ascii="Wingdings 3" w:hAnsi="Wingdings 3" w:hint="default"/>
      </w:rPr>
    </w:lvl>
    <w:lvl w:ilvl="4" w:tplc="5C4898EE" w:tentative="1">
      <w:start w:val="1"/>
      <w:numFmt w:val="bullet"/>
      <w:lvlText w:val=""/>
      <w:lvlJc w:val="left"/>
      <w:pPr>
        <w:tabs>
          <w:tab w:val="num" w:pos="3600"/>
        </w:tabs>
        <w:ind w:left="3600" w:hanging="360"/>
      </w:pPr>
      <w:rPr>
        <w:rFonts w:ascii="Wingdings 3" w:hAnsi="Wingdings 3" w:hint="default"/>
      </w:rPr>
    </w:lvl>
    <w:lvl w:ilvl="5" w:tplc="8ED02E40" w:tentative="1">
      <w:start w:val="1"/>
      <w:numFmt w:val="bullet"/>
      <w:lvlText w:val=""/>
      <w:lvlJc w:val="left"/>
      <w:pPr>
        <w:tabs>
          <w:tab w:val="num" w:pos="4320"/>
        </w:tabs>
        <w:ind w:left="4320" w:hanging="360"/>
      </w:pPr>
      <w:rPr>
        <w:rFonts w:ascii="Wingdings 3" w:hAnsi="Wingdings 3" w:hint="default"/>
      </w:rPr>
    </w:lvl>
    <w:lvl w:ilvl="6" w:tplc="9DCC303C" w:tentative="1">
      <w:start w:val="1"/>
      <w:numFmt w:val="bullet"/>
      <w:lvlText w:val=""/>
      <w:lvlJc w:val="left"/>
      <w:pPr>
        <w:tabs>
          <w:tab w:val="num" w:pos="5040"/>
        </w:tabs>
        <w:ind w:left="5040" w:hanging="360"/>
      </w:pPr>
      <w:rPr>
        <w:rFonts w:ascii="Wingdings 3" w:hAnsi="Wingdings 3" w:hint="default"/>
      </w:rPr>
    </w:lvl>
    <w:lvl w:ilvl="7" w:tplc="BF360E1C" w:tentative="1">
      <w:start w:val="1"/>
      <w:numFmt w:val="bullet"/>
      <w:lvlText w:val=""/>
      <w:lvlJc w:val="left"/>
      <w:pPr>
        <w:tabs>
          <w:tab w:val="num" w:pos="5760"/>
        </w:tabs>
        <w:ind w:left="5760" w:hanging="360"/>
      </w:pPr>
      <w:rPr>
        <w:rFonts w:ascii="Wingdings 3" w:hAnsi="Wingdings 3" w:hint="default"/>
      </w:rPr>
    </w:lvl>
    <w:lvl w:ilvl="8" w:tplc="A906E91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A73187F"/>
    <w:multiLevelType w:val="hybridMultilevel"/>
    <w:tmpl w:val="C218A2BC"/>
    <w:lvl w:ilvl="0" w:tplc="741CEEA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A47CD"/>
    <w:multiLevelType w:val="hybridMultilevel"/>
    <w:tmpl w:val="11380C9A"/>
    <w:lvl w:ilvl="0" w:tplc="86725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A60DB"/>
    <w:multiLevelType w:val="hybridMultilevel"/>
    <w:tmpl w:val="E57C7C68"/>
    <w:lvl w:ilvl="0" w:tplc="34B69F7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3BB2976"/>
    <w:multiLevelType w:val="hybridMultilevel"/>
    <w:tmpl w:val="6C2A080A"/>
    <w:lvl w:ilvl="0" w:tplc="21ECB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6630D"/>
    <w:multiLevelType w:val="hybridMultilevel"/>
    <w:tmpl w:val="83FE273C"/>
    <w:lvl w:ilvl="0" w:tplc="7EA4F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4397B"/>
    <w:multiLevelType w:val="hybridMultilevel"/>
    <w:tmpl w:val="72E2D7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C2070"/>
    <w:multiLevelType w:val="hybridMultilevel"/>
    <w:tmpl w:val="4948CB8A"/>
    <w:lvl w:ilvl="0" w:tplc="EDE4ED58">
      <w:start w:val="3"/>
      <w:numFmt w:val="decimal"/>
      <w:lvlText w:val="(%1)"/>
      <w:lvlJc w:val="left"/>
      <w:pPr>
        <w:ind w:left="40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D7B24026">
      <w:start w:val="1"/>
      <w:numFmt w:val="lowerLetter"/>
      <w:lvlText w:val="%2."/>
      <w:lvlJc w:val="left"/>
      <w:pPr>
        <w:ind w:left="10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F2A328E">
      <w:start w:val="11"/>
      <w:numFmt w:val="upperLetter"/>
      <w:lvlText w:val="%3"/>
      <w:lvlJc w:val="left"/>
      <w:pPr>
        <w:ind w:left="103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064EB8">
      <w:start w:val="1"/>
      <w:numFmt w:val="decimal"/>
      <w:lvlText w:val="%4"/>
      <w:lvlJc w:val="left"/>
      <w:pPr>
        <w:ind w:left="21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4F9C7F48">
      <w:start w:val="1"/>
      <w:numFmt w:val="lowerLetter"/>
      <w:lvlText w:val="%5"/>
      <w:lvlJc w:val="left"/>
      <w:pPr>
        <w:ind w:left="28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18EAE16">
      <w:start w:val="1"/>
      <w:numFmt w:val="lowerRoman"/>
      <w:lvlText w:val="%6"/>
      <w:lvlJc w:val="left"/>
      <w:pPr>
        <w:ind w:left="35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460CD54">
      <w:start w:val="1"/>
      <w:numFmt w:val="decimal"/>
      <w:lvlText w:val="%7"/>
      <w:lvlJc w:val="left"/>
      <w:pPr>
        <w:ind w:left="42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AC1421F2">
      <w:start w:val="1"/>
      <w:numFmt w:val="lowerLetter"/>
      <w:lvlText w:val="%8"/>
      <w:lvlJc w:val="left"/>
      <w:pPr>
        <w:ind w:left="49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2A8E0E6">
      <w:start w:val="1"/>
      <w:numFmt w:val="lowerRoman"/>
      <w:lvlText w:val="%9"/>
      <w:lvlJc w:val="left"/>
      <w:pPr>
        <w:ind w:left="57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1DF036BB"/>
    <w:multiLevelType w:val="hybridMultilevel"/>
    <w:tmpl w:val="D2128320"/>
    <w:lvl w:ilvl="0" w:tplc="BF92C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90356"/>
    <w:multiLevelType w:val="hybridMultilevel"/>
    <w:tmpl w:val="D1342DCA"/>
    <w:lvl w:ilvl="0" w:tplc="10AE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8625D"/>
    <w:multiLevelType w:val="multilevel"/>
    <w:tmpl w:val="BFCEE1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25C9E"/>
    <w:multiLevelType w:val="hybridMultilevel"/>
    <w:tmpl w:val="ADEA8152"/>
    <w:lvl w:ilvl="0" w:tplc="D7102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255B6"/>
    <w:multiLevelType w:val="hybridMultilevel"/>
    <w:tmpl w:val="8F0A00AE"/>
    <w:lvl w:ilvl="0" w:tplc="43022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D2837"/>
    <w:multiLevelType w:val="hybridMultilevel"/>
    <w:tmpl w:val="E1CE19B6"/>
    <w:lvl w:ilvl="0" w:tplc="8EB43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F3BA3"/>
    <w:multiLevelType w:val="multilevel"/>
    <w:tmpl w:val="396E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5628BA"/>
    <w:multiLevelType w:val="hybridMultilevel"/>
    <w:tmpl w:val="3B20AE0A"/>
    <w:lvl w:ilvl="0" w:tplc="1E3076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B01F3"/>
    <w:multiLevelType w:val="hybridMultilevel"/>
    <w:tmpl w:val="4F7813F4"/>
    <w:lvl w:ilvl="0" w:tplc="669CC47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6444A"/>
    <w:multiLevelType w:val="hybridMultilevel"/>
    <w:tmpl w:val="F9DC2B10"/>
    <w:lvl w:ilvl="0" w:tplc="61186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A430E"/>
    <w:multiLevelType w:val="hybridMultilevel"/>
    <w:tmpl w:val="972C1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47AF7"/>
    <w:multiLevelType w:val="hybridMultilevel"/>
    <w:tmpl w:val="931036F8"/>
    <w:lvl w:ilvl="0" w:tplc="2FC88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56C0E"/>
    <w:multiLevelType w:val="hybridMultilevel"/>
    <w:tmpl w:val="15967A72"/>
    <w:lvl w:ilvl="0" w:tplc="ADAAC1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F5312"/>
    <w:multiLevelType w:val="hybridMultilevel"/>
    <w:tmpl w:val="7D8E5872"/>
    <w:lvl w:ilvl="0" w:tplc="9002F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B2FEF"/>
    <w:multiLevelType w:val="hybridMultilevel"/>
    <w:tmpl w:val="FE9AF9CC"/>
    <w:lvl w:ilvl="0" w:tplc="C0087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944E99"/>
    <w:multiLevelType w:val="hybridMultilevel"/>
    <w:tmpl w:val="6DBE6E64"/>
    <w:lvl w:ilvl="0" w:tplc="A0182D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D04F9"/>
    <w:multiLevelType w:val="multilevel"/>
    <w:tmpl w:val="C7A0FFB6"/>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036EAA"/>
    <w:multiLevelType w:val="hybridMultilevel"/>
    <w:tmpl w:val="24FE87CC"/>
    <w:lvl w:ilvl="0" w:tplc="24449D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E77E22"/>
    <w:multiLevelType w:val="hybridMultilevel"/>
    <w:tmpl w:val="2006E5E8"/>
    <w:lvl w:ilvl="0" w:tplc="E80EEA2C">
      <w:start w:val="3"/>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F4FA5"/>
    <w:multiLevelType w:val="hybridMultilevel"/>
    <w:tmpl w:val="A3C6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7025E0"/>
    <w:multiLevelType w:val="hybridMultilevel"/>
    <w:tmpl w:val="E2AA2B1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3763385"/>
    <w:multiLevelType w:val="hybridMultilevel"/>
    <w:tmpl w:val="5D2CF640"/>
    <w:lvl w:ilvl="0" w:tplc="DA34834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A130268"/>
    <w:multiLevelType w:val="hybridMultilevel"/>
    <w:tmpl w:val="F1A29C24"/>
    <w:lvl w:ilvl="0" w:tplc="DE505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F0247"/>
    <w:multiLevelType w:val="hybridMultilevel"/>
    <w:tmpl w:val="496ACCD2"/>
    <w:lvl w:ilvl="0" w:tplc="4650F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8639DD"/>
    <w:multiLevelType w:val="hybridMultilevel"/>
    <w:tmpl w:val="9B78DB8E"/>
    <w:lvl w:ilvl="0" w:tplc="50B48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31235D"/>
    <w:multiLevelType w:val="hybridMultilevel"/>
    <w:tmpl w:val="D44047E4"/>
    <w:lvl w:ilvl="0" w:tplc="89540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76123"/>
    <w:multiLevelType w:val="hybridMultilevel"/>
    <w:tmpl w:val="9AB6BF4A"/>
    <w:lvl w:ilvl="0" w:tplc="CED8EF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774DF"/>
    <w:multiLevelType w:val="hybridMultilevel"/>
    <w:tmpl w:val="EBE8DBE0"/>
    <w:lvl w:ilvl="0" w:tplc="112403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3"/>
  </w:num>
  <w:num w:numId="3">
    <w:abstractNumId w:val="12"/>
  </w:num>
  <w:num w:numId="4">
    <w:abstractNumId w:val="15"/>
  </w:num>
  <w:num w:numId="5">
    <w:abstractNumId w:val="16"/>
  </w:num>
  <w:num w:numId="6">
    <w:abstractNumId w:val="11"/>
  </w:num>
  <w:num w:numId="7">
    <w:abstractNumId w:val="5"/>
  </w:num>
  <w:num w:numId="8">
    <w:abstractNumId w:val="7"/>
  </w:num>
  <w:num w:numId="9">
    <w:abstractNumId w:val="34"/>
  </w:num>
  <w:num w:numId="10">
    <w:abstractNumId w:val="8"/>
  </w:num>
  <w:num w:numId="11">
    <w:abstractNumId w:val="10"/>
  </w:num>
  <w:num w:numId="12">
    <w:abstractNumId w:val="14"/>
  </w:num>
  <w:num w:numId="13">
    <w:abstractNumId w:val="18"/>
  </w:num>
  <w:num w:numId="14">
    <w:abstractNumId w:val="38"/>
  </w:num>
  <w:num w:numId="15">
    <w:abstractNumId w:val="20"/>
  </w:num>
  <w:num w:numId="16">
    <w:abstractNumId w:val="29"/>
  </w:num>
  <w:num w:numId="17">
    <w:abstractNumId w:val="4"/>
  </w:num>
  <w:num w:numId="18">
    <w:abstractNumId w:val="3"/>
  </w:num>
  <w:num w:numId="19">
    <w:abstractNumId w:val="0"/>
  </w:num>
  <w:num w:numId="20">
    <w:abstractNumId w:val="17"/>
  </w:num>
  <w:num w:numId="21">
    <w:abstractNumId w:val="27"/>
  </w:num>
  <w:num w:numId="22">
    <w:abstractNumId w:val="31"/>
  </w:num>
  <w:num w:numId="23">
    <w:abstractNumId w:val="28"/>
  </w:num>
  <w:num w:numId="24">
    <w:abstractNumId w:val="36"/>
  </w:num>
  <w:num w:numId="25">
    <w:abstractNumId w:val="37"/>
  </w:num>
  <w:num w:numId="26">
    <w:abstractNumId w:val="35"/>
  </w:num>
  <w:num w:numId="27">
    <w:abstractNumId w:val="13"/>
  </w:num>
  <w:num w:numId="28">
    <w:abstractNumId w:val="22"/>
  </w:num>
  <w:num w:numId="29">
    <w:abstractNumId w:val="9"/>
  </w:num>
  <w:num w:numId="30">
    <w:abstractNumId w:val="26"/>
  </w:num>
  <w:num w:numId="31">
    <w:abstractNumId w:val="25"/>
  </w:num>
  <w:num w:numId="32">
    <w:abstractNumId w:val="23"/>
  </w:num>
  <w:num w:numId="33">
    <w:abstractNumId w:val="19"/>
  </w:num>
  <w:num w:numId="34">
    <w:abstractNumId w:val="24"/>
  </w:num>
  <w:num w:numId="35">
    <w:abstractNumId w:val="2"/>
  </w:num>
  <w:num w:numId="36">
    <w:abstractNumId w:val="6"/>
  </w:num>
  <w:num w:numId="37">
    <w:abstractNumId w:val="32"/>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80"/>
    <w:rsid w:val="00012C8A"/>
    <w:rsid w:val="00015C8B"/>
    <w:rsid w:val="00017C80"/>
    <w:rsid w:val="00021292"/>
    <w:rsid w:val="00021969"/>
    <w:rsid w:val="000219CF"/>
    <w:rsid w:val="00022211"/>
    <w:rsid w:val="00022A07"/>
    <w:rsid w:val="00024288"/>
    <w:rsid w:val="000256E6"/>
    <w:rsid w:val="00027E2A"/>
    <w:rsid w:val="0003174C"/>
    <w:rsid w:val="00032F8F"/>
    <w:rsid w:val="00034BAA"/>
    <w:rsid w:val="00036030"/>
    <w:rsid w:val="000379BF"/>
    <w:rsid w:val="00040473"/>
    <w:rsid w:val="0005285F"/>
    <w:rsid w:val="00052D61"/>
    <w:rsid w:val="00052DE5"/>
    <w:rsid w:val="000551CF"/>
    <w:rsid w:val="000600EE"/>
    <w:rsid w:val="000627E0"/>
    <w:rsid w:val="000720A9"/>
    <w:rsid w:val="00072C1F"/>
    <w:rsid w:val="00073516"/>
    <w:rsid w:val="00073E06"/>
    <w:rsid w:val="00077034"/>
    <w:rsid w:val="00080582"/>
    <w:rsid w:val="00087FB7"/>
    <w:rsid w:val="00092397"/>
    <w:rsid w:val="00097211"/>
    <w:rsid w:val="000A34B2"/>
    <w:rsid w:val="000A42E2"/>
    <w:rsid w:val="000A4A1B"/>
    <w:rsid w:val="000B1B3E"/>
    <w:rsid w:val="000B1E26"/>
    <w:rsid w:val="000B2CF7"/>
    <w:rsid w:val="000B54C5"/>
    <w:rsid w:val="000C2BDD"/>
    <w:rsid w:val="000C3115"/>
    <w:rsid w:val="000C4B6D"/>
    <w:rsid w:val="000C6AA4"/>
    <w:rsid w:val="000D0D0A"/>
    <w:rsid w:val="000D48E8"/>
    <w:rsid w:val="000D5E72"/>
    <w:rsid w:val="000E5740"/>
    <w:rsid w:val="000E6FFA"/>
    <w:rsid w:val="000E7241"/>
    <w:rsid w:val="000F36E0"/>
    <w:rsid w:val="000F750F"/>
    <w:rsid w:val="001037F3"/>
    <w:rsid w:val="00110C56"/>
    <w:rsid w:val="001148FD"/>
    <w:rsid w:val="00126031"/>
    <w:rsid w:val="00126715"/>
    <w:rsid w:val="001379F0"/>
    <w:rsid w:val="00140242"/>
    <w:rsid w:val="0014119C"/>
    <w:rsid w:val="0014170B"/>
    <w:rsid w:val="001435BC"/>
    <w:rsid w:val="00154512"/>
    <w:rsid w:val="00155A56"/>
    <w:rsid w:val="00156117"/>
    <w:rsid w:val="001573CC"/>
    <w:rsid w:val="001579CC"/>
    <w:rsid w:val="001609D6"/>
    <w:rsid w:val="00160AAD"/>
    <w:rsid w:val="001634A0"/>
    <w:rsid w:val="00164D8F"/>
    <w:rsid w:val="00166A1D"/>
    <w:rsid w:val="00167D4D"/>
    <w:rsid w:val="001734F9"/>
    <w:rsid w:val="001763AA"/>
    <w:rsid w:val="00181745"/>
    <w:rsid w:val="00182CA3"/>
    <w:rsid w:val="001839A9"/>
    <w:rsid w:val="00187B34"/>
    <w:rsid w:val="00190FEF"/>
    <w:rsid w:val="00191578"/>
    <w:rsid w:val="001932F4"/>
    <w:rsid w:val="001A268F"/>
    <w:rsid w:val="001A4BBC"/>
    <w:rsid w:val="001B0A05"/>
    <w:rsid w:val="001B7067"/>
    <w:rsid w:val="001B75AB"/>
    <w:rsid w:val="001C78D9"/>
    <w:rsid w:val="001D3E75"/>
    <w:rsid w:val="001D62E7"/>
    <w:rsid w:val="001E03C6"/>
    <w:rsid w:val="001E271D"/>
    <w:rsid w:val="001E271F"/>
    <w:rsid w:val="001E28EB"/>
    <w:rsid w:val="001F164F"/>
    <w:rsid w:val="002151EE"/>
    <w:rsid w:val="0021553E"/>
    <w:rsid w:val="0022435E"/>
    <w:rsid w:val="00225C74"/>
    <w:rsid w:val="00234D44"/>
    <w:rsid w:val="00234FD4"/>
    <w:rsid w:val="0023539F"/>
    <w:rsid w:val="00235DD6"/>
    <w:rsid w:val="002371A5"/>
    <w:rsid w:val="00237E03"/>
    <w:rsid w:val="002462E8"/>
    <w:rsid w:val="0024650E"/>
    <w:rsid w:val="002571AE"/>
    <w:rsid w:val="00261E33"/>
    <w:rsid w:val="00262F27"/>
    <w:rsid w:val="00263152"/>
    <w:rsid w:val="002654AD"/>
    <w:rsid w:val="00265781"/>
    <w:rsid w:val="00271489"/>
    <w:rsid w:val="00271C2E"/>
    <w:rsid w:val="00272F3A"/>
    <w:rsid w:val="0027363B"/>
    <w:rsid w:val="00274CCB"/>
    <w:rsid w:val="00275C4D"/>
    <w:rsid w:val="00286B59"/>
    <w:rsid w:val="002874C7"/>
    <w:rsid w:val="00292237"/>
    <w:rsid w:val="00292FBD"/>
    <w:rsid w:val="00295727"/>
    <w:rsid w:val="002A053D"/>
    <w:rsid w:val="002B02E2"/>
    <w:rsid w:val="002B16FA"/>
    <w:rsid w:val="002B2EE3"/>
    <w:rsid w:val="002B7251"/>
    <w:rsid w:val="002B7666"/>
    <w:rsid w:val="002C2546"/>
    <w:rsid w:val="002C49B8"/>
    <w:rsid w:val="002D0835"/>
    <w:rsid w:val="002D1366"/>
    <w:rsid w:val="002D282C"/>
    <w:rsid w:val="002D731A"/>
    <w:rsid w:val="002F35D9"/>
    <w:rsid w:val="002F422C"/>
    <w:rsid w:val="002F5325"/>
    <w:rsid w:val="002F6345"/>
    <w:rsid w:val="002F69A5"/>
    <w:rsid w:val="002F7FBD"/>
    <w:rsid w:val="003056CD"/>
    <w:rsid w:val="00307477"/>
    <w:rsid w:val="00312235"/>
    <w:rsid w:val="00314AB2"/>
    <w:rsid w:val="0031554D"/>
    <w:rsid w:val="00323C75"/>
    <w:rsid w:val="00324790"/>
    <w:rsid w:val="00327003"/>
    <w:rsid w:val="00333926"/>
    <w:rsid w:val="00335C7F"/>
    <w:rsid w:val="003365C2"/>
    <w:rsid w:val="00340B0F"/>
    <w:rsid w:val="003430FB"/>
    <w:rsid w:val="00347E78"/>
    <w:rsid w:val="00352B9C"/>
    <w:rsid w:val="00355887"/>
    <w:rsid w:val="00357403"/>
    <w:rsid w:val="00364540"/>
    <w:rsid w:val="00364830"/>
    <w:rsid w:val="0036639A"/>
    <w:rsid w:val="0036736D"/>
    <w:rsid w:val="00374615"/>
    <w:rsid w:val="00383B23"/>
    <w:rsid w:val="00386027"/>
    <w:rsid w:val="003874D5"/>
    <w:rsid w:val="0039430E"/>
    <w:rsid w:val="003943E0"/>
    <w:rsid w:val="00394984"/>
    <w:rsid w:val="003976AD"/>
    <w:rsid w:val="003A1B4D"/>
    <w:rsid w:val="003A31D4"/>
    <w:rsid w:val="003A5F67"/>
    <w:rsid w:val="003B0EF6"/>
    <w:rsid w:val="003B1766"/>
    <w:rsid w:val="003B5C00"/>
    <w:rsid w:val="003D627E"/>
    <w:rsid w:val="003D6EDA"/>
    <w:rsid w:val="003E38B5"/>
    <w:rsid w:val="003E711F"/>
    <w:rsid w:val="003F479E"/>
    <w:rsid w:val="003F47BA"/>
    <w:rsid w:val="003F5D24"/>
    <w:rsid w:val="003F617B"/>
    <w:rsid w:val="003F7126"/>
    <w:rsid w:val="00400AD4"/>
    <w:rsid w:val="004050DB"/>
    <w:rsid w:val="00405CA3"/>
    <w:rsid w:val="0040673D"/>
    <w:rsid w:val="004174BC"/>
    <w:rsid w:val="0044112B"/>
    <w:rsid w:val="00445706"/>
    <w:rsid w:val="00446B76"/>
    <w:rsid w:val="00447B80"/>
    <w:rsid w:val="00452F38"/>
    <w:rsid w:val="004530E0"/>
    <w:rsid w:val="00460271"/>
    <w:rsid w:val="00461464"/>
    <w:rsid w:val="00461DAA"/>
    <w:rsid w:val="004644D8"/>
    <w:rsid w:val="0046490F"/>
    <w:rsid w:val="004670F5"/>
    <w:rsid w:val="00474745"/>
    <w:rsid w:val="00477F35"/>
    <w:rsid w:val="004820EF"/>
    <w:rsid w:val="00492098"/>
    <w:rsid w:val="00492B7F"/>
    <w:rsid w:val="004949C6"/>
    <w:rsid w:val="00496164"/>
    <w:rsid w:val="00497AB4"/>
    <w:rsid w:val="004A6B84"/>
    <w:rsid w:val="004B4CC4"/>
    <w:rsid w:val="004C0B03"/>
    <w:rsid w:val="004C11C5"/>
    <w:rsid w:val="004C5D59"/>
    <w:rsid w:val="004C65E8"/>
    <w:rsid w:val="004E1F7D"/>
    <w:rsid w:val="004F05E5"/>
    <w:rsid w:val="004F4C95"/>
    <w:rsid w:val="0050377B"/>
    <w:rsid w:val="00506900"/>
    <w:rsid w:val="0051095E"/>
    <w:rsid w:val="00515C58"/>
    <w:rsid w:val="0052068D"/>
    <w:rsid w:val="005232CE"/>
    <w:rsid w:val="00523C29"/>
    <w:rsid w:val="005254F0"/>
    <w:rsid w:val="00530360"/>
    <w:rsid w:val="0053247F"/>
    <w:rsid w:val="00532B53"/>
    <w:rsid w:val="00533993"/>
    <w:rsid w:val="00535597"/>
    <w:rsid w:val="00542068"/>
    <w:rsid w:val="00553DB5"/>
    <w:rsid w:val="0056010C"/>
    <w:rsid w:val="00562B0E"/>
    <w:rsid w:val="00563A2C"/>
    <w:rsid w:val="0057231E"/>
    <w:rsid w:val="00575743"/>
    <w:rsid w:val="00583292"/>
    <w:rsid w:val="00584B47"/>
    <w:rsid w:val="005852BC"/>
    <w:rsid w:val="00590073"/>
    <w:rsid w:val="0059024E"/>
    <w:rsid w:val="005904E4"/>
    <w:rsid w:val="00591251"/>
    <w:rsid w:val="005A0053"/>
    <w:rsid w:val="005A08A7"/>
    <w:rsid w:val="005A55C7"/>
    <w:rsid w:val="005A7AFF"/>
    <w:rsid w:val="005B073E"/>
    <w:rsid w:val="005C2C2D"/>
    <w:rsid w:val="005C64CF"/>
    <w:rsid w:val="005D206E"/>
    <w:rsid w:val="005E159F"/>
    <w:rsid w:val="005E339B"/>
    <w:rsid w:val="005E65C2"/>
    <w:rsid w:val="005F67F3"/>
    <w:rsid w:val="0060001E"/>
    <w:rsid w:val="00600640"/>
    <w:rsid w:val="00632961"/>
    <w:rsid w:val="006334E8"/>
    <w:rsid w:val="00634DB7"/>
    <w:rsid w:val="006374AB"/>
    <w:rsid w:val="00641C96"/>
    <w:rsid w:val="00644D7D"/>
    <w:rsid w:val="0065179C"/>
    <w:rsid w:val="006533ED"/>
    <w:rsid w:val="006601E0"/>
    <w:rsid w:val="006671E0"/>
    <w:rsid w:val="00671ADB"/>
    <w:rsid w:val="0067219C"/>
    <w:rsid w:val="00676452"/>
    <w:rsid w:val="00677785"/>
    <w:rsid w:val="00677E88"/>
    <w:rsid w:val="00682E9E"/>
    <w:rsid w:val="00683B4B"/>
    <w:rsid w:val="006855C4"/>
    <w:rsid w:val="006858F1"/>
    <w:rsid w:val="00686D39"/>
    <w:rsid w:val="0069481E"/>
    <w:rsid w:val="00696A4B"/>
    <w:rsid w:val="0069783B"/>
    <w:rsid w:val="006A0644"/>
    <w:rsid w:val="006A0BD5"/>
    <w:rsid w:val="006A10CB"/>
    <w:rsid w:val="006A2731"/>
    <w:rsid w:val="006A3F12"/>
    <w:rsid w:val="006A4BE5"/>
    <w:rsid w:val="006B1CCB"/>
    <w:rsid w:val="006B471E"/>
    <w:rsid w:val="006B4E07"/>
    <w:rsid w:val="006B714A"/>
    <w:rsid w:val="006B71C4"/>
    <w:rsid w:val="006C141A"/>
    <w:rsid w:val="006C6242"/>
    <w:rsid w:val="006D6172"/>
    <w:rsid w:val="006D61C9"/>
    <w:rsid w:val="006E2407"/>
    <w:rsid w:val="006E62A3"/>
    <w:rsid w:val="006E7313"/>
    <w:rsid w:val="006F172F"/>
    <w:rsid w:val="006F63AB"/>
    <w:rsid w:val="006F6758"/>
    <w:rsid w:val="0070383B"/>
    <w:rsid w:val="0070751C"/>
    <w:rsid w:val="00711CD5"/>
    <w:rsid w:val="00714344"/>
    <w:rsid w:val="007154A4"/>
    <w:rsid w:val="0071595D"/>
    <w:rsid w:val="00717308"/>
    <w:rsid w:val="00717332"/>
    <w:rsid w:val="00717E5F"/>
    <w:rsid w:val="00720C5B"/>
    <w:rsid w:val="00721E03"/>
    <w:rsid w:val="007320C1"/>
    <w:rsid w:val="00740525"/>
    <w:rsid w:val="00747F05"/>
    <w:rsid w:val="00753839"/>
    <w:rsid w:val="00756A29"/>
    <w:rsid w:val="00757D53"/>
    <w:rsid w:val="00757EE4"/>
    <w:rsid w:val="0076060C"/>
    <w:rsid w:val="00763C61"/>
    <w:rsid w:val="0076434C"/>
    <w:rsid w:val="00765E79"/>
    <w:rsid w:val="007709B8"/>
    <w:rsid w:val="00772E8C"/>
    <w:rsid w:val="00776BEE"/>
    <w:rsid w:val="00782734"/>
    <w:rsid w:val="00782956"/>
    <w:rsid w:val="0078356A"/>
    <w:rsid w:val="00790AF0"/>
    <w:rsid w:val="007923C1"/>
    <w:rsid w:val="0079535C"/>
    <w:rsid w:val="00796196"/>
    <w:rsid w:val="007A578E"/>
    <w:rsid w:val="007A6B4E"/>
    <w:rsid w:val="007B021F"/>
    <w:rsid w:val="007B3D3D"/>
    <w:rsid w:val="007B406B"/>
    <w:rsid w:val="007C2164"/>
    <w:rsid w:val="007C3931"/>
    <w:rsid w:val="007C6A63"/>
    <w:rsid w:val="007C7B7C"/>
    <w:rsid w:val="007D0D1F"/>
    <w:rsid w:val="007D2B00"/>
    <w:rsid w:val="007E3728"/>
    <w:rsid w:val="007E4BB0"/>
    <w:rsid w:val="007E694E"/>
    <w:rsid w:val="007F1F92"/>
    <w:rsid w:val="007F2661"/>
    <w:rsid w:val="007F3ADA"/>
    <w:rsid w:val="008069CC"/>
    <w:rsid w:val="00807080"/>
    <w:rsid w:val="00827EF7"/>
    <w:rsid w:val="00832CE2"/>
    <w:rsid w:val="00834BBF"/>
    <w:rsid w:val="00840C0E"/>
    <w:rsid w:val="008413F3"/>
    <w:rsid w:val="00842105"/>
    <w:rsid w:val="00845A4B"/>
    <w:rsid w:val="008546AC"/>
    <w:rsid w:val="00854828"/>
    <w:rsid w:val="00854B88"/>
    <w:rsid w:val="00854E62"/>
    <w:rsid w:val="008557B3"/>
    <w:rsid w:val="00860311"/>
    <w:rsid w:val="008724DF"/>
    <w:rsid w:val="00875FB8"/>
    <w:rsid w:val="00880869"/>
    <w:rsid w:val="0088143A"/>
    <w:rsid w:val="00882B6F"/>
    <w:rsid w:val="0088655D"/>
    <w:rsid w:val="0089224C"/>
    <w:rsid w:val="00893EAB"/>
    <w:rsid w:val="008A517D"/>
    <w:rsid w:val="008B5FDA"/>
    <w:rsid w:val="008C4298"/>
    <w:rsid w:val="008C6347"/>
    <w:rsid w:val="008D10D2"/>
    <w:rsid w:val="008D28EF"/>
    <w:rsid w:val="008E3E23"/>
    <w:rsid w:val="008F07BA"/>
    <w:rsid w:val="008F36B1"/>
    <w:rsid w:val="009008F9"/>
    <w:rsid w:val="009016A1"/>
    <w:rsid w:val="009045B9"/>
    <w:rsid w:val="009136D7"/>
    <w:rsid w:val="009155D6"/>
    <w:rsid w:val="00923289"/>
    <w:rsid w:val="009263F1"/>
    <w:rsid w:val="00926B8B"/>
    <w:rsid w:val="00930AA8"/>
    <w:rsid w:val="009314D6"/>
    <w:rsid w:val="009331B9"/>
    <w:rsid w:val="0093646B"/>
    <w:rsid w:val="009364EC"/>
    <w:rsid w:val="0093746E"/>
    <w:rsid w:val="00937687"/>
    <w:rsid w:val="0094364B"/>
    <w:rsid w:val="00943ED0"/>
    <w:rsid w:val="00951223"/>
    <w:rsid w:val="00955F77"/>
    <w:rsid w:val="00963BA3"/>
    <w:rsid w:val="00967B27"/>
    <w:rsid w:val="00970B04"/>
    <w:rsid w:val="00970E33"/>
    <w:rsid w:val="00971CF7"/>
    <w:rsid w:val="00972929"/>
    <w:rsid w:val="00980434"/>
    <w:rsid w:val="00984543"/>
    <w:rsid w:val="00994E54"/>
    <w:rsid w:val="009A022F"/>
    <w:rsid w:val="009A595C"/>
    <w:rsid w:val="009B443C"/>
    <w:rsid w:val="009B5B37"/>
    <w:rsid w:val="009C4D10"/>
    <w:rsid w:val="009C58BC"/>
    <w:rsid w:val="009C722C"/>
    <w:rsid w:val="009D085A"/>
    <w:rsid w:val="009D23D2"/>
    <w:rsid w:val="009D288C"/>
    <w:rsid w:val="009D3114"/>
    <w:rsid w:val="009D5986"/>
    <w:rsid w:val="009E1B82"/>
    <w:rsid w:val="009E4739"/>
    <w:rsid w:val="009E632B"/>
    <w:rsid w:val="009F35B7"/>
    <w:rsid w:val="009F68F6"/>
    <w:rsid w:val="009F793D"/>
    <w:rsid w:val="00A015BE"/>
    <w:rsid w:val="00A032CA"/>
    <w:rsid w:val="00A11FF1"/>
    <w:rsid w:val="00A152C6"/>
    <w:rsid w:val="00A16302"/>
    <w:rsid w:val="00A200CC"/>
    <w:rsid w:val="00A307F3"/>
    <w:rsid w:val="00A348C5"/>
    <w:rsid w:val="00A37A86"/>
    <w:rsid w:val="00A43FCD"/>
    <w:rsid w:val="00A50700"/>
    <w:rsid w:val="00A64A23"/>
    <w:rsid w:val="00A671E6"/>
    <w:rsid w:val="00A70F7A"/>
    <w:rsid w:val="00A72DF9"/>
    <w:rsid w:val="00A7402A"/>
    <w:rsid w:val="00AA2411"/>
    <w:rsid w:val="00AA3623"/>
    <w:rsid w:val="00AA423D"/>
    <w:rsid w:val="00AB2B4F"/>
    <w:rsid w:val="00AB39D2"/>
    <w:rsid w:val="00AB5AFE"/>
    <w:rsid w:val="00AC0A12"/>
    <w:rsid w:val="00AC0B87"/>
    <w:rsid w:val="00AC4563"/>
    <w:rsid w:val="00AD304A"/>
    <w:rsid w:val="00AD30BB"/>
    <w:rsid w:val="00AD3C21"/>
    <w:rsid w:val="00AD5A73"/>
    <w:rsid w:val="00AD7F04"/>
    <w:rsid w:val="00AE0764"/>
    <w:rsid w:val="00AE31C4"/>
    <w:rsid w:val="00AE4AB9"/>
    <w:rsid w:val="00AE5448"/>
    <w:rsid w:val="00AE5ADF"/>
    <w:rsid w:val="00AE7475"/>
    <w:rsid w:val="00AF0CB3"/>
    <w:rsid w:val="00AF435E"/>
    <w:rsid w:val="00AF4B5F"/>
    <w:rsid w:val="00AF4FF4"/>
    <w:rsid w:val="00AF68DA"/>
    <w:rsid w:val="00AF79C0"/>
    <w:rsid w:val="00B00441"/>
    <w:rsid w:val="00B013F2"/>
    <w:rsid w:val="00B01780"/>
    <w:rsid w:val="00B04210"/>
    <w:rsid w:val="00B065C9"/>
    <w:rsid w:val="00B14E4A"/>
    <w:rsid w:val="00B15ABB"/>
    <w:rsid w:val="00B16462"/>
    <w:rsid w:val="00B16F40"/>
    <w:rsid w:val="00B21C51"/>
    <w:rsid w:val="00B244A7"/>
    <w:rsid w:val="00B25551"/>
    <w:rsid w:val="00B26894"/>
    <w:rsid w:val="00B63F45"/>
    <w:rsid w:val="00B6493A"/>
    <w:rsid w:val="00B71C0D"/>
    <w:rsid w:val="00B7382B"/>
    <w:rsid w:val="00B75F14"/>
    <w:rsid w:val="00B76BA1"/>
    <w:rsid w:val="00B77B12"/>
    <w:rsid w:val="00B82B33"/>
    <w:rsid w:val="00B830DC"/>
    <w:rsid w:val="00B871B0"/>
    <w:rsid w:val="00B93C44"/>
    <w:rsid w:val="00B95421"/>
    <w:rsid w:val="00B975A4"/>
    <w:rsid w:val="00BA60C5"/>
    <w:rsid w:val="00BA7CDB"/>
    <w:rsid w:val="00BB0298"/>
    <w:rsid w:val="00BB10D7"/>
    <w:rsid w:val="00BB7287"/>
    <w:rsid w:val="00BC1DFD"/>
    <w:rsid w:val="00BC3CF0"/>
    <w:rsid w:val="00BC46EE"/>
    <w:rsid w:val="00BC6FD2"/>
    <w:rsid w:val="00BD0D17"/>
    <w:rsid w:val="00BD2711"/>
    <w:rsid w:val="00BD7A3D"/>
    <w:rsid w:val="00BE0510"/>
    <w:rsid w:val="00BE053B"/>
    <w:rsid w:val="00BE6A04"/>
    <w:rsid w:val="00BE7D92"/>
    <w:rsid w:val="00C01514"/>
    <w:rsid w:val="00C03764"/>
    <w:rsid w:val="00C07D03"/>
    <w:rsid w:val="00C13AA4"/>
    <w:rsid w:val="00C149BC"/>
    <w:rsid w:val="00C161D8"/>
    <w:rsid w:val="00C16459"/>
    <w:rsid w:val="00C17BAF"/>
    <w:rsid w:val="00C21939"/>
    <w:rsid w:val="00C22DEE"/>
    <w:rsid w:val="00C233D0"/>
    <w:rsid w:val="00C234CB"/>
    <w:rsid w:val="00C279DA"/>
    <w:rsid w:val="00C3051E"/>
    <w:rsid w:val="00C36440"/>
    <w:rsid w:val="00C41336"/>
    <w:rsid w:val="00C41646"/>
    <w:rsid w:val="00C4311D"/>
    <w:rsid w:val="00C45D96"/>
    <w:rsid w:val="00C542C9"/>
    <w:rsid w:val="00C552DF"/>
    <w:rsid w:val="00C55371"/>
    <w:rsid w:val="00C5571D"/>
    <w:rsid w:val="00C603EF"/>
    <w:rsid w:val="00C608FB"/>
    <w:rsid w:val="00C66016"/>
    <w:rsid w:val="00C71566"/>
    <w:rsid w:val="00C7219C"/>
    <w:rsid w:val="00C73820"/>
    <w:rsid w:val="00C765EE"/>
    <w:rsid w:val="00C81DC3"/>
    <w:rsid w:val="00C81DC5"/>
    <w:rsid w:val="00C90A39"/>
    <w:rsid w:val="00C949DB"/>
    <w:rsid w:val="00CA37CA"/>
    <w:rsid w:val="00CA7A81"/>
    <w:rsid w:val="00CD1853"/>
    <w:rsid w:val="00CD1870"/>
    <w:rsid w:val="00CD18DF"/>
    <w:rsid w:val="00CD1D6F"/>
    <w:rsid w:val="00CD2E03"/>
    <w:rsid w:val="00CD3A87"/>
    <w:rsid w:val="00CD3CC9"/>
    <w:rsid w:val="00CD6159"/>
    <w:rsid w:val="00CD732C"/>
    <w:rsid w:val="00CF0FEC"/>
    <w:rsid w:val="00CF2380"/>
    <w:rsid w:val="00CF3FA8"/>
    <w:rsid w:val="00CF7553"/>
    <w:rsid w:val="00CF77A0"/>
    <w:rsid w:val="00D018F9"/>
    <w:rsid w:val="00D04929"/>
    <w:rsid w:val="00D1117E"/>
    <w:rsid w:val="00D15F95"/>
    <w:rsid w:val="00D27A62"/>
    <w:rsid w:val="00D30C9A"/>
    <w:rsid w:val="00D366C1"/>
    <w:rsid w:val="00D42CA9"/>
    <w:rsid w:val="00D4483A"/>
    <w:rsid w:val="00D511B3"/>
    <w:rsid w:val="00D5213E"/>
    <w:rsid w:val="00D55939"/>
    <w:rsid w:val="00D5792C"/>
    <w:rsid w:val="00D70502"/>
    <w:rsid w:val="00D750D9"/>
    <w:rsid w:val="00D8053D"/>
    <w:rsid w:val="00D829FC"/>
    <w:rsid w:val="00D82F53"/>
    <w:rsid w:val="00D84D22"/>
    <w:rsid w:val="00D918B5"/>
    <w:rsid w:val="00D95798"/>
    <w:rsid w:val="00D96698"/>
    <w:rsid w:val="00DA56C5"/>
    <w:rsid w:val="00DB08C6"/>
    <w:rsid w:val="00DB38A0"/>
    <w:rsid w:val="00DB391C"/>
    <w:rsid w:val="00DB4D2D"/>
    <w:rsid w:val="00DB5013"/>
    <w:rsid w:val="00DB583E"/>
    <w:rsid w:val="00DC0CF9"/>
    <w:rsid w:val="00DC35A1"/>
    <w:rsid w:val="00DC5DD0"/>
    <w:rsid w:val="00DC6655"/>
    <w:rsid w:val="00DD348A"/>
    <w:rsid w:val="00DD6561"/>
    <w:rsid w:val="00DD67B5"/>
    <w:rsid w:val="00DE2330"/>
    <w:rsid w:val="00DE3E8F"/>
    <w:rsid w:val="00DF0F23"/>
    <w:rsid w:val="00DF6A28"/>
    <w:rsid w:val="00E108DC"/>
    <w:rsid w:val="00E12BA6"/>
    <w:rsid w:val="00E13897"/>
    <w:rsid w:val="00E143CD"/>
    <w:rsid w:val="00E16840"/>
    <w:rsid w:val="00E215C1"/>
    <w:rsid w:val="00E216FE"/>
    <w:rsid w:val="00E24A5D"/>
    <w:rsid w:val="00E26050"/>
    <w:rsid w:val="00E34A83"/>
    <w:rsid w:val="00E360C8"/>
    <w:rsid w:val="00E36B99"/>
    <w:rsid w:val="00E40287"/>
    <w:rsid w:val="00E402B6"/>
    <w:rsid w:val="00E53C40"/>
    <w:rsid w:val="00E61F41"/>
    <w:rsid w:val="00E72EBA"/>
    <w:rsid w:val="00E82054"/>
    <w:rsid w:val="00E832E3"/>
    <w:rsid w:val="00E84A70"/>
    <w:rsid w:val="00E9045E"/>
    <w:rsid w:val="00E9321D"/>
    <w:rsid w:val="00E93DB2"/>
    <w:rsid w:val="00E97C71"/>
    <w:rsid w:val="00EA0B97"/>
    <w:rsid w:val="00EA368A"/>
    <w:rsid w:val="00EA38CC"/>
    <w:rsid w:val="00EA74D4"/>
    <w:rsid w:val="00EB04FD"/>
    <w:rsid w:val="00EB1A95"/>
    <w:rsid w:val="00EB23C6"/>
    <w:rsid w:val="00EC1CED"/>
    <w:rsid w:val="00EC2A82"/>
    <w:rsid w:val="00EC5768"/>
    <w:rsid w:val="00EC5E22"/>
    <w:rsid w:val="00EC728C"/>
    <w:rsid w:val="00ED0290"/>
    <w:rsid w:val="00ED3C2D"/>
    <w:rsid w:val="00ED76DD"/>
    <w:rsid w:val="00EE1CCA"/>
    <w:rsid w:val="00EE726F"/>
    <w:rsid w:val="00EF0848"/>
    <w:rsid w:val="00EF4720"/>
    <w:rsid w:val="00F04EDA"/>
    <w:rsid w:val="00F13EE9"/>
    <w:rsid w:val="00F1639D"/>
    <w:rsid w:val="00F16A47"/>
    <w:rsid w:val="00F17AF1"/>
    <w:rsid w:val="00F17E23"/>
    <w:rsid w:val="00F2048D"/>
    <w:rsid w:val="00F23273"/>
    <w:rsid w:val="00F26E5E"/>
    <w:rsid w:val="00F27EBC"/>
    <w:rsid w:val="00F370D5"/>
    <w:rsid w:val="00F37A2F"/>
    <w:rsid w:val="00F41756"/>
    <w:rsid w:val="00F41F04"/>
    <w:rsid w:val="00F4412E"/>
    <w:rsid w:val="00F46216"/>
    <w:rsid w:val="00F46642"/>
    <w:rsid w:val="00F541BD"/>
    <w:rsid w:val="00F6576C"/>
    <w:rsid w:val="00F67365"/>
    <w:rsid w:val="00F6744A"/>
    <w:rsid w:val="00F677F1"/>
    <w:rsid w:val="00F748E4"/>
    <w:rsid w:val="00F7536E"/>
    <w:rsid w:val="00F75BC7"/>
    <w:rsid w:val="00F867A8"/>
    <w:rsid w:val="00F95AA9"/>
    <w:rsid w:val="00F970B3"/>
    <w:rsid w:val="00FA34FC"/>
    <w:rsid w:val="00FA43F8"/>
    <w:rsid w:val="00FC0365"/>
    <w:rsid w:val="00FC0737"/>
    <w:rsid w:val="00FC2096"/>
    <w:rsid w:val="00FC5EBD"/>
    <w:rsid w:val="00FC63C4"/>
    <w:rsid w:val="00FD3F2D"/>
    <w:rsid w:val="00FD4ACF"/>
    <w:rsid w:val="00FD5869"/>
    <w:rsid w:val="00FD6906"/>
    <w:rsid w:val="00FE1FFD"/>
    <w:rsid w:val="00FE348E"/>
    <w:rsid w:val="00FE4CA9"/>
    <w:rsid w:val="00FF7AA4"/>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7F12"/>
  <w15:chartTrackingRefBased/>
  <w15:docId w15:val="{05888C63-FD07-2D4A-9B96-5F655A3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B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A9"/>
    <w:rPr>
      <w:rFonts w:ascii="Times New Roman" w:eastAsia="Times New Roman" w:hAnsi="Times New Roman" w:cs="Times New Roman"/>
    </w:rPr>
  </w:style>
  <w:style w:type="paragraph" w:styleId="Heading1">
    <w:name w:val="heading 1"/>
    <w:basedOn w:val="Normal"/>
    <w:next w:val="Normal"/>
    <w:link w:val="Heading1Char"/>
    <w:uiPriority w:val="9"/>
    <w:qFormat/>
    <w:rsid w:val="00994E54"/>
    <w:pPr>
      <w:keepNext/>
      <w:keepLines/>
      <w:spacing w:before="480"/>
      <w:outlineLvl w:val="0"/>
    </w:pPr>
    <w:rPr>
      <w:rFonts w:asciiTheme="majorHAnsi" w:eastAsiaTheme="majorEastAsia" w:hAnsiTheme="majorHAnsi" w:cstheme="majorBidi"/>
      <w:b/>
      <w:bCs/>
      <w:color w:val="2D4F8E" w:themeColor="accent1" w:themeShade="B5"/>
      <w:sz w:val="32"/>
      <w:szCs w:val="32"/>
      <w:lang w:val="en-US" w:eastAsia="en-US"/>
    </w:rPr>
  </w:style>
  <w:style w:type="paragraph" w:styleId="Heading2">
    <w:name w:val="heading 2"/>
    <w:basedOn w:val="Normal"/>
    <w:next w:val="Normal"/>
    <w:link w:val="Heading2Char"/>
    <w:uiPriority w:val="9"/>
    <w:unhideWhenUsed/>
    <w:qFormat/>
    <w:rsid w:val="00994E54"/>
    <w:pPr>
      <w:keepNext/>
      <w:keepLines/>
      <w:spacing w:before="200"/>
      <w:outlineLvl w:val="1"/>
    </w:pPr>
    <w:rPr>
      <w:rFonts w:asciiTheme="majorHAnsi" w:eastAsiaTheme="majorEastAsia" w:hAnsiTheme="majorHAnsi" w:cstheme="majorBidi"/>
      <w:b/>
      <w:bCs/>
      <w:color w:val="4472C4"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4"/>
    <w:rPr>
      <w:rFonts w:asciiTheme="majorHAnsi" w:eastAsiaTheme="majorEastAsia" w:hAnsiTheme="majorHAnsi" w:cstheme="majorBidi"/>
      <w:b/>
      <w:bCs/>
      <w:color w:val="2D4F8E" w:themeColor="accent1" w:themeShade="B5"/>
      <w:sz w:val="32"/>
      <w:szCs w:val="32"/>
      <w:lang w:val="en-US" w:eastAsia="en-US"/>
    </w:rPr>
  </w:style>
  <w:style w:type="character" w:customStyle="1" w:styleId="Heading2Char">
    <w:name w:val="Heading 2 Char"/>
    <w:basedOn w:val="DefaultParagraphFont"/>
    <w:link w:val="Heading2"/>
    <w:uiPriority w:val="9"/>
    <w:rsid w:val="00994E54"/>
    <w:rPr>
      <w:rFonts w:asciiTheme="majorHAnsi" w:eastAsiaTheme="majorEastAsia" w:hAnsiTheme="majorHAnsi" w:cstheme="majorBidi"/>
      <w:b/>
      <w:bCs/>
      <w:color w:val="4472C4" w:themeColor="accent1"/>
      <w:sz w:val="26"/>
      <w:szCs w:val="26"/>
      <w:lang w:val="en-US" w:eastAsia="en-US"/>
    </w:rPr>
  </w:style>
  <w:style w:type="paragraph" w:styleId="ListParagraph">
    <w:name w:val="List Paragraph"/>
    <w:basedOn w:val="Normal"/>
    <w:uiPriority w:val="34"/>
    <w:qFormat/>
    <w:rsid w:val="00447B80"/>
    <w:pPr>
      <w:ind w:left="720"/>
      <w:contextualSpacing/>
    </w:pPr>
  </w:style>
  <w:style w:type="table" w:styleId="TableGrid">
    <w:name w:val="Table Grid"/>
    <w:basedOn w:val="TableNormal"/>
    <w:uiPriority w:val="59"/>
    <w:rsid w:val="00447B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d">
    <w:name w:val="fld"/>
    <w:basedOn w:val="DefaultParagraphFont"/>
    <w:rsid w:val="00447B80"/>
  </w:style>
  <w:style w:type="character" w:customStyle="1" w:styleId="unicode">
    <w:name w:val="unicode"/>
    <w:basedOn w:val="DefaultParagraphFont"/>
    <w:rsid w:val="00447B80"/>
  </w:style>
  <w:style w:type="character" w:customStyle="1" w:styleId="apple-converted-space">
    <w:name w:val="apple-converted-space"/>
    <w:basedOn w:val="DefaultParagraphFont"/>
    <w:rsid w:val="00447B80"/>
  </w:style>
  <w:style w:type="paragraph" w:styleId="NoSpacing">
    <w:name w:val="No Spacing"/>
    <w:uiPriority w:val="1"/>
    <w:qFormat/>
    <w:rsid w:val="00447B80"/>
    <w:rPr>
      <w:rFonts w:eastAsia="Arial Unicode MS"/>
      <w:lang w:val="en-US" w:eastAsia="en-US"/>
    </w:rPr>
  </w:style>
  <w:style w:type="paragraph" w:customStyle="1" w:styleId="Body">
    <w:name w:val="Body"/>
    <w:qFormat/>
    <w:rsid w:val="00447B80"/>
    <w:rPr>
      <w:rFonts w:ascii="Helvetica" w:eastAsia="Arial Unicode MS" w:hAnsi="Helvetica" w:cs="Arial Unicode MS"/>
      <w:color w:val="000000"/>
      <w:sz w:val="22"/>
      <w:szCs w:val="22"/>
      <w:lang w:val="en-US" w:eastAsia="en-US"/>
    </w:rPr>
  </w:style>
  <w:style w:type="character" w:styleId="Hyperlink">
    <w:name w:val="Hyperlink"/>
    <w:basedOn w:val="DefaultParagraphFont"/>
    <w:uiPriority w:val="99"/>
    <w:unhideWhenUsed/>
    <w:rsid w:val="00C81DC5"/>
    <w:rPr>
      <w:color w:val="0000FF"/>
      <w:u w:val="single"/>
    </w:rPr>
  </w:style>
  <w:style w:type="character" w:customStyle="1" w:styleId="found">
    <w:name w:val="found"/>
    <w:basedOn w:val="DefaultParagraphFont"/>
    <w:rsid w:val="007A6B4E"/>
  </w:style>
  <w:style w:type="paragraph" w:styleId="NormalWeb">
    <w:name w:val="Normal (Web)"/>
    <w:basedOn w:val="Normal"/>
    <w:uiPriority w:val="99"/>
    <w:unhideWhenUsed/>
    <w:rsid w:val="00EE1CCA"/>
    <w:pPr>
      <w:spacing w:before="100" w:beforeAutospacing="1" w:after="100" w:afterAutospacing="1"/>
    </w:pPr>
    <w:rPr>
      <w:rFonts w:ascii="Times" w:hAnsi="Times"/>
      <w:sz w:val="20"/>
      <w:szCs w:val="20"/>
      <w:lang w:val="en-US" w:eastAsia="en-US"/>
    </w:rPr>
  </w:style>
  <w:style w:type="character" w:customStyle="1" w:styleId="nondv-xref">
    <w:name w:val="nondv-xref"/>
    <w:basedOn w:val="DefaultParagraphFont"/>
    <w:rsid w:val="00E16840"/>
  </w:style>
  <w:style w:type="paragraph" w:customStyle="1" w:styleId="Default">
    <w:name w:val="Default"/>
    <w:rsid w:val="00DA56C5"/>
    <w:pPr>
      <w:widowControl w:val="0"/>
      <w:autoSpaceDE w:val="0"/>
      <w:autoSpaceDN w:val="0"/>
      <w:adjustRightInd w:val="0"/>
    </w:pPr>
    <w:rPr>
      <w:rFonts w:ascii="Times New Roman" w:hAnsi="Times New Roman" w:cs="Times New Roman"/>
      <w:color w:val="000000"/>
      <w:lang w:val="en-US" w:eastAsia="en-US"/>
    </w:rPr>
  </w:style>
  <w:style w:type="paragraph" w:styleId="FootnoteText">
    <w:name w:val="footnote text"/>
    <w:basedOn w:val="Normal"/>
    <w:link w:val="FootnoteTextChar"/>
    <w:uiPriority w:val="99"/>
    <w:unhideWhenUsed/>
    <w:rsid w:val="00D70502"/>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D70502"/>
    <w:rPr>
      <w:lang w:val="en-US" w:eastAsia="en-US"/>
    </w:rPr>
  </w:style>
  <w:style w:type="character" w:styleId="FootnoteReference">
    <w:name w:val="footnote reference"/>
    <w:basedOn w:val="DefaultParagraphFont"/>
    <w:uiPriority w:val="99"/>
    <w:unhideWhenUsed/>
    <w:rsid w:val="00D70502"/>
    <w:rPr>
      <w:vertAlign w:val="superscript"/>
    </w:rPr>
  </w:style>
  <w:style w:type="paragraph" w:customStyle="1" w:styleId="Normal1">
    <w:name w:val="Normal 1"/>
    <w:uiPriority w:val="99"/>
    <w:rsid w:val="00D70502"/>
    <w:pPr>
      <w:widowControl w:val="0"/>
      <w:autoSpaceDE w:val="0"/>
      <w:autoSpaceDN w:val="0"/>
      <w:adjustRightInd w:val="0"/>
    </w:pPr>
    <w:rPr>
      <w:rFonts w:ascii="Times New Roman" w:eastAsia="Times New Roman" w:hAnsi="Times New Roman" w:cs="Times New Roman"/>
      <w:sz w:val="20"/>
      <w:szCs w:val="20"/>
      <w:lang w:val="nl-NL" w:eastAsia="en-US"/>
    </w:rPr>
  </w:style>
  <w:style w:type="paragraph" w:customStyle="1" w:styleId="TableCell">
    <w:name w:val="Table Cell"/>
    <w:basedOn w:val="Normal"/>
    <w:uiPriority w:val="99"/>
    <w:rsid w:val="00994E54"/>
    <w:pPr>
      <w:autoSpaceDE w:val="0"/>
      <w:autoSpaceDN w:val="0"/>
      <w:adjustRightInd w:val="0"/>
    </w:pPr>
    <w:rPr>
      <w:rFonts w:ascii="Times-Roman" w:hAnsi="Times-Roman" w:cs="Times-Roman"/>
      <w:lang w:val="en-US" w:eastAsia="en-US"/>
    </w:rPr>
  </w:style>
  <w:style w:type="paragraph" w:styleId="Header">
    <w:name w:val="header"/>
    <w:basedOn w:val="Normal"/>
    <w:link w:val="HeaderChar"/>
    <w:uiPriority w:val="99"/>
    <w:unhideWhenUsed/>
    <w:rsid w:val="00994E54"/>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994E54"/>
    <w:rPr>
      <w:lang w:val="en-US" w:eastAsia="en-US"/>
    </w:rPr>
  </w:style>
  <w:style w:type="paragraph" w:styleId="Footer">
    <w:name w:val="footer"/>
    <w:basedOn w:val="Normal"/>
    <w:link w:val="FooterChar"/>
    <w:uiPriority w:val="99"/>
    <w:unhideWhenUsed/>
    <w:rsid w:val="00994E54"/>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994E54"/>
    <w:rPr>
      <w:lang w:val="en-US" w:eastAsia="en-US"/>
    </w:rPr>
  </w:style>
  <w:style w:type="character" w:customStyle="1" w:styleId="BalloonTextChar">
    <w:name w:val="Balloon Text Char"/>
    <w:basedOn w:val="DefaultParagraphFont"/>
    <w:link w:val="BalloonText"/>
    <w:uiPriority w:val="99"/>
    <w:semiHidden/>
    <w:rsid w:val="00994E54"/>
    <w:rPr>
      <w:rFonts w:ascii="Lucida Grande" w:hAnsi="Lucida Grande" w:cs="Lucida Grande"/>
      <w:sz w:val="18"/>
      <w:szCs w:val="18"/>
      <w:lang w:val="en-US" w:eastAsia="en-US"/>
    </w:rPr>
  </w:style>
  <w:style w:type="paragraph" w:styleId="BalloonText">
    <w:name w:val="Balloon Text"/>
    <w:basedOn w:val="Normal"/>
    <w:link w:val="BalloonTextChar"/>
    <w:uiPriority w:val="99"/>
    <w:semiHidden/>
    <w:unhideWhenUsed/>
    <w:rsid w:val="00994E54"/>
    <w:rPr>
      <w:rFonts w:ascii="Lucida Grande" w:eastAsiaTheme="minorEastAsia" w:hAnsi="Lucida Grande" w:cs="Lucida Grande"/>
      <w:sz w:val="18"/>
      <w:szCs w:val="18"/>
      <w:lang w:val="en-US" w:eastAsia="en-US"/>
    </w:rPr>
  </w:style>
  <w:style w:type="character" w:customStyle="1" w:styleId="ipa14">
    <w:name w:val="ipa14"/>
    <w:uiPriority w:val="99"/>
    <w:rsid w:val="00994E54"/>
    <w:rPr>
      <w:rFonts w:ascii="IPAKielSeven" w:hAnsi="IPAKielSeven" w:cs="IPAKielSeven"/>
      <w:sz w:val="28"/>
      <w:szCs w:val="28"/>
    </w:rPr>
  </w:style>
  <w:style w:type="character" w:customStyle="1" w:styleId="CommentTextChar">
    <w:name w:val="Comment Text Char"/>
    <w:basedOn w:val="DefaultParagraphFont"/>
    <w:link w:val="CommentText"/>
    <w:uiPriority w:val="99"/>
    <w:semiHidden/>
    <w:rsid w:val="00994E54"/>
    <w:rPr>
      <w:lang w:val="en-US" w:eastAsia="en-US"/>
    </w:rPr>
  </w:style>
  <w:style w:type="paragraph" w:styleId="CommentText">
    <w:name w:val="annotation text"/>
    <w:basedOn w:val="Normal"/>
    <w:link w:val="CommentTextChar"/>
    <w:uiPriority w:val="99"/>
    <w:semiHidden/>
    <w:unhideWhenUsed/>
    <w:rsid w:val="00994E54"/>
    <w:rPr>
      <w:rFonts w:asciiTheme="minorHAnsi" w:eastAsiaTheme="minorEastAsia" w:hAnsiTheme="minorHAnsi" w:cstheme="minorBidi"/>
      <w:lang w:val="en-US" w:eastAsia="en-US"/>
    </w:rPr>
  </w:style>
  <w:style w:type="character" w:styleId="Strong">
    <w:name w:val="Strong"/>
    <w:basedOn w:val="DefaultParagraphFont"/>
    <w:uiPriority w:val="22"/>
    <w:qFormat/>
    <w:rsid w:val="00994E54"/>
    <w:rPr>
      <w:rFonts w:asciiTheme="minorHAnsi" w:hAnsiTheme="minorHAnsi" w:cstheme="minorBidi"/>
      <w:b/>
      <w:bCs/>
      <w:color w:val="auto"/>
    </w:rPr>
  </w:style>
  <w:style w:type="character" w:styleId="Emphasis">
    <w:name w:val="Emphasis"/>
    <w:basedOn w:val="DefaultParagraphFont"/>
    <w:uiPriority w:val="20"/>
    <w:qFormat/>
    <w:rsid w:val="00994E54"/>
    <w:rPr>
      <w:i/>
      <w:iCs/>
    </w:rPr>
  </w:style>
  <w:style w:type="paragraph" w:styleId="EndnoteText">
    <w:name w:val="endnote text"/>
    <w:basedOn w:val="Normal"/>
    <w:link w:val="EndnoteTextChar"/>
    <w:uiPriority w:val="99"/>
    <w:unhideWhenUsed/>
    <w:rsid w:val="00B21C51"/>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B21C51"/>
    <w:rPr>
      <w:lang w:val="en-US" w:eastAsia="en-US"/>
    </w:rPr>
  </w:style>
  <w:style w:type="character" w:styleId="EndnoteReference">
    <w:name w:val="endnote reference"/>
    <w:basedOn w:val="DefaultParagraphFont"/>
    <w:uiPriority w:val="99"/>
    <w:unhideWhenUsed/>
    <w:rsid w:val="00B21C51"/>
    <w:rPr>
      <w:vertAlign w:val="superscript"/>
    </w:rPr>
  </w:style>
  <w:style w:type="character" w:styleId="FollowedHyperlink">
    <w:name w:val="FollowedHyperlink"/>
    <w:basedOn w:val="DefaultParagraphFont"/>
    <w:uiPriority w:val="99"/>
    <w:semiHidden/>
    <w:unhideWhenUsed/>
    <w:rsid w:val="00AC0A12"/>
    <w:rPr>
      <w:color w:val="954F72" w:themeColor="followedHyperlink"/>
      <w:u w:val="single"/>
    </w:rPr>
  </w:style>
  <w:style w:type="character" w:styleId="HTMLCite">
    <w:name w:val="HTML Cite"/>
    <w:basedOn w:val="DefaultParagraphFont"/>
    <w:uiPriority w:val="99"/>
    <w:semiHidden/>
    <w:unhideWhenUsed/>
    <w:rsid w:val="00A70F7A"/>
    <w:rPr>
      <w:i/>
      <w:iCs/>
    </w:rPr>
  </w:style>
  <w:style w:type="character" w:customStyle="1" w:styleId="gmail-">
    <w:name w:val="gmail-"/>
    <w:basedOn w:val="DefaultParagraphFont"/>
    <w:rsid w:val="009D5986"/>
  </w:style>
  <w:style w:type="character" w:styleId="UnresolvedMention">
    <w:name w:val="Unresolved Mention"/>
    <w:basedOn w:val="DefaultParagraphFont"/>
    <w:uiPriority w:val="99"/>
    <w:semiHidden/>
    <w:unhideWhenUsed/>
    <w:rsid w:val="00CD1D6F"/>
    <w:rPr>
      <w:color w:val="605E5C"/>
      <w:shd w:val="clear" w:color="auto" w:fill="E1DFDD"/>
    </w:rPr>
  </w:style>
  <w:style w:type="character" w:customStyle="1" w:styleId="t487">
    <w:name w:val="t_487"/>
    <w:basedOn w:val="DefaultParagraphFont"/>
    <w:rsid w:val="00CD1D6F"/>
  </w:style>
  <w:style w:type="character" w:customStyle="1" w:styleId="highwire-citation-authors">
    <w:name w:val="highwire-citation-authors"/>
    <w:basedOn w:val="DefaultParagraphFont"/>
    <w:rsid w:val="00AF4B5F"/>
  </w:style>
  <w:style w:type="character" w:customStyle="1" w:styleId="highwire-citation-author">
    <w:name w:val="highwire-citation-author"/>
    <w:basedOn w:val="DefaultParagraphFont"/>
    <w:rsid w:val="00AF4B5F"/>
  </w:style>
  <w:style w:type="character" w:styleId="LineNumber">
    <w:name w:val="line number"/>
    <w:basedOn w:val="DefaultParagraphFont"/>
    <w:uiPriority w:val="99"/>
    <w:semiHidden/>
    <w:unhideWhenUsed/>
    <w:rsid w:val="00711CD5"/>
  </w:style>
  <w:style w:type="character" w:styleId="CommentReference">
    <w:name w:val="annotation reference"/>
    <w:basedOn w:val="DefaultParagraphFont"/>
    <w:uiPriority w:val="99"/>
    <w:semiHidden/>
    <w:unhideWhenUsed/>
    <w:rsid w:val="006F172F"/>
    <w:rPr>
      <w:sz w:val="18"/>
      <w:szCs w:val="18"/>
    </w:rPr>
  </w:style>
  <w:style w:type="paragraph" w:customStyle="1" w:styleId="a">
    <w:name w:val="Обычный (веб)"/>
    <w:basedOn w:val="Normal"/>
    <w:rsid w:val="006F172F"/>
    <w:pPr>
      <w:suppressAutoHyphens/>
      <w:spacing w:before="280" w:after="280"/>
    </w:pPr>
    <w:rPr>
      <w:sz w:val="20"/>
      <w:szCs w:val="20"/>
      <w:lang w:val="en-US" w:eastAsia="en-US"/>
    </w:rPr>
  </w:style>
  <w:style w:type="character" w:customStyle="1" w:styleId="ipa14425">
    <w:name w:val="ipa14425"/>
    <w:uiPriority w:val="99"/>
    <w:rsid w:val="006F172F"/>
    <w:rPr>
      <w:rFonts w:ascii="IPAKielSeven" w:hAnsi="IPAKielSeven"/>
      <w:sz w:val="28"/>
    </w:rPr>
  </w:style>
  <w:style w:type="paragraph" w:styleId="BodyText">
    <w:name w:val="Body Text"/>
    <w:basedOn w:val="Normal"/>
    <w:link w:val="BodyTextChar"/>
    <w:rsid w:val="006F172F"/>
    <w:pPr>
      <w:suppressAutoHyphens/>
      <w:spacing w:after="120"/>
    </w:pPr>
    <w:rPr>
      <w:sz w:val="20"/>
      <w:szCs w:val="20"/>
      <w:lang w:val="en-US" w:eastAsia="en-US"/>
    </w:rPr>
  </w:style>
  <w:style w:type="character" w:customStyle="1" w:styleId="BodyTextChar">
    <w:name w:val="Body Text Char"/>
    <w:basedOn w:val="DefaultParagraphFont"/>
    <w:link w:val="BodyText"/>
    <w:rsid w:val="006F172F"/>
    <w:rPr>
      <w:rFonts w:ascii="Times New Roman" w:eastAsia="Times New Roman" w:hAnsi="Times New Roman" w:cs="Times New Roman"/>
      <w:sz w:val="20"/>
      <w:szCs w:val="20"/>
      <w:lang w:val="en-US" w:eastAsia="en-US"/>
    </w:rPr>
  </w:style>
  <w:style w:type="paragraph" w:customStyle="1" w:styleId="a0">
    <w:name w:val="Содержимое таблицы"/>
    <w:basedOn w:val="Normal"/>
    <w:rsid w:val="006F172F"/>
    <w:pPr>
      <w:widowControl w:val="0"/>
      <w:suppressLineNumbers/>
      <w:suppressAutoHyphens/>
    </w:pPr>
    <w:rPr>
      <w:sz w:val="20"/>
      <w:szCs w:val="20"/>
      <w:lang w:val="en-US" w:eastAsia="en-US"/>
    </w:rPr>
  </w:style>
  <w:style w:type="character" w:customStyle="1" w:styleId="fn">
    <w:name w:val="fn"/>
    <w:basedOn w:val="DefaultParagraphFont"/>
    <w:rsid w:val="0096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619">
      <w:bodyDiv w:val="1"/>
      <w:marLeft w:val="0"/>
      <w:marRight w:val="0"/>
      <w:marTop w:val="0"/>
      <w:marBottom w:val="0"/>
      <w:divBdr>
        <w:top w:val="none" w:sz="0" w:space="0" w:color="auto"/>
        <w:left w:val="none" w:sz="0" w:space="0" w:color="auto"/>
        <w:bottom w:val="none" w:sz="0" w:space="0" w:color="auto"/>
        <w:right w:val="none" w:sz="0" w:space="0" w:color="auto"/>
      </w:divBdr>
    </w:div>
    <w:div w:id="23797764">
      <w:bodyDiv w:val="1"/>
      <w:marLeft w:val="0"/>
      <w:marRight w:val="0"/>
      <w:marTop w:val="0"/>
      <w:marBottom w:val="0"/>
      <w:divBdr>
        <w:top w:val="none" w:sz="0" w:space="0" w:color="auto"/>
        <w:left w:val="none" w:sz="0" w:space="0" w:color="auto"/>
        <w:bottom w:val="none" w:sz="0" w:space="0" w:color="auto"/>
        <w:right w:val="none" w:sz="0" w:space="0" w:color="auto"/>
      </w:divBdr>
    </w:div>
    <w:div w:id="27219944">
      <w:bodyDiv w:val="1"/>
      <w:marLeft w:val="0"/>
      <w:marRight w:val="0"/>
      <w:marTop w:val="0"/>
      <w:marBottom w:val="0"/>
      <w:divBdr>
        <w:top w:val="none" w:sz="0" w:space="0" w:color="auto"/>
        <w:left w:val="none" w:sz="0" w:space="0" w:color="auto"/>
        <w:bottom w:val="none" w:sz="0" w:space="0" w:color="auto"/>
        <w:right w:val="none" w:sz="0" w:space="0" w:color="auto"/>
      </w:divBdr>
    </w:div>
    <w:div w:id="46102612">
      <w:bodyDiv w:val="1"/>
      <w:marLeft w:val="0"/>
      <w:marRight w:val="0"/>
      <w:marTop w:val="0"/>
      <w:marBottom w:val="0"/>
      <w:divBdr>
        <w:top w:val="none" w:sz="0" w:space="0" w:color="auto"/>
        <w:left w:val="none" w:sz="0" w:space="0" w:color="auto"/>
        <w:bottom w:val="none" w:sz="0" w:space="0" w:color="auto"/>
        <w:right w:val="none" w:sz="0" w:space="0" w:color="auto"/>
      </w:divBdr>
    </w:div>
    <w:div w:id="54282882">
      <w:bodyDiv w:val="1"/>
      <w:marLeft w:val="0"/>
      <w:marRight w:val="0"/>
      <w:marTop w:val="0"/>
      <w:marBottom w:val="0"/>
      <w:divBdr>
        <w:top w:val="none" w:sz="0" w:space="0" w:color="auto"/>
        <w:left w:val="none" w:sz="0" w:space="0" w:color="auto"/>
        <w:bottom w:val="none" w:sz="0" w:space="0" w:color="auto"/>
        <w:right w:val="none" w:sz="0" w:space="0" w:color="auto"/>
      </w:divBdr>
    </w:div>
    <w:div w:id="72514929">
      <w:bodyDiv w:val="1"/>
      <w:marLeft w:val="0"/>
      <w:marRight w:val="0"/>
      <w:marTop w:val="0"/>
      <w:marBottom w:val="0"/>
      <w:divBdr>
        <w:top w:val="none" w:sz="0" w:space="0" w:color="auto"/>
        <w:left w:val="none" w:sz="0" w:space="0" w:color="auto"/>
        <w:bottom w:val="none" w:sz="0" w:space="0" w:color="auto"/>
        <w:right w:val="none" w:sz="0" w:space="0" w:color="auto"/>
      </w:divBdr>
    </w:div>
    <w:div w:id="78185547">
      <w:bodyDiv w:val="1"/>
      <w:marLeft w:val="0"/>
      <w:marRight w:val="0"/>
      <w:marTop w:val="0"/>
      <w:marBottom w:val="0"/>
      <w:divBdr>
        <w:top w:val="none" w:sz="0" w:space="0" w:color="auto"/>
        <w:left w:val="none" w:sz="0" w:space="0" w:color="auto"/>
        <w:bottom w:val="none" w:sz="0" w:space="0" w:color="auto"/>
        <w:right w:val="none" w:sz="0" w:space="0" w:color="auto"/>
      </w:divBdr>
    </w:div>
    <w:div w:id="85464314">
      <w:bodyDiv w:val="1"/>
      <w:marLeft w:val="0"/>
      <w:marRight w:val="0"/>
      <w:marTop w:val="0"/>
      <w:marBottom w:val="0"/>
      <w:divBdr>
        <w:top w:val="none" w:sz="0" w:space="0" w:color="auto"/>
        <w:left w:val="none" w:sz="0" w:space="0" w:color="auto"/>
        <w:bottom w:val="none" w:sz="0" w:space="0" w:color="auto"/>
        <w:right w:val="none" w:sz="0" w:space="0" w:color="auto"/>
      </w:divBdr>
      <w:divsChild>
        <w:div w:id="976102553">
          <w:marLeft w:val="336"/>
          <w:marRight w:val="0"/>
          <w:marTop w:val="120"/>
          <w:marBottom w:val="312"/>
          <w:divBdr>
            <w:top w:val="none" w:sz="0" w:space="0" w:color="auto"/>
            <w:left w:val="none" w:sz="0" w:space="0" w:color="auto"/>
            <w:bottom w:val="none" w:sz="0" w:space="0" w:color="auto"/>
            <w:right w:val="none" w:sz="0" w:space="0" w:color="auto"/>
          </w:divBdr>
          <w:divsChild>
            <w:div w:id="3789382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8474750">
      <w:bodyDiv w:val="1"/>
      <w:marLeft w:val="0"/>
      <w:marRight w:val="0"/>
      <w:marTop w:val="0"/>
      <w:marBottom w:val="0"/>
      <w:divBdr>
        <w:top w:val="none" w:sz="0" w:space="0" w:color="auto"/>
        <w:left w:val="none" w:sz="0" w:space="0" w:color="auto"/>
        <w:bottom w:val="none" w:sz="0" w:space="0" w:color="auto"/>
        <w:right w:val="none" w:sz="0" w:space="0" w:color="auto"/>
      </w:divBdr>
    </w:div>
    <w:div w:id="98987071">
      <w:bodyDiv w:val="1"/>
      <w:marLeft w:val="0"/>
      <w:marRight w:val="0"/>
      <w:marTop w:val="0"/>
      <w:marBottom w:val="0"/>
      <w:divBdr>
        <w:top w:val="none" w:sz="0" w:space="0" w:color="auto"/>
        <w:left w:val="none" w:sz="0" w:space="0" w:color="auto"/>
        <w:bottom w:val="none" w:sz="0" w:space="0" w:color="auto"/>
        <w:right w:val="none" w:sz="0" w:space="0" w:color="auto"/>
      </w:divBdr>
    </w:div>
    <w:div w:id="123039354">
      <w:bodyDiv w:val="1"/>
      <w:marLeft w:val="0"/>
      <w:marRight w:val="0"/>
      <w:marTop w:val="0"/>
      <w:marBottom w:val="0"/>
      <w:divBdr>
        <w:top w:val="none" w:sz="0" w:space="0" w:color="auto"/>
        <w:left w:val="none" w:sz="0" w:space="0" w:color="auto"/>
        <w:bottom w:val="none" w:sz="0" w:space="0" w:color="auto"/>
        <w:right w:val="none" w:sz="0" w:space="0" w:color="auto"/>
      </w:divBdr>
      <w:divsChild>
        <w:div w:id="1539509912">
          <w:marLeft w:val="0"/>
          <w:marRight w:val="0"/>
          <w:marTop w:val="0"/>
          <w:marBottom w:val="0"/>
          <w:divBdr>
            <w:top w:val="none" w:sz="0" w:space="0" w:color="auto"/>
            <w:left w:val="none" w:sz="0" w:space="0" w:color="auto"/>
            <w:bottom w:val="none" w:sz="0" w:space="0" w:color="auto"/>
            <w:right w:val="none" w:sz="0" w:space="0" w:color="auto"/>
          </w:divBdr>
        </w:div>
        <w:div w:id="1603998544">
          <w:marLeft w:val="0"/>
          <w:marRight w:val="0"/>
          <w:marTop w:val="0"/>
          <w:marBottom w:val="0"/>
          <w:divBdr>
            <w:top w:val="none" w:sz="0" w:space="0" w:color="auto"/>
            <w:left w:val="none" w:sz="0" w:space="0" w:color="auto"/>
            <w:bottom w:val="none" w:sz="0" w:space="0" w:color="auto"/>
            <w:right w:val="none" w:sz="0" w:space="0" w:color="auto"/>
          </w:divBdr>
        </w:div>
        <w:div w:id="1984502529">
          <w:marLeft w:val="0"/>
          <w:marRight w:val="0"/>
          <w:marTop w:val="0"/>
          <w:marBottom w:val="0"/>
          <w:divBdr>
            <w:top w:val="none" w:sz="0" w:space="0" w:color="auto"/>
            <w:left w:val="none" w:sz="0" w:space="0" w:color="auto"/>
            <w:bottom w:val="none" w:sz="0" w:space="0" w:color="auto"/>
            <w:right w:val="none" w:sz="0" w:space="0" w:color="auto"/>
          </w:divBdr>
        </w:div>
      </w:divsChild>
    </w:div>
    <w:div w:id="146673970">
      <w:bodyDiv w:val="1"/>
      <w:marLeft w:val="0"/>
      <w:marRight w:val="0"/>
      <w:marTop w:val="0"/>
      <w:marBottom w:val="0"/>
      <w:divBdr>
        <w:top w:val="none" w:sz="0" w:space="0" w:color="auto"/>
        <w:left w:val="none" w:sz="0" w:space="0" w:color="auto"/>
        <w:bottom w:val="none" w:sz="0" w:space="0" w:color="auto"/>
        <w:right w:val="none" w:sz="0" w:space="0" w:color="auto"/>
      </w:divBdr>
    </w:div>
    <w:div w:id="149520278">
      <w:bodyDiv w:val="1"/>
      <w:marLeft w:val="0"/>
      <w:marRight w:val="0"/>
      <w:marTop w:val="0"/>
      <w:marBottom w:val="0"/>
      <w:divBdr>
        <w:top w:val="none" w:sz="0" w:space="0" w:color="auto"/>
        <w:left w:val="none" w:sz="0" w:space="0" w:color="auto"/>
        <w:bottom w:val="none" w:sz="0" w:space="0" w:color="auto"/>
        <w:right w:val="none" w:sz="0" w:space="0" w:color="auto"/>
      </w:divBdr>
    </w:div>
    <w:div w:id="152643856">
      <w:bodyDiv w:val="1"/>
      <w:marLeft w:val="0"/>
      <w:marRight w:val="0"/>
      <w:marTop w:val="0"/>
      <w:marBottom w:val="0"/>
      <w:divBdr>
        <w:top w:val="none" w:sz="0" w:space="0" w:color="auto"/>
        <w:left w:val="none" w:sz="0" w:space="0" w:color="auto"/>
        <w:bottom w:val="none" w:sz="0" w:space="0" w:color="auto"/>
        <w:right w:val="none" w:sz="0" w:space="0" w:color="auto"/>
      </w:divBdr>
    </w:div>
    <w:div w:id="157163216">
      <w:bodyDiv w:val="1"/>
      <w:marLeft w:val="0"/>
      <w:marRight w:val="0"/>
      <w:marTop w:val="0"/>
      <w:marBottom w:val="0"/>
      <w:divBdr>
        <w:top w:val="none" w:sz="0" w:space="0" w:color="auto"/>
        <w:left w:val="none" w:sz="0" w:space="0" w:color="auto"/>
        <w:bottom w:val="none" w:sz="0" w:space="0" w:color="auto"/>
        <w:right w:val="none" w:sz="0" w:space="0" w:color="auto"/>
      </w:divBdr>
    </w:div>
    <w:div w:id="176387667">
      <w:bodyDiv w:val="1"/>
      <w:marLeft w:val="0"/>
      <w:marRight w:val="0"/>
      <w:marTop w:val="0"/>
      <w:marBottom w:val="0"/>
      <w:divBdr>
        <w:top w:val="none" w:sz="0" w:space="0" w:color="auto"/>
        <w:left w:val="none" w:sz="0" w:space="0" w:color="auto"/>
        <w:bottom w:val="none" w:sz="0" w:space="0" w:color="auto"/>
        <w:right w:val="none" w:sz="0" w:space="0" w:color="auto"/>
      </w:divBdr>
    </w:div>
    <w:div w:id="187647012">
      <w:bodyDiv w:val="1"/>
      <w:marLeft w:val="0"/>
      <w:marRight w:val="0"/>
      <w:marTop w:val="0"/>
      <w:marBottom w:val="0"/>
      <w:divBdr>
        <w:top w:val="none" w:sz="0" w:space="0" w:color="auto"/>
        <w:left w:val="none" w:sz="0" w:space="0" w:color="auto"/>
        <w:bottom w:val="none" w:sz="0" w:space="0" w:color="auto"/>
        <w:right w:val="none" w:sz="0" w:space="0" w:color="auto"/>
      </w:divBdr>
      <w:divsChild>
        <w:div w:id="1313608254">
          <w:marLeft w:val="0"/>
          <w:marRight w:val="0"/>
          <w:marTop w:val="0"/>
          <w:marBottom w:val="0"/>
          <w:divBdr>
            <w:top w:val="none" w:sz="0" w:space="0" w:color="auto"/>
            <w:left w:val="none" w:sz="0" w:space="0" w:color="auto"/>
            <w:bottom w:val="none" w:sz="0" w:space="0" w:color="auto"/>
            <w:right w:val="none" w:sz="0" w:space="0" w:color="auto"/>
          </w:divBdr>
        </w:div>
        <w:div w:id="927545593">
          <w:marLeft w:val="0"/>
          <w:marRight w:val="0"/>
          <w:marTop w:val="0"/>
          <w:marBottom w:val="0"/>
          <w:divBdr>
            <w:top w:val="none" w:sz="0" w:space="0" w:color="auto"/>
            <w:left w:val="none" w:sz="0" w:space="0" w:color="auto"/>
            <w:bottom w:val="none" w:sz="0" w:space="0" w:color="auto"/>
            <w:right w:val="none" w:sz="0" w:space="0" w:color="auto"/>
          </w:divBdr>
          <w:divsChild>
            <w:div w:id="1582523377">
              <w:marLeft w:val="0"/>
              <w:marRight w:val="0"/>
              <w:marTop w:val="0"/>
              <w:marBottom w:val="0"/>
              <w:divBdr>
                <w:top w:val="none" w:sz="0" w:space="0" w:color="auto"/>
                <w:left w:val="none" w:sz="0" w:space="0" w:color="auto"/>
                <w:bottom w:val="none" w:sz="0" w:space="0" w:color="auto"/>
                <w:right w:val="none" w:sz="0" w:space="0" w:color="auto"/>
              </w:divBdr>
            </w:div>
          </w:divsChild>
        </w:div>
        <w:div w:id="1092315246">
          <w:marLeft w:val="0"/>
          <w:marRight w:val="0"/>
          <w:marTop w:val="0"/>
          <w:marBottom w:val="0"/>
          <w:divBdr>
            <w:top w:val="none" w:sz="0" w:space="0" w:color="auto"/>
            <w:left w:val="none" w:sz="0" w:space="0" w:color="auto"/>
            <w:bottom w:val="none" w:sz="0" w:space="0" w:color="auto"/>
            <w:right w:val="none" w:sz="0" w:space="0" w:color="auto"/>
          </w:divBdr>
        </w:div>
        <w:div w:id="1484354527">
          <w:marLeft w:val="0"/>
          <w:marRight w:val="0"/>
          <w:marTop w:val="0"/>
          <w:marBottom w:val="0"/>
          <w:divBdr>
            <w:top w:val="none" w:sz="0" w:space="0" w:color="auto"/>
            <w:left w:val="none" w:sz="0" w:space="0" w:color="auto"/>
            <w:bottom w:val="none" w:sz="0" w:space="0" w:color="auto"/>
            <w:right w:val="none" w:sz="0" w:space="0" w:color="auto"/>
          </w:divBdr>
        </w:div>
        <w:div w:id="1438135919">
          <w:marLeft w:val="0"/>
          <w:marRight w:val="0"/>
          <w:marTop w:val="0"/>
          <w:marBottom w:val="0"/>
          <w:divBdr>
            <w:top w:val="none" w:sz="0" w:space="0" w:color="auto"/>
            <w:left w:val="none" w:sz="0" w:space="0" w:color="auto"/>
            <w:bottom w:val="none" w:sz="0" w:space="0" w:color="auto"/>
            <w:right w:val="none" w:sz="0" w:space="0" w:color="auto"/>
          </w:divBdr>
        </w:div>
        <w:div w:id="1470783477">
          <w:marLeft w:val="0"/>
          <w:marRight w:val="0"/>
          <w:marTop w:val="0"/>
          <w:marBottom w:val="0"/>
          <w:divBdr>
            <w:top w:val="none" w:sz="0" w:space="0" w:color="auto"/>
            <w:left w:val="none" w:sz="0" w:space="0" w:color="auto"/>
            <w:bottom w:val="none" w:sz="0" w:space="0" w:color="auto"/>
            <w:right w:val="none" w:sz="0" w:space="0" w:color="auto"/>
          </w:divBdr>
        </w:div>
        <w:div w:id="1277102155">
          <w:marLeft w:val="0"/>
          <w:marRight w:val="0"/>
          <w:marTop w:val="0"/>
          <w:marBottom w:val="0"/>
          <w:divBdr>
            <w:top w:val="none" w:sz="0" w:space="0" w:color="auto"/>
            <w:left w:val="none" w:sz="0" w:space="0" w:color="auto"/>
            <w:bottom w:val="none" w:sz="0" w:space="0" w:color="auto"/>
            <w:right w:val="none" w:sz="0" w:space="0" w:color="auto"/>
          </w:divBdr>
        </w:div>
        <w:div w:id="667102792">
          <w:marLeft w:val="0"/>
          <w:marRight w:val="0"/>
          <w:marTop w:val="0"/>
          <w:marBottom w:val="0"/>
          <w:divBdr>
            <w:top w:val="none" w:sz="0" w:space="0" w:color="auto"/>
            <w:left w:val="none" w:sz="0" w:space="0" w:color="auto"/>
            <w:bottom w:val="none" w:sz="0" w:space="0" w:color="auto"/>
            <w:right w:val="none" w:sz="0" w:space="0" w:color="auto"/>
          </w:divBdr>
        </w:div>
      </w:divsChild>
    </w:div>
    <w:div w:id="188642992">
      <w:bodyDiv w:val="1"/>
      <w:marLeft w:val="0"/>
      <w:marRight w:val="0"/>
      <w:marTop w:val="0"/>
      <w:marBottom w:val="0"/>
      <w:divBdr>
        <w:top w:val="none" w:sz="0" w:space="0" w:color="auto"/>
        <w:left w:val="none" w:sz="0" w:space="0" w:color="auto"/>
        <w:bottom w:val="none" w:sz="0" w:space="0" w:color="auto"/>
        <w:right w:val="none" w:sz="0" w:space="0" w:color="auto"/>
      </w:divBdr>
    </w:div>
    <w:div w:id="214659572">
      <w:bodyDiv w:val="1"/>
      <w:marLeft w:val="0"/>
      <w:marRight w:val="0"/>
      <w:marTop w:val="0"/>
      <w:marBottom w:val="0"/>
      <w:divBdr>
        <w:top w:val="none" w:sz="0" w:space="0" w:color="auto"/>
        <w:left w:val="none" w:sz="0" w:space="0" w:color="auto"/>
        <w:bottom w:val="none" w:sz="0" w:space="0" w:color="auto"/>
        <w:right w:val="none" w:sz="0" w:space="0" w:color="auto"/>
      </w:divBdr>
    </w:div>
    <w:div w:id="215822024">
      <w:bodyDiv w:val="1"/>
      <w:marLeft w:val="0"/>
      <w:marRight w:val="0"/>
      <w:marTop w:val="0"/>
      <w:marBottom w:val="0"/>
      <w:divBdr>
        <w:top w:val="none" w:sz="0" w:space="0" w:color="auto"/>
        <w:left w:val="none" w:sz="0" w:space="0" w:color="auto"/>
        <w:bottom w:val="none" w:sz="0" w:space="0" w:color="auto"/>
        <w:right w:val="none" w:sz="0" w:space="0" w:color="auto"/>
      </w:divBdr>
    </w:div>
    <w:div w:id="232202547">
      <w:bodyDiv w:val="1"/>
      <w:marLeft w:val="0"/>
      <w:marRight w:val="0"/>
      <w:marTop w:val="0"/>
      <w:marBottom w:val="0"/>
      <w:divBdr>
        <w:top w:val="none" w:sz="0" w:space="0" w:color="auto"/>
        <w:left w:val="none" w:sz="0" w:space="0" w:color="auto"/>
        <w:bottom w:val="none" w:sz="0" w:space="0" w:color="auto"/>
        <w:right w:val="none" w:sz="0" w:space="0" w:color="auto"/>
      </w:divBdr>
    </w:div>
    <w:div w:id="242838378">
      <w:bodyDiv w:val="1"/>
      <w:marLeft w:val="0"/>
      <w:marRight w:val="0"/>
      <w:marTop w:val="0"/>
      <w:marBottom w:val="0"/>
      <w:divBdr>
        <w:top w:val="none" w:sz="0" w:space="0" w:color="auto"/>
        <w:left w:val="none" w:sz="0" w:space="0" w:color="auto"/>
        <w:bottom w:val="none" w:sz="0" w:space="0" w:color="auto"/>
        <w:right w:val="none" w:sz="0" w:space="0" w:color="auto"/>
      </w:divBdr>
    </w:div>
    <w:div w:id="247468114">
      <w:bodyDiv w:val="1"/>
      <w:marLeft w:val="0"/>
      <w:marRight w:val="0"/>
      <w:marTop w:val="0"/>
      <w:marBottom w:val="0"/>
      <w:divBdr>
        <w:top w:val="none" w:sz="0" w:space="0" w:color="auto"/>
        <w:left w:val="none" w:sz="0" w:space="0" w:color="auto"/>
        <w:bottom w:val="none" w:sz="0" w:space="0" w:color="auto"/>
        <w:right w:val="none" w:sz="0" w:space="0" w:color="auto"/>
      </w:divBdr>
      <w:divsChild>
        <w:div w:id="478308519">
          <w:marLeft w:val="0"/>
          <w:marRight w:val="0"/>
          <w:marTop w:val="0"/>
          <w:marBottom w:val="0"/>
          <w:divBdr>
            <w:top w:val="none" w:sz="0" w:space="0" w:color="auto"/>
            <w:left w:val="none" w:sz="0" w:space="0" w:color="auto"/>
            <w:bottom w:val="none" w:sz="0" w:space="0" w:color="auto"/>
            <w:right w:val="none" w:sz="0" w:space="0" w:color="auto"/>
          </w:divBdr>
        </w:div>
        <w:div w:id="347293660">
          <w:marLeft w:val="0"/>
          <w:marRight w:val="0"/>
          <w:marTop w:val="0"/>
          <w:marBottom w:val="0"/>
          <w:divBdr>
            <w:top w:val="none" w:sz="0" w:space="0" w:color="auto"/>
            <w:left w:val="none" w:sz="0" w:space="0" w:color="auto"/>
            <w:bottom w:val="none" w:sz="0" w:space="0" w:color="auto"/>
            <w:right w:val="none" w:sz="0" w:space="0" w:color="auto"/>
          </w:divBdr>
          <w:divsChild>
            <w:div w:id="1794862872">
              <w:marLeft w:val="0"/>
              <w:marRight w:val="0"/>
              <w:marTop w:val="0"/>
              <w:marBottom w:val="0"/>
              <w:divBdr>
                <w:top w:val="none" w:sz="0" w:space="0" w:color="auto"/>
                <w:left w:val="none" w:sz="0" w:space="0" w:color="auto"/>
                <w:bottom w:val="none" w:sz="0" w:space="0" w:color="auto"/>
                <w:right w:val="none" w:sz="0" w:space="0" w:color="auto"/>
              </w:divBdr>
            </w:div>
          </w:divsChild>
        </w:div>
        <w:div w:id="1566183513">
          <w:marLeft w:val="0"/>
          <w:marRight w:val="0"/>
          <w:marTop w:val="0"/>
          <w:marBottom w:val="0"/>
          <w:divBdr>
            <w:top w:val="none" w:sz="0" w:space="0" w:color="auto"/>
            <w:left w:val="none" w:sz="0" w:space="0" w:color="auto"/>
            <w:bottom w:val="none" w:sz="0" w:space="0" w:color="auto"/>
            <w:right w:val="none" w:sz="0" w:space="0" w:color="auto"/>
          </w:divBdr>
        </w:div>
        <w:div w:id="633289194">
          <w:marLeft w:val="0"/>
          <w:marRight w:val="0"/>
          <w:marTop w:val="0"/>
          <w:marBottom w:val="0"/>
          <w:divBdr>
            <w:top w:val="none" w:sz="0" w:space="0" w:color="auto"/>
            <w:left w:val="none" w:sz="0" w:space="0" w:color="auto"/>
            <w:bottom w:val="none" w:sz="0" w:space="0" w:color="auto"/>
            <w:right w:val="none" w:sz="0" w:space="0" w:color="auto"/>
          </w:divBdr>
        </w:div>
        <w:div w:id="1308781335">
          <w:marLeft w:val="0"/>
          <w:marRight w:val="0"/>
          <w:marTop w:val="0"/>
          <w:marBottom w:val="0"/>
          <w:divBdr>
            <w:top w:val="none" w:sz="0" w:space="0" w:color="auto"/>
            <w:left w:val="none" w:sz="0" w:space="0" w:color="auto"/>
            <w:bottom w:val="none" w:sz="0" w:space="0" w:color="auto"/>
            <w:right w:val="none" w:sz="0" w:space="0" w:color="auto"/>
          </w:divBdr>
        </w:div>
        <w:div w:id="1901289218">
          <w:marLeft w:val="0"/>
          <w:marRight w:val="0"/>
          <w:marTop w:val="0"/>
          <w:marBottom w:val="0"/>
          <w:divBdr>
            <w:top w:val="none" w:sz="0" w:space="0" w:color="auto"/>
            <w:left w:val="none" w:sz="0" w:space="0" w:color="auto"/>
            <w:bottom w:val="none" w:sz="0" w:space="0" w:color="auto"/>
            <w:right w:val="none" w:sz="0" w:space="0" w:color="auto"/>
          </w:divBdr>
        </w:div>
        <w:div w:id="1807315886">
          <w:marLeft w:val="0"/>
          <w:marRight w:val="0"/>
          <w:marTop w:val="0"/>
          <w:marBottom w:val="0"/>
          <w:divBdr>
            <w:top w:val="none" w:sz="0" w:space="0" w:color="auto"/>
            <w:left w:val="none" w:sz="0" w:space="0" w:color="auto"/>
            <w:bottom w:val="none" w:sz="0" w:space="0" w:color="auto"/>
            <w:right w:val="none" w:sz="0" w:space="0" w:color="auto"/>
          </w:divBdr>
        </w:div>
        <w:div w:id="1982492122">
          <w:marLeft w:val="0"/>
          <w:marRight w:val="0"/>
          <w:marTop w:val="0"/>
          <w:marBottom w:val="0"/>
          <w:divBdr>
            <w:top w:val="none" w:sz="0" w:space="0" w:color="auto"/>
            <w:left w:val="none" w:sz="0" w:space="0" w:color="auto"/>
            <w:bottom w:val="none" w:sz="0" w:space="0" w:color="auto"/>
            <w:right w:val="none" w:sz="0" w:space="0" w:color="auto"/>
          </w:divBdr>
        </w:div>
        <w:div w:id="1944846814">
          <w:marLeft w:val="0"/>
          <w:marRight w:val="0"/>
          <w:marTop w:val="0"/>
          <w:marBottom w:val="0"/>
          <w:divBdr>
            <w:top w:val="none" w:sz="0" w:space="0" w:color="auto"/>
            <w:left w:val="none" w:sz="0" w:space="0" w:color="auto"/>
            <w:bottom w:val="none" w:sz="0" w:space="0" w:color="auto"/>
            <w:right w:val="none" w:sz="0" w:space="0" w:color="auto"/>
          </w:divBdr>
        </w:div>
        <w:div w:id="662394739">
          <w:marLeft w:val="0"/>
          <w:marRight w:val="0"/>
          <w:marTop w:val="0"/>
          <w:marBottom w:val="0"/>
          <w:divBdr>
            <w:top w:val="none" w:sz="0" w:space="0" w:color="auto"/>
            <w:left w:val="none" w:sz="0" w:space="0" w:color="auto"/>
            <w:bottom w:val="none" w:sz="0" w:space="0" w:color="auto"/>
            <w:right w:val="none" w:sz="0" w:space="0" w:color="auto"/>
          </w:divBdr>
        </w:div>
        <w:div w:id="2011060592">
          <w:marLeft w:val="0"/>
          <w:marRight w:val="0"/>
          <w:marTop w:val="0"/>
          <w:marBottom w:val="0"/>
          <w:divBdr>
            <w:top w:val="none" w:sz="0" w:space="0" w:color="auto"/>
            <w:left w:val="none" w:sz="0" w:space="0" w:color="auto"/>
            <w:bottom w:val="none" w:sz="0" w:space="0" w:color="auto"/>
            <w:right w:val="none" w:sz="0" w:space="0" w:color="auto"/>
          </w:divBdr>
        </w:div>
        <w:div w:id="1129783079">
          <w:marLeft w:val="0"/>
          <w:marRight w:val="0"/>
          <w:marTop w:val="0"/>
          <w:marBottom w:val="0"/>
          <w:divBdr>
            <w:top w:val="none" w:sz="0" w:space="0" w:color="auto"/>
            <w:left w:val="none" w:sz="0" w:space="0" w:color="auto"/>
            <w:bottom w:val="none" w:sz="0" w:space="0" w:color="auto"/>
            <w:right w:val="none" w:sz="0" w:space="0" w:color="auto"/>
          </w:divBdr>
        </w:div>
        <w:div w:id="1015502153">
          <w:marLeft w:val="0"/>
          <w:marRight w:val="0"/>
          <w:marTop w:val="0"/>
          <w:marBottom w:val="0"/>
          <w:divBdr>
            <w:top w:val="none" w:sz="0" w:space="0" w:color="auto"/>
            <w:left w:val="none" w:sz="0" w:space="0" w:color="auto"/>
            <w:bottom w:val="none" w:sz="0" w:space="0" w:color="auto"/>
            <w:right w:val="none" w:sz="0" w:space="0" w:color="auto"/>
          </w:divBdr>
        </w:div>
        <w:div w:id="1871215859">
          <w:marLeft w:val="0"/>
          <w:marRight w:val="0"/>
          <w:marTop w:val="0"/>
          <w:marBottom w:val="0"/>
          <w:divBdr>
            <w:top w:val="none" w:sz="0" w:space="0" w:color="auto"/>
            <w:left w:val="none" w:sz="0" w:space="0" w:color="auto"/>
            <w:bottom w:val="none" w:sz="0" w:space="0" w:color="auto"/>
            <w:right w:val="none" w:sz="0" w:space="0" w:color="auto"/>
          </w:divBdr>
        </w:div>
        <w:div w:id="459110980">
          <w:marLeft w:val="0"/>
          <w:marRight w:val="0"/>
          <w:marTop w:val="0"/>
          <w:marBottom w:val="0"/>
          <w:divBdr>
            <w:top w:val="none" w:sz="0" w:space="0" w:color="auto"/>
            <w:left w:val="none" w:sz="0" w:space="0" w:color="auto"/>
            <w:bottom w:val="none" w:sz="0" w:space="0" w:color="auto"/>
            <w:right w:val="none" w:sz="0" w:space="0" w:color="auto"/>
          </w:divBdr>
        </w:div>
        <w:div w:id="867370214">
          <w:marLeft w:val="0"/>
          <w:marRight w:val="0"/>
          <w:marTop w:val="0"/>
          <w:marBottom w:val="0"/>
          <w:divBdr>
            <w:top w:val="none" w:sz="0" w:space="0" w:color="auto"/>
            <w:left w:val="none" w:sz="0" w:space="0" w:color="auto"/>
            <w:bottom w:val="none" w:sz="0" w:space="0" w:color="auto"/>
            <w:right w:val="none" w:sz="0" w:space="0" w:color="auto"/>
          </w:divBdr>
        </w:div>
        <w:div w:id="36852832">
          <w:marLeft w:val="0"/>
          <w:marRight w:val="0"/>
          <w:marTop w:val="0"/>
          <w:marBottom w:val="0"/>
          <w:divBdr>
            <w:top w:val="none" w:sz="0" w:space="0" w:color="auto"/>
            <w:left w:val="none" w:sz="0" w:space="0" w:color="auto"/>
            <w:bottom w:val="none" w:sz="0" w:space="0" w:color="auto"/>
            <w:right w:val="none" w:sz="0" w:space="0" w:color="auto"/>
          </w:divBdr>
        </w:div>
      </w:divsChild>
    </w:div>
    <w:div w:id="251663287">
      <w:bodyDiv w:val="1"/>
      <w:marLeft w:val="0"/>
      <w:marRight w:val="0"/>
      <w:marTop w:val="0"/>
      <w:marBottom w:val="0"/>
      <w:divBdr>
        <w:top w:val="none" w:sz="0" w:space="0" w:color="auto"/>
        <w:left w:val="none" w:sz="0" w:space="0" w:color="auto"/>
        <w:bottom w:val="none" w:sz="0" w:space="0" w:color="auto"/>
        <w:right w:val="none" w:sz="0" w:space="0" w:color="auto"/>
      </w:divBdr>
    </w:div>
    <w:div w:id="251935004">
      <w:bodyDiv w:val="1"/>
      <w:marLeft w:val="0"/>
      <w:marRight w:val="0"/>
      <w:marTop w:val="0"/>
      <w:marBottom w:val="0"/>
      <w:divBdr>
        <w:top w:val="none" w:sz="0" w:space="0" w:color="auto"/>
        <w:left w:val="none" w:sz="0" w:space="0" w:color="auto"/>
        <w:bottom w:val="none" w:sz="0" w:space="0" w:color="auto"/>
        <w:right w:val="none" w:sz="0" w:space="0" w:color="auto"/>
      </w:divBdr>
    </w:div>
    <w:div w:id="252129298">
      <w:bodyDiv w:val="1"/>
      <w:marLeft w:val="0"/>
      <w:marRight w:val="0"/>
      <w:marTop w:val="0"/>
      <w:marBottom w:val="0"/>
      <w:divBdr>
        <w:top w:val="none" w:sz="0" w:space="0" w:color="auto"/>
        <w:left w:val="none" w:sz="0" w:space="0" w:color="auto"/>
        <w:bottom w:val="none" w:sz="0" w:space="0" w:color="auto"/>
        <w:right w:val="none" w:sz="0" w:space="0" w:color="auto"/>
      </w:divBdr>
    </w:div>
    <w:div w:id="277638883">
      <w:bodyDiv w:val="1"/>
      <w:marLeft w:val="0"/>
      <w:marRight w:val="0"/>
      <w:marTop w:val="0"/>
      <w:marBottom w:val="0"/>
      <w:divBdr>
        <w:top w:val="none" w:sz="0" w:space="0" w:color="auto"/>
        <w:left w:val="none" w:sz="0" w:space="0" w:color="auto"/>
        <w:bottom w:val="none" w:sz="0" w:space="0" w:color="auto"/>
        <w:right w:val="none" w:sz="0" w:space="0" w:color="auto"/>
      </w:divBdr>
    </w:div>
    <w:div w:id="279142332">
      <w:bodyDiv w:val="1"/>
      <w:marLeft w:val="0"/>
      <w:marRight w:val="0"/>
      <w:marTop w:val="0"/>
      <w:marBottom w:val="0"/>
      <w:divBdr>
        <w:top w:val="none" w:sz="0" w:space="0" w:color="auto"/>
        <w:left w:val="none" w:sz="0" w:space="0" w:color="auto"/>
        <w:bottom w:val="none" w:sz="0" w:space="0" w:color="auto"/>
        <w:right w:val="none" w:sz="0" w:space="0" w:color="auto"/>
      </w:divBdr>
    </w:div>
    <w:div w:id="280456854">
      <w:bodyDiv w:val="1"/>
      <w:marLeft w:val="0"/>
      <w:marRight w:val="0"/>
      <w:marTop w:val="0"/>
      <w:marBottom w:val="0"/>
      <w:divBdr>
        <w:top w:val="none" w:sz="0" w:space="0" w:color="auto"/>
        <w:left w:val="none" w:sz="0" w:space="0" w:color="auto"/>
        <w:bottom w:val="none" w:sz="0" w:space="0" w:color="auto"/>
        <w:right w:val="none" w:sz="0" w:space="0" w:color="auto"/>
      </w:divBdr>
    </w:div>
    <w:div w:id="281619642">
      <w:bodyDiv w:val="1"/>
      <w:marLeft w:val="0"/>
      <w:marRight w:val="0"/>
      <w:marTop w:val="0"/>
      <w:marBottom w:val="0"/>
      <w:divBdr>
        <w:top w:val="none" w:sz="0" w:space="0" w:color="auto"/>
        <w:left w:val="none" w:sz="0" w:space="0" w:color="auto"/>
        <w:bottom w:val="none" w:sz="0" w:space="0" w:color="auto"/>
        <w:right w:val="none" w:sz="0" w:space="0" w:color="auto"/>
      </w:divBdr>
    </w:div>
    <w:div w:id="282807856">
      <w:bodyDiv w:val="1"/>
      <w:marLeft w:val="0"/>
      <w:marRight w:val="0"/>
      <w:marTop w:val="0"/>
      <w:marBottom w:val="0"/>
      <w:divBdr>
        <w:top w:val="none" w:sz="0" w:space="0" w:color="auto"/>
        <w:left w:val="none" w:sz="0" w:space="0" w:color="auto"/>
        <w:bottom w:val="none" w:sz="0" w:space="0" w:color="auto"/>
        <w:right w:val="none" w:sz="0" w:space="0" w:color="auto"/>
      </w:divBdr>
      <w:divsChild>
        <w:div w:id="1472946682">
          <w:marLeft w:val="0"/>
          <w:marRight w:val="0"/>
          <w:marTop w:val="0"/>
          <w:marBottom w:val="0"/>
          <w:divBdr>
            <w:top w:val="none" w:sz="0" w:space="0" w:color="auto"/>
            <w:left w:val="none" w:sz="0" w:space="0" w:color="auto"/>
            <w:bottom w:val="none" w:sz="0" w:space="0" w:color="auto"/>
            <w:right w:val="none" w:sz="0" w:space="0" w:color="auto"/>
          </w:divBdr>
        </w:div>
        <w:div w:id="1081413128">
          <w:marLeft w:val="0"/>
          <w:marRight w:val="0"/>
          <w:marTop w:val="0"/>
          <w:marBottom w:val="0"/>
          <w:divBdr>
            <w:top w:val="none" w:sz="0" w:space="0" w:color="auto"/>
            <w:left w:val="none" w:sz="0" w:space="0" w:color="auto"/>
            <w:bottom w:val="none" w:sz="0" w:space="0" w:color="auto"/>
            <w:right w:val="none" w:sz="0" w:space="0" w:color="auto"/>
          </w:divBdr>
          <w:divsChild>
            <w:div w:id="1202787811">
              <w:marLeft w:val="0"/>
              <w:marRight w:val="0"/>
              <w:marTop w:val="0"/>
              <w:marBottom w:val="0"/>
              <w:divBdr>
                <w:top w:val="none" w:sz="0" w:space="0" w:color="auto"/>
                <w:left w:val="none" w:sz="0" w:space="0" w:color="auto"/>
                <w:bottom w:val="none" w:sz="0" w:space="0" w:color="auto"/>
                <w:right w:val="none" w:sz="0" w:space="0" w:color="auto"/>
              </w:divBdr>
            </w:div>
          </w:divsChild>
        </w:div>
        <w:div w:id="1172915794">
          <w:marLeft w:val="0"/>
          <w:marRight w:val="0"/>
          <w:marTop w:val="0"/>
          <w:marBottom w:val="0"/>
          <w:divBdr>
            <w:top w:val="none" w:sz="0" w:space="0" w:color="auto"/>
            <w:left w:val="none" w:sz="0" w:space="0" w:color="auto"/>
            <w:bottom w:val="none" w:sz="0" w:space="0" w:color="auto"/>
            <w:right w:val="none" w:sz="0" w:space="0" w:color="auto"/>
          </w:divBdr>
        </w:div>
        <w:div w:id="1519199530">
          <w:marLeft w:val="0"/>
          <w:marRight w:val="0"/>
          <w:marTop w:val="0"/>
          <w:marBottom w:val="0"/>
          <w:divBdr>
            <w:top w:val="none" w:sz="0" w:space="0" w:color="auto"/>
            <w:left w:val="none" w:sz="0" w:space="0" w:color="auto"/>
            <w:bottom w:val="none" w:sz="0" w:space="0" w:color="auto"/>
            <w:right w:val="none" w:sz="0" w:space="0" w:color="auto"/>
          </w:divBdr>
        </w:div>
        <w:div w:id="1563559217">
          <w:marLeft w:val="0"/>
          <w:marRight w:val="0"/>
          <w:marTop w:val="0"/>
          <w:marBottom w:val="0"/>
          <w:divBdr>
            <w:top w:val="none" w:sz="0" w:space="0" w:color="auto"/>
            <w:left w:val="none" w:sz="0" w:space="0" w:color="auto"/>
            <w:bottom w:val="none" w:sz="0" w:space="0" w:color="auto"/>
            <w:right w:val="none" w:sz="0" w:space="0" w:color="auto"/>
          </w:divBdr>
        </w:div>
        <w:div w:id="1034891411">
          <w:marLeft w:val="0"/>
          <w:marRight w:val="0"/>
          <w:marTop w:val="0"/>
          <w:marBottom w:val="0"/>
          <w:divBdr>
            <w:top w:val="none" w:sz="0" w:space="0" w:color="auto"/>
            <w:left w:val="none" w:sz="0" w:space="0" w:color="auto"/>
            <w:bottom w:val="none" w:sz="0" w:space="0" w:color="auto"/>
            <w:right w:val="none" w:sz="0" w:space="0" w:color="auto"/>
          </w:divBdr>
        </w:div>
        <w:div w:id="497619549">
          <w:marLeft w:val="0"/>
          <w:marRight w:val="0"/>
          <w:marTop w:val="0"/>
          <w:marBottom w:val="0"/>
          <w:divBdr>
            <w:top w:val="none" w:sz="0" w:space="0" w:color="auto"/>
            <w:left w:val="none" w:sz="0" w:space="0" w:color="auto"/>
            <w:bottom w:val="none" w:sz="0" w:space="0" w:color="auto"/>
            <w:right w:val="none" w:sz="0" w:space="0" w:color="auto"/>
          </w:divBdr>
        </w:div>
      </w:divsChild>
    </w:div>
    <w:div w:id="308677395">
      <w:bodyDiv w:val="1"/>
      <w:marLeft w:val="0"/>
      <w:marRight w:val="0"/>
      <w:marTop w:val="0"/>
      <w:marBottom w:val="0"/>
      <w:divBdr>
        <w:top w:val="none" w:sz="0" w:space="0" w:color="auto"/>
        <w:left w:val="none" w:sz="0" w:space="0" w:color="auto"/>
        <w:bottom w:val="none" w:sz="0" w:space="0" w:color="auto"/>
        <w:right w:val="none" w:sz="0" w:space="0" w:color="auto"/>
      </w:divBdr>
    </w:div>
    <w:div w:id="312292948">
      <w:bodyDiv w:val="1"/>
      <w:marLeft w:val="0"/>
      <w:marRight w:val="0"/>
      <w:marTop w:val="0"/>
      <w:marBottom w:val="0"/>
      <w:divBdr>
        <w:top w:val="none" w:sz="0" w:space="0" w:color="auto"/>
        <w:left w:val="none" w:sz="0" w:space="0" w:color="auto"/>
        <w:bottom w:val="none" w:sz="0" w:space="0" w:color="auto"/>
        <w:right w:val="none" w:sz="0" w:space="0" w:color="auto"/>
      </w:divBdr>
    </w:div>
    <w:div w:id="327027454">
      <w:bodyDiv w:val="1"/>
      <w:marLeft w:val="0"/>
      <w:marRight w:val="0"/>
      <w:marTop w:val="0"/>
      <w:marBottom w:val="0"/>
      <w:divBdr>
        <w:top w:val="none" w:sz="0" w:space="0" w:color="auto"/>
        <w:left w:val="none" w:sz="0" w:space="0" w:color="auto"/>
        <w:bottom w:val="none" w:sz="0" w:space="0" w:color="auto"/>
        <w:right w:val="none" w:sz="0" w:space="0" w:color="auto"/>
      </w:divBdr>
    </w:div>
    <w:div w:id="332489536">
      <w:bodyDiv w:val="1"/>
      <w:marLeft w:val="0"/>
      <w:marRight w:val="0"/>
      <w:marTop w:val="0"/>
      <w:marBottom w:val="0"/>
      <w:divBdr>
        <w:top w:val="none" w:sz="0" w:space="0" w:color="auto"/>
        <w:left w:val="none" w:sz="0" w:space="0" w:color="auto"/>
        <w:bottom w:val="none" w:sz="0" w:space="0" w:color="auto"/>
        <w:right w:val="none" w:sz="0" w:space="0" w:color="auto"/>
      </w:divBdr>
    </w:div>
    <w:div w:id="335306866">
      <w:bodyDiv w:val="1"/>
      <w:marLeft w:val="0"/>
      <w:marRight w:val="0"/>
      <w:marTop w:val="0"/>
      <w:marBottom w:val="0"/>
      <w:divBdr>
        <w:top w:val="none" w:sz="0" w:space="0" w:color="auto"/>
        <w:left w:val="none" w:sz="0" w:space="0" w:color="auto"/>
        <w:bottom w:val="none" w:sz="0" w:space="0" w:color="auto"/>
        <w:right w:val="none" w:sz="0" w:space="0" w:color="auto"/>
      </w:divBdr>
    </w:div>
    <w:div w:id="335621877">
      <w:bodyDiv w:val="1"/>
      <w:marLeft w:val="0"/>
      <w:marRight w:val="0"/>
      <w:marTop w:val="0"/>
      <w:marBottom w:val="0"/>
      <w:divBdr>
        <w:top w:val="none" w:sz="0" w:space="0" w:color="auto"/>
        <w:left w:val="none" w:sz="0" w:space="0" w:color="auto"/>
        <w:bottom w:val="none" w:sz="0" w:space="0" w:color="auto"/>
        <w:right w:val="none" w:sz="0" w:space="0" w:color="auto"/>
      </w:divBdr>
    </w:div>
    <w:div w:id="385033116">
      <w:bodyDiv w:val="1"/>
      <w:marLeft w:val="0"/>
      <w:marRight w:val="0"/>
      <w:marTop w:val="0"/>
      <w:marBottom w:val="0"/>
      <w:divBdr>
        <w:top w:val="none" w:sz="0" w:space="0" w:color="auto"/>
        <w:left w:val="none" w:sz="0" w:space="0" w:color="auto"/>
        <w:bottom w:val="none" w:sz="0" w:space="0" w:color="auto"/>
        <w:right w:val="none" w:sz="0" w:space="0" w:color="auto"/>
      </w:divBdr>
      <w:divsChild>
        <w:div w:id="1335064478">
          <w:marLeft w:val="0"/>
          <w:marRight w:val="0"/>
          <w:marTop w:val="0"/>
          <w:marBottom w:val="0"/>
          <w:divBdr>
            <w:top w:val="none" w:sz="0" w:space="0" w:color="auto"/>
            <w:left w:val="none" w:sz="0" w:space="0" w:color="auto"/>
            <w:bottom w:val="none" w:sz="0" w:space="0" w:color="auto"/>
            <w:right w:val="none" w:sz="0" w:space="0" w:color="auto"/>
          </w:divBdr>
        </w:div>
        <w:div w:id="958726783">
          <w:marLeft w:val="0"/>
          <w:marRight w:val="0"/>
          <w:marTop w:val="0"/>
          <w:marBottom w:val="0"/>
          <w:divBdr>
            <w:top w:val="none" w:sz="0" w:space="0" w:color="auto"/>
            <w:left w:val="none" w:sz="0" w:space="0" w:color="auto"/>
            <w:bottom w:val="none" w:sz="0" w:space="0" w:color="auto"/>
            <w:right w:val="none" w:sz="0" w:space="0" w:color="auto"/>
          </w:divBdr>
          <w:divsChild>
            <w:div w:id="44840722">
              <w:marLeft w:val="0"/>
              <w:marRight w:val="0"/>
              <w:marTop w:val="0"/>
              <w:marBottom w:val="0"/>
              <w:divBdr>
                <w:top w:val="none" w:sz="0" w:space="0" w:color="auto"/>
                <w:left w:val="none" w:sz="0" w:space="0" w:color="auto"/>
                <w:bottom w:val="none" w:sz="0" w:space="0" w:color="auto"/>
                <w:right w:val="none" w:sz="0" w:space="0" w:color="auto"/>
              </w:divBdr>
            </w:div>
          </w:divsChild>
        </w:div>
        <w:div w:id="1182668977">
          <w:marLeft w:val="0"/>
          <w:marRight w:val="0"/>
          <w:marTop w:val="0"/>
          <w:marBottom w:val="0"/>
          <w:divBdr>
            <w:top w:val="none" w:sz="0" w:space="0" w:color="auto"/>
            <w:left w:val="none" w:sz="0" w:space="0" w:color="auto"/>
            <w:bottom w:val="none" w:sz="0" w:space="0" w:color="auto"/>
            <w:right w:val="none" w:sz="0" w:space="0" w:color="auto"/>
          </w:divBdr>
        </w:div>
        <w:div w:id="1069226688">
          <w:marLeft w:val="0"/>
          <w:marRight w:val="0"/>
          <w:marTop w:val="0"/>
          <w:marBottom w:val="0"/>
          <w:divBdr>
            <w:top w:val="none" w:sz="0" w:space="0" w:color="auto"/>
            <w:left w:val="none" w:sz="0" w:space="0" w:color="auto"/>
            <w:bottom w:val="none" w:sz="0" w:space="0" w:color="auto"/>
            <w:right w:val="none" w:sz="0" w:space="0" w:color="auto"/>
          </w:divBdr>
        </w:div>
        <w:div w:id="1078282490">
          <w:marLeft w:val="0"/>
          <w:marRight w:val="0"/>
          <w:marTop w:val="0"/>
          <w:marBottom w:val="0"/>
          <w:divBdr>
            <w:top w:val="none" w:sz="0" w:space="0" w:color="auto"/>
            <w:left w:val="none" w:sz="0" w:space="0" w:color="auto"/>
            <w:bottom w:val="none" w:sz="0" w:space="0" w:color="auto"/>
            <w:right w:val="none" w:sz="0" w:space="0" w:color="auto"/>
          </w:divBdr>
        </w:div>
        <w:div w:id="701398527">
          <w:marLeft w:val="0"/>
          <w:marRight w:val="0"/>
          <w:marTop w:val="0"/>
          <w:marBottom w:val="0"/>
          <w:divBdr>
            <w:top w:val="none" w:sz="0" w:space="0" w:color="auto"/>
            <w:left w:val="none" w:sz="0" w:space="0" w:color="auto"/>
            <w:bottom w:val="none" w:sz="0" w:space="0" w:color="auto"/>
            <w:right w:val="none" w:sz="0" w:space="0" w:color="auto"/>
          </w:divBdr>
        </w:div>
        <w:div w:id="1536039475">
          <w:marLeft w:val="0"/>
          <w:marRight w:val="0"/>
          <w:marTop w:val="0"/>
          <w:marBottom w:val="0"/>
          <w:divBdr>
            <w:top w:val="none" w:sz="0" w:space="0" w:color="auto"/>
            <w:left w:val="none" w:sz="0" w:space="0" w:color="auto"/>
            <w:bottom w:val="none" w:sz="0" w:space="0" w:color="auto"/>
            <w:right w:val="none" w:sz="0" w:space="0" w:color="auto"/>
          </w:divBdr>
        </w:div>
        <w:div w:id="599028189">
          <w:marLeft w:val="0"/>
          <w:marRight w:val="0"/>
          <w:marTop w:val="0"/>
          <w:marBottom w:val="0"/>
          <w:divBdr>
            <w:top w:val="none" w:sz="0" w:space="0" w:color="auto"/>
            <w:left w:val="none" w:sz="0" w:space="0" w:color="auto"/>
            <w:bottom w:val="none" w:sz="0" w:space="0" w:color="auto"/>
            <w:right w:val="none" w:sz="0" w:space="0" w:color="auto"/>
          </w:divBdr>
        </w:div>
        <w:div w:id="1659117731">
          <w:marLeft w:val="0"/>
          <w:marRight w:val="0"/>
          <w:marTop w:val="0"/>
          <w:marBottom w:val="0"/>
          <w:divBdr>
            <w:top w:val="none" w:sz="0" w:space="0" w:color="auto"/>
            <w:left w:val="none" w:sz="0" w:space="0" w:color="auto"/>
            <w:bottom w:val="none" w:sz="0" w:space="0" w:color="auto"/>
            <w:right w:val="none" w:sz="0" w:space="0" w:color="auto"/>
          </w:divBdr>
        </w:div>
      </w:divsChild>
    </w:div>
    <w:div w:id="389303570">
      <w:bodyDiv w:val="1"/>
      <w:marLeft w:val="0"/>
      <w:marRight w:val="0"/>
      <w:marTop w:val="0"/>
      <w:marBottom w:val="0"/>
      <w:divBdr>
        <w:top w:val="none" w:sz="0" w:space="0" w:color="auto"/>
        <w:left w:val="none" w:sz="0" w:space="0" w:color="auto"/>
        <w:bottom w:val="none" w:sz="0" w:space="0" w:color="auto"/>
        <w:right w:val="none" w:sz="0" w:space="0" w:color="auto"/>
      </w:divBdr>
      <w:divsChild>
        <w:div w:id="1259169022">
          <w:marLeft w:val="0"/>
          <w:marRight w:val="0"/>
          <w:marTop w:val="0"/>
          <w:marBottom w:val="0"/>
          <w:divBdr>
            <w:top w:val="none" w:sz="0" w:space="0" w:color="auto"/>
            <w:left w:val="none" w:sz="0" w:space="0" w:color="auto"/>
            <w:bottom w:val="none" w:sz="0" w:space="0" w:color="auto"/>
            <w:right w:val="none" w:sz="0" w:space="0" w:color="auto"/>
          </w:divBdr>
        </w:div>
        <w:div w:id="25103860">
          <w:marLeft w:val="0"/>
          <w:marRight w:val="0"/>
          <w:marTop w:val="0"/>
          <w:marBottom w:val="0"/>
          <w:divBdr>
            <w:top w:val="none" w:sz="0" w:space="0" w:color="auto"/>
            <w:left w:val="none" w:sz="0" w:space="0" w:color="auto"/>
            <w:bottom w:val="none" w:sz="0" w:space="0" w:color="auto"/>
            <w:right w:val="none" w:sz="0" w:space="0" w:color="auto"/>
          </w:divBdr>
          <w:divsChild>
            <w:div w:id="180513156">
              <w:marLeft w:val="0"/>
              <w:marRight w:val="0"/>
              <w:marTop w:val="0"/>
              <w:marBottom w:val="0"/>
              <w:divBdr>
                <w:top w:val="none" w:sz="0" w:space="0" w:color="auto"/>
                <w:left w:val="none" w:sz="0" w:space="0" w:color="auto"/>
                <w:bottom w:val="none" w:sz="0" w:space="0" w:color="auto"/>
                <w:right w:val="none" w:sz="0" w:space="0" w:color="auto"/>
              </w:divBdr>
            </w:div>
          </w:divsChild>
        </w:div>
        <w:div w:id="1449082814">
          <w:marLeft w:val="0"/>
          <w:marRight w:val="0"/>
          <w:marTop w:val="0"/>
          <w:marBottom w:val="0"/>
          <w:divBdr>
            <w:top w:val="none" w:sz="0" w:space="0" w:color="auto"/>
            <w:left w:val="none" w:sz="0" w:space="0" w:color="auto"/>
            <w:bottom w:val="none" w:sz="0" w:space="0" w:color="auto"/>
            <w:right w:val="none" w:sz="0" w:space="0" w:color="auto"/>
          </w:divBdr>
        </w:div>
        <w:div w:id="2083868133">
          <w:marLeft w:val="0"/>
          <w:marRight w:val="0"/>
          <w:marTop w:val="0"/>
          <w:marBottom w:val="0"/>
          <w:divBdr>
            <w:top w:val="none" w:sz="0" w:space="0" w:color="auto"/>
            <w:left w:val="none" w:sz="0" w:space="0" w:color="auto"/>
            <w:bottom w:val="none" w:sz="0" w:space="0" w:color="auto"/>
            <w:right w:val="none" w:sz="0" w:space="0" w:color="auto"/>
          </w:divBdr>
        </w:div>
        <w:div w:id="640354290">
          <w:marLeft w:val="0"/>
          <w:marRight w:val="0"/>
          <w:marTop w:val="0"/>
          <w:marBottom w:val="0"/>
          <w:divBdr>
            <w:top w:val="none" w:sz="0" w:space="0" w:color="auto"/>
            <w:left w:val="none" w:sz="0" w:space="0" w:color="auto"/>
            <w:bottom w:val="none" w:sz="0" w:space="0" w:color="auto"/>
            <w:right w:val="none" w:sz="0" w:space="0" w:color="auto"/>
          </w:divBdr>
          <w:divsChild>
            <w:div w:id="1935937568">
              <w:marLeft w:val="0"/>
              <w:marRight w:val="0"/>
              <w:marTop w:val="0"/>
              <w:marBottom w:val="0"/>
              <w:divBdr>
                <w:top w:val="none" w:sz="0" w:space="0" w:color="auto"/>
                <w:left w:val="none" w:sz="0" w:space="0" w:color="auto"/>
                <w:bottom w:val="none" w:sz="0" w:space="0" w:color="auto"/>
                <w:right w:val="none" w:sz="0" w:space="0" w:color="auto"/>
              </w:divBdr>
            </w:div>
          </w:divsChild>
        </w:div>
        <w:div w:id="1642534653">
          <w:marLeft w:val="0"/>
          <w:marRight w:val="0"/>
          <w:marTop w:val="0"/>
          <w:marBottom w:val="0"/>
          <w:divBdr>
            <w:top w:val="none" w:sz="0" w:space="0" w:color="auto"/>
            <w:left w:val="none" w:sz="0" w:space="0" w:color="auto"/>
            <w:bottom w:val="none" w:sz="0" w:space="0" w:color="auto"/>
            <w:right w:val="none" w:sz="0" w:space="0" w:color="auto"/>
          </w:divBdr>
          <w:divsChild>
            <w:div w:id="1219318869">
              <w:marLeft w:val="0"/>
              <w:marRight w:val="0"/>
              <w:marTop w:val="0"/>
              <w:marBottom w:val="0"/>
              <w:divBdr>
                <w:top w:val="none" w:sz="0" w:space="0" w:color="auto"/>
                <w:left w:val="none" w:sz="0" w:space="0" w:color="auto"/>
                <w:bottom w:val="none" w:sz="0" w:space="0" w:color="auto"/>
                <w:right w:val="none" w:sz="0" w:space="0" w:color="auto"/>
              </w:divBdr>
            </w:div>
          </w:divsChild>
        </w:div>
        <w:div w:id="38361433">
          <w:marLeft w:val="0"/>
          <w:marRight w:val="0"/>
          <w:marTop w:val="0"/>
          <w:marBottom w:val="0"/>
          <w:divBdr>
            <w:top w:val="none" w:sz="0" w:space="0" w:color="auto"/>
            <w:left w:val="none" w:sz="0" w:space="0" w:color="auto"/>
            <w:bottom w:val="none" w:sz="0" w:space="0" w:color="auto"/>
            <w:right w:val="none" w:sz="0" w:space="0" w:color="auto"/>
          </w:divBdr>
          <w:divsChild>
            <w:div w:id="101457769">
              <w:marLeft w:val="0"/>
              <w:marRight w:val="0"/>
              <w:marTop w:val="0"/>
              <w:marBottom w:val="0"/>
              <w:divBdr>
                <w:top w:val="none" w:sz="0" w:space="0" w:color="auto"/>
                <w:left w:val="none" w:sz="0" w:space="0" w:color="auto"/>
                <w:bottom w:val="none" w:sz="0" w:space="0" w:color="auto"/>
                <w:right w:val="none" w:sz="0" w:space="0" w:color="auto"/>
              </w:divBdr>
            </w:div>
          </w:divsChild>
        </w:div>
        <w:div w:id="1621570581">
          <w:marLeft w:val="0"/>
          <w:marRight w:val="0"/>
          <w:marTop w:val="0"/>
          <w:marBottom w:val="0"/>
          <w:divBdr>
            <w:top w:val="none" w:sz="0" w:space="0" w:color="auto"/>
            <w:left w:val="none" w:sz="0" w:space="0" w:color="auto"/>
            <w:bottom w:val="none" w:sz="0" w:space="0" w:color="auto"/>
            <w:right w:val="none" w:sz="0" w:space="0" w:color="auto"/>
          </w:divBdr>
          <w:divsChild>
            <w:div w:id="1206793499">
              <w:marLeft w:val="0"/>
              <w:marRight w:val="0"/>
              <w:marTop w:val="0"/>
              <w:marBottom w:val="0"/>
              <w:divBdr>
                <w:top w:val="none" w:sz="0" w:space="0" w:color="auto"/>
                <w:left w:val="none" w:sz="0" w:space="0" w:color="auto"/>
                <w:bottom w:val="none" w:sz="0" w:space="0" w:color="auto"/>
                <w:right w:val="none" w:sz="0" w:space="0" w:color="auto"/>
              </w:divBdr>
            </w:div>
          </w:divsChild>
        </w:div>
        <w:div w:id="572470770">
          <w:marLeft w:val="0"/>
          <w:marRight w:val="0"/>
          <w:marTop w:val="0"/>
          <w:marBottom w:val="0"/>
          <w:divBdr>
            <w:top w:val="none" w:sz="0" w:space="0" w:color="auto"/>
            <w:left w:val="none" w:sz="0" w:space="0" w:color="auto"/>
            <w:bottom w:val="none" w:sz="0" w:space="0" w:color="auto"/>
            <w:right w:val="none" w:sz="0" w:space="0" w:color="auto"/>
          </w:divBdr>
        </w:div>
      </w:divsChild>
    </w:div>
    <w:div w:id="395511927">
      <w:bodyDiv w:val="1"/>
      <w:marLeft w:val="0"/>
      <w:marRight w:val="0"/>
      <w:marTop w:val="0"/>
      <w:marBottom w:val="0"/>
      <w:divBdr>
        <w:top w:val="none" w:sz="0" w:space="0" w:color="auto"/>
        <w:left w:val="none" w:sz="0" w:space="0" w:color="auto"/>
        <w:bottom w:val="none" w:sz="0" w:space="0" w:color="auto"/>
        <w:right w:val="none" w:sz="0" w:space="0" w:color="auto"/>
      </w:divBdr>
    </w:div>
    <w:div w:id="395787434">
      <w:bodyDiv w:val="1"/>
      <w:marLeft w:val="0"/>
      <w:marRight w:val="0"/>
      <w:marTop w:val="0"/>
      <w:marBottom w:val="0"/>
      <w:divBdr>
        <w:top w:val="none" w:sz="0" w:space="0" w:color="auto"/>
        <w:left w:val="none" w:sz="0" w:space="0" w:color="auto"/>
        <w:bottom w:val="none" w:sz="0" w:space="0" w:color="auto"/>
        <w:right w:val="none" w:sz="0" w:space="0" w:color="auto"/>
      </w:divBdr>
    </w:div>
    <w:div w:id="414203702">
      <w:bodyDiv w:val="1"/>
      <w:marLeft w:val="0"/>
      <w:marRight w:val="0"/>
      <w:marTop w:val="0"/>
      <w:marBottom w:val="0"/>
      <w:divBdr>
        <w:top w:val="none" w:sz="0" w:space="0" w:color="auto"/>
        <w:left w:val="none" w:sz="0" w:space="0" w:color="auto"/>
        <w:bottom w:val="none" w:sz="0" w:space="0" w:color="auto"/>
        <w:right w:val="none" w:sz="0" w:space="0" w:color="auto"/>
      </w:divBdr>
    </w:div>
    <w:div w:id="427117034">
      <w:bodyDiv w:val="1"/>
      <w:marLeft w:val="0"/>
      <w:marRight w:val="0"/>
      <w:marTop w:val="0"/>
      <w:marBottom w:val="0"/>
      <w:divBdr>
        <w:top w:val="none" w:sz="0" w:space="0" w:color="auto"/>
        <w:left w:val="none" w:sz="0" w:space="0" w:color="auto"/>
        <w:bottom w:val="none" w:sz="0" w:space="0" w:color="auto"/>
        <w:right w:val="none" w:sz="0" w:space="0" w:color="auto"/>
      </w:divBdr>
    </w:div>
    <w:div w:id="428549841">
      <w:bodyDiv w:val="1"/>
      <w:marLeft w:val="0"/>
      <w:marRight w:val="0"/>
      <w:marTop w:val="0"/>
      <w:marBottom w:val="0"/>
      <w:divBdr>
        <w:top w:val="none" w:sz="0" w:space="0" w:color="auto"/>
        <w:left w:val="none" w:sz="0" w:space="0" w:color="auto"/>
        <w:bottom w:val="none" w:sz="0" w:space="0" w:color="auto"/>
        <w:right w:val="none" w:sz="0" w:space="0" w:color="auto"/>
      </w:divBdr>
    </w:div>
    <w:div w:id="437994573">
      <w:bodyDiv w:val="1"/>
      <w:marLeft w:val="0"/>
      <w:marRight w:val="0"/>
      <w:marTop w:val="0"/>
      <w:marBottom w:val="0"/>
      <w:divBdr>
        <w:top w:val="none" w:sz="0" w:space="0" w:color="auto"/>
        <w:left w:val="none" w:sz="0" w:space="0" w:color="auto"/>
        <w:bottom w:val="none" w:sz="0" w:space="0" w:color="auto"/>
        <w:right w:val="none" w:sz="0" w:space="0" w:color="auto"/>
      </w:divBdr>
      <w:divsChild>
        <w:div w:id="1168596552">
          <w:marLeft w:val="0"/>
          <w:marRight w:val="0"/>
          <w:marTop w:val="0"/>
          <w:marBottom w:val="0"/>
          <w:divBdr>
            <w:top w:val="none" w:sz="0" w:space="0" w:color="auto"/>
            <w:left w:val="none" w:sz="0" w:space="0" w:color="auto"/>
            <w:bottom w:val="none" w:sz="0" w:space="0" w:color="auto"/>
            <w:right w:val="none" w:sz="0" w:space="0" w:color="auto"/>
          </w:divBdr>
        </w:div>
        <w:div w:id="1132477789">
          <w:marLeft w:val="0"/>
          <w:marRight w:val="0"/>
          <w:marTop w:val="0"/>
          <w:marBottom w:val="0"/>
          <w:divBdr>
            <w:top w:val="none" w:sz="0" w:space="0" w:color="auto"/>
            <w:left w:val="none" w:sz="0" w:space="0" w:color="auto"/>
            <w:bottom w:val="none" w:sz="0" w:space="0" w:color="auto"/>
            <w:right w:val="none" w:sz="0" w:space="0" w:color="auto"/>
          </w:divBdr>
          <w:divsChild>
            <w:div w:id="296643196">
              <w:marLeft w:val="0"/>
              <w:marRight w:val="0"/>
              <w:marTop w:val="0"/>
              <w:marBottom w:val="0"/>
              <w:divBdr>
                <w:top w:val="none" w:sz="0" w:space="0" w:color="auto"/>
                <w:left w:val="none" w:sz="0" w:space="0" w:color="auto"/>
                <w:bottom w:val="none" w:sz="0" w:space="0" w:color="auto"/>
                <w:right w:val="none" w:sz="0" w:space="0" w:color="auto"/>
              </w:divBdr>
            </w:div>
          </w:divsChild>
        </w:div>
        <w:div w:id="1035275799">
          <w:marLeft w:val="0"/>
          <w:marRight w:val="0"/>
          <w:marTop w:val="0"/>
          <w:marBottom w:val="0"/>
          <w:divBdr>
            <w:top w:val="none" w:sz="0" w:space="0" w:color="auto"/>
            <w:left w:val="none" w:sz="0" w:space="0" w:color="auto"/>
            <w:bottom w:val="none" w:sz="0" w:space="0" w:color="auto"/>
            <w:right w:val="none" w:sz="0" w:space="0" w:color="auto"/>
          </w:divBdr>
        </w:div>
        <w:div w:id="27880527">
          <w:marLeft w:val="0"/>
          <w:marRight w:val="0"/>
          <w:marTop w:val="0"/>
          <w:marBottom w:val="0"/>
          <w:divBdr>
            <w:top w:val="none" w:sz="0" w:space="0" w:color="auto"/>
            <w:left w:val="none" w:sz="0" w:space="0" w:color="auto"/>
            <w:bottom w:val="none" w:sz="0" w:space="0" w:color="auto"/>
            <w:right w:val="none" w:sz="0" w:space="0" w:color="auto"/>
          </w:divBdr>
        </w:div>
        <w:div w:id="1255239882">
          <w:marLeft w:val="0"/>
          <w:marRight w:val="0"/>
          <w:marTop w:val="0"/>
          <w:marBottom w:val="0"/>
          <w:divBdr>
            <w:top w:val="none" w:sz="0" w:space="0" w:color="auto"/>
            <w:left w:val="none" w:sz="0" w:space="0" w:color="auto"/>
            <w:bottom w:val="none" w:sz="0" w:space="0" w:color="auto"/>
            <w:right w:val="none" w:sz="0" w:space="0" w:color="auto"/>
          </w:divBdr>
        </w:div>
        <w:div w:id="601189970">
          <w:marLeft w:val="0"/>
          <w:marRight w:val="0"/>
          <w:marTop w:val="0"/>
          <w:marBottom w:val="0"/>
          <w:divBdr>
            <w:top w:val="none" w:sz="0" w:space="0" w:color="auto"/>
            <w:left w:val="none" w:sz="0" w:space="0" w:color="auto"/>
            <w:bottom w:val="none" w:sz="0" w:space="0" w:color="auto"/>
            <w:right w:val="none" w:sz="0" w:space="0" w:color="auto"/>
          </w:divBdr>
        </w:div>
        <w:div w:id="1842818404">
          <w:marLeft w:val="0"/>
          <w:marRight w:val="0"/>
          <w:marTop w:val="0"/>
          <w:marBottom w:val="0"/>
          <w:divBdr>
            <w:top w:val="none" w:sz="0" w:space="0" w:color="auto"/>
            <w:left w:val="none" w:sz="0" w:space="0" w:color="auto"/>
            <w:bottom w:val="none" w:sz="0" w:space="0" w:color="auto"/>
            <w:right w:val="none" w:sz="0" w:space="0" w:color="auto"/>
          </w:divBdr>
        </w:div>
        <w:div w:id="1603684447">
          <w:marLeft w:val="0"/>
          <w:marRight w:val="0"/>
          <w:marTop w:val="0"/>
          <w:marBottom w:val="0"/>
          <w:divBdr>
            <w:top w:val="none" w:sz="0" w:space="0" w:color="auto"/>
            <w:left w:val="none" w:sz="0" w:space="0" w:color="auto"/>
            <w:bottom w:val="none" w:sz="0" w:space="0" w:color="auto"/>
            <w:right w:val="none" w:sz="0" w:space="0" w:color="auto"/>
          </w:divBdr>
        </w:div>
        <w:div w:id="2247526">
          <w:marLeft w:val="0"/>
          <w:marRight w:val="0"/>
          <w:marTop w:val="0"/>
          <w:marBottom w:val="0"/>
          <w:divBdr>
            <w:top w:val="none" w:sz="0" w:space="0" w:color="auto"/>
            <w:left w:val="none" w:sz="0" w:space="0" w:color="auto"/>
            <w:bottom w:val="none" w:sz="0" w:space="0" w:color="auto"/>
            <w:right w:val="none" w:sz="0" w:space="0" w:color="auto"/>
          </w:divBdr>
        </w:div>
        <w:div w:id="452485116">
          <w:marLeft w:val="0"/>
          <w:marRight w:val="0"/>
          <w:marTop w:val="0"/>
          <w:marBottom w:val="0"/>
          <w:divBdr>
            <w:top w:val="none" w:sz="0" w:space="0" w:color="auto"/>
            <w:left w:val="none" w:sz="0" w:space="0" w:color="auto"/>
            <w:bottom w:val="none" w:sz="0" w:space="0" w:color="auto"/>
            <w:right w:val="none" w:sz="0" w:space="0" w:color="auto"/>
          </w:divBdr>
        </w:div>
        <w:div w:id="1688822237">
          <w:marLeft w:val="0"/>
          <w:marRight w:val="0"/>
          <w:marTop w:val="0"/>
          <w:marBottom w:val="0"/>
          <w:divBdr>
            <w:top w:val="none" w:sz="0" w:space="0" w:color="auto"/>
            <w:left w:val="none" w:sz="0" w:space="0" w:color="auto"/>
            <w:bottom w:val="none" w:sz="0" w:space="0" w:color="auto"/>
            <w:right w:val="none" w:sz="0" w:space="0" w:color="auto"/>
          </w:divBdr>
        </w:div>
        <w:div w:id="1836647496">
          <w:marLeft w:val="0"/>
          <w:marRight w:val="0"/>
          <w:marTop w:val="0"/>
          <w:marBottom w:val="0"/>
          <w:divBdr>
            <w:top w:val="none" w:sz="0" w:space="0" w:color="auto"/>
            <w:left w:val="none" w:sz="0" w:space="0" w:color="auto"/>
            <w:bottom w:val="none" w:sz="0" w:space="0" w:color="auto"/>
            <w:right w:val="none" w:sz="0" w:space="0" w:color="auto"/>
          </w:divBdr>
        </w:div>
        <w:div w:id="1055392589">
          <w:marLeft w:val="0"/>
          <w:marRight w:val="0"/>
          <w:marTop w:val="0"/>
          <w:marBottom w:val="0"/>
          <w:divBdr>
            <w:top w:val="none" w:sz="0" w:space="0" w:color="auto"/>
            <w:left w:val="none" w:sz="0" w:space="0" w:color="auto"/>
            <w:bottom w:val="none" w:sz="0" w:space="0" w:color="auto"/>
            <w:right w:val="none" w:sz="0" w:space="0" w:color="auto"/>
          </w:divBdr>
        </w:div>
        <w:div w:id="615135789">
          <w:marLeft w:val="0"/>
          <w:marRight w:val="0"/>
          <w:marTop w:val="0"/>
          <w:marBottom w:val="0"/>
          <w:divBdr>
            <w:top w:val="none" w:sz="0" w:space="0" w:color="auto"/>
            <w:left w:val="none" w:sz="0" w:space="0" w:color="auto"/>
            <w:bottom w:val="none" w:sz="0" w:space="0" w:color="auto"/>
            <w:right w:val="none" w:sz="0" w:space="0" w:color="auto"/>
          </w:divBdr>
        </w:div>
        <w:div w:id="1823349252">
          <w:marLeft w:val="0"/>
          <w:marRight w:val="0"/>
          <w:marTop w:val="0"/>
          <w:marBottom w:val="0"/>
          <w:divBdr>
            <w:top w:val="none" w:sz="0" w:space="0" w:color="auto"/>
            <w:left w:val="none" w:sz="0" w:space="0" w:color="auto"/>
            <w:bottom w:val="none" w:sz="0" w:space="0" w:color="auto"/>
            <w:right w:val="none" w:sz="0" w:space="0" w:color="auto"/>
          </w:divBdr>
        </w:div>
        <w:div w:id="300382475">
          <w:marLeft w:val="0"/>
          <w:marRight w:val="0"/>
          <w:marTop w:val="0"/>
          <w:marBottom w:val="0"/>
          <w:divBdr>
            <w:top w:val="none" w:sz="0" w:space="0" w:color="auto"/>
            <w:left w:val="none" w:sz="0" w:space="0" w:color="auto"/>
            <w:bottom w:val="none" w:sz="0" w:space="0" w:color="auto"/>
            <w:right w:val="none" w:sz="0" w:space="0" w:color="auto"/>
          </w:divBdr>
        </w:div>
        <w:div w:id="1166674522">
          <w:marLeft w:val="0"/>
          <w:marRight w:val="0"/>
          <w:marTop w:val="0"/>
          <w:marBottom w:val="0"/>
          <w:divBdr>
            <w:top w:val="none" w:sz="0" w:space="0" w:color="auto"/>
            <w:left w:val="none" w:sz="0" w:space="0" w:color="auto"/>
            <w:bottom w:val="none" w:sz="0" w:space="0" w:color="auto"/>
            <w:right w:val="none" w:sz="0" w:space="0" w:color="auto"/>
          </w:divBdr>
        </w:div>
        <w:div w:id="742681857">
          <w:marLeft w:val="0"/>
          <w:marRight w:val="0"/>
          <w:marTop w:val="0"/>
          <w:marBottom w:val="0"/>
          <w:divBdr>
            <w:top w:val="none" w:sz="0" w:space="0" w:color="auto"/>
            <w:left w:val="none" w:sz="0" w:space="0" w:color="auto"/>
            <w:bottom w:val="none" w:sz="0" w:space="0" w:color="auto"/>
            <w:right w:val="none" w:sz="0" w:space="0" w:color="auto"/>
          </w:divBdr>
        </w:div>
        <w:div w:id="1498691895">
          <w:marLeft w:val="0"/>
          <w:marRight w:val="0"/>
          <w:marTop w:val="0"/>
          <w:marBottom w:val="0"/>
          <w:divBdr>
            <w:top w:val="none" w:sz="0" w:space="0" w:color="auto"/>
            <w:left w:val="none" w:sz="0" w:space="0" w:color="auto"/>
            <w:bottom w:val="none" w:sz="0" w:space="0" w:color="auto"/>
            <w:right w:val="none" w:sz="0" w:space="0" w:color="auto"/>
          </w:divBdr>
        </w:div>
        <w:div w:id="2084139362">
          <w:marLeft w:val="0"/>
          <w:marRight w:val="0"/>
          <w:marTop w:val="0"/>
          <w:marBottom w:val="0"/>
          <w:divBdr>
            <w:top w:val="none" w:sz="0" w:space="0" w:color="auto"/>
            <w:left w:val="none" w:sz="0" w:space="0" w:color="auto"/>
            <w:bottom w:val="none" w:sz="0" w:space="0" w:color="auto"/>
            <w:right w:val="none" w:sz="0" w:space="0" w:color="auto"/>
          </w:divBdr>
        </w:div>
        <w:div w:id="1913200170">
          <w:marLeft w:val="0"/>
          <w:marRight w:val="0"/>
          <w:marTop w:val="0"/>
          <w:marBottom w:val="0"/>
          <w:divBdr>
            <w:top w:val="none" w:sz="0" w:space="0" w:color="auto"/>
            <w:left w:val="none" w:sz="0" w:space="0" w:color="auto"/>
            <w:bottom w:val="none" w:sz="0" w:space="0" w:color="auto"/>
            <w:right w:val="none" w:sz="0" w:space="0" w:color="auto"/>
          </w:divBdr>
        </w:div>
        <w:div w:id="1356420586">
          <w:marLeft w:val="0"/>
          <w:marRight w:val="0"/>
          <w:marTop w:val="0"/>
          <w:marBottom w:val="0"/>
          <w:divBdr>
            <w:top w:val="none" w:sz="0" w:space="0" w:color="auto"/>
            <w:left w:val="none" w:sz="0" w:space="0" w:color="auto"/>
            <w:bottom w:val="none" w:sz="0" w:space="0" w:color="auto"/>
            <w:right w:val="none" w:sz="0" w:space="0" w:color="auto"/>
          </w:divBdr>
        </w:div>
        <w:div w:id="248198287">
          <w:marLeft w:val="0"/>
          <w:marRight w:val="0"/>
          <w:marTop w:val="0"/>
          <w:marBottom w:val="0"/>
          <w:divBdr>
            <w:top w:val="none" w:sz="0" w:space="0" w:color="auto"/>
            <w:left w:val="none" w:sz="0" w:space="0" w:color="auto"/>
            <w:bottom w:val="none" w:sz="0" w:space="0" w:color="auto"/>
            <w:right w:val="none" w:sz="0" w:space="0" w:color="auto"/>
          </w:divBdr>
        </w:div>
        <w:div w:id="1636832154">
          <w:marLeft w:val="0"/>
          <w:marRight w:val="0"/>
          <w:marTop w:val="0"/>
          <w:marBottom w:val="0"/>
          <w:divBdr>
            <w:top w:val="none" w:sz="0" w:space="0" w:color="auto"/>
            <w:left w:val="none" w:sz="0" w:space="0" w:color="auto"/>
            <w:bottom w:val="none" w:sz="0" w:space="0" w:color="auto"/>
            <w:right w:val="none" w:sz="0" w:space="0" w:color="auto"/>
          </w:divBdr>
        </w:div>
        <w:div w:id="247925407">
          <w:marLeft w:val="0"/>
          <w:marRight w:val="0"/>
          <w:marTop w:val="0"/>
          <w:marBottom w:val="0"/>
          <w:divBdr>
            <w:top w:val="none" w:sz="0" w:space="0" w:color="auto"/>
            <w:left w:val="none" w:sz="0" w:space="0" w:color="auto"/>
            <w:bottom w:val="none" w:sz="0" w:space="0" w:color="auto"/>
            <w:right w:val="none" w:sz="0" w:space="0" w:color="auto"/>
          </w:divBdr>
        </w:div>
        <w:div w:id="233666639">
          <w:marLeft w:val="0"/>
          <w:marRight w:val="0"/>
          <w:marTop w:val="0"/>
          <w:marBottom w:val="0"/>
          <w:divBdr>
            <w:top w:val="none" w:sz="0" w:space="0" w:color="auto"/>
            <w:left w:val="none" w:sz="0" w:space="0" w:color="auto"/>
            <w:bottom w:val="none" w:sz="0" w:space="0" w:color="auto"/>
            <w:right w:val="none" w:sz="0" w:space="0" w:color="auto"/>
          </w:divBdr>
        </w:div>
      </w:divsChild>
    </w:div>
    <w:div w:id="451628980">
      <w:bodyDiv w:val="1"/>
      <w:marLeft w:val="0"/>
      <w:marRight w:val="0"/>
      <w:marTop w:val="0"/>
      <w:marBottom w:val="0"/>
      <w:divBdr>
        <w:top w:val="none" w:sz="0" w:space="0" w:color="auto"/>
        <w:left w:val="none" w:sz="0" w:space="0" w:color="auto"/>
        <w:bottom w:val="none" w:sz="0" w:space="0" w:color="auto"/>
        <w:right w:val="none" w:sz="0" w:space="0" w:color="auto"/>
      </w:divBdr>
      <w:divsChild>
        <w:div w:id="2113934739">
          <w:marLeft w:val="0"/>
          <w:marRight w:val="0"/>
          <w:marTop w:val="0"/>
          <w:marBottom w:val="0"/>
          <w:divBdr>
            <w:top w:val="none" w:sz="0" w:space="0" w:color="auto"/>
            <w:left w:val="none" w:sz="0" w:space="0" w:color="auto"/>
            <w:bottom w:val="none" w:sz="0" w:space="0" w:color="auto"/>
            <w:right w:val="none" w:sz="0" w:space="0" w:color="auto"/>
          </w:divBdr>
        </w:div>
        <w:div w:id="668099743">
          <w:marLeft w:val="0"/>
          <w:marRight w:val="0"/>
          <w:marTop w:val="0"/>
          <w:marBottom w:val="0"/>
          <w:divBdr>
            <w:top w:val="none" w:sz="0" w:space="0" w:color="auto"/>
            <w:left w:val="none" w:sz="0" w:space="0" w:color="auto"/>
            <w:bottom w:val="none" w:sz="0" w:space="0" w:color="auto"/>
            <w:right w:val="none" w:sz="0" w:space="0" w:color="auto"/>
          </w:divBdr>
        </w:div>
        <w:div w:id="1495030532">
          <w:marLeft w:val="0"/>
          <w:marRight w:val="0"/>
          <w:marTop w:val="0"/>
          <w:marBottom w:val="0"/>
          <w:divBdr>
            <w:top w:val="none" w:sz="0" w:space="0" w:color="auto"/>
            <w:left w:val="none" w:sz="0" w:space="0" w:color="auto"/>
            <w:bottom w:val="none" w:sz="0" w:space="0" w:color="auto"/>
            <w:right w:val="none" w:sz="0" w:space="0" w:color="auto"/>
          </w:divBdr>
        </w:div>
        <w:div w:id="1020816761">
          <w:marLeft w:val="0"/>
          <w:marRight w:val="0"/>
          <w:marTop w:val="0"/>
          <w:marBottom w:val="0"/>
          <w:divBdr>
            <w:top w:val="none" w:sz="0" w:space="0" w:color="auto"/>
            <w:left w:val="none" w:sz="0" w:space="0" w:color="auto"/>
            <w:bottom w:val="none" w:sz="0" w:space="0" w:color="auto"/>
            <w:right w:val="none" w:sz="0" w:space="0" w:color="auto"/>
          </w:divBdr>
        </w:div>
        <w:div w:id="1531334307">
          <w:marLeft w:val="0"/>
          <w:marRight w:val="0"/>
          <w:marTop w:val="0"/>
          <w:marBottom w:val="0"/>
          <w:divBdr>
            <w:top w:val="none" w:sz="0" w:space="0" w:color="auto"/>
            <w:left w:val="none" w:sz="0" w:space="0" w:color="auto"/>
            <w:bottom w:val="none" w:sz="0" w:space="0" w:color="auto"/>
            <w:right w:val="none" w:sz="0" w:space="0" w:color="auto"/>
          </w:divBdr>
        </w:div>
        <w:div w:id="1877349209">
          <w:marLeft w:val="0"/>
          <w:marRight w:val="0"/>
          <w:marTop w:val="0"/>
          <w:marBottom w:val="0"/>
          <w:divBdr>
            <w:top w:val="none" w:sz="0" w:space="0" w:color="auto"/>
            <w:left w:val="none" w:sz="0" w:space="0" w:color="auto"/>
            <w:bottom w:val="none" w:sz="0" w:space="0" w:color="auto"/>
            <w:right w:val="none" w:sz="0" w:space="0" w:color="auto"/>
          </w:divBdr>
        </w:div>
        <w:div w:id="1345743853">
          <w:marLeft w:val="0"/>
          <w:marRight w:val="0"/>
          <w:marTop w:val="0"/>
          <w:marBottom w:val="0"/>
          <w:divBdr>
            <w:top w:val="none" w:sz="0" w:space="0" w:color="auto"/>
            <w:left w:val="none" w:sz="0" w:space="0" w:color="auto"/>
            <w:bottom w:val="none" w:sz="0" w:space="0" w:color="auto"/>
            <w:right w:val="none" w:sz="0" w:space="0" w:color="auto"/>
          </w:divBdr>
        </w:div>
        <w:div w:id="315687995">
          <w:marLeft w:val="0"/>
          <w:marRight w:val="0"/>
          <w:marTop w:val="0"/>
          <w:marBottom w:val="0"/>
          <w:divBdr>
            <w:top w:val="none" w:sz="0" w:space="0" w:color="auto"/>
            <w:left w:val="none" w:sz="0" w:space="0" w:color="auto"/>
            <w:bottom w:val="none" w:sz="0" w:space="0" w:color="auto"/>
            <w:right w:val="none" w:sz="0" w:space="0" w:color="auto"/>
          </w:divBdr>
        </w:div>
        <w:div w:id="1414087804">
          <w:marLeft w:val="0"/>
          <w:marRight w:val="0"/>
          <w:marTop w:val="0"/>
          <w:marBottom w:val="0"/>
          <w:divBdr>
            <w:top w:val="none" w:sz="0" w:space="0" w:color="auto"/>
            <w:left w:val="none" w:sz="0" w:space="0" w:color="auto"/>
            <w:bottom w:val="none" w:sz="0" w:space="0" w:color="auto"/>
            <w:right w:val="none" w:sz="0" w:space="0" w:color="auto"/>
          </w:divBdr>
        </w:div>
        <w:div w:id="2013528473">
          <w:marLeft w:val="0"/>
          <w:marRight w:val="0"/>
          <w:marTop w:val="0"/>
          <w:marBottom w:val="0"/>
          <w:divBdr>
            <w:top w:val="none" w:sz="0" w:space="0" w:color="auto"/>
            <w:left w:val="none" w:sz="0" w:space="0" w:color="auto"/>
            <w:bottom w:val="none" w:sz="0" w:space="0" w:color="auto"/>
            <w:right w:val="none" w:sz="0" w:space="0" w:color="auto"/>
          </w:divBdr>
        </w:div>
        <w:div w:id="1704405936">
          <w:marLeft w:val="0"/>
          <w:marRight w:val="0"/>
          <w:marTop w:val="0"/>
          <w:marBottom w:val="0"/>
          <w:divBdr>
            <w:top w:val="none" w:sz="0" w:space="0" w:color="auto"/>
            <w:left w:val="none" w:sz="0" w:space="0" w:color="auto"/>
            <w:bottom w:val="none" w:sz="0" w:space="0" w:color="auto"/>
            <w:right w:val="none" w:sz="0" w:space="0" w:color="auto"/>
          </w:divBdr>
        </w:div>
      </w:divsChild>
    </w:div>
    <w:div w:id="475151574">
      <w:bodyDiv w:val="1"/>
      <w:marLeft w:val="0"/>
      <w:marRight w:val="0"/>
      <w:marTop w:val="0"/>
      <w:marBottom w:val="0"/>
      <w:divBdr>
        <w:top w:val="none" w:sz="0" w:space="0" w:color="auto"/>
        <w:left w:val="none" w:sz="0" w:space="0" w:color="auto"/>
        <w:bottom w:val="none" w:sz="0" w:space="0" w:color="auto"/>
        <w:right w:val="none" w:sz="0" w:space="0" w:color="auto"/>
      </w:divBdr>
    </w:div>
    <w:div w:id="482770540">
      <w:bodyDiv w:val="1"/>
      <w:marLeft w:val="0"/>
      <w:marRight w:val="0"/>
      <w:marTop w:val="0"/>
      <w:marBottom w:val="0"/>
      <w:divBdr>
        <w:top w:val="none" w:sz="0" w:space="0" w:color="auto"/>
        <w:left w:val="none" w:sz="0" w:space="0" w:color="auto"/>
        <w:bottom w:val="none" w:sz="0" w:space="0" w:color="auto"/>
        <w:right w:val="none" w:sz="0" w:space="0" w:color="auto"/>
      </w:divBdr>
    </w:div>
    <w:div w:id="485363384">
      <w:bodyDiv w:val="1"/>
      <w:marLeft w:val="0"/>
      <w:marRight w:val="0"/>
      <w:marTop w:val="0"/>
      <w:marBottom w:val="0"/>
      <w:divBdr>
        <w:top w:val="none" w:sz="0" w:space="0" w:color="auto"/>
        <w:left w:val="none" w:sz="0" w:space="0" w:color="auto"/>
        <w:bottom w:val="none" w:sz="0" w:space="0" w:color="auto"/>
        <w:right w:val="none" w:sz="0" w:space="0" w:color="auto"/>
      </w:divBdr>
    </w:div>
    <w:div w:id="486703025">
      <w:bodyDiv w:val="1"/>
      <w:marLeft w:val="0"/>
      <w:marRight w:val="0"/>
      <w:marTop w:val="0"/>
      <w:marBottom w:val="0"/>
      <w:divBdr>
        <w:top w:val="none" w:sz="0" w:space="0" w:color="auto"/>
        <w:left w:val="none" w:sz="0" w:space="0" w:color="auto"/>
        <w:bottom w:val="none" w:sz="0" w:space="0" w:color="auto"/>
        <w:right w:val="none" w:sz="0" w:space="0" w:color="auto"/>
      </w:divBdr>
    </w:div>
    <w:div w:id="488522907">
      <w:bodyDiv w:val="1"/>
      <w:marLeft w:val="0"/>
      <w:marRight w:val="0"/>
      <w:marTop w:val="0"/>
      <w:marBottom w:val="0"/>
      <w:divBdr>
        <w:top w:val="none" w:sz="0" w:space="0" w:color="auto"/>
        <w:left w:val="none" w:sz="0" w:space="0" w:color="auto"/>
        <w:bottom w:val="none" w:sz="0" w:space="0" w:color="auto"/>
        <w:right w:val="none" w:sz="0" w:space="0" w:color="auto"/>
      </w:divBdr>
    </w:div>
    <w:div w:id="535822395">
      <w:bodyDiv w:val="1"/>
      <w:marLeft w:val="0"/>
      <w:marRight w:val="0"/>
      <w:marTop w:val="0"/>
      <w:marBottom w:val="0"/>
      <w:divBdr>
        <w:top w:val="none" w:sz="0" w:space="0" w:color="auto"/>
        <w:left w:val="none" w:sz="0" w:space="0" w:color="auto"/>
        <w:bottom w:val="none" w:sz="0" w:space="0" w:color="auto"/>
        <w:right w:val="none" w:sz="0" w:space="0" w:color="auto"/>
      </w:divBdr>
    </w:div>
    <w:div w:id="546645670">
      <w:bodyDiv w:val="1"/>
      <w:marLeft w:val="0"/>
      <w:marRight w:val="0"/>
      <w:marTop w:val="0"/>
      <w:marBottom w:val="0"/>
      <w:divBdr>
        <w:top w:val="none" w:sz="0" w:space="0" w:color="auto"/>
        <w:left w:val="none" w:sz="0" w:space="0" w:color="auto"/>
        <w:bottom w:val="none" w:sz="0" w:space="0" w:color="auto"/>
        <w:right w:val="none" w:sz="0" w:space="0" w:color="auto"/>
      </w:divBdr>
    </w:div>
    <w:div w:id="564341559">
      <w:bodyDiv w:val="1"/>
      <w:marLeft w:val="0"/>
      <w:marRight w:val="0"/>
      <w:marTop w:val="0"/>
      <w:marBottom w:val="0"/>
      <w:divBdr>
        <w:top w:val="none" w:sz="0" w:space="0" w:color="auto"/>
        <w:left w:val="none" w:sz="0" w:space="0" w:color="auto"/>
        <w:bottom w:val="none" w:sz="0" w:space="0" w:color="auto"/>
        <w:right w:val="none" w:sz="0" w:space="0" w:color="auto"/>
      </w:divBdr>
    </w:div>
    <w:div w:id="564688047">
      <w:bodyDiv w:val="1"/>
      <w:marLeft w:val="0"/>
      <w:marRight w:val="0"/>
      <w:marTop w:val="0"/>
      <w:marBottom w:val="0"/>
      <w:divBdr>
        <w:top w:val="none" w:sz="0" w:space="0" w:color="auto"/>
        <w:left w:val="none" w:sz="0" w:space="0" w:color="auto"/>
        <w:bottom w:val="none" w:sz="0" w:space="0" w:color="auto"/>
        <w:right w:val="none" w:sz="0" w:space="0" w:color="auto"/>
      </w:divBdr>
      <w:divsChild>
        <w:div w:id="2044624470">
          <w:marLeft w:val="0"/>
          <w:marRight w:val="0"/>
          <w:marTop w:val="0"/>
          <w:marBottom w:val="0"/>
          <w:divBdr>
            <w:top w:val="none" w:sz="0" w:space="0" w:color="auto"/>
            <w:left w:val="none" w:sz="0" w:space="0" w:color="auto"/>
            <w:bottom w:val="none" w:sz="0" w:space="0" w:color="auto"/>
            <w:right w:val="none" w:sz="0" w:space="0" w:color="auto"/>
          </w:divBdr>
        </w:div>
        <w:div w:id="695010123">
          <w:marLeft w:val="0"/>
          <w:marRight w:val="0"/>
          <w:marTop w:val="0"/>
          <w:marBottom w:val="0"/>
          <w:divBdr>
            <w:top w:val="none" w:sz="0" w:space="0" w:color="auto"/>
            <w:left w:val="none" w:sz="0" w:space="0" w:color="auto"/>
            <w:bottom w:val="none" w:sz="0" w:space="0" w:color="auto"/>
            <w:right w:val="none" w:sz="0" w:space="0" w:color="auto"/>
          </w:divBdr>
          <w:divsChild>
            <w:div w:id="1721704618">
              <w:marLeft w:val="0"/>
              <w:marRight w:val="0"/>
              <w:marTop w:val="0"/>
              <w:marBottom w:val="0"/>
              <w:divBdr>
                <w:top w:val="none" w:sz="0" w:space="0" w:color="auto"/>
                <w:left w:val="none" w:sz="0" w:space="0" w:color="auto"/>
                <w:bottom w:val="none" w:sz="0" w:space="0" w:color="auto"/>
                <w:right w:val="none" w:sz="0" w:space="0" w:color="auto"/>
              </w:divBdr>
            </w:div>
          </w:divsChild>
        </w:div>
        <w:div w:id="1857306506">
          <w:marLeft w:val="0"/>
          <w:marRight w:val="0"/>
          <w:marTop w:val="0"/>
          <w:marBottom w:val="0"/>
          <w:divBdr>
            <w:top w:val="none" w:sz="0" w:space="0" w:color="auto"/>
            <w:left w:val="none" w:sz="0" w:space="0" w:color="auto"/>
            <w:bottom w:val="none" w:sz="0" w:space="0" w:color="auto"/>
            <w:right w:val="none" w:sz="0" w:space="0" w:color="auto"/>
          </w:divBdr>
        </w:div>
        <w:div w:id="870144353">
          <w:marLeft w:val="0"/>
          <w:marRight w:val="0"/>
          <w:marTop w:val="0"/>
          <w:marBottom w:val="0"/>
          <w:divBdr>
            <w:top w:val="none" w:sz="0" w:space="0" w:color="auto"/>
            <w:left w:val="none" w:sz="0" w:space="0" w:color="auto"/>
            <w:bottom w:val="none" w:sz="0" w:space="0" w:color="auto"/>
            <w:right w:val="none" w:sz="0" w:space="0" w:color="auto"/>
          </w:divBdr>
        </w:div>
        <w:div w:id="2826913">
          <w:marLeft w:val="0"/>
          <w:marRight w:val="0"/>
          <w:marTop w:val="0"/>
          <w:marBottom w:val="0"/>
          <w:divBdr>
            <w:top w:val="none" w:sz="0" w:space="0" w:color="auto"/>
            <w:left w:val="none" w:sz="0" w:space="0" w:color="auto"/>
            <w:bottom w:val="none" w:sz="0" w:space="0" w:color="auto"/>
            <w:right w:val="none" w:sz="0" w:space="0" w:color="auto"/>
          </w:divBdr>
        </w:div>
        <w:div w:id="295256803">
          <w:marLeft w:val="0"/>
          <w:marRight w:val="0"/>
          <w:marTop w:val="0"/>
          <w:marBottom w:val="0"/>
          <w:divBdr>
            <w:top w:val="none" w:sz="0" w:space="0" w:color="auto"/>
            <w:left w:val="none" w:sz="0" w:space="0" w:color="auto"/>
            <w:bottom w:val="none" w:sz="0" w:space="0" w:color="auto"/>
            <w:right w:val="none" w:sz="0" w:space="0" w:color="auto"/>
          </w:divBdr>
        </w:div>
        <w:div w:id="493758969">
          <w:marLeft w:val="0"/>
          <w:marRight w:val="0"/>
          <w:marTop w:val="0"/>
          <w:marBottom w:val="0"/>
          <w:divBdr>
            <w:top w:val="none" w:sz="0" w:space="0" w:color="auto"/>
            <w:left w:val="none" w:sz="0" w:space="0" w:color="auto"/>
            <w:bottom w:val="none" w:sz="0" w:space="0" w:color="auto"/>
            <w:right w:val="none" w:sz="0" w:space="0" w:color="auto"/>
          </w:divBdr>
        </w:div>
        <w:div w:id="1329675226">
          <w:marLeft w:val="0"/>
          <w:marRight w:val="0"/>
          <w:marTop w:val="0"/>
          <w:marBottom w:val="0"/>
          <w:divBdr>
            <w:top w:val="none" w:sz="0" w:space="0" w:color="auto"/>
            <w:left w:val="none" w:sz="0" w:space="0" w:color="auto"/>
            <w:bottom w:val="none" w:sz="0" w:space="0" w:color="auto"/>
            <w:right w:val="none" w:sz="0" w:space="0" w:color="auto"/>
          </w:divBdr>
        </w:div>
      </w:divsChild>
    </w:div>
    <w:div w:id="597951136">
      <w:bodyDiv w:val="1"/>
      <w:marLeft w:val="0"/>
      <w:marRight w:val="0"/>
      <w:marTop w:val="0"/>
      <w:marBottom w:val="0"/>
      <w:divBdr>
        <w:top w:val="none" w:sz="0" w:space="0" w:color="auto"/>
        <w:left w:val="none" w:sz="0" w:space="0" w:color="auto"/>
        <w:bottom w:val="none" w:sz="0" w:space="0" w:color="auto"/>
        <w:right w:val="none" w:sz="0" w:space="0" w:color="auto"/>
      </w:divBdr>
      <w:divsChild>
        <w:div w:id="861288867">
          <w:marLeft w:val="0"/>
          <w:marRight w:val="0"/>
          <w:marTop w:val="0"/>
          <w:marBottom w:val="0"/>
          <w:divBdr>
            <w:top w:val="none" w:sz="0" w:space="0" w:color="auto"/>
            <w:left w:val="none" w:sz="0" w:space="0" w:color="auto"/>
            <w:bottom w:val="none" w:sz="0" w:space="0" w:color="auto"/>
            <w:right w:val="none" w:sz="0" w:space="0" w:color="auto"/>
          </w:divBdr>
        </w:div>
        <w:div w:id="1271745519">
          <w:marLeft w:val="0"/>
          <w:marRight w:val="0"/>
          <w:marTop w:val="0"/>
          <w:marBottom w:val="0"/>
          <w:divBdr>
            <w:top w:val="none" w:sz="0" w:space="0" w:color="auto"/>
            <w:left w:val="none" w:sz="0" w:space="0" w:color="auto"/>
            <w:bottom w:val="none" w:sz="0" w:space="0" w:color="auto"/>
            <w:right w:val="none" w:sz="0" w:space="0" w:color="auto"/>
          </w:divBdr>
        </w:div>
        <w:div w:id="462775166">
          <w:marLeft w:val="0"/>
          <w:marRight w:val="0"/>
          <w:marTop w:val="0"/>
          <w:marBottom w:val="0"/>
          <w:divBdr>
            <w:top w:val="none" w:sz="0" w:space="0" w:color="auto"/>
            <w:left w:val="none" w:sz="0" w:space="0" w:color="auto"/>
            <w:bottom w:val="none" w:sz="0" w:space="0" w:color="auto"/>
            <w:right w:val="none" w:sz="0" w:space="0" w:color="auto"/>
          </w:divBdr>
        </w:div>
        <w:div w:id="81032380">
          <w:marLeft w:val="0"/>
          <w:marRight w:val="0"/>
          <w:marTop w:val="0"/>
          <w:marBottom w:val="0"/>
          <w:divBdr>
            <w:top w:val="none" w:sz="0" w:space="0" w:color="auto"/>
            <w:left w:val="none" w:sz="0" w:space="0" w:color="auto"/>
            <w:bottom w:val="none" w:sz="0" w:space="0" w:color="auto"/>
            <w:right w:val="none" w:sz="0" w:space="0" w:color="auto"/>
          </w:divBdr>
          <w:divsChild>
            <w:div w:id="1914700987">
              <w:marLeft w:val="0"/>
              <w:marRight w:val="0"/>
              <w:marTop w:val="0"/>
              <w:marBottom w:val="0"/>
              <w:divBdr>
                <w:top w:val="none" w:sz="0" w:space="0" w:color="auto"/>
                <w:left w:val="none" w:sz="0" w:space="0" w:color="auto"/>
                <w:bottom w:val="none" w:sz="0" w:space="0" w:color="auto"/>
                <w:right w:val="none" w:sz="0" w:space="0" w:color="auto"/>
              </w:divBdr>
            </w:div>
          </w:divsChild>
        </w:div>
        <w:div w:id="716900166">
          <w:marLeft w:val="0"/>
          <w:marRight w:val="0"/>
          <w:marTop w:val="0"/>
          <w:marBottom w:val="0"/>
          <w:divBdr>
            <w:top w:val="none" w:sz="0" w:space="0" w:color="auto"/>
            <w:left w:val="none" w:sz="0" w:space="0" w:color="auto"/>
            <w:bottom w:val="none" w:sz="0" w:space="0" w:color="auto"/>
            <w:right w:val="none" w:sz="0" w:space="0" w:color="auto"/>
          </w:divBdr>
          <w:divsChild>
            <w:div w:id="206795008">
              <w:marLeft w:val="0"/>
              <w:marRight w:val="0"/>
              <w:marTop w:val="0"/>
              <w:marBottom w:val="0"/>
              <w:divBdr>
                <w:top w:val="none" w:sz="0" w:space="0" w:color="auto"/>
                <w:left w:val="none" w:sz="0" w:space="0" w:color="auto"/>
                <w:bottom w:val="none" w:sz="0" w:space="0" w:color="auto"/>
                <w:right w:val="none" w:sz="0" w:space="0" w:color="auto"/>
              </w:divBdr>
            </w:div>
          </w:divsChild>
        </w:div>
        <w:div w:id="1796480146">
          <w:marLeft w:val="0"/>
          <w:marRight w:val="0"/>
          <w:marTop w:val="0"/>
          <w:marBottom w:val="0"/>
          <w:divBdr>
            <w:top w:val="none" w:sz="0" w:space="0" w:color="auto"/>
            <w:left w:val="none" w:sz="0" w:space="0" w:color="auto"/>
            <w:bottom w:val="none" w:sz="0" w:space="0" w:color="auto"/>
            <w:right w:val="none" w:sz="0" w:space="0" w:color="auto"/>
          </w:divBdr>
          <w:divsChild>
            <w:div w:id="480999268">
              <w:marLeft w:val="0"/>
              <w:marRight w:val="0"/>
              <w:marTop w:val="0"/>
              <w:marBottom w:val="0"/>
              <w:divBdr>
                <w:top w:val="none" w:sz="0" w:space="0" w:color="auto"/>
                <w:left w:val="none" w:sz="0" w:space="0" w:color="auto"/>
                <w:bottom w:val="none" w:sz="0" w:space="0" w:color="auto"/>
                <w:right w:val="none" w:sz="0" w:space="0" w:color="auto"/>
              </w:divBdr>
            </w:div>
          </w:divsChild>
        </w:div>
        <w:div w:id="629676145">
          <w:marLeft w:val="0"/>
          <w:marRight w:val="0"/>
          <w:marTop w:val="0"/>
          <w:marBottom w:val="0"/>
          <w:divBdr>
            <w:top w:val="none" w:sz="0" w:space="0" w:color="auto"/>
            <w:left w:val="none" w:sz="0" w:space="0" w:color="auto"/>
            <w:bottom w:val="none" w:sz="0" w:space="0" w:color="auto"/>
            <w:right w:val="none" w:sz="0" w:space="0" w:color="auto"/>
          </w:divBdr>
        </w:div>
      </w:divsChild>
    </w:div>
    <w:div w:id="615060406">
      <w:bodyDiv w:val="1"/>
      <w:marLeft w:val="0"/>
      <w:marRight w:val="0"/>
      <w:marTop w:val="0"/>
      <w:marBottom w:val="0"/>
      <w:divBdr>
        <w:top w:val="none" w:sz="0" w:space="0" w:color="auto"/>
        <w:left w:val="none" w:sz="0" w:space="0" w:color="auto"/>
        <w:bottom w:val="none" w:sz="0" w:space="0" w:color="auto"/>
        <w:right w:val="none" w:sz="0" w:space="0" w:color="auto"/>
      </w:divBdr>
    </w:div>
    <w:div w:id="625162706">
      <w:bodyDiv w:val="1"/>
      <w:marLeft w:val="0"/>
      <w:marRight w:val="0"/>
      <w:marTop w:val="0"/>
      <w:marBottom w:val="0"/>
      <w:divBdr>
        <w:top w:val="none" w:sz="0" w:space="0" w:color="auto"/>
        <w:left w:val="none" w:sz="0" w:space="0" w:color="auto"/>
        <w:bottom w:val="none" w:sz="0" w:space="0" w:color="auto"/>
        <w:right w:val="none" w:sz="0" w:space="0" w:color="auto"/>
      </w:divBdr>
    </w:div>
    <w:div w:id="636029174">
      <w:bodyDiv w:val="1"/>
      <w:marLeft w:val="0"/>
      <w:marRight w:val="0"/>
      <w:marTop w:val="0"/>
      <w:marBottom w:val="0"/>
      <w:divBdr>
        <w:top w:val="none" w:sz="0" w:space="0" w:color="auto"/>
        <w:left w:val="none" w:sz="0" w:space="0" w:color="auto"/>
        <w:bottom w:val="none" w:sz="0" w:space="0" w:color="auto"/>
        <w:right w:val="none" w:sz="0" w:space="0" w:color="auto"/>
      </w:divBdr>
    </w:div>
    <w:div w:id="653294097">
      <w:bodyDiv w:val="1"/>
      <w:marLeft w:val="0"/>
      <w:marRight w:val="0"/>
      <w:marTop w:val="0"/>
      <w:marBottom w:val="0"/>
      <w:divBdr>
        <w:top w:val="none" w:sz="0" w:space="0" w:color="auto"/>
        <w:left w:val="none" w:sz="0" w:space="0" w:color="auto"/>
        <w:bottom w:val="none" w:sz="0" w:space="0" w:color="auto"/>
        <w:right w:val="none" w:sz="0" w:space="0" w:color="auto"/>
      </w:divBdr>
    </w:div>
    <w:div w:id="653601806">
      <w:bodyDiv w:val="1"/>
      <w:marLeft w:val="0"/>
      <w:marRight w:val="0"/>
      <w:marTop w:val="0"/>
      <w:marBottom w:val="0"/>
      <w:divBdr>
        <w:top w:val="none" w:sz="0" w:space="0" w:color="auto"/>
        <w:left w:val="none" w:sz="0" w:space="0" w:color="auto"/>
        <w:bottom w:val="none" w:sz="0" w:space="0" w:color="auto"/>
        <w:right w:val="none" w:sz="0" w:space="0" w:color="auto"/>
      </w:divBdr>
    </w:div>
    <w:div w:id="659819694">
      <w:bodyDiv w:val="1"/>
      <w:marLeft w:val="0"/>
      <w:marRight w:val="0"/>
      <w:marTop w:val="0"/>
      <w:marBottom w:val="0"/>
      <w:divBdr>
        <w:top w:val="none" w:sz="0" w:space="0" w:color="auto"/>
        <w:left w:val="none" w:sz="0" w:space="0" w:color="auto"/>
        <w:bottom w:val="none" w:sz="0" w:space="0" w:color="auto"/>
        <w:right w:val="none" w:sz="0" w:space="0" w:color="auto"/>
      </w:divBdr>
    </w:div>
    <w:div w:id="689723274">
      <w:bodyDiv w:val="1"/>
      <w:marLeft w:val="0"/>
      <w:marRight w:val="0"/>
      <w:marTop w:val="0"/>
      <w:marBottom w:val="0"/>
      <w:divBdr>
        <w:top w:val="none" w:sz="0" w:space="0" w:color="auto"/>
        <w:left w:val="none" w:sz="0" w:space="0" w:color="auto"/>
        <w:bottom w:val="none" w:sz="0" w:space="0" w:color="auto"/>
        <w:right w:val="none" w:sz="0" w:space="0" w:color="auto"/>
      </w:divBdr>
      <w:divsChild>
        <w:div w:id="608004520">
          <w:marLeft w:val="0"/>
          <w:marRight w:val="0"/>
          <w:marTop w:val="0"/>
          <w:marBottom w:val="0"/>
          <w:divBdr>
            <w:top w:val="none" w:sz="0" w:space="0" w:color="auto"/>
            <w:left w:val="none" w:sz="0" w:space="0" w:color="auto"/>
            <w:bottom w:val="none" w:sz="0" w:space="0" w:color="auto"/>
            <w:right w:val="none" w:sz="0" w:space="0" w:color="auto"/>
          </w:divBdr>
        </w:div>
        <w:div w:id="50734701">
          <w:marLeft w:val="0"/>
          <w:marRight w:val="0"/>
          <w:marTop w:val="0"/>
          <w:marBottom w:val="0"/>
          <w:divBdr>
            <w:top w:val="none" w:sz="0" w:space="0" w:color="auto"/>
            <w:left w:val="none" w:sz="0" w:space="0" w:color="auto"/>
            <w:bottom w:val="none" w:sz="0" w:space="0" w:color="auto"/>
            <w:right w:val="none" w:sz="0" w:space="0" w:color="auto"/>
          </w:divBdr>
          <w:divsChild>
            <w:div w:id="1941177968">
              <w:marLeft w:val="0"/>
              <w:marRight w:val="0"/>
              <w:marTop w:val="0"/>
              <w:marBottom w:val="0"/>
              <w:divBdr>
                <w:top w:val="none" w:sz="0" w:space="0" w:color="auto"/>
                <w:left w:val="none" w:sz="0" w:space="0" w:color="auto"/>
                <w:bottom w:val="none" w:sz="0" w:space="0" w:color="auto"/>
                <w:right w:val="none" w:sz="0" w:space="0" w:color="auto"/>
              </w:divBdr>
            </w:div>
          </w:divsChild>
        </w:div>
        <w:div w:id="921379585">
          <w:marLeft w:val="0"/>
          <w:marRight w:val="0"/>
          <w:marTop w:val="0"/>
          <w:marBottom w:val="0"/>
          <w:divBdr>
            <w:top w:val="none" w:sz="0" w:space="0" w:color="auto"/>
            <w:left w:val="none" w:sz="0" w:space="0" w:color="auto"/>
            <w:bottom w:val="none" w:sz="0" w:space="0" w:color="auto"/>
            <w:right w:val="none" w:sz="0" w:space="0" w:color="auto"/>
          </w:divBdr>
        </w:div>
        <w:div w:id="1969780790">
          <w:marLeft w:val="0"/>
          <w:marRight w:val="0"/>
          <w:marTop w:val="0"/>
          <w:marBottom w:val="0"/>
          <w:divBdr>
            <w:top w:val="none" w:sz="0" w:space="0" w:color="auto"/>
            <w:left w:val="none" w:sz="0" w:space="0" w:color="auto"/>
            <w:bottom w:val="none" w:sz="0" w:space="0" w:color="auto"/>
            <w:right w:val="none" w:sz="0" w:space="0" w:color="auto"/>
          </w:divBdr>
        </w:div>
        <w:div w:id="1309241066">
          <w:marLeft w:val="0"/>
          <w:marRight w:val="0"/>
          <w:marTop w:val="0"/>
          <w:marBottom w:val="0"/>
          <w:divBdr>
            <w:top w:val="none" w:sz="0" w:space="0" w:color="auto"/>
            <w:left w:val="none" w:sz="0" w:space="0" w:color="auto"/>
            <w:bottom w:val="none" w:sz="0" w:space="0" w:color="auto"/>
            <w:right w:val="none" w:sz="0" w:space="0" w:color="auto"/>
          </w:divBdr>
        </w:div>
        <w:div w:id="834490155">
          <w:marLeft w:val="0"/>
          <w:marRight w:val="0"/>
          <w:marTop w:val="0"/>
          <w:marBottom w:val="0"/>
          <w:divBdr>
            <w:top w:val="none" w:sz="0" w:space="0" w:color="auto"/>
            <w:left w:val="none" w:sz="0" w:space="0" w:color="auto"/>
            <w:bottom w:val="none" w:sz="0" w:space="0" w:color="auto"/>
            <w:right w:val="none" w:sz="0" w:space="0" w:color="auto"/>
          </w:divBdr>
        </w:div>
        <w:div w:id="1018197347">
          <w:marLeft w:val="0"/>
          <w:marRight w:val="0"/>
          <w:marTop w:val="0"/>
          <w:marBottom w:val="0"/>
          <w:divBdr>
            <w:top w:val="none" w:sz="0" w:space="0" w:color="auto"/>
            <w:left w:val="none" w:sz="0" w:space="0" w:color="auto"/>
            <w:bottom w:val="none" w:sz="0" w:space="0" w:color="auto"/>
            <w:right w:val="none" w:sz="0" w:space="0" w:color="auto"/>
          </w:divBdr>
        </w:div>
        <w:div w:id="2112780666">
          <w:marLeft w:val="0"/>
          <w:marRight w:val="0"/>
          <w:marTop w:val="0"/>
          <w:marBottom w:val="0"/>
          <w:divBdr>
            <w:top w:val="none" w:sz="0" w:space="0" w:color="auto"/>
            <w:left w:val="none" w:sz="0" w:space="0" w:color="auto"/>
            <w:bottom w:val="none" w:sz="0" w:space="0" w:color="auto"/>
            <w:right w:val="none" w:sz="0" w:space="0" w:color="auto"/>
          </w:divBdr>
        </w:div>
        <w:div w:id="2016302428">
          <w:marLeft w:val="0"/>
          <w:marRight w:val="0"/>
          <w:marTop w:val="0"/>
          <w:marBottom w:val="0"/>
          <w:divBdr>
            <w:top w:val="none" w:sz="0" w:space="0" w:color="auto"/>
            <w:left w:val="none" w:sz="0" w:space="0" w:color="auto"/>
            <w:bottom w:val="none" w:sz="0" w:space="0" w:color="auto"/>
            <w:right w:val="none" w:sz="0" w:space="0" w:color="auto"/>
          </w:divBdr>
        </w:div>
        <w:div w:id="1527138004">
          <w:marLeft w:val="0"/>
          <w:marRight w:val="0"/>
          <w:marTop w:val="0"/>
          <w:marBottom w:val="0"/>
          <w:divBdr>
            <w:top w:val="none" w:sz="0" w:space="0" w:color="auto"/>
            <w:left w:val="none" w:sz="0" w:space="0" w:color="auto"/>
            <w:bottom w:val="none" w:sz="0" w:space="0" w:color="auto"/>
            <w:right w:val="none" w:sz="0" w:space="0" w:color="auto"/>
          </w:divBdr>
        </w:div>
        <w:div w:id="1528712196">
          <w:marLeft w:val="0"/>
          <w:marRight w:val="0"/>
          <w:marTop w:val="0"/>
          <w:marBottom w:val="0"/>
          <w:divBdr>
            <w:top w:val="none" w:sz="0" w:space="0" w:color="auto"/>
            <w:left w:val="none" w:sz="0" w:space="0" w:color="auto"/>
            <w:bottom w:val="none" w:sz="0" w:space="0" w:color="auto"/>
            <w:right w:val="none" w:sz="0" w:space="0" w:color="auto"/>
          </w:divBdr>
        </w:div>
        <w:div w:id="1180000314">
          <w:marLeft w:val="0"/>
          <w:marRight w:val="0"/>
          <w:marTop w:val="0"/>
          <w:marBottom w:val="0"/>
          <w:divBdr>
            <w:top w:val="none" w:sz="0" w:space="0" w:color="auto"/>
            <w:left w:val="none" w:sz="0" w:space="0" w:color="auto"/>
            <w:bottom w:val="none" w:sz="0" w:space="0" w:color="auto"/>
            <w:right w:val="none" w:sz="0" w:space="0" w:color="auto"/>
          </w:divBdr>
        </w:div>
      </w:divsChild>
    </w:div>
    <w:div w:id="693456057">
      <w:bodyDiv w:val="1"/>
      <w:marLeft w:val="0"/>
      <w:marRight w:val="0"/>
      <w:marTop w:val="0"/>
      <w:marBottom w:val="0"/>
      <w:divBdr>
        <w:top w:val="none" w:sz="0" w:space="0" w:color="auto"/>
        <w:left w:val="none" w:sz="0" w:space="0" w:color="auto"/>
        <w:bottom w:val="none" w:sz="0" w:space="0" w:color="auto"/>
        <w:right w:val="none" w:sz="0" w:space="0" w:color="auto"/>
      </w:divBdr>
    </w:div>
    <w:div w:id="699863253">
      <w:bodyDiv w:val="1"/>
      <w:marLeft w:val="0"/>
      <w:marRight w:val="0"/>
      <w:marTop w:val="0"/>
      <w:marBottom w:val="0"/>
      <w:divBdr>
        <w:top w:val="none" w:sz="0" w:space="0" w:color="auto"/>
        <w:left w:val="none" w:sz="0" w:space="0" w:color="auto"/>
        <w:bottom w:val="none" w:sz="0" w:space="0" w:color="auto"/>
        <w:right w:val="none" w:sz="0" w:space="0" w:color="auto"/>
      </w:divBdr>
    </w:div>
    <w:div w:id="700861148">
      <w:bodyDiv w:val="1"/>
      <w:marLeft w:val="0"/>
      <w:marRight w:val="0"/>
      <w:marTop w:val="0"/>
      <w:marBottom w:val="0"/>
      <w:divBdr>
        <w:top w:val="none" w:sz="0" w:space="0" w:color="auto"/>
        <w:left w:val="none" w:sz="0" w:space="0" w:color="auto"/>
        <w:bottom w:val="none" w:sz="0" w:space="0" w:color="auto"/>
        <w:right w:val="none" w:sz="0" w:space="0" w:color="auto"/>
      </w:divBdr>
    </w:div>
    <w:div w:id="715930577">
      <w:bodyDiv w:val="1"/>
      <w:marLeft w:val="0"/>
      <w:marRight w:val="0"/>
      <w:marTop w:val="0"/>
      <w:marBottom w:val="0"/>
      <w:divBdr>
        <w:top w:val="none" w:sz="0" w:space="0" w:color="auto"/>
        <w:left w:val="none" w:sz="0" w:space="0" w:color="auto"/>
        <w:bottom w:val="none" w:sz="0" w:space="0" w:color="auto"/>
        <w:right w:val="none" w:sz="0" w:space="0" w:color="auto"/>
      </w:divBdr>
      <w:divsChild>
        <w:div w:id="391277463">
          <w:marLeft w:val="0"/>
          <w:marRight w:val="0"/>
          <w:marTop w:val="0"/>
          <w:marBottom w:val="0"/>
          <w:divBdr>
            <w:top w:val="none" w:sz="0" w:space="0" w:color="auto"/>
            <w:left w:val="none" w:sz="0" w:space="0" w:color="auto"/>
            <w:bottom w:val="none" w:sz="0" w:space="0" w:color="auto"/>
            <w:right w:val="none" w:sz="0" w:space="0" w:color="auto"/>
          </w:divBdr>
        </w:div>
        <w:div w:id="1741825421">
          <w:marLeft w:val="0"/>
          <w:marRight w:val="0"/>
          <w:marTop w:val="0"/>
          <w:marBottom w:val="0"/>
          <w:divBdr>
            <w:top w:val="none" w:sz="0" w:space="0" w:color="auto"/>
            <w:left w:val="none" w:sz="0" w:space="0" w:color="auto"/>
            <w:bottom w:val="none" w:sz="0" w:space="0" w:color="auto"/>
            <w:right w:val="none" w:sz="0" w:space="0" w:color="auto"/>
          </w:divBdr>
          <w:divsChild>
            <w:div w:id="411779653">
              <w:marLeft w:val="0"/>
              <w:marRight w:val="0"/>
              <w:marTop w:val="0"/>
              <w:marBottom w:val="0"/>
              <w:divBdr>
                <w:top w:val="none" w:sz="0" w:space="0" w:color="auto"/>
                <w:left w:val="none" w:sz="0" w:space="0" w:color="auto"/>
                <w:bottom w:val="none" w:sz="0" w:space="0" w:color="auto"/>
                <w:right w:val="none" w:sz="0" w:space="0" w:color="auto"/>
              </w:divBdr>
            </w:div>
          </w:divsChild>
        </w:div>
        <w:div w:id="642779152">
          <w:marLeft w:val="0"/>
          <w:marRight w:val="0"/>
          <w:marTop w:val="0"/>
          <w:marBottom w:val="0"/>
          <w:divBdr>
            <w:top w:val="none" w:sz="0" w:space="0" w:color="auto"/>
            <w:left w:val="none" w:sz="0" w:space="0" w:color="auto"/>
            <w:bottom w:val="none" w:sz="0" w:space="0" w:color="auto"/>
            <w:right w:val="none" w:sz="0" w:space="0" w:color="auto"/>
          </w:divBdr>
        </w:div>
        <w:div w:id="1716853189">
          <w:marLeft w:val="0"/>
          <w:marRight w:val="0"/>
          <w:marTop w:val="0"/>
          <w:marBottom w:val="0"/>
          <w:divBdr>
            <w:top w:val="none" w:sz="0" w:space="0" w:color="auto"/>
            <w:left w:val="none" w:sz="0" w:space="0" w:color="auto"/>
            <w:bottom w:val="none" w:sz="0" w:space="0" w:color="auto"/>
            <w:right w:val="none" w:sz="0" w:space="0" w:color="auto"/>
          </w:divBdr>
        </w:div>
        <w:div w:id="642465285">
          <w:marLeft w:val="0"/>
          <w:marRight w:val="0"/>
          <w:marTop w:val="0"/>
          <w:marBottom w:val="0"/>
          <w:divBdr>
            <w:top w:val="none" w:sz="0" w:space="0" w:color="auto"/>
            <w:left w:val="none" w:sz="0" w:space="0" w:color="auto"/>
            <w:bottom w:val="none" w:sz="0" w:space="0" w:color="auto"/>
            <w:right w:val="none" w:sz="0" w:space="0" w:color="auto"/>
          </w:divBdr>
        </w:div>
        <w:div w:id="1786147022">
          <w:marLeft w:val="0"/>
          <w:marRight w:val="0"/>
          <w:marTop w:val="0"/>
          <w:marBottom w:val="0"/>
          <w:divBdr>
            <w:top w:val="none" w:sz="0" w:space="0" w:color="auto"/>
            <w:left w:val="none" w:sz="0" w:space="0" w:color="auto"/>
            <w:bottom w:val="none" w:sz="0" w:space="0" w:color="auto"/>
            <w:right w:val="none" w:sz="0" w:space="0" w:color="auto"/>
          </w:divBdr>
        </w:div>
        <w:div w:id="885337311">
          <w:marLeft w:val="0"/>
          <w:marRight w:val="0"/>
          <w:marTop w:val="0"/>
          <w:marBottom w:val="0"/>
          <w:divBdr>
            <w:top w:val="none" w:sz="0" w:space="0" w:color="auto"/>
            <w:left w:val="none" w:sz="0" w:space="0" w:color="auto"/>
            <w:bottom w:val="none" w:sz="0" w:space="0" w:color="auto"/>
            <w:right w:val="none" w:sz="0" w:space="0" w:color="auto"/>
          </w:divBdr>
        </w:div>
        <w:div w:id="230506953">
          <w:marLeft w:val="0"/>
          <w:marRight w:val="0"/>
          <w:marTop w:val="0"/>
          <w:marBottom w:val="0"/>
          <w:divBdr>
            <w:top w:val="none" w:sz="0" w:space="0" w:color="auto"/>
            <w:left w:val="none" w:sz="0" w:space="0" w:color="auto"/>
            <w:bottom w:val="none" w:sz="0" w:space="0" w:color="auto"/>
            <w:right w:val="none" w:sz="0" w:space="0" w:color="auto"/>
          </w:divBdr>
        </w:div>
        <w:div w:id="1473449096">
          <w:marLeft w:val="0"/>
          <w:marRight w:val="0"/>
          <w:marTop w:val="0"/>
          <w:marBottom w:val="0"/>
          <w:divBdr>
            <w:top w:val="none" w:sz="0" w:space="0" w:color="auto"/>
            <w:left w:val="none" w:sz="0" w:space="0" w:color="auto"/>
            <w:bottom w:val="none" w:sz="0" w:space="0" w:color="auto"/>
            <w:right w:val="none" w:sz="0" w:space="0" w:color="auto"/>
          </w:divBdr>
        </w:div>
        <w:div w:id="1071543382">
          <w:marLeft w:val="0"/>
          <w:marRight w:val="0"/>
          <w:marTop w:val="0"/>
          <w:marBottom w:val="0"/>
          <w:divBdr>
            <w:top w:val="none" w:sz="0" w:space="0" w:color="auto"/>
            <w:left w:val="none" w:sz="0" w:space="0" w:color="auto"/>
            <w:bottom w:val="none" w:sz="0" w:space="0" w:color="auto"/>
            <w:right w:val="none" w:sz="0" w:space="0" w:color="auto"/>
          </w:divBdr>
        </w:div>
        <w:div w:id="990518759">
          <w:marLeft w:val="0"/>
          <w:marRight w:val="0"/>
          <w:marTop w:val="0"/>
          <w:marBottom w:val="0"/>
          <w:divBdr>
            <w:top w:val="none" w:sz="0" w:space="0" w:color="auto"/>
            <w:left w:val="none" w:sz="0" w:space="0" w:color="auto"/>
            <w:bottom w:val="none" w:sz="0" w:space="0" w:color="auto"/>
            <w:right w:val="none" w:sz="0" w:space="0" w:color="auto"/>
          </w:divBdr>
        </w:div>
        <w:div w:id="719284888">
          <w:marLeft w:val="0"/>
          <w:marRight w:val="0"/>
          <w:marTop w:val="0"/>
          <w:marBottom w:val="0"/>
          <w:divBdr>
            <w:top w:val="none" w:sz="0" w:space="0" w:color="auto"/>
            <w:left w:val="none" w:sz="0" w:space="0" w:color="auto"/>
            <w:bottom w:val="none" w:sz="0" w:space="0" w:color="auto"/>
            <w:right w:val="none" w:sz="0" w:space="0" w:color="auto"/>
          </w:divBdr>
        </w:div>
        <w:div w:id="2000426363">
          <w:marLeft w:val="0"/>
          <w:marRight w:val="0"/>
          <w:marTop w:val="0"/>
          <w:marBottom w:val="0"/>
          <w:divBdr>
            <w:top w:val="none" w:sz="0" w:space="0" w:color="auto"/>
            <w:left w:val="none" w:sz="0" w:space="0" w:color="auto"/>
            <w:bottom w:val="none" w:sz="0" w:space="0" w:color="auto"/>
            <w:right w:val="none" w:sz="0" w:space="0" w:color="auto"/>
          </w:divBdr>
        </w:div>
        <w:div w:id="284317994">
          <w:marLeft w:val="0"/>
          <w:marRight w:val="0"/>
          <w:marTop w:val="0"/>
          <w:marBottom w:val="0"/>
          <w:divBdr>
            <w:top w:val="none" w:sz="0" w:space="0" w:color="auto"/>
            <w:left w:val="none" w:sz="0" w:space="0" w:color="auto"/>
            <w:bottom w:val="none" w:sz="0" w:space="0" w:color="auto"/>
            <w:right w:val="none" w:sz="0" w:space="0" w:color="auto"/>
          </w:divBdr>
        </w:div>
        <w:div w:id="824706051">
          <w:marLeft w:val="0"/>
          <w:marRight w:val="0"/>
          <w:marTop w:val="0"/>
          <w:marBottom w:val="0"/>
          <w:divBdr>
            <w:top w:val="none" w:sz="0" w:space="0" w:color="auto"/>
            <w:left w:val="none" w:sz="0" w:space="0" w:color="auto"/>
            <w:bottom w:val="none" w:sz="0" w:space="0" w:color="auto"/>
            <w:right w:val="none" w:sz="0" w:space="0" w:color="auto"/>
          </w:divBdr>
        </w:div>
        <w:div w:id="2119371560">
          <w:marLeft w:val="0"/>
          <w:marRight w:val="0"/>
          <w:marTop w:val="0"/>
          <w:marBottom w:val="0"/>
          <w:divBdr>
            <w:top w:val="none" w:sz="0" w:space="0" w:color="auto"/>
            <w:left w:val="none" w:sz="0" w:space="0" w:color="auto"/>
            <w:bottom w:val="none" w:sz="0" w:space="0" w:color="auto"/>
            <w:right w:val="none" w:sz="0" w:space="0" w:color="auto"/>
          </w:divBdr>
        </w:div>
        <w:div w:id="285619805">
          <w:marLeft w:val="0"/>
          <w:marRight w:val="0"/>
          <w:marTop w:val="0"/>
          <w:marBottom w:val="0"/>
          <w:divBdr>
            <w:top w:val="none" w:sz="0" w:space="0" w:color="auto"/>
            <w:left w:val="none" w:sz="0" w:space="0" w:color="auto"/>
            <w:bottom w:val="none" w:sz="0" w:space="0" w:color="auto"/>
            <w:right w:val="none" w:sz="0" w:space="0" w:color="auto"/>
          </w:divBdr>
        </w:div>
      </w:divsChild>
    </w:div>
    <w:div w:id="716244049">
      <w:bodyDiv w:val="1"/>
      <w:marLeft w:val="0"/>
      <w:marRight w:val="0"/>
      <w:marTop w:val="0"/>
      <w:marBottom w:val="0"/>
      <w:divBdr>
        <w:top w:val="none" w:sz="0" w:space="0" w:color="auto"/>
        <w:left w:val="none" w:sz="0" w:space="0" w:color="auto"/>
        <w:bottom w:val="none" w:sz="0" w:space="0" w:color="auto"/>
        <w:right w:val="none" w:sz="0" w:space="0" w:color="auto"/>
      </w:divBdr>
      <w:divsChild>
        <w:div w:id="1345285317">
          <w:marLeft w:val="0"/>
          <w:marRight w:val="0"/>
          <w:marTop w:val="0"/>
          <w:marBottom w:val="0"/>
          <w:divBdr>
            <w:top w:val="none" w:sz="0" w:space="0" w:color="auto"/>
            <w:left w:val="none" w:sz="0" w:space="0" w:color="auto"/>
            <w:bottom w:val="none" w:sz="0" w:space="0" w:color="auto"/>
            <w:right w:val="none" w:sz="0" w:space="0" w:color="auto"/>
          </w:divBdr>
        </w:div>
        <w:div w:id="1909341590">
          <w:marLeft w:val="0"/>
          <w:marRight w:val="0"/>
          <w:marTop w:val="0"/>
          <w:marBottom w:val="0"/>
          <w:divBdr>
            <w:top w:val="none" w:sz="0" w:space="0" w:color="auto"/>
            <w:left w:val="none" w:sz="0" w:space="0" w:color="auto"/>
            <w:bottom w:val="none" w:sz="0" w:space="0" w:color="auto"/>
            <w:right w:val="none" w:sz="0" w:space="0" w:color="auto"/>
          </w:divBdr>
        </w:div>
        <w:div w:id="874460756">
          <w:marLeft w:val="0"/>
          <w:marRight w:val="0"/>
          <w:marTop w:val="0"/>
          <w:marBottom w:val="0"/>
          <w:divBdr>
            <w:top w:val="none" w:sz="0" w:space="0" w:color="auto"/>
            <w:left w:val="none" w:sz="0" w:space="0" w:color="auto"/>
            <w:bottom w:val="none" w:sz="0" w:space="0" w:color="auto"/>
            <w:right w:val="none" w:sz="0" w:space="0" w:color="auto"/>
          </w:divBdr>
        </w:div>
        <w:div w:id="1179007708">
          <w:marLeft w:val="0"/>
          <w:marRight w:val="0"/>
          <w:marTop w:val="0"/>
          <w:marBottom w:val="0"/>
          <w:divBdr>
            <w:top w:val="none" w:sz="0" w:space="0" w:color="auto"/>
            <w:left w:val="none" w:sz="0" w:space="0" w:color="auto"/>
            <w:bottom w:val="none" w:sz="0" w:space="0" w:color="auto"/>
            <w:right w:val="none" w:sz="0" w:space="0" w:color="auto"/>
          </w:divBdr>
        </w:div>
      </w:divsChild>
    </w:div>
    <w:div w:id="718943671">
      <w:bodyDiv w:val="1"/>
      <w:marLeft w:val="0"/>
      <w:marRight w:val="0"/>
      <w:marTop w:val="0"/>
      <w:marBottom w:val="0"/>
      <w:divBdr>
        <w:top w:val="none" w:sz="0" w:space="0" w:color="auto"/>
        <w:left w:val="none" w:sz="0" w:space="0" w:color="auto"/>
        <w:bottom w:val="none" w:sz="0" w:space="0" w:color="auto"/>
        <w:right w:val="none" w:sz="0" w:space="0" w:color="auto"/>
      </w:divBdr>
    </w:div>
    <w:div w:id="735787937">
      <w:bodyDiv w:val="1"/>
      <w:marLeft w:val="0"/>
      <w:marRight w:val="0"/>
      <w:marTop w:val="0"/>
      <w:marBottom w:val="0"/>
      <w:divBdr>
        <w:top w:val="none" w:sz="0" w:space="0" w:color="auto"/>
        <w:left w:val="none" w:sz="0" w:space="0" w:color="auto"/>
        <w:bottom w:val="none" w:sz="0" w:space="0" w:color="auto"/>
        <w:right w:val="none" w:sz="0" w:space="0" w:color="auto"/>
      </w:divBdr>
      <w:divsChild>
        <w:div w:id="175586189">
          <w:marLeft w:val="0"/>
          <w:marRight w:val="0"/>
          <w:marTop w:val="0"/>
          <w:marBottom w:val="0"/>
          <w:divBdr>
            <w:top w:val="none" w:sz="0" w:space="0" w:color="auto"/>
            <w:left w:val="none" w:sz="0" w:space="0" w:color="auto"/>
            <w:bottom w:val="none" w:sz="0" w:space="0" w:color="auto"/>
            <w:right w:val="none" w:sz="0" w:space="0" w:color="auto"/>
          </w:divBdr>
        </w:div>
        <w:div w:id="397632769">
          <w:marLeft w:val="0"/>
          <w:marRight w:val="0"/>
          <w:marTop w:val="0"/>
          <w:marBottom w:val="0"/>
          <w:divBdr>
            <w:top w:val="none" w:sz="0" w:space="0" w:color="auto"/>
            <w:left w:val="none" w:sz="0" w:space="0" w:color="auto"/>
            <w:bottom w:val="none" w:sz="0" w:space="0" w:color="auto"/>
            <w:right w:val="none" w:sz="0" w:space="0" w:color="auto"/>
          </w:divBdr>
        </w:div>
        <w:div w:id="1803032715">
          <w:marLeft w:val="0"/>
          <w:marRight w:val="0"/>
          <w:marTop w:val="0"/>
          <w:marBottom w:val="0"/>
          <w:divBdr>
            <w:top w:val="none" w:sz="0" w:space="0" w:color="auto"/>
            <w:left w:val="none" w:sz="0" w:space="0" w:color="auto"/>
            <w:bottom w:val="none" w:sz="0" w:space="0" w:color="auto"/>
            <w:right w:val="none" w:sz="0" w:space="0" w:color="auto"/>
          </w:divBdr>
        </w:div>
      </w:divsChild>
    </w:div>
    <w:div w:id="776756350">
      <w:bodyDiv w:val="1"/>
      <w:marLeft w:val="0"/>
      <w:marRight w:val="0"/>
      <w:marTop w:val="0"/>
      <w:marBottom w:val="0"/>
      <w:divBdr>
        <w:top w:val="none" w:sz="0" w:space="0" w:color="auto"/>
        <w:left w:val="none" w:sz="0" w:space="0" w:color="auto"/>
        <w:bottom w:val="none" w:sz="0" w:space="0" w:color="auto"/>
        <w:right w:val="none" w:sz="0" w:space="0" w:color="auto"/>
      </w:divBdr>
    </w:div>
    <w:div w:id="780148852">
      <w:bodyDiv w:val="1"/>
      <w:marLeft w:val="0"/>
      <w:marRight w:val="0"/>
      <w:marTop w:val="0"/>
      <w:marBottom w:val="0"/>
      <w:divBdr>
        <w:top w:val="none" w:sz="0" w:space="0" w:color="auto"/>
        <w:left w:val="none" w:sz="0" w:space="0" w:color="auto"/>
        <w:bottom w:val="none" w:sz="0" w:space="0" w:color="auto"/>
        <w:right w:val="none" w:sz="0" w:space="0" w:color="auto"/>
      </w:divBdr>
    </w:div>
    <w:div w:id="785271075">
      <w:bodyDiv w:val="1"/>
      <w:marLeft w:val="0"/>
      <w:marRight w:val="0"/>
      <w:marTop w:val="0"/>
      <w:marBottom w:val="0"/>
      <w:divBdr>
        <w:top w:val="none" w:sz="0" w:space="0" w:color="auto"/>
        <w:left w:val="none" w:sz="0" w:space="0" w:color="auto"/>
        <w:bottom w:val="none" w:sz="0" w:space="0" w:color="auto"/>
        <w:right w:val="none" w:sz="0" w:space="0" w:color="auto"/>
      </w:divBdr>
      <w:divsChild>
        <w:div w:id="474681768">
          <w:marLeft w:val="0"/>
          <w:marRight w:val="0"/>
          <w:marTop w:val="0"/>
          <w:marBottom w:val="0"/>
          <w:divBdr>
            <w:top w:val="none" w:sz="0" w:space="0" w:color="auto"/>
            <w:left w:val="none" w:sz="0" w:space="0" w:color="auto"/>
            <w:bottom w:val="none" w:sz="0" w:space="0" w:color="auto"/>
            <w:right w:val="none" w:sz="0" w:space="0" w:color="auto"/>
          </w:divBdr>
        </w:div>
        <w:div w:id="113640470">
          <w:marLeft w:val="0"/>
          <w:marRight w:val="0"/>
          <w:marTop w:val="0"/>
          <w:marBottom w:val="0"/>
          <w:divBdr>
            <w:top w:val="none" w:sz="0" w:space="0" w:color="auto"/>
            <w:left w:val="none" w:sz="0" w:space="0" w:color="auto"/>
            <w:bottom w:val="none" w:sz="0" w:space="0" w:color="auto"/>
            <w:right w:val="none" w:sz="0" w:space="0" w:color="auto"/>
          </w:divBdr>
          <w:divsChild>
            <w:div w:id="1823934958">
              <w:marLeft w:val="0"/>
              <w:marRight w:val="0"/>
              <w:marTop w:val="0"/>
              <w:marBottom w:val="0"/>
              <w:divBdr>
                <w:top w:val="none" w:sz="0" w:space="0" w:color="auto"/>
                <w:left w:val="none" w:sz="0" w:space="0" w:color="auto"/>
                <w:bottom w:val="none" w:sz="0" w:space="0" w:color="auto"/>
                <w:right w:val="none" w:sz="0" w:space="0" w:color="auto"/>
              </w:divBdr>
            </w:div>
          </w:divsChild>
        </w:div>
        <w:div w:id="1341277271">
          <w:marLeft w:val="0"/>
          <w:marRight w:val="0"/>
          <w:marTop w:val="0"/>
          <w:marBottom w:val="0"/>
          <w:divBdr>
            <w:top w:val="none" w:sz="0" w:space="0" w:color="auto"/>
            <w:left w:val="none" w:sz="0" w:space="0" w:color="auto"/>
            <w:bottom w:val="none" w:sz="0" w:space="0" w:color="auto"/>
            <w:right w:val="none" w:sz="0" w:space="0" w:color="auto"/>
          </w:divBdr>
        </w:div>
        <w:div w:id="1261569185">
          <w:marLeft w:val="0"/>
          <w:marRight w:val="0"/>
          <w:marTop w:val="0"/>
          <w:marBottom w:val="0"/>
          <w:divBdr>
            <w:top w:val="none" w:sz="0" w:space="0" w:color="auto"/>
            <w:left w:val="none" w:sz="0" w:space="0" w:color="auto"/>
            <w:bottom w:val="none" w:sz="0" w:space="0" w:color="auto"/>
            <w:right w:val="none" w:sz="0" w:space="0" w:color="auto"/>
          </w:divBdr>
        </w:div>
        <w:div w:id="729688416">
          <w:marLeft w:val="0"/>
          <w:marRight w:val="0"/>
          <w:marTop w:val="0"/>
          <w:marBottom w:val="0"/>
          <w:divBdr>
            <w:top w:val="none" w:sz="0" w:space="0" w:color="auto"/>
            <w:left w:val="none" w:sz="0" w:space="0" w:color="auto"/>
            <w:bottom w:val="none" w:sz="0" w:space="0" w:color="auto"/>
            <w:right w:val="none" w:sz="0" w:space="0" w:color="auto"/>
          </w:divBdr>
        </w:div>
        <w:div w:id="1263491557">
          <w:marLeft w:val="0"/>
          <w:marRight w:val="0"/>
          <w:marTop w:val="0"/>
          <w:marBottom w:val="0"/>
          <w:divBdr>
            <w:top w:val="none" w:sz="0" w:space="0" w:color="auto"/>
            <w:left w:val="none" w:sz="0" w:space="0" w:color="auto"/>
            <w:bottom w:val="none" w:sz="0" w:space="0" w:color="auto"/>
            <w:right w:val="none" w:sz="0" w:space="0" w:color="auto"/>
          </w:divBdr>
        </w:div>
        <w:div w:id="1177845341">
          <w:marLeft w:val="0"/>
          <w:marRight w:val="0"/>
          <w:marTop w:val="0"/>
          <w:marBottom w:val="0"/>
          <w:divBdr>
            <w:top w:val="none" w:sz="0" w:space="0" w:color="auto"/>
            <w:left w:val="none" w:sz="0" w:space="0" w:color="auto"/>
            <w:bottom w:val="none" w:sz="0" w:space="0" w:color="auto"/>
            <w:right w:val="none" w:sz="0" w:space="0" w:color="auto"/>
          </w:divBdr>
        </w:div>
        <w:div w:id="1639452199">
          <w:marLeft w:val="0"/>
          <w:marRight w:val="0"/>
          <w:marTop w:val="0"/>
          <w:marBottom w:val="0"/>
          <w:divBdr>
            <w:top w:val="none" w:sz="0" w:space="0" w:color="auto"/>
            <w:left w:val="none" w:sz="0" w:space="0" w:color="auto"/>
            <w:bottom w:val="none" w:sz="0" w:space="0" w:color="auto"/>
            <w:right w:val="none" w:sz="0" w:space="0" w:color="auto"/>
          </w:divBdr>
        </w:div>
        <w:div w:id="9988271">
          <w:marLeft w:val="0"/>
          <w:marRight w:val="0"/>
          <w:marTop w:val="0"/>
          <w:marBottom w:val="0"/>
          <w:divBdr>
            <w:top w:val="none" w:sz="0" w:space="0" w:color="auto"/>
            <w:left w:val="none" w:sz="0" w:space="0" w:color="auto"/>
            <w:bottom w:val="none" w:sz="0" w:space="0" w:color="auto"/>
            <w:right w:val="none" w:sz="0" w:space="0" w:color="auto"/>
          </w:divBdr>
        </w:div>
        <w:div w:id="446118939">
          <w:marLeft w:val="0"/>
          <w:marRight w:val="0"/>
          <w:marTop w:val="0"/>
          <w:marBottom w:val="0"/>
          <w:divBdr>
            <w:top w:val="none" w:sz="0" w:space="0" w:color="auto"/>
            <w:left w:val="none" w:sz="0" w:space="0" w:color="auto"/>
            <w:bottom w:val="none" w:sz="0" w:space="0" w:color="auto"/>
            <w:right w:val="none" w:sz="0" w:space="0" w:color="auto"/>
          </w:divBdr>
        </w:div>
        <w:div w:id="1693610275">
          <w:marLeft w:val="0"/>
          <w:marRight w:val="0"/>
          <w:marTop w:val="0"/>
          <w:marBottom w:val="0"/>
          <w:divBdr>
            <w:top w:val="none" w:sz="0" w:space="0" w:color="auto"/>
            <w:left w:val="none" w:sz="0" w:space="0" w:color="auto"/>
            <w:bottom w:val="none" w:sz="0" w:space="0" w:color="auto"/>
            <w:right w:val="none" w:sz="0" w:space="0" w:color="auto"/>
          </w:divBdr>
        </w:div>
        <w:div w:id="1924217773">
          <w:marLeft w:val="0"/>
          <w:marRight w:val="0"/>
          <w:marTop w:val="0"/>
          <w:marBottom w:val="0"/>
          <w:divBdr>
            <w:top w:val="none" w:sz="0" w:space="0" w:color="auto"/>
            <w:left w:val="none" w:sz="0" w:space="0" w:color="auto"/>
            <w:bottom w:val="none" w:sz="0" w:space="0" w:color="auto"/>
            <w:right w:val="none" w:sz="0" w:space="0" w:color="auto"/>
          </w:divBdr>
        </w:div>
        <w:div w:id="2139686531">
          <w:marLeft w:val="0"/>
          <w:marRight w:val="0"/>
          <w:marTop w:val="0"/>
          <w:marBottom w:val="0"/>
          <w:divBdr>
            <w:top w:val="none" w:sz="0" w:space="0" w:color="auto"/>
            <w:left w:val="none" w:sz="0" w:space="0" w:color="auto"/>
            <w:bottom w:val="none" w:sz="0" w:space="0" w:color="auto"/>
            <w:right w:val="none" w:sz="0" w:space="0" w:color="auto"/>
          </w:divBdr>
        </w:div>
        <w:div w:id="1645356917">
          <w:marLeft w:val="0"/>
          <w:marRight w:val="0"/>
          <w:marTop w:val="0"/>
          <w:marBottom w:val="0"/>
          <w:divBdr>
            <w:top w:val="none" w:sz="0" w:space="0" w:color="auto"/>
            <w:left w:val="none" w:sz="0" w:space="0" w:color="auto"/>
            <w:bottom w:val="none" w:sz="0" w:space="0" w:color="auto"/>
            <w:right w:val="none" w:sz="0" w:space="0" w:color="auto"/>
          </w:divBdr>
        </w:div>
        <w:div w:id="1043212863">
          <w:marLeft w:val="0"/>
          <w:marRight w:val="0"/>
          <w:marTop w:val="0"/>
          <w:marBottom w:val="0"/>
          <w:divBdr>
            <w:top w:val="none" w:sz="0" w:space="0" w:color="auto"/>
            <w:left w:val="none" w:sz="0" w:space="0" w:color="auto"/>
            <w:bottom w:val="none" w:sz="0" w:space="0" w:color="auto"/>
            <w:right w:val="none" w:sz="0" w:space="0" w:color="auto"/>
          </w:divBdr>
        </w:div>
        <w:div w:id="1367871735">
          <w:marLeft w:val="0"/>
          <w:marRight w:val="0"/>
          <w:marTop w:val="0"/>
          <w:marBottom w:val="0"/>
          <w:divBdr>
            <w:top w:val="none" w:sz="0" w:space="0" w:color="auto"/>
            <w:left w:val="none" w:sz="0" w:space="0" w:color="auto"/>
            <w:bottom w:val="none" w:sz="0" w:space="0" w:color="auto"/>
            <w:right w:val="none" w:sz="0" w:space="0" w:color="auto"/>
          </w:divBdr>
        </w:div>
        <w:div w:id="1485121690">
          <w:marLeft w:val="0"/>
          <w:marRight w:val="0"/>
          <w:marTop w:val="0"/>
          <w:marBottom w:val="0"/>
          <w:divBdr>
            <w:top w:val="none" w:sz="0" w:space="0" w:color="auto"/>
            <w:left w:val="none" w:sz="0" w:space="0" w:color="auto"/>
            <w:bottom w:val="none" w:sz="0" w:space="0" w:color="auto"/>
            <w:right w:val="none" w:sz="0" w:space="0" w:color="auto"/>
          </w:divBdr>
        </w:div>
        <w:div w:id="629894905">
          <w:marLeft w:val="0"/>
          <w:marRight w:val="0"/>
          <w:marTop w:val="0"/>
          <w:marBottom w:val="0"/>
          <w:divBdr>
            <w:top w:val="none" w:sz="0" w:space="0" w:color="auto"/>
            <w:left w:val="none" w:sz="0" w:space="0" w:color="auto"/>
            <w:bottom w:val="none" w:sz="0" w:space="0" w:color="auto"/>
            <w:right w:val="none" w:sz="0" w:space="0" w:color="auto"/>
          </w:divBdr>
        </w:div>
        <w:div w:id="2093315559">
          <w:marLeft w:val="0"/>
          <w:marRight w:val="0"/>
          <w:marTop w:val="0"/>
          <w:marBottom w:val="0"/>
          <w:divBdr>
            <w:top w:val="none" w:sz="0" w:space="0" w:color="auto"/>
            <w:left w:val="none" w:sz="0" w:space="0" w:color="auto"/>
            <w:bottom w:val="none" w:sz="0" w:space="0" w:color="auto"/>
            <w:right w:val="none" w:sz="0" w:space="0" w:color="auto"/>
          </w:divBdr>
        </w:div>
        <w:div w:id="1194342623">
          <w:marLeft w:val="0"/>
          <w:marRight w:val="0"/>
          <w:marTop w:val="0"/>
          <w:marBottom w:val="0"/>
          <w:divBdr>
            <w:top w:val="none" w:sz="0" w:space="0" w:color="auto"/>
            <w:left w:val="none" w:sz="0" w:space="0" w:color="auto"/>
            <w:bottom w:val="none" w:sz="0" w:space="0" w:color="auto"/>
            <w:right w:val="none" w:sz="0" w:space="0" w:color="auto"/>
          </w:divBdr>
        </w:div>
        <w:div w:id="1637952559">
          <w:marLeft w:val="0"/>
          <w:marRight w:val="0"/>
          <w:marTop w:val="0"/>
          <w:marBottom w:val="0"/>
          <w:divBdr>
            <w:top w:val="none" w:sz="0" w:space="0" w:color="auto"/>
            <w:left w:val="none" w:sz="0" w:space="0" w:color="auto"/>
            <w:bottom w:val="none" w:sz="0" w:space="0" w:color="auto"/>
            <w:right w:val="none" w:sz="0" w:space="0" w:color="auto"/>
          </w:divBdr>
        </w:div>
      </w:divsChild>
    </w:div>
    <w:div w:id="794635286">
      <w:bodyDiv w:val="1"/>
      <w:marLeft w:val="0"/>
      <w:marRight w:val="0"/>
      <w:marTop w:val="0"/>
      <w:marBottom w:val="0"/>
      <w:divBdr>
        <w:top w:val="none" w:sz="0" w:space="0" w:color="auto"/>
        <w:left w:val="none" w:sz="0" w:space="0" w:color="auto"/>
        <w:bottom w:val="none" w:sz="0" w:space="0" w:color="auto"/>
        <w:right w:val="none" w:sz="0" w:space="0" w:color="auto"/>
      </w:divBdr>
    </w:div>
    <w:div w:id="796335088">
      <w:bodyDiv w:val="1"/>
      <w:marLeft w:val="0"/>
      <w:marRight w:val="0"/>
      <w:marTop w:val="0"/>
      <w:marBottom w:val="0"/>
      <w:divBdr>
        <w:top w:val="none" w:sz="0" w:space="0" w:color="auto"/>
        <w:left w:val="none" w:sz="0" w:space="0" w:color="auto"/>
        <w:bottom w:val="none" w:sz="0" w:space="0" w:color="auto"/>
        <w:right w:val="none" w:sz="0" w:space="0" w:color="auto"/>
      </w:divBdr>
    </w:div>
    <w:div w:id="807431971">
      <w:bodyDiv w:val="1"/>
      <w:marLeft w:val="0"/>
      <w:marRight w:val="0"/>
      <w:marTop w:val="0"/>
      <w:marBottom w:val="0"/>
      <w:divBdr>
        <w:top w:val="none" w:sz="0" w:space="0" w:color="auto"/>
        <w:left w:val="none" w:sz="0" w:space="0" w:color="auto"/>
        <w:bottom w:val="none" w:sz="0" w:space="0" w:color="auto"/>
        <w:right w:val="none" w:sz="0" w:space="0" w:color="auto"/>
      </w:divBdr>
    </w:div>
    <w:div w:id="807748077">
      <w:bodyDiv w:val="1"/>
      <w:marLeft w:val="0"/>
      <w:marRight w:val="0"/>
      <w:marTop w:val="0"/>
      <w:marBottom w:val="0"/>
      <w:divBdr>
        <w:top w:val="none" w:sz="0" w:space="0" w:color="auto"/>
        <w:left w:val="none" w:sz="0" w:space="0" w:color="auto"/>
        <w:bottom w:val="none" w:sz="0" w:space="0" w:color="auto"/>
        <w:right w:val="none" w:sz="0" w:space="0" w:color="auto"/>
      </w:divBdr>
    </w:div>
    <w:div w:id="822240604">
      <w:bodyDiv w:val="1"/>
      <w:marLeft w:val="0"/>
      <w:marRight w:val="0"/>
      <w:marTop w:val="0"/>
      <w:marBottom w:val="0"/>
      <w:divBdr>
        <w:top w:val="none" w:sz="0" w:space="0" w:color="auto"/>
        <w:left w:val="none" w:sz="0" w:space="0" w:color="auto"/>
        <w:bottom w:val="none" w:sz="0" w:space="0" w:color="auto"/>
        <w:right w:val="none" w:sz="0" w:space="0" w:color="auto"/>
      </w:divBdr>
      <w:divsChild>
        <w:div w:id="512960935">
          <w:marLeft w:val="0"/>
          <w:marRight w:val="0"/>
          <w:marTop w:val="0"/>
          <w:marBottom w:val="0"/>
          <w:divBdr>
            <w:top w:val="none" w:sz="0" w:space="0" w:color="auto"/>
            <w:left w:val="none" w:sz="0" w:space="0" w:color="auto"/>
            <w:bottom w:val="none" w:sz="0" w:space="0" w:color="auto"/>
            <w:right w:val="none" w:sz="0" w:space="0" w:color="auto"/>
          </w:divBdr>
        </w:div>
        <w:div w:id="77677543">
          <w:marLeft w:val="0"/>
          <w:marRight w:val="0"/>
          <w:marTop w:val="0"/>
          <w:marBottom w:val="0"/>
          <w:divBdr>
            <w:top w:val="none" w:sz="0" w:space="0" w:color="auto"/>
            <w:left w:val="none" w:sz="0" w:space="0" w:color="auto"/>
            <w:bottom w:val="none" w:sz="0" w:space="0" w:color="auto"/>
            <w:right w:val="none" w:sz="0" w:space="0" w:color="auto"/>
          </w:divBdr>
          <w:divsChild>
            <w:div w:id="1844080641">
              <w:marLeft w:val="0"/>
              <w:marRight w:val="0"/>
              <w:marTop w:val="0"/>
              <w:marBottom w:val="0"/>
              <w:divBdr>
                <w:top w:val="none" w:sz="0" w:space="0" w:color="auto"/>
                <w:left w:val="none" w:sz="0" w:space="0" w:color="auto"/>
                <w:bottom w:val="none" w:sz="0" w:space="0" w:color="auto"/>
                <w:right w:val="none" w:sz="0" w:space="0" w:color="auto"/>
              </w:divBdr>
            </w:div>
          </w:divsChild>
        </w:div>
        <w:div w:id="284627813">
          <w:marLeft w:val="0"/>
          <w:marRight w:val="0"/>
          <w:marTop w:val="0"/>
          <w:marBottom w:val="0"/>
          <w:divBdr>
            <w:top w:val="none" w:sz="0" w:space="0" w:color="auto"/>
            <w:left w:val="none" w:sz="0" w:space="0" w:color="auto"/>
            <w:bottom w:val="none" w:sz="0" w:space="0" w:color="auto"/>
            <w:right w:val="none" w:sz="0" w:space="0" w:color="auto"/>
          </w:divBdr>
        </w:div>
        <w:div w:id="270089921">
          <w:marLeft w:val="0"/>
          <w:marRight w:val="0"/>
          <w:marTop w:val="0"/>
          <w:marBottom w:val="0"/>
          <w:divBdr>
            <w:top w:val="none" w:sz="0" w:space="0" w:color="auto"/>
            <w:left w:val="none" w:sz="0" w:space="0" w:color="auto"/>
            <w:bottom w:val="none" w:sz="0" w:space="0" w:color="auto"/>
            <w:right w:val="none" w:sz="0" w:space="0" w:color="auto"/>
          </w:divBdr>
        </w:div>
        <w:div w:id="185679931">
          <w:marLeft w:val="0"/>
          <w:marRight w:val="0"/>
          <w:marTop w:val="0"/>
          <w:marBottom w:val="0"/>
          <w:divBdr>
            <w:top w:val="none" w:sz="0" w:space="0" w:color="auto"/>
            <w:left w:val="none" w:sz="0" w:space="0" w:color="auto"/>
            <w:bottom w:val="none" w:sz="0" w:space="0" w:color="auto"/>
            <w:right w:val="none" w:sz="0" w:space="0" w:color="auto"/>
          </w:divBdr>
        </w:div>
        <w:div w:id="1121997691">
          <w:marLeft w:val="0"/>
          <w:marRight w:val="0"/>
          <w:marTop w:val="0"/>
          <w:marBottom w:val="0"/>
          <w:divBdr>
            <w:top w:val="none" w:sz="0" w:space="0" w:color="auto"/>
            <w:left w:val="none" w:sz="0" w:space="0" w:color="auto"/>
            <w:bottom w:val="none" w:sz="0" w:space="0" w:color="auto"/>
            <w:right w:val="none" w:sz="0" w:space="0" w:color="auto"/>
          </w:divBdr>
        </w:div>
        <w:div w:id="936326334">
          <w:marLeft w:val="0"/>
          <w:marRight w:val="0"/>
          <w:marTop w:val="0"/>
          <w:marBottom w:val="0"/>
          <w:divBdr>
            <w:top w:val="none" w:sz="0" w:space="0" w:color="auto"/>
            <w:left w:val="none" w:sz="0" w:space="0" w:color="auto"/>
            <w:bottom w:val="none" w:sz="0" w:space="0" w:color="auto"/>
            <w:right w:val="none" w:sz="0" w:space="0" w:color="auto"/>
          </w:divBdr>
        </w:div>
        <w:div w:id="68701499">
          <w:marLeft w:val="0"/>
          <w:marRight w:val="0"/>
          <w:marTop w:val="0"/>
          <w:marBottom w:val="0"/>
          <w:divBdr>
            <w:top w:val="none" w:sz="0" w:space="0" w:color="auto"/>
            <w:left w:val="none" w:sz="0" w:space="0" w:color="auto"/>
            <w:bottom w:val="none" w:sz="0" w:space="0" w:color="auto"/>
            <w:right w:val="none" w:sz="0" w:space="0" w:color="auto"/>
          </w:divBdr>
        </w:div>
        <w:div w:id="2070222595">
          <w:marLeft w:val="0"/>
          <w:marRight w:val="0"/>
          <w:marTop w:val="0"/>
          <w:marBottom w:val="0"/>
          <w:divBdr>
            <w:top w:val="none" w:sz="0" w:space="0" w:color="auto"/>
            <w:left w:val="none" w:sz="0" w:space="0" w:color="auto"/>
            <w:bottom w:val="none" w:sz="0" w:space="0" w:color="auto"/>
            <w:right w:val="none" w:sz="0" w:space="0" w:color="auto"/>
          </w:divBdr>
        </w:div>
        <w:div w:id="1672024113">
          <w:marLeft w:val="0"/>
          <w:marRight w:val="0"/>
          <w:marTop w:val="0"/>
          <w:marBottom w:val="0"/>
          <w:divBdr>
            <w:top w:val="none" w:sz="0" w:space="0" w:color="auto"/>
            <w:left w:val="none" w:sz="0" w:space="0" w:color="auto"/>
            <w:bottom w:val="none" w:sz="0" w:space="0" w:color="auto"/>
            <w:right w:val="none" w:sz="0" w:space="0" w:color="auto"/>
          </w:divBdr>
        </w:div>
        <w:div w:id="1128670531">
          <w:marLeft w:val="0"/>
          <w:marRight w:val="0"/>
          <w:marTop w:val="0"/>
          <w:marBottom w:val="0"/>
          <w:divBdr>
            <w:top w:val="none" w:sz="0" w:space="0" w:color="auto"/>
            <w:left w:val="none" w:sz="0" w:space="0" w:color="auto"/>
            <w:bottom w:val="none" w:sz="0" w:space="0" w:color="auto"/>
            <w:right w:val="none" w:sz="0" w:space="0" w:color="auto"/>
          </w:divBdr>
        </w:div>
        <w:div w:id="559483603">
          <w:marLeft w:val="0"/>
          <w:marRight w:val="0"/>
          <w:marTop w:val="0"/>
          <w:marBottom w:val="0"/>
          <w:divBdr>
            <w:top w:val="none" w:sz="0" w:space="0" w:color="auto"/>
            <w:left w:val="none" w:sz="0" w:space="0" w:color="auto"/>
            <w:bottom w:val="none" w:sz="0" w:space="0" w:color="auto"/>
            <w:right w:val="none" w:sz="0" w:space="0" w:color="auto"/>
          </w:divBdr>
        </w:div>
        <w:div w:id="1002049085">
          <w:marLeft w:val="0"/>
          <w:marRight w:val="0"/>
          <w:marTop w:val="0"/>
          <w:marBottom w:val="0"/>
          <w:divBdr>
            <w:top w:val="none" w:sz="0" w:space="0" w:color="auto"/>
            <w:left w:val="none" w:sz="0" w:space="0" w:color="auto"/>
            <w:bottom w:val="none" w:sz="0" w:space="0" w:color="auto"/>
            <w:right w:val="none" w:sz="0" w:space="0" w:color="auto"/>
          </w:divBdr>
        </w:div>
        <w:div w:id="1405832527">
          <w:marLeft w:val="0"/>
          <w:marRight w:val="0"/>
          <w:marTop w:val="0"/>
          <w:marBottom w:val="0"/>
          <w:divBdr>
            <w:top w:val="none" w:sz="0" w:space="0" w:color="auto"/>
            <w:left w:val="none" w:sz="0" w:space="0" w:color="auto"/>
            <w:bottom w:val="none" w:sz="0" w:space="0" w:color="auto"/>
            <w:right w:val="none" w:sz="0" w:space="0" w:color="auto"/>
          </w:divBdr>
        </w:div>
        <w:div w:id="2100713277">
          <w:marLeft w:val="0"/>
          <w:marRight w:val="0"/>
          <w:marTop w:val="0"/>
          <w:marBottom w:val="0"/>
          <w:divBdr>
            <w:top w:val="none" w:sz="0" w:space="0" w:color="auto"/>
            <w:left w:val="none" w:sz="0" w:space="0" w:color="auto"/>
            <w:bottom w:val="none" w:sz="0" w:space="0" w:color="auto"/>
            <w:right w:val="none" w:sz="0" w:space="0" w:color="auto"/>
          </w:divBdr>
        </w:div>
        <w:div w:id="1757246781">
          <w:marLeft w:val="0"/>
          <w:marRight w:val="0"/>
          <w:marTop w:val="0"/>
          <w:marBottom w:val="0"/>
          <w:divBdr>
            <w:top w:val="none" w:sz="0" w:space="0" w:color="auto"/>
            <w:left w:val="none" w:sz="0" w:space="0" w:color="auto"/>
            <w:bottom w:val="none" w:sz="0" w:space="0" w:color="auto"/>
            <w:right w:val="none" w:sz="0" w:space="0" w:color="auto"/>
          </w:divBdr>
        </w:div>
        <w:div w:id="1577976262">
          <w:marLeft w:val="0"/>
          <w:marRight w:val="0"/>
          <w:marTop w:val="0"/>
          <w:marBottom w:val="0"/>
          <w:divBdr>
            <w:top w:val="none" w:sz="0" w:space="0" w:color="auto"/>
            <w:left w:val="none" w:sz="0" w:space="0" w:color="auto"/>
            <w:bottom w:val="none" w:sz="0" w:space="0" w:color="auto"/>
            <w:right w:val="none" w:sz="0" w:space="0" w:color="auto"/>
          </w:divBdr>
        </w:div>
        <w:div w:id="587933504">
          <w:marLeft w:val="0"/>
          <w:marRight w:val="0"/>
          <w:marTop w:val="0"/>
          <w:marBottom w:val="0"/>
          <w:divBdr>
            <w:top w:val="none" w:sz="0" w:space="0" w:color="auto"/>
            <w:left w:val="none" w:sz="0" w:space="0" w:color="auto"/>
            <w:bottom w:val="none" w:sz="0" w:space="0" w:color="auto"/>
            <w:right w:val="none" w:sz="0" w:space="0" w:color="auto"/>
          </w:divBdr>
        </w:div>
        <w:div w:id="1309825949">
          <w:marLeft w:val="0"/>
          <w:marRight w:val="0"/>
          <w:marTop w:val="0"/>
          <w:marBottom w:val="0"/>
          <w:divBdr>
            <w:top w:val="none" w:sz="0" w:space="0" w:color="auto"/>
            <w:left w:val="none" w:sz="0" w:space="0" w:color="auto"/>
            <w:bottom w:val="none" w:sz="0" w:space="0" w:color="auto"/>
            <w:right w:val="none" w:sz="0" w:space="0" w:color="auto"/>
          </w:divBdr>
        </w:div>
      </w:divsChild>
    </w:div>
    <w:div w:id="825827738">
      <w:bodyDiv w:val="1"/>
      <w:marLeft w:val="0"/>
      <w:marRight w:val="0"/>
      <w:marTop w:val="0"/>
      <w:marBottom w:val="0"/>
      <w:divBdr>
        <w:top w:val="none" w:sz="0" w:space="0" w:color="auto"/>
        <w:left w:val="none" w:sz="0" w:space="0" w:color="auto"/>
        <w:bottom w:val="none" w:sz="0" w:space="0" w:color="auto"/>
        <w:right w:val="none" w:sz="0" w:space="0" w:color="auto"/>
      </w:divBdr>
    </w:div>
    <w:div w:id="826943419">
      <w:bodyDiv w:val="1"/>
      <w:marLeft w:val="0"/>
      <w:marRight w:val="0"/>
      <w:marTop w:val="0"/>
      <w:marBottom w:val="0"/>
      <w:divBdr>
        <w:top w:val="none" w:sz="0" w:space="0" w:color="auto"/>
        <w:left w:val="none" w:sz="0" w:space="0" w:color="auto"/>
        <w:bottom w:val="none" w:sz="0" w:space="0" w:color="auto"/>
        <w:right w:val="none" w:sz="0" w:space="0" w:color="auto"/>
      </w:divBdr>
      <w:divsChild>
        <w:div w:id="183441869">
          <w:marLeft w:val="0"/>
          <w:marRight w:val="0"/>
          <w:marTop w:val="0"/>
          <w:marBottom w:val="0"/>
          <w:divBdr>
            <w:top w:val="none" w:sz="0" w:space="0" w:color="auto"/>
            <w:left w:val="none" w:sz="0" w:space="0" w:color="auto"/>
            <w:bottom w:val="none" w:sz="0" w:space="0" w:color="auto"/>
            <w:right w:val="none" w:sz="0" w:space="0" w:color="auto"/>
          </w:divBdr>
        </w:div>
        <w:div w:id="1482696839">
          <w:marLeft w:val="0"/>
          <w:marRight w:val="0"/>
          <w:marTop w:val="0"/>
          <w:marBottom w:val="0"/>
          <w:divBdr>
            <w:top w:val="none" w:sz="0" w:space="0" w:color="auto"/>
            <w:left w:val="none" w:sz="0" w:space="0" w:color="auto"/>
            <w:bottom w:val="none" w:sz="0" w:space="0" w:color="auto"/>
            <w:right w:val="none" w:sz="0" w:space="0" w:color="auto"/>
          </w:divBdr>
          <w:divsChild>
            <w:div w:id="1513109944">
              <w:marLeft w:val="0"/>
              <w:marRight w:val="0"/>
              <w:marTop w:val="0"/>
              <w:marBottom w:val="0"/>
              <w:divBdr>
                <w:top w:val="none" w:sz="0" w:space="0" w:color="auto"/>
                <w:left w:val="none" w:sz="0" w:space="0" w:color="auto"/>
                <w:bottom w:val="none" w:sz="0" w:space="0" w:color="auto"/>
                <w:right w:val="none" w:sz="0" w:space="0" w:color="auto"/>
              </w:divBdr>
            </w:div>
          </w:divsChild>
        </w:div>
        <w:div w:id="1299724440">
          <w:marLeft w:val="0"/>
          <w:marRight w:val="0"/>
          <w:marTop w:val="0"/>
          <w:marBottom w:val="0"/>
          <w:divBdr>
            <w:top w:val="none" w:sz="0" w:space="0" w:color="auto"/>
            <w:left w:val="none" w:sz="0" w:space="0" w:color="auto"/>
            <w:bottom w:val="none" w:sz="0" w:space="0" w:color="auto"/>
            <w:right w:val="none" w:sz="0" w:space="0" w:color="auto"/>
          </w:divBdr>
        </w:div>
        <w:div w:id="643971872">
          <w:marLeft w:val="0"/>
          <w:marRight w:val="0"/>
          <w:marTop w:val="0"/>
          <w:marBottom w:val="0"/>
          <w:divBdr>
            <w:top w:val="none" w:sz="0" w:space="0" w:color="auto"/>
            <w:left w:val="none" w:sz="0" w:space="0" w:color="auto"/>
            <w:bottom w:val="none" w:sz="0" w:space="0" w:color="auto"/>
            <w:right w:val="none" w:sz="0" w:space="0" w:color="auto"/>
          </w:divBdr>
        </w:div>
        <w:div w:id="723141483">
          <w:marLeft w:val="0"/>
          <w:marRight w:val="0"/>
          <w:marTop w:val="0"/>
          <w:marBottom w:val="0"/>
          <w:divBdr>
            <w:top w:val="none" w:sz="0" w:space="0" w:color="auto"/>
            <w:left w:val="none" w:sz="0" w:space="0" w:color="auto"/>
            <w:bottom w:val="none" w:sz="0" w:space="0" w:color="auto"/>
            <w:right w:val="none" w:sz="0" w:space="0" w:color="auto"/>
          </w:divBdr>
          <w:divsChild>
            <w:div w:id="1263028113">
              <w:marLeft w:val="0"/>
              <w:marRight w:val="0"/>
              <w:marTop w:val="0"/>
              <w:marBottom w:val="0"/>
              <w:divBdr>
                <w:top w:val="none" w:sz="0" w:space="0" w:color="auto"/>
                <w:left w:val="none" w:sz="0" w:space="0" w:color="auto"/>
                <w:bottom w:val="none" w:sz="0" w:space="0" w:color="auto"/>
                <w:right w:val="none" w:sz="0" w:space="0" w:color="auto"/>
              </w:divBdr>
            </w:div>
          </w:divsChild>
        </w:div>
        <w:div w:id="1390231421">
          <w:marLeft w:val="0"/>
          <w:marRight w:val="0"/>
          <w:marTop w:val="0"/>
          <w:marBottom w:val="0"/>
          <w:divBdr>
            <w:top w:val="none" w:sz="0" w:space="0" w:color="auto"/>
            <w:left w:val="none" w:sz="0" w:space="0" w:color="auto"/>
            <w:bottom w:val="none" w:sz="0" w:space="0" w:color="auto"/>
            <w:right w:val="none" w:sz="0" w:space="0" w:color="auto"/>
          </w:divBdr>
          <w:divsChild>
            <w:div w:id="1983777128">
              <w:marLeft w:val="0"/>
              <w:marRight w:val="0"/>
              <w:marTop w:val="0"/>
              <w:marBottom w:val="0"/>
              <w:divBdr>
                <w:top w:val="none" w:sz="0" w:space="0" w:color="auto"/>
                <w:left w:val="none" w:sz="0" w:space="0" w:color="auto"/>
                <w:bottom w:val="none" w:sz="0" w:space="0" w:color="auto"/>
                <w:right w:val="none" w:sz="0" w:space="0" w:color="auto"/>
              </w:divBdr>
            </w:div>
          </w:divsChild>
        </w:div>
        <w:div w:id="738096142">
          <w:marLeft w:val="0"/>
          <w:marRight w:val="0"/>
          <w:marTop w:val="0"/>
          <w:marBottom w:val="0"/>
          <w:divBdr>
            <w:top w:val="none" w:sz="0" w:space="0" w:color="auto"/>
            <w:left w:val="none" w:sz="0" w:space="0" w:color="auto"/>
            <w:bottom w:val="none" w:sz="0" w:space="0" w:color="auto"/>
            <w:right w:val="none" w:sz="0" w:space="0" w:color="auto"/>
          </w:divBdr>
          <w:divsChild>
            <w:div w:id="652952995">
              <w:marLeft w:val="0"/>
              <w:marRight w:val="0"/>
              <w:marTop w:val="0"/>
              <w:marBottom w:val="0"/>
              <w:divBdr>
                <w:top w:val="none" w:sz="0" w:space="0" w:color="auto"/>
                <w:left w:val="none" w:sz="0" w:space="0" w:color="auto"/>
                <w:bottom w:val="none" w:sz="0" w:space="0" w:color="auto"/>
                <w:right w:val="none" w:sz="0" w:space="0" w:color="auto"/>
              </w:divBdr>
            </w:div>
          </w:divsChild>
        </w:div>
        <w:div w:id="1510872241">
          <w:marLeft w:val="0"/>
          <w:marRight w:val="0"/>
          <w:marTop w:val="0"/>
          <w:marBottom w:val="0"/>
          <w:divBdr>
            <w:top w:val="none" w:sz="0" w:space="0" w:color="auto"/>
            <w:left w:val="none" w:sz="0" w:space="0" w:color="auto"/>
            <w:bottom w:val="none" w:sz="0" w:space="0" w:color="auto"/>
            <w:right w:val="none" w:sz="0" w:space="0" w:color="auto"/>
          </w:divBdr>
          <w:divsChild>
            <w:div w:id="1680615709">
              <w:marLeft w:val="0"/>
              <w:marRight w:val="0"/>
              <w:marTop w:val="0"/>
              <w:marBottom w:val="0"/>
              <w:divBdr>
                <w:top w:val="none" w:sz="0" w:space="0" w:color="auto"/>
                <w:left w:val="none" w:sz="0" w:space="0" w:color="auto"/>
                <w:bottom w:val="none" w:sz="0" w:space="0" w:color="auto"/>
                <w:right w:val="none" w:sz="0" w:space="0" w:color="auto"/>
              </w:divBdr>
            </w:div>
          </w:divsChild>
        </w:div>
        <w:div w:id="1326516322">
          <w:marLeft w:val="0"/>
          <w:marRight w:val="0"/>
          <w:marTop w:val="0"/>
          <w:marBottom w:val="0"/>
          <w:divBdr>
            <w:top w:val="none" w:sz="0" w:space="0" w:color="auto"/>
            <w:left w:val="none" w:sz="0" w:space="0" w:color="auto"/>
            <w:bottom w:val="none" w:sz="0" w:space="0" w:color="auto"/>
            <w:right w:val="none" w:sz="0" w:space="0" w:color="auto"/>
          </w:divBdr>
        </w:div>
      </w:divsChild>
    </w:div>
    <w:div w:id="830411879">
      <w:bodyDiv w:val="1"/>
      <w:marLeft w:val="0"/>
      <w:marRight w:val="0"/>
      <w:marTop w:val="0"/>
      <w:marBottom w:val="0"/>
      <w:divBdr>
        <w:top w:val="none" w:sz="0" w:space="0" w:color="auto"/>
        <w:left w:val="none" w:sz="0" w:space="0" w:color="auto"/>
        <w:bottom w:val="none" w:sz="0" w:space="0" w:color="auto"/>
        <w:right w:val="none" w:sz="0" w:space="0" w:color="auto"/>
      </w:divBdr>
    </w:div>
    <w:div w:id="846484394">
      <w:bodyDiv w:val="1"/>
      <w:marLeft w:val="0"/>
      <w:marRight w:val="0"/>
      <w:marTop w:val="0"/>
      <w:marBottom w:val="0"/>
      <w:divBdr>
        <w:top w:val="none" w:sz="0" w:space="0" w:color="auto"/>
        <w:left w:val="none" w:sz="0" w:space="0" w:color="auto"/>
        <w:bottom w:val="none" w:sz="0" w:space="0" w:color="auto"/>
        <w:right w:val="none" w:sz="0" w:space="0" w:color="auto"/>
      </w:divBdr>
    </w:div>
    <w:div w:id="851335826">
      <w:bodyDiv w:val="1"/>
      <w:marLeft w:val="0"/>
      <w:marRight w:val="0"/>
      <w:marTop w:val="0"/>
      <w:marBottom w:val="0"/>
      <w:divBdr>
        <w:top w:val="none" w:sz="0" w:space="0" w:color="auto"/>
        <w:left w:val="none" w:sz="0" w:space="0" w:color="auto"/>
        <w:bottom w:val="none" w:sz="0" w:space="0" w:color="auto"/>
        <w:right w:val="none" w:sz="0" w:space="0" w:color="auto"/>
      </w:divBdr>
      <w:divsChild>
        <w:div w:id="1372926459">
          <w:marLeft w:val="0"/>
          <w:marRight w:val="0"/>
          <w:marTop w:val="0"/>
          <w:marBottom w:val="0"/>
          <w:divBdr>
            <w:top w:val="none" w:sz="0" w:space="0" w:color="auto"/>
            <w:left w:val="none" w:sz="0" w:space="0" w:color="auto"/>
            <w:bottom w:val="none" w:sz="0" w:space="0" w:color="auto"/>
            <w:right w:val="none" w:sz="0" w:space="0" w:color="auto"/>
          </w:divBdr>
          <w:divsChild>
            <w:div w:id="2137484801">
              <w:marLeft w:val="0"/>
              <w:marRight w:val="0"/>
              <w:marTop w:val="0"/>
              <w:marBottom w:val="0"/>
              <w:divBdr>
                <w:top w:val="none" w:sz="0" w:space="0" w:color="auto"/>
                <w:left w:val="none" w:sz="0" w:space="0" w:color="auto"/>
                <w:bottom w:val="none" w:sz="0" w:space="0" w:color="auto"/>
                <w:right w:val="none" w:sz="0" w:space="0" w:color="auto"/>
              </w:divBdr>
              <w:divsChild>
                <w:div w:id="8053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4">
          <w:marLeft w:val="0"/>
          <w:marRight w:val="0"/>
          <w:marTop w:val="0"/>
          <w:marBottom w:val="0"/>
          <w:divBdr>
            <w:top w:val="none" w:sz="0" w:space="0" w:color="auto"/>
            <w:left w:val="none" w:sz="0" w:space="0" w:color="auto"/>
            <w:bottom w:val="none" w:sz="0" w:space="0" w:color="auto"/>
            <w:right w:val="none" w:sz="0" w:space="0" w:color="auto"/>
          </w:divBdr>
          <w:divsChild>
            <w:div w:id="1844393644">
              <w:marLeft w:val="0"/>
              <w:marRight w:val="0"/>
              <w:marTop w:val="0"/>
              <w:marBottom w:val="0"/>
              <w:divBdr>
                <w:top w:val="none" w:sz="0" w:space="0" w:color="auto"/>
                <w:left w:val="none" w:sz="0" w:space="0" w:color="auto"/>
                <w:bottom w:val="none" w:sz="0" w:space="0" w:color="auto"/>
                <w:right w:val="none" w:sz="0" w:space="0" w:color="auto"/>
              </w:divBdr>
            </w:div>
            <w:div w:id="329866816">
              <w:marLeft w:val="0"/>
              <w:marRight w:val="0"/>
              <w:marTop w:val="0"/>
              <w:marBottom w:val="0"/>
              <w:divBdr>
                <w:top w:val="none" w:sz="0" w:space="0" w:color="auto"/>
                <w:left w:val="none" w:sz="0" w:space="0" w:color="auto"/>
                <w:bottom w:val="none" w:sz="0" w:space="0" w:color="auto"/>
                <w:right w:val="none" w:sz="0" w:space="0" w:color="auto"/>
              </w:divBdr>
              <w:divsChild>
                <w:div w:id="1856186831">
                  <w:marLeft w:val="0"/>
                  <w:marRight w:val="0"/>
                  <w:marTop w:val="0"/>
                  <w:marBottom w:val="0"/>
                  <w:divBdr>
                    <w:top w:val="none" w:sz="0" w:space="0" w:color="auto"/>
                    <w:left w:val="none" w:sz="0" w:space="0" w:color="auto"/>
                    <w:bottom w:val="none" w:sz="0" w:space="0" w:color="auto"/>
                    <w:right w:val="none" w:sz="0" w:space="0" w:color="auto"/>
                  </w:divBdr>
                </w:div>
                <w:div w:id="947392053">
                  <w:marLeft w:val="0"/>
                  <w:marRight w:val="0"/>
                  <w:marTop w:val="0"/>
                  <w:marBottom w:val="0"/>
                  <w:divBdr>
                    <w:top w:val="none" w:sz="0" w:space="0" w:color="auto"/>
                    <w:left w:val="none" w:sz="0" w:space="0" w:color="auto"/>
                    <w:bottom w:val="none" w:sz="0" w:space="0" w:color="auto"/>
                    <w:right w:val="none" w:sz="0" w:space="0" w:color="auto"/>
                  </w:divBdr>
                  <w:divsChild>
                    <w:div w:id="19520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60656">
      <w:bodyDiv w:val="1"/>
      <w:marLeft w:val="0"/>
      <w:marRight w:val="0"/>
      <w:marTop w:val="0"/>
      <w:marBottom w:val="0"/>
      <w:divBdr>
        <w:top w:val="none" w:sz="0" w:space="0" w:color="auto"/>
        <w:left w:val="none" w:sz="0" w:space="0" w:color="auto"/>
        <w:bottom w:val="none" w:sz="0" w:space="0" w:color="auto"/>
        <w:right w:val="none" w:sz="0" w:space="0" w:color="auto"/>
      </w:divBdr>
    </w:div>
    <w:div w:id="862209215">
      <w:bodyDiv w:val="1"/>
      <w:marLeft w:val="0"/>
      <w:marRight w:val="0"/>
      <w:marTop w:val="0"/>
      <w:marBottom w:val="0"/>
      <w:divBdr>
        <w:top w:val="none" w:sz="0" w:space="0" w:color="auto"/>
        <w:left w:val="none" w:sz="0" w:space="0" w:color="auto"/>
        <w:bottom w:val="none" w:sz="0" w:space="0" w:color="auto"/>
        <w:right w:val="none" w:sz="0" w:space="0" w:color="auto"/>
      </w:divBdr>
      <w:divsChild>
        <w:div w:id="1992521018">
          <w:marLeft w:val="0"/>
          <w:marRight w:val="0"/>
          <w:marTop w:val="0"/>
          <w:marBottom w:val="0"/>
          <w:divBdr>
            <w:top w:val="none" w:sz="0" w:space="0" w:color="auto"/>
            <w:left w:val="none" w:sz="0" w:space="0" w:color="auto"/>
            <w:bottom w:val="none" w:sz="0" w:space="0" w:color="auto"/>
            <w:right w:val="none" w:sz="0" w:space="0" w:color="auto"/>
          </w:divBdr>
        </w:div>
        <w:div w:id="1572933567">
          <w:marLeft w:val="0"/>
          <w:marRight w:val="0"/>
          <w:marTop w:val="0"/>
          <w:marBottom w:val="0"/>
          <w:divBdr>
            <w:top w:val="none" w:sz="0" w:space="0" w:color="auto"/>
            <w:left w:val="none" w:sz="0" w:space="0" w:color="auto"/>
            <w:bottom w:val="none" w:sz="0" w:space="0" w:color="auto"/>
            <w:right w:val="none" w:sz="0" w:space="0" w:color="auto"/>
          </w:divBdr>
        </w:div>
        <w:div w:id="417680137">
          <w:marLeft w:val="0"/>
          <w:marRight w:val="0"/>
          <w:marTop w:val="0"/>
          <w:marBottom w:val="0"/>
          <w:divBdr>
            <w:top w:val="none" w:sz="0" w:space="0" w:color="auto"/>
            <w:left w:val="none" w:sz="0" w:space="0" w:color="auto"/>
            <w:bottom w:val="none" w:sz="0" w:space="0" w:color="auto"/>
            <w:right w:val="none" w:sz="0" w:space="0" w:color="auto"/>
          </w:divBdr>
        </w:div>
      </w:divsChild>
    </w:div>
    <w:div w:id="866141109">
      <w:bodyDiv w:val="1"/>
      <w:marLeft w:val="0"/>
      <w:marRight w:val="0"/>
      <w:marTop w:val="0"/>
      <w:marBottom w:val="0"/>
      <w:divBdr>
        <w:top w:val="none" w:sz="0" w:space="0" w:color="auto"/>
        <w:left w:val="none" w:sz="0" w:space="0" w:color="auto"/>
        <w:bottom w:val="none" w:sz="0" w:space="0" w:color="auto"/>
        <w:right w:val="none" w:sz="0" w:space="0" w:color="auto"/>
      </w:divBdr>
      <w:divsChild>
        <w:div w:id="1298609338">
          <w:marLeft w:val="0"/>
          <w:marRight w:val="0"/>
          <w:marTop w:val="0"/>
          <w:marBottom w:val="0"/>
          <w:divBdr>
            <w:top w:val="none" w:sz="0" w:space="0" w:color="auto"/>
            <w:left w:val="none" w:sz="0" w:space="0" w:color="auto"/>
            <w:bottom w:val="none" w:sz="0" w:space="0" w:color="auto"/>
            <w:right w:val="none" w:sz="0" w:space="0" w:color="auto"/>
          </w:divBdr>
        </w:div>
        <w:div w:id="1371953323">
          <w:marLeft w:val="0"/>
          <w:marRight w:val="0"/>
          <w:marTop w:val="0"/>
          <w:marBottom w:val="0"/>
          <w:divBdr>
            <w:top w:val="none" w:sz="0" w:space="0" w:color="auto"/>
            <w:left w:val="none" w:sz="0" w:space="0" w:color="auto"/>
            <w:bottom w:val="none" w:sz="0" w:space="0" w:color="auto"/>
            <w:right w:val="none" w:sz="0" w:space="0" w:color="auto"/>
          </w:divBdr>
          <w:divsChild>
            <w:div w:id="1806703647">
              <w:marLeft w:val="0"/>
              <w:marRight w:val="0"/>
              <w:marTop w:val="0"/>
              <w:marBottom w:val="0"/>
              <w:divBdr>
                <w:top w:val="none" w:sz="0" w:space="0" w:color="auto"/>
                <w:left w:val="none" w:sz="0" w:space="0" w:color="auto"/>
                <w:bottom w:val="none" w:sz="0" w:space="0" w:color="auto"/>
                <w:right w:val="none" w:sz="0" w:space="0" w:color="auto"/>
              </w:divBdr>
            </w:div>
          </w:divsChild>
        </w:div>
        <w:div w:id="938566297">
          <w:marLeft w:val="0"/>
          <w:marRight w:val="0"/>
          <w:marTop w:val="0"/>
          <w:marBottom w:val="0"/>
          <w:divBdr>
            <w:top w:val="none" w:sz="0" w:space="0" w:color="auto"/>
            <w:left w:val="none" w:sz="0" w:space="0" w:color="auto"/>
            <w:bottom w:val="none" w:sz="0" w:space="0" w:color="auto"/>
            <w:right w:val="none" w:sz="0" w:space="0" w:color="auto"/>
          </w:divBdr>
        </w:div>
        <w:div w:id="940189059">
          <w:marLeft w:val="0"/>
          <w:marRight w:val="0"/>
          <w:marTop w:val="0"/>
          <w:marBottom w:val="0"/>
          <w:divBdr>
            <w:top w:val="none" w:sz="0" w:space="0" w:color="auto"/>
            <w:left w:val="none" w:sz="0" w:space="0" w:color="auto"/>
            <w:bottom w:val="none" w:sz="0" w:space="0" w:color="auto"/>
            <w:right w:val="none" w:sz="0" w:space="0" w:color="auto"/>
          </w:divBdr>
        </w:div>
        <w:div w:id="844051403">
          <w:marLeft w:val="0"/>
          <w:marRight w:val="0"/>
          <w:marTop w:val="0"/>
          <w:marBottom w:val="0"/>
          <w:divBdr>
            <w:top w:val="none" w:sz="0" w:space="0" w:color="auto"/>
            <w:left w:val="none" w:sz="0" w:space="0" w:color="auto"/>
            <w:bottom w:val="none" w:sz="0" w:space="0" w:color="auto"/>
            <w:right w:val="none" w:sz="0" w:space="0" w:color="auto"/>
          </w:divBdr>
        </w:div>
        <w:div w:id="210043861">
          <w:marLeft w:val="0"/>
          <w:marRight w:val="0"/>
          <w:marTop w:val="0"/>
          <w:marBottom w:val="0"/>
          <w:divBdr>
            <w:top w:val="none" w:sz="0" w:space="0" w:color="auto"/>
            <w:left w:val="none" w:sz="0" w:space="0" w:color="auto"/>
            <w:bottom w:val="none" w:sz="0" w:space="0" w:color="auto"/>
            <w:right w:val="none" w:sz="0" w:space="0" w:color="auto"/>
          </w:divBdr>
        </w:div>
        <w:div w:id="102893493">
          <w:marLeft w:val="0"/>
          <w:marRight w:val="0"/>
          <w:marTop w:val="0"/>
          <w:marBottom w:val="0"/>
          <w:divBdr>
            <w:top w:val="none" w:sz="0" w:space="0" w:color="auto"/>
            <w:left w:val="none" w:sz="0" w:space="0" w:color="auto"/>
            <w:bottom w:val="none" w:sz="0" w:space="0" w:color="auto"/>
            <w:right w:val="none" w:sz="0" w:space="0" w:color="auto"/>
          </w:divBdr>
        </w:div>
        <w:div w:id="672728864">
          <w:marLeft w:val="0"/>
          <w:marRight w:val="0"/>
          <w:marTop w:val="0"/>
          <w:marBottom w:val="0"/>
          <w:divBdr>
            <w:top w:val="none" w:sz="0" w:space="0" w:color="auto"/>
            <w:left w:val="none" w:sz="0" w:space="0" w:color="auto"/>
            <w:bottom w:val="none" w:sz="0" w:space="0" w:color="auto"/>
            <w:right w:val="none" w:sz="0" w:space="0" w:color="auto"/>
          </w:divBdr>
        </w:div>
        <w:div w:id="1516459822">
          <w:marLeft w:val="0"/>
          <w:marRight w:val="0"/>
          <w:marTop w:val="0"/>
          <w:marBottom w:val="0"/>
          <w:divBdr>
            <w:top w:val="none" w:sz="0" w:space="0" w:color="auto"/>
            <w:left w:val="none" w:sz="0" w:space="0" w:color="auto"/>
            <w:bottom w:val="none" w:sz="0" w:space="0" w:color="auto"/>
            <w:right w:val="none" w:sz="0" w:space="0" w:color="auto"/>
          </w:divBdr>
        </w:div>
        <w:div w:id="867259754">
          <w:marLeft w:val="0"/>
          <w:marRight w:val="0"/>
          <w:marTop w:val="0"/>
          <w:marBottom w:val="0"/>
          <w:divBdr>
            <w:top w:val="none" w:sz="0" w:space="0" w:color="auto"/>
            <w:left w:val="none" w:sz="0" w:space="0" w:color="auto"/>
            <w:bottom w:val="none" w:sz="0" w:space="0" w:color="auto"/>
            <w:right w:val="none" w:sz="0" w:space="0" w:color="auto"/>
          </w:divBdr>
        </w:div>
        <w:div w:id="1607880790">
          <w:marLeft w:val="0"/>
          <w:marRight w:val="0"/>
          <w:marTop w:val="0"/>
          <w:marBottom w:val="0"/>
          <w:divBdr>
            <w:top w:val="none" w:sz="0" w:space="0" w:color="auto"/>
            <w:left w:val="none" w:sz="0" w:space="0" w:color="auto"/>
            <w:bottom w:val="none" w:sz="0" w:space="0" w:color="auto"/>
            <w:right w:val="none" w:sz="0" w:space="0" w:color="auto"/>
          </w:divBdr>
        </w:div>
        <w:div w:id="399526299">
          <w:marLeft w:val="0"/>
          <w:marRight w:val="0"/>
          <w:marTop w:val="0"/>
          <w:marBottom w:val="0"/>
          <w:divBdr>
            <w:top w:val="none" w:sz="0" w:space="0" w:color="auto"/>
            <w:left w:val="none" w:sz="0" w:space="0" w:color="auto"/>
            <w:bottom w:val="none" w:sz="0" w:space="0" w:color="auto"/>
            <w:right w:val="none" w:sz="0" w:space="0" w:color="auto"/>
          </w:divBdr>
        </w:div>
        <w:div w:id="1395619377">
          <w:marLeft w:val="0"/>
          <w:marRight w:val="0"/>
          <w:marTop w:val="0"/>
          <w:marBottom w:val="0"/>
          <w:divBdr>
            <w:top w:val="none" w:sz="0" w:space="0" w:color="auto"/>
            <w:left w:val="none" w:sz="0" w:space="0" w:color="auto"/>
            <w:bottom w:val="none" w:sz="0" w:space="0" w:color="auto"/>
            <w:right w:val="none" w:sz="0" w:space="0" w:color="auto"/>
          </w:divBdr>
        </w:div>
        <w:div w:id="1625844365">
          <w:marLeft w:val="0"/>
          <w:marRight w:val="0"/>
          <w:marTop w:val="0"/>
          <w:marBottom w:val="0"/>
          <w:divBdr>
            <w:top w:val="none" w:sz="0" w:space="0" w:color="auto"/>
            <w:left w:val="none" w:sz="0" w:space="0" w:color="auto"/>
            <w:bottom w:val="none" w:sz="0" w:space="0" w:color="auto"/>
            <w:right w:val="none" w:sz="0" w:space="0" w:color="auto"/>
          </w:divBdr>
        </w:div>
        <w:div w:id="1416634238">
          <w:marLeft w:val="0"/>
          <w:marRight w:val="0"/>
          <w:marTop w:val="0"/>
          <w:marBottom w:val="0"/>
          <w:divBdr>
            <w:top w:val="none" w:sz="0" w:space="0" w:color="auto"/>
            <w:left w:val="none" w:sz="0" w:space="0" w:color="auto"/>
            <w:bottom w:val="none" w:sz="0" w:space="0" w:color="auto"/>
            <w:right w:val="none" w:sz="0" w:space="0" w:color="auto"/>
          </w:divBdr>
        </w:div>
      </w:divsChild>
    </w:div>
    <w:div w:id="880825925">
      <w:bodyDiv w:val="1"/>
      <w:marLeft w:val="0"/>
      <w:marRight w:val="0"/>
      <w:marTop w:val="0"/>
      <w:marBottom w:val="0"/>
      <w:divBdr>
        <w:top w:val="none" w:sz="0" w:space="0" w:color="auto"/>
        <w:left w:val="none" w:sz="0" w:space="0" w:color="auto"/>
        <w:bottom w:val="none" w:sz="0" w:space="0" w:color="auto"/>
        <w:right w:val="none" w:sz="0" w:space="0" w:color="auto"/>
      </w:divBdr>
    </w:div>
    <w:div w:id="887034526">
      <w:bodyDiv w:val="1"/>
      <w:marLeft w:val="0"/>
      <w:marRight w:val="0"/>
      <w:marTop w:val="0"/>
      <w:marBottom w:val="0"/>
      <w:divBdr>
        <w:top w:val="none" w:sz="0" w:space="0" w:color="auto"/>
        <w:left w:val="none" w:sz="0" w:space="0" w:color="auto"/>
        <w:bottom w:val="none" w:sz="0" w:space="0" w:color="auto"/>
        <w:right w:val="none" w:sz="0" w:space="0" w:color="auto"/>
      </w:divBdr>
    </w:div>
    <w:div w:id="898907286">
      <w:bodyDiv w:val="1"/>
      <w:marLeft w:val="0"/>
      <w:marRight w:val="0"/>
      <w:marTop w:val="0"/>
      <w:marBottom w:val="0"/>
      <w:divBdr>
        <w:top w:val="none" w:sz="0" w:space="0" w:color="auto"/>
        <w:left w:val="none" w:sz="0" w:space="0" w:color="auto"/>
        <w:bottom w:val="none" w:sz="0" w:space="0" w:color="auto"/>
        <w:right w:val="none" w:sz="0" w:space="0" w:color="auto"/>
      </w:divBdr>
    </w:div>
    <w:div w:id="904953259">
      <w:bodyDiv w:val="1"/>
      <w:marLeft w:val="0"/>
      <w:marRight w:val="0"/>
      <w:marTop w:val="0"/>
      <w:marBottom w:val="0"/>
      <w:divBdr>
        <w:top w:val="none" w:sz="0" w:space="0" w:color="auto"/>
        <w:left w:val="none" w:sz="0" w:space="0" w:color="auto"/>
        <w:bottom w:val="none" w:sz="0" w:space="0" w:color="auto"/>
        <w:right w:val="none" w:sz="0" w:space="0" w:color="auto"/>
      </w:divBdr>
    </w:div>
    <w:div w:id="911811355">
      <w:bodyDiv w:val="1"/>
      <w:marLeft w:val="0"/>
      <w:marRight w:val="0"/>
      <w:marTop w:val="0"/>
      <w:marBottom w:val="0"/>
      <w:divBdr>
        <w:top w:val="none" w:sz="0" w:space="0" w:color="auto"/>
        <w:left w:val="none" w:sz="0" w:space="0" w:color="auto"/>
        <w:bottom w:val="none" w:sz="0" w:space="0" w:color="auto"/>
        <w:right w:val="none" w:sz="0" w:space="0" w:color="auto"/>
      </w:divBdr>
    </w:div>
    <w:div w:id="919753222">
      <w:bodyDiv w:val="1"/>
      <w:marLeft w:val="0"/>
      <w:marRight w:val="0"/>
      <w:marTop w:val="0"/>
      <w:marBottom w:val="0"/>
      <w:divBdr>
        <w:top w:val="none" w:sz="0" w:space="0" w:color="auto"/>
        <w:left w:val="none" w:sz="0" w:space="0" w:color="auto"/>
        <w:bottom w:val="none" w:sz="0" w:space="0" w:color="auto"/>
        <w:right w:val="none" w:sz="0" w:space="0" w:color="auto"/>
      </w:divBdr>
      <w:divsChild>
        <w:div w:id="1794866371">
          <w:marLeft w:val="0"/>
          <w:marRight w:val="0"/>
          <w:marTop w:val="0"/>
          <w:marBottom w:val="0"/>
          <w:divBdr>
            <w:top w:val="none" w:sz="0" w:space="0" w:color="auto"/>
            <w:left w:val="none" w:sz="0" w:space="0" w:color="auto"/>
            <w:bottom w:val="none" w:sz="0" w:space="0" w:color="auto"/>
            <w:right w:val="none" w:sz="0" w:space="0" w:color="auto"/>
          </w:divBdr>
        </w:div>
        <w:div w:id="1980256267">
          <w:marLeft w:val="0"/>
          <w:marRight w:val="0"/>
          <w:marTop w:val="0"/>
          <w:marBottom w:val="0"/>
          <w:divBdr>
            <w:top w:val="none" w:sz="0" w:space="0" w:color="auto"/>
            <w:left w:val="none" w:sz="0" w:space="0" w:color="auto"/>
            <w:bottom w:val="none" w:sz="0" w:space="0" w:color="auto"/>
            <w:right w:val="none" w:sz="0" w:space="0" w:color="auto"/>
          </w:divBdr>
        </w:div>
        <w:div w:id="1551573013">
          <w:marLeft w:val="0"/>
          <w:marRight w:val="0"/>
          <w:marTop w:val="0"/>
          <w:marBottom w:val="0"/>
          <w:divBdr>
            <w:top w:val="none" w:sz="0" w:space="0" w:color="auto"/>
            <w:left w:val="none" w:sz="0" w:space="0" w:color="auto"/>
            <w:bottom w:val="none" w:sz="0" w:space="0" w:color="auto"/>
            <w:right w:val="none" w:sz="0" w:space="0" w:color="auto"/>
          </w:divBdr>
        </w:div>
        <w:div w:id="1602253797">
          <w:marLeft w:val="0"/>
          <w:marRight w:val="0"/>
          <w:marTop w:val="0"/>
          <w:marBottom w:val="0"/>
          <w:divBdr>
            <w:top w:val="none" w:sz="0" w:space="0" w:color="auto"/>
            <w:left w:val="none" w:sz="0" w:space="0" w:color="auto"/>
            <w:bottom w:val="none" w:sz="0" w:space="0" w:color="auto"/>
            <w:right w:val="none" w:sz="0" w:space="0" w:color="auto"/>
          </w:divBdr>
        </w:div>
      </w:divsChild>
    </w:div>
    <w:div w:id="920256666">
      <w:bodyDiv w:val="1"/>
      <w:marLeft w:val="0"/>
      <w:marRight w:val="0"/>
      <w:marTop w:val="0"/>
      <w:marBottom w:val="0"/>
      <w:divBdr>
        <w:top w:val="none" w:sz="0" w:space="0" w:color="auto"/>
        <w:left w:val="none" w:sz="0" w:space="0" w:color="auto"/>
        <w:bottom w:val="none" w:sz="0" w:space="0" w:color="auto"/>
        <w:right w:val="none" w:sz="0" w:space="0" w:color="auto"/>
      </w:divBdr>
    </w:div>
    <w:div w:id="924991519">
      <w:bodyDiv w:val="1"/>
      <w:marLeft w:val="0"/>
      <w:marRight w:val="0"/>
      <w:marTop w:val="0"/>
      <w:marBottom w:val="0"/>
      <w:divBdr>
        <w:top w:val="none" w:sz="0" w:space="0" w:color="auto"/>
        <w:left w:val="none" w:sz="0" w:space="0" w:color="auto"/>
        <w:bottom w:val="none" w:sz="0" w:space="0" w:color="auto"/>
        <w:right w:val="none" w:sz="0" w:space="0" w:color="auto"/>
      </w:divBdr>
      <w:divsChild>
        <w:div w:id="1142885031">
          <w:marLeft w:val="0"/>
          <w:marRight w:val="0"/>
          <w:marTop w:val="0"/>
          <w:marBottom w:val="0"/>
          <w:divBdr>
            <w:top w:val="single" w:sz="6" w:space="4" w:color="888888"/>
            <w:left w:val="none" w:sz="0" w:space="0" w:color="auto"/>
            <w:bottom w:val="single" w:sz="6" w:space="4" w:color="EEEEEE"/>
            <w:right w:val="none" w:sz="0" w:space="0" w:color="auto"/>
          </w:divBdr>
          <w:divsChild>
            <w:div w:id="104157183">
              <w:marLeft w:val="0"/>
              <w:marRight w:val="0"/>
              <w:marTop w:val="0"/>
              <w:marBottom w:val="0"/>
              <w:divBdr>
                <w:top w:val="none" w:sz="0" w:space="0" w:color="auto"/>
                <w:left w:val="none" w:sz="0" w:space="0" w:color="auto"/>
                <w:bottom w:val="none" w:sz="0" w:space="0" w:color="auto"/>
                <w:right w:val="none" w:sz="0" w:space="0" w:color="auto"/>
              </w:divBdr>
            </w:div>
            <w:div w:id="178087498">
              <w:marLeft w:val="0"/>
              <w:marRight w:val="0"/>
              <w:marTop w:val="0"/>
              <w:marBottom w:val="0"/>
              <w:divBdr>
                <w:top w:val="none" w:sz="0" w:space="0" w:color="auto"/>
                <w:left w:val="none" w:sz="0" w:space="0" w:color="auto"/>
                <w:bottom w:val="none" w:sz="0" w:space="0" w:color="auto"/>
                <w:right w:val="none" w:sz="0" w:space="0" w:color="auto"/>
              </w:divBdr>
              <w:divsChild>
                <w:div w:id="262811591">
                  <w:marLeft w:val="0"/>
                  <w:marRight w:val="0"/>
                  <w:marTop w:val="0"/>
                  <w:marBottom w:val="0"/>
                  <w:divBdr>
                    <w:top w:val="none" w:sz="0" w:space="0" w:color="auto"/>
                    <w:left w:val="none" w:sz="0" w:space="0" w:color="auto"/>
                    <w:bottom w:val="none" w:sz="0" w:space="0" w:color="auto"/>
                    <w:right w:val="none" w:sz="0" w:space="0" w:color="auto"/>
                  </w:divBdr>
                </w:div>
              </w:divsChild>
            </w:div>
            <w:div w:id="1511680988">
              <w:marLeft w:val="0"/>
              <w:marRight w:val="0"/>
              <w:marTop w:val="0"/>
              <w:marBottom w:val="0"/>
              <w:divBdr>
                <w:top w:val="none" w:sz="0" w:space="0" w:color="auto"/>
                <w:left w:val="none" w:sz="0" w:space="0" w:color="auto"/>
                <w:bottom w:val="none" w:sz="0" w:space="0" w:color="auto"/>
                <w:right w:val="none" w:sz="0" w:space="0" w:color="auto"/>
              </w:divBdr>
            </w:div>
            <w:div w:id="143939172">
              <w:marLeft w:val="0"/>
              <w:marRight w:val="0"/>
              <w:marTop w:val="0"/>
              <w:marBottom w:val="0"/>
              <w:divBdr>
                <w:top w:val="none" w:sz="0" w:space="0" w:color="auto"/>
                <w:left w:val="none" w:sz="0" w:space="0" w:color="auto"/>
                <w:bottom w:val="none" w:sz="0" w:space="0" w:color="auto"/>
                <w:right w:val="none" w:sz="0" w:space="0" w:color="auto"/>
              </w:divBdr>
            </w:div>
            <w:div w:id="1649743270">
              <w:marLeft w:val="0"/>
              <w:marRight w:val="0"/>
              <w:marTop w:val="0"/>
              <w:marBottom w:val="0"/>
              <w:divBdr>
                <w:top w:val="none" w:sz="0" w:space="0" w:color="auto"/>
                <w:left w:val="none" w:sz="0" w:space="0" w:color="auto"/>
                <w:bottom w:val="none" w:sz="0" w:space="0" w:color="auto"/>
                <w:right w:val="none" w:sz="0" w:space="0" w:color="auto"/>
              </w:divBdr>
            </w:div>
            <w:div w:id="141318392">
              <w:marLeft w:val="0"/>
              <w:marRight w:val="0"/>
              <w:marTop w:val="0"/>
              <w:marBottom w:val="0"/>
              <w:divBdr>
                <w:top w:val="none" w:sz="0" w:space="0" w:color="auto"/>
                <w:left w:val="none" w:sz="0" w:space="0" w:color="auto"/>
                <w:bottom w:val="none" w:sz="0" w:space="0" w:color="auto"/>
                <w:right w:val="none" w:sz="0" w:space="0" w:color="auto"/>
              </w:divBdr>
            </w:div>
            <w:div w:id="1187644425">
              <w:marLeft w:val="0"/>
              <w:marRight w:val="0"/>
              <w:marTop w:val="0"/>
              <w:marBottom w:val="0"/>
              <w:divBdr>
                <w:top w:val="none" w:sz="0" w:space="0" w:color="auto"/>
                <w:left w:val="none" w:sz="0" w:space="0" w:color="auto"/>
                <w:bottom w:val="none" w:sz="0" w:space="0" w:color="auto"/>
                <w:right w:val="none" w:sz="0" w:space="0" w:color="auto"/>
              </w:divBdr>
            </w:div>
            <w:div w:id="1167087151">
              <w:marLeft w:val="0"/>
              <w:marRight w:val="0"/>
              <w:marTop w:val="0"/>
              <w:marBottom w:val="0"/>
              <w:divBdr>
                <w:top w:val="none" w:sz="0" w:space="0" w:color="auto"/>
                <w:left w:val="none" w:sz="0" w:space="0" w:color="auto"/>
                <w:bottom w:val="none" w:sz="0" w:space="0" w:color="auto"/>
                <w:right w:val="none" w:sz="0" w:space="0" w:color="auto"/>
              </w:divBdr>
            </w:div>
            <w:div w:id="2106070965">
              <w:marLeft w:val="0"/>
              <w:marRight w:val="0"/>
              <w:marTop w:val="0"/>
              <w:marBottom w:val="0"/>
              <w:divBdr>
                <w:top w:val="none" w:sz="0" w:space="0" w:color="auto"/>
                <w:left w:val="none" w:sz="0" w:space="0" w:color="auto"/>
                <w:bottom w:val="none" w:sz="0" w:space="0" w:color="auto"/>
                <w:right w:val="none" w:sz="0" w:space="0" w:color="auto"/>
              </w:divBdr>
            </w:div>
            <w:div w:id="2097243371">
              <w:marLeft w:val="0"/>
              <w:marRight w:val="0"/>
              <w:marTop w:val="0"/>
              <w:marBottom w:val="0"/>
              <w:divBdr>
                <w:top w:val="none" w:sz="0" w:space="0" w:color="auto"/>
                <w:left w:val="none" w:sz="0" w:space="0" w:color="auto"/>
                <w:bottom w:val="none" w:sz="0" w:space="0" w:color="auto"/>
                <w:right w:val="none" w:sz="0" w:space="0" w:color="auto"/>
              </w:divBdr>
            </w:div>
            <w:div w:id="531963091">
              <w:marLeft w:val="0"/>
              <w:marRight w:val="0"/>
              <w:marTop w:val="0"/>
              <w:marBottom w:val="0"/>
              <w:divBdr>
                <w:top w:val="none" w:sz="0" w:space="0" w:color="auto"/>
                <w:left w:val="none" w:sz="0" w:space="0" w:color="auto"/>
                <w:bottom w:val="none" w:sz="0" w:space="0" w:color="auto"/>
                <w:right w:val="none" w:sz="0" w:space="0" w:color="auto"/>
              </w:divBdr>
            </w:div>
            <w:div w:id="1836996935">
              <w:marLeft w:val="0"/>
              <w:marRight w:val="0"/>
              <w:marTop w:val="0"/>
              <w:marBottom w:val="0"/>
              <w:divBdr>
                <w:top w:val="none" w:sz="0" w:space="0" w:color="auto"/>
                <w:left w:val="none" w:sz="0" w:space="0" w:color="auto"/>
                <w:bottom w:val="none" w:sz="0" w:space="0" w:color="auto"/>
                <w:right w:val="none" w:sz="0" w:space="0" w:color="auto"/>
              </w:divBdr>
            </w:div>
            <w:div w:id="779111364">
              <w:marLeft w:val="0"/>
              <w:marRight w:val="0"/>
              <w:marTop w:val="0"/>
              <w:marBottom w:val="0"/>
              <w:divBdr>
                <w:top w:val="none" w:sz="0" w:space="0" w:color="auto"/>
                <w:left w:val="none" w:sz="0" w:space="0" w:color="auto"/>
                <w:bottom w:val="none" w:sz="0" w:space="0" w:color="auto"/>
                <w:right w:val="none" w:sz="0" w:space="0" w:color="auto"/>
              </w:divBdr>
            </w:div>
            <w:div w:id="1144547829">
              <w:marLeft w:val="0"/>
              <w:marRight w:val="0"/>
              <w:marTop w:val="0"/>
              <w:marBottom w:val="0"/>
              <w:divBdr>
                <w:top w:val="none" w:sz="0" w:space="0" w:color="auto"/>
                <w:left w:val="none" w:sz="0" w:space="0" w:color="auto"/>
                <w:bottom w:val="none" w:sz="0" w:space="0" w:color="auto"/>
                <w:right w:val="none" w:sz="0" w:space="0" w:color="auto"/>
              </w:divBdr>
            </w:div>
            <w:div w:id="196896547">
              <w:marLeft w:val="0"/>
              <w:marRight w:val="0"/>
              <w:marTop w:val="0"/>
              <w:marBottom w:val="0"/>
              <w:divBdr>
                <w:top w:val="none" w:sz="0" w:space="0" w:color="auto"/>
                <w:left w:val="none" w:sz="0" w:space="0" w:color="auto"/>
                <w:bottom w:val="none" w:sz="0" w:space="0" w:color="auto"/>
                <w:right w:val="none" w:sz="0" w:space="0" w:color="auto"/>
              </w:divBdr>
            </w:div>
            <w:div w:id="1616014066">
              <w:marLeft w:val="0"/>
              <w:marRight w:val="0"/>
              <w:marTop w:val="0"/>
              <w:marBottom w:val="0"/>
              <w:divBdr>
                <w:top w:val="none" w:sz="0" w:space="0" w:color="auto"/>
                <w:left w:val="none" w:sz="0" w:space="0" w:color="auto"/>
                <w:bottom w:val="none" w:sz="0" w:space="0" w:color="auto"/>
                <w:right w:val="none" w:sz="0" w:space="0" w:color="auto"/>
              </w:divBdr>
            </w:div>
            <w:div w:id="1934044994">
              <w:marLeft w:val="0"/>
              <w:marRight w:val="0"/>
              <w:marTop w:val="0"/>
              <w:marBottom w:val="0"/>
              <w:divBdr>
                <w:top w:val="none" w:sz="0" w:space="0" w:color="auto"/>
                <w:left w:val="none" w:sz="0" w:space="0" w:color="auto"/>
                <w:bottom w:val="none" w:sz="0" w:space="0" w:color="auto"/>
                <w:right w:val="none" w:sz="0" w:space="0" w:color="auto"/>
              </w:divBdr>
            </w:div>
            <w:div w:id="163328535">
              <w:marLeft w:val="0"/>
              <w:marRight w:val="0"/>
              <w:marTop w:val="0"/>
              <w:marBottom w:val="0"/>
              <w:divBdr>
                <w:top w:val="none" w:sz="0" w:space="0" w:color="auto"/>
                <w:left w:val="none" w:sz="0" w:space="0" w:color="auto"/>
                <w:bottom w:val="none" w:sz="0" w:space="0" w:color="auto"/>
                <w:right w:val="none" w:sz="0" w:space="0" w:color="auto"/>
              </w:divBdr>
            </w:div>
            <w:div w:id="738360835">
              <w:marLeft w:val="0"/>
              <w:marRight w:val="0"/>
              <w:marTop w:val="0"/>
              <w:marBottom w:val="0"/>
              <w:divBdr>
                <w:top w:val="none" w:sz="0" w:space="0" w:color="auto"/>
                <w:left w:val="none" w:sz="0" w:space="0" w:color="auto"/>
                <w:bottom w:val="none" w:sz="0" w:space="0" w:color="auto"/>
                <w:right w:val="none" w:sz="0" w:space="0" w:color="auto"/>
              </w:divBdr>
            </w:div>
            <w:div w:id="1499692620">
              <w:marLeft w:val="0"/>
              <w:marRight w:val="0"/>
              <w:marTop w:val="0"/>
              <w:marBottom w:val="0"/>
              <w:divBdr>
                <w:top w:val="none" w:sz="0" w:space="0" w:color="auto"/>
                <w:left w:val="none" w:sz="0" w:space="0" w:color="auto"/>
                <w:bottom w:val="none" w:sz="0" w:space="0" w:color="auto"/>
                <w:right w:val="none" w:sz="0" w:space="0" w:color="auto"/>
              </w:divBdr>
            </w:div>
            <w:div w:id="1196501553">
              <w:marLeft w:val="0"/>
              <w:marRight w:val="0"/>
              <w:marTop w:val="0"/>
              <w:marBottom w:val="0"/>
              <w:divBdr>
                <w:top w:val="none" w:sz="0" w:space="0" w:color="auto"/>
                <w:left w:val="none" w:sz="0" w:space="0" w:color="auto"/>
                <w:bottom w:val="none" w:sz="0" w:space="0" w:color="auto"/>
                <w:right w:val="none" w:sz="0" w:space="0" w:color="auto"/>
              </w:divBdr>
            </w:div>
            <w:div w:id="622661420">
              <w:marLeft w:val="0"/>
              <w:marRight w:val="0"/>
              <w:marTop w:val="0"/>
              <w:marBottom w:val="0"/>
              <w:divBdr>
                <w:top w:val="none" w:sz="0" w:space="0" w:color="auto"/>
                <w:left w:val="none" w:sz="0" w:space="0" w:color="auto"/>
                <w:bottom w:val="none" w:sz="0" w:space="0" w:color="auto"/>
                <w:right w:val="none" w:sz="0" w:space="0" w:color="auto"/>
              </w:divBdr>
            </w:div>
            <w:div w:id="2243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8671">
      <w:bodyDiv w:val="1"/>
      <w:marLeft w:val="0"/>
      <w:marRight w:val="0"/>
      <w:marTop w:val="0"/>
      <w:marBottom w:val="0"/>
      <w:divBdr>
        <w:top w:val="none" w:sz="0" w:space="0" w:color="auto"/>
        <w:left w:val="none" w:sz="0" w:space="0" w:color="auto"/>
        <w:bottom w:val="none" w:sz="0" w:space="0" w:color="auto"/>
        <w:right w:val="none" w:sz="0" w:space="0" w:color="auto"/>
      </w:divBdr>
    </w:div>
    <w:div w:id="939609422">
      <w:bodyDiv w:val="1"/>
      <w:marLeft w:val="0"/>
      <w:marRight w:val="0"/>
      <w:marTop w:val="0"/>
      <w:marBottom w:val="0"/>
      <w:divBdr>
        <w:top w:val="none" w:sz="0" w:space="0" w:color="auto"/>
        <w:left w:val="none" w:sz="0" w:space="0" w:color="auto"/>
        <w:bottom w:val="none" w:sz="0" w:space="0" w:color="auto"/>
        <w:right w:val="none" w:sz="0" w:space="0" w:color="auto"/>
      </w:divBdr>
    </w:div>
    <w:div w:id="944118469">
      <w:bodyDiv w:val="1"/>
      <w:marLeft w:val="0"/>
      <w:marRight w:val="0"/>
      <w:marTop w:val="0"/>
      <w:marBottom w:val="0"/>
      <w:divBdr>
        <w:top w:val="none" w:sz="0" w:space="0" w:color="auto"/>
        <w:left w:val="none" w:sz="0" w:space="0" w:color="auto"/>
        <w:bottom w:val="none" w:sz="0" w:space="0" w:color="auto"/>
        <w:right w:val="none" w:sz="0" w:space="0" w:color="auto"/>
      </w:divBdr>
    </w:div>
    <w:div w:id="958802843">
      <w:bodyDiv w:val="1"/>
      <w:marLeft w:val="0"/>
      <w:marRight w:val="0"/>
      <w:marTop w:val="0"/>
      <w:marBottom w:val="0"/>
      <w:divBdr>
        <w:top w:val="none" w:sz="0" w:space="0" w:color="auto"/>
        <w:left w:val="none" w:sz="0" w:space="0" w:color="auto"/>
        <w:bottom w:val="none" w:sz="0" w:space="0" w:color="auto"/>
        <w:right w:val="none" w:sz="0" w:space="0" w:color="auto"/>
      </w:divBdr>
      <w:divsChild>
        <w:div w:id="2032144907">
          <w:marLeft w:val="0"/>
          <w:marRight w:val="0"/>
          <w:marTop w:val="0"/>
          <w:marBottom w:val="0"/>
          <w:divBdr>
            <w:top w:val="none" w:sz="0" w:space="0" w:color="auto"/>
            <w:left w:val="none" w:sz="0" w:space="0" w:color="auto"/>
            <w:bottom w:val="none" w:sz="0" w:space="0" w:color="auto"/>
            <w:right w:val="none" w:sz="0" w:space="0" w:color="auto"/>
          </w:divBdr>
        </w:div>
        <w:div w:id="1301614936">
          <w:marLeft w:val="0"/>
          <w:marRight w:val="0"/>
          <w:marTop w:val="0"/>
          <w:marBottom w:val="0"/>
          <w:divBdr>
            <w:top w:val="none" w:sz="0" w:space="0" w:color="auto"/>
            <w:left w:val="none" w:sz="0" w:space="0" w:color="auto"/>
            <w:bottom w:val="none" w:sz="0" w:space="0" w:color="auto"/>
            <w:right w:val="none" w:sz="0" w:space="0" w:color="auto"/>
          </w:divBdr>
          <w:divsChild>
            <w:div w:id="746683783">
              <w:marLeft w:val="0"/>
              <w:marRight w:val="0"/>
              <w:marTop w:val="0"/>
              <w:marBottom w:val="0"/>
              <w:divBdr>
                <w:top w:val="none" w:sz="0" w:space="0" w:color="auto"/>
                <w:left w:val="none" w:sz="0" w:space="0" w:color="auto"/>
                <w:bottom w:val="none" w:sz="0" w:space="0" w:color="auto"/>
                <w:right w:val="none" w:sz="0" w:space="0" w:color="auto"/>
              </w:divBdr>
            </w:div>
          </w:divsChild>
        </w:div>
        <w:div w:id="1881285583">
          <w:marLeft w:val="0"/>
          <w:marRight w:val="0"/>
          <w:marTop w:val="0"/>
          <w:marBottom w:val="0"/>
          <w:divBdr>
            <w:top w:val="none" w:sz="0" w:space="0" w:color="auto"/>
            <w:left w:val="none" w:sz="0" w:space="0" w:color="auto"/>
            <w:bottom w:val="none" w:sz="0" w:space="0" w:color="auto"/>
            <w:right w:val="none" w:sz="0" w:space="0" w:color="auto"/>
          </w:divBdr>
        </w:div>
        <w:div w:id="1061372217">
          <w:marLeft w:val="0"/>
          <w:marRight w:val="0"/>
          <w:marTop w:val="0"/>
          <w:marBottom w:val="0"/>
          <w:divBdr>
            <w:top w:val="none" w:sz="0" w:space="0" w:color="auto"/>
            <w:left w:val="none" w:sz="0" w:space="0" w:color="auto"/>
            <w:bottom w:val="none" w:sz="0" w:space="0" w:color="auto"/>
            <w:right w:val="none" w:sz="0" w:space="0" w:color="auto"/>
          </w:divBdr>
        </w:div>
        <w:div w:id="216861190">
          <w:marLeft w:val="0"/>
          <w:marRight w:val="0"/>
          <w:marTop w:val="0"/>
          <w:marBottom w:val="0"/>
          <w:divBdr>
            <w:top w:val="none" w:sz="0" w:space="0" w:color="auto"/>
            <w:left w:val="none" w:sz="0" w:space="0" w:color="auto"/>
            <w:bottom w:val="none" w:sz="0" w:space="0" w:color="auto"/>
            <w:right w:val="none" w:sz="0" w:space="0" w:color="auto"/>
          </w:divBdr>
          <w:divsChild>
            <w:div w:id="1051198571">
              <w:marLeft w:val="0"/>
              <w:marRight w:val="0"/>
              <w:marTop w:val="0"/>
              <w:marBottom w:val="0"/>
              <w:divBdr>
                <w:top w:val="none" w:sz="0" w:space="0" w:color="auto"/>
                <w:left w:val="none" w:sz="0" w:space="0" w:color="auto"/>
                <w:bottom w:val="none" w:sz="0" w:space="0" w:color="auto"/>
                <w:right w:val="none" w:sz="0" w:space="0" w:color="auto"/>
              </w:divBdr>
            </w:div>
          </w:divsChild>
        </w:div>
        <w:div w:id="192421703">
          <w:marLeft w:val="0"/>
          <w:marRight w:val="0"/>
          <w:marTop w:val="0"/>
          <w:marBottom w:val="0"/>
          <w:divBdr>
            <w:top w:val="none" w:sz="0" w:space="0" w:color="auto"/>
            <w:left w:val="none" w:sz="0" w:space="0" w:color="auto"/>
            <w:bottom w:val="none" w:sz="0" w:space="0" w:color="auto"/>
            <w:right w:val="none" w:sz="0" w:space="0" w:color="auto"/>
          </w:divBdr>
          <w:divsChild>
            <w:div w:id="346829094">
              <w:marLeft w:val="0"/>
              <w:marRight w:val="0"/>
              <w:marTop w:val="0"/>
              <w:marBottom w:val="0"/>
              <w:divBdr>
                <w:top w:val="none" w:sz="0" w:space="0" w:color="auto"/>
                <w:left w:val="none" w:sz="0" w:space="0" w:color="auto"/>
                <w:bottom w:val="none" w:sz="0" w:space="0" w:color="auto"/>
                <w:right w:val="none" w:sz="0" w:space="0" w:color="auto"/>
              </w:divBdr>
            </w:div>
          </w:divsChild>
        </w:div>
        <w:div w:id="1740789128">
          <w:marLeft w:val="0"/>
          <w:marRight w:val="0"/>
          <w:marTop w:val="0"/>
          <w:marBottom w:val="0"/>
          <w:divBdr>
            <w:top w:val="none" w:sz="0" w:space="0" w:color="auto"/>
            <w:left w:val="none" w:sz="0" w:space="0" w:color="auto"/>
            <w:bottom w:val="none" w:sz="0" w:space="0" w:color="auto"/>
            <w:right w:val="none" w:sz="0" w:space="0" w:color="auto"/>
          </w:divBdr>
          <w:divsChild>
            <w:div w:id="1869637408">
              <w:marLeft w:val="0"/>
              <w:marRight w:val="0"/>
              <w:marTop w:val="0"/>
              <w:marBottom w:val="0"/>
              <w:divBdr>
                <w:top w:val="none" w:sz="0" w:space="0" w:color="auto"/>
                <w:left w:val="none" w:sz="0" w:space="0" w:color="auto"/>
                <w:bottom w:val="none" w:sz="0" w:space="0" w:color="auto"/>
                <w:right w:val="none" w:sz="0" w:space="0" w:color="auto"/>
              </w:divBdr>
            </w:div>
          </w:divsChild>
        </w:div>
        <w:div w:id="1450002672">
          <w:marLeft w:val="0"/>
          <w:marRight w:val="0"/>
          <w:marTop w:val="0"/>
          <w:marBottom w:val="0"/>
          <w:divBdr>
            <w:top w:val="none" w:sz="0" w:space="0" w:color="auto"/>
            <w:left w:val="none" w:sz="0" w:space="0" w:color="auto"/>
            <w:bottom w:val="none" w:sz="0" w:space="0" w:color="auto"/>
            <w:right w:val="none" w:sz="0" w:space="0" w:color="auto"/>
          </w:divBdr>
        </w:div>
      </w:divsChild>
    </w:div>
    <w:div w:id="965239451">
      <w:bodyDiv w:val="1"/>
      <w:marLeft w:val="0"/>
      <w:marRight w:val="0"/>
      <w:marTop w:val="0"/>
      <w:marBottom w:val="0"/>
      <w:divBdr>
        <w:top w:val="none" w:sz="0" w:space="0" w:color="auto"/>
        <w:left w:val="none" w:sz="0" w:space="0" w:color="auto"/>
        <w:bottom w:val="none" w:sz="0" w:space="0" w:color="auto"/>
        <w:right w:val="none" w:sz="0" w:space="0" w:color="auto"/>
      </w:divBdr>
    </w:div>
    <w:div w:id="977220379">
      <w:bodyDiv w:val="1"/>
      <w:marLeft w:val="0"/>
      <w:marRight w:val="0"/>
      <w:marTop w:val="0"/>
      <w:marBottom w:val="0"/>
      <w:divBdr>
        <w:top w:val="none" w:sz="0" w:space="0" w:color="auto"/>
        <w:left w:val="none" w:sz="0" w:space="0" w:color="auto"/>
        <w:bottom w:val="none" w:sz="0" w:space="0" w:color="auto"/>
        <w:right w:val="none" w:sz="0" w:space="0" w:color="auto"/>
      </w:divBdr>
      <w:divsChild>
        <w:div w:id="1520312450">
          <w:marLeft w:val="0"/>
          <w:marRight w:val="0"/>
          <w:marTop w:val="0"/>
          <w:marBottom w:val="0"/>
          <w:divBdr>
            <w:top w:val="none" w:sz="0" w:space="0" w:color="auto"/>
            <w:left w:val="none" w:sz="0" w:space="0" w:color="auto"/>
            <w:bottom w:val="none" w:sz="0" w:space="0" w:color="auto"/>
            <w:right w:val="none" w:sz="0" w:space="0" w:color="auto"/>
          </w:divBdr>
        </w:div>
        <w:div w:id="591551304">
          <w:marLeft w:val="0"/>
          <w:marRight w:val="0"/>
          <w:marTop w:val="0"/>
          <w:marBottom w:val="0"/>
          <w:divBdr>
            <w:top w:val="none" w:sz="0" w:space="0" w:color="auto"/>
            <w:left w:val="none" w:sz="0" w:space="0" w:color="auto"/>
            <w:bottom w:val="none" w:sz="0" w:space="0" w:color="auto"/>
            <w:right w:val="none" w:sz="0" w:space="0" w:color="auto"/>
          </w:divBdr>
        </w:div>
        <w:div w:id="1825975296">
          <w:marLeft w:val="0"/>
          <w:marRight w:val="0"/>
          <w:marTop w:val="0"/>
          <w:marBottom w:val="0"/>
          <w:divBdr>
            <w:top w:val="none" w:sz="0" w:space="0" w:color="auto"/>
            <w:left w:val="none" w:sz="0" w:space="0" w:color="auto"/>
            <w:bottom w:val="none" w:sz="0" w:space="0" w:color="auto"/>
            <w:right w:val="none" w:sz="0" w:space="0" w:color="auto"/>
          </w:divBdr>
        </w:div>
        <w:div w:id="574823309">
          <w:marLeft w:val="0"/>
          <w:marRight w:val="0"/>
          <w:marTop w:val="0"/>
          <w:marBottom w:val="0"/>
          <w:divBdr>
            <w:top w:val="none" w:sz="0" w:space="0" w:color="auto"/>
            <w:left w:val="none" w:sz="0" w:space="0" w:color="auto"/>
            <w:bottom w:val="none" w:sz="0" w:space="0" w:color="auto"/>
            <w:right w:val="none" w:sz="0" w:space="0" w:color="auto"/>
          </w:divBdr>
        </w:div>
        <w:div w:id="1847090577">
          <w:marLeft w:val="0"/>
          <w:marRight w:val="0"/>
          <w:marTop w:val="0"/>
          <w:marBottom w:val="0"/>
          <w:divBdr>
            <w:top w:val="none" w:sz="0" w:space="0" w:color="auto"/>
            <w:left w:val="none" w:sz="0" w:space="0" w:color="auto"/>
            <w:bottom w:val="none" w:sz="0" w:space="0" w:color="auto"/>
            <w:right w:val="none" w:sz="0" w:space="0" w:color="auto"/>
          </w:divBdr>
        </w:div>
      </w:divsChild>
    </w:div>
    <w:div w:id="992878405">
      <w:bodyDiv w:val="1"/>
      <w:marLeft w:val="0"/>
      <w:marRight w:val="0"/>
      <w:marTop w:val="0"/>
      <w:marBottom w:val="0"/>
      <w:divBdr>
        <w:top w:val="none" w:sz="0" w:space="0" w:color="auto"/>
        <w:left w:val="none" w:sz="0" w:space="0" w:color="auto"/>
        <w:bottom w:val="none" w:sz="0" w:space="0" w:color="auto"/>
        <w:right w:val="none" w:sz="0" w:space="0" w:color="auto"/>
      </w:divBdr>
    </w:div>
    <w:div w:id="997349068">
      <w:bodyDiv w:val="1"/>
      <w:marLeft w:val="0"/>
      <w:marRight w:val="0"/>
      <w:marTop w:val="0"/>
      <w:marBottom w:val="0"/>
      <w:divBdr>
        <w:top w:val="none" w:sz="0" w:space="0" w:color="auto"/>
        <w:left w:val="none" w:sz="0" w:space="0" w:color="auto"/>
        <w:bottom w:val="none" w:sz="0" w:space="0" w:color="auto"/>
        <w:right w:val="none" w:sz="0" w:space="0" w:color="auto"/>
      </w:divBdr>
    </w:div>
    <w:div w:id="998197841">
      <w:bodyDiv w:val="1"/>
      <w:marLeft w:val="0"/>
      <w:marRight w:val="0"/>
      <w:marTop w:val="0"/>
      <w:marBottom w:val="0"/>
      <w:divBdr>
        <w:top w:val="none" w:sz="0" w:space="0" w:color="auto"/>
        <w:left w:val="none" w:sz="0" w:space="0" w:color="auto"/>
        <w:bottom w:val="none" w:sz="0" w:space="0" w:color="auto"/>
        <w:right w:val="none" w:sz="0" w:space="0" w:color="auto"/>
      </w:divBdr>
    </w:div>
    <w:div w:id="1006781906">
      <w:bodyDiv w:val="1"/>
      <w:marLeft w:val="0"/>
      <w:marRight w:val="0"/>
      <w:marTop w:val="0"/>
      <w:marBottom w:val="0"/>
      <w:divBdr>
        <w:top w:val="none" w:sz="0" w:space="0" w:color="auto"/>
        <w:left w:val="none" w:sz="0" w:space="0" w:color="auto"/>
        <w:bottom w:val="none" w:sz="0" w:space="0" w:color="auto"/>
        <w:right w:val="none" w:sz="0" w:space="0" w:color="auto"/>
      </w:divBdr>
      <w:divsChild>
        <w:div w:id="1794515231">
          <w:marLeft w:val="0"/>
          <w:marRight w:val="0"/>
          <w:marTop w:val="0"/>
          <w:marBottom w:val="0"/>
          <w:divBdr>
            <w:top w:val="none" w:sz="0" w:space="0" w:color="auto"/>
            <w:left w:val="none" w:sz="0" w:space="0" w:color="auto"/>
            <w:bottom w:val="none" w:sz="0" w:space="0" w:color="auto"/>
            <w:right w:val="none" w:sz="0" w:space="0" w:color="auto"/>
          </w:divBdr>
        </w:div>
        <w:div w:id="1068646787">
          <w:marLeft w:val="0"/>
          <w:marRight w:val="0"/>
          <w:marTop w:val="0"/>
          <w:marBottom w:val="0"/>
          <w:divBdr>
            <w:top w:val="none" w:sz="0" w:space="0" w:color="auto"/>
            <w:left w:val="none" w:sz="0" w:space="0" w:color="auto"/>
            <w:bottom w:val="none" w:sz="0" w:space="0" w:color="auto"/>
            <w:right w:val="none" w:sz="0" w:space="0" w:color="auto"/>
          </w:divBdr>
        </w:div>
        <w:div w:id="1812822465">
          <w:marLeft w:val="0"/>
          <w:marRight w:val="0"/>
          <w:marTop w:val="0"/>
          <w:marBottom w:val="0"/>
          <w:divBdr>
            <w:top w:val="none" w:sz="0" w:space="0" w:color="auto"/>
            <w:left w:val="none" w:sz="0" w:space="0" w:color="auto"/>
            <w:bottom w:val="none" w:sz="0" w:space="0" w:color="auto"/>
            <w:right w:val="none" w:sz="0" w:space="0" w:color="auto"/>
          </w:divBdr>
        </w:div>
        <w:div w:id="1742364298">
          <w:marLeft w:val="0"/>
          <w:marRight w:val="0"/>
          <w:marTop w:val="0"/>
          <w:marBottom w:val="0"/>
          <w:divBdr>
            <w:top w:val="none" w:sz="0" w:space="0" w:color="auto"/>
            <w:left w:val="none" w:sz="0" w:space="0" w:color="auto"/>
            <w:bottom w:val="none" w:sz="0" w:space="0" w:color="auto"/>
            <w:right w:val="none" w:sz="0" w:space="0" w:color="auto"/>
          </w:divBdr>
          <w:divsChild>
            <w:div w:id="153303987">
              <w:marLeft w:val="0"/>
              <w:marRight w:val="0"/>
              <w:marTop w:val="0"/>
              <w:marBottom w:val="0"/>
              <w:divBdr>
                <w:top w:val="none" w:sz="0" w:space="0" w:color="auto"/>
                <w:left w:val="none" w:sz="0" w:space="0" w:color="auto"/>
                <w:bottom w:val="none" w:sz="0" w:space="0" w:color="auto"/>
                <w:right w:val="none" w:sz="0" w:space="0" w:color="auto"/>
              </w:divBdr>
            </w:div>
          </w:divsChild>
        </w:div>
        <w:div w:id="72633552">
          <w:marLeft w:val="0"/>
          <w:marRight w:val="0"/>
          <w:marTop w:val="0"/>
          <w:marBottom w:val="0"/>
          <w:divBdr>
            <w:top w:val="none" w:sz="0" w:space="0" w:color="auto"/>
            <w:left w:val="none" w:sz="0" w:space="0" w:color="auto"/>
            <w:bottom w:val="none" w:sz="0" w:space="0" w:color="auto"/>
            <w:right w:val="none" w:sz="0" w:space="0" w:color="auto"/>
          </w:divBdr>
          <w:divsChild>
            <w:div w:id="2125954410">
              <w:marLeft w:val="0"/>
              <w:marRight w:val="0"/>
              <w:marTop w:val="0"/>
              <w:marBottom w:val="0"/>
              <w:divBdr>
                <w:top w:val="none" w:sz="0" w:space="0" w:color="auto"/>
                <w:left w:val="none" w:sz="0" w:space="0" w:color="auto"/>
                <w:bottom w:val="none" w:sz="0" w:space="0" w:color="auto"/>
                <w:right w:val="none" w:sz="0" w:space="0" w:color="auto"/>
              </w:divBdr>
            </w:div>
          </w:divsChild>
        </w:div>
        <w:div w:id="1082796992">
          <w:marLeft w:val="0"/>
          <w:marRight w:val="0"/>
          <w:marTop w:val="0"/>
          <w:marBottom w:val="0"/>
          <w:divBdr>
            <w:top w:val="none" w:sz="0" w:space="0" w:color="auto"/>
            <w:left w:val="none" w:sz="0" w:space="0" w:color="auto"/>
            <w:bottom w:val="none" w:sz="0" w:space="0" w:color="auto"/>
            <w:right w:val="none" w:sz="0" w:space="0" w:color="auto"/>
          </w:divBdr>
          <w:divsChild>
            <w:div w:id="2000038776">
              <w:marLeft w:val="0"/>
              <w:marRight w:val="0"/>
              <w:marTop w:val="0"/>
              <w:marBottom w:val="0"/>
              <w:divBdr>
                <w:top w:val="none" w:sz="0" w:space="0" w:color="auto"/>
                <w:left w:val="none" w:sz="0" w:space="0" w:color="auto"/>
                <w:bottom w:val="none" w:sz="0" w:space="0" w:color="auto"/>
                <w:right w:val="none" w:sz="0" w:space="0" w:color="auto"/>
              </w:divBdr>
            </w:div>
          </w:divsChild>
        </w:div>
        <w:div w:id="1826698599">
          <w:marLeft w:val="0"/>
          <w:marRight w:val="0"/>
          <w:marTop w:val="0"/>
          <w:marBottom w:val="0"/>
          <w:divBdr>
            <w:top w:val="none" w:sz="0" w:space="0" w:color="auto"/>
            <w:left w:val="none" w:sz="0" w:space="0" w:color="auto"/>
            <w:bottom w:val="none" w:sz="0" w:space="0" w:color="auto"/>
            <w:right w:val="none" w:sz="0" w:space="0" w:color="auto"/>
          </w:divBdr>
        </w:div>
      </w:divsChild>
    </w:div>
    <w:div w:id="1007830621">
      <w:bodyDiv w:val="1"/>
      <w:marLeft w:val="0"/>
      <w:marRight w:val="0"/>
      <w:marTop w:val="0"/>
      <w:marBottom w:val="0"/>
      <w:divBdr>
        <w:top w:val="none" w:sz="0" w:space="0" w:color="auto"/>
        <w:left w:val="none" w:sz="0" w:space="0" w:color="auto"/>
        <w:bottom w:val="none" w:sz="0" w:space="0" w:color="auto"/>
        <w:right w:val="none" w:sz="0" w:space="0" w:color="auto"/>
      </w:divBdr>
      <w:divsChild>
        <w:div w:id="1061096820">
          <w:marLeft w:val="0"/>
          <w:marRight w:val="0"/>
          <w:marTop w:val="0"/>
          <w:marBottom w:val="0"/>
          <w:divBdr>
            <w:top w:val="none" w:sz="0" w:space="0" w:color="auto"/>
            <w:left w:val="none" w:sz="0" w:space="0" w:color="auto"/>
            <w:bottom w:val="none" w:sz="0" w:space="0" w:color="auto"/>
            <w:right w:val="none" w:sz="0" w:space="0" w:color="auto"/>
          </w:divBdr>
        </w:div>
        <w:div w:id="1829978243">
          <w:marLeft w:val="0"/>
          <w:marRight w:val="0"/>
          <w:marTop w:val="0"/>
          <w:marBottom w:val="0"/>
          <w:divBdr>
            <w:top w:val="none" w:sz="0" w:space="0" w:color="auto"/>
            <w:left w:val="none" w:sz="0" w:space="0" w:color="auto"/>
            <w:bottom w:val="none" w:sz="0" w:space="0" w:color="auto"/>
            <w:right w:val="none" w:sz="0" w:space="0" w:color="auto"/>
          </w:divBdr>
          <w:divsChild>
            <w:div w:id="610480795">
              <w:marLeft w:val="0"/>
              <w:marRight w:val="0"/>
              <w:marTop w:val="0"/>
              <w:marBottom w:val="0"/>
              <w:divBdr>
                <w:top w:val="none" w:sz="0" w:space="0" w:color="auto"/>
                <w:left w:val="none" w:sz="0" w:space="0" w:color="auto"/>
                <w:bottom w:val="none" w:sz="0" w:space="0" w:color="auto"/>
                <w:right w:val="none" w:sz="0" w:space="0" w:color="auto"/>
              </w:divBdr>
            </w:div>
          </w:divsChild>
        </w:div>
        <w:div w:id="138154322">
          <w:marLeft w:val="0"/>
          <w:marRight w:val="0"/>
          <w:marTop w:val="0"/>
          <w:marBottom w:val="0"/>
          <w:divBdr>
            <w:top w:val="none" w:sz="0" w:space="0" w:color="auto"/>
            <w:left w:val="none" w:sz="0" w:space="0" w:color="auto"/>
            <w:bottom w:val="none" w:sz="0" w:space="0" w:color="auto"/>
            <w:right w:val="none" w:sz="0" w:space="0" w:color="auto"/>
          </w:divBdr>
        </w:div>
        <w:div w:id="2039811258">
          <w:marLeft w:val="0"/>
          <w:marRight w:val="0"/>
          <w:marTop w:val="0"/>
          <w:marBottom w:val="0"/>
          <w:divBdr>
            <w:top w:val="none" w:sz="0" w:space="0" w:color="auto"/>
            <w:left w:val="none" w:sz="0" w:space="0" w:color="auto"/>
            <w:bottom w:val="none" w:sz="0" w:space="0" w:color="auto"/>
            <w:right w:val="none" w:sz="0" w:space="0" w:color="auto"/>
          </w:divBdr>
        </w:div>
        <w:div w:id="348337273">
          <w:marLeft w:val="0"/>
          <w:marRight w:val="0"/>
          <w:marTop w:val="0"/>
          <w:marBottom w:val="0"/>
          <w:divBdr>
            <w:top w:val="none" w:sz="0" w:space="0" w:color="auto"/>
            <w:left w:val="none" w:sz="0" w:space="0" w:color="auto"/>
            <w:bottom w:val="none" w:sz="0" w:space="0" w:color="auto"/>
            <w:right w:val="none" w:sz="0" w:space="0" w:color="auto"/>
          </w:divBdr>
          <w:divsChild>
            <w:div w:id="951011724">
              <w:marLeft w:val="0"/>
              <w:marRight w:val="0"/>
              <w:marTop w:val="0"/>
              <w:marBottom w:val="0"/>
              <w:divBdr>
                <w:top w:val="none" w:sz="0" w:space="0" w:color="auto"/>
                <w:left w:val="none" w:sz="0" w:space="0" w:color="auto"/>
                <w:bottom w:val="none" w:sz="0" w:space="0" w:color="auto"/>
                <w:right w:val="none" w:sz="0" w:space="0" w:color="auto"/>
              </w:divBdr>
            </w:div>
          </w:divsChild>
        </w:div>
        <w:div w:id="1754353485">
          <w:marLeft w:val="0"/>
          <w:marRight w:val="0"/>
          <w:marTop w:val="0"/>
          <w:marBottom w:val="0"/>
          <w:divBdr>
            <w:top w:val="none" w:sz="0" w:space="0" w:color="auto"/>
            <w:left w:val="none" w:sz="0" w:space="0" w:color="auto"/>
            <w:bottom w:val="none" w:sz="0" w:space="0" w:color="auto"/>
            <w:right w:val="none" w:sz="0" w:space="0" w:color="auto"/>
          </w:divBdr>
          <w:divsChild>
            <w:div w:id="742680899">
              <w:marLeft w:val="0"/>
              <w:marRight w:val="0"/>
              <w:marTop w:val="0"/>
              <w:marBottom w:val="0"/>
              <w:divBdr>
                <w:top w:val="none" w:sz="0" w:space="0" w:color="auto"/>
                <w:left w:val="none" w:sz="0" w:space="0" w:color="auto"/>
                <w:bottom w:val="none" w:sz="0" w:space="0" w:color="auto"/>
                <w:right w:val="none" w:sz="0" w:space="0" w:color="auto"/>
              </w:divBdr>
            </w:div>
          </w:divsChild>
        </w:div>
        <w:div w:id="1167789763">
          <w:marLeft w:val="0"/>
          <w:marRight w:val="0"/>
          <w:marTop w:val="0"/>
          <w:marBottom w:val="0"/>
          <w:divBdr>
            <w:top w:val="none" w:sz="0" w:space="0" w:color="auto"/>
            <w:left w:val="none" w:sz="0" w:space="0" w:color="auto"/>
            <w:bottom w:val="none" w:sz="0" w:space="0" w:color="auto"/>
            <w:right w:val="none" w:sz="0" w:space="0" w:color="auto"/>
          </w:divBdr>
          <w:divsChild>
            <w:div w:id="1360080604">
              <w:marLeft w:val="0"/>
              <w:marRight w:val="0"/>
              <w:marTop w:val="0"/>
              <w:marBottom w:val="0"/>
              <w:divBdr>
                <w:top w:val="none" w:sz="0" w:space="0" w:color="auto"/>
                <w:left w:val="none" w:sz="0" w:space="0" w:color="auto"/>
                <w:bottom w:val="none" w:sz="0" w:space="0" w:color="auto"/>
                <w:right w:val="none" w:sz="0" w:space="0" w:color="auto"/>
              </w:divBdr>
            </w:div>
          </w:divsChild>
        </w:div>
        <w:div w:id="1985309405">
          <w:marLeft w:val="0"/>
          <w:marRight w:val="0"/>
          <w:marTop w:val="0"/>
          <w:marBottom w:val="0"/>
          <w:divBdr>
            <w:top w:val="none" w:sz="0" w:space="0" w:color="auto"/>
            <w:left w:val="none" w:sz="0" w:space="0" w:color="auto"/>
            <w:bottom w:val="none" w:sz="0" w:space="0" w:color="auto"/>
            <w:right w:val="none" w:sz="0" w:space="0" w:color="auto"/>
          </w:divBdr>
          <w:divsChild>
            <w:div w:id="1681934918">
              <w:marLeft w:val="0"/>
              <w:marRight w:val="0"/>
              <w:marTop w:val="0"/>
              <w:marBottom w:val="0"/>
              <w:divBdr>
                <w:top w:val="none" w:sz="0" w:space="0" w:color="auto"/>
                <w:left w:val="none" w:sz="0" w:space="0" w:color="auto"/>
                <w:bottom w:val="none" w:sz="0" w:space="0" w:color="auto"/>
                <w:right w:val="none" w:sz="0" w:space="0" w:color="auto"/>
              </w:divBdr>
            </w:div>
          </w:divsChild>
        </w:div>
        <w:div w:id="987978143">
          <w:marLeft w:val="0"/>
          <w:marRight w:val="0"/>
          <w:marTop w:val="0"/>
          <w:marBottom w:val="0"/>
          <w:divBdr>
            <w:top w:val="none" w:sz="0" w:space="0" w:color="auto"/>
            <w:left w:val="none" w:sz="0" w:space="0" w:color="auto"/>
            <w:bottom w:val="none" w:sz="0" w:space="0" w:color="auto"/>
            <w:right w:val="none" w:sz="0" w:space="0" w:color="auto"/>
          </w:divBdr>
        </w:div>
      </w:divsChild>
    </w:div>
    <w:div w:id="1011449551">
      <w:bodyDiv w:val="1"/>
      <w:marLeft w:val="0"/>
      <w:marRight w:val="0"/>
      <w:marTop w:val="0"/>
      <w:marBottom w:val="0"/>
      <w:divBdr>
        <w:top w:val="none" w:sz="0" w:space="0" w:color="auto"/>
        <w:left w:val="none" w:sz="0" w:space="0" w:color="auto"/>
        <w:bottom w:val="none" w:sz="0" w:space="0" w:color="auto"/>
        <w:right w:val="none" w:sz="0" w:space="0" w:color="auto"/>
      </w:divBdr>
    </w:div>
    <w:div w:id="1011833897">
      <w:bodyDiv w:val="1"/>
      <w:marLeft w:val="0"/>
      <w:marRight w:val="0"/>
      <w:marTop w:val="0"/>
      <w:marBottom w:val="0"/>
      <w:divBdr>
        <w:top w:val="none" w:sz="0" w:space="0" w:color="auto"/>
        <w:left w:val="none" w:sz="0" w:space="0" w:color="auto"/>
        <w:bottom w:val="none" w:sz="0" w:space="0" w:color="auto"/>
        <w:right w:val="none" w:sz="0" w:space="0" w:color="auto"/>
      </w:divBdr>
      <w:divsChild>
        <w:div w:id="1170292077">
          <w:marLeft w:val="0"/>
          <w:marRight w:val="0"/>
          <w:marTop w:val="0"/>
          <w:marBottom w:val="0"/>
          <w:divBdr>
            <w:top w:val="none" w:sz="0" w:space="0" w:color="auto"/>
            <w:left w:val="none" w:sz="0" w:space="0" w:color="auto"/>
            <w:bottom w:val="none" w:sz="0" w:space="0" w:color="auto"/>
            <w:right w:val="none" w:sz="0" w:space="0" w:color="auto"/>
          </w:divBdr>
        </w:div>
        <w:div w:id="347609093">
          <w:marLeft w:val="0"/>
          <w:marRight w:val="0"/>
          <w:marTop w:val="0"/>
          <w:marBottom w:val="0"/>
          <w:divBdr>
            <w:top w:val="none" w:sz="0" w:space="0" w:color="auto"/>
            <w:left w:val="none" w:sz="0" w:space="0" w:color="auto"/>
            <w:bottom w:val="none" w:sz="0" w:space="0" w:color="auto"/>
            <w:right w:val="none" w:sz="0" w:space="0" w:color="auto"/>
          </w:divBdr>
          <w:divsChild>
            <w:div w:id="389353644">
              <w:marLeft w:val="0"/>
              <w:marRight w:val="0"/>
              <w:marTop w:val="0"/>
              <w:marBottom w:val="0"/>
              <w:divBdr>
                <w:top w:val="none" w:sz="0" w:space="0" w:color="auto"/>
                <w:left w:val="none" w:sz="0" w:space="0" w:color="auto"/>
                <w:bottom w:val="none" w:sz="0" w:space="0" w:color="auto"/>
                <w:right w:val="none" w:sz="0" w:space="0" w:color="auto"/>
              </w:divBdr>
            </w:div>
          </w:divsChild>
        </w:div>
        <w:div w:id="358361199">
          <w:marLeft w:val="0"/>
          <w:marRight w:val="0"/>
          <w:marTop w:val="0"/>
          <w:marBottom w:val="0"/>
          <w:divBdr>
            <w:top w:val="none" w:sz="0" w:space="0" w:color="auto"/>
            <w:left w:val="none" w:sz="0" w:space="0" w:color="auto"/>
            <w:bottom w:val="none" w:sz="0" w:space="0" w:color="auto"/>
            <w:right w:val="none" w:sz="0" w:space="0" w:color="auto"/>
          </w:divBdr>
        </w:div>
        <w:div w:id="1231421950">
          <w:marLeft w:val="0"/>
          <w:marRight w:val="0"/>
          <w:marTop w:val="0"/>
          <w:marBottom w:val="0"/>
          <w:divBdr>
            <w:top w:val="none" w:sz="0" w:space="0" w:color="auto"/>
            <w:left w:val="none" w:sz="0" w:space="0" w:color="auto"/>
            <w:bottom w:val="none" w:sz="0" w:space="0" w:color="auto"/>
            <w:right w:val="none" w:sz="0" w:space="0" w:color="auto"/>
          </w:divBdr>
        </w:div>
        <w:div w:id="2105609969">
          <w:marLeft w:val="0"/>
          <w:marRight w:val="0"/>
          <w:marTop w:val="0"/>
          <w:marBottom w:val="0"/>
          <w:divBdr>
            <w:top w:val="none" w:sz="0" w:space="0" w:color="auto"/>
            <w:left w:val="none" w:sz="0" w:space="0" w:color="auto"/>
            <w:bottom w:val="none" w:sz="0" w:space="0" w:color="auto"/>
            <w:right w:val="none" w:sz="0" w:space="0" w:color="auto"/>
          </w:divBdr>
        </w:div>
        <w:div w:id="1279527907">
          <w:marLeft w:val="0"/>
          <w:marRight w:val="0"/>
          <w:marTop w:val="0"/>
          <w:marBottom w:val="0"/>
          <w:divBdr>
            <w:top w:val="none" w:sz="0" w:space="0" w:color="auto"/>
            <w:left w:val="none" w:sz="0" w:space="0" w:color="auto"/>
            <w:bottom w:val="none" w:sz="0" w:space="0" w:color="auto"/>
            <w:right w:val="none" w:sz="0" w:space="0" w:color="auto"/>
          </w:divBdr>
        </w:div>
        <w:div w:id="2101097188">
          <w:marLeft w:val="0"/>
          <w:marRight w:val="0"/>
          <w:marTop w:val="0"/>
          <w:marBottom w:val="0"/>
          <w:divBdr>
            <w:top w:val="none" w:sz="0" w:space="0" w:color="auto"/>
            <w:left w:val="none" w:sz="0" w:space="0" w:color="auto"/>
            <w:bottom w:val="none" w:sz="0" w:space="0" w:color="auto"/>
            <w:right w:val="none" w:sz="0" w:space="0" w:color="auto"/>
          </w:divBdr>
        </w:div>
        <w:div w:id="1643005291">
          <w:marLeft w:val="0"/>
          <w:marRight w:val="0"/>
          <w:marTop w:val="0"/>
          <w:marBottom w:val="0"/>
          <w:divBdr>
            <w:top w:val="none" w:sz="0" w:space="0" w:color="auto"/>
            <w:left w:val="none" w:sz="0" w:space="0" w:color="auto"/>
            <w:bottom w:val="none" w:sz="0" w:space="0" w:color="auto"/>
            <w:right w:val="none" w:sz="0" w:space="0" w:color="auto"/>
          </w:divBdr>
        </w:div>
        <w:div w:id="651058184">
          <w:marLeft w:val="0"/>
          <w:marRight w:val="0"/>
          <w:marTop w:val="0"/>
          <w:marBottom w:val="0"/>
          <w:divBdr>
            <w:top w:val="none" w:sz="0" w:space="0" w:color="auto"/>
            <w:left w:val="none" w:sz="0" w:space="0" w:color="auto"/>
            <w:bottom w:val="none" w:sz="0" w:space="0" w:color="auto"/>
            <w:right w:val="none" w:sz="0" w:space="0" w:color="auto"/>
          </w:divBdr>
        </w:div>
        <w:div w:id="1425108756">
          <w:marLeft w:val="0"/>
          <w:marRight w:val="0"/>
          <w:marTop w:val="0"/>
          <w:marBottom w:val="0"/>
          <w:divBdr>
            <w:top w:val="none" w:sz="0" w:space="0" w:color="auto"/>
            <w:left w:val="none" w:sz="0" w:space="0" w:color="auto"/>
            <w:bottom w:val="none" w:sz="0" w:space="0" w:color="auto"/>
            <w:right w:val="none" w:sz="0" w:space="0" w:color="auto"/>
          </w:divBdr>
        </w:div>
        <w:div w:id="1940914403">
          <w:marLeft w:val="0"/>
          <w:marRight w:val="0"/>
          <w:marTop w:val="0"/>
          <w:marBottom w:val="0"/>
          <w:divBdr>
            <w:top w:val="none" w:sz="0" w:space="0" w:color="auto"/>
            <w:left w:val="none" w:sz="0" w:space="0" w:color="auto"/>
            <w:bottom w:val="none" w:sz="0" w:space="0" w:color="auto"/>
            <w:right w:val="none" w:sz="0" w:space="0" w:color="auto"/>
          </w:divBdr>
        </w:div>
        <w:div w:id="165099830">
          <w:marLeft w:val="0"/>
          <w:marRight w:val="0"/>
          <w:marTop w:val="0"/>
          <w:marBottom w:val="0"/>
          <w:divBdr>
            <w:top w:val="none" w:sz="0" w:space="0" w:color="auto"/>
            <w:left w:val="none" w:sz="0" w:space="0" w:color="auto"/>
            <w:bottom w:val="none" w:sz="0" w:space="0" w:color="auto"/>
            <w:right w:val="none" w:sz="0" w:space="0" w:color="auto"/>
          </w:divBdr>
        </w:div>
        <w:div w:id="2011836690">
          <w:marLeft w:val="0"/>
          <w:marRight w:val="0"/>
          <w:marTop w:val="0"/>
          <w:marBottom w:val="0"/>
          <w:divBdr>
            <w:top w:val="none" w:sz="0" w:space="0" w:color="auto"/>
            <w:left w:val="none" w:sz="0" w:space="0" w:color="auto"/>
            <w:bottom w:val="none" w:sz="0" w:space="0" w:color="auto"/>
            <w:right w:val="none" w:sz="0" w:space="0" w:color="auto"/>
          </w:divBdr>
        </w:div>
        <w:div w:id="240912412">
          <w:marLeft w:val="0"/>
          <w:marRight w:val="0"/>
          <w:marTop w:val="0"/>
          <w:marBottom w:val="0"/>
          <w:divBdr>
            <w:top w:val="none" w:sz="0" w:space="0" w:color="auto"/>
            <w:left w:val="none" w:sz="0" w:space="0" w:color="auto"/>
            <w:bottom w:val="none" w:sz="0" w:space="0" w:color="auto"/>
            <w:right w:val="none" w:sz="0" w:space="0" w:color="auto"/>
          </w:divBdr>
        </w:div>
        <w:div w:id="629481606">
          <w:marLeft w:val="0"/>
          <w:marRight w:val="0"/>
          <w:marTop w:val="0"/>
          <w:marBottom w:val="0"/>
          <w:divBdr>
            <w:top w:val="none" w:sz="0" w:space="0" w:color="auto"/>
            <w:left w:val="none" w:sz="0" w:space="0" w:color="auto"/>
            <w:bottom w:val="none" w:sz="0" w:space="0" w:color="auto"/>
            <w:right w:val="none" w:sz="0" w:space="0" w:color="auto"/>
          </w:divBdr>
        </w:div>
        <w:div w:id="1110734327">
          <w:marLeft w:val="0"/>
          <w:marRight w:val="0"/>
          <w:marTop w:val="0"/>
          <w:marBottom w:val="0"/>
          <w:divBdr>
            <w:top w:val="none" w:sz="0" w:space="0" w:color="auto"/>
            <w:left w:val="none" w:sz="0" w:space="0" w:color="auto"/>
            <w:bottom w:val="none" w:sz="0" w:space="0" w:color="auto"/>
            <w:right w:val="none" w:sz="0" w:space="0" w:color="auto"/>
          </w:divBdr>
        </w:div>
      </w:divsChild>
    </w:div>
    <w:div w:id="1042023916">
      <w:bodyDiv w:val="1"/>
      <w:marLeft w:val="0"/>
      <w:marRight w:val="0"/>
      <w:marTop w:val="0"/>
      <w:marBottom w:val="0"/>
      <w:divBdr>
        <w:top w:val="none" w:sz="0" w:space="0" w:color="auto"/>
        <w:left w:val="none" w:sz="0" w:space="0" w:color="auto"/>
        <w:bottom w:val="none" w:sz="0" w:space="0" w:color="auto"/>
        <w:right w:val="none" w:sz="0" w:space="0" w:color="auto"/>
      </w:divBdr>
    </w:div>
    <w:div w:id="1053231484">
      <w:bodyDiv w:val="1"/>
      <w:marLeft w:val="0"/>
      <w:marRight w:val="0"/>
      <w:marTop w:val="0"/>
      <w:marBottom w:val="0"/>
      <w:divBdr>
        <w:top w:val="none" w:sz="0" w:space="0" w:color="auto"/>
        <w:left w:val="none" w:sz="0" w:space="0" w:color="auto"/>
        <w:bottom w:val="none" w:sz="0" w:space="0" w:color="auto"/>
        <w:right w:val="none" w:sz="0" w:space="0" w:color="auto"/>
      </w:divBdr>
    </w:div>
    <w:div w:id="1061683281">
      <w:bodyDiv w:val="1"/>
      <w:marLeft w:val="0"/>
      <w:marRight w:val="0"/>
      <w:marTop w:val="0"/>
      <w:marBottom w:val="0"/>
      <w:divBdr>
        <w:top w:val="none" w:sz="0" w:space="0" w:color="auto"/>
        <w:left w:val="none" w:sz="0" w:space="0" w:color="auto"/>
        <w:bottom w:val="none" w:sz="0" w:space="0" w:color="auto"/>
        <w:right w:val="none" w:sz="0" w:space="0" w:color="auto"/>
      </w:divBdr>
      <w:divsChild>
        <w:div w:id="872426286">
          <w:marLeft w:val="0"/>
          <w:marRight w:val="0"/>
          <w:marTop w:val="0"/>
          <w:marBottom w:val="0"/>
          <w:divBdr>
            <w:top w:val="none" w:sz="0" w:space="0" w:color="auto"/>
            <w:left w:val="none" w:sz="0" w:space="0" w:color="auto"/>
            <w:bottom w:val="none" w:sz="0" w:space="0" w:color="auto"/>
            <w:right w:val="none" w:sz="0" w:space="0" w:color="auto"/>
          </w:divBdr>
        </w:div>
        <w:div w:id="828861620">
          <w:marLeft w:val="0"/>
          <w:marRight w:val="0"/>
          <w:marTop w:val="0"/>
          <w:marBottom w:val="0"/>
          <w:divBdr>
            <w:top w:val="none" w:sz="0" w:space="0" w:color="auto"/>
            <w:left w:val="none" w:sz="0" w:space="0" w:color="auto"/>
            <w:bottom w:val="none" w:sz="0" w:space="0" w:color="auto"/>
            <w:right w:val="none" w:sz="0" w:space="0" w:color="auto"/>
          </w:divBdr>
          <w:divsChild>
            <w:div w:id="633557623">
              <w:marLeft w:val="0"/>
              <w:marRight w:val="0"/>
              <w:marTop w:val="0"/>
              <w:marBottom w:val="0"/>
              <w:divBdr>
                <w:top w:val="none" w:sz="0" w:space="0" w:color="auto"/>
                <w:left w:val="none" w:sz="0" w:space="0" w:color="auto"/>
                <w:bottom w:val="none" w:sz="0" w:space="0" w:color="auto"/>
                <w:right w:val="none" w:sz="0" w:space="0" w:color="auto"/>
              </w:divBdr>
            </w:div>
          </w:divsChild>
        </w:div>
        <w:div w:id="1571429485">
          <w:marLeft w:val="0"/>
          <w:marRight w:val="0"/>
          <w:marTop w:val="0"/>
          <w:marBottom w:val="0"/>
          <w:divBdr>
            <w:top w:val="none" w:sz="0" w:space="0" w:color="auto"/>
            <w:left w:val="none" w:sz="0" w:space="0" w:color="auto"/>
            <w:bottom w:val="none" w:sz="0" w:space="0" w:color="auto"/>
            <w:right w:val="none" w:sz="0" w:space="0" w:color="auto"/>
          </w:divBdr>
        </w:div>
        <w:div w:id="192230170">
          <w:marLeft w:val="0"/>
          <w:marRight w:val="0"/>
          <w:marTop w:val="0"/>
          <w:marBottom w:val="0"/>
          <w:divBdr>
            <w:top w:val="none" w:sz="0" w:space="0" w:color="auto"/>
            <w:left w:val="none" w:sz="0" w:space="0" w:color="auto"/>
            <w:bottom w:val="none" w:sz="0" w:space="0" w:color="auto"/>
            <w:right w:val="none" w:sz="0" w:space="0" w:color="auto"/>
          </w:divBdr>
        </w:div>
        <w:div w:id="350255077">
          <w:marLeft w:val="0"/>
          <w:marRight w:val="0"/>
          <w:marTop w:val="0"/>
          <w:marBottom w:val="0"/>
          <w:divBdr>
            <w:top w:val="none" w:sz="0" w:space="0" w:color="auto"/>
            <w:left w:val="none" w:sz="0" w:space="0" w:color="auto"/>
            <w:bottom w:val="none" w:sz="0" w:space="0" w:color="auto"/>
            <w:right w:val="none" w:sz="0" w:space="0" w:color="auto"/>
          </w:divBdr>
        </w:div>
        <w:div w:id="1216818819">
          <w:marLeft w:val="0"/>
          <w:marRight w:val="0"/>
          <w:marTop w:val="0"/>
          <w:marBottom w:val="0"/>
          <w:divBdr>
            <w:top w:val="none" w:sz="0" w:space="0" w:color="auto"/>
            <w:left w:val="none" w:sz="0" w:space="0" w:color="auto"/>
            <w:bottom w:val="none" w:sz="0" w:space="0" w:color="auto"/>
            <w:right w:val="none" w:sz="0" w:space="0" w:color="auto"/>
          </w:divBdr>
        </w:div>
        <w:div w:id="1989824275">
          <w:marLeft w:val="0"/>
          <w:marRight w:val="0"/>
          <w:marTop w:val="0"/>
          <w:marBottom w:val="0"/>
          <w:divBdr>
            <w:top w:val="none" w:sz="0" w:space="0" w:color="auto"/>
            <w:left w:val="none" w:sz="0" w:space="0" w:color="auto"/>
            <w:bottom w:val="none" w:sz="0" w:space="0" w:color="auto"/>
            <w:right w:val="none" w:sz="0" w:space="0" w:color="auto"/>
          </w:divBdr>
        </w:div>
        <w:div w:id="721489955">
          <w:marLeft w:val="0"/>
          <w:marRight w:val="0"/>
          <w:marTop w:val="0"/>
          <w:marBottom w:val="0"/>
          <w:divBdr>
            <w:top w:val="none" w:sz="0" w:space="0" w:color="auto"/>
            <w:left w:val="none" w:sz="0" w:space="0" w:color="auto"/>
            <w:bottom w:val="none" w:sz="0" w:space="0" w:color="auto"/>
            <w:right w:val="none" w:sz="0" w:space="0" w:color="auto"/>
          </w:divBdr>
        </w:div>
        <w:div w:id="609708159">
          <w:marLeft w:val="0"/>
          <w:marRight w:val="0"/>
          <w:marTop w:val="0"/>
          <w:marBottom w:val="0"/>
          <w:divBdr>
            <w:top w:val="none" w:sz="0" w:space="0" w:color="auto"/>
            <w:left w:val="none" w:sz="0" w:space="0" w:color="auto"/>
            <w:bottom w:val="none" w:sz="0" w:space="0" w:color="auto"/>
            <w:right w:val="none" w:sz="0" w:space="0" w:color="auto"/>
          </w:divBdr>
        </w:div>
        <w:div w:id="1713339490">
          <w:marLeft w:val="0"/>
          <w:marRight w:val="0"/>
          <w:marTop w:val="0"/>
          <w:marBottom w:val="0"/>
          <w:divBdr>
            <w:top w:val="none" w:sz="0" w:space="0" w:color="auto"/>
            <w:left w:val="none" w:sz="0" w:space="0" w:color="auto"/>
            <w:bottom w:val="none" w:sz="0" w:space="0" w:color="auto"/>
            <w:right w:val="none" w:sz="0" w:space="0" w:color="auto"/>
          </w:divBdr>
        </w:div>
        <w:div w:id="2036803378">
          <w:marLeft w:val="0"/>
          <w:marRight w:val="0"/>
          <w:marTop w:val="0"/>
          <w:marBottom w:val="0"/>
          <w:divBdr>
            <w:top w:val="none" w:sz="0" w:space="0" w:color="auto"/>
            <w:left w:val="none" w:sz="0" w:space="0" w:color="auto"/>
            <w:bottom w:val="none" w:sz="0" w:space="0" w:color="auto"/>
            <w:right w:val="none" w:sz="0" w:space="0" w:color="auto"/>
          </w:divBdr>
        </w:div>
      </w:divsChild>
    </w:div>
    <w:div w:id="1067875749">
      <w:bodyDiv w:val="1"/>
      <w:marLeft w:val="0"/>
      <w:marRight w:val="0"/>
      <w:marTop w:val="0"/>
      <w:marBottom w:val="0"/>
      <w:divBdr>
        <w:top w:val="none" w:sz="0" w:space="0" w:color="auto"/>
        <w:left w:val="none" w:sz="0" w:space="0" w:color="auto"/>
        <w:bottom w:val="none" w:sz="0" w:space="0" w:color="auto"/>
        <w:right w:val="none" w:sz="0" w:space="0" w:color="auto"/>
      </w:divBdr>
    </w:div>
    <w:div w:id="1068845468">
      <w:bodyDiv w:val="1"/>
      <w:marLeft w:val="0"/>
      <w:marRight w:val="0"/>
      <w:marTop w:val="0"/>
      <w:marBottom w:val="0"/>
      <w:divBdr>
        <w:top w:val="none" w:sz="0" w:space="0" w:color="auto"/>
        <w:left w:val="none" w:sz="0" w:space="0" w:color="auto"/>
        <w:bottom w:val="none" w:sz="0" w:space="0" w:color="auto"/>
        <w:right w:val="none" w:sz="0" w:space="0" w:color="auto"/>
      </w:divBdr>
    </w:div>
    <w:div w:id="1077021547">
      <w:bodyDiv w:val="1"/>
      <w:marLeft w:val="0"/>
      <w:marRight w:val="0"/>
      <w:marTop w:val="0"/>
      <w:marBottom w:val="0"/>
      <w:divBdr>
        <w:top w:val="none" w:sz="0" w:space="0" w:color="auto"/>
        <w:left w:val="none" w:sz="0" w:space="0" w:color="auto"/>
        <w:bottom w:val="none" w:sz="0" w:space="0" w:color="auto"/>
        <w:right w:val="none" w:sz="0" w:space="0" w:color="auto"/>
      </w:divBdr>
    </w:div>
    <w:div w:id="1077242920">
      <w:bodyDiv w:val="1"/>
      <w:marLeft w:val="0"/>
      <w:marRight w:val="0"/>
      <w:marTop w:val="0"/>
      <w:marBottom w:val="0"/>
      <w:divBdr>
        <w:top w:val="none" w:sz="0" w:space="0" w:color="auto"/>
        <w:left w:val="none" w:sz="0" w:space="0" w:color="auto"/>
        <w:bottom w:val="none" w:sz="0" w:space="0" w:color="auto"/>
        <w:right w:val="none" w:sz="0" w:space="0" w:color="auto"/>
      </w:divBdr>
    </w:div>
    <w:div w:id="1078020470">
      <w:bodyDiv w:val="1"/>
      <w:marLeft w:val="0"/>
      <w:marRight w:val="0"/>
      <w:marTop w:val="0"/>
      <w:marBottom w:val="0"/>
      <w:divBdr>
        <w:top w:val="none" w:sz="0" w:space="0" w:color="auto"/>
        <w:left w:val="none" w:sz="0" w:space="0" w:color="auto"/>
        <w:bottom w:val="none" w:sz="0" w:space="0" w:color="auto"/>
        <w:right w:val="none" w:sz="0" w:space="0" w:color="auto"/>
      </w:divBdr>
    </w:div>
    <w:div w:id="1093555016">
      <w:bodyDiv w:val="1"/>
      <w:marLeft w:val="0"/>
      <w:marRight w:val="0"/>
      <w:marTop w:val="0"/>
      <w:marBottom w:val="0"/>
      <w:divBdr>
        <w:top w:val="none" w:sz="0" w:space="0" w:color="auto"/>
        <w:left w:val="none" w:sz="0" w:space="0" w:color="auto"/>
        <w:bottom w:val="none" w:sz="0" w:space="0" w:color="auto"/>
        <w:right w:val="none" w:sz="0" w:space="0" w:color="auto"/>
      </w:divBdr>
    </w:div>
    <w:div w:id="1099565869">
      <w:bodyDiv w:val="1"/>
      <w:marLeft w:val="0"/>
      <w:marRight w:val="0"/>
      <w:marTop w:val="0"/>
      <w:marBottom w:val="0"/>
      <w:divBdr>
        <w:top w:val="none" w:sz="0" w:space="0" w:color="auto"/>
        <w:left w:val="none" w:sz="0" w:space="0" w:color="auto"/>
        <w:bottom w:val="none" w:sz="0" w:space="0" w:color="auto"/>
        <w:right w:val="none" w:sz="0" w:space="0" w:color="auto"/>
      </w:divBdr>
    </w:div>
    <w:div w:id="1104808467">
      <w:bodyDiv w:val="1"/>
      <w:marLeft w:val="0"/>
      <w:marRight w:val="0"/>
      <w:marTop w:val="0"/>
      <w:marBottom w:val="0"/>
      <w:divBdr>
        <w:top w:val="none" w:sz="0" w:space="0" w:color="auto"/>
        <w:left w:val="none" w:sz="0" w:space="0" w:color="auto"/>
        <w:bottom w:val="none" w:sz="0" w:space="0" w:color="auto"/>
        <w:right w:val="none" w:sz="0" w:space="0" w:color="auto"/>
      </w:divBdr>
    </w:div>
    <w:div w:id="1113593441">
      <w:bodyDiv w:val="1"/>
      <w:marLeft w:val="0"/>
      <w:marRight w:val="0"/>
      <w:marTop w:val="0"/>
      <w:marBottom w:val="0"/>
      <w:divBdr>
        <w:top w:val="none" w:sz="0" w:space="0" w:color="auto"/>
        <w:left w:val="none" w:sz="0" w:space="0" w:color="auto"/>
        <w:bottom w:val="none" w:sz="0" w:space="0" w:color="auto"/>
        <w:right w:val="none" w:sz="0" w:space="0" w:color="auto"/>
      </w:divBdr>
    </w:div>
    <w:div w:id="1118568557">
      <w:bodyDiv w:val="1"/>
      <w:marLeft w:val="0"/>
      <w:marRight w:val="0"/>
      <w:marTop w:val="0"/>
      <w:marBottom w:val="0"/>
      <w:divBdr>
        <w:top w:val="none" w:sz="0" w:space="0" w:color="auto"/>
        <w:left w:val="none" w:sz="0" w:space="0" w:color="auto"/>
        <w:bottom w:val="none" w:sz="0" w:space="0" w:color="auto"/>
        <w:right w:val="none" w:sz="0" w:space="0" w:color="auto"/>
      </w:divBdr>
    </w:div>
    <w:div w:id="1120490360">
      <w:bodyDiv w:val="1"/>
      <w:marLeft w:val="0"/>
      <w:marRight w:val="0"/>
      <w:marTop w:val="0"/>
      <w:marBottom w:val="0"/>
      <w:divBdr>
        <w:top w:val="none" w:sz="0" w:space="0" w:color="auto"/>
        <w:left w:val="none" w:sz="0" w:space="0" w:color="auto"/>
        <w:bottom w:val="none" w:sz="0" w:space="0" w:color="auto"/>
        <w:right w:val="none" w:sz="0" w:space="0" w:color="auto"/>
      </w:divBdr>
    </w:div>
    <w:div w:id="1135441339">
      <w:bodyDiv w:val="1"/>
      <w:marLeft w:val="0"/>
      <w:marRight w:val="0"/>
      <w:marTop w:val="0"/>
      <w:marBottom w:val="0"/>
      <w:divBdr>
        <w:top w:val="none" w:sz="0" w:space="0" w:color="auto"/>
        <w:left w:val="none" w:sz="0" w:space="0" w:color="auto"/>
        <w:bottom w:val="none" w:sz="0" w:space="0" w:color="auto"/>
        <w:right w:val="none" w:sz="0" w:space="0" w:color="auto"/>
      </w:divBdr>
    </w:div>
    <w:div w:id="1139417770">
      <w:bodyDiv w:val="1"/>
      <w:marLeft w:val="0"/>
      <w:marRight w:val="0"/>
      <w:marTop w:val="0"/>
      <w:marBottom w:val="0"/>
      <w:divBdr>
        <w:top w:val="none" w:sz="0" w:space="0" w:color="auto"/>
        <w:left w:val="none" w:sz="0" w:space="0" w:color="auto"/>
        <w:bottom w:val="none" w:sz="0" w:space="0" w:color="auto"/>
        <w:right w:val="none" w:sz="0" w:space="0" w:color="auto"/>
      </w:divBdr>
    </w:div>
    <w:div w:id="1142503528">
      <w:bodyDiv w:val="1"/>
      <w:marLeft w:val="0"/>
      <w:marRight w:val="0"/>
      <w:marTop w:val="0"/>
      <w:marBottom w:val="0"/>
      <w:divBdr>
        <w:top w:val="none" w:sz="0" w:space="0" w:color="auto"/>
        <w:left w:val="none" w:sz="0" w:space="0" w:color="auto"/>
        <w:bottom w:val="none" w:sz="0" w:space="0" w:color="auto"/>
        <w:right w:val="none" w:sz="0" w:space="0" w:color="auto"/>
      </w:divBdr>
      <w:divsChild>
        <w:div w:id="1515531222">
          <w:marLeft w:val="0"/>
          <w:marRight w:val="0"/>
          <w:marTop w:val="0"/>
          <w:marBottom w:val="0"/>
          <w:divBdr>
            <w:top w:val="none" w:sz="0" w:space="0" w:color="auto"/>
            <w:left w:val="none" w:sz="0" w:space="0" w:color="auto"/>
            <w:bottom w:val="none" w:sz="0" w:space="0" w:color="auto"/>
            <w:right w:val="none" w:sz="0" w:space="0" w:color="auto"/>
          </w:divBdr>
        </w:div>
        <w:div w:id="750465842">
          <w:marLeft w:val="0"/>
          <w:marRight w:val="0"/>
          <w:marTop w:val="0"/>
          <w:marBottom w:val="0"/>
          <w:divBdr>
            <w:top w:val="none" w:sz="0" w:space="0" w:color="auto"/>
            <w:left w:val="none" w:sz="0" w:space="0" w:color="auto"/>
            <w:bottom w:val="none" w:sz="0" w:space="0" w:color="auto"/>
            <w:right w:val="none" w:sz="0" w:space="0" w:color="auto"/>
          </w:divBdr>
          <w:divsChild>
            <w:div w:id="852307055">
              <w:marLeft w:val="0"/>
              <w:marRight w:val="0"/>
              <w:marTop w:val="0"/>
              <w:marBottom w:val="0"/>
              <w:divBdr>
                <w:top w:val="none" w:sz="0" w:space="0" w:color="auto"/>
                <w:left w:val="none" w:sz="0" w:space="0" w:color="auto"/>
                <w:bottom w:val="none" w:sz="0" w:space="0" w:color="auto"/>
                <w:right w:val="none" w:sz="0" w:space="0" w:color="auto"/>
              </w:divBdr>
            </w:div>
          </w:divsChild>
        </w:div>
        <w:div w:id="321934012">
          <w:marLeft w:val="0"/>
          <w:marRight w:val="0"/>
          <w:marTop w:val="0"/>
          <w:marBottom w:val="0"/>
          <w:divBdr>
            <w:top w:val="none" w:sz="0" w:space="0" w:color="auto"/>
            <w:left w:val="none" w:sz="0" w:space="0" w:color="auto"/>
            <w:bottom w:val="none" w:sz="0" w:space="0" w:color="auto"/>
            <w:right w:val="none" w:sz="0" w:space="0" w:color="auto"/>
          </w:divBdr>
        </w:div>
        <w:div w:id="388499297">
          <w:marLeft w:val="0"/>
          <w:marRight w:val="0"/>
          <w:marTop w:val="0"/>
          <w:marBottom w:val="0"/>
          <w:divBdr>
            <w:top w:val="none" w:sz="0" w:space="0" w:color="auto"/>
            <w:left w:val="none" w:sz="0" w:space="0" w:color="auto"/>
            <w:bottom w:val="none" w:sz="0" w:space="0" w:color="auto"/>
            <w:right w:val="none" w:sz="0" w:space="0" w:color="auto"/>
          </w:divBdr>
        </w:div>
        <w:div w:id="608124038">
          <w:marLeft w:val="0"/>
          <w:marRight w:val="0"/>
          <w:marTop w:val="0"/>
          <w:marBottom w:val="0"/>
          <w:divBdr>
            <w:top w:val="none" w:sz="0" w:space="0" w:color="auto"/>
            <w:left w:val="none" w:sz="0" w:space="0" w:color="auto"/>
            <w:bottom w:val="none" w:sz="0" w:space="0" w:color="auto"/>
            <w:right w:val="none" w:sz="0" w:space="0" w:color="auto"/>
          </w:divBdr>
        </w:div>
        <w:div w:id="2053578294">
          <w:marLeft w:val="0"/>
          <w:marRight w:val="0"/>
          <w:marTop w:val="0"/>
          <w:marBottom w:val="0"/>
          <w:divBdr>
            <w:top w:val="none" w:sz="0" w:space="0" w:color="auto"/>
            <w:left w:val="none" w:sz="0" w:space="0" w:color="auto"/>
            <w:bottom w:val="none" w:sz="0" w:space="0" w:color="auto"/>
            <w:right w:val="none" w:sz="0" w:space="0" w:color="auto"/>
          </w:divBdr>
        </w:div>
        <w:div w:id="87893930">
          <w:marLeft w:val="0"/>
          <w:marRight w:val="0"/>
          <w:marTop w:val="0"/>
          <w:marBottom w:val="0"/>
          <w:divBdr>
            <w:top w:val="none" w:sz="0" w:space="0" w:color="auto"/>
            <w:left w:val="none" w:sz="0" w:space="0" w:color="auto"/>
            <w:bottom w:val="none" w:sz="0" w:space="0" w:color="auto"/>
            <w:right w:val="none" w:sz="0" w:space="0" w:color="auto"/>
          </w:divBdr>
        </w:div>
        <w:div w:id="1172447420">
          <w:marLeft w:val="0"/>
          <w:marRight w:val="0"/>
          <w:marTop w:val="0"/>
          <w:marBottom w:val="0"/>
          <w:divBdr>
            <w:top w:val="none" w:sz="0" w:space="0" w:color="auto"/>
            <w:left w:val="none" w:sz="0" w:space="0" w:color="auto"/>
            <w:bottom w:val="none" w:sz="0" w:space="0" w:color="auto"/>
            <w:right w:val="none" w:sz="0" w:space="0" w:color="auto"/>
          </w:divBdr>
        </w:div>
        <w:div w:id="1685016648">
          <w:marLeft w:val="0"/>
          <w:marRight w:val="0"/>
          <w:marTop w:val="0"/>
          <w:marBottom w:val="0"/>
          <w:divBdr>
            <w:top w:val="none" w:sz="0" w:space="0" w:color="auto"/>
            <w:left w:val="none" w:sz="0" w:space="0" w:color="auto"/>
            <w:bottom w:val="none" w:sz="0" w:space="0" w:color="auto"/>
            <w:right w:val="none" w:sz="0" w:space="0" w:color="auto"/>
          </w:divBdr>
        </w:div>
        <w:div w:id="60368344">
          <w:marLeft w:val="0"/>
          <w:marRight w:val="0"/>
          <w:marTop w:val="0"/>
          <w:marBottom w:val="0"/>
          <w:divBdr>
            <w:top w:val="none" w:sz="0" w:space="0" w:color="auto"/>
            <w:left w:val="none" w:sz="0" w:space="0" w:color="auto"/>
            <w:bottom w:val="none" w:sz="0" w:space="0" w:color="auto"/>
            <w:right w:val="none" w:sz="0" w:space="0" w:color="auto"/>
          </w:divBdr>
        </w:div>
        <w:div w:id="1476027906">
          <w:marLeft w:val="0"/>
          <w:marRight w:val="0"/>
          <w:marTop w:val="0"/>
          <w:marBottom w:val="0"/>
          <w:divBdr>
            <w:top w:val="none" w:sz="0" w:space="0" w:color="auto"/>
            <w:left w:val="none" w:sz="0" w:space="0" w:color="auto"/>
            <w:bottom w:val="none" w:sz="0" w:space="0" w:color="auto"/>
            <w:right w:val="none" w:sz="0" w:space="0" w:color="auto"/>
          </w:divBdr>
        </w:div>
        <w:div w:id="1874295853">
          <w:marLeft w:val="0"/>
          <w:marRight w:val="0"/>
          <w:marTop w:val="0"/>
          <w:marBottom w:val="0"/>
          <w:divBdr>
            <w:top w:val="none" w:sz="0" w:space="0" w:color="auto"/>
            <w:left w:val="none" w:sz="0" w:space="0" w:color="auto"/>
            <w:bottom w:val="none" w:sz="0" w:space="0" w:color="auto"/>
            <w:right w:val="none" w:sz="0" w:space="0" w:color="auto"/>
          </w:divBdr>
        </w:div>
        <w:div w:id="1761561764">
          <w:marLeft w:val="0"/>
          <w:marRight w:val="0"/>
          <w:marTop w:val="0"/>
          <w:marBottom w:val="0"/>
          <w:divBdr>
            <w:top w:val="none" w:sz="0" w:space="0" w:color="auto"/>
            <w:left w:val="none" w:sz="0" w:space="0" w:color="auto"/>
            <w:bottom w:val="none" w:sz="0" w:space="0" w:color="auto"/>
            <w:right w:val="none" w:sz="0" w:space="0" w:color="auto"/>
          </w:divBdr>
        </w:div>
        <w:div w:id="1045521035">
          <w:marLeft w:val="0"/>
          <w:marRight w:val="0"/>
          <w:marTop w:val="0"/>
          <w:marBottom w:val="0"/>
          <w:divBdr>
            <w:top w:val="none" w:sz="0" w:space="0" w:color="auto"/>
            <w:left w:val="none" w:sz="0" w:space="0" w:color="auto"/>
            <w:bottom w:val="none" w:sz="0" w:space="0" w:color="auto"/>
            <w:right w:val="none" w:sz="0" w:space="0" w:color="auto"/>
          </w:divBdr>
        </w:div>
        <w:div w:id="625041880">
          <w:marLeft w:val="0"/>
          <w:marRight w:val="0"/>
          <w:marTop w:val="0"/>
          <w:marBottom w:val="0"/>
          <w:divBdr>
            <w:top w:val="none" w:sz="0" w:space="0" w:color="auto"/>
            <w:left w:val="none" w:sz="0" w:space="0" w:color="auto"/>
            <w:bottom w:val="none" w:sz="0" w:space="0" w:color="auto"/>
            <w:right w:val="none" w:sz="0" w:space="0" w:color="auto"/>
          </w:divBdr>
        </w:div>
        <w:div w:id="860123978">
          <w:marLeft w:val="0"/>
          <w:marRight w:val="0"/>
          <w:marTop w:val="0"/>
          <w:marBottom w:val="0"/>
          <w:divBdr>
            <w:top w:val="none" w:sz="0" w:space="0" w:color="auto"/>
            <w:left w:val="none" w:sz="0" w:space="0" w:color="auto"/>
            <w:bottom w:val="none" w:sz="0" w:space="0" w:color="auto"/>
            <w:right w:val="none" w:sz="0" w:space="0" w:color="auto"/>
          </w:divBdr>
        </w:div>
        <w:div w:id="221332548">
          <w:marLeft w:val="0"/>
          <w:marRight w:val="0"/>
          <w:marTop w:val="0"/>
          <w:marBottom w:val="0"/>
          <w:divBdr>
            <w:top w:val="none" w:sz="0" w:space="0" w:color="auto"/>
            <w:left w:val="none" w:sz="0" w:space="0" w:color="auto"/>
            <w:bottom w:val="none" w:sz="0" w:space="0" w:color="auto"/>
            <w:right w:val="none" w:sz="0" w:space="0" w:color="auto"/>
          </w:divBdr>
        </w:div>
        <w:div w:id="2064601239">
          <w:marLeft w:val="0"/>
          <w:marRight w:val="0"/>
          <w:marTop w:val="0"/>
          <w:marBottom w:val="0"/>
          <w:divBdr>
            <w:top w:val="none" w:sz="0" w:space="0" w:color="auto"/>
            <w:left w:val="none" w:sz="0" w:space="0" w:color="auto"/>
            <w:bottom w:val="none" w:sz="0" w:space="0" w:color="auto"/>
            <w:right w:val="none" w:sz="0" w:space="0" w:color="auto"/>
          </w:divBdr>
        </w:div>
        <w:div w:id="1393041719">
          <w:marLeft w:val="0"/>
          <w:marRight w:val="0"/>
          <w:marTop w:val="0"/>
          <w:marBottom w:val="0"/>
          <w:divBdr>
            <w:top w:val="none" w:sz="0" w:space="0" w:color="auto"/>
            <w:left w:val="none" w:sz="0" w:space="0" w:color="auto"/>
            <w:bottom w:val="none" w:sz="0" w:space="0" w:color="auto"/>
            <w:right w:val="none" w:sz="0" w:space="0" w:color="auto"/>
          </w:divBdr>
        </w:div>
        <w:div w:id="1543861394">
          <w:marLeft w:val="0"/>
          <w:marRight w:val="0"/>
          <w:marTop w:val="0"/>
          <w:marBottom w:val="0"/>
          <w:divBdr>
            <w:top w:val="none" w:sz="0" w:space="0" w:color="auto"/>
            <w:left w:val="none" w:sz="0" w:space="0" w:color="auto"/>
            <w:bottom w:val="none" w:sz="0" w:space="0" w:color="auto"/>
            <w:right w:val="none" w:sz="0" w:space="0" w:color="auto"/>
          </w:divBdr>
        </w:div>
        <w:div w:id="606498965">
          <w:marLeft w:val="0"/>
          <w:marRight w:val="0"/>
          <w:marTop w:val="0"/>
          <w:marBottom w:val="0"/>
          <w:divBdr>
            <w:top w:val="none" w:sz="0" w:space="0" w:color="auto"/>
            <w:left w:val="none" w:sz="0" w:space="0" w:color="auto"/>
            <w:bottom w:val="none" w:sz="0" w:space="0" w:color="auto"/>
            <w:right w:val="none" w:sz="0" w:space="0" w:color="auto"/>
          </w:divBdr>
        </w:div>
        <w:div w:id="1067802644">
          <w:marLeft w:val="0"/>
          <w:marRight w:val="0"/>
          <w:marTop w:val="0"/>
          <w:marBottom w:val="0"/>
          <w:divBdr>
            <w:top w:val="none" w:sz="0" w:space="0" w:color="auto"/>
            <w:left w:val="none" w:sz="0" w:space="0" w:color="auto"/>
            <w:bottom w:val="none" w:sz="0" w:space="0" w:color="auto"/>
            <w:right w:val="none" w:sz="0" w:space="0" w:color="auto"/>
          </w:divBdr>
        </w:div>
        <w:div w:id="186061788">
          <w:marLeft w:val="0"/>
          <w:marRight w:val="0"/>
          <w:marTop w:val="0"/>
          <w:marBottom w:val="0"/>
          <w:divBdr>
            <w:top w:val="none" w:sz="0" w:space="0" w:color="auto"/>
            <w:left w:val="none" w:sz="0" w:space="0" w:color="auto"/>
            <w:bottom w:val="none" w:sz="0" w:space="0" w:color="auto"/>
            <w:right w:val="none" w:sz="0" w:space="0" w:color="auto"/>
          </w:divBdr>
        </w:div>
        <w:div w:id="2032534297">
          <w:marLeft w:val="0"/>
          <w:marRight w:val="0"/>
          <w:marTop w:val="0"/>
          <w:marBottom w:val="0"/>
          <w:divBdr>
            <w:top w:val="none" w:sz="0" w:space="0" w:color="auto"/>
            <w:left w:val="none" w:sz="0" w:space="0" w:color="auto"/>
            <w:bottom w:val="none" w:sz="0" w:space="0" w:color="auto"/>
            <w:right w:val="none" w:sz="0" w:space="0" w:color="auto"/>
          </w:divBdr>
        </w:div>
        <w:div w:id="1729111324">
          <w:marLeft w:val="0"/>
          <w:marRight w:val="0"/>
          <w:marTop w:val="0"/>
          <w:marBottom w:val="0"/>
          <w:divBdr>
            <w:top w:val="none" w:sz="0" w:space="0" w:color="auto"/>
            <w:left w:val="none" w:sz="0" w:space="0" w:color="auto"/>
            <w:bottom w:val="none" w:sz="0" w:space="0" w:color="auto"/>
            <w:right w:val="none" w:sz="0" w:space="0" w:color="auto"/>
          </w:divBdr>
        </w:div>
      </w:divsChild>
    </w:div>
    <w:div w:id="1144085368">
      <w:bodyDiv w:val="1"/>
      <w:marLeft w:val="0"/>
      <w:marRight w:val="0"/>
      <w:marTop w:val="0"/>
      <w:marBottom w:val="0"/>
      <w:divBdr>
        <w:top w:val="none" w:sz="0" w:space="0" w:color="auto"/>
        <w:left w:val="none" w:sz="0" w:space="0" w:color="auto"/>
        <w:bottom w:val="none" w:sz="0" w:space="0" w:color="auto"/>
        <w:right w:val="none" w:sz="0" w:space="0" w:color="auto"/>
      </w:divBdr>
    </w:div>
    <w:div w:id="1144732593">
      <w:bodyDiv w:val="1"/>
      <w:marLeft w:val="0"/>
      <w:marRight w:val="0"/>
      <w:marTop w:val="0"/>
      <w:marBottom w:val="0"/>
      <w:divBdr>
        <w:top w:val="none" w:sz="0" w:space="0" w:color="auto"/>
        <w:left w:val="none" w:sz="0" w:space="0" w:color="auto"/>
        <w:bottom w:val="none" w:sz="0" w:space="0" w:color="auto"/>
        <w:right w:val="none" w:sz="0" w:space="0" w:color="auto"/>
      </w:divBdr>
    </w:div>
    <w:div w:id="1147473041">
      <w:bodyDiv w:val="1"/>
      <w:marLeft w:val="0"/>
      <w:marRight w:val="0"/>
      <w:marTop w:val="0"/>
      <w:marBottom w:val="0"/>
      <w:divBdr>
        <w:top w:val="none" w:sz="0" w:space="0" w:color="auto"/>
        <w:left w:val="none" w:sz="0" w:space="0" w:color="auto"/>
        <w:bottom w:val="none" w:sz="0" w:space="0" w:color="auto"/>
        <w:right w:val="none" w:sz="0" w:space="0" w:color="auto"/>
      </w:divBdr>
    </w:div>
    <w:div w:id="1157770005">
      <w:bodyDiv w:val="1"/>
      <w:marLeft w:val="0"/>
      <w:marRight w:val="0"/>
      <w:marTop w:val="0"/>
      <w:marBottom w:val="0"/>
      <w:divBdr>
        <w:top w:val="none" w:sz="0" w:space="0" w:color="auto"/>
        <w:left w:val="none" w:sz="0" w:space="0" w:color="auto"/>
        <w:bottom w:val="none" w:sz="0" w:space="0" w:color="auto"/>
        <w:right w:val="none" w:sz="0" w:space="0" w:color="auto"/>
      </w:divBdr>
    </w:div>
    <w:div w:id="1180004724">
      <w:bodyDiv w:val="1"/>
      <w:marLeft w:val="0"/>
      <w:marRight w:val="0"/>
      <w:marTop w:val="0"/>
      <w:marBottom w:val="0"/>
      <w:divBdr>
        <w:top w:val="none" w:sz="0" w:space="0" w:color="auto"/>
        <w:left w:val="none" w:sz="0" w:space="0" w:color="auto"/>
        <w:bottom w:val="none" w:sz="0" w:space="0" w:color="auto"/>
        <w:right w:val="none" w:sz="0" w:space="0" w:color="auto"/>
      </w:divBdr>
    </w:div>
    <w:div w:id="1182544834">
      <w:bodyDiv w:val="1"/>
      <w:marLeft w:val="0"/>
      <w:marRight w:val="0"/>
      <w:marTop w:val="0"/>
      <w:marBottom w:val="0"/>
      <w:divBdr>
        <w:top w:val="none" w:sz="0" w:space="0" w:color="auto"/>
        <w:left w:val="none" w:sz="0" w:space="0" w:color="auto"/>
        <w:bottom w:val="none" w:sz="0" w:space="0" w:color="auto"/>
        <w:right w:val="none" w:sz="0" w:space="0" w:color="auto"/>
      </w:divBdr>
    </w:div>
    <w:div w:id="1218514991">
      <w:bodyDiv w:val="1"/>
      <w:marLeft w:val="0"/>
      <w:marRight w:val="0"/>
      <w:marTop w:val="0"/>
      <w:marBottom w:val="0"/>
      <w:divBdr>
        <w:top w:val="none" w:sz="0" w:space="0" w:color="auto"/>
        <w:left w:val="none" w:sz="0" w:space="0" w:color="auto"/>
        <w:bottom w:val="none" w:sz="0" w:space="0" w:color="auto"/>
        <w:right w:val="none" w:sz="0" w:space="0" w:color="auto"/>
      </w:divBdr>
    </w:div>
    <w:div w:id="1224414162">
      <w:bodyDiv w:val="1"/>
      <w:marLeft w:val="0"/>
      <w:marRight w:val="0"/>
      <w:marTop w:val="0"/>
      <w:marBottom w:val="0"/>
      <w:divBdr>
        <w:top w:val="none" w:sz="0" w:space="0" w:color="auto"/>
        <w:left w:val="none" w:sz="0" w:space="0" w:color="auto"/>
        <w:bottom w:val="none" w:sz="0" w:space="0" w:color="auto"/>
        <w:right w:val="none" w:sz="0" w:space="0" w:color="auto"/>
      </w:divBdr>
    </w:div>
    <w:div w:id="1226911771">
      <w:bodyDiv w:val="1"/>
      <w:marLeft w:val="0"/>
      <w:marRight w:val="0"/>
      <w:marTop w:val="0"/>
      <w:marBottom w:val="0"/>
      <w:divBdr>
        <w:top w:val="none" w:sz="0" w:space="0" w:color="auto"/>
        <w:left w:val="none" w:sz="0" w:space="0" w:color="auto"/>
        <w:bottom w:val="none" w:sz="0" w:space="0" w:color="auto"/>
        <w:right w:val="none" w:sz="0" w:space="0" w:color="auto"/>
      </w:divBdr>
    </w:div>
    <w:div w:id="1237545599">
      <w:bodyDiv w:val="1"/>
      <w:marLeft w:val="0"/>
      <w:marRight w:val="0"/>
      <w:marTop w:val="0"/>
      <w:marBottom w:val="0"/>
      <w:divBdr>
        <w:top w:val="none" w:sz="0" w:space="0" w:color="auto"/>
        <w:left w:val="none" w:sz="0" w:space="0" w:color="auto"/>
        <w:bottom w:val="none" w:sz="0" w:space="0" w:color="auto"/>
        <w:right w:val="none" w:sz="0" w:space="0" w:color="auto"/>
      </w:divBdr>
      <w:divsChild>
        <w:div w:id="988367363">
          <w:marLeft w:val="0"/>
          <w:marRight w:val="0"/>
          <w:marTop w:val="0"/>
          <w:marBottom w:val="0"/>
          <w:divBdr>
            <w:top w:val="none" w:sz="0" w:space="0" w:color="auto"/>
            <w:left w:val="none" w:sz="0" w:space="0" w:color="auto"/>
            <w:bottom w:val="none" w:sz="0" w:space="0" w:color="auto"/>
            <w:right w:val="none" w:sz="0" w:space="0" w:color="auto"/>
          </w:divBdr>
        </w:div>
        <w:div w:id="2025936385">
          <w:marLeft w:val="0"/>
          <w:marRight w:val="0"/>
          <w:marTop w:val="0"/>
          <w:marBottom w:val="0"/>
          <w:divBdr>
            <w:top w:val="none" w:sz="0" w:space="0" w:color="auto"/>
            <w:left w:val="none" w:sz="0" w:space="0" w:color="auto"/>
            <w:bottom w:val="none" w:sz="0" w:space="0" w:color="auto"/>
            <w:right w:val="none" w:sz="0" w:space="0" w:color="auto"/>
          </w:divBdr>
        </w:div>
        <w:div w:id="1945112121">
          <w:marLeft w:val="0"/>
          <w:marRight w:val="0"/>
          <w:marTop w:val="0"/>
          <w:marBottom w:val="0"/>
          <w:divBdr>
            <w:top w:val="none" w:sz="0" w:space="0" w:color="auto"/>
            <w:left w:val="none" w:sz="0" w:space="0" w:color="auto"/>
            <w:bottom w:val="none" w:sz="0" w:space="0" w:color="auto"/>
            <w:right w:val="none" w:sz="0" w:space="0" w:color="auto"/>
          </w:divBdr>
        </w:div>
        <w:div w:id="489836734">
          <w:marLeft w:val="0"/>
          <w:marRight w:val="0"/>
          <w:marTop w:val="0"/>
          <w:marBottom w:val="0"/>
          <w:divBdr>
            <w:top w:val="none" w:sz="0" w:space="0" w:color="auto"/>
            <w:left w:val="none" w:sz="0" w:space="0" w:color="auto"/>
            <w:bottom w:val="none" w:sz="0" w:space="0" w:color="auto"/>
            <w:right w:val="none" w:sz="0" w:space="0" w:color="auto"/>
          </w:divBdr>
        </w:div>
        <w:div w:id="738331669">
          <w:marLeft w:val="0"/>
          <w:marRight w:val="0"/>
          <w:marTop w:val="0"/>
          <w:marBottom w:val="0"/>
          <w:divBdr>
            <w:top w:val="none" w:sz="0" w:space="0" w:color="auto"/>
            <w:left w:val="none" w:sz="0" w:space="0" w:color="auto"/>
            <w:bottom w:val="none" w:sz="0" w:space="0" w:color="auto"/>
            <w:right w:val="none" w:sz="0" w:space="0" w:color="auto"/>
          </w:divBdr>
        </w:div>
        <w:div w:id="193540782">
          <w:marLeft w:val="0"/>
          <w:marRight w:val="0"/>
          <w:marTop w:val="0"/>
          <w:marBottom w:val="0"/>
          <w:divBdr>
            <w:top w:val="none" w:sz="0" w:space="0" w:color="auto"/>
            <w:left w:val="none" w:sz="0" w:space="0" w:color="auto"/>
            <w:bottom w:val="none" w:sz="0" w:space="0" w:color="auto"/>
            <w:right w:val="none" w:sz="0" w:space="0" w:color="auto"/>
          </w:divBdr>
        </w:div>
        <w:div w:id="1640187687">
          <w:marLeft w:val="0"/>
          <w:marRight w:val="0"/>
          <w:marTop w:val="0"/>
          <w:marBottom w:val="0"/>
          <w:divBdr>
            <w:top w:val="none" w:sz="0" w:space="0" w:color="auto"/>
            <w:left w:val="none" w:sz="0" w:space="0" w:color="auto"/>
            <w:bottom w:val="none" w:sz="0" w:space="0" w:color="auto"/>
            <w:right w:val="none" w:sz="0" w:space="0" w:color="auto"/>
          </w:divBdr>
        </w:div>
      </w:divsChild>
    </w:div>
    <w:div w:id="1249340324">
      <w:bodyDiv w:val="1"/>
      <w:marLeft w:val="0"/>
      <w:marRight w:val="0"/>
      <w:marTop w:val="0"/>
      <w:marBottom w:val="0"/>
      <w:divBdr>
        <w:top w:val="none" w:sz="0" w:space="0" w:color="auto"/>
        <w:left w:val="none" w:sz="0" w:space="0" w:color="auto"/>
        <w:bottom w:val="none" w:sz="0" w:space="0" w:color="auto"/>
        <w:right w:val="none" w:sz="0" w:space="0" w:color="auto"/>
      </w:divBdr>
      <w:divsChild>
        <w:div w:id="763258738">
          <w:marLeft w:val="0"/>
          <w:marRight w:val="0"/>
          <w:marTop w:val="0"/>
          <w:marBottom w:val="0"/>
          <w:divBdr>
            <w:top w:val="none" w:sz="0" w:space="0" w:color="auto"/>
            <w:left w:val="none" w:sz="0" w:space="0" w:color="auto"/>
            <w:bottom w:val="none" w:sz="0" w:space="0" w:color="auto"/>
            <w:right w:val="none" w:sz="0" w:space="0" w:color="auto"/>
          </w:divBdr>
        </w:div>
        <w:div w:id="906887228">
          <w:marLeft w:val="0"/>
          <w:marRight w:val="0"/>
          <w:marTop w:val="0"/>
          <w:marBottom w:val="0"/>
          <w:divBdr>
            <w:top w:val="none" w:sz="0" w:space="0" w:color="auto"/>
            <w:left w:val="none" w:sz="0" w:space="0" w:color="auto"/>
            <w:bottom w:val="none" w:sz="0" w:space="0" w:color="auto"/>
            <w:right w:val="none" w:sz="0" w:space="0" w:color="auto"/>
          </w:divBdr>
        </w:div>
        <w:div w:id="1961836576">
          <w:marLeft w:val="0"/>
          <w:marRight w:val="0"/>
          <w:marTop w:val="0"/>
          <w:marBottom w:val="0"/>
          <w:divBdr>
            <w:top w:val="none" w:sz="0" w:space="0" w:color="auto"/>
            <w:left w:val="none" w:sz="0" w:space="0" w:color="auto"/>
            <w:bottom w:val="none" w:sz="0" w:space="0" w:color="auto"/>
            <w:right w:val="none" w:sz="0" w:space="0" w:color="auto"/>
          </w:divBdr>
        </w:div>
        <w:div w:id="885678783">
          <w:marLeft w:val="0"/>
          <w:marRight w:val="0"/>
          <w:marTop w:val="0"/>
          <w:marBottom w:val="0"/>
          <w:divBdr>
            <w:top w:val="none" w:sz="0" w:space="0" w:color="auto"/>
            <w:left w:val="none" w:sz="0" w:space="0" w:color="auto"/>
            <w:bottom w:val="none" w:sz="0" w:space="0" w:color="auto"/>
            <w:right w:val="none" w:sz="0" w:space="0" w:color="auto"/>
          </w:divBdr>
        </w:div>
        <w:div w:id="1402410205">
          <w:marLeft w:val="0"/>
          <w:marRight w:val="0"/>
          <w:marTop w:val="0"/>
          <w:marBottom w:val="0"/>
          <w:divBdr>
            <w:top w:val="none" w:sz="0" w:space="0" w:color="auto"/>
            <w:left w:val="none" w:sz="0" w:space="0" w:color="auto"/>
            <w:bottom w:val="none" w:sz="0" w:space="0" w:color="auto"/>
            <w:right w:val="none" w:sz="0" w:space="0" w:color="auto"/>
          </w:divBdr>
        </w:div>
        <w:div w:id="1720663471">
          <w:marLeft w:val="0"/>
          <w:marRight w:val="0"/>
          <w:marTop w:val="0"/>
          <w:marBottom w:val="0"/>
          <w:divBdr>
            <w:top w:val="none" w:sz="0" w:space="0" w:color="auto"/>
            <w:left w:val="none" w:sz="0" w:space="0" w:color="auto"/>
            <w:bottom w:val="none" w:sz="0" w:space="0" w:color="auto"/>
            <w:right w:val="none" w:sz="0" w:space="0" w:color="auto"/>
          </w:divBdr>
        </w:div>
        <w:div w:id="218321220">
          <w:marLeft w:val="0"/>
          <w:marRight w:val="0"/>
          <w:marTop w:val="0"/>
          <w:marBottom w:val="0"/>
          <w:divBdr>
            <w:top w:val="none" w:sz="0" w:space="0" w:color="auto"/>
            <w:left w:val="none" w:sz="0" w:space="0" w:color="auto"/>
            <w:bottom w:val="none" w:sz="0" w:space="0" w:color="auto"/>
            <w:right w:val="none" w:sz="0" w:space="0" w:color="auto"/>
          </w:divBdr>
        </w:div>
      </w:divsChild>
    </w:div>
    <w:div w:id="1257441087">
      <w:bodyDiv w:val="1"/>
      <w:marLeft w:val="0"/>
      <w:marRight w:val="0"/>
      <w:marTop w:val="0"/>
      <w:marBottom w:val="0"/>
      <w:divBdr>
        <w:top w:val="none" w:sz="0" w:space="0" w:color="auto"/>
        <w:left w:val="none" w:sz="0" w:space="0" w:color="auto"/>
        <w:bottom w:val="none" w:sz="0" w:space="0" w:color="auto"/>
        <w:right w:val="none" w:sz="0" w:space="0" w:color="auto"/>
      </w:divBdr>
      <w:divsChild>
        <w:div w:id="692267176">
          <w:marLeft w:val="0"/>
          <w:marRight w:val="0"/>
          <w:marTop w:val="0"/>
          <w:marBottom w:val="0"/>
          <w:divBdr>
            <w:top w:val="none" w:sz="0" w:space="0" w:color="auto"/>
            <w:left w:val="none" w:sz="0" w:space="0" w:color="auto"/>
            <w:bottom w:val="none" w:sz="0" w:space="0" w:color="auto"/>
            <w:right w:val="none" w:sz="0" w:space="0" w:color="auto"/>
          </w:divBdr>
          <w:divsChild>
            <w:div w:id="607813428">
              <w:marLeft w:val="0"/>
              <w:marRight w:val="0"/>
              <w:marTop w:val="0"/>
              <w:marBottom w:val="0"/>
              <w:divBdr>
                <w:top w:val="none" w:sz="0" w:space="0" w:color="auto"/>
                <w:left w:val="none" w:sz="0" w:space="0" w:color="auto"/>
                <w:bottom w:val="none" w:sz="0" w:space="0" w:color="auto"/>
                <w:right w:val="none" w:sz="0" w:space="0" w:color="auto"/>
              </w:divBdr>
              <w:divsChild>
                <w:div w:id="232743190">
                  <w:marLeft w:val="0"/>
                  <w:marRight w:val="0"/>
                  <w:marTop w:val="0"/>
                  <w:marBottom w:val="0"/>
                  <w:divBdr>
                    <w:top w:val="none" w:sz="0" w:space="0" w:color="auto"/>
                    <w:left w:val="none" w:sz="0" w:space="0" w:color="auto"/>
                    <w:bottom w:val="none" w:sz="0" w:space="0" w:color="auto"/>
                    <w:right w:val="none" w:sz="0" w:space="0" w:color="auto"/>
                  </w:divBdr>
                  <w:divsChild>
                    <w:div w:id="2102531647">
                      <w:marLeft w:val="0"/>
                      <w:marRight w:val="0"/>
                      <w:marTop w:val="0"/>
                      <w:marBottom w:val="0"/>
                      <w:divBdr>
                        <w:top w:val="none" w:sz="0" w:space="0" w:color="auto"/>
                        <w:left w:val="none" w:sz="0" w:space="0" w:color="auto"/>
                        <w:bottom w:val="none" w:sz="0" w:space="0" w:color="auto"/>
                        <w:right w:val="none" w:sz="0" w:space="0" w:color="auto"/>
                      </w:divBdr>
                      <w:divsChild>
                        <w:div w:id="1054429580">
                          <w:marLeft w:val="0"/>
                          <w:marRight w:val="0"/>
                          <w:marTop w:val="0"/>
                          <w:marBottom w:val="0"/>
                          <w:divBdr>
                            <w:top w:val="none" w:sz="0" w:space="0" w:color="auto"/>
                            <w:left w:val="none" w:sz="0" w:space="0" w:color="auto"/>
                            <w:bottom w:val="none" w:sz="0" w:space="0" w:color="auto"/>
                            <w:right w:val="none" w:sz="0" w:space="0" w:color="auto"/>
                          </w:divBdr>
                        </w:div>
                        <w:div w:id="1520270952">
                          <w:marLeft w:val="0"/>
                          <w:marRight w:val="0"/>
                          <w:marTop w:val="0"/>
                          <w:marBottom w:val="0"/>
                          <w:divBdr>
                            <w:top w:val="none" w:sz="0" w:space="0" w:color="auto"/>
                            <w:left w:val="none" w:sz="0" w:space="0" w:color="auto"/>
                            <w:bottom w:val="none" w:sz="0" w:space="0" w:color="auto"/>
                            <w:right w:val="none" w:sz="0" w:space="0" w:color="auto"/>
                          </w:divBdr>
                          <w:divsChild>
                            <w:div w:id="9992199">
                              <w:marLeft w:val="0"/>
                              <w:marRight w:val="0"/>
                              <w:marTop w:val="0"/>
                              <w:marBottom w:val="0"/>
                              <w:divBdr>
                                <w:top w:val="none" w:sz="0" w:space="0" w:color="auto"/>
                                <w:left w:val="none" w:sz="0" w:space="0" w:color="auto"/>
                                <w:bottom w:val="none" w:sz="0" w:space="0" w:color="auto"/>
                                <w:right w:val="none" w:sz="0" w:space="0" w:color="auto"/>
                              </w:divBdr>
                              <w:divsChild>
                                <w:div w:id="1261721653">
                                  <w:marLeft w:val="0"/>
                                  <w:marRight w:val="0"/>
                                  <w:marTop w:val="0"/>
                                  <w:marBottom w:val="0"/>
                                  <w:divBdr>
                                    <w:top w:val="none" w:sz="0" w:space="0" w:color="auto"/>
                                    <w:left w:val="none" w:sz="0" w:space="0" w:color="auto"/>
                                    <w:bottom w:val="none" w:sz="0" w:space="0" w:color="auto"/>
                                    <w:right w:val="none" w:sz="0" w:space="0" w:color="auto"/>
                                  </w:divBdr>
                                  <w:divsChild>
                                    <w:div w:id="1672637806">
                                      <w:marLeft w:val="0"/>
                                      <w:marRight w:val="0"/>
                                      <w:marTop w:val="0"/>
                                      <w:marBottom w:val="0"/>
                                      <w:divBdr>
                                        <w:top w:val="none" w:sz="0" w:space="0" w:color="auto"/>
                                        <w:left w:val="none" w:sz="0" w:space="0" w:color="auto"/>
                                        <w:bottom w:val="none" w:sz="0" w:space="0" w:color="auto"/>
                                        <w:right w:val="none" w:sz="0" w:space="0" w:color="auto"/>
                                      </w:divBdr>
                                      <w:divsChild>
                                        <w:div w:id="1181090752">
                                          <w:marLeft w:val="0"/>
                                          <w:marRight w:val="0"/>
                                          <w:marTop w:val="0"/>
                                          <w:marBottom w:val="0"/>
                                          <w:divBdr>
                                            <w:top w:val="none" w:sz="0" w:space="0" w:color="auto"/>
                                            <w:left w:val="none" w:sz="0" w:space="0" w:color="auto"/>
                                            <w:bottom w:val="none" w:sz="0" w:space="0" w:color="auto"/>
                                            <w:right w:val="none" w:sz="0" w:space="0" w:color="auto"/>
                                          </w:divBdr>
                                          <w:divsChild>
                                            <w:div w:id="1176578766">
                                              <w:marLeft w:val="0"/>
                                              <w:marRight w:val="0"/>
                                              <w:marTop w:val="0"/>
                                              <w:marBottom w:val="0"/>
                                              <w:divBdr>
                                                <w:top w:val="none" w:sz="0" w:space="0" w:color="auto"/>
                                                <w:left w:val="none" w:sz="0" w:space="0" w:color="auto"/>
                                                <w:bottom w:val="none" w:sz="0" w:space="0" w:color="auto"/>
                                                <w:right w:val="none" w:sz="0" w:space="0" w:color="auto"/>
                                              </w:divBdr>
                                              <w:divsChild>
                                                <w:div w:id="2008557696">
                                                  <w:marLeft w:val="0"/>
                                                  <w:marRight w:val="0"/>
                                                  <w:marTop w:val="0"/>
                                                  <w:marBottom w:val="0"/>
                                                  <w:divBdr>
                                                    <w:top w:val="none" w:sz="0" w:space="0" w:color="auto"/>
                                                    <w:left w:val="none" w:sz="0" w:space="0" w:color="auto"/>
                                                    <w:bottom w:val="none" w:sz="0" w:space="0" w:color="auto"/>
                                                    <w:right w:val="none" w:sz="0" w:space="0" w:color="auto"/>
                                                  </w:divBdr>
                                                  <w:divsChild>
                                                    <w:div w:id="1936551223">
                                                      <w:marLeft w:val="0"/>
                                                      <w:marRight w:val="0"/>
                                                      <w:marTop w:val="0"/>
                                                      <w:marBottom w:val="0"/>
                                                      <w:divBdr>
                                                        <w:top w:val="none" w:sz="0" w:space="0" w:color="auto"/>
                                                        <w:left w:val="none" w:sz="0" w:space="0" w:color="auto"/>
                                                        <w:bottom w:val="none" w:sz="0" w:space="0" w:color="auto"/>
                                                        <w:right w:val="none" w:sz="0" w:space="0" w:color="auto"/>
                                                      </w:divBdr>
                                                      <w:divsChild>
                                                        <w:div w:id="358092013">
                                                          <w:marLeft w:val="0"/>
                                                          <w:marRight w:val="0"/>
                                                          <w:marTop w:val="0"/>
                                                          <w:marBottom w:val="0"/>
                                                          <w:divBdr>
                                                            <w:top w:val="none" w:sz="0" w:space="0" w:color="auto"/>
                                                            <w:left w:val="none" w:sz="0" w:space="0" w:color="auto"/>
                                                            <w:bottom w:val="none" w:sz="0" w:space="0" w:color="auto"/>
                                                            <w:right w:val="none" w:sz="0" w:space="0" w:color="auto"/>
                                                          </w:divBdr>
                                                        </w:div>
                                                        <w:div w:id="2088845236">
                                                          <w:marLeft w:val="0"/>
                                                          <w:marRight w:val="0"/>
                                                          <w:marTop w:val="0"/>
                                                          <w:marBottom w:val="0"/>
                                                          <w:divBdr>
                                                            <w:top w:val="none" w:sz="0" w:space="0" w:color="auto"/>
                                                            <w:left w:val="none" w:sz="0" w:space="0" w:color="auto"/>
                                                            <w:bottom w:val="none" w:sz="0" w:space="0" w:color="auto"/>
                                                            <w:right w:val="none" w:sz="0" w:space="0" w:color="auto"/>
                                                          </w:divBdr>
                                                        </w:div>
                                                        <w:div w:id="28579580">
                                                          <w:marLeft w:val="0"/>
                                                          <w:marRight w:val="0"/>
                                                          <w:marTop w:val="0"/>
                                                          <w:marBottom w:val="0"/>
                                                          <w:divBdr>
                                                            <w:top w:val="none" w:sz="0" w:space="0" w:color="auto"/>
                                                            <w:left w:val="none" w:sz="0" w:space="0" w:color="auto"/>
                                                            <w:bottom w:val="none" w:sz="0" w:space="0" w:color="auto"/>
                                                            <w:right w:val="none" w:sz="0" w:space="0" w:color="auto"/>
                                                          </w:divBdr>
                                                        </w:div>
                                                        <w:div w:id="1543246586">
                                                          <w:marLeft w:val="0"/>
                                                          <w:marRight w:val="0"/>
                                                          <w:marTop w:val="0"/>
                                                          <w:marBottom w:val="0"/>
                                                          <w:divBdr>
                                                            <w:top w:val="none" w:sz="0" w:space="0" w:color="auto"/>
                                                            <w:left w:val="none" w:sz="0" w:space="0" w:color="auto"/>
                                                            <w:bottom w:val="none" w:sz="0" w:space="0" w:color="auto"/>
                                                            <w:right w:val="none" w:sz="0" w:space="0" w:color="auto"/>
                                                          </w:divBdr>
                                                        </w:div>
                                                        <w:div w:id="469057566">
                                                          <w:marLeft w:val="0"/>
                                                          <w:marRight w:val="0"/>
                                                          <w:marTop w:val="0"/>
                                                          <w:marBottom w:val="0"/>
                                                          <w:divBdr>
                                                            <w:top w:val="none" w:sz="0" w:space="0" w:color="auto"/>
                                                            <w:left w:val="none" w:sz="0" w:space="0" w:color="auto"/>
                                                            <w:bottom w:val="none" w:sz="0" w:space="0" w:color="auto"/>
                                                            <w:right w:val="none" w:sz="0" w:space="0" w:color="auto"/>
                                                          </w:divBdr>
                                                        </w:div>
                                                        <w:div w:id="1585262104">
                                                          <w:marLeft w:val="0"/>
                                                          <w:marRight w:val="0"/>
                                                          <w:marTop w:val="0"/>
                                                          <w:marBottom w:val="0"/>
                                                          <w:divBdr>
                                                            <w:top w:val="none" w:sz="0" w:space="0" w:color="auto"/>
                                                            <w:left w:val="none" w:sz="0" w:space="0" w:color="auto"/>
                                                            <w:bottom w:val="none" w:sz="0" w:space="0" w:color="auto"/>
                                                            <w:right w:val="none" w:sz="0" w:space="0" w:color="auto"/>
                                                          </w:divBdr>
                                                        </w:div>
                                                        <w:div w:id="1387292594">
                                                          <w:marLeft w:val="0"/>
                                                          <w:marRight w:val="0"/>
                                                          <w:marTop w:val="0"/>
                                                          <w:marBottom w:val="0"/>
                                                          <w:divBdr>
                                                            <w:top w:val="none" w:sz="0" w:space="0" w:color="auto"/>
                                                            <w:left w:val="none" w:sz="0" w:space="0" w:color="auto"/>
                                                            <w:bottom w:val="none" w:sz="0" w:space="0" w:color="auto"/>
                                                            <w:right w:val="none" w:sz="0" w:space="0" w:color="auto"/>
                                                          </w:divBdr>
                                                        </w:div>
                                                        <w:div w:id="1064913170">
                                                          <w:marLeft w:val="0"/>
                                                          <w:marRight w:val="0"/>
                                                          <w:marTop w:val="0"/>
                                                          <w:marBottom w:val="0"/>
                                                          <w:divBdr>
                                                            <w:top w:val="none" w:sz="0" w:space="0" w:color="auto"/>
                                                            <w:left w:val="none" w:sz="0" w:space="0" w:color="auto"/>
                                                            <w:bottom w:val="none" w:sz="0" w:space="0" w:color="auto"/>
                                                            <w:right w:val="none" w:sz="0" w:space="0" w:color="auto"/>
                                                          </w:divBdr>
                                                        </w:div>
                                                        <w:div w:id="1250240340">
                                                          <w:marLeft w:val="0"/>
                                                          <w:marRight w:val="0"/>
                                                          <w:marTop w:val="0"/>
                                                          <w:marBottom w:val="0"/>
                                                          <w:divBdr>
                                                            <w:top w:val="none" w:sz="0" w:space="0" w:color="auto"/>
                                                            <w:left w:val="none" w:sz="0" w:space="0" w:color="auto"/>
                                                            <w:bottom w:val="none" w:sz="0" w:space="0" w:color="auto"/>
                                                            <w:right w:val="none" w:sz="0" w:space="0" w:color="auto"/>
                                                          </w:divBdr>
                                                        </w:div>
                                                        <w:div w:id="1357656912">
                                                          <w:marLeft w:val="0"/>
                                                          <w:marRight w:val="0"/>
                                                          <w:marTop w:val="0"/>
                                                          <w:marBottom w:val="0"/>
                                                          <w:divBdr>
                                                            <w:top w:val="none" w:sz="0" w:space="0" w:color="auto"/>
                                                            <w:left w:val="none" w:sz="0" w:space="0" w:color="auto"/>
                                                            <w:bottom w:val="none" w:sz="0" w:space="0" w:color="auto"/>
                                                            <w:right w:val="none" w:sz="0" w:space="0" w:color="auto"/>
                                                          </w:divBdr>
                                                        </w:div>
                                                        <w:div w:id="210920209">
                                                          <w:marLeft w:val="0"/>
                                                          <w:marRight w:val="0"/>
                                                          <w:marTop w:val="0"/>
                                                          <w:marBottom w:val="0"/>
                                                          <w:divBdr>
                                                            <w:top w:val="none" w:sz="0" w:space="0" w:color="auto"/>
                                                            <w:left w:val="none" w:sz="0" w:space="0" w:color="auto"/>
                                                            <w:bottom w:val="none" w:sz="0" w:space="0" w:color="auto"/>
                                                            <w:right w:val="none" w:sz="0" w:space="0" w:color="auto"/>
                                                          </w:divBdr>
                                                        </w:div>
                                                        <w:div w:id="374426793">
                                                          <w:marLeft w:val="0"/>
                                                          <w:marRight w:val="0"/>
                                                          <w:marTop w:val="0"/>
                                                          <w:marBottom w:val="0"/>
                                                          <w:divBdr>
                                                            <w:top w:val="none" w:sz="0" w:space="0" w:color="auto"/>
                                                            <w:left w:val="none" w:sz="0" w:space="0" w:color="auto"/>
                                                            <w:bottom w:val="none" w:sz="0" w:space="0" w:color="auto"/>
                                                            <w:right w:val="none" w:sz="0" w:space="0" w:color="auto"/>
                                                          </w:divBdr>
                                                        </w:div>
                                                        <w:div w:id="271940399">
                                                          <w:marLeft w:val="0"/>
                                                          <w:marRight w:val="0"/>
                                                          <w:marTop w:val="0"/>
                                                          <w:marBottom w:val="0"/>
                                                          <w:divBdr>
                                                            <w:top w:val="none" w:sz="0" w:space="0" w:color="auto"/>
                                                            <w:left w:val="none" w:sz="0" w:space="0" w:color="auto"/>
                                                            <w:bottom w:val="none" w:sz="0" w:space="0" w:color="auto"/>
                                                            <w:right w:val="none" w:sz="0" w:space="0" w:color="auto"/>
                                                          </w:divBdr>
                                                        </w:div>
                                                        <w:div w:id="1592544259">
                                                          <w:marLeft w:val="0"/>
                                                          <w:marRight w:val="0"/>
                                                          <w:marTop w:val="0"/>
                                                          <w:marBottom w:val="0"/>
                                                          <w:divBdr>
                                                            <w:top w:val="none" w:sz="0" w:space="0" w:color="auto"/>
                                                            <w:left w:val="none" w:sz="0" w:space="0" w:color="auto"/>
                                                            <w:bottom w:val="none" w:sz="0" w:space="0" w:color="auto"/>
                                                            <w:right w:val="none" w:sz="0" w:space="0" w:color="auto"/>
                                                          </w:divBdr>
                                                        </w:div>
                                                        <w:div w:id="969166675">
                                                          <w:marLeft w:val="0"/>
                                                          <w:marRight w:val="0"/>
                                                          <w:marTop w:val="0"/>
                                                          <w:marBottom w:val="0"/>
                                                          <w:divBdr>
                                                            <w:top w:val="none" w:sz="0" w:space="0" w:color="auto"/>
                                                            <w:left w:val="none" w:sz="0" w:space="0" w:color="auto"/>
                                                            <w:bottom w:val="none" w:sz="0" w:space="0" w:color="auto"/>
                                                            <w:right w:val="none" w:sz="0" w:space="0" w:color="auto"/>
                                                          </w:divBdr>
                                                        </w:div>
                                                        <w:div w:id="2104715111">
                                                          <w:marLeft w:val="0"/>
                                                          <w:marRight w:val="0"/>
                                                          <w:marTop w:val="0"/>
                                                          <w:marBottom w:val="0"/>
                                                          <w:divBdr>
                                                            <w:top w:val="none" w:sz="0" w:space="0" w:color="auto"/>
                                                            <w:left w:val="none" w:sz="0" w:space="0" w:color="auto"/>
                                                            <w:bottom w:val="none" w:sz="0" w:space="0" w:color="auto"/>
                                                            <w:right w:val="none" w:sz="0" w:space="0" w:color="auto"/>
                                                          </w:divBdr>
                                                          <w:divsChild>
                                                            <w:div w:id="593822960">
                                                              <w:marLeft w:val="0"/>
                                                              <w:marRight w:val="0"/>
                                                              <w:marTop w:val="0"/>
                                                              <w:marBottom w:val="0"/>
                                                              <w:divBdr>
                                                                <w:top w:val="none" w:sz="0" w:space="0" w:color="auto"/>
                                                                <w:left w:val="none" w:sz="0" w:space="0" w:color="auto"/>
                                                                <w:bottom w:val="none" w:sz="0" w:space="0" w:color="auto"/>
                                                                <w:right w:val="none" w:sz="0" w:space="0" w:color="auto"/>
                                                              </w:divBdr>
                                                              <w:divsChild>
                                                                <w:div w:id="889656362">
                                                                  <w:marLeft w:val="0"/>
                                                                  <w:marRight w:val="0"/>
                                                                  <w:marTop w:val="0"/>
                                                                  <w:marBottom w:val="0"/>
                                                                  <w:divBdr>
                                                                    <w:top w:val="none" w:sz="0" w:space="0" w:color="auto"/>
                                                                    <w:left w:val="none" w:sz="0" w:space="0" w:color="auto"/>
                                                                    <w:bottom w:val="none" w:sz="0" w:space="0" w:color="auto"/>
                                                                    <w:right w:val="none" w:sz="0" w:space="0" w:color="auto"/>
                                                                  </w:divBdr>
                                                                  <w:divsChild>
                                                                    <w:div w:id="746002238">
                                                                      <w:marLeft w:val="0"/>
                                                                      <w:marRight w:val="0"/>
                                                                      <w:marTop w:val="0"/>
                                                                      <w:marBottom w:val="0"/>
                                                                      <w:divBdr>
                                                                        <w:top w:val="none" w:sz="0" w:space="0" w:color="auto"/>
                                                                        <w:left w:val="none" w:sz="0" w:space="0" w:color="auto"/>
                                                                        <w:bottom w:val="none" w:sz="0" w:space="0" w:color="auto"/>
                                                                        <w:right w:val="none" w:sz="0" w:space="0" w:color="auto"/>
                                                                      </w:divBdr>
                                                                      <w:divsChild>
                                                                        <w:div w:id="746269386">
                                                                          <w:marLeft w:val="0"/>
                                                                          <w:marRight w:val="0"/>
                                                                          <w:marTop w:val="0"/>
                                                                          <w:marBottom w:val="0"/>
                                                                          <w:divBdr>
                                                                            <w:top w:val="none" w:sz="0" w:space="0" w:color="auto"/>
                                                                            <w:left w:val="none" w:sz="0" w:space="0" w:color="auto"/>
                                                                            <w:bottom w:val="none" w:sz="0" w:space="0" w:color="auto"/>
                                                                            <w:right w:val="none" w:sz="0" w:space="0" w:color="auto"/>
                                                                          </w:divBdr>
                                                                          <w:divsChild>
                                                                            <w:div w:id="345913512">
                                                                              <w:marLeft w:val="0"/>
                                                                              <w:marRight w:val="0"/>
                                                                              <w:marTop w:val="0"/>
                                                                              <w:marBottom w:val="0"/>
                                                                              <w:divBdr>
                                                                                <w:top w:val="none" w:sz="0" w:space="0" w:color="auto"/>
                                                                                <w:left w:val="none" w:sz="0" w:space="0" w:color="auto"/>
                                                                                <w:bottom w:val="none" w:sz="0" w:space="0" w:color="auto"/>
                                                                                <w:right w:val="none" w:sz="0" w:space="0" w:color="auto"/>
                                                                              </w:divBdr>
                                                                              <w:divsChild>
                                                                                <w:div w:id="996766141">
                                                                                  <w:marLeft w:val="0"/>
                                                                                  <w:marRight w:val="0"/>
                                                                                  <w:marTop w:val="0"/>
                                                                                  <w:marBottom w:val="0"/>
                                                                                  <w:divBdr>
                                                                                    <w:top w:val="none" w:sz="0" w:space="0" w:color="auto"/>
                                                                                    <w:left w:val="none" w:sz="0" w:space="0" w:color="auto"/>
                                                                                    <w:bottom w:val="none" w:sz="0" w:space="0" w:color="auto"/>
                                                                                    <w:right w:val="none" w:sz="0" w:space="0" w:color="auto"/>
                                                                                  </w:divBdr>
                                                                                  <w:divsChild>
                                                                                    <w:div w:id="219560625">
                                                                                      <w:marLeft w:val="0"/>
                                                                                      <w:marRight w:val="0"/>
                                                                                      <w:marTop w:val="0"/>
                                                                                      <w:marBottom w:val="0"/>
                                                                                      <w:divBdr>
                                                                                        <w:top w:val="none" w:sz="0" w:space="0" w:color="auto"/>
                                                                                        <w:left w:val="none" w:sz="0" w:space="0" w:color="auto"/>
                                                                                        <w:bottom w:val="none" w:sz="0" w:space="0" w:color="auto"/>
                                                                                        <w:right w:val="none" w:sz="0" w:space="0" w:color="auto"/>
                                                                                      </w:divBdr>
                                                                                      <w:divsChild>
                                                                                        <w:div w:id="1245453663">
                                                                                          <w:marLeft w:val="0"/>
                                                                                          <w:marRight w:val="0"/>
                                                                                          <w:marTop w:val="0"/>
                                                                                          <w:marBottom w:val="0"/>
                                                                                          <w:divBdr>
                                                                                            <w:top w:val="none" w:sz="0" w:space="0" w:color="auto"/>
                                                                                            <w:left w:val="none" w:sz="0" w:space="0" w:color="auto"/>
                                                                                            <w:bottom w:val="none" w:sz="0" w:space="0" w:color="auto"/>
                                                                                            <w:right w:val="none" w:sz="0" w:space="0" w:color="auto"/>
                                                                                          </w:divBdr>
                                                                                        </w:div>
                                                                                        <w:div w:id="1535732497">
                                                                                          <w:marLeft w:val="0"/>
                                                                                          <w:marRight w:val="0"/>
                                                                                          <w:marTop w:val="0"/>
                                                                                          <w:marBottom w:val="0"/>
                                                                                          <w:divBdr>
                                                                                            <w:top w:val="none" w:sz="0" w:space="0" w:color="auto"/>
                                                                                            <w:left w:val="none" w:sz="0" w:space="0" w:color="auto"/>
                                                                                            <w:bottom w:val="none" w:sz="0" w:space="0" w:color="auto"/>
                                                                                            <w:right w:val="none" w:sz="0" w:space="0" w:color="auto"/>
                                                                                          </w:divBdr>
                                                                                        </w:div>
                                                                                        <w:div w:id="116223621">
                                                                                          <w:marLeft w:val="0"/>
                                                                                          <w:marRight w:val="0"/>
                                                                                          <w:marTop w:val="0"/>
                                                                                          <w:marBottom w:val="0"/>
                                                                                          <w:divBdr>
                                                                                            <w:top w:val="none" w:sz="0" w:space="0" w:color="auto"/>
                                                                                            <w:left w:val="none" w:sz="0" w:space="0" w:color="auto"/>
                                                                                            <w:bottom w:val="none" w:sz="0" w:space="0" w:color="auto"/>
                                                                                            <w:right w:val="none" w:sz="0" w:space="0" w:color="auto"/>
                                                                                          </w:divBdr>
                                                                                        </w:div>
                                                                                        <w:div w:id="332538179">
                                                                                          <w:marLeft w:val="0"/>
                                                                                          <w:marRight w:val="0"/>
                                                                                          <w:marTop w:val="0"/>
                                                                                          <w:marBottom w:val="0"/>
                                                                                          <w:divBdr>
                                                                                            <w:top w:val="none" w:sz="0" w:space="0" w:color="auto"/>
                                                                                            <w:left w:val="none" w:sz="0" w:space="0" w:color="auto"/>
                                                                                            <w:bottom w:val="none" w:sz="0" w:space="0" w:color="auto"/>
                                                                                            <w:right w:val="none" w:sz="0" w:space="0" w:color="auto"/>
                                                                                          </w:divBdr>
                                                                                        </w:div>
                                                                                        <w:div w:id="1294142158">
                                                                                          <w:marLeft w:val="0"/>
                                                                                          <w:marRight w:val="0"/>
                                                                                          <w:marTop w:val="0"/>
                                                                                          <w:marBottom w:val="0"/>
                                                                                          <w:divBdr>
                                                                                            <w:top w:val="none" w:sz="0" w:space="0" w:color="auto"/>
                                                                                            <w:left w:val="none" w:sz="0" w:space="0" w:color="auto"/>
                                                                                            <w:bottom w:val="none" w:sz="0" w:space="0" w:color="auto"/>
                                                                                            <w:right w:val="none" w:sz="0" w:space="0" w:color="auto"/>
                                                                                          </w:divBdr>
                                                                                          <w:divsChild>
                                                                                            <w:div w:id="3683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320974">
      <w:bodyDiv w:val="1"/>
      <w:marLeft w:val="0"/>
      <w:marRight w:val="0"/>
      <w:marTop w:val="0"/>
      <w:marBottom w:val="0"/>
      <w:divBdr>
        <w:top w:val="none" w:sz="0" w:space="0" w:color="auto"/>
        <w:left w:val="none" w:sz="0" w:space="0" w:color="auto"/>
        <w:bottom w:val="none" w:sz="0" w:space="0" w:color="auto"/>
        <w:right w:val="none" w:sz="0" w:space="0" w:color="auto"/>
      </w:divBdr>
    </w:div>
    <w:div w:id="1304967016">
      <w:bodyDiv w:val="1"/>
      <w:marLeft w:val="0"/>
      <w:marRight w:val="0"/>
      <w:marTop w:val="0"/>
      <w:marBottom w:val="0"/>
      <w:divBdr>
        <w:top w:val="none" w:sz="0" w:space="0" w:color="auto"/>
        <w:left w:val="none" w:sz="0" w:space="0" w:color="auto"/>
        <w:bottom w:val="none" w:sz="0" w:space="0" w:color="auto"/>
        <w:right w:val="none" w:sz="0" w:space="0" w:color="auto"/>
      </w:divBdr>
      <w:divsChild>
        <w:div w:id="47268793">
          <w:marLeft w:val="0"/>
          <w:marRight w:val="0"/>
          <w:marTop w:val="0"/>
          <w:marBottom w:val="0"/>
          <w:divBdr>
            <w:top w:val="none" w:sz="0" w:space="0" w:color="auto"/>
            <w:left w:val="none" w:sz="0" w:space="0" w:color="auto"/>
            <w:bottom w:val="none" w:sz="0" w:space="0" w:color="auto"/>
            <w:right w:val="none" w:sz="0" w:space="0" w:color="auto"/>
          </w:divBdr>
        </w:div>
        <w:div w:id="248120932">
          <w:marLeft w:val="0"/>
          <w:marRight w:val="0"/>
          <w:marTop w:val="0"/>
          <w:marBottom w:val="0"/>
          <w:divBdr>
            <w:top w:val="none" w:sz="0" w:space="0" w:color="auto"/>
            <w:left w:val="none" w:sz="0" w:space="0" w:color="auto"/>
            <w:bottom w:val="none" w:sz="0" w:space="0" w:color="auto"/>
            <w:right w:val="none" w:sz="0" w:space="0" w:color="auto"/>
          </w:divBdr>
          <w:divsChild>
            <w:div w:id="928541494">
              <w:marLeft w:val="0"/>
              <w:marRight w:val="0"/>
              <w:marTop w:val="0"/>
              <w:marBottom w:val="0"/>
              <w:divBdr>
                <w:top w:val="none" w:sz="0" w:space="0" w:color="auto"/>
                <w:left w:val="none" w:sz="0" w:space="0" w:color="auto"/>
                <w:bottom w:val="none" w:sz="0" w:space="0" w:color="auto"/>
                <w:right w:val="none" w:sz="0" w:space="0" w:color="auto"/>
              </w:divBdr>
            </w:div>
          </w:divsChild>
        </w:div>
        <w:div w:id="1134182299">
          <w:marLeft w:val="0"/>
          <w:marRight w:val="0"/>
          <w:marTop w:val="0"/>
          <w:marBottom w:val="0"/>
          <w:divBdr>
            <w:top w:val="none" w:sz="0" w:space="0" w:color="auto"/>
            <w:left w:val="none" w:sz="0" w:space="0" w:color="auto"/>
            <w:bottom w:val="none" w:sz="0" w:space="0" w:color="auto"/>
            <w:right w:val="none" w:sz="0" w:space="0" w:color="auto"/>
          </w:divBdr>
        </w:div>
        <w:div w:id="1250428765">
          <w:marLeft w:val="0"/>
          <w:marRight w:val="0"/>
          <w:marTop w:val="0"/>
          <w:marBottom w:val="0"/>
          <w:divBdr>
            <w:top w:val="none" w:sz="0" w:space="0" w:color="auto"/>
            <w:left w:val="none" w:sz="0" w:space="0" w:color="auto"/>
            <w:bottom w:val="none" w:sz="0" w:space="0" w:color="auto"/>
            <w:right w:val="none" w:sz="0" w:space="0" w:color="auto"/>
          </w:divBdr>
        </w:div>
        <w:div w:id="1789473290">
          <w:marLeft w:val="0"/>
          <w:marRight w:val="0"/>
          <w:marTop w:val="0"/>
          <w:marBottom w:val="0"/>
          <w:divBdr>
            <w:top w:val="none" w:sz="0" w:space="0" w:color="auto"/>
            <w:left w:val="none" w:sz="0" w:space="0" w:color="auto"/>
            <w:bottom w:val="none" w:sz="0" w:space="0" w:color="auto"/>
            <w:right w:val="none" w:sz="0" w:space="0" w:color="auto"/>
          </w:divBdr>
          <w:divsChild>
            <w:div w:id="2074423502">
              <w:marLeft w:val="0"/>
              <w:marRight w:val="0"/>
              <w:marTop w:val="0"/>
              <w:marBottom w:val="0"/>
              <w:divBdr>
                <w:top w:val="none" w:sz="0" w:space="0" w:color="auto"/>
                <w:left w:val="none" w:sz="0" w:space="0" w:color="auto"/>
                <w:bottom w:val="none" w:sz="0" w:space="0" w:color="auto"/>
                <w:right w:val="none" w:sz="0" w:space="0" w:color="auto"/>
              </w:divBdr>
            </w:div>
          </w:divsChild>
        </w:div>
        <w:div w:id="72044765">
          <w:marLeft w:val="0"/>
          <w:marRight w:val="0"/>
          <w:marTop w:val="0"/>
          <w:marBottom w:val="0"/>
          <w:divBdr>
            <w:top w:val="none" w:sz="0" w:space="0" w:color="auto"/>
            <w:left w:val="none" w:sz="0" w:space="0" w:color="auto"/>
            <w:bottom w:val="none" w:sz="0" w:space="0" w:color="auto"/>
            <w:right w:val="none" w:sz="0" w:space="0" w:color="auto"/>
          </w:divBdr>
          <w:divsChild>
            <w:div w:id="1258251568">
              <w:marLeft w:val="0"/>
              <w:marRight w:val="0"/>
              <w:marTop w:val="0"/>
              <w:marBottom w:val="0"/>
              <w:divBdr>
                <w:top w:val="none" w:sz="0" w:space="0" w:color="auto"/>
                <w:left w:val="none" w:sz="0" w:space="0" w:color="auto"/>
                <w:bottom w:val="none" w:sz="0" w:space="0" w:color="auto"/>
                <w:right w:val="none" w:sz="0" w:space="0" w:color="auto"/>
              </w:divBdr>
            </w:div>
          </w:divsChild>
        </w:div>
        <w:div w:id="796726982">
          <w:marLeft w:val="0"/>
          <w:marRight w:val="0"/>
          <w:marTop w:val="0"/>
          <w:marBottom w:val="0"/>
          <w:divBdr>
            <w:top w:val="none" w:sz="0" w:space="0" w:color="auto"/>
            <w:left w:val="none" w:sz="0" w:space="0" w:color="auto"/>
            <w:bottom w:val="none" w:sz="0" w:space="0" w:color="auto"/>
            <w:right w:val="none" w:sz="0" w:space="0" w:color="auto"/>
          </w:divBdr>
          <w:divsChild>
            <w:div w:id="1535077131">
              <w:marLeft w:val="0"/>
              <w:marRight w:val="0"/>
              <w:marTop w:val="0"/>
              <w:marBottom w:val="0"/>
              <w:divBdr>
                <w:top w:val="none" w:sz="0" w:space="0" w:color="auto"/>
                <w:left w:val="none" w:sz="0" w:space="0" w:color="auto"/>
                <w:bottom w:val="none" w:sz="0" w:space="0" w:color="auto"/>
                <w:right w:val="none" w:sz="0" w:space="0" w:color="auto"/>
              </w:divBdr>
            </w:div>
          </w:divsChild>
        </w:div>
        <w:div w:id="1134756079">
          <w:marLeft w:val="0"/>
          <w:marRight w:val="0"/>
          <w:marTop w:val="0"/>
          <w:marBottom w:val="0"/>
          <w:divBdr>
            <w:top w:val="none" w:sz="0" w:space="0" w:color="auto"/>
            <w:left w:val="none" w:sz="0" w:space="0" w:color="auto"/>
            <w:bottom w:val="none" w:sz="0" w:space="0" w:color="auto"/>
            <w:right w:val="none" w:sz="0" w:space="0" w:color="auto"/>
          </w:divBdr>
        </w:div>
      </w:divsChild>
    </w:div>
    <w:div w:id="1314485467">
      <w:bodyDiv w:val="1"/>
      <w:marLeft w:val="0"/>
      <w:marRight w:val="0"/>
      <w:marTop w:val="0"/>
      <w:marBottom w:val="0"/>
      <w:divBdr>
        <w:top w:val="none" w:sz="0" w:space="0" w:color="auto"/>
        <w:left w:val="none" w:sz="0" w:space="0" w:color="auto"/>
        <w:bottom w:val="none" w:sz="0" w:space="0" w:color="auto"/>
        <w:right w:val="none" w:sz="0" w:space="0" w:color="auto"/>
      </w:divBdr>
    </w:div>
    <w:div w:id="1346201982">
      <w:bodyDiv w:val="1"/>
      <w:marLeft w:val="0"/>
      <w:marRight w:val="0"/>
      <w:marTop w:val="0"/>
      <w:marBottom w:val="0"/>
      <w:divBdr>
        <w:top w:val="none" w:sz="0" w:space="0" w:color="auto"/>
        <w:left w:val="none" w:sz="0" w:space="0" w:color="auto"/>
        <w:bottom w:val="none" w:sz="0" w:space="0" w:color="auto"/>
        <w:right w:val="none" w:sz="0" w:space="0" w:color="auto"/>
      </w:divBdr>
    </w:div>
    <w:div w:id="1346788927">
      <w:bodyDiv w:val="1"/>
      <w:marLeft w:val="0"/>
      <w:marRight w:val="0"/>
      <w:marTop w:val="0"/>
      <w:marBottom w:val="0"/>
      <w:divBdr>
        <w:top w:val="none" w:sz="0" w:space="0" w:color="auto"/>
        <w:left w:val="none" w:sz="0" w:space="0" w:color="auto"/>
        <w:bottom w:val="none" w:sz="0" w:space="0" w:color="auto"/>
        <w:right w:val="none" w:sz="0" w:space="0" w:color="auto"/>
      </w:divBdr>
    </w:div>
    <w:div w:id="1357805421">
      <w:bodyDiv w:val="1"/>
      <w:marLeft w:val="0"/>
      <w:marRight w:val="0"/>
      <w:marTop w:val="0"/>
      <w:marBottom w:val="0"/>
      <w:divBdr>
        <w:top w:val="none" w:sz="0" w:space="0" w:color="auto"/>
        <w:left w:val="none" w:sz="0" w:space="0" w:color="auto"/>
        <w:bottom w:val="none" w:sz="0" w:space="0" w:color="auto"/>
        <w:right w:val="none" w:sz="0" w:space="0" w:color="auto"/>
      </w:divBdr>
      <w:divsChild>
        <w:div w:id="616762621">
          <w:marLeft w:val="0"/>
          <w:marRight w:val="0"/>
          <w:marTop w:val="0"/>
          <w:marBottom w:val="0"/>
          <w:divBdr>
            <w:top w:val="none" w:sz="0" w:space="0" w:color="auto"/>
            <w:left w:val="none" w:sz="0" w:space="0" w:color="auto"/>
            <w:bottom w:val="none" w:sz="0" w:space="0" w:color="auto"/>
            <w:right w:val="none" w:sz="0" w:space="0" w:color="auto"/>
          </w:divBdr>
        </w:div>
        <w:div w:id="1027220337">
          <w:marLeft w:val="0"/>
          <w:marRight w:val="0"/>
          <w:marTop w:val="0"/>
          <w:marBottom w:val="0"/>
          <w:divBdr>
            <w:top w:val="none" w:sz="0" w:space="0" w:color="auto"/>
            <w:left w:val="none" w:sz="0" w:space="0" w:color="auto"/>
            <w:bottom w:val="none" w:sz="0" w:space="0" w:color="auto"/>
            <w:right w:val="none" w:sz="0" w:space="0" w:color="auto"/>
          </w:divBdr>
          <w:divsChild>
            <w:div w:id="1629511732">
              <w:marLeft w:val="0"/>
              <w:marRight w:val="0"/>
              <w:marTop w:val="0"/>
              <w:marBottom w:val="0"/>
              <w:divBdr>
                <w:top w:val="none" w:sz="0" w:space="0" w:color="auto"/>
                <w:left w:val="none" w:sz="0" w:space="0" w:color="auto"/>
                <w:bottom w:val="none" w:sz="0" w:space="0" w:color="auto"/>
                <w:right w:val="none" w:sz="0" w:space="0" w:color="auto"/>
              </w:divBdr>
            </w:div>
          </w:divsChild>
        </w:div>
        <w:div w:id="673536502">
          <w:marLeft w:val="0"/>
          <w:marRight w:val="0"/>
          <w:marTop w:val="0"/>
          <w:marBottom w:val="0"/>
          <w:divBdr>
            <w:top w:val="none" w:sz="0" w:space="0" w:color="auto"/>
            <w:left w:val="none" w:sz="0" w:space="0" w:color="auto"/>
            <w:bottom w:val="none" w:sz="0" w:space="0" w:color="auto"/>
            <w:right w:val="none" w:sz="0" w:space="0" w:color="auto"/>
          </w:divBdr>
        </w:div>
        <w:div w:id="1244948930">
          <w:marLeft w:val="0"/>
          <w:marRight w:val="0"/>
          <w:marTop w:val="0"/>
          <w:marBottom w:val="0"/>
          <w:divBdr>
            <w:top w:val="none" w:sz="0" w:space="0" w:color="auto"/>
            <w:left w:val="none" w:sz="0" w:space="0" w:color="auto"/>
            <w:bottom w:val="none" w:sz="0" w:space="0" w:color="auto"/>
            <w:right w:val="none" w:sz="0" w:space="0" w:color="auto"/>
          </w:divBdr>
        </w:div>
        <w:div w:id="1520044438">
          <w:marLeft w:val="0"/>
          <w:marRight w:val="0"/>
          <w:marTop w:val="0"/>
          <w:marBottom w:val="0"/>
          <w:divBdr>
            <w:top w:val="none" w:sz="0" w:space="0" w:color="auto"/>
            <w:left w:val="none" w:sz="0" w:space="0" w:color="auto"/>
            <w:bottom w:val="none" w:sz="0" w:space="0" w:color="auto"/>
            <w:right w:val="none" w:sz="0" w:space="0" w:color="auto"/>
          </w:divBdr>
        </w:div>
        <w:div w:id="1216162037">
          <w:marLeft w:val="0"/>
          <w:marRight w:val="0"/>
          <w:marTop w:val="0"/>
          <w:marBottom w:val="0"/>
          <w:divBdr>
            <w:top w:val="none" w:sz="0" w:space="0" w:color="auto"/>
            <w:left w:val="none" w:sz="0" w:space="0" w:color="auto"/>
            <w:bottom w:val="none" w:sz="0" w:space="0" w:color="auto"/>
            <w:right w:val="none" w:sz="0" w:space="0" w:color="auto"/>
          </w:divBdr>
        </w:div>
        <w:div w:id="1109468958">
          <w:marLeft w:val="0"/>
          <w:marRight w:val="0"/>
          <w:marTop w:val="0"/>
          <w:marBottom w:val="0"/>
          <w:divBdr>
            <w:top w:val="none" w:sz="0" w:space="0" w:color="auto"/>
            <w:left w:val="none" w:sz="0" w:space="0" w:color="auto"/>
            <w:bottom w:val="none" w:sz="0" w:space="0" w:color="auto"/>
            <w:right w:val="none" w:sz="0" w:space="0" w:color="auto"/>
          </w:divBdr>
        </w:div>
        <w:div w:id="1006133248">
          <w:marLeft w:val="0"/>
          <w:marRight w:val="0"/>
          <w:marTop w:val="0"/>
          <w:marBottom w:val="0"/>
          <w:divBdr>
            <w:top w:val="none" w:sz="0" w:space="0" w:color="auto"/>
            <w:left w:val="none" w:sz="0" w:space="0" w:color="auto"/>
            <w:bottom w:val="none" w:sz="0" w:space="0" w:color="auto"/>
            <w:right w:val="none" w:sz="0" w:space="0" w:color="auto"/>
          </w:divBdr>
        </w:div>
        <w:div w:id="128020152">
          <w:marLeft w:val="0"/>
          <w:marRight w:val="0"/>
          <w:marTop w:val="0"/>
          <w:marBottom w:val="0"/>
          <w:divBdr>
            <w:top w:val="none" w:sz="0" w:space="0" w:color="auto"/>
            <w:left w:val="none" w:sz="0" w:space="0" w:color="auto"/>
            <w:bottom w:val="none" w:sz="0" w:space="0" w:color="auto"/>
            <w:right w:val="none" w:sz="0" w:space="0" w:color="auto"/>
          </w:divBdr>
        </w:div>
        <w:div w:id="908032347">
          <w:marLeft w:val="0"/>
          <w:marRight w:val="0"/>
          <w:marTop w:val="0"/>
          <w:marBottom w:val="0"/>
          <w:divBdr>
            <w:top w:val="none" w:sz="0" w:space="0" w:color="auto"/>
            <w:left w:val="none" w:sz="0" w:space="0" w:color="auto"/>
            <w:bottom w:val="none" w:sz="0" w:space="0" w:color="auto"/>
            <w:right w:val="none" w:sz="0" w:space="0" w:color="auto"/>
          </w:divBdr>
        </w:div>
        <w:div w:id="875234263">
          <w:marLeft w:val="0"/>
          <w:marRight w:val="0"/>
          <w:marTop w:val="0"/>
          <w:marBottom w:val="0"/>
          <w:divBdr>
            <w:top w:val="none" w:sz="0" w:space="0" w:color="auto"/>
            <w:left w:val="none" w:sz="0" w:space="0" w:color="auto"/>
            <w:bottom w:val="none" w:sz="0" w:space="0" w:color="auto"/>
            <w:right w:val="none" w:sz="0" w:space="0" w:color="auto"/>
          </w:divBdr>
        </w:div>
        <w:div w:id="1543711649">
          <w:marLeft w:val="0"/>
          <w:marRight w:val="0"/>
          <w:marTop w:val="0"/>
          <w:marBottom w:val="0"/>
          <w:divBdr>
            <w:top w:val="none" w:sz="0" w:space="0" w:color="auto"/>
            <w:left w:val="none" w:sz="0" w:space="0" w:color="auto"/>
            <w:bottom w:val="none" w:sz="0" w:space="0" w:color="auto"/>
            <w:right w:val="none" w:sz="0" w:space="0" w:color="auto"/>
          </w:divBdr>
        </w:div>
        <w:div w:id="1737975258">
          <w:marLeft w:val="0"/>
          <w:marRight w:val="0"/>
          <w:marTop w:val="0"/>
          <w:marBottom w:val="0"/>
          <w:divBdr>
            <w:top w:val="none" w:sz="0" w:space="0" w:color="auto"/>
            <w:left w:val="none" w:sz="0" w:space="0" w:color="auto"/>
            <w:bottom w:val="none" w:sz="0" w:space="0" w:color="auto"/>
            <w:right w:val="none" w:sz="0" w:space="0" w:color="auto"/>
          </w:divBdr>
        </w:div>
        <w:div w:id="2068456389">
          <w:marLeft w:val="0"/>
          <w:marRight w:val="0"/>
          <w:marTop w:val="0"/>
          <w:marBottom w:val="0"/>
          <w:divBdr>
            <w:top w:val="none" w:sz="0" w:space="0" w:color="auto"/>
            <w:left w:val="none" w:sz="0" w:space="0" w:color="auto"/>
            <w:bottom w:val="none" w:sz="0" w:space="0" w:color="auto"/>
            <w:right w:val="none" w:sz="0" w:space="0" w:color="auto"/>
          </w:divBdr>
        </w:div>
      </w:divsChild>
    </w:div>
    <w:div w:id="1363045756">
      <w:bodyDiv w:val="1"/>
      <w:marLeft w:val="0"/>
      <w:marRight w:val="0"/>
      <w:marTop w:val="0"/>
      <w:marBottom w:val="0"/>
      <w:divBdr>
        <w:top w:val="none" w:sz="0" w:space="0" w:color="auto"/>
        <w:left w:val="none" w:sz="0" w:space="0" w:color="auto"/>
        <w:bottom w:val="none" w:sz="0" w:space="0" w:color="auto"/>
        <w:right w:val="none" w:sz="0" w:space="0" w:color="auto"/>
      </w:divBdr>
    </w:div>
    <w:div w:id="1364404632">
      <w:bodyDiv w:val="1"/>
      <w:marLeft w:val="0"/>
      <w:marRight w:val="0"/>
      <w:marTop w:val="0"/>
      <w:marBottom w:val="0"/>
      <w:divBdr>
        <w:top w:val="none" w:sz="0" w:space="0" w:color="auto"/>
        <w:left w:val="none" w:sz="0" w:space="0" w:color="auto"/>
        <w:bottom w:val="none" w:sz="0" w:space="0" w:color="auto"/>
        <w:right w:val="none" w:sz="0" w:space="0" w:color="auto"/>
      </w:divBdr>
    </w:div>
    <w:div w:id="1365133366">
      <w:bodyDiv w:val="1"/>
      <w:marLeft w:val="0"/>
      <w:marRight w:val="0"/>
      <w:marTop w:val="0"/>
      <w:marBottom w:val="0"/>
      <w:divBdr>
        <w:top w:val="none" w:sz="0" w:space="0" w:color="auto"/>
        <w:left w:val="none" w:sz="0" w:space="0" w:color="auto"/>
        <w:bottom w:val="none" w:sz="0" w:space="0" w:color="auto"/>
        <w:right w:val="none" w:sz="0" w:space="0" w:color="auto"/>
      </w:divBdr>
    </w:div>
    <w:div w:id="1377074910">
      <w:bodyDiv w:val="1"/>
      <w:marLeft w:val="0"/>
      <w:marRight w:val="0"/>
      <w:marTop w:val="0"/>
      <w:marBottom w:val="0"/>
      <w:divBdr>
        <w:top w:val="none" w:sz="0" w:space="0" w:color="auto"/>
        <w:left w:val="none" w:sz="0" w:space="0" w:color="auto"/>
        <w:bottom w:val="none" w:sz="0" w:space="0" w:color="auto"/>
        <w:right w:val="none" w:sz="0" w:space="0" w:color="auto"/>
      </w:divBdr>
      <w:divsChild>
        <w:div w:id="391851033">
          <w:marLeft w:val="0"/>
          <w:marRight w:val="0"/>
          <w:marTop w:val="0"/>
          <w:marBottom w:val="0"/>
          <w:divBdr>
            <w:top w:val="none" w:sz="0" w:space="0" w:color="auto"/>
            <w:left w:val="none" w:sz="0" w:space="0" w:color="auto"/>
            <w:bottom w:val="none" w:sz="0" w:space="0" w:color="auto"/>
            <w:right w:val="none" w:sz="0" w:space="0" w:color="auto"/>
          </w:divBdr>
        </w:div>
        <w:div w:id="1553226635">
          <w:marLeft w:val="0"/>
          <w:marRight w:val="0"/>
          <w:marTop w:val="0"/>
          <w:marBottom w:val="0"/>
          <w:divBdr>
            <w:top w:val="none" w:sz="0" w:space="0" w:color="auto"/>
            <w:left w:val="none" w:sz="0" w:space="0" w:color="auto"/>
            <w:bottom w:val="none" w:sz="0" w:space="0" w:color="auto"/>
            <w:right w:val="none" w:sz="0" w:space="0" w:color="auto"/>
          </w:divBdr>
        </w:div>
        <w:div w:id="202913173">
          <w:marLeft w:val="0"/>
          <w:marRight w:val="0"/>
          <w:marTop w:val="0"/>
          <w:marBottom w:val="0"/>
          <w:divBdr>
            <w:top w:val="none" w:sz="0" w:space="0" w:color="auto"/>
            <w:left w:val="none" w:sz="0" w:space="0" w:color="auto"/>
            <w:bottom w:val="none" w:sz="0" w:space="0" w:color="auto"/>
            <w:right w:val="none" w:sz="0" w:space="0" w:color="auto"/>
          </w:divBdr>
        </w:div>
        <w:div w:id="991638046">
          <w:marLeft w:val="0"/>
          <w:marRight w:val="0"/>
          <w:marTop w:val="0"/>
          <w:marBottom w:val="0"/>
          <w:divBdr>
            <w:top w:val="none" w:sz="0" w:space="0" w:color="auto"/>
            <w:left w:val="none" w:sz="0" w:space="0" w:color="auto"/>
            <w:bottom w:val="none" w:sz="0" w:space="0" w:color="auto"/>
            <w:right w:val="none" w:sz="0" w:space="0" w:color="auto"/>
          </w:divBdr>
        </w:div>
        <w:div w:id="887490427">
          <w:marLeft w:val="0"/>
          <w:marRight w:val="0"/>
          <w:marTop w:val="0"/>
          <w:marBottom w:val="0"/>
          <w:divBdr>
            <w:top w:val="none" w:sz="0" w:space="0" w:color="auto"/>
            <w:left w:val="none" w:sz="0" w:space="0" w:color="auto"/>
            <w:bottom w:val="none" w:sz="0" w:space="0" w:color="auto"/>
            <w:right w:val="none" w:sz="0" w:space="0" w:color="auto"/>
          </w:divBdr>
        </w:div>
        <w:div w:id="179662983">
          <w:marLeft w:val="0"/>
          <w:marRight w:val="0"/>
          <w:marTop w:val="0"/>
          <w:marBottom w:val="0"/>
          <w:divBdr>
            <w:top w:val="none" w:sz="0" w:space="0" w:color="auto"/>
            <w:left w:val="none" w:sz="0" w:space="0" w:color="auto"/>
            <w:bottom w:val="none" w:sz="0" w:space="0" w:color="auto"/>
            <w:right w:val="none" w:sz="0" w:space="0" w:color="auto"/>
          </w:divBdr>
        </w:div>
        <w:div w:id="572348714">
          <w:marLeft w:val="0"/>
          <w:marRight w:val="0"/>
          <w:marTop w:val="0"/>
          <w:marBottom w:val="0"/>
          <w:divBdr>
            <w:top w:val="none" w:sz="0" w:space="0" w:color="auto"/>
            <w:left w:val="none" w:sz="0" w:space="0" w:color="auto"/>
            <w:bottom w:val="none" w:sz="0" w:space="0" w:color="auto"/>
            <w:right w:val="none" w:sz="0" w:space="0" w:color="auto"/>
          </w:divBdr>
        </w:div>
        <w:div w:id="1415250140">
          <w:marLeft w:val="0"/>
          <w:marRight w:val="0"/>
          <w:marTop w:val="0"/>
          <w:marBottom w:val="0"/>
          <w:divBdr>
            <w:top w:val="none" w:sz="0" w:space="0" w:color="auto"/>
            <w:left w:val="none" w:sz="0" w:space="0" w:color="auto"/>
            <w:bottom w:val="none" w:sz="0" w:space="0" w:color="auto"/>
            <w:right w:val="none" w:sz="0" w:space="0" w:color="auto"/>
          </w:divBdr>
        </w:div>
        <w:div w:id="2036342300">
          <w:marLeft w:val="0"/>
          <w:marRight w:val="0"/>
          <w:marTop w:val="0"/>
          <w:marBottom w:val="0"/>
          <w:divBdr>
            <w:top w:val="none" w:sz="0" w:space="0" w:color="auto"/>
            <w:left w:val="none" w:sz="0" w:space="0" w:color="auto"/>
            <w:bottom w:val="none" w:sz="0" w:space="0" w:color="auto"/>
            <w:right w:val="none" w:sz="0" w:space="0" w:color="auto"/>
          </w:divBdr>
        </w:div>
        <w:div w:id="532621770">
          <w:marLeft w:val="0"/>
          <w:marRight w:val="0"/>
          <w:marTop w:val="0"/>
          <w:marBottom w:val="0"/>
          <w:divBdr>
            <w:top w:val="none" w:sz="0" w:space="0" w:color="auto"/>
            <w:left w:val="none" w:sz="0" w:space="0" w:color="auto"/>
            <w:bottom w:val="none" w:sz="0" w:space="0" w:color="auto"/>
            <w:right w:val="none" w:sz="0" w:space="0" w:color="auto"/>
          </w:divBdr>
        </w:div>
        <w:div w:id="1280793732">
          <w:marLeft w:val="0"/>
          <w:marRight w:val="0"/>
          <w:marTop w:val="0"/>
          <w:marBottom w:val="0"/>
          <w:divBdr>
            <w:top w:val="none" w:sz="0" w:space="0" w:color="auto"/>
            <w:left w:val="none" w:sz="0" w:space="0" w:color="auto"/>
            <w:bottom w:val="none" w:sz="0" w:space="0" w:color="auto"/>
            <w:right w:val="none" w:sz="0" w:space="0" w:color="auto"/>
          </w:divBdr>
        </w:div>
        <w:div w:id="1518275518">
          <w:marLeft w:val="0"/>
          <w:marRight w:val="0"/>
          <w:marTop w:val="0"/>
          <w:marBottom w:val="0"/>
          <w:divBdr>
            <w:top w:val="none" w:sz="0" w:space="0" w:color="auto"/>
            <w:left w:val="none" w:sz="0" w:space="0" w:color="auto"/>
            <w:bottom w:val="none" w:sz="0" w:space="0" w:color="auto"/>
            <w:right w:val="none" w:sz="0" w:space="0" w:color="auto"/>
          </w:divBdr>
        </w:div>
        <w:div w:id="17699579">
          <w:marLeft w:val="0"/>
          <w:marRight w:val="0"/>
          <w:marTop w:val="0"/>
          <w:marBottom w:val="0"/>
          <w:divBdr>
            <w:top w:val="none" w:sz="0" w:space="0" w:color="auto"/>
            <w:left w:val="none" w:sz="0" w:space="0" w:color="auto"/>
            <w:bottom w:val="none" w:sz="0" w:space="0" w:color="auto"/>
            <w:right w:val="none" w:sz="0" w:space="0" w:color="auto"/>
          </w:divBdr>
        </w:div>
        <w:div w:id="819200998">
          <w:marLeft w:val="0"/>
          <w:marRight w:val="0"/>
          <w:marTop w:val="0"/>
          <w:marBottom w:val="0"/>
          <w:divBdr>
            <w:top w:val="none" w:sz="0" w:space="0" w:color="auto"/>
            <w:left w:val="none" w:sz="0" w:space="0" w:color="auto"/>
            <w:bottom w:val="none" w:sz="0" w:space="0" w:color="auto"/>
            <w:right w:val="none" w:sz="0" w:space="0" w:color="auto"/>
          </w:divBdr>
        </w:div>
        <w:div w:id="125899273">
          <w:marLeft w:val="0"/>
          <w:marRight w:val="0"/>
          <w:marTop w:val="0"/>
          <w:marBottom w:val="0"/>
          <w:divBdr>
            <w:top w:val="none" w:sz="0" w:space="0" w:color="auto"/>
            <w:left w:val="none" w:sz="0" w:space="0" w:color="auto"/>
            <w:bottom w:val="none" w:sz="0" w:space="0" w:color="auto"/>
            <w:right w:val="none" w:sz="0" w:space="0" w:color="auto"/>
          </w:divBdr>
        </w:div>
        <w:div w:id="19624829">
          <w:marLeft w:val="0"/>
          <w:marRight w:val="0"/>
          <w:marTop w:val="0"/>
          <w:marBottom w:val="0"/>
          <w:divBdr>
            <w:top w:val="none" w:sz="0" w:space="0" w:color="auto"/>
            <w:left w:val="none" w:sz="0" w:space="0" w:color="auto"/>
            <w:bottom w:val="none" w:sz="0" w:space="0" w:color="auto"/>
            <w:right w:val="none" w:sz="0" w:space="0" w:color="auto"/>
          </w:divBdr>
        </w:div>
        <w:div w:id="966010972">
          <w:marLeft w:val="0"/>
          <w:marRight w:val="0"/>
          <w:marTop w:val="0"/>
          <w:marBottom w:val="0"/>
          <w:divBdr>
            <w:top w:val="none" w:sz="0" w:space="0" w:color="auto"/>
            <w:left w:val="none" w:sz="0" w:space="0" w:color="auto"/>
            <w:bottom w:val="none" w:sz="0" w:space="0" w:color="auto"/>
            <w:right w:val="none" w:sz="0" w:space="0" w:color="auto"/>
          </w:divBdr>
        </w:div>
        <w:div w:id="1879005691">
          <w:marLeft w:val="0"/>
          <w:marRight w:val="0"/>
          <w:marTop w:val="0"/>
          <w:marBottom w:val="0"/>
          <w:divBdr>
            <w:top w:val="none" w:sz="0" w:space="0" w:color="auto"/>
            <w:left w:val="none" w:sz="0" w:space="0" w:color="auto"/>
            <w:bottom w:val="none" w:sz="0" w:space="0" w:color="auto"/>
            <w:right w:val="none" w:sz="0" w:space="0" w:color="auto"/>
          </w:divBdr>
        </w:div>
        <w:div w:id="56249747">
          <w:marLeft w:val="0"/>
          <w:marRight w:val="0"/>
          <w:marTop w:val="0"/>
          <w:marBottom w:val="0"/>
          <w:divBdr>
            <w:top w:val="none" w:sz="0" w:space="0" w:color="auto"/>
            <w:left w:val="none" w:sz="0" w:space="0" w:color="auto"/>
            <w:bottom w:val="none" w:sz="0" w:space="0" w:color="auto"/>
            <w:right w:val="none" w:sz="0" w:space="0" w:color="auto"/>
          </w:divBdr>
        </w:div>
        <w:div w:id="456724313">
          <w:marLeft w:val="0"/>
          <w:marRight w:val="0"/>
          <w:marTop w:val="0"/>
          <w:marBottom w:val="0"/>
          <w:divBdr>
            <w:top w:val="none" w:sz="0" w:space="0" w:color="auto"/>
            <w:left w:val="none" w:sz="0" w:space="0" w:color="auto"/>
            <w:bottom w:val="none" w:sz="0" w:space="0" w:color="auto"/>
            <w:right w:val="none" w:sz="0" w:space="0" w:color="auto"/>
          </w:divBdr>
        </w:div>
        <w:div w:id="1684281090">
          <w:marLeft w:val="0"/>
          <w:marRight w:val="0"/>
          <w:marTop w:val="0"/>
          <w:marBottom w:val="0"/>
          <w:divBdr>
            <w:top w:val="none" w:sz="0" w:space="0" w:color="auto"/>
            <w:left w:val="none" w:sz="0" w:space="0" w:color="auto"/>
            <w:bottom w:val="none" w:sz="0" w:space="0" w:color="auto"/>
            <w:right w:val="none" w:sz="0" w:space="0" w:color="auto"/>
          </w:divBdr>
        </w:div>
        <w:div w:id="925959562">
          <w:marLeft w:val="0"/>
          <w:marRight w:val="0"/>
          <w:marTop w:val="0"/>
          <w:marBottom w:val="0"/>
          <w:divBdr>
            <w:top w:val="none" w:sz="0" w:space="0" w:color="auto"/>
            <w:left w:val="none" w:sz="0" w:space="0" w:color="auto"/>
            <w:bottom w:val="none" w:sz="0" w:space="0" w:color="auto"/>
            <w:right w:val="none" w:sz="0" w:space="0" w:color="auto"/>
          </w:divBdr>
        </w:div>
        <w:div w:id="2007053357">
          <w:marLeft w:val="0"/>
          <w:marRight w:val="0"/>
          <w:marTop w:val="0"/>
          <w:marBottom w:val="0"/>
          <w:divBdr>
            <w:top w:val="none" w:sz="0" w:space="0" w:color="auto"/>
            <w:left w:val="none" w:sz="0" w:space="0" w:color="auto"/>
            <w:bottom w:val="none" w:sz="0" w:space="0" w:color="auto"/>
            <w:right w:val="none" w:sz="0" w:space="0" w:color="auto"/>
          </w:divBdr>
        </w:div>
        <w:div w:id="1026442810">
          <w:marLeft w:val="0"/>
          <w:marRight w:val="0"/>
          <w:marTop w:val="0"/>
          <w:marBottom w:val="0"/>
          <w:divBdr>
            <w:top w:val="none" w:sz="0" w:space="0" w:color="auto"/>
            <w:left w:val="none" w:sz="0" w:space="0" w:color="auto"/>
            <w:bottom w:val="none" w:sz="0" w:space="0" w:color="auto"/>
            <w:right w:val="none" w:sz="0" w:space="0" w:color="auto"/>
          </w:divBdr>
        </w:div>
        <w:div w:id="1260137103">
          <w:marLeft w:val="0"/>
          <w:marRight w:val="0"/>
          <w:marTop w:val="0"/>
          <w:marBottom w:val="0"/>
          <w:divBdr>
            <w:top w:val="none" w:sz="0" w:space="0" w:color="auto"/>
            <w:left w:val="none" w:sz="0" w:space="0" w:color="auto"/>
            <w:bottom w:val="none" w:sz="0" w:space="0" w:color="auto"/>
            <w:right w:val="none" w:sz="0" w:space="0" w:color="auto"/>
          </w:divBdr>
        </w:div>
        <w:div w:id="1351180105">
          <w:marLeft w:val="0"/>
          <w:marRight w:val="0"/>
          <w:marTop w:val="0"/>
          <w:marBottom w:val="0"/>
          <w:divBdr>
            <w:top w:val="none" w:sz="0" w:space="0" w:color="auto"/>
            <w:left w:val="none" w:sz="0" w:space="0" w:color="auto"/>
            <w:bottom w:val="none" w:sz="0" w:space="0" w:color="auto"/>
            <w:right w:val="none" w:sz="0" w:space="0" w:color="auto"/>
          </w:divBdr>
        </w:div>
        <w:div w:id="165289046">
          <w:marLeft w:val="0"/>
          <w:marRight w:val="0"/>
          <w:marTop w:val="0"/>
          <w:marBottom w:val="0"/>
          <w:divBdr>
            <w:top w:val="none" w:sz="0" w:space="0" w:color="auto"/>
            <w:left w:val="none" w:sz="0" w:space="0" w:color="auto"/>
            <w:bottom w:val="none" w:sz="0" w:space="0" w:color="auto"/>
            <w:right w:val="none" w:sz="0" w:space="0" w:color="auto"/>
          </w:divBdr>
        </w:div>
        <w:div w:id="449782708">
          <w:marLeft w:val="0"/>
          <w:marRight w:val="0"/>
          <w:marTop w:val="0"/>
          <w:marBottom w:val="0"/>
          <w:divBdr>
            <w:top w:val="none" w:sz="0" w:space="0" w:color="auto"/>
            <w:left w:val="none" w:sz="0" w:space="0" w:color="auto"/>
            <w:bottom w:val="none" w:sz="0" w:space="0" w:color="auto"/>
            <w:right w:val="none" w:sz="0" w:space="0" w:color="auto"/>
          </w:divBdr>
        </w:div>
      </w:divsChild>
    </w:div>
    <w:div w:id="1383210779">
      <w:bodyDiv w:val="1"/>
      <w:marLeft w:val="0"/>
      <w:marRight w:val="0"/>
      <w:marTop w:val="0"/>
      <w:marBottom w:val="0"/>
      <w:divBdr>
        <w:top w:val="none" w:sz="0" w:space="0" w:color="auto"/>
        <w:left w:val="none" w:sz="0" w:space="0" w:color="auto"/>
        <w:bottom w:val="none" w:sz="0" w:space="0" w:color="auto"/>
        <w:right w:val="none" w:sz="0" w:space="0" w:color="auto"/>
      </w:divBdr>
    </w:div>
    <w:div w:id="1404529577">
      <w:bodyDiv w:val="1"/>
      <w:marLeft w:val="0"/>
      <w:marRight w:val="0"/>
      <w:marTop w:val="0"/>
      <w:marBottom w:val="0"/>
      <w:divBdr>
        <w:top w:val="none" w:sz="0" w:space="0" w:color="auto"/>
        <w:left w:val="none" w:sz="0" w:space="0" w:color="auto"/>
        <w:bottom w:val="none" w:sz="0" w:space="0" w:color="auto"/>
        <w:right w:val="none" w:sz="0" w:space="0" w:color="auto"/>
      </w:divBdr>
    </w:div>
    <w:div w:id="1417248149">
      <w:bodyDiv w:val="1"/>
      <w:marLeft w:val="0"/>
      <w:marRight w:val="0"/>
      <w:marTop w:val="0"/>
      <w:marBottom w:val="0"/>
      <w:divBdr>
        <w:top w:val="none" w:sz="0" w:space="0" w:color="auto"/>
        <w:left w:val="none" w:sz="0" w:space="0" w:color="auto"/>
        <w:bottom w:val="none" w:sz="0" w:space="0" w:color="auto"/>
        <w:right w:val="none" w:sz="0" w:space="0" w:color="auto"/>
      </w:divBdr>
    </w:div>
    <w:div w:id="1435708862">
      <w:bodyDiv w:val="1"/>
      <w:marLeft w:val="0"/>
      <w:marRight w:val="0"/>
      <w:marTop w:val="0"/>
      <w:marBottom w:val="0"/>
      <w:divBdr>
        <w:top w:val="none" w:sz="0" w:space="0" w:color="auto"/>
        <w:left w:val="none" w:sz="0" w:space="0" w:color="auto"/>
        <w:bottom w:val="none" w:sz="0" w:space="0" w:color="auto"/>
        <w:right w:val="none" w:sz="0" w:space="0" w:color="auto"/>
      </w:divBdr>
    </w:div>
    <w:div w:id="1438938480">
      <w:bodyDiv w:val="1"/>
      <w:marLeft w:val="0"/>
      <w:marRight w:val="0"/>
      <w:marTop w:val="0"/>
      <w:marBottom w:val="0"/>
      <w:divBdr>
        <w:top w:val="none" w:sz="0" w:space="0" w:color="auto"/>
        <w:left w:val="none" w:sz="0" w:space="0" w:color="auto"/>
        <w:bottom w:val="none" w:sz="0" w:space="0" w:color="auto"/>
        <w:right w:val="none" w:sz="0" w:space="0" w:color="auto"/>
      </w:divBdr>
      <w:divsChild>
        <w:div w:id="1597708633">
          <w:marLeft w:val="0"/>
          <w:marRight w:val="0"/>
          <w:marTop w:val="0"/>
          <w:marBottom w:val="0"/>
          <w:divBdr>
            <w:top w:val="none" w:sz="0" w:space="0" w:color="auto"/>
            <w:left w:val="none" w:sz="0" w:space="0" w:color="auto"/>
            <w:bottom w:val="none" w:sz="0" w:space="0" w:color="auto"/>
            <w:right w:val="none" w:sz="0" w:space="0" w:color="auto"/>
          </w:divBdr>
        </w:div>
        <w:div w:id="442116261">
          <w:marLeft w:val="0"/>
          <w:marRight w:val="0"/>
          <w:marTop w:val="0"/>
          <w:marBottom w:val="0"/>
          <w:divBdr>
            <w:top w:val="none" w:sz="0" w:space="0" w:color="auto"/>
            <w:left w:val="none" w:sz="0" w:space="0" w:color="auto"/>
            <w:bottom w:val="none" w:sz="0" w:space="0" w:color="auto"/>
            <w:right w:val="none" w:sz="0" w:space="0" w:color="auto"/>
          </w:divBdr>
          <w:divsChild>
            <w:div w:id="2105805632">
              <w:marLeft w:val="0"/>
              <w:marRight w:val="0"/>
              <w:marTop w:val="0"/>
              <w:marBottom w:val="0"/>
              <w:divBdr>
                <w:top w:val="none" w:sz="0" w:space="0" w:color="auto"/>
                <w:left w:val="none" w:sz="0" w:space="0" w:color="auto"/>
                <w:bottom w:val="none" w:sz="0" w:space="0" w:color="auto"/>
                <w:right w:val="none" w:sz="0" w:space="0" w:color="auto"/>
              </w:divBdr>
            </w:div>
          </w:divsChild>
        </w:div>
        <w:div w:id="1363943685">
          <w:marLeft w:val="0"/>
          <w:marRight w:val="0"/>
          <w:marTop w:val="0"/>
          <w:marBottom w:val="0"/>
          <w:divBdr>
            <w:top w:val="none" w:sz="0" w:space="0" w:color="auto"/>
            <w:left w:val="none" w:sz="0" w:space="0" w:color="auto"/>
            <w:bottom w:val="none" w:sz="0" w:space="0" w:color="auto"/>
            <w:right w:val="none" w:sz="0" w:space="0" w:color="auto"/>
          </w:divBdr>
        </w:div>
        <w:div w:id="1372537729">
          <w:marLeft w:val="0"/>
          <w:marRight w:val="0"/>
          <w:marTop w:val="0"/>
          <w:marBottom w:val="0"/>
          <w:divBdr>
            <w:top w:val="none" w:sz="0" w:space="0" w:color="auto"/>
            <w:left w:val="none" w:sz="0" w:space="0" w:color="auto"/>
            <w:bottom w:val="none" w:sz="0" w:space="0" w:color="auto"/>
            <w:right w:val="none" w:sz="0" w:space="0" w:color="auto"/>
          </w:divBdr>
        </w:div>
        <w:div w:id="1151555764">
          <w:marLeft w:val="0"/>
          <w:marRight w:val="0"/>
          <w:marTop w:val="0"/>
          <w:marBottom w:val="0"/>
          <w:divBdr>
            <w:top w:val="none" w:sz="0" w:space="0" w:color="auto"/>
            <w:left w:val="none" w:sz="0" w:space="0" w:color="auto"/>
            <w:bottom w:val="none" w:sz="0" w:space="0" w:color="auto"/>
            <w:right w:val="none" w:sz="0" w:space="0" w:color="auto"/>
          </w:divBdr>
        </w:div>
        <w:div w:id="265845124">
          <w:marLeft w:val="0"/>
          <w:marRight w:val="0"/>
          <w:marTop w:val="0"/>
          <w:marBottom w:val="0"/>
          <w:divBdr>
            <w:top w:val="none" w:sz="0" w:space="0" w:color="auto"/>
            <w:left w:val="none" w:sz="0" w:space="0" w:color="auto"/>
            <w:bottom w:val="none" w:sz="0" w:space="0" w:color="auto"/>
            <w:right w:val="none" w:sz="0" w:space="0" w:color="auto"/>
          </w:divBdr>
        </w:div>
        <w:div w:id="2078895537">
          <w:marLeft w:val="0"/>
          <w:marRight w:val="0"/>
          <w:marTop w:val="0"/>
          <w:marBottom w:val="0"/>
          <w:divBdr>
            <w:top w:val="none" w:sz="0" w:space="0" w:color="auto"/>
            <w:left w:val="none" w:sz="0" w:space="0" w:color="auto"/>
            <w:bottom w:val="none" w:sz="0" w:space="0" w:color="auto"/>
            <w:right w:val="none" w:sz="0" w:space="0" w:color="auto"/>
          </w:divBdr>
        </w:div>
        <w:div w:id="1429347593">
          <w:marLeft w:val="0"/>
          <w:marRight w:val="0"/>
          <w:marTop w:val="0"/>
          <w:marBottom w:val="0"/>
          <w:divBdr>
            <w:top w:val="none" w:sz="0" w:space="0" w:color="auto"/>
            <w:left w:val="none" w:sz="0" w:space="0" w:color="auto"/>
            <w:bottom w:val="none" w:sz="0" w:space="0" w:color="auto"/>
            <w:right w:val="none" w:sz="0" w:space="0" w:color="auto"/>
          </w:divBdr>
        </w:div>
        <w:div w:id="2106804231">
          <w:marLeft w:val="0"/>
          <w:marRight w:val="0"/>
          <w:marTop w:val="0"/>
          <w:marBottom w:val="0"/>
          <w:divBdr>
            <w:top w:val="none" w:sz="0" w:space="0" w:color="auto"/>
            <w:left w:val="none" w:sz="0" w:space="0" w:color="auto"/>
            <w:bottom w:val="none" w:sz="0" w:space="0" w:color="auto"/>
            <w:right w:val="none" w:sz="0" w:space="0" w:color="auto"/>
          </w:divBdr>
        </w:div>
        <w:div w:id="1221329316">
          <w:marLeft w:val="0"/>
          <w:marRight w:val="0"/>
          <w:marTop w:val="0"/>
          <w:marBottom w:val="0"/>
          <w:divBdr>
            <w:top w:val="none" w:sz="0" w:space="0" w:color="auto"/>
            <w:left w:val="none" w:sz="0" w:space="0" w:color="auto"/>
            <w:bottom w:val="none" w:sz="0" w:space="0" w:color="auto"/>
            <w:right w:val="none" w:sz="0" w:space="0" w:color="auto"/>
          </w:divBdr>
        </w:div>
        <w:div w:id="2080906821">
          <w:marLeft w:val="0"/>
          <w:marRight w:val="0"/>
          <w:marTop w:val="0"/>
          <w:marBottom w:val="0"/>
          <w:divBdr>
            <w:top w:val="none" w:sz="0" w:space="0" w:color="auto"/>
            <w:left w:val="none" w:sz="0" w:space="0" w:color="auto"/>
            <w:bottom w:val="none" w:sz="0" w:space="0" w:color="auto"/>
            <w:right w:val="none" w:sz="0" w:space="0" w:color="auto"/>
          </w:divBdr>
        </w:div>
      </w:divsChild>
    </w:div>
    <w:div w:id="1448155403">
      <w:bodyDiv w:val="1"/>
      <w:marLeft w:val="0"/>
      <w:marRight w:val="0"/>
      <w:marTop w:val="0"/>
      <w:marBottom w:val="0"/>
      <w:divBdr>
        <w:top w:val="none" w:sz="0" w:space="0" w:color="auto"/>
        <w:left w:val="none" w:sz="0" w:space="0" w:color="auto"/>
        <w:bottom w:val="none" w:sz="0" w:space="0" w:color="auto"/>
        <w:right w:val="none" w:sz="0" w:space="0" w:color="auto"/>
      </w:divBdr>
    </w:div>
    <w:div w:id="1475560811">
      <w:bodyDiv w:val="1"/>
      <w:marLeft w:val="0"/>
      <w:marRight w:val="0"/>
      <w:marTop w:val="0"/>
      <w:marBottom w:val="0"/>
      <w:divBdr>
        <w:top w:val="none" w:sz="0" w:space="0" w:color="auto"/>
        <w:left w:val="none" w:sz="0" w:space="0" w:color="auto"/>
        <w:bottom w:val="none" w:sz="0" w:space="0" w:color="auto"/>
        <w:right w:val="none" w:sz="0" w:space="0" w:color="auto"/>
      </w:divBdr>
    </w:div>
    <w:div w:id="1477068176">
      <w:bodyDiv w:val="1"/>
      <w:marLeft w:val="0"/>
      <w:marRight w:val="0"/>
      <w:marTop w:val="0"/>
      <w:marBottom w:val="0"/>
      <w:divBdr>
        <w:top w:val="none" w:sz="0" w:space="0" w:color="auto"/>
        <w:left w:val="none" w:sz="0" w:space="0" w:color="auto"/>
        <w:bottom w:val="none" w:sz="0" w:space="0" w:color="auto"/>
        <w:right w:val="none" w:sz="0" w:space="0" w:color="auto"/>
      </w:divBdr>
    </w:div>
    <w:div w:id="1478955009">
      <w:bodyDiv w:val="1"/>
      <w:marLeft w:val="0"/>
      <w:marRight w:val="0"/>
      <w:marTop w:val="0"/>
      <w:marBottom w:val="0"/>
      <w:divBdr>
        <w:top w:val="none" w:sz="0" w:space="0" w:color="auto"/>
        <w:left w:val="none" w:sz="0" w:space="0" w:color="auto"/>
        <w:bottom w:val="none" w:sz="0" w:space="0" w:color="auto"/>
        <w:right w:val="none" w:sz="0" w:space="0" w:color="auto"/>
      </w:divBdr>
    </w:div>
    <w:div w:id="1496918813">
      <w:bodyDiv w:val="1"/>
      <w:marLeft w:val="0"/>
      <w:marRight w:val="0"/>
      <w:marTop w:val="0"/>
      <w:marBottom w:val="0"/>
      <w:divBdr>
        <w:top w:val="none" w:sz="0" w:space="0" w:color="auto"/>
        <w:left w:val="none" w:sz="0" w:space="0" w:color="auto"/>
        <w:bottom w:val="none" w:sz="0" w:space="0" w:color="auto"/>
        <w:right w:val="none" w:sz="0" w:space="0" w:color="auto"/>
      </w:divBdr>
    </w:div>
    <w:div w:id="1506507284">
      <w:bodyDiv w:val="1"/>
      <w:marLeft w:val="0"/>
      <w:marRight w:val="0"/>
      <w:marTop w:val="0"/>
      <w:marBottom w:val="0"/>
      <w:divBdr>
        <w:top w:val="none" w:sz="0" w:space="0" w:color="auto"/>
        <w:left w:val="none" w:sz="0" w:space="0" w:color="auto"/>
        <w:bottom w:val="none" w:sz="0" w:space="0" w:color="auto"/>
        <w:right w:val="none" w:sz="0" w:space="0" w:color="auto"/>
      </w:divBdr>
    </w:div>
    <w:div w:id="1507936145">
      <w:bodyDiv w:val="1"/>
      <w:marLeft w:val="0"/>
      <w:marRight w:val="0"/>
      <w:marTop w:val="0"/>
      <w:marBottom w:val="0"/>
      <w:divBdr>
        <w:top w:val="none" w:sz="0" w:space="0" w:color="auto"/>
        <w:left w:val="none" w:sz="0" w:space="0" w:color="auto"/>
        <w:bottom w:val="none" w:sz="0" w:space="0" w:color="auto"/>
        <w:right w:val="none" w:sz="0" w:space="0" w:color="auto"/>
      </w:divBdr>
    </w:div>
    <w:div w:id="1525172859">
      <w:bodyDiv w:val="1"/>
      <w:marLeft w:val="0"/>
      <w:marRight w:val="0"/>
      <w:marTop w:val="0"/>
      <w:marBottom w:val="0"/>
      <w:divBdr>
        <w:top w:val="none" w:sz="0" w:space="0" w:color="auto"/>
        <w:left w:val="none" w:sz="0" w:space="0" w:color="auto"/>
        <w:bottom w:val="none" w:sz="0" w:space="0" w:color="auto"/>
        <w:right w:val="none" w:sz="0" w:space="0" w:color="auto"/>
      </w:divBdr>
    </w:div>
    <w:div w:id="1532911791">
      <w:bodyDiv w:val="1"/>
      <w:marLeft w:val="0"/>
      <w:marRight w:val="0"/>
      <w:marTop w:val="0"/>
      <w:marBottom w:val="0"/>
      <w:divBdr>
        <w:top w:val="none" w:sz="0" w:space="0" w:color="auto"/>
        <w:left w:val="none" w:sz="0" w:space="0" w:color="auto"/>
        <w:bottom w:val="none" w:sz="0" w:space="0" w:color="auto"/>
        <w:right w:val="none" w:sz="0" w:space="0" w:color="auto"/>
      </w:divBdr>
    </w:div>
    <w:div w:id="1541866548">
      <w:bodyDiv w:val="1"/>
      <w:marLeft w:val="0"/>
      <w:marRight w:val="0"/>
      <w:marTop w:val="0"/>
      <w:marBottom w:val="0"/>
      <w:divBdr>
        <w:top w:val="none" w:sz="0" w:space="0" w:color="auto"/>
        <w:left w:val="none" w:sz="0" w:space="0" w:color="auto"/>
        <w:bottom w:val="none" w:sz="0" w:space="0" w:color="auto"/>
        <w:right w:val="none" w:sz="0" w:space="0" w:color="auto"/>
      </w:divBdr>
    </w:div>
    <w:div w:id="1552695223">
      <w:bodyDiv w:val="1"/>
      <w:marLeft w:val="0"/>
      <w:marRight w:val="0"/>
      <w:marTop w:val="0"/>
      <w:marBottom w:val="0"/>
      <w:divBdr>
        <w:top w:val="none" w:sz="0" w:space="0" w:color="auto"/>
        <w:left w:val="none" w:sz="0" w:space="0" w:color="auto"/>
        <w:bottom w:val="none" w:sz="0" w:space="0" w:color="auto"/>
        <w:right w:val="none" w:sz="0" w:space="0" w:color="auto"/>
      </w:divBdr>
    </w:div>
    <w:div w:id="1558129178">
      <w:bodyDiv w:val="1"/>
      <w:marLeft w:val="0"/>
      <w:marRight w:val="0"/>
      <w:marTop w:val="0"/>
      <w:marBottom w:val="0"/>
      <w:divBdr>
        <w:top w:val="none" w:sz="0" w:space="0" w:color="auto"/>
        <w:left w:val="none" w:sz="0" w:space="0" w:color="auto"/>
        <w:bottom w:val="none" w:sz="0" w:space="0" w:color="auto"/>
        <w:right w:val="none" w:sz="0" w:space="0" w:color="auto"/>
      </w:divBdr>
    </w:div>
    <w:div w:id="157319566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63">
          <w:marLeft w:val="0"/>
          <w:marRight w:val="0"/>
          <w:marTop w:val="0"/>
          <w:marBottom w:val="0"/>
          <w:divBdr>
            <w:top w:val="none" w:sz="0" w:space="0" w:color="auto"/>
            <w:left w:val="none" w:sz="0" w:space="0" w:color="auto"/>
            <w:bottom w:val="none" w:sz="0" w:space="0" w:color="auto"/>
            <w:right w:val="none" w:sz="0" w:space="0" w:color="auto"/>
          </w:divBdr>
        </w:div>
        <w:div w:id="1494683766">
          <w:marLeft w:val="0"/>
          <w:marRight w:val="0"/>
          <w:marTop w:val="0"/>
          <w:marBottom w:val="0"/>
          <w:divBdr>
            <w:top w:val="none" w:sz="0" w:space="0" w:color="auto"/>
            <w:left w:val="none" w:sz="0" w:space="0" w:color="auto"/>
            <w:bottom w:val="none" w:sz="0" w:space="0" w:color="auto"/>
            <w:right w:val="none" w:sz="0" w:space="0" w:color="auto"/>
          </w:divBdr>
        </w:div>
        <w:div w:id="2064481215">
          <w:marLeft w:val="0"/>
          <w:marRight w:val="0"/>
          <w:marTop w:val="0"/>
          <w:marBottom w:val="0"/>
          <w:divBdr>
            <w:top w:val="none" w:sz="0" w:space="0" w:color="auto"/>
            <w:left w:val="none" w:sz="0" w:space="0" w:color="auto"/>
            <w:bottom w:val="none" w:sz="0" w:space="0" w:color="auto"/>
            <w:right w:val="none" w:sz="0" w:space="0" w:color="auto"/>
          </w:divBdr>
        </w:div>
        <w:div w:id="1397632115">
          <w:marLeft w:val="0"/>
          <w:marRight w:val="0"/>
          <w:marTop w:val="0"/>
          <w:marBottom w:val="0"/>
          <w:divBdr>
            <w:top w:val="none" w:sz="0" w:space="0" w:color="auto"/>
            <w:left w:val="none" w:sz="0" w:space="0" w:color="auto"/>
            <w:bottom w:val="none" w:sz="0" w:space="0" w:color="auto"/>
            <w:right w:val="none" w:sz="0" w:space="0" w:color="auto"/>
          </w:divBdr>
          <w:divsChild>
            <w:div w:id="165051329">
              <w:marLeft w:val="0"/>
              <w:marRight w:val="0"/>
              <w:marTop w:val="0"/>
              <w:marBottom w:val="0"/>
              <w:divBdr>
                <w:top w:val="none" w:sz="0" w:space="0" w:color="auto"/>
                <w:left w:val="none" w:sz="0" w:space="0" w:color="auto"/>
                <w:bottom w:val="none" w:sz="0" w:space="0" w:color="auto"/>
                <w:right w:val="none" w:sz="0" w:space="0" w:color="auto"/>
              </w:divBdr>
            </w:div>
          </w:divsChild>
        </w:div>
        <w:div w:id="705911569">
          <w:marLeft w:val="0"/>
          <w:marRight w:val="0"/>
          <w:marTop w:val="0"/>
          <w:marBottom w:val="0"/>
          <w:divBdr>
            <w:top w:val="none" w:sz="0" w:space="0" w:color="auto"/>
            <w:left w:val="none" w:sz="0" w:space="0" w:color="auto"/>
            <w:bottom w:val="none" w:sz="0" w:space="0" w:color="auto"/>
            <w:right w:val="none" w:sz="0" w:space="0" w:color="auto"/>
          </w:divBdr>
          <w:divsChild>
            <w:div w:id="1519002697">
              <w:marLeft w:val="0"/>
              <w:marRight w:val="0"/>
              <w:marTop w:val="0"/>
              <w:marBottom w:val="0"/>
              <w:divBdr>
                <w:top w:val="none" w:sz="0" w:space="0" w:color="auto"/>
                <w:left w:val="none" w:sz="0" w:space="0" w:color="auto"/>
                <w:bottom w:val="none" w:sz="0" w:space="0" w:color="auto"/>
                <w:right w:val="none" w:sz="0" w:space="0" w:color="auto"/>
              </w:divBdr>
            </w:div>
          </w:divsChild>
        </w:div>
        <w:div w:id="1171527149">
          <w:marLeft w:val="0"/>
          <w:marRight w:val="0"/>
          <w:marTop w:val="0"/>
          <w:marBottom w:val="0"/>
          <w:divBdr>
            <w:top w:val="none" w:sz="0" w:space="0" w:color="auto"/>
            <w:left w:val="none" w:sz="0" w:space="0" w:color="auto"/>
            <w:bottom w:val="none" w:sz="0" w:space="0" w:color="auto"/>
            <w:right w:val="none" w:sz="0" w:space="0" w:color="auto"/>
          </w:divBdr>
          <w:divsChild>
            <w:div w:id="984821571">
              <w:marLeft w:val="0"/>
              <w:marRight w:val="0"/>
              <w:marTop w:val="0"/>
              <w:marBottom w:val="0"/>
              <w:divBdr>
                <w:top w:val="none" w:sz="0" w:space="0" w:color="auto"/>
                <w:left w:val="none" w:sz="0" w:space="0" w:color="auto"/>
                <w:bottom w:val="none" w:sz="0" w:space="0" w:color="auto"/>
                <w:right w:val="none" w:sz="0" w:space="0" w:color="auto"/>
              </w:divBdr>
            </w:div>
          </w:divsChild>
        </w:div>
        <w:div w:id="869538894">
          <w:marLeft w:val="0"/>
          <w:marRight w:val="0"/>
          <w:marTop w:val="0"/>
          <w:marBottom w:val="0"/>
          <w:divBdr>
            <w:top w:val="none" w:sz="0" w:space="0" w:color="auto"/>
            <w:left w:val="none" w:sz="0" w:space="0" w:color="auto"/>
            <w:bottom w:val="none" w:sz="0" w:space="0" w:color="auto"/>
            <w:right w:val="none" w:sz="0" w:space="0" w:color="auto"/>
          </w:divBdr>
          <w:divsChild>
            <w:div w:id="693699168">
              <w:marLeft w:val="0"/>
              <w:marRight w:val="0"/>
              <w:marTop w:val="0"/>
              <w:marBottom w:val="0"/>
              <w:divBdr>
                <w:top w:val="none" w:sz="0" w:space="0" w:color="auto"/>
                <w:left w:val="none" w:sz="0" w:space="0" w:color="auto"/>
                <w:bottom w:val="none" w:sz="0" w:space="0" w:color="auto"/>
                <w:right w:val="none" w:sz="0" w:space="0" w:color="auto"/>
              </w:divBdr>
            </w:div>
          </w:divsChild>
        </w:div>
        <w:div w:id="931158086">
          <w:marLeft w:val="0"/>
          <w:marRight w:val="0"/>
          <w:marTop w:val="0"/>
          <w:marBottom w:val="0"/>
          <w:divBdr>
            <w:top w:val="none" w:sz="0" w:space="0" w:color="auto"/>
            <w:left w:val="none" w:sz="0" w:space="0" w:color="auto"/>
            <w:bottom w:val="none" w:sz="0" w:space="0" w:color="auto"/>
            <w:right w:val="none" w:sz="0" w:space="0" w:color="auto"/>
          </w:divBdr>
          <w:divsChild>
            <w:div w:id="2106995123">
              <w:marLeft w:val="0"/>
              <w:marRight w:val="0"/>
              <w:marTop w:val="0"/>
              <w:marBottom w:val="0"/>
              <w:divBdr>
                <w:top w:val="none" w:sz="0" w:space="0" w:color="auto"/>
                <w:left w:val="none" w:sz="0" w:space="0" w:color="auto"/>
                <w:bottom w:val="none" w:sz="0" w:space="0" w:color="auto"/>
                <w:right w:val="none" w:sz="0" w:space="0" w:color="auto"/>
              </w:divBdr>
            </w:div>
          </w:divsChild>
        </w:div>
        <w:div w:id="429161386">
          <w:marLeft w:val="0"/>
          <w:marRight w:val="0"/>
          <w:marTop w:val="0"/>
          <w:marBottom w:val="0"/>
          <w:divBdr>
            <w:top w:val="none" w:sz="0" w:space="0" w:color="auto"/>
            <w:left w:val="none" w:sz="0" w:space="0" w:color="auto"/>
            <w:bottom w:val="none" w:sz="0" w:space="0" w:color="auto"/>
            <w:right w:val="none" w:sz="0" w:space="0" w:color="auto"/>
          </w:divBdr>
        </w:div>
      </w:divsChild>
    </w:div>
    <w:div w:id="1600673859">
      <w:bodyDiv w:val="1"/>
      <w:marLeft w:val="0"/>
      <w:marRight w:val="0"/>
      <w:marTop w:val="0"/>
      <w:marBottom w:val="0"/>
      <w:divBdr>
        <w:top w:val="none" w:sz="0" w:space="0" w:color="auto"/>
        <w:left w:val="none" w:sz="0" w:space="0" w:color="auto"/>
        <w:bottom w:val="none" w:sz="0" w:space="0" w:color="auto"/>
        <w:right w:val="none" w:sz="0" w:space="0" w:color="auto"/>
      </w:divBdr>
    </w:div>
    <w:div w:id="1606307854">
      <w:bodyDiv w:val="1"/>
      <w:marLeft w:val="0"/>
      <w:marRight w:val="0"/>
      <w:marTop w:val="0"/>
      <w:marBottom w:val="0"/>
      <w:divBdr>
        <w:top w:val="none" w:sz="0" w:space="0" w:color="auto"/>
        <w:left w:val="none" w:sz="0" w:space="0" w:color="auto"/>
        <w:bottom w:val="none" w:sz="0" w:space="0" w:color="auto"/>
        <w:right w:val="none" w:sz="0" w:space="0" w:color="auto"/>
      </w:divBdr>
    </w:div>
    <w:div w:id="1609465487">
      <w:bodyDiv w:val="1"/>
      <w:marLeft w:val="0"/>
      <w:marRight w:val="0"/>
      <w:marTop w:val="0"/>
      <w:marBottom w:val="0"/>
      <w:divBdr>
        <w:top w:val="none" w:sz="0" w:space="0" w:color="auto"/>
        <w:left w:val="none" w:sz="0" w:space="0" w:color="auto"/>
        <w:bottom w:val="none" w:sz="0" w:space="0" w:color="auto"/>
        <w:right w:val="none" w:sz="0" w:space="0" w:color="auto"/>
      </w:divBdr>
      <w:divsChild>
        <w:div w:id="1661345707">
          <w:marLeft w:val="0"/>
          <w:marRight w:val="0"/>
          <w:marTop w:val="0"/>
          <w:marBottom w:val="0"/>
          <w:divBdr>
            <w:top w:val="none" w:sz="0" w:space="0" w:color="auto"/>
            <w:left w:val="none" w:sz="0" w:space="0" w:color="auto"/>
            <w:bottom w:val="none" w:sz="0" w:space="0" w:color="auto"/>
            <w:right w:val="none" w:sz="0" w:space="0" w:color="auto"/>
          </w:divBdr>
        </w:div>
        <w:div w:id="410737682">
          <w:marLeft w:val="0"/>
          <w:marRight w:val="0"/>
          <w:marTop w:val="0"/>
          <w:marBottom w:val="0"/>
          <w:divBdr>
            <w:top w:val="none" w:sz="0" w:space="0" w:color="auto"/>
            <w:left w:val="none" w:sz="0" w:space="0" w:color="auto"/>
            <w:bottom w:val="none" w:sz="0" w:space="0" w:color="auto"/>
            <w:right w:val="none" w:sz="0" w:space="0" w:color="auto"/>
          </w:divBdr>
          <w:divsChild>
            <w:div w:id="1688798482">
              <w:marLeft w:val="0"/>
              <w:marRight w:val="0"/>
              <w:marTop w:val="0"/>
              <w:marBottom w:val="0"/>
              <w:divBdr>
                <w:top w:val="none" w:sz="0" w:space="0" w:color="auto"/>
                <w:left w:val="none" w:sz="0" w:space="0" w:color="auto"/>
                <w:bottom w:val="none" w:sz="0" w:space="0" w:color="auto"/>
                <w:right w:val="none" w:sz="0" w:space="0" w:color="auto"/>
              </w:divBdr>
            </w:div>
          </w:divsChild>
        </w:div>
        <w:div w:id="1213661924">
          <w:marLeft w:val="0"/>
          <w:marRight w:val="0"/>
          <w:marTop w:val="0"/>
          <w:marBottom w:val="0"/>
          <w:divBdr>
            <w:top w:val="none" w:sz="0" w:space="0" w:color="auto"/>
            <w:left w:val="none" w:sz="0" w:space="0" w:color="auto"/>
            <w:bottom w:val="none" w:sz="0" w:space="0" w:color="auto"/>
            <w:right w:val="none" w:sz="0" w:space="0" w:color="auto"/>
          </w:divBdr>
        </w:div>
        <w:div w:id="1543401316">
          <w:marLeft w:val="0"/>
          <w:marRight w:val="0"/>
          <w:marTop w:val="0"/>
          <w:marBottom w:val="0"/>
          <w:divBdr>
            <w:top w:val="none" w:sz="0" w:space="0" w:color="auto"/>
            <w:left w:val="none" w:sz="0" w:space="0" w:color="auto"/>
            <w:bottom w:val="none" w:sz="0" w:space="0" w:color="auto"/>
            <w:right w:val="none" w:sz="0" w:space="0" w:color="auto"/>
          </w:divBdr>
        </w:div>
        <w:div w:id="1748847462">
          <w:marLeft w:val="0"/>
          <w:marRight w:val="0"/>
          <w:marTop w:val="0"/>
          <w:marBottom w:val="0"/>
          <w:divBdr>
            <w:top w:val="none" w:sz="0" w:space="0" w:color="auto"/>
            <w:left w:val="none" w:sz="0" w:space="0" w:color="auto"/>
            <w:bottom w:val="none" w:sz="0" w:space="0" w:color="auto"/>
            <w:right w:val="none" w:sz="0" w:space="0" w:color="auto"/>
          </w:divBdr>
        </w:div>
        <w:div w:id="438064145">
          <w:marLeft w:val="0"/>
          <w:marRight w:val="0"/>
          <w:marTop w:val="0"/>
          <w:marBottom w:val="0"/>
          <w:divBdr>
            <w:top w:val="none" w:sz="0" w:space="0" w:color="auto"/>
            <w:left w:val="none" w:sz="0" w:space="0" w:color="auto"/>
            <w:bottom w:val="none" w:sz="0" w:space="0" w:color="auto"/>
            <w:right w:val="none" w:sz="0" w:space="0" w:color="auto"/>
          </w:divBdr>
        </w:div>
        <w:div w:id="575474837">
          <w:marLeft w:val="0"/>
          <w:marRight w:val="0"/>
          <w:marTop w:val="0"/>
          <w:marBottom w:val="0"/>
          <w:divBdr>
            <w:top w:val="none" w:sz="0" w:space="0" w:color="auto"/>
            <w:left w:val="none" w:sz="0" w:space="0" w:color="auto"/>
            <w:bottom w:val="none" w:sz="0" w:space="0" w:color="auto"/>
            <w:right w:val="none" w:sz="0" w:space="0" w:color="auto"/>
          </w:divBdr>
        </w:div>
        <w:div w:id="1117871743">
          <w:marLeft w:val="0"/>
          <w:marRight w:val="0"/>
          <w:marTop w:val="0"/>
          <w:marBottom w:val="0"/>
          <w:divBdr>
            <w:top w:val="none" w:sz="0" w:space="0" w:color="auto"/>
            <w:left w:val="none" w:sz="0" w:space="0" w:color="auto"/>
            <w:bottom w:val="none" w:sz="0" w:space="0" w:color="auto"/>
            <w:right w:val="none" w:sz="0" w:space="0" w:color="auto"/>
          </w:divBdr>
        </w:div>
        <w:div w:id="1613244990">
          <w:marLeft w:val="0"/>
          <w:marRight w:val="0"/>
          <w:marTop w:val="0"/>
          <w:marBottom w:val="0"/>
          <w:divBdr>
            <w:top w:val="none" w:sz="0" w:space="0" w:color="auto"/>
            <w:left w:val="none" w:sz="0" w:space="0" w:color="auto"/>
            <w:bottom w:val="none" w:sz="0" w:space="0" w:color="auto"/>
            <w:right w:val="none" w:sz="0" w:space="0" w:color="auto"/>
          </w:divBdr>
        </w:div>
        <w:div w:id="629283270">
          <w:marLeft w:val="0"/>
          <w:marRight w:val="0"/>
          <w:marTop w:val="0"/>
          <w:marBottom w:val="0"/>
          <w:divBdr>
            <w:top w:val="none" w:sz="0" w:space="0" w:color="auto"/>
            <w:left w:val="none" w:sz="0" w:space="0" w:color="auto"/>
            <w:bottom w:val="none" w:sz="0" w:space="0" w:color="auto"/>
            <w:right w:val="none" w:sz="0" w:space="0" w:color="auto"/>
          </w:divBdr>
        </w:div>
        <w:div w:id="1515611146">
          <w:marLeft w:val="0"/>
          <w:marRight w:val="0"/>
          <w:marTop w:val="0"/>
          <w:marBottom w:val="0"/>
          <w:divBdr>
            <w:top w:val="none" w:sz="0" w:space="0" w:color="auto"/>
            <w:left w:val="none" w:sz="0" w:space="0" w:color="auto"/>
            <w:bottom w:val="none" w:sz="0" w:space="0" w:color="auto"/>
            <w:right w:val="none" w:sz="0" w:space="0" w:color="auto"/>
          </w:divBdr>
        </w:div>
        <w:div w:id="1730617116">
          <w:marLeft w:val="0"/>
          <w:marRight w:val="0"/>
          <w:marTop w:val="0"/>
          <w:marBottom w:val="0"/>
          <w:divBdr>
            <w:top w:val="none" w:sz="0" w:space="0" w:color="auto"/>
            <w:left w:val="none" w:sz="0" w:space="0" w:color="auto"/>
            <w:bottom w:val="none" w:sz="0" w:space="0" w:color="auto"/>
            <w:right w:val="none" w:sz="0" w:space="0" w:color="auto"/>
          </w:divBdr>
        </w:div>
        <w:div w:id="296187787">
          <w:marLeft w:val="0"/>
          <w:marRight w:val="0"/>
          <w:marTop w:val="0"/>
          <w:marBottom w:val="0"/>
          <w:divBdr>
            <w:top w:val="none" w:sz="0" w:space="0" w:color="auto"/>
            <w:left w:val="none" w:sz="0" w:space="0" w:color="auto"/>
            <w:bottom w:val="none" w:sz="0" w:space="0" w:color="auto"/>
            <w:right w:val="none" w:sz="0" w:space="0" w:color="auto"/>
          </w:divBdr>
        </w:div>
        <w:div w:id="994916785">
          <w:marLeft w:val="0"/>
          <w:marRight w:val="0"/>
          <w:marTop w:val="0"/>
          <w:marBottom w:val="0"/>
          <w:divBdr>
            <w:top w:val="none" w:sz="0" w:space="0" w:color="auto"/>
            <w:left w:val="none" w:sz="0" w:space="0" w:color="auto"/>
            <w:bottom w:val="none" w:sz="0" w:space="0" w:color="auto"/>
            <w:right w:val="none" w:sz="0" w:space="0" w:color="auto"/>
          </w:divBdr>
        </w:div>
      </w:divsChild>
    </w:div>
    <w:div w:id="1609923593">
      <w:bodyDiv w:val="1"/>
      <w:marLeft w:val="0"/>
      <w:marRight w:val="0"/>
      <w:marTop w:val="0"/>
      <w:marBottom w:val="0"/>
      <w:divBdr>
        <w:top w:val="none" w:sz="0" w:space="0" w:color="auto"/>
        <w:left w:val="none" w:sz="0" w:space="0" w:color="auto"/>
        <w:bottom w:val="none" w:sz="0" w:space="0" w:color="auto"/>
        <w:right w:val="none" w:sz="0" w:space="0" w:color="auto"/>
      </w:divBdr>
    </w:div>
    <w:div w:id="1623918637">
      <w:bodyDiv w:val="1"/>
      <w:marLeft w:val="0"/>
      <w:marRight w:val="0"/>
      <w:marTop w:val="0"/>
      <w:marBottom w:val="0"/>
      <w:divBdr>
        <w:top w:val="none" w:sz="0" w:space="0" w:color="auto"/>
        <w:left w:val="none" w:sz="0" w:space="0" w:color="auto"/>
        <w:bottom w:val="none" w:sz="0" w:space="0" w:color="auto"/>
        <w:right w:val="none" w:sz="0" w:space="0" w:color="auto"/>
      </w:divBdr>
    </w:div>
    <w:div w:id="1627614948">
      <w:bodyDiv w:val="1"/>
      <w:marLeft w:val="0"/>
      <w:marRight w:val="0"/>
      <w:marTop w:val="0"/>
      <w:marBottom w:val="0"/>
      <w:divBdr>
        <w:top w:val="none" w:sz="0" w:space="0" w:color="auto"/>
        <w:left w:val="none" w:sz="0" w:space="0" w:color="auto"/>
        <w:bottom w:val="none" w:sz="0" w:space="0" w:color="auto"/>
        <w:right w:val="none" w:sz="0" w:space="0" w:color="auto"/>
      </w:divBdr>
    </w:div>
    <w:div w:id="1629047588">
      <w:bodyDiv w:val="1"/>
      <w:marLeft w:val="0"/>
      <w:marRight w:val="0"/>
      <w:marTop w:val="0"/>
      <w:marBottom w:val="0"/>
      <w:divBdr>
        <w:top w:val="none" w:sz="0" w:space="0" w:color="auto"/>
        <w:left w:val="none" w:sz="0" w:space="0" w:color="auto"/>
        <w:bottom w:val="none" w:sz="0" w:space="0" w:color="auto"/>
        <w:right w:val="none" w:sz="0" w:space="0" w:color="auto"/>
      </w:divBdr>
    </w:div>
    <w:div w:id="1632176700">
      <w:bodyDiv w:val="1"/>
      <w:marLeft w:val="0"/>
      <w:marRight w:val="0"/>
      <w:marTop w:val="0"/>
      <w:marBottom w:val="0"/>
      <w:divBdr>
        <w:top w:val="none" w:sz="0" w:space="0" w:color="auto"/>
        <w:left w:val="none" w:sz="0" w:space="0" w:color="auto"/>
        <w:bottom w:val="none" w:sz="0" w:space="0" w:color="auto"/>
        <w:right w:val="none" w:sz="0" w:space="0" w:color="auto"/>
      </w:divBdr>
    </w:div>
    <w:div w:id="1644848838">
      <w:bodyDiv w:val="1"/>
      <w:marLeft w:val="0"/>
      <w:marRight w:val="0"/>
      <w:marTop w:val="0"/>
      <w:marBottom w:val="0"/>
      <w:divBdr>
        <w:top w:val="none" w:sz="0" w:space="0" w:color="auto"/>
        <w:left w:val="none" w:sz="0" w:space="0" w:color="auto"/>
        <w:bottom w:val="none" w:sz="0" w:space="0" w:color="auto"/>
        <w:right w:val="none" w:sz="0" w:space="0" w:color="auto"/>
      </w:divBdr>
      <w:divsChild>
        <w:div w:id="609627726">
          <w:marLeft w:val="0"/>
          <w:marRight w:val="0"/>
          <w:marTop w:val="0"/>
          <w:marBottom w:val="0"/>
          <w:divBdr>
            <w:top w:val="none" w:sz="0" w:space="0" w:color="auto"/>
            <w:left w:val="none" w:sz="0" w:space="0" w:color="auto"/>
            <w:bottom w:val="none" w:sz="0" w:space="0" w:color="auto"/>
            <w:right w:val="none" w:sz="0" w:space="0" w:color="auto"/>
          </w:divBdr>
        </w:div>
        <w:div w:id="208341176">
          <w:marLeft w:val="0"/>
          <w:marRight w:val="0"/>
          <w:marTop w:val="0"/>
          <w:marBottom w:val="0"/>
          <w:divBdr>
            <w:top w:val="none" w:sz="0" w:space="0" w:color="auto"/>
            <w:left w:val="none" w:sz="0" w:space="0" w:color="auto"/>
            <w:bottom w:val="none" w:sz="0" w:space="0" w:color="auto"/>
            <w:right w:val="none" w:sz="0" w:space="0" w:color="auto"/>
          </w:divBdr>
          <w:divsChild>
            <w:div w:id="2085031223">
              <w:marLeft w:val="0"/>
              <w:marRight w:val="0"/>
              <w:marTop w:val="0"/>
              <w:marBottom w:val="0"/>
              <w:divBdr>
                <w:top w:val="none" w:sz="0" w:space="0" w:color="auto"/>
                <w:left w:val="none" w:sz="0" w:space="0" w:color="auto"/>
                <w:bottom w:val="none" w:sz="0" w:space="0" w:color="auto"/>
                <w:right w:val="none" w:sz="0" w:space="0" w:color="auto"/>
              </w:divBdr>
            </w:div>
          </w:divsChild>
        </w:div>
        <w:div w:id="188615659">
          <w:marLeft w:val="0"/>
          <w:marRight w:val="0"/>
          <w:marTop w:val="0"/>
          <w:marBottom w:val="0"/>
          <w:divBdr>
            <w:top w:val="none" w:sz="0" w:space="0" w:color="auto"/>
            <w:left w:val="none" w:sz="0" w:space="0" w:color="auto"/>
            <w:bottom w:val="none" w:sz="0" w:space="0" w:color="auto"/>
            <w:right w:val="none" w:sz="0" w:space="0" w:color="auto"/>
          </w:divBdr>
        </w:div>
        <w:div w:id="1129200448">
          <w:marLeft w:val="0"/>
          <w:marRight w:val="0"/>
          <w:marTop w:val="0"/>
          <w:marBottom w:val="0"/>
          <w:divBdr>
            <w:top w:val="none" w:sz="0" w:space="0" w:color="auto"/>
            <w:left w:val="none" w:sz="0" w:space="0" w:color="auto"/>
            <w:bottom w:val="none" w:sz="0" w:space="0" w:color="auto"/>
            <w:right w:val="none" w:sz="0" w:space="0" w:color="auto"/>
          </w:divBdr>
        </w:div>
        <w:div w:id="553084615">
          <w:marLeft w:val="0"/>
          <w:marRight w:val="0"/>
          <w:marTop w:val="0"/>
          <w:marBottom w:val="0"/>
          <w:divBdr>
            <w:top w:val="none" w:sz="0" w:space="0" w:color="auto"/>
            <w:left w:val="none" w:sz="0" w:space="0" w:color="auto"/>
            <w:bottom w:val="none" w:sz="0" w:space="0" w:color="auto"/>
            <w:right w:val="none" w:sz="0" w:space="0" w:color="auto"/>
          </w:divBdr>
        </w:div>
        <w:div w:id="403843880">
          <w:marLeft w:val="0"/>
          <w:marRight w:val="0"/>
          <w:marTop w:val="0"/>
          <w:marBottom w:val="0"/>
          <w:divBdr>
            <w:top w:val="none" w:sz="0" w:space="0" w:color="auto"/>
            <w:left w:val="none" w:sz="0" w:space="0" w:color="auto"/>
            <w:bottom w:val="none" w:sz="0" w:space="0" w:color="auto"/>
            <w:right w:val="none" w:sz="0" w:space="0" w:color="auto"/>
          </w:divBdr>
        </w:div>
        <w:div w:id="1079985957">
          <w:marLeft w:val="0"/>
          <w:marRight w:val="0"/>
          <w:marTop w:val="0"/>
          <w:marBottom w:val="0"/>
          <w:divBdr>
            <w:top w:val="none" w:sz="0" w:space="0" w:color="auto"/>
            <w:left w:val="none" w:sz="0" w:space="0" w:color="auto"/>
            <w:bottom w:val="none" w:sz="0" w:space="0" w:color="auto"/>
            <w:right w:val="none" w:sz="0" w:space="0" w:color="auto"/>
          </w:divBdr>
        </w:div>
        <w:div w:id="1799447686">
          <w:marLeft w:val="0"/>
          <w:marRight w:val="0"/>
          <w:marTop w:val="0"/>
          <w:marBottom w:val="0"/>
          <w:divBdr>
            <w:top w:val="none" w:sz="0" w:space="0" w:color="auto"/>
            <w:left w:val="none" w:sz="0" w:space="0" w:color="auto"/>
            <w:bottom w:val="none" w:sz="0" w:space="0" w:color="auto"/>
            <w:right w:val="none" w:sz="0" w:space="0" w:color="auto"/>
          </w:divBdr>
        </w:div>
        <w:div w:id="551111992">
          <w:marLeft w:val="0"/>
          <w:marRight w:val="0"/>
          <w:marTop w:val="0"/>
          <w:marBottom w:val="0"/>
          <w:divBdr>
            <w:top w:val="none" w:sz="0" w:space="0" w:color="auto"/>
            <w:left w:val="none" w:sz="0" w:space="0" w:color="auto"/>
            <w:bottom w:val="none" w:sz="0" w:space="0" w:color="auto"/>
            <w:right w:val="none" w:sz="0" w:space="0" w:color="auto"/>
          </w:divBdr>
        </w:div>
        <w:div w:id="1983653943">
          <w:marLeft w:val="0"/>
          <w:marRight w:val="0"/>
          <w:marTop w:val="0"/>
          <w:marBottom w:val="0"/>
          <w:divBdr>
            <w:top w:val="none" w:sz="0" w:space="0" w:color="auto"/>
            <w:left w:val="none" w:sz="0" w:space="0" w:color="auto"/>
            <w:bottom w:val="none" w:sz="0" w:space="0" w:color="auto"/>
            <w:right w:val="none" w:sz="0" w:space="0" w:color="auto"/>
          </w:divBdr>
        </w:div>
        <w:div w:id="1703283996">
          <w:marLeft w:val="0"/>
          <w:marRight w:val="0"/>
          <w:marTop w:val="0"/>
          <w:marBottom w:val="0"/>
          <w:divBdr>
            <w:top w:val="none" w:sz="0" w:space="0" w:color="auto"/>
            <w:left w:val="none" w:sz="0" w:space="0" w:color="auto"/>
            <w:bottom w:val="none" w:sz="0" w:space="0" w:color="auto"/>
            <w:right w:val="none" w:sz="0" w:space="0" w:color="auto"/>
          </w:divBdr>
        </w:div>
        <w:div w:id="2072656088">
          <w:marLeft w:val="0"/>
          <w:marRight w:val="0"/>
          <w:marTop w:val="0"/>
          <w:marBottom w:val="0"/>
          <w:divBdr>
            <w:top w:val="none" w:sz="0" w:space="0" w:color="auto"/>
            <w:left w:val="none" w:sz="0" w:space="0" w:color="auto"/>
            <w:bottom w:val="none" w:sz="0" w:space="0" w:color="auto"/>
            <w:right w:val="none" w:sz="0" w:space="0" w:color="auto"/>
          </w:divBdr>
        </w:div>
        <w:div w:id="1400403755">
          <w:marLeft w:val="0"/>
          <w:marRight w:val="0"/>
          <w:marTop w:val="0"/>
          <w:marBottom w:val="0"/>
          <w:divBdr>
            <w:top w:val="none" w:sz="0" w:space="0" w:color="auto"/>
            <w:left w:val="none" w:sz="0" w:space="0" w:color="auto"/>
            <w:bottom w:val="none" w:sz="0" w:space="0" w:color="auto"/>
            <w:right w:val="none" w:sz="0" w:space="0" w:color="auto"/>
          </w:divBdr>
        </w:div>
        <w:div w:id="1365328622">
          <w:marLeft w:val="0"/>
          <w:marRight w:val="0"/>
          <w:marTop w:val="0"/>
          <w:marBottom w:val="0"/>
          <w:divBdr>
            <w:top w:val="none" w:sz="0" w:space="0" w:color="auto"/>
            <w:left w:val="none" w:sz="0" w:space="0" w:color="auto"/>
            <w:bottom w:val="none" w:sz="0" w:space="0" w:color="auto"/>
            <w:right w:val="none" w:sz="0" w:space="0" w:color="auto"/>
          </w:divBdr>
        </w:div>
        <w:div w:id="763964093">
          <w:marLeft w:val="0"/>
          <w:marRight w:val="0"/>
          <w:marTop w:val="0"/>
          <w:marBottom w:val="0"/>
          <w:divBdr>
            <w:top w:val="none" w:sz="0" w:space="0" w:color="auto"/>
            <w:left w:val="none" w:sz="0" w:space="0" w:color="auto"/>
            <w:bottom w:val="none" w:sz="0" w:space="0" w:color="auto"/>
            <w:right w:val="none" w:sz="0" w:space="0" w:color="auto"/>
          </w:divBdr>
        </w:div>
        <w:div w:id="740837657">
          <w:marLeft w:val="0"/>
          <w:marRight w:val="0"/>
          <w:marTop w:val="0"/>
          <w:marBottom w:val="0"/>
          <w:divBdr>
            <w:top w:val="none" w:sz="0" w:space="0" w:color="auto"/>
            <w:left w:val="none" w:sz="0" w:space="0" w:color="auto"/>
            <w:bottom w:val="none" w:sz="0" w:space="0" w:color="auto"/>
            <w:right w:val="none" w:sz="0" w:space="0" w:color="auto"/>
          </w:divBdr>
        </w:div>
      </w:divsChild>
    </w:div>
    <w:div w:id="1648978086">
      <w:bodyDiv w:val="1"/>
      <w:marLeft w:val="0"/>
      <w:marRight w:val="0"/>
      <w:marTop w:val="0"/>
      <w:marBottom w:val="0"/>
      <w:divBdr>
        <w:top w:val="none" w:sz="0" w:space="0" w:color="auto"/>
        <w:left w:val="none" w:sz="0" w:space="0" w:color="auto"/>
        <w:bottom w:val="none" w:sz="0" w:space="0" w:color="auto"/>
        <w:right w:val="none" w:sz="0" w:space="0" w:color="auto"/>
      </w:divBdr>
      <w:divsChild>
        <w:div w:id="23487206">
          <w:marLeft w:val="0"/>
          <w:marRight w:val="0"/>
          <w:marTop w:val="0"/>
          <w:marBottom w:val="0"/>
          <w:divBdr>
            <w:top w:val="none" w:sz="0" w:space="0" w:color="auto"/>
            <w:left w:val="none" w:sz="0" w:space="0" w:color="auto"/>
            <w:bottom w:val="none" w:sz="0" w:space="0" w:color="auto"/>
            <w:right w:val="none" w:sz="0" w:space="0" w:color="auto"/>
          </w:divBdr>
        </w:div>
        <w:div w:id="2112779979">
          <w:marLeft w:val="0"/>
          <w:marRight w:val="0"/>
          <w:marTop w:val="0"/>
          <w:marBottom w:val="0"/>
          <w:divBdr>
            <w:top w:val="none" w:sz="0" w:space="0" w:color="auto"/>
            <w:left w:val="none" w:sz="0" w:space="0" w:color="auto"/>
            <w:bottom w:val="none" w:sz="0" w:space="0" w:color="auto"/>
            <w:right w:val="none" w:sz="0" w:space="0" w:color="auto"/>
          </w:divBdr>
          <w:divsChild>
            <w:div w:id="1039167459">
              <w:marLeft w:val="0"/>
              <w:marRight w:val="0"/>
              <w:marTop w:val="0"/>
              <w:marBottom w:val="0"/>
              <w:divBdr>
                <w:top w:val="none" w:sz="0" w:space="0" w:color="auto"/>
                <w:left w:val="none" w:sz="0" w:space="0" w:color="auto"/>
                <w:bottom w:val="none" w:sz="0" w:space="0" w:color="auto"/>
                <w:right w:val="none" w:sz="0" w:space="0" w:color="auto"/>
              </w:divBdr>
            </w:div>
          </w:divsChild>
        </w:div>
        <w:div w:id="1933975183">
          <w:marLeft w:val="0"/>
          <w:marRight w:val="0"/>
          <w:marTop w:val="0"/>
          <w:marBottom w:val="0"/>
          <w:divBdr>
            <w:top w:val="none" w:sz="0" w:space="0" w:color="auto"/>
            <w:left w:val="none" w:sz="0" w:space="0" w:color="auto"/>
            <w:bottom w:val="none" w:sz="0" w:space="0" w:color="auto"/>
            <w:right w:val="none" w:sz="0" w:space="0" w:color="auto"/>
          </w:divBdr>
        </w:div>
        <w:div w:id="2014451894">
          <w:marLeft w:val="0"/>
          <w:marRight w:val="0"/>
          <w:marTop w:val="0"/>
          <w:marBottom w:val="0"/>
          <w:divBdr>
            <w:top w:val="none" w:sz="0" w:space="0" w:color="auto"/>
            <w:left w:val="none" w:sz="0" w:space="0" w:color="auto"/>
            <w:bottom w:val="none" w:sz="0" w:space="0" w:color="auto"/>
            <w:right w:val="none" w:sz="0" w:space="0" w:color="auto"/>
          </w:divBdr>
        </w:div>
        <w:div w:id="327707078">
          <w:marLeft w:val="0"/>
          <w:marRight w:val="0"/>
          <w:marTop w:val="0"/>
          <w:marBottom w:val="0"/>
          <w:divBdr>
            <w:top w:val="none" w:sz="0" w:space="0" w:color="auto"/>
            <w:left w:val="none" w:sz="0" w:space="0" w:color="auto"/>
            <w:bottom w:val="none" w:sz="0" w:space="0" w:color="auto"/>
            <w:right w:val="none" w:sz="0" w:space="0" w:color="auto"/>
          </w:divBdr>
          <w:divsChild>
            <w:div w:id="133765496">
              <w:marLeft w:val="0"/>
              <w:marRight w:val="0"/>
              <w:marTop w:val="0"/>
              <w:marBottom w:val="0"/>
              <w:divBdr>
                <w:top w:val="none" w:sz="0" w:space="0" w:color="auto"/>
                <w:left w:val="none" w:sz="0" w:space="0" w:color="auto"/>
                <w:bottom w:val="none" w:sz="0" w:space="0" w:color="auto"/>
                <w:right w:val="none" w:sz="0" w:space="0" w:color="auto"/>
              </w:divBdr>
            </w:div>
          </w:divsChild>
        </w:div>
        <w:div w:id="1418594611">
          <w:marLeft w:val="0"/>
          <w:marRight w:val="0"/>
          <w:marTop w:val="0"/>
          <w:marBottom w:val="0"/>
          <w:divBdr>
            <w:top w:val="none" w:sz="0" w:space="0" w:color="auto"/>
            <w:left w:val="none" w:sz="0" w:space="0" w:color="auto"/>
            <w:bottom w:val="none" w:sz="0" w:space="0" w:color="auto"/>
            <w:right w:val="none" w:sz="0" w:space="0" w:color="auto"/>
          </w:divBdr>
          <w:divsChild>
            <w:div w:id="1906643918">
              <w:marLeft w:val="0"/>
              <w:marRight w:val="0"/>
              <w:marTop w:val="0"/>
              <w:marBottom w:val="0"/>
              <w:divBdr>
                <w:top w:val="none" w:sz="0" w:space="0" w:color="auto"/>
                <w:left w:val="none" w:sz="0" w:space="0" w:color="auto"/>
                <w:bottom w:val="none" w:sz="0" w:space="0" w:color="auto"/>
                <w:right w:val="none" w:sz="0" w:space="0" w:color="auto"/>
              </w:divBdr>
            </w:div>
          </w:divsChild>
        </w:div>
        <w:div w:id="2037540410">
          <w:marLeft w:val="0"/>
          <w:marRight w:val="0"/>
          <w:marTop w:val="0"/>
          <w:marBottom w:val="0"/>
          <w:divBdr>
            <w:top w:val="none" w:sz="0" w:space="0" w:color="auto"/>
            <w:left w:val="none" w:sz="0" w:space="0" w:color="auto"/>
            <w:bottom w:val="none" w:sz="0" w:space="0" w:color="auto"/>
            <w:right w:val="none" w:sz="0" w:space="0" w:color="auto"/>
          </w:divBdr>
          <w:divsChild>
            <w:div w:id="1918661363">
              <w:marLeft w:val="0"/>
              <w:marRight w:val="0"/>
              <w:marTop w:val="0"/>
              <w:marBottom w:val="0"/>
              <w:divBdr>
                <w:top w:val="none" w:sz="0" w:space="0" w:color="auto"/>
                <w:left w:val="none" w:sz="0" w:space="0" w:color="auto"/>
                <w:bottom w:val="none" w:sz="0" w:space="0" w:color="auto"/>
                <w:right w:val="none" w:sz="0" w:space="0" w:color="auto"/>
              </w:divBdr>
            </w:div>
          </w:divsChild>
        </w:div>
        <w:div w:id="1848710120">
          <w:marLeft w:val="0"/>
          <w:marRight w:val="0"/>
          <w:marTop w:val="0"/>
          <w:marBottom w:val="0"/>
          <w:divBdr>
            <w:top w:val="none" w:sz="0" w:space="0" w:color="auto"/>
            <w:left w:val="none" w:sz="0" w:space="0" w:color="auto"/>
            <w:bottom w:val="none" w:sz="0" w:space="0" w:color="auto"/>
            <w:right w:val="none" w:sz="0" w:space="0" w:color="auto"/>
          </w:divBdr>
          <w:divsChild>
            <w:div w:id="1751076205">
              <w:marLeft w:val="0"/>
              <w:marRight w:val="0"/>
              <w:marTop w:val="0"/>
              <w:marBottom w:val="0"/>
              <w:divBdr>
                <w:top w:val="none" w:sz="0" w:space="0" w:color="auto"/>
                <w:left w:val="none" w:sz="0" w:space="0" w:color="auto"/>
                <w:bottom w:val="none" w:sz="0" w:space="0" w:color="auto"/>
                <w:right w:val="none" w:sz="0" w:space="0" w:color="auto"/>
              </w:divBdr>
            </w:div>
          </w:divsChild>
        </w:div>
        <w:div w:id="1239942941">
          <w:marLeft w:val="0"/>
          <w:marRight w:val="0"/>
          <w:marTop w:val="0"/>
          <w:marBottom w:val="0"/>
          <w:divBdr>
            <w:top w:val="none" w:sz="0" w:space="0" w:color="auto"/>
            <w:left w:val="none" w:sz="0" w:space="0" w:color="auto"/>
            <w:bottom w:val="none" w:sz="0" w:space="0" w:color="auto"/>
            <w:right w:val="none" w:sz="0" w:space="0" w:color="auto"/>
          </w:divBdr>
        </w:div>
      </w:divsChild>
    </w:div>
    <w:div w:id="1649943116">
      <w:bodyDiv w:val="1"/>
      <w:marLeft w:val="0"/>
      <w:marRight w:val="0"/>
      <w:marTop w:val="0"/>
      <w:marBottom w:val="0"/>
      <w:divBdr>
        <w:top w:val="none" w:sz="0" w:space="0" w:color="auto"/>
        <w:left w:val="none" w:sz="0" w:space="0" w:color="auto"/>
        <w:bottom w:val="none" w:sz="0" w:space="0" w:color="auto"/>
        <w:right w:val="none" w:sz="0" w:space="0" w:color="auto"/>
      </w:divBdr>
    </w:div>
    <w:div w:id="1678385089">
      <w:bodyDiv w:val="1"/>
      <w:marLeft w:val="0"/>
      <w:marRight w:val="0"/>
      <w:marTop w:val="0"/>
      <w:marBottom w:val="0"/>
      <w:divBdr>
        <w:top w:val="none" w:sz="0" w:space="0" w:color="auto"/>
        <w:left w:val="none" w:sz="0" w:space="0" w:color="auto"/>
        <w:bottom w:val="none" w:sz="0" w:space="0" w:color="auto"/>
        <w:right w:val="none" w:sz="0" w:space="0" w:color="auto"/>
      </w:divBdr>
    </w:div>
    <w:div w:id="1689720273">
      <w:bodyDiv w:val="1"/>
      <w:marLeft w:val="0"/>
      <w:marRight w:val="0"/>
      <w:marTop w:val="0"/>
      <w:marBottom w:val="0"/>
      <w:divBdr>
        <w:top w:val="none" w:sz="0" w:space="0" w:color="auto"/>
        <w:left w:val="none" w:sz="0" w:space="0" w:color="auto"/>
        <w:bottom w:val="none" w:sz="0" w:space="0" w:color="auto"/>
        <w:right w:val="none" w:sz="0" w:space="0" w:color="auto"/>
      </w:divBdr>
    </w:div>
    <w:div w:id="1695185935">
      <w:bodyDiv w:val="1"/>
      <w:marLeft w:val="0"/>
      <w:marRight w:val="0"/>
      <w:marTop w:val="0"/>
      <w:marBottom w:val="0"/>
      <w:divBdr>
        <w:top w:val="none" w:sz="0" w:space="0" w:color="auto"/>
        <w:left w:val="none" w:sz="0" w:space="0" w:color="auto"/>
        <w:bottom w:val="none" w:sz="0" w:space="0" w:color="auto"/>
        <w:right w:val="none" w:sz="0" w:space="0" w:color="auto"/>
      </w:divBdr>
      <w:divsChild>
        <w:div w:id="1971013637">
          <w:marLeft w:val="0"/>
          <w:marRight w:val="0"/>
          <w:marTop w:val="0"/>
          <w:marBottom w:val="0"/>
          <w:divBdr>
            <w:top w:val="none" w:sz="0" w:space="0" w:color="auto"/>
            <w:left w:val="none" w:sz="0" w:space="0" w:color="auto"/>
            <w:bottom w:val="none" w:sz="0" w:space="0" w:color="auto"/>
            <w:right w:val="none" w:sz="0" w:space="0" w:color="auto"/>
          </w:divBdr>
        </w:div>
        <w:div w:id="2009286365">
          <w:marLeft w:val="0"/>
          <w:marRight w:val="0"/>
          <w:marTop w:val="0"/>
          <w:marBottom w:val="0"/>
          <w:divBdr>
            <w:top w:val="none" w:sz="0" w:space="0" w:color="auto"/>
            <w:left w:val="none" w:sz="0" w:space="0" w:color="auto"/>
            <w:bottom w:val="none" w:sz="0" w:space="0" w:color="auto"/>
            <w:right w:val="none" w:sz="0" w:space="0" w:color="auto"/>
          </w:divBdr>
          <w:divsChild>
            <w:div w:id="215897230">
              <w:marLeft w:val="0"/>
              <w:marRight w:val="0"/>
              <w:marTop w:val="0"/>
              <w:marBottom w:val="0"/>
              <w:divBdr>
                <w:top w:val="none" w:sz="0" w:space="0" w:color="auto"/>
                <w:left w:val="none" w:sz="0" w:space="0" w:color="auto"/>
                <w:bottom w:val="none" w:sz="0" w:space="0" w:color="auto"/>
                <w:right w:val="none" w:sz="0" w:space="0" w:color="auto"/>
              </w:divBdr>
            </w:div>
          </w:divsChild>
        </w:div>
        <w:div w:id="390421856">
          <w:marLeft w:val="0"/>
          <w:marRight w:val="0"/>
          <w:marTop w:val="0"/>
          <w:marBottom w:val="0"/>
          <w:divBdr>
            <w:top w:val="none" w:sz="0" w:space="0" w:color="auto"/>
            <w:left w:val="none" w:sz="0" w:space="0" w:color="auto"/>
            <w:bottom w:val="none" w:sz="0" w:space="0" w:color="auto"/>
            <w:right w:val="none" w:sz="0" w:space="0" w:color="auto"/>
          </w:divBdr>
        </w:div>
        <w:div w:id="1125657123">
          <w:marLeft w:val="0"/>
          <w:marRight w:val="0"/>
          <w:marTop w:val="0"/>
          <w:marBottom w:val="0"/>
          <w:divBdr>
            <w:top w:val="none" w:sz="0" w:space="0" w:color="auto"/>
            <w:left w:val="none" w:sz="0" w:space="0" w:color="auto"/>
            <w:bottom w:val="none" w:sz="0" w:space="0" w:color="auto"/>
            <w:right w:val="none" w:sz="0" w:space="0" w:color="auto"/>
          </w:divBdr>
        </w:div>
        <w:div w:id="564266125">
          <w:marLeft w:val="0"/>
          <w:marRight w:val="0"/>
          <w:marTop w:val="0"/>
          <w:marBottom w:val="0"/>
          <w:divBdr>
            <w:top w:val="none" w:sz="0" w:space="0" w:color="auto"/>
            <w:left w:val="none" w:sz="0" w:space="0" w:color="auto"/>
            <w:bottom w:val="none" w:sz="0" w:space="0" w:color="auto"/>
            <w:right w:val="none" w:sz="0" w:space="0" w:color="auto"/>
          </w:divBdr>
        </w:div>
        <w:div w:id="793209443">
          <w:marLeft w:val="0"/>
          <w:marRight w:val="0"/>
          <w:marTop w:val="0"/>
          <w:marBottom w:val="0"/>
          <w:divBdr>
            <w:top w:val="none" w:sz="0" w:space="0" w:color="auto"/>
            <w:left w:val="none" w:sz="0" w:space="0" w:color="auto"/>
            <w:bottom w:val="none" w:sz="0" w:space="0" w:color="auto"/>
            <w:right w:val="none" w:sz="0" w:space="0" w:color="auto"/>
          </w:divBdr>
        </w:div>
        <w:div w:id="1857187277">
          <w:marLeft w:val="0"/>
          <w:marRight w:val="0"/>
          <w:marTop w:val="0"/>
          <w:marBottom w:val="0"/>
          <w:divBdr>
            <w:top w:val="none" w:sz="0" w:space="0" w:color="auto"/>
            <w:left w:val="none" w:sz="0" w:space="0" w:color="auto"/>
            <w:bottom w:val="none" w:sz="0" w:space="0" w:color="auto"/>
            <w:right w:val="none" w:sz="0" w:space="0" w:color="auto"/>
          </w:divBdr>
        </w:div>
        <w:div w:id="2078240857">
          <w:marLeft w:val="0"/>
          <w:marRight w:val="0"/>
          <w:marTop w:val="0"/>
          <w:marBottom w:val="0"/>
          <w:divBdr>
            <w:top w:val="none" w:sz="0" w:space="0" w:color="auto"/>
            <w:left w:val="none" w:sz="0" w:space="0" w:color="auto"/>
            <w:bottom w:val="none" w:sz="0" w:space="0" w:color="auto"/>
            <w:right w:val="none" w:sz="0" w:space="0" w:color="auto"/>
          </w:divBdr>
        </w:div>
        <w:div w:id="566653095">
          <w:marLeft w:val="0"/>
          <w:marRight w:val="0"/>
          <w:marTop w:val="0"/>
          <w:marBottom w:val="0"/>
          <w:divBdr>
            <w:top w:val="none" w:sz="0" w:space="0" w:color="auto"/>
            <w:left w:val="none" w:sz="0" w:space="0" w:color="auto"/>
            <w:bottom w:val="none" w:sz="0" w:space="0" w:color="auto"/>
            <w:right w:val="none" w:sz="0" w:space="0" w:color="auto"/>
          </w:divBdr>
        </w:div>
      </w:divsChild>
    </w:div>
    <w:div w:id="1704938765">
      <w:bodyDiv w:val="1"/>
      <w:marLeft w:val="0"/>
      <w:marRight w:val="0"/>
      <w:marTop w:val="0"/>
      <w:marBottom w:val="0"/>
      <w:divBdr>
        <w:top w:val="none" w:sz="0" w:space="0" w:color="auto"/>
        <w:left w:val="none" w:sz="0" w:space="0" w:color="auto"/>
        <w:bottom w:val="none" w:sz="0" w:space="0" w:color="auto"/>
        <w:right w:val="none" w:sz="0" w:space="0" w:color="auto"/>
      </w:divBdr>
    </w:div>
    <w:div w:id="1723097416">
      <w:bodyDiv w:val="1"/>
      <w:marLeft w:val="0"/>
      <w:marRight w:val="0"/>
      <w:marTop w:val="0"/>
      <w:marBottom w:val="0"/>
      <w:divBdr>
        <w:top w:val="none" w:sz="0" w:space="0" w:color="auto"/>
        <w:left w:val="none" w:sz="0" w:space="0" w:color="auto"/>
        <w:bottom w:val="none" w:sz="0" w:space="0" w:color="auto"/>
        <w:right w:val="none" w:sz="0" w:space="0" w:color="auto"/>
      </w:divBdr>
      <w:divsChild>
        <w:div w:id="1987589214">
          <w:marLeft w:val="0"/>
          <w:marRight w:val="0"/>
          <w:marTop w:val="0"/>
          <w:marBottom w:val="0"/>
          <w:divBdr>
            <w:top w:val="none" w:sz="0" w:space="0" w:color="auto"/>
            <w:left w:val="none" w:sz="0" w:space="0" w:color="auto"/>
            <w:bottom w:val="none" w:sz="0" w:space="0" w:color="auto"/>
            <w:right w:val="none" w:sz="0" w:space="0" w:color="auto"/>
          </w:divBdr>
          <w:divsChild>
            <w:div w:id="1069688954">
              <w:marLeft w:val="0"/>
              <w:marRight w:val="0"/>
              <w:marTop w:val="0"/>
              <w:marBottom w:val="0"/>
              <w:divBdr>
                <w:top w:val="none" w:sz="0" w:space="0" w:color="auto"/>
                <w:left w:val="none" w:sz="0" w:space="0" w:color="auto"/>
                <w:bottom w:val="none" w:sz="0" w:space="0" w:color="auto"/>
                <w:right w:val="none" w:sz="0" w:space="0" w:color="auto"/>
              </w:divBdr>
            </w:div>
          </w:divsChild>
        </w:div>
        <w:div w:id="2118255790">
          <w:marLeft w:val="0"/>
          <w:marRight w:val="0"/>
          <w:marTop w:val="0"/>
          <w:marBottom w:val="0"/>
          <w:divBdr>
            <w:top w:val="none" w:sz="0" w:space="0" w:color="auto"/>
            <w:left w:val="none" w:sz="0" w:space="0" w:color="auto"/>
            <w:bottom w:val="none" w:sz="0" w:space="0" w:color="auto"/>
            <w:right w:val="none" w:sz="0" w:space="0" w:color="auto"/>
          </w:divBdr>
          <w:divsChild>
            <w:div w:id="767426910">
              <w:marLeft w:val="0"/>
              <w:marRight w:val="0"/>
              <w:marTop w:val="0"/>
              <w:marBottom w:val="0"/>
              <w:divBdr>
                <w:top w:val="none" w:sz="0" w:space="0" w:color="auto"/>
                <w:left w:val="none" w:sz="0" w:space="0" w:color="auto"/>
                <w:bottom w:val="none" w:sz="0" w:space="0" w:color="auto"/>
                <w:right w:val="none" w:sz="0" w:space="0" w:color="auto"/>
              </w:divBdr>
            </w:div>
          </w:divsChild>
        </w:div>
        <w:div w:id="1808626710">
          <w:marLeft w:val="0"/>
          <w:marRight w:val="0"/>
          <w:marTop w:val="0"/>
          <w:marBottom w:val="0"/>
          <w:divBdr>
            <w:top w:val="none" w:sz="0" w:space="0" w:color="auto"/>
            <w:left w:val="none" w:sz="0" w:space="0" w:color="auto"/>
            <w:bottom w:val="none" w:sz="0" w:space="0" w:color="auto"/>
            <w:right w:val="none" w:sz="0" w:space="0" w:color="auto"/>
          </w:divBdr>
          <w:divsChild>
            <w:div w:id="1821652571">
              <w:marLeft w:val="0"/>
              <w:marRight w:val="0"/>
              <w:marTop w:val="0"/>
              <w:marBottom w:val="0"/>
              <w:divBdr>
                <w:top w:val="none" w:sz="0" w:space="0" w:color="auto"/>
                <w:left w:val="none" w:sz="0" w:space="0" w:color="auto"/>
                <w:bottom w:val="none" w:sz="0" w:space="0" w:color="auto"/>
                <w:right w:val="none" w:sz="0" w:space="0" w:color="auto"/>
              </w:divBdr>
            </w:div>
          </w:divsChild>
        </w:div>
        <w:div w:id="561210738">
          <w:marLeft w:val="0"/>
          <w:marRight w:val="0"/>
          <w:marTop w:val="0"/>
          <w:marBottom w:val="0"/>
          <w:divBdr>
            <w:top w:val="none" w:sz="0" w:space="0" w:color="auto"/>
            <w:left w:val="none" w:sz="0" w:space="0" w:color="auto"/>
            <w:bottom w:val="none" w:sz="0" w:space="0" w:color="auto"/>
            <w:right w:val="none" w:sz="0" w:space="0" w:color="auto"/>
          </w:divBdr>
          <w:divsChild>
            <w:div w:id="16083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2164">
      <w:bodyDiv w:val="1"/>
      <w:marLeft w:val="0"/>
      <w:marRight w:val="0"/>
      <w:marTop w:val="0"/>
      <w:marBottom w:val="0"/>
      <w:divBdr>
        <w:top w:val="none" w:sz="0" w:space="0" w:color="auto"/>
        <w:left w:val="none" w:sz="0" w:space="0" w:color="auto"/>
        <w:bottom w:val="none" w:sz="0" w:space="0" w:color="auto"/>
        <w:right w:val="none" w:sz="0" w:space="0" w:color="auto"/>
      </w:divBdr>
    </w:div>
    <w:div w:id="1747995371">
      <w:bodyDiv w:val="1"/>
      <w:marLeft w:val="0"/>
      <w:marRight w:val="0"/>
      <w:marTop w:val="0"/>
      <w:marBottom w:val="0"/>
      <w:divBdr>
        <w:top w:val="none" w:sz="0" w:space="0" w:color="auto"/>
        <w:left w:val="none" w:sz="0" w:space="0" w:color="auto"/>
        <w:bottom w:val="none" w:sz="0" w:space="0" w:color="auto"/>
        <w:right w:val="none" w:sz="0" w:space="0" w:color="auto"/>
      </w:divBdr>
    </w:div>
    <w:div w:id="1755396358">
      <w:bodyDiv w:val="1"/>
      <w:marLeft w:val="0"/>
      <w:marRight w:val="0"/>
      <w:marTop w:val="0"/>
      <w:marBottom w:val="0"/>
      <w:divBdr>
        <w:top w:val="none" w:sz="0" w:space="0" w:color="auto"/>
        <w:left w:val="none" w:sz="0" w:space="0" w:color="auto"/>
        <w:bottom w:val="none" w:sz="0" w:space="0" w:color="auto"/>
        <w:right w:val="none" w:sz="0" w:space="0" w:color="auto"/>
      </w:divBdr>
    </w:div>
    <w:div w:id="1761829447">
      <w:bodyDiv w:val="1"/>
      <w:marLeft w:val="0"/>
      <w:marRight w:val="0"/>
      <w:marTop w:val="0"/>
      <w:marBottom w:val="0"/>
      <w:divBdr>
        <w:top w:val="none" w:sz="0" w:space="0" w:color="auto"/>
        <w:left w:val="none" w:sz="0" w:space="0" w:color="auto"/>
        <w:bottom w:val="none" w:sz="0" w:space="0" w:color="auto"/>
        <w:right w:val="none" w:sz="0" w:space="0" w:color="auto"/>
      </w:divBdr>
    </w:div>
    <w:div w:id="1761901522">
      <w:bodyDiv w:val="1"/>
      <w:marLeft w:val="0"/>
      <w:marRight w:val="0"/>
      <w:marTop w:val="0"/>
      <w:marBottom w:val="0"/>
      <w:divBdr>
        <w:top w:val="none" w:sz="0" w:space="0" w:color="auto"/>
        <w:left w:val="none" w:sz="0" w:space="0" w:color="auto"/>
        <w:bottom w:val="none" w:sz="0" w:space="0" w:color="auto"/>
        <w:right w:val="none" w:sz="0" w:space="0" w:color="auto"/>
      </w:divBdr>
    </w:div>
    <w:div w:id="1769228206">
      <w:bodyDiv w:val="1"/>
      <w:marLeft w:val="0"/>
      <w:marRight w:val="0"/>
      <w:marTop w:val="0"/>
      <w:marBottom w:val="0"/>
      <w:divBdr>
        <w:top w:val="none" w:sz="0" w:space="0" w:color="auto"/>
        <w:left w:val="none" w:sz="0" w:space="0" w:color="auto"/>
        <w:bottom w:val="none" w:sz="0" w:space="0" w:color="auto"/>
        <w:right w:val="none" w:sz="0" w:space="0" w:color="auto"/>
      </w:divBdr>
    </w:div>
    <w:div w:id="1783959742">
      <w:bodyDiv w:val="1"/>
      <w:marLeft w:val="0"/>
      <w:marRight w:val="0"/>
      <w:marTop w:val="0"/>
      <w:marBottom w:val="0"/>
      <w:divBdr>
        <w:top w:val="none" w:sz="0" w:space="0" w:color="auto"/>
        <w:left w:val="none" w:sz="0" w:space="0" w:color="auto"/>
        <w:bottom w:val="none" w:sz="0" w:space="0" w:color="auto"/>
        <w:right w:val="none" w:sz="0" w:space="0" w:color="auto"/>
      </w:divBdr>
    </w:div>
    <w:div w:id="1823278281">
      <w:bodyDiv w:val="1"/>
      <w:marLeft w:val="0"/>
      <w:marRight w:val="0"/>
      <w:marTop w:val="0"/>
      <w:marBottom w:val="0"/>
      <w:divBdr>
        <w:top w:val="none" w:sz="0" w:space="0" w:color="auto"/>
        <w:left w:val="none" w:sz="0" w:space="0" w:color="auto"/>
        <w:bottom w:val="none" w:sz="0" w:space="0" w:color="auto"/>
        <w:right w:val="none" w:sz="0" w:space="0" w:color="auto"/>
      </w:divBdr>
    </w:div>
    <w:div w:id="1823620342">
      <w:bodyDiv w:val="1"/>
      <w:marLeft w:val="0"/>
      <w:marRight w:val="0"/>
      <w:marTop w:val="0"/>
      <w:marBottom w:val="0"/>
      <w:divBdr>
        <w:top w:val="none" w:sz="0" w:space="0" w:color="auto"/>
        <w:left w:val="none" w:sz="0" w:space="0" w:color="auto"/>
        <w:bottom w:val="none" w:sz="0" w:space="0" w:color="auto"/>
        <w:right w:val="none" w:sz="0" w:space="0" w:color="auto"/>
      </w:divBdr>
      <w:divsChild>
        <w:div w:id="1455101203">
          <w:marLeft w:val="0"/>
          <w:marRight w:val="0"/>
          <w:marTop w:val="0"/>
          <w:marBottom w:val="0"/>
          <w:divBdr>
            <w:top w:val="none" w:sz="0" w:space="0" w:color="auto"/>
            <w:left w:val="none" w:sz="0" w:space="0" w:color="auto"/>
            <w:bottom w:val="none" w:sz="0" w:space="0" w:color="auto"/>
            <w:right w:val="none" w:sz="0" w:space="0" w:color="auto"/>
          </w:divBdr>
        </w:div>
        <w:div w:id="1374234092">
          <w:marLeft w:val="0"/>
          <w:marRight w:val="0"/>
          <w:marTop w:val="0"/>
          <w:marBottom w:val="0"/>
          <w:divBdr>
            <w:top w:val="none" w:sz="0" w:space="0" w:color="auto"/>
            <w:left w:val="none" w:sz="0" w:space="0" w:color="auto"/>
            <w:bottom w:val="none" w:sz="0" w:space="0" w:color="auto"/>
            <w:right w:val="none" w:sz="0" w:space="0" w:color="auto"/>
          </w:divBdr>
          <w:divsChild>
            <w:div w:id="2036609683">
              <w:marLeft w:val="0"/>
              <w:marRight w:val="0"/>
              <w:marTop w:val="0"/>
              <w:marBottom w:val="0"/>
              <w:divBdr>
                <w:top w:val="none" w:sz="0" w:space="0" w:color="auto"/>
                <w:left w:val="none" w:sz="0" w:space="0" w:color="auto"/>
                <w:bottom w:val="none" w:sz="0" w:space="0" w:color="auto"/>
                <w:right w:val="none" w:sz="0" w:space="0" w:color="auto"/>
              </w:divBdr>
            </w:div>
          </w:divsChild>
        </w:div>
        <w:div w:id="1351757662">
          <w:marLeft w:val="0"/>
          <w:marRight w:val="0"/>
          <w:marTop w:val="0"/>
          <w:marBottom w:val="0"/>
          <w:divBdr>
            <w:top w:val="none" w:sz="0" w:space="0" w:color="auto"/>
            <w:left w:val="none" w:sz="0" w:space="0" w:color="auto"/>
            <w:bottom w:val="none" w:sz="0" w:space="0" w:color="auto"/>
            <w:right w:val="none" w:sz="0" w:space="0" w:color="auto"/>
          </w:divBdr>
        </w:div>
        <w:div w:id="1353608390">
          <w:marLeft w:val="0"/>
          <w:marRight w:val="0"/>
          <w:marTop w:val="0"/>
          <w:marBottom w:val="0"/>
          <w:divBdr>
            <w:top w:val="none" w:sz="0" w:space="0" w:color="auto"/>
            <w:left w:val="none" w:sz="0" w:space="0" w:color="auto"/>
            <w:bottom w:val="none" w:sz="0" w:space="0" w:color="auto"/>
            <w:right w:val="none" w:sz="0" w:space="0" w:color="auto"/>
          </w:divBdr>
        </w:div>
        <w:div w:id="510291998">
          <w:marLeft w:val="0"/>
          <w:marRight w:val="0"/>
          <w:marTop w:val="0"/>
          <w:marBottom w:val="0"/>
          <w:divBdr>
            <w:top w:val="none" w:sz="0" w:space="0" w:color="auto"/>
            <w:left w:val="none" w:sz="0" w:space="0" w:color="auto"/>
            <w:bottom w:val="none" w:sz="0" w:space="0" w:color="auto"/>
            <w:right w:val="none" w:sz="0" w:space="0" w:color="auto"/>
          </w:divBdr>
        </w:div>
        <w:div w:id="1165391692">
          <w:marLeft w:val="0"/>
          <w:marRight w:val="0"/>
          <w:marTop w:val="0"/>
          <w:marBottom w:val="0"/>
          <w:divBdr>
            <w:top w:val="none" w:sz="0" w:space="0" w:color="auto"/>
            <w:left w:val="none" w:sz="0" w:space="0" w:color="auto"/>
            <w:bottom w:val="none" w:sz="0" w:space="0" w:color="auto"/>
            <w:right w:val="none" w:sz="0" w:space="0" w:color="auto"/>
          </w:divBdr>
        </w:div>
        <w:div w:id="1051222654">
          <w:marLeft w:val="0"/>
          <w:marRight w:val="0"/>
          <w:marTop w:val="0"/>
          <w:marBottom w:val="0"/>
          <w:divBdr>
            <w:top w:val="none" w:sz="0" w:space="0" w:color="auto"/>
            <w:left w:val="none" w:sz="0" w:space="0" w:color="auto"/>
            <w:bottom w:val="none" w:sz="0" w:space="0" w:color="auto"/>
            <w:right w:val="none" w:sz="0" w:space="0" w:color="auto"/>
          </w:divBdr>
        </w:div>
        <w:div w:id="558055874">
          <w:marLeft w:val="0"/>
          <w:marRight w:val="0"/>
          <w:marTop w:val="0"/>
          <w:marBottom w:val="0"/>
          <w:divBdr>
            <w:top w:val="none" w:sz="0" w:space="0" w:color="auto"/>
            <w:left w:val="none" w:sz="0" w:space="0" w:color="auto"/>
            <w:bottom w:val="none" w:sz="0" w:space="0" w:color="auto"/>
            <w:right w:val="none" w:sz="0" w:space="0" w:color="auto"/>
          </w:divBdr>
        </w:div>
        <w:div w:id="1229220539">
          <w:marLeft w:val="0"/>
          <w:marRight w:val="0"/>
          <w:marTop w:val="0"/>
          <w:marBottom w:val="0"/>
          <w:divBdr>
            <w:top w:val="none" w:sz="0" w:space="0" w:color="auto"/>
            <w:left w:val="none" w:sz="0" w:space="0" w:color="auto"/>
            <w:bottom w:val="none" w:sz="0" w:space="0" w:color="auto"/>
            <w:right w:val="none" w:sz="0" w:space="0" w:color="auto"/>
          </w:divBdr>
        </w:div>
        <w:div w:id="790051644">
          <w:marLeft w:val="0"/>
          <w:marRight w:val="0"/>
          <w:marTop w:val="0"/>
          <w:marBottom w:val="0"/>
          <w:divBdr>
            <w:top w:val="none" w:sz="0" w:space="0" w:color="auto"/>
            <w:left w:val="none" w:sz="0" w:space="0" w:color="auto"/>
            <w:bottom w:val="none" w:sz="0" w:space="0" w:color="auto"/>
            <w:right w:val="none" w:sz="0" w:space="0" w:color="auto"/>
          </w:divBdr>
        </w:div>
        <w:div w:id="2067603420">
          <w:marLeft w:val="0"/>
          <w:marRight w:val="0"/>
          <w:marTop w:val="0"/>
          <w:marBottom w:val="0"/>
          <w:divBdr>
            <w:top w:val="none" w:sz="0" w:space="0" w:color="auto"/>
            <w:left w:val="none" w:sz="0" w:space="0" w:color="auto"/>
            <w:bottom w:val="none" w:sz="0" w:space="0" w:color="auto"/>
            <w:right w:val="none" w:sz="0" w:space="0" w:color="auto"/>
          </w:divBdr>
        </w:div>
        <w:div w:id="1292436712">
          <w:marLeft w:val="0"/>
          <w:marRight w:val="0"/>
          <w:marTop w:val="0"/>
          <w:marBottom w:val="0"/>
          <w:divBdr>
            <w:top w:val="none" w:sz="0" w:space="0" w:color="auto"/>
            <w:left w:val="none" w:sz="0" w:space="0" w:color="auto"/>
            <w:bottom w:val="none" w:sz="0" w:space="0" w:color="auto"/>
            <w:right w:val="none" w:sz="0" w:space="0" w:color="auto"/>
          </w:divBdr>
        </w:div>
        <w:div w:id="837574635">
          <w:marLeft w:val="0"/>
          <w:marRight w:val="0"/>
          <w:marTop w:val="0"/>
          <w:marBottom w:val="0"/>
          <w:divBdr>
            <w:top w:val="none" w:sz="0" w:space="0" w:color="auto"/>
            <w:left w:val="none" w:sz="0" w:space="0" w:color="auto"/>
            <w:bottom w:val="none" w:sz="0" w:space="0" w:color="auto"/>
            <w:right w:val="none" w:sz="0" w:space="0" w:color="auto"/>
          </w:divBdr>
        </w:div>
        <w:div w:id="1513570133">
          <w:marLeft w:val="0"/>
          <w:marRight w:val="0"/>
          <w:marTop w:val="0"/>
          <w:marBottom w:val="0"/>
          <w:divBdr>
            <w:top w:val="none" w:sz="0" w:space="0" w:color="auto"/>
            <w:left w:val="none" w:sz="0" w:space="0" w:color="auto"/>
            <w:bottom w:val="none" w:sz="0" w:space="0" w:color="auto"/>
            <w:right w:val="none" w:sz="0" w:space="0" w:color="auto"/>
          </w:divBdr>
        </w:div>
        <w:div w:id="1286930558">
          <w:marLeft w:val="0"/>
          <w:marRight w:val="0"/>
          <w:marTop w:val="0"/>
          <w:marBottom w:val="0"/>
          <w:divBdr>
            <w:top w:val="none" w:sz="0" w:space="0" w:color="auto"/>
            <w:left w:val="none" w:sz="0" w:space="0" w:color="auto"/>
            <w:bottom w:val="none" w:sz="0" w:space="0" w:color="auto"/>
            <w:right w:val="none" w:sz="0" w:space="0" w:color="auto"/>
          </w:divBdr>
        </w:div>
        <w:div w:id="1761215101">
          <w:marLeft w:val="0"/>
          <w:marRight w:val="0"/>
          <w:marTop w:val="0"/>
          <w:marBottom w:val="0"/>
          <w:divBdr>
            <w:top w:val="none" w:sz="0" w:space="0" w:color="auto"/>
            <w:left w:val="none" w:sz="0" w:space="0" w:color="auto"/>
            <w:bottom w:val="none" w:sz="0" w:space="0" w:color="auto"/>
            <w:right w:val="none" w:sz="0" w:space="0" w:color="auto"/>
          </w:divBdr>
        </w:div>
      </w:divsChild>
    </w:div>
    <w:div w:id="1831290005">
      <w:bodyDiv w:val="1"/>
      <w:marLeft w:val="0"/>
      <w:marRight w:val="0"/>
      <w:marTop w:val="0"/>
      <w:marBottom w:val="0"/>
      <w:divBdr>
        <w:top w:val="none" w:sz="0" w:space="0" w:color="auto"/>
        <w:left w:val="none" w:sz="0" w:space="0" w:color="auto"/>
        <w:bottom w:val="none" w:sz="0" w:space="0" w:color="auto"/>
        <w:right w:val="none" w:sz="0" w:space="0" w:color="auto"/>
      </w:divBdr>
    </w:div>
    <w:div w:id="1854613792">
      <w:bodyDiv w:val="1"/>
      <w:marLeft w:val="0"/>
      <w:marRight w:val="0"/>
      <w:marTop w:val="0"/>
      <w:marBottom w:val="0"/>
      <w:divBdr>
        <w:top w:val="none" w:sz="0" w:space="0" w:color="auto"/>
        <w:left w:val="none" w:sz="0" w:space="0" w:color="auto"/>
        <w:bottom w:val="none" w:sz="0" w:space="0" w:color="auto"/>
        <w:right w:val="none" w:sz="0" w:space="0" w:color="auto"/>
      </w:divBdr>
    </w:div>
    <w:div w:id="1872911137">
      <w:bodyDiv w:val="1"/>
      <w:marLeft w:val="0"/>
      <w:marRight w:val="0"/>
      <w:marTop w:val="0"/>
      <w:marBottom w:val="0"/>
      <w:divBdr>
        <w:top w:val="none" w:sz="0" w:space="0" w:color="auto"/>
        <w:left w:val="none" w:sz="0" w:space="0" w:color="auto"/>
        <w:bottom w:val="none" w:sz="0" w:space="0" w:color="auto"/>
        <w:right w:val="none" w:sz="0" w:space="0" w:color="auto"/>
      </w:divBdr>
      <w:divsChild>
        <w:div w:id="1981615532">
          <w:marLeft w:val="0"/>
          <w:marRight w:val="0"/>
          <w:marTop w:val="0"/>
          <w:marBottom w:val="0"/>
          <w:divBdr>
            <w:top w:val="none" w:sz="0" w:space="0" w:color="auto"/>
            <w:left w:val="none" w:sz="0" w:space="0" w:color="auto"/>
            <w:bottom w:val="none" w:sz="0" w:space="0" w:color="auto"/>
            <w:right w:val="none" w:sz="0" w:space="0" w:color="auto"/>
          </w:divBdr>
        </w:div>
        <w:div w:id="490830790">
          <w:marLeft w:val="0"/>
          <w:marRight w:val="0"/>
          <w:marTop w:val="0"/>
          <w:marBottom w:val="0"/>
          <w:divBdr>
            <w:top w:val="none" w:sz="0" w:space="0" w:color="auto"/>
            <w:left w:val="none" w:sz="0" w:space="0" w:color="auto"/>
            <w:bottom w:val="none" w:sz="0" w:space="0" w:color="auto"/>
            <w:right w:val="none" w:sz="0" w:space="0" w:color="auto"/>
          </w:divBdr>
          <w:divsChild>
            <w:div w:id="430442731">
              <w:marLeft w:val="0"/>
              <w:marRight w:val="0"/>
              <w:marTop w:val="0"/>
              <w:marBottom w:val="0"/>
              <w:divBdr>
                <w:top w:val="none" w:sz="0" w:space="0" w:color="auto"/>
                <w:left w:val="none" w:sz="0" w:space="0" w:color="auto"/>
                <w:bottom w:val="none" w:sz="0" w:space="0" w:color="auto"/>
                <w:right w:val="none" w:sz="0" w:space="0" w:color="auto"/>
              </w:divBdr>
            </w:div>
          </w:divsChild>
        </w:div>
        <w:div w:id="118383183">
          <w:marLeft w:val="0"/>
          <w:marRight w:val="0"/>
          <w:marTop w:val="0"/>
          <w:marBottom w:val="0"/>
          <w:divBdr>
            <w:top w:val="none" w:sz="0" w:space="0" w:color="auto"/>
            <w:left w:val="none" w:sz="0" w:space="0" w:color="auto"/>
            <w:bottom w:val="none" w:sz="0" w:space="0" w:color="auto"/>
            <w:right w:val="none" w:sz="0" w:space="0" w:color="auto"/>
          </w:divBdr>
        </w:div>
        <w:div w:id="490030063">
          <w:marLeft w:val="0"/>
          <w:marRight w:val="0"/>
          <w:marTop w:val="0"/>
          <w:marBottom w:val="0"/>
          <w:divBdr>
            <w:top w:val="none" w:sz="0" w:space="0" w:color="auto"/>
            <w:left w:val="none" w:sz="0" w:space="0" w:color="auto"/>
            <w:bottom w:val="none" w:sz="0" w:space="0" w:color="auto"/>
            <w:right w:val="none" w:sz="0" w:space="0" w:color="auto"/>
          </w:divBdr>
        </w:div>
        <w:div w:id="1068528407">
          <w:marLeft w:val="0"/>
          <w:marRight w:val="0"/>
          <w:marTop w:val="0"/>
          <w:marBottom w:val="0"/>
          <w:divBdr>
            <w:top w:val="none" w:sz="0" w:space="0" w:color="auto"/>
            <w:left w:val="none" w:sz="0" w:space="0" w:color="auto"/>
            <w:bottom w:val="none" w:sz="0" w:space="0" w:color="auto"/>
            <w:right w:val="none" w:sz="0" w:space="0" w:color="auto"/>
          </w:divBdr>
        </w:div>
        <w:div w:id="1866941633">
          <w:marLeft w:val="0"/>
          <w:marRight w:val="0"/>
          <w:marTop w:val="0"/>
          <w:marBottom w:val="0"/>
          <w:divBdr>
            <w:top w:val="none" w:sz="0" w:space="0" w:color="auto"/>
            <w:left w:val="none" w:sz="0" w:space="0" w:color="auto"/>
            <w:bottom w:val="none" w:sz="0" w:space="0" w:color="auto"/>
            <w:right w:val="none" w:sz="0" w:space="0" w:color="auto"/>
          </w:divBdr>
        </w:div>
        <w:div w:id="719478667">
          <w:marLeft w:val="0"/>
          <w:marRight w:val="0"/>
          <w:marTop w:val="0"/>
          <w:marBottom w:val="0"/>
          <w:divBdr>
            <w:top w:val="none" w:sz="0" w:space="0" w:color="auto"/>
            <w:left w:val="none" w:sz="0" w:space="0" w:color="auto"/>
            <w:bottom w:val="none" w:sz="0" w:space="0" w:color="auto"/>
            <w:right w:val="none" w:sz="0" w:space="0" w:color="auto"/>
          </w:divBdr>
        </w:div>
      </w:divsChild>
    </w:div>
    <w:div w:id="1874683374">
      <w:bodyDiv w:val="1"/>
      <w:marLeft w:val="0"/>
      <w:marRight w:val="0"/>
      <w:marTop w:val="0"/>
      <w:marBottom w:val="0"/>
      <w:divBdr>
        <w:top w:val="none" w:sz="0" w:space="0" w:color="auto"/>
        <w:left w:val="none" w:sz="0" w:space="0" w:color="auto"/>
        <w:bottom w:val="none" w:sz="0" w:space="0" w:color="auto"/>
        <w:right w:val="none" w:sz="0" w:space="0" w:color="auto"/>
      </w:divBdr>
    </w:div>
    <w:div w:id="1890149361">
      <w:bodyDiv w:val="1"/>
      <w:marLeft w:val="0"/>
      <w:marRight w:val="0"/>
      <w:marTop w:val="0"/>
      <w:marBottom w:val="0"/>
      <w:divBdr>
        <w:top w:val="none" w:sz="0" w:space="0" w:color="auto"/>
        <w:left w:val="none" w:sz="0" w:space="0" w:color="auto"/>
        <w:bottom w:val="none" w:sz="0" w:space="0" w:color="auto"/>
        <w:right w:val="none" w:sz="0" w:space="0" w:color="auto"/>
      </w:divBdr>
    </w:div>
    <w:div w:id="1891384415">
      <w:bodyDiv w:val="1"/>
      <w:marLeft w:val="0"/>
      <w:marRight w:val="0"/>
      <w:marTop w:val="0"/>
      <w:marBottom w:val="0"/>
      <w:divBdr>
        <w:top w:val="none" w:sz="0" w:space="0" w:color="auto"/>
        <w:left w:val="none" w:sz="0" w:space="0" w:color="auto"/>
        <w:bottom w:val="none" w:sz="0" w:space="0" w:color="auto"/>
        <w:right w:val="none" w:sz="0" w:space="0" w:color="auto"/>
      </w:divBdr>
    </w:div>
    <w:div w:id="1904875520">
      <w:bodyDiv w:val="1"/>
      <w:marLeft w:val="0"/>
      <w:marRight w:val="0"/>
      <w:marTop w:val="0"/>
      <w:marBottom w:val="0"/>
      <w:divBdr>
        <w:top w:val="none" w:sz="0" w:space="0" w:color="auto"/>
        <w:left w:val="none" w:sz="0" w:space="0" w:color="auto"/>
        <w:bottom w:val="none" w:sz="0" w:space="0" w:color="auto"/>
        <w:right w:val="none" w:sz="0" w:space="0" w:color="auto"/>
      </w:divBdr>
    </w:div>
    <w:div w:id="1907253826">
      <w:bodyDiv w:val="1"/>
      <w:marLeft w:val="0"/>
      <w:marRight w:val="0"/>
      <w:marTop w:val="0"/>
      <w:marBottom w:val="0"/>
      <w:divBdr>
        <w:top w:val="none" w:sz="0" w:space="0" w:color="auto"/>
        <w:left w:val="none" w:sz="0" w:space="0" w:color="auto"/>
        <w:bottom w:val="none" w:sz="0" w:space="0" w:color="auto"/>
        <w:right w:val="none" w:sz="0" w:space="0" w:color="auto"/>
      </w:divBdr>
    </w:div>
    <w:div w:id="1914470108">
      <w:bodyDiv w:val="1"/>
      <w:marLeft w:val="0"/>
      <w:marRight w:val="0"/>
      <w:marTop w:val="0"/>
      <w:marBottom w:val="0"/>
      <w:divBdr>
        <w:top w:val="none" w:sz="0" w:space="0" w:color="auto"/>
        <w:left w:val="none" w:sz="0" w:space="0" w:color="auto"/>
        <w:bottom w:val="none" w:sz="0" w:space="0" w:color="auto"/>
        <w:right w:val="none" w:sz="0" w:space="0" w:color="auto"/>
      </w:divBdr>
      <w:divsChild>
        <w:div w:id="1030884515">
          <w:marLeft w:val="0"/>
          <w:marRight w:val="0"/>
          <w:marTop w:val="0"/>
          <w:marBottom w:val="0"/>
          <w:divBdr>
            <w:top w:val="none" w:sz="0" w:space="0" w:color="auto"/>
            <w:left w:val="none" w:sz="0" w:space="0" w:color="auto"/>
            <w:bottom w:val="none" w:sz="0" w:space="0" w:color="auto"/>
            <w:right w:val="none" w:sz="0" w:space="0" w:color="auto"/>
          </w:divBdr>
        </w:div>
        <w:div w:id="2091076099">
          <w:marLeft w:val="0"/>
          <w:marRight w:val="0"/>
          <w:marTop w:val="0"/>
          <w:marBottom w:val="0"/>
          <w:divBdr>
            <w:top w:val="none" w:sz="0" w:space="0" w:color="auto"/>
            <w:left w:val="none" w:sz="0" w:space="0" w:color="auto"/>
            <w:bottom w:val="none" w:sz="0" w:space="0" w:color="auto"/>
            <w:right w:val="none" w:sz="0" w:space="0" w:color="auto"/>
          </w:divBdr>
          <w:divsChild>
            <w:div w:id="1529561446">
              <w:marLeft w:val="0"/>
              <w:marRight w:val="0"/>
              <w:marTop w:val="0"/>
              <w:marBottom w:val="0"/>
              <w:divBdr>
                <w:top w:val="none" w:sz="0" w:space="0" w:color="auto"/>
                <w:left w:val="none" w:sz="0" w:space="0" w:color="auto"/>
                <w:bottom w:val="none" w:sz="0" w:space="0" w:color="auto"/>
                <w:right w:val="none" w:sz="0" w:space="0" w:color="auto"/>
              </w:divBdr>
            </w:div>
          </w:divsChild>
        </w:div>
        <w:div w:id="1629358480">
          <w:marLeft w:val="0"/>
          <w:marRight w:val="0"/>
          <w:marTop w:val="0"/>
          <w:marBottom w:val="0"/>
          <w:divBdr>
            <w:top w:val="none" w:sz="0" w:space="0" w:color="auto"/>
            <w:left w:val="none" w:sz="0" w:space="0" w:color="auto"/>
            <w:bottom w:val="none" w:sz="0" w:space="0" w:color="auto"/>
            <w:right w:val="none" w:sz="0" w:space="0" w:color="auto"/>
          </w:divBdr>
        </w:div>
        <w:div w:id="1961060763">
          <w:marLeft w:val="0"/>
          <w:marRight w:val="0"/>
          <w:marTop w:val="0"/>
          <w:marBottom w:val="0"/>
          <w:divBdr>
            <w:top w:val="none" w:sz="0" w:space="0" w:color="auto"/>
            <w:left w:val="none" w:sz="0" w:space="0" w:color="auto"/>
            <w:bottom w:val="none" w:sz="0" w:space="0" w:color="auto"/>
            <w:right w:val="none" w:sz="0" w:space="0" w:color="auto"/>
          </w:divBdr>
        </w:div>
        <w:div w:id="1966426201">
          <w:marLeft w:val="0"/>
          <w:marRight w:val="0"/>
          <w:marTop w:val="0"/>
          <w:marBottom w:val="0"/>
          <w:divBdr>
            <w:top w:val="none" w:sz="0" w:space="0" w:color="auto"/>
            <w:left w:val="none" w:sz="0" w:space="0" w:color="auto"/>
            <w:bottom w:val="none" w:sz="0" w:space="0" w:color="auto"/>
            <w:right w:val="none" w:sz="0" w:space="0" w:color="auto"/>
          </w:divBdr>
        </w:div>
        <w:div w:id="776099529">
          <w:marLeft w:val="0"/>
          <w:marRight w:val="0"/>
          <w:marTop w:val="0"/>
          <w:marBottom w:val="0"/>
          <w:divBdr>
            <w:top w:val="none" w:sz="0" w:space="0" w:color="auto"/>
            <w:left w:val="none" w:sz="0" w:space="0" w:color="auto"/>
            <w:bottom w:val="none" w:sz="0" w:space="0" w:color="auto"/>
            <w:right w:val="none" w:sz="0" w:space="0" w:color="auto"/>
          </w:divBdr>
        </w:div>
        <w:div w:id="1934043249">
          <w:marLeft w:val="0"/>
          <w:marRight w:val="0"/>
          <w:marTop w:val="0"/>
          <w:marBottom w:val="0"/>
          <w:divBdr>
            <w:top w:val="none" w:sz="0" w:space="0" w:color="auto"/>
            <w:left w:val="none" w:sz="0" w:space="0" w:color="auto"/>
            <w:bottom w:val="none" w:sz="0" w:space="0" w:color="auto"/>
            <w:right w:val="none" w:sz="0" w:space="0" w:color="auto"/>
          </w:divBdr>
        </w:div>
        <w:div w:id="369653979">
          <w:marLeft w:val="0"/>
          <w:marRight w:val="0"/>
          <w:marTop w:val="0"/>
          <w:marBottom w:val="0"/>
          <w:divBdr>
            <w:top w:val="none" w:sz="0" w:space="0" w:color="auto"/>
            <w:left w:val="none" w:sz="0" w:space="0" w:color="auto"/>
            <w:bottom w:val="none" w:sz="0" w:space="0" w:color="auto"/>
            <w:right w:val="none" w:sz="0" w:space="0" w:color="auto"/>
          </w:divBdr>
        </w:div>
        <w:div w:id="232812104">
          <w:marLeft w:val="0"/>
          <w:marRight w:val="0"/>
          <w:marTop w:val="0"/>
          <w:marBottom w:val="0"/>
          <w:divBdr>
            <w:top w:val="none" w:sz="0" w:space="0" w:color="auto"/>
            <w:left w:val="none" w:sz="0" w:space="0" w:color="auto"/>
            <w:bottom w:val="none" w:sz="0" w:space="0" w:color="auto"/>
            <w:right w:val="none" w:sz="0" w:space="0" w:color="auto"/>
          </w:divBdr>
        </w:div>
        <w:div w:id="1468279793">
          <w:marLeft w:val="0"/>
          <w:marRight w:val="0"/>
          <w:marTop w:val="0"/>
          <w:marBottom w:val="0"/>
          <w:divBdr>
            <w:top w:val="none" w:sz="0" w:space="0" w:color="auto"/>
            <w:left w:val="none" w:sz="0" w:space="0" w:color="auto"/>
            <w:bottom w:val="none" w:sz="0" w:space="0" w:color="auto"/>
            <w:right w:val="none" w:sz="0" w:space="0" w:color="auto"/>
          </w:divBdr>
        </w:div>
        <w:div w:id="1139374885">
          <w:marLeft w:val="0"/>
          <w:marRight w:val="0"/>
          <w:marTop w:val="0"/>
          <w:marBottom w:val="0"/>
          <w:divBdr>
            <w:top w:val="none" w:sz="0" w:space="0" w:color="auto"/>
            <w:left w:val="none" w:sz="0" w:space="0" w:color="auto"/>
            <w:bottom w:val="none" w:sz="0" w:space="0" w:color="auto"/>
            <w:right w:val="none" w:sz="0" w:space="0" w:color="auto"/>
          </w:divBdr>
        </w:div>
        <w:div w:id="1827044281">
          <w:marLeft w:val="0"/>
          <w:marRight w:val="0"/>
          <w:marTop w:val="0"/>
          <w:marBottom w:val="0"/>
          <w:divBdr>
            <w:top w:val="none" w:sz="0" w:space="0" w:color="auto"/>
            <w:left w:val="none" w:sz="0" w:space="0" w:color="auto"/>
            <w:bottom w:val="none" w:sz="0" w:space="0" w:color="auto"/>
            <w:right w:val="none" w:sz="0" w:space="0" w:color="auto"/>
          </w:divBdr>
        </w:div>
        <w:div w:id="565647256">
          <w:marLeft w:val="0"/>
          <w:marRight w:val="0"/>
          <w:marTop w:val="0"/>
          <w:marBottom w:val="0"/>
          <w:divBdr>
            <w:top w:val="none" w:sz="0" w:space="0" w:color="auto"/>
            <w:left w:val="none" w:sz="0" w:space="0" w:color="auto"/>
            <w:bottom w:val="none" w:sz="0" w:space="0" w:color="auto"/>
            <w:right w:val="none" w:sz="0" w:space="0" w:color="auto"/>
          </w:divBdr>
        </w:div>
        <w:div w:id="1137335385">
          <w:marLeft w:val="0"/>
          <w:marRight w:val="0"/>
          <w:marTop w:val="0"/>
          <w:marBottom w:val="0"/>
          <w:divBdr>
            <w:top w:val="none" w:sz="0" w:space="0" w:color="auto"/>
            <w:left w:val="none" w:sz="0" w:space="0" w:color="auto"/>
            <w:bottom w:val="none" w:sz="0" w:space="0" w:color="auto"/>
            <w:right w:val="none" w:sz="0" w:space="0" w:color="auto"/>
          </w:divBdr>
        </w:div>
        <w:div w:id="1818185307">
          <w:marLeft w:val="0"/>
          <w:marRight w:val="0"/>
          <w:marTop w:val="0"/>
          <w:marBottom w:val="0"/>
          <w:divBdr>
            <w:top w:val="none" w:sz="0" w:space="0" w:color="auto"/>
            <w:left w:val="none" w:sz="0" w:space="0" w:color="auto"/>
            <w:bottom w:val="none" w:sz="0" w:space="0" w:color="auto"/>
            <w:right w:val="none" w:sz="0" w:space="0" w:color="auto"/>
          </w:divBdr>
        </w:div>
        <w:div w:id="465271823">
          <w:marLeft w:val="0"/>
          <w:marRight w:val="0"/>
          <w:marTop w:val="0"/>
          <w:marBottom w:val="0"/>
          <w:divBdr>
            <w:top w:val="none" w:sz="0" w:space="0" w:color="auto"/>
            <w:left w:val="none" w:sz="0" w:space="0" w:color="auto"/>
            <w:bottom w:val="none" w:sz="0" w:space="0" w:color="auto"/>
            <w:right w:val="none" w:sz="0" w:space="0" w:color="auto"/>
          </w:divBdr>
        </w:div>
        <w:div w:id="1817915568">
          <w:marLeft w:val="0"/>
          <w:marRight w:val="0"/>
          <w:marTop w:val="0"/>
          <w:marBottom w:val="0"/>
          <w:divBdr>
            <w:top w:val="none" w:sz="0" w:space="0" w:color="auto"/>
            <w:left w:val="none" w:sz="0" w:space="0" w:color="auto"/>
            <w:bottom w:val="none" w:sz="0" w:space="0" w:color="auto"/>
            <w:right w:val="none" w:sz="0" w:space="0" w:color="auto"/>
          </w:divBdr>
        </w:div>
        <w:div w:id="1885408862">
          <w:marLeft w:val="0"/>
          <w:marRight w:val="0"/>
          <w:marTop w:val="0"/>
          <w:marBottom w:val="0"/>
          <w:divBdr>
            <w:top w:val="none" w:sz="0" w:space="0" w:color="auto"/>
            <w:left w:val="none" w:sz="0" w:space="0" w:color="auto"/>
            <w:bottom w:val="none" w:sz="0" w:space="0" w:color="auto"/>
            <w:right w:val="none" w:sz="0" w:space="0" w:color="auto"/>
          </w:divBdr>
        </w:div>
        <w:div w:id="793207734">
          <w:marLeft w:val="0"/>
          <w:marRight w:val="0"/>
          <w:marTop w:val="0"/>
          <w:marBottom w:val="0"/>
          <w:divBdr>
            <w:top w:val="none" w:sz="0" w:space="0" w:color="auto"/>
            <w:left w:val="none" w:sz="0" w:space="0" w:color="auto"/>
            <w:bottom w:val="none" w:sz="0" w:space="0" w:color="auto"/>
            <w:right w:val="none" w:sz="0" w:space="0" w:color="auto"/>
          </w:divBdr>
        </w:div>
        <w:div w:id="1353261039">
          <w:marLeft w:val="0"/>
          <w:marRight w:val="0"/>
          <w:marTop w:val="0"/>
          <w:marBottom w:val="0"/>
          <w:divBdr>
            <w:top w:val="none" w:sz="0" w:space="0" w:color="auto"/>
            <w:left w:val="none" w:sz="0" w:space="0" w:color="auto"/>
            <w:bottom w:val="none" w:sz="0" w:space="0" w:color="auto"/>
            <w:right w:val="none" w:sz="0" w:space="0" w:color="auto"/>
          </w:divBdr>
        </w:div>
        <w:div w:id="927496501">
          <w:marLeft w:val="0"/>
          <w:marRight w:val="0"/>
          <w:marTop w:val="0"/>
          <w:marBottom w:val="0"/>
          <w:divBdr>
            <w:top w:val="none" w:sz="0" w:space="0" w:color="auto"/>
            <w:left w:val="none" w:sz="0" w:space="0" w:color="auto"/>
            <w:bottom w:val="none" w:sz="0" w:space="0" w:color="auto"/>
            <w:right w:val="none" w:sz="0" w:space="0" w:color="auto"/>
          </w:divBdr>
        </w:div>
        <w:div w:id="437717274">
          <w:marLeft w:val="0"/>
          <w:marRight w:val="0"/>
          <w:marTop w:val="0"/>
          <w:marBottom w:val="0"/>
          <w:divBdr>
            <w:top w:val="none" w:sz="0" w:space="0" w:color="auto"/>
            <w:left w:val="none" w:sz="0" w:space="0" w:color="auto"/>
            <w:bottom w:val="none" w:sz="0" w:space="0" w:color="auto"/>
            <w:right w:val="none" w:sz="0" w:space="0" w:color="auto"/>
          </w:divBdr>
        </w:div>
        <w:div w:id="1157309557">
          <w:marLeft w:val="0"/>
          <w:marRight w:val="0"/>
          <w:marTop w:val="0"/>
          <w:marBottom w:val="0"/>
          <w:divBdr>
            <w:top w:val="none" w:sz="0" w:space="0" w:color="auto"/>
            <w:left w:val="none" w:sz="0" w:space="0" w:color="auto"/>
            <w:bottom w:val="none" w:sz="0" w:space="0" w:color="auto"/>
            <w:right w:val="none" w:sz="0" w:space="0" w:color="auto"/>
          </w:divBdr>
        </w:div>
        <w:div w:id="474957693">
          <w:marLeft w:val="0"/>
          <w:marRight w:val="0"/>
          <w:marTop w:val="0"/>
          <w:marBottom w:val="0"/>
          <w:divBdr>
            <w:top w:val="none" w:sz="0" w:space="0" w:color="auto"/>
            <w:left w:val="none" w:sz="0" w:space="0" w:color="auto"/>
            <w:bottom w:val="none" w:sz="0" w:space="0" w:color="auto"/>
            <w:right w:val="none" w:sz="0" w:space="0" w:color="auto"/>
          </w:divBdr>
        </w:div>
        <w:div w:id="353701420">
          <w:marLeft w:val="0"/>
          <w:marRight w:val="0"/>
          <w:marTop w:val="0"/>
          <w:marBottom w:val="0"/>
          <w:divBdr>
            <w:top w:val="none" w:sz="0" w:space="0" w:color="auto"/>
            <w:left w:val="none" w:sz="0" w:space="0" w:color="auto"/>
            <w:bottom w:val="none" w:sz="0" w:space="0" w:color="auto"/>
            <w:right w:val="none" w:sz="0" w:space="0" w:color="auto"/>
          </w:divBdr>
        </w:div>
        <w:div w:id="688144023">
          <w:marLeft w:val="0"/>
          <w:marRight w:val="0"/>
          <w:marTop w:val="0"/>
          <w:marBottom w:val="0"/>
          <w:divBdr>
            <w:top w:val="none" w:sz="0" w:space="0" w:color="auto"/>
            <w:left w:val="none" w:sz="0" w:space="0" w:color="auto"/>
            <w:bottom w:val="none" w:sz="0" w:space="0" w:color="auto"/>
            <w:right w:val="none" w:sz="0" w:space="0" w:color="auto"/>
          </w:divBdr>
        </w:div>
        <w:div w:id="818033163">
          <w:marLeft w:val="0"/>
          <w:marRight w:val="0"/>
          <w:marTop w:val="0"/>
          <w:marBottom w:val="0"/>
          <w:divBdr>
            <w:top w:val="none" w:sz="0" w:space="0" w:color="auto"/>
            <w:left w:val="none" w:sz="0" w:space="0" w:color="auto"/>
            <w:bottom w:val="none" w:sz="0" w:space="0" w:color="auto"/>
            <w:right w:val="none" w:sz="0" w:space="0" w:color="auto"/>
          </w:divBdr>
        </w:div>
      </w:divsChild>
    </w:div>
    <w:div w:id="1927573984">
      <w:bodyDiv w:val="1"/>
      <w:marLeft w:val="0"/>
      <w:marRight w:val="0"/>
      <w:marTop w:val="0"/>
      <w:marBottom w:val="0"/>
      <w:divBdr>
        <w:top w:val="none" w:sz="0" w:space="0" w:color="auto"/>
        <w:left w:val="none" w:sz="0" w:space="0" w:color="auto"/>
        <w:bottom w:val="none" w:sz="0" w:space="0" w:color="auto"/>
        <w:right w:val="none" w:sz="0" w:space="0" w:color="auto"/>
      </w:divBdr>
    </w:div>
    <w:div w:id="1933472168">
      <w:bodyDiv w:val="1"/>
      <w:marLeft w:val="0"/>
      <w:marRight w:val="0"/>
      <w:marTop w:val="0"/>
      <w:marBottom w:val="0"/>
      <w:divBdr>
        <w:top w:val="none" w:sz="0" w:space="0" w:color="auto"/>
        <w:left w:val="none" w:sz="0" w:space="0" w:color="auto"/>
        <w:bottom w:val="none" w:sz="0" w:space="0" w:color="auto"/>
        <w:right w:val="none" w:sz="0" w:space="0" w:color="auto"/>
      </w:divBdr>
    </w:div>
    <w:div w:id="1951889355">
      <w:bodyDiv w:val="1"/>
      <w:marLeft w:val="0"/>
      <w:marRight w:val="0"/>
      <w:marTop w:val="0"/>
      <w:marBottom w:val="0"/>
      <w:divBdr>
        <w:top w:val="none" w:sz="0" w:space="0" w:color="auto"/>
        <w:left w:val="none" w:sz="0" w:space="0" w:color="auto"/>
        <w:bottom w:val="none" w:sz="0" w:space="0" w:color="auto"/>
        <w:right w:val="none" w:sz="0" w:space="0" w:color="auto"/>
      </w:divBdr>
    </w:div>
    <w:div w:id="1954359580">
      <w:bodyDiv w:val="1"/>
      <w:marLeft w:val="0"/>
      <w:marRight w:val="0"/>
      <w:marTop w:val="0"/>
      <w:marBottom w:val="0"/>
      <w:divBdr>
        <w:top w:val="none" w:sz="0" w:space="0" w:color="auto"/>
        <w:left w:val="none" w:sz="0" w:space="0" w:color="auto"/>
        <w:bottom w:val="none" w:sz="0" w:space="0" w:color="auto"/>
        <w:right w:val="none" w:sz="0" w:space="0" w:color="auto"/>
      </w:divBdr>
    </w:div>
    <w:div w:id="1954677404">
      <w:bodyDiv w:val="1"/>
      <w:marLeft w:val="0"/>
      <w:marRight w:val="0"/>
      <w:marTop w:val="0"/>
      <w:marBottom w:val="0"/>
      <w:divBdr>
        <w:top w:val="none" w:sz="0" w:space="0" w:color="auto"/>
        <w:left w:val="none" w:sz="0" w:space="0" w:color="auto"/>
        <w:bottom w:val="none" w:sz="0" w:space="0" w:color="auto"/>
        <w:right w:val="none" w:sz="0" w:space="0" w:color="auto"/>
      </w:divBdr>
    </w:div>
    <w:div w:id="1956402239">
      <w:bodyDiv w:val="1"/>
      <w:marLeft w:val="0"/>
      <w:marRight w:val="0"/>
      <w:marTop w:val="0"/>
      <w:marBottom w:val="0"/>
      <w:divBdr>
        <w:top w:val="none" w:sz="0" w:space="0" w:color="auto"/>
        <w:left w:val="none" w:sz="0" w:space="0" w:color="auto"/>
        <w:bottom w:val="none" w:sz="0" w:space="0" w:color="auto"/>
        <w:right w:val="none" w:sz="0" w:space="0" w:color="auto"/>
      </w:divBdr>
    </w:div>
    <w:div w:id="1961255213">
      <w:bodyDiv w:val="1"/>
      <w:marLeft w:val="0"/>
      <w:marRight w:val="0"/>
      <w:marTop w:val="0"/>
      <w:marBottom w:val="0"/>
      <w:divBdr>
        <w:top w:val="none" w:sz="0" w:space="0" w:color="auto"/>
        <w:left w:val="none" w:sz="0" w:space="0" w:color="auto"/>
        <w:bottom w:val="none" w:sz="0" w:space="0" w:color="auto"/>
        <w:right w:val="none" w:sz="0" w:space="0" w:color="auto"/>
      </w:divBdr>
    </w:div>
    <w:div w:id="1966036626">
      <w:bodyDiv w:val="1"/>
      <w:marLeft w:val="0"/>
      <w:marRight w:val="0"/>
      <w:marTop w:val="0"/>
      <w:marBottom w:val="0"/>
      <w:divBdr>
        <w:top w:val="none" w:sz="0" w:space="0" w:color="auto"/>
        <w:left w:val="none" w:sz="0" w:space="0" w:color="auto"/>
        <w:bottom w:val="none" w:sz="0" w:space="0" w:color="auto"/>
        <w:right w:val="none" w:sz="0" w:space="0" w:color="auto"/>
      </w:divBdr>
    </w:div>
    <w:div w:id="1972202225">
      <w:bodyDiv w:val="1"/>
      <w:marLeft w:val="0"/>
      <w:marRight w:val="0"/>
      <w:marTop w:val="0"/>
      <w:marBottom w:val="0"/>
      <w:divBdr>
        <w:top w:val="none" w:sz="0" w:space="0" w:color="auto"/>
        <w:left w:val="none" w:sz="0" w:space="0" w:color="auto"/>
        <w:bottom w:val="none" w:sz="0" w:space="0" w:color="auto"/>
        <w:right w:val="none" w:sz="0" w:space="0" w:color="auto"/>
      </w:divBdr>
    </w:div>
    <w:div w:id="1986082220">
      <w:bodyDiv w:val="1"/>
      <w:marLeft w:val="0"/>
      <w:marRight w:val="0"/>
      <w:marTop w:val="0"/>
      <w:marBottom w:val="0"/>
      <w:divBdr>
        <w:top w:val="none" w:sz="0" w:space="0" w:color="auto"/>
        <w:left w:val="none" w:sz="0" w:space="0" w:color="auto"/>
        <w:bottom w:val="none" w:sz="0" w:space="0" w:color="auto"/>
        <w:right w:val="none" w:sz="0" w:space="0" w:color="auto"/>
      </w:divBdr>
    </w:div>
    <w:div w:id="1988853708">
      <w:bodyDiv w:val="1"/>
      <w:marLeft w:val="0"/>
      <w:marRight w:val="0"/>
      <w:marTop w:val="0"/>
      <w:marBottom w:val="0"/>
      <w:divBdr>
        <w:top w:val="none" w:sz="0" w:space="0" w:color="auto"/>
        <w:left w:val="none" w:sz="0" w:space="0" w:color="auto"/>
        <w:bottom w:val="none" w:sz="0" w:space="0" w:color="auto"/>
        <w:right w:val="none" w:sz="0" w:space="0" w:color="auto"/>
      </w:divBdr>
    </w:div>
    <w:div w:id="2006668138">
      <w:bodyDiv w:val="1"/>
      <w:marLeft w:val="0"/>
      <w:marRight w:val="0"/>
      <w:marTop w:val="0"/>
      <w:marBottom w:val="0"/>
      <w:divBdr>
        <w:top w:val="none" w:sz="0" w:space="0" w:color="auto"/>
        <w:left w:val="none" w:sz="0" w:space="0" w:color="auto"/>
        <w:bottom w:val="none" w:sz="0" w:space="0" w:color="auto"/>
        <w:right w:val="none" w:sz="0" w:space="0" w:color="auto"/>
      </w:divBdr>
      <w:divsChild>
        <w:div w:id="1635988610">
          <w:marLeft w:val="0"/>
          <w:marRight w:val="0"/>
          <w:marTop w:val="0"/>
          <w:marBottom w:val="0"/>
          <w:divBdr>
            <w:top w:val="none" w:sz="0" w:space="0" w:color="auto"/>
            <w:left w:val="none" w:sz="0" w:space="0" w:color="auto"/>
            <w:bottom w:val="none" w:sz="0" w:space="0" w:color="auto"/>
            <w:right w:val="none" w:sz="0" w:space="0" w:color="auto"/>
          </w:divBdr>
        </w:div>
        <w:div w:id="208151645">
          <w:marLeft w:val="0"/>
          <w:marRight w:val="0"/>
          <w:marTop w:val="0"/>
          <w:marBottom w:val="0"/>
          <w:divBdr>
            <w:top w:val="none" w:sz="0" w:space="0" w:color="auto"/>
            <w:left w:val="none" w:sz="0" w:space="0" w:color="auto"/>
            <w:bottom w:val="none" w:sz="0" w:space="0" w:color="auto"/>
            <w:right w:val="none" w:sz="0" w:space="0" w:color="auto"/>
          </w:divBdr>
          <w:divsChild>
            <w:div w:id="135922929">
              <w:marLeft w:val="0"/>
              <w:marRight w:val="0"/>
              <w:marTop w:val="0"/>
              <w:marBottom w:val="0"/>
              <w:divBdr>
                <w:top w:val="none" w:sz="0" w:space="0" w:color="auto"/>
                <w:left w:val="none" w:sz="0" w:space="0" w:color="auto"/>
                <w:bottom w:val="none" w:sz="0" w:space="0" w:color="auto"/>
                <w:right w:val="none" w:sz="0" w:space="0" w:color="auto"/>
              </w:divBdr>
            </w:div>
          </w:divsChild>
        </w:div>
        <w:div w:id="570433095">
          <w:marLeft w:val="0"/>
          <w:marRight w:val="0"/>
          <w:marTop w:val="0"/>
          <w:marBottom w:val="0"/>
          <w:divBdr>
            <w:top w:val="none" w:sz="0" w:space="0" w:color="auto"/>
            <w:left w:val="none" w:sz="0" w:space="0" w:color="auto"/>
            <w:bottom w:val="none" w:sz="0" w:space="0" w:color="auto"/>
            <w:right w:val="none" w:sz="0" w:space="0" w:color="auto"/>
          </w:divBdr>
        </w:div>
        <w:div w:id="184946285">
          <w:marLeft w:val="0"/>
          <w:marRight w:val="0"/>
          <w:marTop w:val="0"/>
          <w:marBottom w:val="0"/>
          <w:divBdr>
            <w:top w:val="none" w:sz="0" w:space="0" w:color="auto"/>
            <w:left w:val="none" w:sz="0" w:space="0" w:color="auto"/>
            <w:bottom w:val="none" w:sz="0" w:space="0" w:color="auto"/>
            <w:right w:val="none" w:sz="0" w:space="0" w:color="auto"/>
          </w:divBdr>
        </w:div>
        <w:div w:id="1730150955">
          <w:marLeft w:val="0"/>
          <w:marRight w:val="0"/>
          <w:marTop w:val="0"/>
          <w:marBottom w:val="0"/>
          <w:divBdr>
            <w:top w:val="none" w:sz="0" w:space="0" w:color="auto"/>
            <w:left w:val="none" w:sz="0" w:space="0" w:color="auto"/>
            <w:bottom w:val="none" w:sz="0" w:space="0" w:color="auto"/>
            <w:right w:val="none" w:sz="0" w:space="0" w:color="auto"/>
          </w:divBdr>
        </w:div>
        <w:div w:id="759907438">
          <w:marLeft w:val="0"/>
          <w:marRight w:val="0"/>
          <w:marTop w:val="0"/>
          <w:marBottom w:val="0"/>
          <w:divBdr>
            <w:top w:val="none" w:sz="0" w:space="0" w:color="auto"/>
            <w:left w:val="none" w:sz="0" w:space="0" w:color="auto"/>
            <w:bottom w:val="none" w:sz="0" w:space="0" w:color="auto"/>
            <w:right w:val="none" w:sz="0" w:space="0" w:color="auto"/>
          </w:divBdr>
        </w:div>
        <w:div w:id="1527865013">
          <w:marLeft w:val="0"/>
          <w:marRight w:val="0"/>
          <w:marTop w:val="0"/>
          <w:marBottom w:val="0"/>
          <w:divBdr>
            <w:top w:val="none" w:sz="0" w:space="0" w:color="auto"/>
            <w:left w:val="none" w:sz="0" w:space="0" w:color="auto"/>
            <w:bottom w:val="none" w:sz="0" w:space="0" w:color="auto"/>
            <w:right w:val="none" w:sz="0" w:space="0" w:color="auto"/>
          </w:divBdr>
        </w:div>
        <w:div w:id="1753315143">
          <w:marLeft w:val="0"/>
          <w:marRight w:val="0"/>
          <w:marTop w:val="0"/>
          <w:marBottom w:val="0"/>
          <w:divBdr>
            <w:top w:val="none" w:sz="0" w:space="0" w:color="auto"/>
            <w:left w:val="none" w:sz="0" w:space="0" w:color="auto"/>
            <w:bottom w:val="none" w:sz="0" w:space="0" w:color="auto"/>
            <w:right w:val="none" w:sz="0" w:space="0" w:color="auto"/>
          </w:divBdr>
        </w:div>
        <w:div w:id="427847569">
          <w:marLeft w:val="0"/>
          <w:marRight w:val="0"/>
          <w:marTop w:val="0"/>
          <w:marBottom w:val="0"/>
          <w:divBdr>
            <w:top w:val="none" w:sz="0" w:space="0" w:color="auto"/>
            <w:left w:val="none" w:sz="0" w:space="0" w:color="auto"/>
            <w:bottom w:val="none" w:sz="0" w:space="0" w:color="auto"/>
            <w:right w:val="none" w:sz="0" w:space="0" w:color="auto"/>
          </w:divBdr>
        </w:div>
        <w:div w:id="767895465">
          <w:marLeft w:val="0"/>
          <w:marRight w:val="0"/>
          <w:marTop w:val="0"/>
          <w:marBottom w:val="0"/>
          <w:divBdr>
            <w:top w:val="none" w:sz="0" w:space="0" w:color="auto"/>
            <w:left w:val="none" w:sz="0" w:space="0" w:color="auto"/>
            <w:bottom w:val="none" w:sz="0" w:space="0" w:color="auto"/>
            <w:right w:val="none" w:sz="0" w:space="0" w:color="auto"/>
          </w:divBdr>
        </w:div>
        <w:div w:id="527529178">
          <w:marLeft w:val="0"/>
          <w:marRight w:val="0"/>
          <w:marTop w:val="0"/>
          <w:marBottom w:val="0"/>
          <w:divBdr>
            <w:top w:val="none" w:sz="0" w:space="0" w:color="auto"/>
            <w:left w:val="none" w:sz="0" w:space="0" w:color="auto"/>
            <w:bottom w:val="none" w:sz="0" w:space="0" w:color="auto"/>
            <w:right w:val="none" w:sz="0" w:space="0" w:color="auto"/>
          </w:divBdr>
        </w:div>
        <w:div w:id="1812481426">
          <w:marLeft w:val="0"/>
          <w:marRight w:val="0"/>
          <w:marTop w:val="0"/>
          <w:marBottom w:val="0"/>
          <w:divBdr>
            <w:top w:val="none" w:sz="0" w:space="0" w:color="auto"/>
            <w:left w:val="none" w:sz="0" w:space="0" w:color="auto"/>
            <w:bottom w:val="none" w:sz="0" w:space="0" w:color="auto"/>
            <w:right w:val="none" w:sz="0" w:space="0" w:color="auto"/>
          </w:divBdr>
        </w:div>
        <w:div w:id="558055612">
          <w:marLeft w:val="0"/>
          <w:marRight w:val="0"/>
          <w:marTop w:val="0"/>
          <w:marBottom w:val="0"/>
          <w:divBdr>
            <w:top w:val="none" w:sz="0" w:space="0" w:color="auto"/>
            <w:left w:val="none" w:sz="0" w:space="0" w:color="auto"/>
            <w:bottom w:val="none" w:sz="0" w:space="0" w:color="auto"/>
            <w:right w:val="none" w:sz="0" w:space="0" w:color="auto"/>
          </w:divBdr>
        </w:div>
        <w:div w:id="257058092">
          <w:marLeft w:val="0"/>
          <w:marRight w:val="0"/>
          <w:marTop w:val="0"/>
          <w:marBottom w:val="0"/>
          <w:divBdr>
            <w:top w:val="none" w:sz="0" w:space="0" w:color="auto"/>
            <w:left w:val="none" w:sz="0" w:space="0" w:color="auto"/>
            <w:bottom w:val="none" w:sz="0" w:space="0" w:color="auto"/>
            <w:right w:val="none" w:sz="0" w:space="0" w:color="auto"/>
          </w:divBdr>
        </w:div>
        <w:div w:id="1682508764">
          <w:marLeft w:val="0"/>
          <w:marRight w:val="0"/>
          <w:marTop w:val="0"/>
          <w:marBottom w:val="0"/>
          <w:divBdr>
            <w:top w:val="none" w:sz="0" w:space="0" w:color="auto"/>
            <w:left w:val="none" w:sz="0" w:space="0" w:color="auto"/>
            <w:bottom w:val="none" w:sz="0" w:space="0" w:color="auto"/>
            <w:right w:val="none" w:sz="0" w:space="0" w:color="auto"/>
          </w:divBdr>
        </w:div>
        <w:div w:id="80496475">
          <w:marLeft w:val="0"/>
          <w:marRight w:val="0"/>
          <w:marTop w:val="0"/>
          <w:marBottom w:val="0"/>
          <w:divBdr>
            <w:top w:val="none" w:sz="0" w:space="0" w:color="auto"/>
            <w:left w:val="none" w:sz="0" w:space="0" w:color="auto"/>
            <w:bottom w:val="none" w:sz="0" w:space="0" w:color="auto"/>
            <w:right w:val="none" w:sz="0" w:space="0" w:color="auto"/>
          </w:divBdr>
        </w:div>
        <w:div w:id="105588282">
          <w:marLeft w:val="0"/>
          <w:marRight w:val="0"/>
          <w:marTop w:val="0"/>
          <w:marBottom w:val="0"/>
          <w:divBdr>
            <w:top w:val="none" w:sz="0" w:space="0" w:color="auto"/>
            <w:left w:val="none" w:sz="0" w:space="0" w:color="auto"/>
            <w:bottom w:val="none" w:sz="0" w:space="0" w:color="auto"/>
            <w:right w:val="none" w:sz="0" w:space="0" w:color="auto"/>
          </w:divBdr>
        </w:div>
        <w:div w:id="193005134">
          <w:marLeft w:val="0"/>
          <w:marRight w:val="0"/>
          <w:marTop w:val="0"/>
          <w:marBottom w:val="0"/>
          <w:divBdr>
            <w:top w:val="none" w:sz="0" w:space="0" w:color="auto"/>
            <w:left w:val="none" w:sz="0" w:space="0" w:color="auto"/>
            <w:bottom w:val="none" w:sz="0" w:space="0" w:color="auto"/>
            <w:right w:val="none" w:sz="0" w:space="0" w:color="auto"/>
          </w:divBdr>
        </w:div>
        <w:div w:id="2026788139">
          <w:marLeft w:val="0"/>
          <w:marRight w:val="0"/>
          <w:marTop w:val="0"/>
          <w:marBottom w:val="0"/>
          <w:divBdr>
            <w:top w:val="none" w:sz="0" w:space="0" w:color="auto"/>
            <w:left w:val="none" w:sz="0" w:space="0" w:color="auto"/>
            <w:bottom w:val="none" w:sz="0" w:space="0" w:color="auto"/>
            <w:right w:val="none" w:sz="0" w:space="0" w:color="auto"/>
          </w:divBdr>
        </w:div>
      </w:divsChild>
    </w:div>
    <w:div w:id="2047441632">
      <w:bodyDiv w:val="1"/>
      <w:marLeft w:val="0"/>
      <w:marRight w:val="0"/>
      <w:marTop w:val="0"/>
      <w:marBottom w:val="0"/>
      <w:divBdr>
        <w:top w:val="none" w:sz="0" w:space="0" w:color="auto"/>
        <w:left w:val="none" w:sz="0" w:space="0" w:color="auto"/>
        <w:bottom w:val="none" w:sz="0" w:space="0" w:color="auto"/>
        <w:right w:val="none" w:sz="0" w:space="0" w:color="auto"/>
      </w:divBdr>
    </w:div>
    <w:div w:id="2049573562">
      <w:bodyDiv w:val="1"/>
      <w:marLeft w:val="0"/>
      <w:marRight w:val="0"/>
      <w:marTop w:val="0"/>
      <w:marBottom w:val="0"/>
      <w:divBdr>
        <w:top w:val="none" w:sz="0" w:space="0" w:color="auto"/>
        <w:left w:val="none" w:sz="0" w:space="0" w:color="auto"/>
        <w:bottom w:val="none" w:sz="0" w:space="0" w:color="auto"/>
        <w:right w:val="none" w:sz="0" w:space="0" w:color="auto"/>
      </w:divBdr>
    </w:div>
    <w:div w:id="2059279980">
      <w:bodyDiv w:val="1"/>
      <w:marLeft w:val="0"/>
      <w:marRight w:val="0"/>
      <w:marTop w:val="0"/>
      <w:marBottom w:val="0"/>
      <w:divBdr>
        <w:top w:val="none" w:sz="0" w:space="0" w:color="auto"/>
        <w:left w:val="none" w:sz="0" w:space="0" w:color="auto"/>
        <w:bottom w:val="none" w:sz="0" w:space="0" w:color="auto"/>
        <w:right w:val="none" w:sz="0" w:space="0" w:color="auto"/>
      </w:divBdr>
      <w:divsChild>
        <w:div w:id="1090083851">
          <w:marLeft w:val="0"/>
          <w:marRight w:val="0"/>
          <w:marTop w:val="0"/>
          <w:marBottom w:val="0"/>
          <w:divBdr>
            <w:top w:val="none" w:sz="0" w:space="0" w:color="auto"/>
            <w:left w:val="none" w:sz="0" w:space="0" w:color="auto"/>
            <w:bottom w:val="none" w:sz="0" w:space="0" w:color="auto"/>
            <w:right w:val="none" w:sz="0" w:space="0" w:color="auto"/>
          </w:divBdr>
        </w:div>
        <w:div w:id="14962940">
          <w:marLeft w:val="0"/>
          <w:marRight w:val="0"/>
          <w:marTop w:val="0"/>
          <w:marBottom w:val="0"/>
          <w:divBdr>
            <w:top w:val="none" w:sz="0" w:space="0" w:color="auto"/>
            <w:left w:val="none" w:sz="0" w:space="0" w:color="auto"/>
            <w:bottom w:val="none" w:sz="0" w:space="0" w:color="auto"/>
            <w:right w:val="none" w:sz="0" w:space="0" w:color="auto"/>
          </w:divBdr>
          <w:divsChild>
            <w:div w:id="685329343">
              <w:marLeft w:val="0"/>
              <w:marRight w:val="0"/>
              <w:marTop w:val="0"/>
              <w:marBottom w:val="0"/>
              <w:divBdr>
                <w:top w:val="none" w:sz="0" w:space="0" w:color="auto"/>
                <w:left w:val="none" w:sz="0" w:space="0" w:color="auto"/>
                <w:bottom w:val="none" w:sz="0" w:space="0" w:color="auto"/>
                <w:right w:val="none" w:sz="0" w:space="0" w:color="auto"/>
              </w:divBdr>
            </w:div>
          </w:divsChild>
        </w:div>
        <w:div w:id="2122020558">
          <w:marLeft w:val="0"/>
          <w:marRight w:val="0"/>
          <w:marTop w:val="0"/>
          <w:marBottom w:val="0"/>
          <w:divBdr>
            <w:top w:val="none" w:sz="0" w:space="0" w:color="auto"/>
            <w:left w:val="none" w:sz="0" w:space="0" w:color="auto"/>
            <w:bottom w:val="none" w:sz="0" w:space="0" w:color="auto"/>
            <w:right w:val="none" w:sz="0" w:space="0" w:color="auto"/>
          </w:divBdr>
        </w:div>
        <w:div w:id="1637181069">
          <w:marLeft w:val="0"/>
          <w:marRight w:val="0"/>
          <w:marTop w:val="0"/>
          <w:marBottom w:val="0"/>
          <w:divBdr>
            <w:top w:val="none" w:sz="0" w:space="0" w:color="auto"/>
            <w:left w:val="none" w:sz="0" w:space="0" w:color="auto"/>
            <w:bottom w:val="none" w:sz="0" w:space="0" w:color="auto"/>
            <w:right w:val="none" w:sz="0" w:space="0" w:color="auto"/>
          </w:divBdr>
        </w:div>
        <w:div w:id="1257203800">
          <w:marLeft w:val="0"/>
          <w:marRight w:val="0"/>
          <w:marTop w:val="0"/>
          <w:marBottom w:val="0"/>
          <w:divBdr>
            <w:top w:val="none" w:sz="0" w:space="0" w:color="auto"/>
            <w:left w:val="none" w:sz="0" w:space="0" w:color="auto"/>
            <w:bottom w:val="none" w:sz="0" w:space="0" w:color="auto"/>
            <w:right w:val="none" w:sz="0" w:space="0" w:color="auto"/>
          </w:divBdr>
          <w:divsChild>
            <w:div w:id="1449815096">
              <w:marLeft w:val="0"/>
              <w:marRight w:val="0"/>
              <w:marTop w:val="0"/>
              <w:marBottom w:val="0"/>
              <w:divBdr>
                <w:top w:val="none" w:sz="0" w:space="0" w:color="auto"/>
                <w:left w:val="none" w:sz="0" w:space="0" w:color="auto"/>
                <w:bottom w:val="none" w:sz="0" w:space="0" w:color="auto"/>
                <w:right w:val="none" w:sz="0" w:space="0" w:color="auto"/>
              </w:divBdr>
            </w:div>
          </w:divsChild>
        </w:div>
        <w:div w:id="210574561">
          <w:marLeft w:val="0"/>
          <w:marRight w:val="0"/>
          <w:marTop w:val="0"/>
          <w:marBottom w:val="0"/>
          <w:divBdr>
            <w:top w:val="none" w:sz="0" w:space="0" w:color="auto"/>
            <w:left w:val="none" w:sz="0" w:space="0" w:color="auto"/>
            <w:bottom w:val="none" w:sz="0" w:space="0" w:color="auto"/>
            <w:right w:val="none" w:sz="0" w:space="0" w:color="auto"/>
          </w:divBdr>
          <w:divsChild>
            <w:div w:id="665472216">
              <w:marLeft w:val="0"/>
              <w:marRight w:val="0"/>
              <w:marTop w:val="0"/>
              <w:marBottom w:val="0"/>
              <w:divBdr>
                <w:top w:val="none" w:sz="0" w:space="0" w:color="auto"/>
                <w:left w:val="none" w:sz="0" w:space="0" w:color="auto"/>
                <w:bottom w:val="none" w:sz="0" w:space="0" w:color="auto"/>
                <w:right w:val="none" w:sz="0" w:space="0" w:color="auto"/>
              </w:divBdr>
            </w:div>
          </w:divsChild>
        </w:div>
        <w:div w:id="449012345">
          <w:marLeft w:val="0"/>
          <w:marRight w:val="0"/>
          <w:marTop w:val="0"/>
          <w:marBottom w:val="0"/>
          <w:divBdr>
            <w:top w:val="none" w:sz="0" w:space="0" w:color="auto"/>
            <w:left w:val="none" w:sz="0" w:space="0" w:color="auto"/>
            <w:bottom w:val="none" w:sz="0" w:space="0" w:color="auto"/>
            <w:right w:val="none" w:sz="0" w:space="0" w:color="auto"/>
          </w:divBdr>
          <w:divsChild>
            <w:div w:id="1912083695">
              <w:marLeft w:val="0"/>
              <w:marRight w:val="0"/>
              <w:marTop w:val="0"/>
              <w:marBottom w:val="0"/>
              <w:divBdr>
                <w:top w:val="none" w:sz="0" w:space="0" w:color="auto"/>
                <w:left w:val="none" w:sz="0" w:space="0" w:color="auto"/>
                <w:bottom w:val="none" w:sz="0" w:space="0" w:color="auto"/>
                <w:right w:val="none" w:sz="0" w:space="0" w:color="auto"/>
              </w:divBdr>
            </w:div>
          </w:divsChild>
        </w:div>
        <w:div w:id="1512253473">
          <w:marLeft w:val="0"/>
          <w:marRight w:val="0"/>
          <w:marTop w:val="0"/>
          <w:marBottom w:val="0"/>
          <w:divBdr>
            <w:top w:val="none" w:sz="0" w:space="0" w:color="auto"/>
            <w:left w:val="none" w:sz="0" w:space="0" w:color="auto"/>
            <w:bottom w:val="none" w:sz="0" w:space="0" w:color="auto"/>
            <w:right w:val="none" w:sz="0" w:space="0" w:color="auto"/>
          </w:divBdr>
        </w:div>
      </w:divsChild>
    </w:div>
    <w:div w:id="2068531608">
      <w:bodyDiv w:val="1"/>
      <w:marLeft w:val="0"/>
      <w:marRight w:val="0"/>
      <w:marTop w:val="0"/>
      <w:marBottom w:val="0"/>
      <w:divBdr>
        <w:top w:val="none" w:sz="0" w:space="0" w:color="auto"/>
        <w:left w:val="none" w:sz="0" w:space="0" w:color="auto"/>
        <w:bottom w:val="none" w:sz="0" w:space="0" w:color="auto"/>
        <w:right w:val="none" w:sz="0" w:space="0" w:color="auto"/>
      </w:divBdr>
      <w:divsChild>
        <w:div w:id="1203588771">
          <w:marLeft w:val="0"/>
          <w:marRight w:val="0"/>
          <w:marTop w:val="0"/>
          <w:marBottom w:val="0"/>
          <w:divBdr>
            <w:top w:val="none" w:sz="0" w:space="0" w:color="auto"/>
            <w:left w:val="none" w:sz="0" w:space="0" w:color="auto"/>
            <w:bottom w:val="none" w:sz="0" w:space="0" w:color="auto"/>
            <w:right w:val="none" w:sz="0" w:space="0" w:color="auto"/>
          </w:divBdr>
        </w:div>
        <w:div w:id="1101224826">
          <w:marLeft w:val="0"/>
          <w:marRight w:val="0"/>
          <w:marTop w:val="0"/>
          <w:marBottom w:val="0"/>
          <w:divBdr>
            <w:top w:val="none" w:sz="0" w:space="0" w:color="auto"/>
            <w:left w:val="none" w:sz="0" w:space="0" w:color="auto"/>
            <w:bottom w:val="none" w:sz="0" w:space="0" w:color="auto"/>
            <w:right w:val="none" w:sz="0" w:space="0" w:color="auto"/>
          </w:divBdr>
          <w:divsChild>
            <w:div w:id="1356150346">
              <w:marLeft w:val="0"/>
              <w:marRight w:val="0"/>
              <w:marTop w:val="0"/>
              <w:marBottom w:val="0"/>
              <w:divBdr>
                <w:top w:val="none" w:sz="0" w:space="0" w:color="auto"/>
                <w:left w:val="none" w:sz="0" w:space="0" w:color="auto"/>
                <w:bottom w:val="none" w:sz="0" w:space="0" w:color="auto"/>
                <w:right w:val="none" w:sz="0" w:space="0" w:color="auto"/>
              </w:divBdr>
            </w:div>
          </w:divsChild>
        </w:div>
        <w:div w:id="1800805932">
          <w:marLeft w:val="0"/>
          <w:marRight w:val="0"/>
          <w:marTop w:val="0"/>
          <w:marBottom w:val="0"/>
          <w:divBdr>
            <w:top w:val="none" w:sz="0" w:space="0" w:color="auto"/>
            <w:left w:val="none" w:sz="0" w:space="0" w:color="auto"/>
            <w:bottom w:val="none" w:sz="0" w:space="0" w:color="auto"/>
            <w:right w:val="none" w:sz="0" w:space="0" w:color="auto"/>
          </w:divBdr>
        </w:div>
        <w:div w:id="73475619">
          <w:marLeft w:val="0"/>
          <w:marRight w:val="0"/>
          <w:marTop w:val="0"/>
          <w:marBottom w:val="0"/>
          <w:divBdr>
            <w:top w:val="none" w:sz="0" w:space="0" w:color="auto"/>
            <w:left w:val="none" w:sz="0" w:space="0" w:color="auto"/>
            <w:bottom w:val="none" w:sz="0" w:space="0" w:color="auto"/>
            <w:right w:val="none" w:sz="0" w:space="0" w:color="auto"/>
          </w:divBdr>
        </w:div>
        <w:div w:id="701320046">
          <w:marLeft w:val="0"/>
          <w:marRight w:val="0"/>
          <w:marTop w:val="0"/>
          <w:marBottom w:val="0"/>
          <w:divBdr>
            <w:top w:val="none" w:sz="0" w:space="0" w:color="auto"/>
            <w:left w:val="none" w:sz="0" w:space="0" w:color="auto"/>
            <w:bottom w:val="none" w:sz="0" w:space="0" w:color="auto"/>
            <w:right w:val="none" w:sz="0" w:space="0" w:color="auto"/>
          </w:divBdr>
        </w:div>
        <w:div w:id="1615870360">
          <w:marLeft w:val="0"/>
          <w:marRight w:val="0"/>
          <w:marTop w:val="0"/>
          <w:marBottom w:val="0"/>
          <w:divBdr>
            <w:top w:val="none" w:sz="0" w:space="0" w:color="auto"/>
            <w:left w:val="none" w:sz="0" w:space="0" w:color="auto"/>
            <w:bottom w:val="none" w:sz="0" w:space="0" w:color="auto"/>
            <w:right w:val="none" w:sz="0" w:space="0" w:color="auto"/>
          </w:divBdr>
        </w:div>
        <w:div w:id="208417879">
          <w:marLeft w:val="0"/>
          <w:marRight w:val="0"/>
          <w:marTop w:val="0"/>
          <w:marBottom w:val="0"/>
          <w:divBdr>
            <w:top w:val="none" w:sz="0" w:space="0" w:color="auto"/>
            <w:left w:val="none" w:sz="0" w:space="0" w:color="auto"/>
            <w:bottom w:val="none" w:sz="0" w:space="0" w:color="auto"/>
            <w:right w:val="none" w:sz="0" w:space="0" w:color="auto"/>
          </w:divBdr>
        </w:div>
        <w:div w:id="350840982">
          <w:marLeft w:val="0"/>
          <w:marRight w:val="0"/>
          <w:marTop w:val="0"/>
          <w:marBottom w:val="0"/>
          <w:divBdr>
            <w:top w:val="none" w:sz="0" w:space="0" w:color="auto"/>
            <w:left w:val="none" w:sz="0" w:space="0" w:color="auto"/>
            <w:bottom w:val="none" w:sz="0" w:space="0" w:color="auto"/>
            <w:right w:val="none" w:sz="0" w:space="0" w:color="auto"/>
          </w:divBdr>
        </w:div>
      </w:divsChild>
    </w:div>
    <w:div w:id="2070105226">
      <w:bodyDiv w:val="1"/>
      <w:marLeft w:val="0"/>
      <w:marRight w:val="0"/>
      <w:marTop w:val="0"/>
      <w:marBottom w:val="0"/>
      <w:divBdr>
        <w:top w:val="none" w:sz="0" w:space="0" w:color="auto"/>
        <w:left w:val="none" w:sz="0" w:space="0" w:color="auto"/>
        <w:bottom w:val="none" w:sz="0" w:space="0" w:color="auto"/>
        <w:right w:val="none" w:sz="0" w:space="0" w:color="auto"/>
      </w:divBdr>
    </w:div>
    <w:div w:id="2071031763">
      <w:bodyDiv w:val="1"/>
      <w:marLeft w:val="0"/>
      <w:marRight w:val="0"/>
      <w:marTop w:val="0"/>
      <w:marBottom w:val="0"/>
      <w:divBdr>
        <w:top w:val="none" w:sz="0" w:space="0" w:color="auto"/>
        <w:left w:val="none" w:sz="0" w:space="0" w:color="auto"/>
        <w:bottom w:val="none" w:sz="0" w:space="0" w:color="auto"/>
        <w:right w:val="none" w:sz="0" w:space="0" w:color="auto"/>
      </w:divBdr>
      <w:divsChild>
        <w:div w:id="1333265846">
          <w:marLeft w:val="0"/>
          <w:marRight w:val="0"/>
          <w:marTop w:val="0"/>
          <w:marBottom w:val="0"/>
          <w:divBdr>
            <w:top w:val="none" w:sz="0" w:space="0" w:color="auto"/>
            <w:left w:val="none" w:sz="0" w:space="0" w:color="auto"/>
            <w:bottom w:val="none" w:sz="0" w:space="0" w:color="auto"/>
            <w:right w:val="none" w:sz="0" w:space="0" w:color="auto"/>
          </w:divBdr>
        </w:div>
        <w:div w:id="660935333">
          <w:marLeft w:val="0"/>
          <w:marRight w:val="0"/>
          <w:marTop w:val="0"/>
          <w:marBottom w:val="0"/>
          <w:divBdr>
            <w:top w:val="none" w:sz="0" w:space="0" w:color="auto"/>
            <w:left w:val="none" w:sz="0" w:space="0" w:color="auto"/>
            <w:bottom w:val="none" w:sz="0" w:space="0" w:color="auto"/>
            <w:right w:val="none" w:sz="0" w:space="0" w:color="auto"/>
          </w:divBdr>
          <w:divsChild>
            <w:div w:id="644048350">
              <w:marLeft w:val="0"/>
              <w:marRight w:val="0"/>
              <w:marTop w:val="0"/>
              <w:marBottom w:val="0"/>
              <w:divBdr>
                <w:top w:val="none" w:sz="0" w:space="0" w:color="auto"/>
                <w:left w:val="none" w:sz="0" w:space="0" w:color="auto"/>
                <w:bottom w:val="none" w:sz="0" w:space="0" w:color="auto"/>
                <w:right w:val="none" w:sz="0" w:space="0" w:color="auto"/>
              </w:divBdr>
            </w:div>
          </w:divsChild>
        </w:div>
        <w:div w:id="1316841976">
          <w:marLeft w:val="0"/>
          <w:marRight w:val="0"/>
          <w:marTop w:val="0"/>
          <w:marBottom w:val="0"/>
          <w:divBdr>
            <w:top w:val="none" w:sz="0" w:space="0" w:color="auto"/>
            <w:left w:val="none" w:sz="0" w:space="0" w:color="auto"/>
            <w:bottom w:val="none" w:sz="0" w:space="0" w:color="auto"/>
            <w:right w:val="none" w:sz="0" w:space="0" w:color="auto"/>
          </w:divBdr>
        </w:div>
        <w:div w:id="148638866">
          <w:marLeft w:val="0"/>
          <w:marRight w:val="0"/>
          <w:marTop w:val="0"/>
          <w:marBottom w:val="0"/>
          <w:divBdr>
            <w:top w:val="none" w:sz="0" w:space="0" w:color="auto"/>
            <w:left w:val="none" w:sz="0" w:space="0" w:color="auto"/>
            <w:bottom w:val="none" w:sz="0" w:space="0" w:color="auto"/>
            <w:right w:val="none" w:sz="0" w:space="0" w:color="auto"/>
          </w:divBdr>
        </w:div>
        <w:div w:id="1281569931">
          <w:marLeft w:val="0"/>
          <w:marRight w:val="0"/>
          <w:marTop w:val="0"/>
          <w:marBottom w:val="0"/>
          <w:divBdr>
            <w:top w:val="none" w:sz="0" w:space="0" w:color="auto"/>
            <w:left w:val="none" w:sz="0" w:space="0" w:color="auto"/>
            <w:bottom w:val="none" w:sz="0" w:space="0" w:color="auto"/>
            <w:right w:val="none" w:sz="0" w:space="0" w:color="auto"/>
          </w:divBdr>
        </w:div>
        <w:div w:id="1428310995">
          <w:marLeft w:val="0"/>
          <w:marRight w:val="0"/>
          <w:marTop w:val="0"/>
          <w:marBottom w:val="0"/>
          <w:divBdr>
            <w:top w:val="none" w:sz="0" w:space="0" w:color="auto"/>
            <w:left w:val="none" w:sz="0" w:space="0" w:color="auto"/>
            <w:bottom w:val="none" w:sz="0" w:space="0" w:color="auto"/>
            <w:right w:val="none" w:sz="0" w:space="0" w:color="auto"/>
          </w:divBdr>
        </w:div>
        <w:div w:id="32197943">
          <w:marLeft w:val="0"/>
          <w:marRight w:val="0"/>
          <w:marTop w:val="0"/>
          <w:marBottom w:val="0"/>
          <w:divBdr>
            <w:top w:val="none" w:sz="0" w:space="0" w:color="auto"/>
            <w:left w:val="none" w:sz="0" w:space="0" w:color="auto"/>
            <w:bottom w:val="none" w:sz="0" w:space="0" w:color="auto"/>
            <w:right w:val="none" w:sz="0" w:space="0" w:color="auto"/>
          </w:divBdr>
        </w:div>
        <w:div w:id="1552814268">
          <w:marLeft w:val="0"/>
          <w:marRight w:val="0"/>
          <w:marTop w:val="0"/>
          <w:marBottom w:val="0"/>
          <w:divBdr>
            <w:top w:val="none" w:sz="0" w:space="0" w:color="auto"/>
            <w:left w:val="none" w:sz="0" w:space="0" w:color="auto"/>
            <w:bottom w:val="none" w:sz="0" w:space="0" w:color="auto"/>
            <w:right w:val="none" w:sz="0" w:space="0" w:color="auto"/>
          </w:divBdr>
        </w:div>
      </w:divsChild>
    </w:div>
    <w:div w:id="2071531905">
      <w:bodyDiv w:val="1"/>
      <w:marLeft w:val="0"/>
      <w:marRight w:val="0"/>
      <w:marTop w:val="0"/>
      <w:marBottom w:val="0"/>
      <w:divBdr>
        <w:top w:val="none" w:sz="0" w:space="0" w:color="auto"/>
        <w:left w:val="none" w:sz="0" w:space="0" w:color="auto"/>
        <w:bottom w:val="none" w:sz="0" w:space="0" w:color="auto"/>
        <w:right w:val="none" w:sz="0" w:space="0" w:color="auto"/>
      </w:divBdr>
      <w:divsChild>
        <w:div w:id="392311799">
          <w:marLeft w:val="0"/>
          <w:marRight w:val="0"/>
          <w:marTop w:val="0"/>
          <w:marBottom w:val="0"/>
          <w:divBdr>
            <w:top w:val="none" w:sz="0" w:space="0" w:color="auto"/>
            <w:left w:val="none" w:sz="0" w:space="0" w:color="auto"/>
            <w:bottom w:val="none" w:sz="0" w:space="0" w:color="auto"/>
            <w:right w:val="none" w:sz="0" w:space="0" w:color="auto"/>
          </w:divBdr>
          <w:divsChild>
            <w:div w:id="1048146883">
              <w:marLeft w:val="0"/>
              <w:marRight w:val="0"/>
              <w:marTop w:val="0"/>
              <w:marBottom w:val="0"/>
              <w:divBdr>
                <w:top w:val="none" w:sz="0" w:space="0" w:color="auto"/>
                <w:left w:val="none" w:sz="0" w:space="0" w:color="auto"/>
                <w:bottom w:val="none" w:sz="0" w:space="0" w:color="auto"/>
                <w:right w:val="none" w:sz="0" w:space="0" w:color="auto"/>
              </w:divBdr>
            </w:div>
          </w:divsChild>
        </w:div>
        <w:div w:id="481968357">
          <w:marLeft w:val="0"/>
          <w:marRight w:val="0"/>
          <w:marTop w:val="0"/>
          <w:marBottom w:val="0"/>
          <w:divBdr>
            <w:top w:val="none" w:sz="0" w:space="0" w:color="auto"/>
            <w:left w:val="none" w:sz="0" w:space="0" w:color="auto"/>
            <w:bottom w:val="none" w:sz="0" w:space="0" w:color="auto"/>
            <w:right w:val="none" w:sz="0" w:space="0" w:color="auto"/>
          </w:divBdr>
          <w:divsChild>
            <w:div w:id="819032786">
              <w:marLeft w:val="600"/>
              <w:marRight w:val="600"/>
              <w:marTop w:val="280"/>
              <w:marBottom w:val="280"/>
              <w:divBdr>
                <w:top w:val="none" w:sz="0" w:space="0" w:color="auto"/>
                <w:left w:val="none" w:sz="0" w:space="0" w:color="auto"/>
                <w:bottom w:val="none" w:sz="0" w:space="0" w:color="auto"/>
                <w:right w:val="none" w:sz="0" w:space="0" w:color="auto"/>
              </w:divBdr>
            </w:div>
          </w:divsChild>
        </w:div>
        <w:div w:id="713965882">
          <w:marLeft w:val="600"/>
          <w:marRight w:val="600"/>
          <w:marTop w:val="280"/>
          <w:marBottom w:val="280"/>
          <w:divBdr>
            <w:top w:val="none" w:sz="0" w:space="0" w:color="auto"/>
            <w:left w:val="none" w:sz="0" w:space="0" w:color="auto"/>
            <w:bottom w:val="none" w:sz="0" w:space="0" w:color="auto"/>
            <w:right w:val="none" w:sz="0" w:space="0" w:color="auto"/>
          </w:divBdr>
          <w:divsChild>
            <w:div w:id="1486505429">
              <w:marLeft w:val="0"/>
              <w:marRight w:val="0"/>
              <w:marTop w:val="0"/>
              <w:marBottom w:val="0"/>
              <w:divBdr>
                <w:top w:val="none" w:sz="0" w:space="0" w:color="auto"/>
                <w:left w:val="none" w:sz="0" w:space="0" w:color="auto"/>
                <w:bottom w:val="none" w:sz="0" w:space="0" w:color="auto"/>
                <w:right w:val="none" w:sz="0" w:space="0" w:color="auto"/>
              </w:divBdr>
              <w:divsChild>
                <w:div w:id="369692965">
                  <w:marLeft w:val="0"/>
                  <w:marRight w:val="0"/>
                  <w:marTop w:val="0"/>
                  <w:marBottom w:val="0"/>
                  <w:divBdr>
                    <w:top w:val="none" w:sz="0" w:space="0" w:color="auto"/>
                    <w:left w:val="none" w:sz="0" w:space="0" w:color="auto"/>
                    <w:bottom w:val="none" w:sz="0" w:space="0" w:color="auto"/>
                    <w:right w:val="none" w:sz="0" w:space="0" w:color="auto"/>
                  </w:divBdr>
                  <w:divsChild>
                    <w:div w:id="699431474">
                      <w:marLeft w:val="0"/>
                      <w:marRight w:val="0"/>
                      <w:marTop w:val="0"/>
                      <w:marBottom w:val="0"/>
                      <w:divBdr>
                        <w:top w:val="none" w:sz="0" w:space="0" w:color="auto"/>
                        <w:left w:val="none" w:sz="0" w:space="0" w:color="auto"/>
                        <w:bottom w:val="none" w:sz="0" w:space="0" w:color="auto"/>
                        <w:right w:val="none" w:sz="0" w:space="0" w:color="auto"/>
                      </w:divBdr>
                    </w:div>
                    <w:div w:id="2045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4170">
      <w:bodyDiv w:val="1"/>
      <w:marLeft w:val="0"/>
      <w:marRight w:val="0"/>
      <w:marTop w:val="0"/>
      <w:marBottom w:val="0"/>
      <w:divBdr>
        <w:top w:val="none" w:sz="0" w:space="0" w:color="auto"/>
        <w:left w:val="none" w:sz="0" w:space="0" w:color="auto"/>
        <w:bottom w:val="none" w:sz="0" w:space="0" w:color="auto"/>
        <w:right w:val="none" w:sz="0" w:space="0" w:color="auto"/>
      </w:divBdr>
    </w:div>
    <w:div w:id="2084334516">
      <w:bodyDiv w:val="1"/>
      <w:marLeft w:val="0"/>
      <w:marRight w:val="0"/>
      <w:marTop w:val="0"/>
      <w:marBottom w:val="0"/>
      <w:divBdr>
        <w:top w:val="none" w:sz="0" w:space="0" w:color="auto"/>
        <w:left w:val="none" w:sz="0" w:space="0" w:color="auto"/>
        <w:bottom w:val="none" w:sz="0" w:space="0" w:color="auto"/>
        <w:right w:val="none" w:sz="0" w:space="0" w:color="auto"/>
      </w:divBdr>
      <w:divsChild>
        <w:div w:id="1767993857">
          <w:marLeft w:val="0"/>
          <w:marRight w:val="0"/>
          <w:marTop w:val="0"/>
          <w:marBottom w:val="0"/>
          <w:divBdr>
            <w:top w:val="none" w:sz="0" w:space="0" w:color="auto"/>
            <w:left w:val="none" w:sz="0" w:space="0" w:color="auto"/>
            <w:bottom w:val="none" w:sz="0" w:space="0" w:color="auto"/>
            <w:right w:val="none" w:sz="0" w:space="0" w:color="auto"/>
          </w:divBdr>
        </w:div>
        <w:div w:id="1892186830">
          <w:marLeft w:val="0"/>
          <w:marRight w:val="0"/>
          <w:marTop w:val="0"/>
          <w:marBottom w:val="0"/>
          <w:divBdr>
            <w:top w:val="none" w:sz="0" w:space="0" w:color="auto"/>
            <w:left w:val="none" w:sz="0" w:space="0" w:color="auto"/>
            <w:bottom w:val="none" w:sz="0" w:space="0" w:color="auto"/>
            <w:right w:val="none" w:sz="0" w:space="0" w:color="auto"/>
          </w:divBdr>
          <w:divsChild>
            <w:div w:id="827861044">
              <w:marLeft w:val="0"/>
              <w:marRight w:val="0"/>
              <w:marTop w:val="0"/>
              <w:marBottom w:val="0"/>
              <w:divBdr>
                <w:top w:val="none" w:sz="0" w:space="0" w:color="auto"/>
                <w:left w:val="none" w:sz="0" w:space="0" w:color="auto"/>
                <w:bottom w:val="none" w:sz="0" w:space="0" w:color="auto"/>
                <w:right w:val="none" w:sz="0" w:space="0" w:color="auto"/>
              </w:divBdr>
            </w:div>
          </w:divsChild>
        </w:div>
        <w:div w:id="1730230823">
          <w:marLeft w:val="0"/>
          <w:marRight w:val="0"/>
          <w:marTop w:val="0"/>
          <w:marBottom w:val="0"/>
          <w:divBdr>
            <w:top w:val="none" w:sz="0" w:space="0" w:color="auto"/>
            <w:left w:val="none" w:sz="0" w:space="0" w:color="auto"/>
            <w:bottom w:val="none" w:sz="0" w:space="0" w:color="auto"/>
            <w:right w:val="none" w:sz="0" w:space="0" w:color="auto"/>
          </w:divBdr>
        </w:div>
        <w:div w:id="1943684057">
          <w:marLeft w:val="0"/>
          <w:marRight w:val="0"/>
          <w:marTop w:val="0"/>
          <w:marBottom w:val="0"/>
          <w:divBdr>
            <w:top w:val="none" w:sz="0" w:space="0" w:color="auto"/>
            <w:left w:val="none" w:sz="0" w:space="0" w:color="auto"/>
            <w:bottom w:val="none" w:sz="0" w:space="0" w:color="auto"/>
            <w:right w:val="none" w:sz="0" w:space="0" w:color="auto"/>
          </w:divBdr>
        </w:div>
        <w:div w:id="2030795576">
          <w:marLeft w:val="0"/>
          <w:marRight w:val="0"/>
          <w:marTop w:val="0"/>
          <w:marBottom w:val="0"/>
          <w:divBdr>
            <w:top w:val="none" w:sz="0" w:space="0" w:color="auto"/>
            <w:left w:val="none" w:sz="0" w:space="0" w:color="auto"/>
            <w:bottom w:val="none" w:sz="0" w:space="0" w:color="auto"/>
            <w:right w:val="none" w:sz="0" w:space="0" w:color="auto"/>
          </w:divBdr>
        </w:div>
        <w:div w:id="1277324085">
          <w:marLeft w:val="0"/>
          <w:marRight w:val="0"/>
          <w:marTop w:val="0"/>
          <w:marBottom w:val="0"/>
          <w:divBdr>
            <w:top w:val="none" w:sz="0" w:space="0" w:color="auto"/>
            <w:left w:val="none" w:sz="0" w:space="0" w:color="auto"/>
            <w:bottom w:val="none" w:sz="0" w:space="0" w:color="auto"/>
            <w:right w:val="none" w:sz="0" w:space="0" w:color="auto"/>
          </w:divBdr>
        </w:div>
        <w:div w:id="1710063347">
          <w:marLeft w:val="0"/>
          <w:marRight w:val="0"/>
          <w:marTop w:val="0"/>
          <w:marBottom w:val="0"/>
          <w:divBdr>
            <w:top w:val="none" w:sz="0" w:space="0" w:color="auto"/>
            <w:left w:val="none" w:sz="0" w:space="0" w:color="auto"/>
            <w:bottom w:val="none" w:sz="0" w:space="0" w:color="auto"/>
            <w:right w:val="none" w:sz="0" w:space="0" w:color="auto"/>
          </w:divBdr>
        </w:div>
        <w:div w:id="1796830197">
          <w:marLeft w:val="0"/>
          <w:marRight w:val="0"/>
          <w:marTop w:val="0"/>
          <w:marBottom w:val="0"/>
          <w:divBdr>
            <w:top w:val="none" w:sz="0" w:space="0" w:color="auto"/>
            <w:left w:val="none" w:sz="0" w:space="0" w:color="auto"/>
            <w:bottom w:val="none" w:sz="0" w:space="0" w:color="auto"/>
            <w:right w:val="none" w:sz="0" w:space="0" w:color="auto"/>
          </w:divBdr>
        </w:div>
        <w:div w:id="788398699">
          <w:marLeft w:val="0"/>
          <w:marRight w:val="0"/>
          <w:marTop w:val="0"/>
          <w:marBottom w:val="0"/>
          <w:divBdr>
            <w:top w:val="none" w:sz="0" w:space="0" w:color="auto"/>
            <w:left w:val="none" w:sz="0" w:space="0" w:color="auto"/>
            <w:bottom w:val="none" w:sz="0" w:space="0" w:color="auto"/>
            <w:right w:val="none" w:sz="0" w:space="0" w:color="auto"/>
          </w:divBdr>
        </w:div>
        <w:div w:id="1211842348">
          <w:marLeft w:val="0"/>
          <w:marRight w:val="0"/>
          <w:marTop w:val="0"/>
          <w:marBottom w:val="0"/>
          <w:divBdr>
            <w:top w:val="none" w:sz="0" w:space="0" w:color="auto"/>
            <w:left w:val="none" w:sz="0" w:space="0" w:color="auto"/>
            <w:bottom w:val="none" w:sz="0" w:space="0" w:color="auto"/>
            <w:right w:val="none" w:sz="0" w:space="0" w:color="auto"/>
          </w:divBdr>
        </w:div>
        <w:div w:id="394937419">
          <w:marLeft w:val="0"/>
          <w:marRight w:val="0"/>
          <w:marTop w:val="0"/>
          <w:marBottom w:val="0"/>
          <w:divBdr>
            <w:top w:val="none" w:sz="0" w:space="0" w:color="auto"/>
            <w:left w:val="none" w:sz="0" w:space="0" w:color="auto"/>
            <w:bottom w:val="none" w:sz="0" w:space="0" w:color="auto"/>
            <w:right w:val="none" w:sz="0" w:space="0" w:color="auto"/>
          </w:divBdr>
        </w:div>
        <w:div w:id="2134976388">
          <w:marLeft w:val="0"/>
          <w:marRight w:val="0"/>
          <w:marTop w:val="0"/>
          <w:marBottom w:val="0"/>
          <w:divBdr>
            <w:top w:val="none" w:sz="0" w:space="0" w:color="auto"/>
            <w:left w:val="none" w:sz="0" w:space="0" w:color="auto"/>
            <w:bottom w:val="none" w:sz="0" w:space="0" w:color="auto"/>
            <w:right w:val="none" w:sz="0" w:space="0" w:color="auto"/>
          </w:divBdr>
        </w:div>
        <w:div w:id="2053075055">
          <w:marLeft w:val="0"/>
          <w:marRight w:val="0"/>
          <w:marTop w:val="0"/>
          <w:marBottom w:val="0"/>
          <w:divBdr>
            <w:top w:val="none" w:sz="0" w:space="0" w:color="auto"/>
            <w:left w:val="none" w:sz="0" w:space="0" w:color="auto"/>
            <w:bottom w:val="none" w:sz="0" w:space="0" w:color="auto"/>
            <w:right w:val="none" w:sz="0" w:space="0" w:color="auto"/>
          </w:divBdr>
        </w:div>
        <w:div w:id="187376943">
          <w:marLeft w:val="0"/>
          <w:marRight w:val="0"/>
          <w:marTop w:val="0"/>
          <w:marBottom w:val="0"/>
          <w:divBdr>
            <w:top w:val="none" w:sz="0" w:space="0" w:color="auto"/>
            <w:left w:val="none" w:sz="0" w:space="0" w:color="auto"/>
            <w:bottom w:val="none" w:sz="0" w:space="0" w:color="auto"/>
            <w:right w:val="none" w:sz="0" w:space="0" w:color="auto"/>
          </w:divBdr>
        </w:div>
      </w:divsChild>
    </w:div>
    <w:div w:id="2087799044">
      <w:bodyDiv w:val="1"/>
      <w:marLeft w:val="0"/>
      <w:marRight w:val="0"/>
      <w:marTop w:val="0"/>
      <w:marBottom w:val="0"/>
      <w:divBdr>
        <w:top w:val="none" w:sz="0" w:space="0" w:color="auto"/>
        <w:left w:val="none" w:sz="0" w:space="0" w:color="auto"/>
        <w:bottom w:val="none" w:sz="0" w:space="0" w:color="auto"/>
        <w:right w:val="none" w:sz="0" w:space="0" w:color="auto"/>
      </w:divBdr>
    </w:div>
    <w:div w:id="2093550414">
      <w:bodyDiv w:val="1"/>
      <w:marLeft w:val="0"/>
      <w:marRight w:val="0"/>
      <w:marTop w:val="0"/>
      <w:marBottom w:val="0"/>
      <w:divBdr>
        <w:top w:val="none" w:sz="0" w:space="0" w:color="auto"/>
        <w:left w:val="none" w:sz="0" w:space="0" w:color="auto"/>
        <w:bottom w:val="none" w:sz="0" w:space="0" w:color="auto"/>
        <w:right w:val="none" w:sz="0" w:space="0" w:color="auto"/>
      </w:divBdr>
    </w:div>
    <w:div w:id="2096003588">
      <w:bodyDiv w:val="1"/>
      <w:marLeft w:val="0"/>
      <w:marRight w:val="0"/>
      <w:marTop w:val="0"/>
      <w:marBottom w:val="0"/>
      <w:divBdr>
        <w:top w:val="none" w:sz="0" w:space="0" w:color="auto"/>
        <w:left w:val="none" w:sz="0" w:space="0" w:color="auto"/>
        <w:bottom w:val="none" w:sz="0" w:space="0" w:color="auto"/>
        <w:right w:val="none" w:sz="0" w:space="0" w:color="auto"/>
      </w:divBdr>
      <w:divsChild>
        <w:div w:id="1366099773">
          <w:marLeft w:val="0"/>
          <w:marRight w:val="0"/>
          <w:marTop w:val="0"/>
          <w:marBottom w:val="0"/>
          <w:divBdr>
            <w:top w:val="none" w:sz="0" w:space="0" w:color="auto"/>
            <w:left w:val="none" w:sz="0" w:space="0" w:color="auto"/>
            <w:bottom w:val="none" w:sz="0" w:space="0" w:color="auto"/>
            <w:right w:val="none" w:sz="0" w:space="0" w:color="auto"/>
          </w:divBdr>
        </w:div>
        <w:div w:id="1546798230">
          <w:marLeft w:val="0"/>
          <w:marRight w:val="0"/>
          <w:marTop w:val="0"/>
          <w:marBottom w:val="0"/>
          <w:divBdr>
            <w:top w:val="none" w:sz="0" w:space="0" w:color="auto"/>
            <w:left w:val="none" w:sz="0" w:space="0" w:color="auto"/>
            <w:bottom w:val="none" w:sz="0" w:space="0" w:color="auto"/>
            <w:right w:val="none" w:sz="0" w:space="0" w:color="auto"/>
          </w:divBdr>
          <w:divsChild>
            <w:div w:id="1130978820">
              <w:marLeft w:val="0"/>
              <w:marRight w:val="0"/>
              <w:marTop w:val="0"/>
              <w:marBottom w:val="0"/>
              <w:divBdr>
                <w:top w:val="none" w:sz="0" w:space="0" w:color="auto"/>
                <w:left w:val="none" w:sz="0" w:space="0" w:color="auto"/>
                <w:bottom w:val="none" w:sz="0" w:space="0" w:color="auto"/>
                <w:right w:val="none" w:sz="0" w:space="0" w:color="auto"/>
              </w:divBdr>
            </w:div>
          </w:divsChild>
        </w:div>
        <w:div w:id="1092774418">
          <w:marLeft w:val="0"/>
          <w:marRight w:val="0"/>
          <w:marTop w:val="0"/>
          <w:marBottom w:val="0"/>
          <w:divBdr>
            <w:top w:val="none" w:sz="0" w:space="0" w:color="auto"/>
            <w:left w:val="none" w:sz="0" w:space="0" w:color="auto"/>
            <w:bottom w:val="none" w:sz="0" w:space="0" w:color="auto"/>
            <w:right w:val="none" w:sz="0" w:space="0" w:color="auto"/>
          </w:divBdr>
        </w:div>
        <w:div w:id="1754159514">
          <w:marLeft w:val="0"/>
          <w:marRight w:val="0"/>
          <w:marTop w:val="0"/>
          <w:marBottom w:val="0"/>
          <w:divBdr>
            <w:top w:val="none" w:sz="0" w:space="0" w:color="auto"/>
            <w:left w:val="none" w:sz="0" w:space="0" w:color="auto"/>
            <w:bottom w:val="none" w:sz="0" w:space="0" w:color="auto"/>
            <w:right w:val="none" w:sz="0" w:space="0" w:color="auto"/>
          </w:divBdr>
        </w:div>
        <w:div w:id="413748837">
          <w:marLeft w:val="0"/>
          <w:marRight w:val="0"/>
          <w:marTop w:val="0"/>
          <w:marBottom w:val="0"/>
          <w:divBdr>
            <w:top w:val="none" w:sz="0" w:space="0" w:color="auto"/>
            <w:left w:val="none" w:sz="0" w:space="0" w:color="auto"/>
            <w:bottom w:val="none" w:sz="0" w:space="0" w:color="auto"/>
            <w:right w:val="none" w:sz="0" w:space="0" w:color="auto"/>
          </w:divBdr>
        </w:div>
        <w:div w:id="283121850">
          <w:marLeft w:val="0"/>
          <w:marRight w:val="0"/>
          <w:marTop w:val="0"/>
          <w:marBottom w:val="0"/>
          <w:divBdr>
            <w:top w:val="none" w:sz="0" w:space="0" w:color="auto"/>
            <w:left w:val="none" w:sz="0" w:space="0" w:color="auto"/>
            <w:bottom w:val="none" w:sz="0" w:space="0" w:color="auto"/>
            <w:right w:val="none" w:sz="0" w:space="0" w:color="auto"/>
          </w:divBdr>
        </w:div>
        <w:div w:id="588736979">
          <w:marLeft w:val="0"/>
          <w:marRight w:val="0"/>
          <w:marTop w:val="0"/>
          <w:marBottom w:val="0"/>
          <w:divBdr>
            <w:top w:val="none" w:sz="0" w:space="0" w:color="auto"/>
            <w:left w:val="none" w:sz="0" w:space="0" w:color="auto"/>
            <w:bottom w:val="none" w:sz="0" w:space="0" w:color="auto"/>
            <w:right w:val="none" w:sz="0" w:space="0" w:color="auto"/>
          </w:divBdr>
        </w:div>
        <w:div w:id="1982496198">
          <w:marLeft w:val="0"/>
          <w:marRight w:val="0"/>
          <w:marTop w:val="0"/>
          <w:marBottom w:val="0"/>
          <w:divBdr>
            <w:top w:val="none" w:sz="0" w:space="0" w:color="auto"/>
            <w:left w:val="none" w:sz="0" w:space="0" w:color="auto"/>
            <w:bottom w:val="none" w:sz="0" w:space="0" w:color="auto"/>
            <w:right w:val="none" w:sz="0" w:space="0" w:color="auto"/>
          </w:divBdr>
        </w:div>
        <w:div w:id="1174690872">
          <w:marLeft w:val="0"/>
          <w:marRight w:val="0"/>
          <w:marTop w:val="0"/>
          <w:marBottom w:val="0"/>
          <w:divBdr>
            <w:top w:val="none" w:sz="0" w:space="0" w:color="auto"/>
            <w:left w:val="none" w:sz="0" w:space="0" w:color="auto"/>
            <w:bottom w:val="none" w:sz="0" w:space="0" w:color="auto"/>
            <w:right w:val="none" w:sz="0" w:space="0" w:color="auto"/>
          </w:divBdr>
        </w:div>
        <w:div w:id="1915553188">
          <w:marLeft w:val="0"/>
          <w:marRight w:val="0"/>
          <w:marTop w:val="0"/>
          <w:marBottom w:val="0"/>
          <w:divBdr>
            <w:top w:val="none" w:sz="0" w:space="0" w:color="auto"/>
            <w:left w:val="none" w:sz="0" w:space="0" w:color="auto"/>
            <w:bottom w:val="none" w:sz="0" w:space="0" w:color="auto"/>
            <w:right w:val="none" w:sz="0" w:space="0" w:color="auto"/>
          </w:divBdr>
        </w:div>
      </w:divsChild>
    </w:div>
    <w:div w:id="2096319571">
      <w:bodyDiv w:val="1"/>
      <w:marLeft w:val="0"/>
      <w:marRight w:val="0"/>
      <w:marTop w:val="0"/>
      <w:marBottom w:val="0"/>
      <w:divBdr>
        <w:top w:val="none" w:sz="0" w:space="0" w:color="auto"/>
        <w:left w:val="none" w:sz="0" w:space="0" w:color="auto"/>
        <w:bottom w:val="none" w:sz="0" w:space="0" w:color="auto"/>
        <w:right w:val="none" w:sz="0" w:space="0" w:color="auto"/>
      </w:divBdr>
    </w:div>
    <w:div w:id="2102143608">
      <w:bodyDiv w:val="1"/>
      <w:marLeft w:val="0"/>
      <w:marRight w:val="0"/>
      <w:marTop w:val="0"/>
      <w:marBottom w:val="0"/>
      <w:divBdr>
        <w:top w:val="none" w:sz="0" w:space="0" w:color="auto"/>
        <w:left w:val="none" w:sz="0" w:space="0" w:color="auto"/>
        <w:bottom w:val="none" w:sz="0" w:space="0" w:color="auto"/>
        <w:right w:val="none" w:sz="0" w:space="0" w:color="auto"/>
      </w:divBdr>
    </w:div>
    <w:div w:id="2106925545">
      <w:bodyDiv w:val="1"/>
      <w:marLeft w:val="0"/>
      <w:marRight w:val="0"/>
      <w:marTop w:val="0"/>
      <w:marBottom w:val="0"/>
      <w:divBdr>
        <w:top w:val="none" w:sz="0" w:space="0" w:color="auto"/>
        <w:left w:val="none" w:sz="0" w:space="0" w:color="auto"/>
        <w:bottom w:val="none" w:sz="0" w:space="0" w:color="auto"/>
        <w:right w:val="none" w:sz="0" w:space="0" w:color="auto"/>
      </w:divBdr>
      <w:divsChild>
        <w:div w:id="483006813">
          <w:marLeft w:val="0"/>
          <w:marRight w:val="0"/>
          <w:marTop w:val="0"/>
          <w:marBottom w:val="0"/>
          <w:divBdr>
            <w:top w:val="none" w:sz="0" w:space="0" w:color="auto"/>
            <w:left w:val="none" w:sz="0" w:space="0" w:color="auto"/>
            <w:bottom w:val="none" w:sz="0" w:space="0" w:color="auto"/>
            <w:right w:val="none" w:sz="0" w:space="0" w:color="auto"/>
          </w:divBdr>
        </w:div>
        <w:div w:id="2045715511">
          <w:marLeft w:val="0"/>
          <w:marRight w:val="0"/>
          <w:marTop w:val="0"/>
          <w:marBottom w:val="0"/>
          <w:divBdr>
            <w:top w:val="none" w:sz="0" w:space="0" w:color="auto"/>
            <w:left w:val="none" w:sz="0" w:space="0" w:color="auto"/>
            <w:bottom w:val="none" w:sz="0" w:space="0" w:color="auto"/>
            <w:right w:val="none" w:sz="0" w:space="0" w:color="auto"/>
          </w:divBdr>
          <w:divsChild>
            <w:div w:id="566190570">
              <w:marLeft w:val="0"/>
              <w:marRight w:val="0"/>
              <w:marTop w:val="0"/>
              <w:marBottom w:val="0"/>
              <w:divBdr>
                <w:top w:val="none" w:sz="0" w:space="0" w:color="auto"/>
                <w:left w:val="none" w:sz="0" w:space="0" w:color="auto"/>
                <w:bottom w:val="none" w:sz="0" w:space="0" w:color="auto"/>
                <w:right w:val="none" w:sz="0" w:space="0" w:color="auto"/>
              </w:divBdr>
            </w:div>
          </w:divsChild>
        </w:div>
        <w:div w:id="1689797198">
          <w:marLeft w:val="0"/>
          <w:marRight w:val="0"/>
          <w:marTop w:val="0"/>
          <w:marBottom w:val="0"/>
          <w:divBdr>
            <w:top w:val="none" w:sz="0" w:space="0" w:color="auto"/>
            <w:left w:val="none" w:sz="0" w:space="0" w:color="auto"/>
            <w:bottom w:val="none" w:sz="0" w:space="0" w:color="auto"/>
            <w:right w:val="none" w:sz="0" w:space="0" w:color="auto"/>
          </w:divBdr>
        </w:div>
        <w:div w:id="927928473">
          <w:marLeft w:val="0"/>
          <w:marRight w:val="0"/>
          <w:marTop w:val="0"/>
          <w:marBottom w:val="0"/>
          <w:divBdr>
            <w:top w:val="none" w:sz="0" w:space="0" w:color="auto"/>
            <w:left w:val="none" w:sz="0" w:space="0" w:color="auto"/>
            <w:bottom w:val="none" w:sz="0" w:space="0" w:color="auto"/>
            <w:right w:val="none" w:sz="0" w:space="0" w:color="auto"/>
          </w:divBdr>
        </w:div>
        <w:div w:id="996108029">
          <w:marLeft w:val="0"/>
          <w:marRight w:val="0"/>
          <w:marTop w:val="0"/>
          <w:marBottom w:val="0"/>
          <w:divBdr>
            <w:top w:val="none" w:sz="0" w:space="0" w:color="auto"/>
            <w:left w:val="none" w:sz="0" w:space="0" w:color="auto"/>
            <w:bottom w:val="none" w:sz="0" w:space="0" w:color="auto"/>
            <w:right w:val="none" w:sz="0" w:space="0" w:color="auto"/>
          </w:divBdr>
        </w:div>
        <w:div w:id="372703589">
          <w:marLeft w:val="0"/>
          <w:marRight w:val="0"/>
          <w:marTop w:val="0"/>
          <w:marBottom w:val="0"/>
          <w:divBdr>
            <w:top w:val="none" w:sz="0" w:space="0" w:color="auto"/>
            <w:left w:val="none" w:sz="0" w:space="0" w:color="auto"/>
            <w:bottom w:val="none" w:sz="0" w:space="0" w:color="auto"/>
            <w:right w:val="none" w:sz="0" w:space="0" w:color="auto"/>
          </w:divBdr>
        </w:div>
        <w:div w:id="2083062619">
          <w:marLeft w:val="0"/>
          <w:marRight w:val="0"/>
          <w:marTop w:val="0"/>
          <w:marBottom w:val="0"/>
          <w:divBdr>
            <w:top w:val="none" w:sz="0" w:space="0" w:color="auto"/>
            <w:left w:val="none" w:sz="0" w:space="0" w:color="auto"/>
            <w:bottom w:val="none" w:sz="0" w:space="0" w:color="auto"/>
            <w:right w:val="none" w:sz="0" w:space="0" w:color="auto"/>
          </w:divBdr>
        </w:div>
        <w:div w:id="1387488283">
          <w:marLeft w:val="0"/>
          <w:marRight w:val="0"/>
          <w:marTop w:val="0"/>
          <w:marBottom w:val="0"/>
          <w:divBdr>
            <w:top w:val="none" w:sz="0" w:space="0" w:color="auto"/>
            <w:left w:val="none" w:sz="0" w:space="0" w:color="auto"/>
            <w:bottom w:val="none" w:sz="0" w:space="0" w:color="auto"/>
            <w:right w:val="none" w:sz="0" w:space="0" w:color="auto"/>
          </w:divBdr>
        </w:div>
      </w:divsChild>
    </w:div>
    <w:div w:id="2114661808">
      <w:bodyDiv w:val="1"/>
      <w:marLeft w:val="0"/>
      <w:marRight w:val="0"/>
      <w:marTop w:val="0"/>
      <w:marBottom w:val="0"/>
      <w:divBdr>
        <w:top w:val="none" w:sz="0" w:space="0" w:color="auto"/>
        <w:left w:val="none" w:sz="0" w:space="0" w:color="auto"/>
        <w:bottom w:val="none" w:sz="0" w:space="0" w:color="auto"/>
        <w:right w:val="none" w:sz="0" w:space="0" w:color="auto"/>
      </w:divBdr>
    </w:div>
    <w:div w:id="2123451197">
      <w:bodyDiv w:val="1"/>
      <w:marLeft w:val="0"/>
      <w:marRight w:val="0"/>
      <w:marTop w:val="0"/>
      <w:marBottom w:val="0"/>
      <w:divBdr>
        <w:top w:val="none" w:sz="0" w:space="0" w:color="auto"/>
        <w:left w:val="none" w:sz="0" w:space="0" w:color="auto"/>
        <w:bottom w:val="none" w:sz="0" w:space="0" w:color="auto"/>
        <w:right w:val="none" w:sz="0" w:space="0" w:color="auto"/>
      </w:divBdr>
    </w:div>
    <w:div w:id="2137874035">
      <w:bodyDiv w:val="1"/>
      <w:marLeft w:val="0"/>
      <w:marRight w:val="0"/>
      <w:marTop w:val="0"/>
      <w:marBottom w:val="0"/>
      <w:divBdr>
        <w:top w:val="none" w:sz="0" w:space="0" w:color="auto"/>
        <w:left w:val="none" w:sz="0" w:space="0" w:color="auto"/>
        <w:bottom w:val="none" w:sz="0" w:space="0" w:color="auto"/>
        <w:right w:val="none" w:sz="0" w:space="0" w:color="auto"/>
      </w:divBdr>
    </w:div>
    <w:div w:id="2145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5110209_Baxter-Sagart_Old_Chinese_reconstruction_version_of_20_February_2011" TargetMode="External"/><Relationship Id="rId13" Type="http://schemas.openxmlformats.org/officeDocument/2006/relationships/hyperlink" Target="https://doi.org/10.1016/j.quascirev.2018.12.017" TargetMode="External"/><Relationship Id="rId18" Type="http://schemas.openxmlformats.org/officeDocument/2006/relationships/hyperlink" Target="https://doi.org/10.1007/s00334-020-00804-z" TargetMode="External"/><Relationship Id="rId3" Type="http://schemas.openxmlformats.org/officeDocument/2006/relationships/settings" Target="settings.xml"/><Relationship Id="rId7" Type="http://schemas.openxmlformats.org/officeDocument/2006/relationships/hyperlink" Target="https://starling.rinet.ru/cgi-bin/response.cgi?single=1&amp;basename=%2fdata%2falt%2ftunget&amp;text_number=1878&amp;root=config" TargetMode="External"/><Relationship Id="rId12" Type="http://schemas.openxmlformats.org/officeDocument/2006/relationships/hyperlink" Target="https://www.persee.fr/doc/clao_0153-3320_1998_num_27_1_1527" TargetMode="External"/><Relationship Id="rId17" Type="http://schemas.openxmlformats.org/officeDocument/2006/relationships/hyperlink" Target="https://doi.org/10.1038/s41598-020-57735-y" TargetMode="External"/><Relationship Id="rId2" Type="http://schemas.openxmlformats.org/officeDocument/2006/relationships/styles" Target="styles.xml"/><Relationship Id="rId16" Type="http://schemas.openxmlformats.org/officeDocument/2006/relationships/hyperlink" Target="https://stan.hypotheses.org/tag/r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406/clao.1998.1527" TargetMode="External"/><Relationship Id="rId5" Type="http://schemas.openxmlformats.org/officeDocument/2006/relationships/footnotes" Target="footnotes.xml"/><Relationship Id="rId15" Type="http://schemas.openxmlformats.org/officeDocument/2006/relationships/hyperlink" Target="https://stan.hypotheses.org/248" TargetMode="External"/><Relationship Id="rId10" Type="http://schemas.openxmlformats.org/officeDocument/2006/relationships/hyperlink" Target="https://doi.org/10.1016/j.cell.2020.10.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commons.unl.edu/tsaconf/23" TargetMode="External"/><Relationship Id="rId14" Type="http://schemas.openxmlformats.org/officeDocument/2006/relationships/hyperlink" Target="https://stedt.berkeley.edu/~stedt-cgi/rootcanal.pl/etymon/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9083</TotalTime>
  <Pages>14</Pages>
  <Words>32443</Words>
  <Characters>184930</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Robbeets</dc:creator>
  <cp:keywords/>
  <dc:description/>
  <cp:lastModifiedBy>martine Robbeets</cp:lastModifiedBy>
  <cp:revision>209</cp:revision>
  <cp:lastPrinted>2020-11-04T15:56:00Z</cp:lastPrinted>
  <dcterms:created xsi:type="dcterms:W3CDTF">2020-06-16T15:45:00Z</dcterms:created>
  <dcterms:modified xsi:type="dcterms:W3CDTF">2021-02-17T16:48:00Z</dcterms:modified>
</cp:coreProperties>
</file>