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F373" w14:textId="77777777" w:rsidR="00992558" w:rsidRPr="00D52AF9" w:rsidRDefault="00992558" w:rsidP="00992558">
      <w:pPr>
        <w:pStyle w:val="Heading1"/>
        <w:spacing w:before="0" w:after="0" w:line="480" w:lineRule="auto"/>
        <w:rPr>
          <w:rFonts w:eastAsia="Times New Roman" w:cs="Times New Roman"/>
          <w:sz w:val="24"/>
          <w:szCs w:val="24"/>
          <w:lang w:eastAsia="en-GB"/>
        </w:rPr>
      </w:pPr>
      <w:r w:rsidRPr="00D52AF9">
        <w:rPr>
          <w:rFonts w:eastAsia="Times New Roman" w:cs="Times New Roman"/>
          <w:sz w:val="24"/>
          <w:szCs w:val="24"/>
          <w:lang w:eastAsia="en-GB"/>
        </w:rPr>
        <w:t>Appendix 1</w:t>
      </w:r>
      <w:r>
        <w:rPr>
          <w:rFonts w:eastAsia="Times New Roman" w:cs="Times New Roman"/>
          <w:sz w:val="24"/>
          <w:szCs w:val="24"/>
          <w:lang w:eastAsia="en-GB"/>
        </w:rPr>
        <w:t xml:space="preserve">: </w:t>
      </w:r>
      <w:r w:rsidRPr="00D52AF9">
        <w:rPr>
          <w:rFonts w:eastAsia="Times New Roman" w:cs="Times New Roman"/>
          <w:sz w:val="24"/>
          <w:szCs w:val="24"/>
          <w:lang w:eastAsia="en-GB"/>
        </w:rPr>
        <w:tab/>
      </w:r>
      <w:r w:rsidRPr="00D52AF9">
        <w:rPr>
          <w:rFonts w:cs="Times New Roman"/>
          <w:sz w:val="24"/>
          <w:szCs w:val="24"/>
        </w:rPr>
        <w:t>Search</w:t>
      </w:r>
      <w:r w:rsidRPr="00D52AF9">
        <w:rPr>
          <w:rFonts w:eastAsia="Times New Roman" w:cs="Times New Roman"/>
          <w:sz w:val="24"/>
          <w:szCs w:val="24"/>
          <w:shd w:val="clear" w:color="auto" w:fill="FFFFFF"/>
          <w:lang w:eastAsia="en-GB"/>
        </w:rPr>
        <w:t xml:space="preserve"> strategy </w:t>
      </w:r>
    </w:p>
    <w:p w14:paraId="59864370" w14:textId="77777777" w:rsidR="00992558" w:rsidRPr="00D52AF9" w:rsidRDefault="00992558" w:rsidP="009925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ED61687" w14:textId="77777777" w:rsidR="00992558" w:rsidRDefault="00992558" w:rsidP="009925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2AF9">
        <w:rPr>
          <w:rFonts w:ascii="Times New Roman" w:hAnsi="Times New Roman" w:cs="Times New Roman"/>
          <w:sz w:val="24"/>
          <w:szCs w:val="24"/>
        </w:rPr>
        <w:t>To reduce the risk of missing relevant studies our initial search protocol included a term to capture a diagnosis of personality disorder. However</w:t>
      </w:r>
      <w:r>
        <w:rPr>
          <w:rFonts w:ascii="Times New Roman" w:hAnsi="Times New Roman" w:cs="Times New Roman"/>
          <w:sz w:val="24"/>
          <w:szCs w:val="24"/>
        </w:rPr>
        <w:t>, as per our inclusion/exclusion criteria,</w:t>
      </w:r>
      <w:r w:rsidRPr="00D52AF9">
        <w:rPr>
          <w:rFonts w:ascii="Times New Roman" w:hAnsi="Times New Roman" w:cs="Times New Roman"/>
          <w:sz w:val="24"/>
          <w:szCs w:val="24"/>
        </w:rPr>
        <w:t xml:space="preserve"> only </w:t>
      </w:r>
      <w:r>
        <w:rPr>
          <w:rFonts w:ascii="Times New Roman" w:hAnsi="Times New Roman" w:cs="Times New Roman"/>
          <w:sz w:val="24"/>
          <w:szCs w:val="24"/>
        </w:rPr>
        <w:t>studies</w:t>
      </w:r>
      <w:r w:rsidRPr="00D52AF9">
        <w:rPr>
          <w:rFonts w:ascii="Times New Roman" w:hAnsi="Times New Roman" w:cs="Times New Roman"/>
          <w:sz w:val="24"/>
          <w:szCs w:val="24"/>
        </w:rPr>
        <w:t xml:space="preserve"> relating to young people with depression </w:t>
      </w:r>
      <w:r>
        <w:rPr>
          <w:rFonts w:ascii="Times New Roman" w:hAnsi="Times New Roman" w:cs="Times New Roman"/>
          <w:sz w:val="24"/>
          <w:szCs w:val="24"/>
        </w:rPr>
        <w:t>were included.</w:t>
      </w:r>
    </w:p>
    <w:p w14:paraId="462AEFAA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39368E" w14:textId="77777777" w:rsidR="00992558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proofErr w:type="spellStart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e</w:t>
      </w: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terms</w:t>
      </w: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: </w:t>
      </w:r>
    </w:p>
    <w:p w14:paraId="45EED1B5" w14:textId="77777777" w:rsidR="00992558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</w:p>
    <w:p w14:paraId="75EFEAC9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Mood disorder / Affective disorder / Personality disorder / Anxiety disorder / </w:t>
      </w:r>
    </w:p>
    <w:p w14:paraId="100F1FA7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(and related relevant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MeSH</w:t>
      </w:r>
      <w:proofErr w:type="spellEnd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depending on database)</w:t>
      </w:r>
    </w:p>
    <w:p w14:paraId="2F3DFC3F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02C7A9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OR</w:t>
      </w: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Depress*</w:t>
      </w:r>
    </w:p>
    <w:p w14:paraId="1DB2A93D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OR</w:t>
      </w: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Personality di</w:t>
      </w:r>
      <w:r w:rsidRPr="00D52AF9">
        <w:rPr>
          <w:rFonts w:ascii="Times New Roman" w:eastAsia="Times New Roman" w:hAnsi="Times New Roman" w:cs="Times New Roman"/>
          <w:sz w:val="24"/>
          <w:szCs w:val="24"/>
          <w:lang w:eastAsia="en-GB"/>
        </w:rPr>
        <w:t>sorder</w:t>
      </w:r>
    </w:p>
    <w:p w14:paraId="6A1352F6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OR</w:t>
      </w:r>
      <w:r w:rsidRPr="00D52A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Borderline personality disorder or </w:t>
      </w:r>
      <w:proofErr w:type="gramStart"/>
      <w:r w:rsidRPr="00D52AF9">
        <w:rPr>
          <w:rFonts w:ascii="Times New Roman" w:eastAsia="Times New Roman" w:hAnsi="Times New Roman" w:cs="Times New Roman"/>
          <w:sz w:val="24"/>
          <w:szCs w:val="24"/>
          <w:lang w:eastAsia="en-GB"/>
        </w:rPr>
        <w:t>emotionally-unstable</w:t>
      </w:r>
      <w:proofErr w:type="gramEnd"/>
      <w:r w:rsidRPr="00D52A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personality disorder or histrio</w:t>
      </w: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nic personality disorder or narcissistic personality disorder</w:t>
      </w:r>
    </w:p>
    <w:p w14:paraId="0262A45A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OR</w:t>
      </w: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Avoidant personality disorder or dependent personality disorder or obsessive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/</w:t>
      </w: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compulsive personality disorder)</w:t>
      </w:r>
    </w:p>
    <w:p w14:paraId="1D47C346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1B1F35" w14:textId="77777777" w:rsidR="00992558" w:rsidRPr="00D52AF9" w:rsidRDefault="00992558" w:rsidP="00992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AND Loneliness</w:t>
      </w:r>
    </w:p>
    <w:p w14:paraId="5C892FBC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loneliness [</w:t>
      </w:r>
      <w:proofErr w:type="spellStart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MeSH</w:t>
      </w:r>
      <w:proofErr w:type="spellEnd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] OR loneliness OR lonely</w:t>
      </w:r>
    </w:p>
    <w:p w14:paraId="15F92653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(social* </w:t>
      </w:r>
      <w:proofErr w:type="spellStart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adj</w:t>
      </w:r>
      <w:proofErr w:type="spellEnd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/2</w:t>
      </w:r>
    </w:p>
    <w:p w14:paraId="12400EA1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isolation  </w:t>
      </w:r>
    </w:p>
    <w:p w14:paraId="3E7DED1D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network*</w:t>
      </w:r>
    </w:p>
    <w:p w14:paraId="7FFE34F8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support</w:t>
      </w:r>
    </w:p>
    <w:p w14:paraId="5642FA37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contact*</w:t>
      </w:r>
    </w:p>
    <w:p w14:paraId="6285EE04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relation*</w:t>
      </w:r>
    </w:p>
    <w:p w14:paraId="4708E7B8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capital</w:t>
      </w:r>
    </w:p>
    <w:p w14:paraId="3BAE56A2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distance</w:t>
      </w:r>
    </w:p>
    <w:p w14:paraId="2A3E680F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alienat</w:t>
      </w:r>
      <w:proofErr w:type="spellEnd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*</w:t>
      </w:r>
    </w:p>
    <w:p w14:paraId="372ACDCF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detach*</w:t>
      </w:r>
    </w:p>
    <w:p w14:paraId="0026472F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tie*</w:t>
      </w:r>
    </w:p>
    <w:p w14:paraId="57858667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participation</w:t>
      </w:r>
    </w:p>
    <w:p w14:paraId="3881FD54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activ</w:t>
      </w:r>
      <w:proofErr w:type="spellEnd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*</w:t>
      </w:r>
    </w:p>
    <w:p w14:paraId="6DE0548F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engage*</w:t>
      </w:r>
    </w:p>
    <w:p w14:paraId="5218D202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connect*</w:t>
      </w:r>
    </w:p>
    <w:p w14:paraId="1D3D6B79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disconnect*</w:t>
      </w:r>
    </w:p>
    <w:p w14:paraId="5850C524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cohes</w:t>
      </w:r>
      <w:proofErr w:type="spellEnd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*</w:t>
      </w:r>
    </w:p>
    <w:p w14:paraId="2DA7DB28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embedded*</w:t>
      </w:r>
    </w:p>
    <w:p w14:paraId="1B8F68A6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interact*)</w:t>
      </w:r>
    </w:p>
    <w:p w14:paraId="67AE56FC" w14:textId="77777777" w:rsidR="00992558" w:rsidRPr="00D52AF9" w:rsidRDefault="00992558" w:rsidP="00992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AND Qualitative research</w:t>
      </w:r>
    </w:p>
    <w:p w14:paraId="264BE19B" w14:textId="77777777" w:rsidR="00992558" w:rsidRPr="00D52AF9" w:rsidRDefault="00992558" w:rsidP="00992558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1ACBE7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lastRenderedPageBreak/>
        <w:t>“Qualitative research”</w:t>
      </w:r>
    </w:p>
    <w:p w14:paraId="470D3987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Interviews as Topic</w:t>
      </w:r>
    </w:p>
    <w:p w14:paraId="6164DD5D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“Qualitative adj2 (stud* OR method*)</w:t>
      </w:r>
    </w:p>
    <w:p w14:paraId="758D1325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“Lived experience”</w:t>
      </w:r>
    </w:p>
    <w:p w14:paraId="402474E4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“</w:t>
      </w:r>
      <w:proofErr w:type="spellStart"/>
      <w:proofErr w:type="gramStart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Mixed?method</w:t>
      </w:r>
      <w:proofErr w:type="spellEnd"/>
      <w:proofErr w:type="gramEnd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*” </w:t>
      </w:r>
    </w:p>
    <w:p w14:paraId="51A531CF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“Thematic analysis”</w:t>
      </w:r>
    </w:p>
    <w:p w14:paraId="4974AA04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“semi-structured" or </w:t>
      </w:r>
      <w:proofErr w:type="spellStart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semistructured</w:t>
      </w:r>
      <w:proofErr w:type="spellEnd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or unstructured</w:t>
      </w:r>
    </w:p>
    <w:p w14:paraId="1BAB30CD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(guide</w:t>
      </w:r>
      <w:proofErr w:type="gramStart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* )</w:t>
      </w:r>
      <w:proofErr w:type="gramEnd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adj2 (interview* or discussion*))</w:t>
      </w:r>
    </w:p>
    <w:p w14:paraId="117BD7AE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Focus groups</w:t>
      </w:r>
    </w:p>
    <w:p w14:paraId="570DF252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ethnograph</w:t>
      </w:r>
      <w:proofErr w:type="spellEnd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*</w:t>
      </w:r>
    </w:p>
    <w:p w14:paraId="4D1611E6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fieldwork</w:t>
      </w:r>
    </w:p>
    <w:p w14:paraId="62B983C9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group discussion</w:t>
      </w:r>
    </w:p>
    <w:p w14:paraId="0201B10E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Patient perspective</w:t>
      </w:r>
    </w:p>
    <w:p w14:paraId="15F2234E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</w:pPr>
      <w:r w:rsidRPr="00D52A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 xml:space="preserve"> </w:t>
      </w:r>
    </w:p>
    <w:p w14:paraId="05412A2E" w14:textId="77777777" w:rsidR="00992558" w:rsidRPr="00D52AF9" w:rsidRDefault="00992558" w:rsidP="0099255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</w:pPr>
      <w:r w:rsidRPr="00D52A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NOT (in title)</w:t>
      </w:r>
    </w:p>
    <w:p w14:paraId="2FFBCBBA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</w:p>
    <w:p w14:paraId="69C36E11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cancer</w:t>
      </w:r>
    </w:p>
    <w:p w14:paraId="096277AB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HIV</w:t>
      </w:r>
    </w:p>
    <w:p w14:paraId="21958768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AIDS</w:t>
      </w:r>
    </w:p>
    <w:p w14:paraId="007861AC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Parkinson*</w:t>
      </w:r>
    </w:p>
    <w:p w14:paraId="2547C280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Alzheimer*</w:t>
      </w:r>
    </w:p>
    <w:p w14:paraId="4CFD7920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Mild cognitive impairment</w:t>
      </w:r>
    </w:p>
    <w:p w14:paraId="331C90B0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Brain injury</w:t>
      </w:r>
    </w:p>
    <w:p w14:paraId="69E779D1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Kidney failure</w:t>
      </w:r>
    </w:p>
    <w:p w14:paraId="70392482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Renal disease</w:t>
      </w:r>
    </w:p>
    <w:p w14:paraId="5B3A8A68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hemodialysis</w:t>
      </w:r>
      <w:proofErr w:type="spellEnd"/>
    </w:p>
    <w:p w14:paraId="6FDCA94C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Diabetes mellitus</w:t>
      </w:r>
    </w:p>
    <w:p w14:paraId="7F57A990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Cystic fibrosis</w:t>
      </w:r>
    </w:p>
    <w:p w14:paraId="6110FB50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Coronary heart</w:t>
      </w:r>
    </w:p>
    <w:p w14:paraId="63860B98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caregiver*</w:t>
      </w:r>
    </w:p>
    <w:p w14:paraId="2877B6C3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 w:rsidRPr="00D5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Carer</w:t>
      </w:r>
    </w:p>
    <w:p w14:paraId="13AB29F0" w14:textId="77777777" w:rsidR="00992558" w:rsidRPr="00D52AF9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</w:p>
    <w:p w14:paraId="2874A086" w14:textId="77777777" w:rsidR="00992558" w:rsidRDefault="00992558" w:rsidP="009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</w:p>
    <w:p w14:paraId="1D3F0155" w14:textId="77777777" w:rsidR="00992558" w:rsidRDefault="00992558" w:rsidP="00992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22ECC1" w14:textId="77777777" w:rsidR="00992558" w:rsidRDefault="00992558" w:rsidP="009925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 w:type="page"/>
      </w:r>
    </w:p>
    <w:p w14:paraId="3B0C383A" w14:textId="77777777" w:rsidR="00992558" w:rsidRPr="00992558" w:rsidRDefault="00992558">
      <w:pPr>
        <w:rPr>
          <w:b/>
          <w:bCs/>
        </w:rPr>
      </w:pPr>
    </w:p>
    <w:sectPr w:rsidR="00992558" w:rsidRPr="00992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58"/>
    <w:rsid w:val="009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8A64"/>
  <w15:chartTrackingRefBased/>
  <w15:docId w15:val="{2715C0A3-B420-4202-8AC4-087300FB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55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558"/>
    <w:pPr>
      <w:keepNext/>
      <w:keepLines/>
      <w:spacing w:before="480" w:after="24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558"/>
    <w:rPr>
      <w:rFonts w:ascii="Times New Roman" w:eastAsiaTheme="majorEastAsia" w:hAnsi="Times New Roman" w:cstheme="majorBidi"/>
      <w:b/>
      <w:sz w:val="28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Grant</dc:creator>
  <cp:keywords/>
  <dc:description/>
  <cp:lastModifiedBy>Katie Grant</cp:lastModifiedBy>
  <cp:revision>1</cp:revision>
  <dcterms:created xsi:type="dcterms:W3CDTF">2020-05-13T23:18:00Z</dcterms:created>
  <dcterms:modified xsi:type="dcterms:W3CDTF">2020-05-13T23:18:00Z</dcterms:modified>
</cp:coreProperties>
</file>