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9BE0" w14:textId="77777777" w:rsidR="00513ED0" w:rsidRDefault="00513ED0" w:rsidP="00513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Supporting information</w:t>
      </w:r>
    </w:p>
    <w:p w14:paraId="7FBF3E33" w14:textId="7F240CDB" w:rsidR="00831C27" w:rsidRDefault="00513ED0" w:rsidP="00513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ED0">
        <w:rPr>
          <w:rFonts w:ascii="Times New Roman" w:hAnsi="Times New Roman" w:cs="Times New Roman"/>
          <w:sz w:val="24"/>
          <w:szCs w:val="24"/>
        </w:rPr>
        <w:t>Exosomes from adipose mesenchymal stem cells overexpressing Stanniocalcin-1 promote reendothelialization after carotid endarterium mechanical injury</w:t>
      </w:r>
    </w:p>
    <w:p w14:paraId="1D561B15" w14:textId="77777777" w:rsidR="0084757B" w:rsidRPr="001D4F4E" w:rsidRDefault="0084757B" w:rsidP="00513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DCBDB2" w14:textId="4CD2581E" w:rsidR="00910964" w:rsidRPr="004801AC" w:rsidRDefault="00910964" w:rsidP="00910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ED0">
        <w:rPr>
          <w:rFonts w:ascii="Times New Roman" w:hAnsi="Times New Roman" w:cs="Times New Roman" w:hint="eastAsia"/>
          <w:sz w:val="24"/>
          <w:szCs w:val="24"/>
        </w:rPr>
        <w:t>K</w:t>
      </w:r>
      <w:r w:rsidRPr="00513ED0">
        <w:rPr>
          <w:rFonts w:ascii="Times New Roman" w:hAnsi="Times New Roman" w:cs="Times New Roman"/>
          <w:sz w:val="24"/>
          <w:szCs w:val="24"/>
        </w:rPr>
        <w:t>un Liu</w:t>
      </w:r>
      <w:r w:rsidRPr="00513E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3ED0">
        <w:rPr>
          <w:rFonts w:ascii="Times New Roman" w:hAnsi="Times New Roman" w:cs="Times New Roman"/>
          <w:sz w:val="24"/>
          <w:szCs w:val="24"/>
        </w:rPr>
        <w:t>, Huihua Shi</w:t>
      </w:r>
      <w:r w:rsidRPr="00513E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3ED0">
        <w:rPr>
          <w:rFonts w:ascii="Times New Roman" w:hAnsi="Times New Roman" w:cs="Times New Roman"/>
          <w:sz w:val="24"/>
          <w:szCs w:val="24"/>
        </w:rPr>
        <w:t>, Zhiyou Peng</w:t>
      </w:r>
      <w:r w:rsidRPr="00513E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3ED0">
        <w:rPr>
          <w:rFonts w:ascii="Times New Roman" w:hAnsi="Times New Roman" w:cs="Times New Roman"/>
          <w:sz w:val="24"/>
          <w:szCs w:val="24"/>
        </w:rPr>
        <w:t>,</w:t>
      </w:r>
      <w:r w:rsidR="00E96EBD">
        <w:rPr>
          <w:rFonts w:ascii="Times New Roman" w:hAnsi="Times New Roman" w:cs="Times New Roman"/>
          <w:sz w:val="24"/>
          <w:szCs w:val="24"/>
        </w:rPr>
        <w:t xml:space="preserve"> Junchao Liu</w:t>
      </w:r>
      <w:r w:rsidR="00E96EBD" w:rsidRPr="00513E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96EBD">
        <w:rPr>
          <w:rFonts w:ascii="Times New Roman" w:hAnsi="Times New Roman" w:cs="Times New Roman" w:hint="eastAsia"/>
          <w:sz w:val="24"/>
          <w:szCs w:val="24"/>
        </w:rPr>
        <w:t>,</w:t>
      </w:r>
      <w:r w:rsidR="00E96EBD">
        <w:rPr>
          <w:rFonts w:ascii="Times New Roman" w:hAnsi="Times New Roman" w:cs="Times New Roman"/>
          <w:sz w:val="24"/>
          <w:szCs w:val="24"/>
        </w:rPr>
        <w:t xml:space="preserve"> </w:t>
      </w:r>
      <w:r w:rsidRPr="00513ED0">
        <w:rPr>
          <w:rFonts w:ascii="Times New Roman" w:hAnsi="Times New Roman" w:cs="Times New Roman"/>
          <w:sz w:val="24"/>
          <w:szCs w:val="24"/>
        </w:rPr>
        <w:t>Xiaoyu Wu</w:t>
      </w:r>
      <w:r w:rsidRPr="00513ED0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ED0">
        <w:rPr>
          <w:rFonts w:ascii="Times New Roman" w:hAnsi="Times New Roman" w:cs="Times New Roman"/>
          <w:sz w:val="24"/>
          <w:szCs w:val="24"/>
        </w:rPr>
        <w:t>Weimin Li</w:t>
      </w:r>
      <w:r w:rsidRPr="00513ED0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513ED0">
        <w:rPr>
          <w:rFonts w:ascii="Times New Roman" w:hAnsi="Times New Roman" w:cs="Times New Roman"/>
          <w:sz w:val="24"/>
          <w:szCs w:val="24"/>
        </w:rPr>
        <w:t>, Xinwu Lu</w:t>
      </w:r>
      <w:r w:rsidRPr="00513ED0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14:paraId="1E66331A" w14:textId="77777777" w:rsidR="00910964" w:rsidRDefault="00910964" w:rsidP="0091096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ED0">
        <w:rPr>
          <w:rFonts w:ascii="Times New Roman" w:hAnsi="Times New Roman" w:cs="Times New Roman" w:hint="eastAsia"/>
          <w:color w:val="000000"/>
          <w:sz w:val="24"/>
          <w:szCs w:val="24"/>
          <w:vertAlign w:val="superscript"/>
        </w:rPr>
        <w:t>1</w:t>
      </w:r>
      <w:r w:rsidRPr="00513ED0">
        <w:rPr>
          <w:rFonts w:ascii="Times New Roman" w:hAnsi="Times New Roman" w:cs="Times New Roman"/>
          <w:color w:val="000000"/>
          <w:sz w:val="24"/>
          <w:szCs w:val="24"/>
        </w:rPr>
        <w:t>Department of Vascular Surgery, Shanghai Ninth People’s Hospital, Shanghai Jiao Tong University School of Medicine, Shanghai 200011, China</w:t>
      </w:r>
    </w:p>
    <w:p w14:paraId="1D96B4AF" w14:textId="1934A3D9" w:rsidR="00513ED0" w:rsidRDefault="00910964" w:rsidP="0091096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242A"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 w:hint="eastAsia"/>
          <w:bCs/>
          <w:sz w:val="24"/>
          <w:szCs w:val="24"/>
        </w:rPr>
        <w:t>Emails:</w:t>
      </w:r>
      <w:r>
        <w:rPr>
          <w:rFonts w:ascii="Times New Roman" w:hAnsi="Times New Roman" w:cs="Times New Roman"/>
          <w:bCs/>
          <w:sz w:val="24"/>
          <w:szCs w:val="24"/>
        </w:rPr>
        <w:t xml:space="preserve"> Xiaoyu Wu, </w:t>
      </w:r>
      <w:hyperlink r:id="rId6" w:history="1">
        <w:r w:rsidR="0022300F" w:rsidRPr="00D45CEF">
          <w:rPr>
            <w:rStyle w:val="a3"/>
            <w:rFonts w:ascii="Times New Roman" w:hAnsi="Times New Roman" w:cs="Times New Roman"/>
            <w:bCs/>
            <w:sz w:val="24"/>
            <w:szCs w:val="24"/>
          </w:rPr>
          <w:t>wendaoliu1984@163.com</w:t>
        </w:r>
      </w:hyperlink>
      <w:r>
        <w:rPr>
          <w:rStyle w:val="a3"/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Weimin Li, </w:t>
      </w:r>
      <w:bookmarkStart w:id="0" w:name="_Hlk52116971"/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HYPERLINK "mailto:liweimin71@hotmail.com"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51D6">
        <w:rPr>
          <w:rStyle w:val="a3"/>
          <w:rFonts w:ascii="Times New Roman" w:hAnsi="Times New Roman" w:cs="Times New Roman"/>
          <w:bCs/>
          <w:sz w:val="24"/>
          <w:szCs w:val="24"/>
        </w:rPr>
        <w:t>liweimin71@hotmail.com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; Xinwu Lu, </w:t>
      </w:r>
      <w:hyperlink r:id="rId7" w:history="1">
        <w:r w:rsidRPr="009A006E">
          <w:rPr>
            <w:rStyle w:val="a3"/>
            <w:rFonts w:ascii="Times New Roman" w:hAnsi="Times New Roman" w:cs="Times New Roman"/>
            <w:bCs/>
            <w:sz w:val="24"/>
            <w:szCs w:val="24"/>
          </w:rPr>
          <w:t>luxinwu@shsmu.edu.cn</w:t>
        </w:r>
      </w:hyperlink>
      <w:r w:rsidR="008475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585EAF" w14:textId="77777777" w:rsidR="00513ED0" w:rsidRDefault="00513ED0" w:rsidP="00513ED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CE7D4" w14:textId="2A312F2B" w:rsidR="00513ED0" w:rsidRDefault="00513ED0" w:rsidP="00513ED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upporting Figure</w:t>
      </w:r>
      <w:r w:rsidR="00E42D59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5C46EEE4" w14:textId="286B075F" w:rsidR="00513ED0" w:rsidRDefault="00622896" w:rsidP="00513ED0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068B40" wp14:editId="4D9A46B1">
            <wp:extent cx="1597152" cy="1383792"/>
            <wp:effectExtent l="0" t="0" r="317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74987" w14:textId="7984F0C4" w:rsidR="00513ED0" w:rsidRDefault="00622896" w:rsidP="00513ED0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F</w:t>
      </w:r>
      <w:r w:rsidR="00E14D7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ig</w:t>
      </w:r>
      <w:r w:rsidR="00C83D1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  <w:r w:rsidR="00E14D7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="00513ED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</w:t>
      </w:r>
      <w:r w:rsidR="00513ED0" w:rsidRPr="008B032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</w:t>
      </w:r>
      <w:r w:rsidR="00513ED0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0349EB">
        <w:rPr>
          <w:rFonts w:ascii="Times New Roman" w:eastAsia="宋体" w:hAnsi="Times New Roman" w:cs="Times New Roman"/>
          <w:kern w:val="0"/>
          <w:sz w:val="24"/>
          <w:szCs w:val="24"/>
        </w:rPr>
        <w:t>M</w:t>
      </w:r>
      <w:r w:rsidR="00513ED0">
        <w:rPr>
          <w:rFonts w:ascii="Times New Roman" w:eastAsia="宋体" w:hAnsi="Times New Roman" w:cs="Times New Roman"/>
          <w:kern w:val="0"/>
          <w:sz w:val="24"/>
          <w:szCs w:val="24"/>
        </w:rPr>
        <w:t xml:space="preserve">echanical injury to carotid endarterium. </w:t>
      </w:r>
      <w:r w:rsidR="005418E1">
        <w:rPr>
          <w:rFonts w:ascii="Times New Roman" w:eastAsia="宋体" w:hAnsi="Times New Roman"/>
          <w:sz w:val="24"/>
          <w:szCs w:val="24"/>
        </w:rPr>
        <w:t>I</w:t>
      </w:r>
      <w:r w:rsidR="005418E1">
        <w:rPr>
          <w:rFonts w:ascii="Times New Roman" w:eastAsia="宋体" w:hAnsi="Times New Roman" w:hint="eastAsia"/>
          <w:sz w:val="24"/>
          <w:szCs w:val="24"/>
        </w:rPr>
        <w:t>nsert</w:t>
      </w:r>
      <w:r w:rsidR="005418E1">
        <w:rPr>
          <w:rFonts w:ascii="Times New Roman" w:eastAsia="宋体" w:hAnsi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 w:hint="eastAsia"/>
          <w:szCs w:val="21"/>
        </w:rPr>
        <w:t>with</w:t>
      </w:r>
      <w:r w:rsidR="0081402A">
        <w:rPr>
          <w:rFonts w:ascii="Times New Roman" w:hAnsi="Times New Roman" w:cs="Times New Roman"/>
          <w:szCs w:val="21"/>
        </w:rPr>
        <w:t xml:space="preserve"> an 0.014</w:t>
      </w:r>
      <w:r w:rsidR="0081402A" w:rsidRPr="00625DD8">
        <w:rPr>
          <w:rFonts w:ascii="Times New Roman" w:hAnsi="Times New Roman" w:cs="Times New Roman"/>
          <w:szCs w:val="21"/>
        </w:rPr>
        <w:t>"</w:t>
      </w:r>
      <w:r w:rsidR="0081402A">
        <w:rPr>
          <w:rFonts w:ascii="Times New Roman" w:hAnsi="Times New Roman" w:cs="Times New Roman"/>
          <w:szCs w:val="21"/>
        </w:rPr>
        <w:t xml:space="preserve"> guide-wire into the left common carotid artery</w:t>
      </w:r>
      <w:r w:rsidR="00513ED0" w:rsidRPr="005022C4">
        <w:rPr>
          <w:rFonts w:ascii="Times New Roman" w:eastAsia="宋体" w:hAnsi="Times New Roman"/>
          <w:sz w:val="24"/>
          <w:szCs w:val="24"/>
        </w:rPr>
        <w:t xml:space="preserve"> and push forward-back for 3 times</w:t>
      </w:r>
      <w:r w:rsidR="00513ED0">
        <w:rPr>
          <w:rFonts w:ascii="Times New Roman" w:eastAsia="宋体" w:hAnsi="Times New Roman"/>
          <w:sz w:val="24"/>
          <w:szCs w:val="24"/>
        </w:rPr>
        <w:t>.</w:t>
      </w:r>
      <w:r w:rsidR="00513ED0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7D6A7782" w14:textId="7E3C6CB7" w:rsidR="00622896" w:rsidRDefault="00E14D7A" w:rsidP="008B0FA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239413" wp14:editId="0EEDF722">
            <wp:extent cx="5274310" cy="2959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D1877" w14:textId="429211BA" w:rsidR="00622896" w:rsidRDefault="00622896" w:rsidP="00513ED0">
      <w:pPr>
        <w:spacing w:line="360" w:lineRule="auto"/>
        <w:rPr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lastRenderedPageBreak/>
        <w:t>F</w:t>
      </w:r>
      <w:r w:rsidR="00E14D7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ig</w:t>
      </w:r>
      <w:r w:rsidR="00C83D1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S2</w:t>
      </w:r>
      <w:r w:rsidR="008B0FA5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="008B0FA5">
        <w:rPr>
          <w:rFonts w:ascii="Times New Roman" w:eastAsia="宋体" w:hAnsi="Times New Roman" w:cs="Times New Roman"/>
          <w:kern w:val="0"/>
          <w:szCs w:val="21"/>
        </w:rPr>
        <w:t xml:space="preserve">The characterization of </w:t>
      </w:r>
      <w:r w:rsidR="00E948B3">
        <w:rPr>
          <w:rFonts w:ascii="Times New Roman" w:eastAsia="宋体" w:hAnsi="Times New Roman" w:cs="Times New Roman"/>
          <w:kern w:val="0"/>
          <w:szCs w:val="21"/>
        </w:rPr>
        <w:t xml:space="preserve">ADSCs and Exosomes. </w:t>
      </w:r>
      <w:r w:rsidR="00E14D7A" w:rsidRPr="00C83D1D">
        <w:rPr>
          <w:rFonts w:ascii="Times New Roman" w:eastAsia="宋体" w:hAnsi="Times New Roman" w:cs="Times New Roman"/>
          <w:b/>
          <w:bCs/>
          <w:kern w:val="0"/>
          <w:szCs w:val="21"/>
        </w:rPr>
        <w:t>a</w:t>
      </w:r>
      <w:r w:rsidR="00E948B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864636">
        <w:rPr>
          <w:rFonts w:ascii="Times New Roman" w:eastAsia="宋体" w:hAnsi="Times New Roman" w:cs="Times New Roman"/>
          <w:kern w:val="0"/>
          <w:szCs w:val="21"/>
        </w:rPr>
        <w:t>R</w:t>
      </w:r>
      <w:r w:rsidR="00E948B3">
        <w:rPr>
          <w:rFonts w:ascii="Times New Roman" w:eastAsia="宋体" w:hAnsi="Times New Roman" w:cs="Times New Roman"/>
          <w:kern w:val="0"/>
          <w:szCs w:val="21"/>
        </w:rPr>
        <w:t xml:space="preserve">epresentative image of ADSCs in passage 3. </w:t>
      </w:r>
      <w:r w:rsidR="00E14D7A" w:rsidRPr="00C83D1D">
        <w:rPr>
          <w:rFonts w:ascii="Times New Roman" w:eastAsia="宋体" w:hAnsi="Times New Roman" w:cs="Times New Roman"/>
          <w:b/>
          <w:bCs/>
          <w:kern w:val="0"/>
          <w:szCs w:val="21"/>
        </w:rPr>
        <w:t>b</w:t>
      </w:r>
      <w:r w:rsidR="00E948B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E948B3">
        <w:rPr>
          <w:rFonts w:ascii="Times New Roman" w:hAnsi="Times New Roman" w:cs="Times New Roman"/>
          <w:szCs w:val="21"/>
        </w:rPr>
        <w:t xml:space="preserve">Flow cytometry analysis of ADSCs showing strongly positive expression of CD29 and CD44, while negative expression of CD31 and CD34. </w:t>
      </w:r>
      <w:r w:rsidR="00E14D7A" w:rsidRPr="00C83D1D">
        <w:rPr>
          <w:rFonts w:ascii="Times New Roman" w:hAnsi="Times New Roman" w:cs="Times New Roman"/>
          <w:b/>
          <w:bCs/>
          <w:szCs w:val="21"/>
        </w:rPr>
        <w:t>c</w:t>
      </w:r>
      <w:r w:rsidR="00E948B3">
        <w:rPr>
          <w:rFonts w:ascii="Times New Roman" w:hAnsi="Times New Roman" w:cs="Times New Roman"/>
          <w:szCs w:val="21"/>
        </w:rPr>
        <w:t xml:space="preserve"> Electron microscopic image of exosomes.</w:t>
      </w:r>
      <w:r w:rsidR="00864636" w:rsidRPr="00864636">
        <w:rPr>
          <w:rFonts w:ascii="Times New Roman" w:hAnsi="Times New Roman" w:cs="Times New Roman"/>
          <w:szCs w:val="21"/>
        </w:rPr>
        <w:t xml:space="preserve"> </w:t>
      </w:r>
      <w:r w:rsidR="00C83D1D">
        <w:rPr>
          <w:rFonts w:ascii="Times New Roman" w:hAnsi="Times New Roman" w:cs="Times New Roman"/>
          <w:b/>
          <w:bCs/>
          <w:szCs w:val="21"/>
        </w:rPr>
        <w:t>d</w:t>
      </w:r>
      <w:r w:rsidR="00C83D1D">
        <w:rPr>
          <w:rFonts w:ascii="Times New Roman" w:hAnsi="Times New Roman" w:cs="Times New Roman"/>
          <w:szCs w:val="21"/>
        </w:rPr>
        <w:t xml:space="preserve"> </w:t>
      </w:r>
      <w:r w:rsidR="00864636">
        <w:rPr>
          <w:rFonts w:ascii="Times New Roman" w:hAnsi="Times New Roman" w:cs="Times New Roman"/>
          <w:szCs w:val="21"/>
        </w:rPr>
        <w:t>Western blots showing expressions of CD9, CD63, and CD81 in exosomes</w:t>
      </w:r>
      <w:r w:rsidR="00864636">
        <w:rPr>
          <w:rFonts w:ascii="Times New Roman" w:hAnsi="Times New Roman" w:cs="Times New Roman" w:hint="eastAsia"/>
          <w:szCs w:val="21"/>
        </w:rPr>
        <w:t>.</w:t>
      </w:r>
      <w:r w:rsidR="00864636">
        <w:rPr>
          <w:rFonts w:ascii="Times New Roman" w:hAnsi="Times New Roman" w:cs="Times New Roman"/>
          <w:szCs w:val="21"/>
        </w:rPr>
        <w:t xml:space="preserve"> GAPDH, glyceraldehyde-3-phosphate dehydrogenase; ADSC-Exo, exosomes derived from ADSC</w:t>
      </w:r>
      <w:r w:rsidR="00BA234B">
        <w:rPr>
          <w:rFonts w:ascii="Times New Roman" w:hAnsi="Times New Roman" w:cs="Times New Roman"/>
          <w:szCs w:val="21"/>
        </w:rPr>
        <w:t>s</w:t>
      </w:r>
      <w:r w:rsidR="00864636">
        <w:rPr>
          <w:rFonts w:ascii="Times New Roman" w:hAnsi="Times New Roman" w:cs="Times New Roman"/>
          <w:szCs w:val="21"/>
        </w:rPr>
        <w:t xml:space="preserve">; S-ADSC-Exo, exosomes derived from ADSCs transfected with STC-1. Scale bar = 200 </w:t>
      </w:r>
      <w:r w:rsidR="00864636" w:rsidRPr="009B1646">
        <w:rPr>
          <w:rFonts w:ascii="Symbol" w:hAnsi="Symbol" w:cs="Times New Roman"/>
          <w:szCs w:val="21"/>
        </w:rPr>
        <w:t>m</w:t>
      </w:r>
      <w:r w:rsidR="00864636">
        <w:rPr>
          <w:rFonts w:ascii="Times New Roman" w:hAnsi="Times New Roman" w:cs="Times New Roman"/>
          <w:szCs w:val="21"/>
        </w:rPr>
        <w:t>m</w:t>
      </w:r>
    </w:p>
    <w:p w14:paraId="5EDF27B4" w14:textId="44A413F3" w:rsidR="00622896" w:rsidRDefault="00E14D7A" w:rsidP="008B0FA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9E1E3A" wp14:editId="0880C099">
            <wp:extent cx="5274310" cy="22733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95AB7" w14:textId="70130E3D" w:rsidR="00622896" w:rsidRPr="000C69E7" w:rsidRDefault="00622896" w:rsidP="00513ED0">
      <w:pPr>
        <w:spacing w:line="360" w:lineRule="auto"/>
        <w:rPr>
          <w:szCs w:val="21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F</w:t>
      </w:r>
      <w:r w:rsidR="00E14D7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ig</w:t>
      </w:r>
      <w:r w:rsidR="00C83D1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S3</w:t>
      </w:r>
      <w:r w:rsidR="0086463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="000C69E7">
        <w:rPr>
          <w:rFonts w:ascii="Times New Roman" w:eastAsia="宋体" w:hAnsi="Times New Roman" w:cs="Times New Roman"/>
          <w:kern w:val="0"/>
          <w:szCs w:val="21"/>
        </w:rPr>
        <w:t xml:space="preserve">ROS content </w:t>
      </w:r>
      <w:r w:rsidR="000C69E7" w:rsidRPr="000C69E7">
        <w:rPr>
          <w:rFonts w:ascii="Times New Roman" w:eastAsia="宋体" w:hAnsi="Times New Roman" w:cs="Times New Roman"/>
          <w:i/>
          <w:iCs/>
          <w:kern w:val="0"/>
          <w:szCs w:val="21"/>
        </w:rPr>
        <w:t>in vitro</w:t>
      </w:r>
      <w:r w:rsidR="000C69E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="000C69E7" w:rsidRPr="000C69E7">
        <w:rPr>
          <w:rFonts w:ascii="Times New Roman" w:eastAsia="宋体" w:hAnsi="Times New Roman" w:cs="Times New Roman"/>
          <w:i/>
          <w:iCs/>
          <w:kern w:val="0"/>
          <w:szCs w:val="21"/>
        </w:rPr>
        <w:t>in vivo</w:t>
      </w:r>
      <w:r w:rsidR="000C69E7">
        <w:rPr>
          <w:rFonts w:ascii="Times New Roman" w:eastAsia="宋体" w:hAnsi="Times New Roman" w:cs="Times New Roman"/>
          <w:kern w:val="0"/>
          <w:szCs w:val="21"/>
        </w:rPr>
        <w:t xml:space="preserve">. </w:t>
      </w:r>
      <w:r w:rsidR="00E14D7A" w:rsidRPr="00C83D1D">
        <w:rPr>
          <w:rFonts w:ascii="Times New Roman" w:eastAsia="宋体" w:hAnsi="Times New Roman" w:cs="Times New Roman"/>
          <w:b/>
          <w:bCs/>
          <w:kern w:val="0"/>
          <w:szCs w:val="21"/>
        </w:rPr>
        <w:t>a</w:t>
      </w:r>
      <w:r w:rsidR="000C69E7">
        <w:rPr>
          <w:rFonts w:ascii="Times New Roman" w:eastAsia="宋体" w:hAnsi="Times New Roman" w:cs="Times New Roman"/>
          <w:kern w:val="0"/>
          <w:szCs w:val="21"/>
        </w:rPr>
        <w:t xml:space="preserve"> ROS content in MAECs</w:t>
      </w:r>
      <w:r w:rsidR="004029BF">
        <w:rPr>
          <w:rFonts w:ascii="Times New Roman" w:eastAsia="宋体" w:hAnsi="Times New Roman" w:cs="Times New Roman"/>
          <w:kern w:val="0"/>
          <w:szCs w:val="21"/>
        </w:rPr>
        <w:t>.</w:t>
      </w:r>
      <w:r w:rsidR="000C69E7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E14D7A" w:rsidRPr="00C83D1D">
        <w:rPr>
          <w:rFonts w:ascii="Times New Roman" w:eastAsia="宋体" w:hAnsi="Times New Roman" w:cs="Times New Roman"/>
          <w:b/>
          <w:bCs/>
          <w:kern w:val="0"/>
          <w:szCs w:val="21"/>
        </w:rPr>
        <w:t>b</w:t>
      </w:r>
      <w:r w:rsidR="000C69E7">
        <w:rPr>
          <w:rFonts w:ascii="Times New Roman" w:eastAsia="宋体" w:hAnsi="Times New Roman" w:cs="Times New Roman"/>
          <w:kern w:val="0"/>
          <w:szCs w:val="21"/>
        </w:rPr>
        <w:t xml:space="preserve"> ROS content in carotid artery tissue. </w:t>
      </w:r>
      <w:r w:rsidR="000C69E7">
        <w:rPr>
          <w:rFonts w:ascii="Times New Roman" w:hAnsi="Times New Roman" w:cs="Times New Roman"/>
          <w:szCs w:val="21"/>
        </w:rPr>
        <w:t>*</w:t>
      </w:r>
      <w:r w:rsidR="000C69E7" w:rsidRPr="00AA1129">
        <w:rPr>
          <w:rFonts w:ascii="Times New Roman" w:hAnsi="Times New Roman" w:cs="Times New Roman"/>
          <w:i/>
          <w:iCs/>
          <w:szCs w:val="21"/>
        </w:rPr>
        <w:t xml:space="preserve"> </w:t>
      </w:r>
      <w:r w:rsidR="000C69E7" w:rsidRPr="00C3459F">
        <w:rPr>
          <w:rFonts w:ascii="Times New Roman" w:hAnsi="Times New Roman" w:cs="Times New Roman"/>
          <w:i/>
          <w:iCs/>
          <w:szCs w:val="21"/>
        </w:rPr>
        <w:t>P</w:t>
      </w:r>
      <w:r w:rsidR="000C69E7" w:rsidRPr="00C3459F">
        <w:rPr>
          <w:rFonts w:ascii="Times New Roman" w:hAnsi="Times New Roman" w:cs="Times New Roman"/>
          <w:szCs w:val="21"/>
        </w:rPr>
        <w:sym w:font="Symbol" w:char="F03C"/>
      </w:r>
      <w:r w:rsidR="000C69E7" w:rsidRPr="00C3459F">
        <w:rPr>
          <w:rFonts w:ascii="Times New Roman" w:hAnsi="Times New Roman" w:cs="Times New Roman"/>
          <w:szCs w:val="21"/>
        </w:rPr>
        <w:t xml:space="preserve"> .05</w:t>
      </w:r>
      <w:r w:rsidR="000C69E7">
        <w:rPr>
          <w:rFonts w:ascii="Times New Roman" w:hAnsi="Times New Roman" w:cs="Times New Roman"/>
          <w:szCs w:val="21"/>
        </w:rPr>
        <w:t xml:space="preserve">, </w:t>
      </w:r>
      <w:r w:rsidR="002D5DA7">
        <w:rPr>
          <w:rFonts w:ascii="Times New Roman" w:hAnsi="Times New Roman" w:cs="Times New Roman"/>
          <w:szCs w:val="21"/>
        </w:rPr>
        <w:t>vs</w:t>
      </w:r>
      <w:r w:rsidR="000C69E7">
        <w:rPr>
          <w:rFonts w:ascii="Times New Roman" w:hAnsi="Times New Roman" w:cs="Times New Roman"/>
          <w:szCs w:val="21"/>
        </w:rPr>
        <w:t xml:space="preserve"> control</w:t>
      </w:r>
      <w:r w:rsidR="00831678">
        <w:rPr>
          <w:rFonts w:ascii="Times New Roman" w:hAnsi="Times New Roman" w:cs="Times New Roman"/>
          <w:szCs w:val="21"/>
        </w:rPr>
        <w:t>. #</w:t>
      </w:r>
      <w:r w:rsidR="00831678" w:rsidRPr="00AA1129">
        <w:rPr>
          <w:rFonts w:ascii="Times New Roman" w:hAnsi="Times New Roman" w:cs="Times New Roman"/>
          <w:i/>
          <w:iCs/>
          <w:szCs w:val="21"/>
        </w:rPr>
        <w:t xml:space="preserve"> </w:t>
      </w:r>
      <w:r w:rsidR="00831678" w:rsidRPr="00C3459F">
        <w:rPr>
          <w:rFonts w:ascii="Times New Roman" w:hAnsi="Times New Roman" w:cs="Times New Roman"/>
          <w:i/>
          <w:iCs/>
          <w:szCs w:val="21"/>
        </w:rPr>
        <w:t>P</w:t>
      </w:r>
      <w:r w:rsidR="00831678" w:rsidRPr="00C3459F">
        <w:rPr>
          <w:rFonts w:ascii="Times New Roman" w:hAnsi="Times New Roman" w:cs="Times New Roman"/>
          <w:szCs w:val="21"/>
        </w:rPr>
        <w:sym w:font="Symbol" w:char="F03C"/>
      </w:r>
      <w:r w:rsidR="00831678" w:rsidRPr="00C3459F">
        <w:rPr>
          <w:rFonts w:ascii="Times New Roman" w:hAnsi="Times New Roman" w:cs="Times New Roman"/>
          <w:szCs w:val="21"/>
        </w:rPr>
        <w:t xml:space="preserve"> .05</w:t>
      </w:r>
      <w:r w:rsidR="00831678">
        <w:rPr>
          <w:rFonts w:ascii="Times New Roman" w:hAnsi="Times New Roman" w:cs="Times New Roman"/>
          <w:szCs w:val="21"/>
        </w:rPr>
        <w:t>, S-ADSC-Exo vs ADSC-Exo. ROS, reactive oxygen species; ADSC-Exo, exosomes derived from ADSCS; S-ADSC-Exo, exosomes derived from ADSCs transfected with STC-1.</w:t>
      </w:r>
    </w:p>
    <w:sectPr w:rsidR="00622896" w:rsidRPr="000C6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B3BE1" w14:textId="77777777" w:rsidR="00E14206" w:rsidRDefault="00E14206" w:rsidP="00C951AB">
      <w:r>
        <w:separator/>
      </w:r>
    </w:p>
  </w:endnote>
  <w:endnote w:type="continuationSeparator" w:id="0">
    <w:p w14:paraId="3845E24D" w14:textId="77777777" w:rsidR="00E14206" w:rsidRDefault="00E14206" w:rsidP="00C9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0CD29" w14:textId="77777777" w:rsidR="00E14206" w:rsidRDefault="00E14206" w:rsidP="00C951AB">
      <w:r>
        <w:separator/>
      </w:r>
    </w:p>
  </w:footnote>
  <w:footnote w:type="continuationSeparator" w:id="0">
    <w:p w14:paraId="44A19A47" w14:textId="77777777" w:rsidR="00E14206" w:rsidRDefault="00E14206" w:rsidP="00C9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ED"/>
    <w:rsid w:val="000349EB"/>
    <w:rsid w:val="00052D5D"/>
    <w:rsid w:val="000C69E7"/>
    <w:rsid w:val="001D4F4E"/>
    <w:rsid w:val="00210D1C"/>
    <w:rsid w:val="0022300F"/>
    <w:rsid w:val="002D5DA7"/>
    <w:rsid w:val="00340C57"/>
    <w:rsid w:val="003A4CBA"/>
    <w:rsid w:val="004029BF"/>
    <w:rsid w:val="00473192"/>
    <w:rsid w:val="00500867"/>
    <w:rsid w:val="00513ED0"/>
    <w:rsid w:val="005418E1"/>
    <w:rsid w:val="00577A26"/>
    <w:rsid w:val="005B4F38"/>
    <w:rsid w:val="00622896"/>
    <w:rsid w:val="00631D21"/>
    <w:rsid w:val="006620BC"/>
    <w:rsid w:val="0066781A"/>
    <w:rsid w:val="0067146A"/>
    <w:rsid w:val="006A1790"/>
    <w:rsid w:val="006B0564"/>
    <w:rsid w:val="007C572F"/>
    <w:rsid w:val="0081402A"/>
    <w:rsid w:val="00831678"/>
    <w:rsid w:val="00831C27"/>
    <w:rsid w:val="0084757B"/>
    <w:rsid w:val="008476A3"/>
    <w:rsid w:val="00864636"/>
    <w:rsid w:val="008B0FA5"/>
    <w:rsid w:val="00910964"/>
    <w:rsid w:val="00A45A4B"/>
    <w:rsid w:val="00A6152E"/>
    <w:rsid w:val="00BA234B"/>
    <w:rsid w:val="00C143ED"/>
    <w:rsid w:val="00C83D1D"/>
    <w:rsid w:val="00C951AB"/>
    <w:rsid w:val="00D0714F"/>
    <w:rsid w:val="00D11639"/>
    <w:rsid w:val="00D12FCA"/>
    <w:rsid w:val="00E14206"/>
    <w:rsid w:val="00E14D7A"/>
    <w:rsid w:val="00E42D59"/>
    <w:rsid w:val="00E948B3"/>
    <w:rsid w:val="00E96EBD"/>
    <w:rsid w:val="00F45BEC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41A4A"/>
  <w15:chartTrackingRefBased/>
  <w15:docId w15:val="{0642D0C3-CC5E-4171-9B8A-E263EB18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757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9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951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95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95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webSettings" Target="webSettings.xml"/><Relationship Id="rId7" Type="http://schemas.openxmlformats.org/officeDocument/2006/relationships/hyperlink" Target="mailto:luxinwu@shsmu.edu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aoliu1984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tif"/><Relationship Id="rId4" Type="http://schemas.openxmlformats.org/officeDocument/2006/relationships/footnotes" Target="footnote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Liu MD PhD</dc:creator>
  <cp:keywords/>
  <dc:description/>
  <cp:lastModifiedBy>Kun Liu MD PhD</cp:lastModifiedBy>
  <cp:revision>21</cp:revision>
  <dcterms:created xsi:type="dcterms:W3CDTF">2020-09-20T10:01:00Z</dcterms:created>
  <dcterms:modified xsi:type="dcterms:W3CDTF">2021-02-16T13:41:00Z</dcterms:modified>
</cp:coreProperties>
</file>