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CA6" w:rsidRPr="007217F0" w:rsidRDefault="004944A3" w:rsidP="00832626">
      <w:pPr>
        <w:spacing w:line="480" w:lineRule="auto"/>
        <w:jc w:val="center"/>
        <w:rPr>
          <w:rFonts w:ascii="Times New Roman" w:hAnsi="Times New Roman" w:cs="Times New Roman"/>
          <w:b/>
          <w:sz w:val="28"/>
          <w:szCs w:val="28"/>
          <w:lang w:val="en-US"/>
        </w:rPr>
      </w:pPr>
      <w:r w:rsidRPr="007217F0">
        <w:rPr>
          <w:rFonts w:ascii="Times New Roman" w:hAnsi="Times New Roman" w:cs="Times New Roman"/>
          <w:b/>
          <w:sz w:val="28"/>
          <w:szCs w:val="28"/>
          <w:lang w:val="en-US"/>
        </w:rPr>
        <w:t>Supporting Information</w:t>
      </w:r>
    </w:p>
    <w:p w:rsidR="00636E83" w:rsidRPr="00636E83" w:rsidRDefault="00636E83" w:rsidP="00636E83">
      <w:pPr>
        <w:spacing w:line="480" w:lineRule="auto"/>
        <w:jc w:val="center"/>
        <w:rPr>
          <w:rFonts w:ascii="Times New Roman" w:hAnsi="Times New Roman"/>
          <w:b/>
          <w:bCs/>
          <w:color w:val="000000" w:themeColor="text1"/>
          <w:sz w:val="24"/>
          <w:szCs w:val="24"/>
          <w:lang w:val="en-GB"/>
        </w:rPr>
      </w:pPr>
      <w:r w:rsidRPr="00636E83">
        <w:rPr>
          <w:rFonts w:ascii="Times New Roman" w:hAnsi="Times New Roman"/>
          <w:b/>
          <w:bCs/>
          <w:color w:val="000000" w:themeColor="text1"/>
          <w:sz w:val="24"/>
          <w:szCs w:val="24"/>
          <w:lang w:val="en-GB"/>
        </w:rPr>
        <w:t xml:space="preserve">Preparation of </w:t>
      </w:r>
      <w:proofErr w:type="gramStart"/>
      <w:r w:rsidRPr="00636E83">
        <w:rPr>
          <w:rFonts w:ascii="Times New Roman" w:hAnsi="Times New Roman"/>
          <w:b/>
          <w:bCs/>
          <w:color w:val="000000" w:themeColor="text1"/>
          <w:sz w:val="24"/>
          <w:szCs w:val="24"/>
          <w:lang w:val="en-GB"/>
        </w:rPr>
        <w:t>Zinc(</w:t>
      </w:r>
      <w:proofErr w:type="gramEnd"/>
      <w:r w:rsidRPr="00636E83">
        <w:rPr>
          <w:rFonts w:ascii="Times New Roman" w:hAnsi="Times New Roman"/>
          <w:b/>
          <w:bCs/>
          <w:color w:val="000000" w:themeColor="text1"/>
          <w:sz w:val="24"/>
          <w:szCs w:val="24"/>
          <w:lang w:val="en-GB"/>
        </w:rPr>
        <w:t xml:space="preserve">II) </w:t>
      </w:r>
      <w:proofErr w:type="spellStart"/>
      <w:r w:rsidRPr="00636E83">
        <w:rPr>
          <w:rFonts w:ascii="Times New Roman" w:hAnsi="Times New Roman"/>
          <w:b/>
          <w:bCs/>
          <w:color w:val="000000" w:themeColor="text1"/>
          <w:sz w:val="24"/>
          <w:szCs w:val="24"/>
          <w:lang w:val="en-GB"/>
        </w:rPr>
        <w:t>phthalocyanine</w:t>
      </w:r>
      <w:proofErr w:type="spellEnd"/>
      <w:r w:rsidRPr="00636E83">
        <w:rPr>
          <w:rFonts w:ascii="Times New Roman" w:hAnsi="Times New Roman"/>
          <w:b/>
          <w:bCs/>
          <w:color w:val="000000" w:themeColor="text1"/>
          <w:sz w:val="24"/>
          <w:szCs w:val="24"/>
          <w:lang w:val="en-GB"/>
        </w:rPr>
        <w:t xml:space="preserve">-based LB thin film: Experimental characterization, the determination of optical properties and harmful organic </w:t>
      </w:r>
      <w:proofErr w:type="spellStart"/>
      <w:r w:rsidRPr="00636E83">
        <w:rPr>
          <w:rFonts w:ascii="Times New Roman" w:hAnsi="Times New Roman"/>
          <w:b/>
          <w:bCs/>
          <w:color w:val="000000" w:themeColor="text1"/>
          <w:sz w:val="24"/>
          <w:szCs w:val="24"/>
          <w:lang w:val="en-GB"/>
        </w:rPr>
        <w:t>vapor</w:t>
      </w:r>
      <w:proofErr w:type="spellEnd"/>
      <w:r w:rsidRPr="00636E83">
        <w:rPr>
          <w:rFonts w:ascii="Times New Roman" w:hAnsi="Times New Roman"/>
          <w:b/>
          <w:bCs/>
          <w:color w:val="000000" w:themeColor="text1"/>
          <w:sz w:val="24"/>
          <w:szCs w:val="24"/>
          <w:lang w:val="en-GB"/>
        </w:rPr>
        <w:t xml:space="preserve"> sensing ability</w:t>
      </w:r>
    </w:p>
    <w:p w:rsidR="00636E83" w:rsidRPr="00636E83" w:rsidRDefault="00636E83" w:rsidP="00636E83">
      <w:pPr>
        <w:spacing w:line="480" w:lineRule="auto"/>
        <w:jc w:val="center"/>
        <w:rPr>
          <w:rFonts w:ascii="Times New Roman" w:hAnsi="Times New Roman"/>
          <w:bCs/>
          <w:color w:val="000000" w:themeColor="text1"/>
          <w:sz w:val="24"/>
          <w:szCs w:val="24"/>
          <w:lang w:val="en-US"/>
        </w:rPr>
      </w:pPr>
      <w:proofErr w:type="spellStart"/>
      <w:r w:rsidRPr="00636E83">
        <w:rPr>
          <w:rFonts w:ascii="Times New Roman" w:hAnsi="Times New Roman"/>
          <w:bCs/>
          <w:color w:val="000000" w:themeColor="text1"/>
          <w:sz w:val="24"/>
          <w:szCs w:val="24"/>
          <w:lang w:val="en-US"/>
        </w:rPr>
        <w:t>Yaser</w:t>
      </w:r>
      <w:proofErr w:type="spellEnd"/>
      <w:r w:rsidRPr="00636E83">
        <w:rPr>
          <w:rFonts w:ascii="Times New Roman" w:hAnsi="Times New Roman"/>
          <w:bCs/>
          <w:color w:val="000000" w:themeColor="text1"/>
          <w:sz w:val="24"/>
          <w:szCs w:val="24"/>
          <w:lang w:val="en-US"/>
        </w:rPr>
        <w:t xml:space="preserve"> </w:t>
      </w:r>
      <w:proofErr w:type="spellStart"/>
      <w:r w:rsidRPr="00636E83">
        <w:rPr>
          <w:rFonts w:ascii="Times New Roman" w:hAnsi="Times New Roman"/>
          <w:bCs/>
          <w:color w:val="000000" w:themeColor="text1"/>
          <w:sz w:val="24"/>
          <w:szCs w:val="24"/>
          <w:lang w:val="en-US"/>
        </w:rPr>
        <w:t>Acikbas</w:t>
      </w:r>
      <w:r w:rsidRPr="00636E83">
        <w:rPr>
          <w:rFonts w:ascii="Times New Roman" w:hAnsi="Times New Roman"/>
          <w:bCs/>
          <w:color w:val="000000" w:themeColor="text1"/>
          <w:sz w:val="24"/>
          <w:szCs w:val="24"/>
          <w:vertAlign w:val="superscript"/>
          <w:lang w:val="en-US"/>
        </w:rPr>
        <w:t>a</w:t>
      </w:r>
      <w:proofErr w:type="spellEnd"/>
      <w:r w:rsidRPr="00636E83">
        <w:rPr>
          <w:rFonts w:ascii="Times New Roman" w:hAnsi="Times New Roman"/>
          <w:bCs/>
          <w:color w:val="000000" w:themeColor="text1"/>
          <w:sz w:val="24"/>
          <w:szCs w:val="24"/>
          <w:vertAlign w:val="superscript"/>
          <w:lang w:val="en-US"/>
        </w:rPr>
        <w:t>,</w:t>
      </w:r>
      <w:r w:rsidRPr="00636E83">
        <w:rPr>
          <w:rFonts w:ascii="Times New Roman" w:hAnsi="Times New Roman"/>
          <w:bCs/>
          <w:color w:val="000000" w:themeColor="text1"/>
          <w:sz w:val="24"/>
          <w:szCs w:val="24"/>
          <w:vertAlign w:val="superscript"/>
          <w:lang w:val="en-US"/>
        </w:rPr>
        <w:footnoteReference w:customMarkFollows="1" w:id="1"/>
        <w:sym w:font="Wingdings" w:char="F0AB"/>
      </w:r>
      <w:r w:rsidRPr="00636E83">
        <w:rPr>
          <w:rFonts w:ascii="Times New Roman" w:hAnsi="Times New Roman"/>
          <w:bCs/>
          <w:color w:val="000000" w:themeColor="text1"/>
          <w:sz w:val="24"/>
          <w:szCs w:val="24"/>
          <w:lang w:val="en-US"/>
        </w:rPr>
        <w:t xml:space="preserve">, </w:t>
      </w:r>
      <w:proofErr w:type="spellStart"/>
      <w:r w:rsidRPr="00636E83">
        <w:rPr>
          <w:rFonts w:ascii="Times New Roman" w:hAnsi="Times New Roman"/>
          <w:bCs/>
          <w:color w:val="000000" w:themeColor="text1"/>
          <w:sz w:val="24"/>
          <w:szCs w:val="24"/>
          <w:lang w:val="en-US"/>
        </w:rPr>
        <w:t>Matem</w:t>
      </w:r>
      <w:proofErr w:type="spellEnd"/>
      <w:r w:rsidRPr="00636E83">
        <w:rPr>
          <w:rFonts w:ascii="Times New Roman" w:hAnsi="Times New Roman"/>
          <w:bCs/>
          <w:color w:val="000000" w:themeColor="text1"/>
          <w:sz w:val="24"/>
          <w:szCs w:val="24"/>
          <w:lang w:val="en-US"/>
        </w:rPr>
        <w:t xml:space="preserve"> </w:t>
      </w:r>
      <w:proofErr w:type="spellStart"/>
      <w:r w:rsidRPr="00636E83">
        <w:rPr>
          <w:rFonts w:ascii="Times New Roman" w:hAnsi="Times New Roman"/>
          <w:bCs/>
          <w:color w:val="000000" w:themeColor="text1"/>
          <w:sz w:val="24"/>
          <w:szCs w:val="24"/>
          <w:lang w:val="en-US"/>
        </w:rPr>
        <w:t>Erdogan</w:t>
      </w:r>
      <w:r w:rsidRPr="00636E83">
        <w:rPr>
          <w:rFonts w:ascii="Times New Roman" w:hAnsi="Times New Roman"/>
          <w:bCs/>
          <w:color w:val="000000" w:themeColor="text1"/>
          <w:sz w:val="24"/>
          <w:szCs w:val="24"/>
          <w:vertAlign w:val="superscript"/>
          <w:lang w:val="en-US"/>
        </w:rPr>
        <w:t>b</w:t>
      </w:r>
      <w:proofErr w:type="spellEnd"/>
      <w:r w:rsidRPr="00636E83">
        <w:rPr>
          <w:rFonts w:ascii="Times New Roman" w:hAnsi="Times New Roman"/>
          <w:bCs/>
          <w:color w:val="000000" w:themeColor="text1"/>
          <w:sz w:val="24"/>
          <w:szCs w:val="24"/>
          <w:lang w:val="en-US"/>
        </w:rPr>
        <w:t xml:space="preserve">, </w:t>
      </w:r>
      <w:proofErr w:type="spellStart"/>
      <w:r w:rsidRPr="00636E83">
        <w:rPr>
          <w:rFonts w:ascii="Times New Roman" w:hAnsi="Times New Roman"/>
          <w:bCs/>
          <w:color w:val="000000" w:themeColor="text1"/>
          <w:sz w:val="24"/>
          <w:szCs w:val="24"/>
          <w:lang w:val="en-US"/>
        </w:rPr>
        <w:t>Rifat</w:t>
      </w:r>
      <w:proofErr w:type="spellEnd"/>
      <w:r w:rsidRPr="00636E83">
        <w:rPr>
          <w:rFonts w:ascii="Times New Roman" w:hAnsi="Times New Roman"/>
          <w:bCs/>
          <w:color w:val="000000" w:themeColor="text1"/>
          <w:sz w:val="24"/>
          <w:szCs w:val="24"/>
          <w:lang w:val="en-US"/>
        </w:rPr>
        <w:t xml:space="preserve"> </w:t>
      </w:r>
      <w:proofErr w:type="spellStart"/>
      <w:r w:rsidRPr="00636E83">
        <w:rPr>
          <w:rFonts w:ascii="Times New Roman" w:hAnsi="Times New Roman"/>
          <w:bCs/>
          <w:color w:val="000000" w:themeColor="text1"/>
          <w:sz w:val="24"/>
          <w:szCs w:val="24"/>
          <w:lang w:val="en-US"/>
        </w:rPr>
        <w:t>Capan</w:t>
      </w:r>
      <w:r w:rsidRPr="00636E83">
        <w:rPr>
          <w:rFonts w:ascii="Times New Roman" w:hAnsi="Times New Roman"/>
          <w:bCs/>
          <w:color w:val="000000" w:themeColor="text1"/>
          <w:sz w:val="24"/>
          <w:szCs w:val="24"/>
          <w:vertAlign w:val="superscript"/>
          <w:lang w:val="en-US"/>
        </w:rPr>
        <w:t>b</w:t>
      </w:r>
      <w:proofErr w:type="spellEnd"/>
      <w:r w:rsidRPr="00636E83">
        <w:rPr>
          <w:rFonts w:ascii="Times New Roman" w:hAnsi="Times New Roman"/>
          <w:bCs/>
          <w:color w:val="000000" w:themeColor="text1"/>
          <w:sz w:val="24"/>
          <w:szCs w:val="24"/>
          <w:lang w:val="en-US"/>
        </w:rPr>
        <w:t xml:space="preserve">, </w:t>
      </w:r>
      <w:proofErr w:type="spellStart"/>
      <w:r w:rsidRPr="00636E83">
        <w:rPr>
          <w:rFonts w:ascii="Times New Roman" w:hAnsi="Times New Roman"/>
          <w:bCs/>
          <w:color w:val="000000" w:themeColor="text1"/>
          <w:sz w:val="24"/>
          <w:szCs w:val="24"/>
          <w:lang w:val="en-US"/>
        </w:rPr>
        <w:t>Cansu</w:t>
      </w:r>
      <w:proofErr w:type="spellEnd"/>
      <w:r w:rsidRPr="00636E83">
        <w:rPr>
          <w:rFonts w:ascii="Times New Roman" w:hAnsi="Times New Roman"/>
          <w:bCs/>
          <w:color w:val="000000" w:themeColor="text1"/>
          <w:sz w:val="24"/>
          <w:szCs w:val="24"/>
          <w:lang w:val="en-US"/>
        </w:rPr>
        <w:t xml:space="preserve"> </w:t>
      </w:r>
      <w:proofErr w:type="spellStart"/>
      <w:r w:rsidRPr="00636E83">
        <w:rPr>
          <w:rFonts w:ascii="Times New Roman" w:hAnsi="Times New Roman"/>
          <w:bCs/>
          <w:color w:val="000000" w:themeColor="text1"/>
          <w:sz w:val="24"/>
          <w:szCs w:val="24"/>
          <w:lang w:val="en-US"/>
        </w:rPr>
        <w:t>Ozkaya</w:t>
      </w:r>
      <w:r w:rsidRPr="00636E83">
        <w:rPr>
          <w:rFonts w:ascii="Times New Roman" w:hAnsi="Times New Roman"/>
          <w:bCs/>
          <w:color w:val="000000" w:themeColor="text1"/>
          <w:sz w:val="24"/>
          <w:szCs w:val="24"/>
          <w:vertAlign w:val="superscript"/>
          <w:lang w:val="en-US"/>
        </w:rPr>
        <w:t>b</w:t>
      </w:r>
      <w:proofErr w:type="spellEnd"/>
      <w:r w:rsidRPr="00636E83">
        <w:rPr>
          <w:rFonts w:ascii="Times New Roman" w:hAnsi="Times New Roman"/>
          <w:bCs/>
          <w:color w:val="000000" w:themeColor="text1"/>
          <w:sz w:val="24"/>
          <w:szCs w:val="24"/>
          <w:lang w:val="en-US"/>
        </w:rPr>
        <w:t xml:space="preserve">, </w:t>
      </w:r>
      <w:proofErr w:type="spellStart"/>
      <w:r w:rsidRPr="00636E83">
        <w:rPr>
          <w:rFonts w:ascii="Times New Roman" w:hAnsi="Times New Roman"/>
          <w:bCs/>
          <w:color w:val="000000" w:themeColor="text1"/>
          <w:sz w:val="24"/>
          <w:szCs w:val="24"/>
          <w:lang w:val="en-US"/>
        </w:rPr>
        <w:t>Yasemin</w:t>
      </w:r>
      <w:proofErr w:type="spellEnd"/>
      <w:r w:rsidRPr="00636E83">
        <w:rPr>
          <w:rFonts w:ascii="Times New Roman" w:hAnsi="Times New Roman"/>
          <w:bCs/>
          <w:color w:val="000000" w:themeColor="text1"/>
          <w:sz w:val="24"/>
          <w:szCs w:val="24"/>
          <w:lang w:val="en-US"/>
        </w:rPr>
        <w:t xml:space="preserve"> </w:t>
      </w:r>
      <w:proofErr w:type="spellStart"/>
      <w:r w:rsidRPr="00636E83">
        <w:rPr>
          <w:rFonts w:ascii="Times New Roman" w:hAnsi="Times New Roman"/>
          <w:bCs/>
          <w:color w:val="000000" w:themeColor="text1"/>
          <w:sz w:val="24"/>
          <w:szCs w:val="24"/>
          <w:lang w:val="en-US"/>
        </w:rPr>
        <w:t>Baygu</w:t>
      </w:r>
      <w:r w:rsidRPr="00636E83">
        <w:rPr>
          <w:rFonts w:ascii="Times New Roman" w:hAnsi="Times New Roman"/>
          <w:bCs/>
          <w:color w:val="000000" w:themeColor="text1"/>
          <w:sz w:val="24"/>
          <w:szCs w:val="24"/>
          <w:vertAlign w:val="superscript"/>
          <w:lang w:val="en-US"/>
        </w:rPr>
        <w:t>c</w:t>
      </w:r>
      <w:proofErr w:type="spellEnd"/>
      <w:r w:rsidRPr="00636E83">
        <w:rPr>
          <w:rFonts w:ascii="Times New Roman" w:hAnsi="Times New Roman"/>
          <w:bCs/>
          <w:color w:val="000000" w:themeColor="text1"/>
          <w:sz w:val="24"/>
          <w:szCs w:val="24"/>
          <w:lang w:val="en-US"/>
        </w:rPr>
        <w:t xml:space="preserve">, </w:t>
      </w:r>
      <w:proofErr w:type="spellStart"/>
      <w:r w:rsidRPr="00636E83">
        <w:rPr>
          <w:rFonts w:ascii="Times New Roman" w:hAnsi="Times New Roman"/>
          <w:bCs/>
          <w:color w:val="000000" w:themeColor="text1"/>
          <w:sz w:val="24"/>
          <w:szCs w:val="24"/>
          <w:lang w:val="en-US"/>
        </w:rPr>
        <w:t>Nilgün</w:t>
      </w:r>
      <w:proofErr w:type="spellEnd"/>
      <w:r w:rsidRPr="00636E83">
        <w:rPr>
          <w:rFonts w:ascii="Times New Roman" w:hAnsi="Times New Roman"/>
          <w:bCs/>
          <w:color w:val="000000" w:themeColor="text1"/>
          <w:sz w:val="24"/>
          <w:szCs w:val="24"/>
          <w:lang w:val="en-US"/>
        </w:rPr>
        <w:t xml:space="preserve"> </w:t>
      </w:r>
      <w:proofErr w:type="spellStart"/>
      <w:r w:rsidRPr="00636E83">
        <w:rPr>
          <w:rFonts w:ascii="Times New Roman" w:hAnsi="Times New Roman"/>
          <w:bCs/>
          <w:color w:val="000000" w:themeColor="text1"/>
          <w:sz w:val="24"/>
          <w:szCs w:val="24"/>
          <w:lang w:val="en-US"/>
        </w:rPr>
        <w:t>Kabay</w:t>
      </w:r>
      <w:r w:rsidRPr="00636E83">
        <w:rPr>
          <w:rFonts w:ascii="Times New Roman" w:hAnsi="Times New Roman"/>
          <w:bCs/>
          <w:color w:val="000000" w:themeColor="text1"/>
          <w:sz w:val="24"/>
          <w:szCs w:val="24"/>
          <w:vertAlign w:val="superscript"/>
          <w:lang w:val="en-US"/>
        </w:rPr>
        <w:t>d</w:t>
      </w:r>
      <w:proofErr w:type="spellEnd"/>
      <w:r w:rsidRPr="00636E83">
        <w:rPr>
          <w:rFonts w:ascii="Times New Roman" w:hAnsi="Times New Roman"/>
          <w:bCs/>
          <w:color w:val="000000" w:themeColor="text1"/>
          <w:sz w:val="24"/>
          <w:szCs w:val="24"/>
          <w:lang w:val="en-US"/>
        </w:rPr>
        <w:t xml:space="preserve">, </w:t>
      </w:r>
      <w:proofErr w:type="spellStart"/>
      <w:r w:rsidRPr="00636E83">
        <w:rPr>
          <w:rFonts w:ascii="Times New Roman" w:hAnsi="Times New Roman"/>
          <w:bCs/>
          <w:color w:val="000000" w:themeColor="text1"/>
          <w:sz w:val="24"/>
          <w:szCs w:val="24"/>
          <w:lang w:val="en-US"/>
        </w:rPr>
        <w:t>Yaşar</w:t>
      </w:r>
      <w:proofErr w:type="spellEnd"/>
      <w:r w:rsidRPr="00636E83">
        <w:rPr>
          <w:rFonts w:ascii="Times New Roman" w:hAnsi="Times New Roman"/>
          <w:bCs/>
          <w:color w:val="000000" w:themeColor="text1"/>
          <w:sz w:val="24"/>
          <w:szCs w:val="24"/>
          <w:lang w:val="en-US"/>
        </w:rPr>
        <w:t xml:space="preserve"> </w:t>
      </w:r>
      <w:proofErr w:type="spellStart"/>
      <w:r w:rsidRPr="00636E83">
        <w:rPr>
          <w:rFonts w:ascii="Times New Roman" w:hAnsi="Times New Roman"/>
          <w:bCs/>
          <w:color w:val="000000" w:themeColor="text1"/>
          <w:sz w:val="24"/>
          <w:szCs w:val="24"/>
          <w:lang w:val="en-US"/>
        </w:rPr>
        <w:t>Gök</w:t>
      </w:r>
      <w:r w:rsidRPr="00636E83">
        <w:rPr>
          <w:rFonts w:ascii="Times New Roman" w:hAnsi="Times New Roman"/>
          <w:bCs/>
          <w:color w:val="000000" w:themeColor="text1"/>
          <w:sz w:val="24"/>
          <w:szCs w:val="24"/>
          <w:vertAlign w:val="superscript"/>
          <w:lang w:val="en-US"/>
        </w:rPr>
        <w:t>e</w:t>
      </w:r>
      <w:proofErr w:type="spellEnd"/>
    </w:p>
    <w:p w:rsidR="00636E83" w:rsidRPr="00636E83" w:rsidRDefault="00636E83" w:rsidP="00636E83">
      <w:pPr>
        <w:spacing w:line="480" w:lineRule="auto"/>
        <w:jc w:val="center"/>
        <w:rPr>
          <w:rFonts w:ascii="Times New Roman" w:hAnsi="Times New Roman"/>
          <w:bCs/>
          <w:i/>
          <w:color w:val="000000" w:themeColor="text1"/>
          <w:sz w:val="24"/>
          <w:szCs w:val="24"/>
          <w:lang w:val="en-US"/>
        </w:rPr>
      </w:pPr>
      <w:proofErr w:type="spellStart"/>
      <w:r w:rsidRPr="00636E83">
        <w:rPr>
          <w:rFonts w:ascii="Times New Roman" w:hAnsi="Times New Roman"/>
          <w:bCs/>
          <w:color w:val="000000" w:themeColor="text1"/>
          <w:sz w:val="24"/>
          <w:szCs w:val="24"/>
          <w:vertAlign w:val="superscript"/>
          <w:lang w:val="en-US"/>
        </w:rPr>
        <w:t>a</w:t>
      </w:r>
      <w:r w:rsidRPr="00636E83">
        <w:rPr>
          <w:rFonts w:ascii="Times New Roman" w:hAnsi="Times New Roman"/>
          <w:bCs/>
          <w:i/>
          <w:color w:val="000000" w:themeColor="text1"/>
          <w:sz w:val="24"/>
          <w:szCs w:val="24"/>
          <w:lang w:val="en-US"/>
        </w:rPr>
        <w:t>Department</w:t>
      </w:r>
      <w:proofErr w:type="spellEnd"/>
      <w:r w:rsidRPr="00636E83">
        <w:rPr>
          <w:rFonts w:ascii="Times New Roman" w:hAnsi="Times New Roman"/>
          <w:bCs/>
          <w:i/>
          <w:color w:val="000000" w:themeColor="text1"/>
          <w:sz w:val="24"/>
          <w:szCs w:val="24"/>
          <w:lang w:val="en-US"/>
        </w:rPr>
        <w:t xml:space="preserve"> of Materials Science and Nanotechnology Engineering, Faculty of Engineering, University of </w:t>
      </w:r>
      <w:proofErr w:type="spellStart"/>
      <w:r w:rsidRPr="00636E83">
        <w:rPr>
          <w:rFonts w:ascii="Times New Roman" w:hAnsi="Times New Roman"/>
          <w:bCs/>
          <w:i/>
          <w:color w:val="000000" w:themeColor="text1"/>
          <w:sz w:val="24"/>
          <w:szCs w:val="24"/>
          <w:lang w:val="en-US"/>
        </w:rPr>
        <w:t>Usak</w:t>
      </w:r>
      <w:proofErr w:type="spellEnd"/>
      <w:r w:rsidRPr="00636E83">
        <w:rPr>
          <w:rFonts w:ascii="Times New Roman" w:hAnsi="Times New Roman"/>
          <w:bCs/>
          <w:i/>
          <w:color w:val="000000" w:themeColor="text1"/>
          <w:sz w:val="24"/>
          <w:szCs w:val="24"/>
          <w:lang w:val="en-US"/>
        </w:rPr>
        <w:t xml:space="preserve">, 64200, </w:t>
      </w:r>
      <w:proofErr w:type="spellStart"/>
      <w:r w:rsidRPr="00636E83">
        <w:rPr>
          <w:rFonts w:ascii="Times New Roman" w:hAnsi="Times New Roman"/>
          <w:bCs/>
          <w:i/>
          <w:color w:val="000000" w:themeColor="text1"/>
          <w:sz w:val="24"/>
          <w:szCs w:val="24"/>
          <w:lang w:val="en-US"/>
        </w:rPr>
        <w:t>Usak</w:t>
      </w:r>
      <w:proofErr w:type="spellEnd"/>
      <w:r w:rsidRPr="00636E83">
        <w:rPr>
          <w:rFonts w:ascii="Times New Roman" w:hAnsi="Times New Roman"/>
          <w:bCs/>
          <w:i/>
          <w:color w:val="000000" w:themeColor="text1"/>
          <w:sz w:val="24"/>
          <w:szCs w:val="24"/>
          <w:lang w:val="en-US"/>
        </w:rPr>
        <w:t>, Turkey</w:t>
      </w:r>
    </w:p>
    <w:p w:rsidR="00636E83" w:rsidRPr="00636E83" w:rsidRDefault="00636E83" w:rsidP="00636E83">
      <w:pPr>
        <w:spacing w:line="480" w:lineRule="auto"/>
        <w:jc w:val="center"/>
        <w:rPr>
          <w:rFonts w:ascii="Times New Roman" w:hAnsi="Times New Roman"/>
          <w:bCs/>
          <w:i/>
          <w:color w:val="000000" w:themeColor="text1"/>
          <w:sz w:val="24"/>
          <w:szCs w:val="24"/>
          <w:lang w:val="en-US"/>
        </w:rPr>
      </w:pPr>
      <w:proofErr w:type="spellStart"/>
      <w:r w:rsidRPr="00636E83">
        <w:rPr>
          <w:rFonts w:ascii="Times New Roman" w:hAnsi="Times New Roman"/>
          <w:bCs/>
          <w:color w:val="000000" w:themeColor="text1"/>
          <w:sz w:val="24"/>
          <w:szCs w:val="24"/>
          <w:vertAlign w:val="superscript"/>
          <w:lang w:val="en-US"/>
        </w:rPr>
        <w:t>b</w:t>
      </w:r>
      <w:r w:rsidRPr="00636E83">
        <w:rPr>
          <w:rFonts w:ascii="Times New Roman" w:hAnsi="Times New Roman"/>
          <w:bCs/>
          <w:i/>
          <w:color w:val="000000" w:themeColor="text1"/>
          <w:sz w:val="24"/>
          <w:szCs w:val="24"/>
          <w:lang w:val="en-US"/>
        </w:rPr>
        <w:t>Department</w:t>
      </w:r>
      <w:proofErr w:type="spellEnd"/>
      <w:r w:rsidRPr="00636E83">
        <w:rPr>
          <w:rFonts w:ascii="Times New Roman" w:hAnsi="Times New Roman"/>
          <w:bCs/>
          <w:i/>
          <w:color w:val="000000" w:themeColor="text1"/>
          <w:sz w:val="24"/>
          <w:szCs w:val="24"/>
          <w:lang w:val="en-US"/>
        </w:rPr>
        <w:t xml:space="preserve"> of Physics, Faculty of Science, University of </w:t>
      </w:r>
      <w:proofErr w:type="spellStart"/>
      <w:r w:rsidRPr="00636E83">
        <w:rPr>
          <w:rFonts w:ascii="Times New Roman" w:hAnsi="Times New Roman"/>
          <w:bCs/>
          <w:i/>
          <w:color w:val="000000" w:themeColor="text1"/>
          <w:sz w:val="24"/>
          <w:szCs w:val="24"/>
          <w:lang w:val="en-US"/>
        </w:rPr>
        <w:t>Balikesir</w:t>
      </w:r>
      <w:proofErr w:type="spellEnd"/>
      <w:r w:rsidRPr="00636E83">
        <w:rPr>
          <w:rFonts w:ascii="Times New Roman" w:hAnsi="Times New Roman"/>
          <w:bCs/>
          <w:i/>
          <w:color w:val="000000" w:themeColor="text1"/>
          <w:sz w:val="24"/>
          <w:szCs w:val="24"/>
          <w:lang w:val="en-US"/>
        </w:rPr>
        <w:t xml:space="preserve">, 10145, </w:t>
      </w:r>
      <w:proofErr w:type="spellStart"/>
      <w:r w:rsidRPr="00636E83">
        <w:rPr>
          <w:rFonts w:ascii="Times New Roman" w:hAnsi="Times New Roman"/>
          <w:bCs/>
          <w:i/>
          <w:color w:val="000000" w:themeColor="text1"/>
          <w:sz w:val="24"/>
          <w:szCs w:val="24"/>
          <w:lang w:val="en-US"/>
        </w:rPr>
        <w:t>Balikesir</w:t>
      </w:r>
      <w:proofErr w:type="spellEnd"/>
      <w:r w:rsidRPr="00636E83">
        <w:rPr>
          <w:rFonts w:ascii="Times New Roman" w:hAnsi="Times New Roman"/>
          <w:bCs/>
          <w:i/>
          <w:color w:val="000000" w:themeColor="text1"/>
          <w:sz w:val="24"/>
          <w:szCs w:val="24"/>
          <w:lang w:val="en-US"/>
        </w:rPr>
        <w:t>, Turkey</w:t>
      </w:r>
    </w:p>
    <w:p w:rsidR="00636E83" w:rsidRPr="00636E83" w:rsidRDefault="00636E83" w:rsidP="00636E83">
      <w:pPr>
        <w:spacing w:line="480" w:lineRule="auto"/>
        <w:jc w:val="center"/>
        <w:rPr>
          <w:rFonts w:ascii="Times New Roman" w:hAnsi="Times New Roman"/>
          <w:bCs/>
          <w:i/>
          <w:color w:val="000000" w:themeColor="text1"/>
          <w:sz w:val="24"/>
          <w:szCs w:val="24"/>
          <w:lang w:val="en-US"/>
        </w:rPr>
      </w:pPr>
      <w:proofErr w:type="spellStart"/>
      <w:r w:rsidRPr="00636E83">
        <w:rPr>
          <w:rFonts w:ascii="Times New Roman" w:hAnsi="Times New Roman"/>
          <w:bCs/>
          <w:color w:val="000000" w:themeColor="text1"/>
          <w:sz w:val="24"/>
          <w:szCs w:val="24"/>
          <w:vertAlign w:val="superscript"/>
          <w:lang w:val="en-US"/>
        </w:rPr>
        <w:t>c</w:t>
      </w:r>
      <w:r w:rsidRPr="00636E83">
        <w:rPr>
          <w:rFonts w:ascii="Times New Roman" w:hAnsi="Times New Roman"/>
          <w:bCs/>
          <w:i/>
          <w:color w:val="000000" w:themeColor="text1"/>
          <w:sz w:val="24"/>
          <w:szCs w:val="24"/>
          <w:lang w:val="en-US"/>
        </w:rPr>
        <w:t>Tavas</w:t>
      </w:r>
      <w:proofErr w:type="spellEnd"/>
      <w:r w:rsidRPr="00636E83">
        <w:rPr>
          <w:rFonts w:ascii="Times New Roman" w:hAnsi="Times New Roman"/>
          <w:bCs/>
          <w:i/>
          <w:color w:val="000000" w:themeColor="text1"/>
          <w:sz w:val="24"/>
          <w:szCs w:val="24"/>
          <w:lang w:val="en-US"/>
        </w:rPr>
        <w:t xml:space="preserve"> Vocational High School, </w:t>
      </w:r>
      <w:proofErr w:type="spellStart"/>
      <w:r w:rsidRPr="00636E83">
        <w:rPr>
          <w:rFonts w:ascii="Times New Roman" w:hAnsi="Times New Roman"/>
          <w:bCs/>
          <w:i/>
          <w:color w:val="000000" w:themeColor="text1"/>
          <w:sz w:val="24"/>
          <w:szCs w:val="24"/>
          <w:lang w:val="en-US"/>
        </w:rPr>
        <w:t>Pamukkale</w:t>
      </w:r>
      <w:proofErr w:type="spellEnd"/>
      <w:r w:rsidRPr="00636E83">
        <w:rPr>
          <w:rFonts w:ascii="Times New Roman" w:hAnsi="Times New Roman"/>
          <w:bCs/>
          <w:i/>
          <w:color w:val="000000" w:themeColor="text1"/>
          <w:sz w:val="24"/>
          <w:szCs w:val="24"/>
          <w:lang w:val="en-US"/>
        </w:rPr>
        <w:t xml:space="preserve"> University, </w:t>
      </w:r>
      <w:proofErr w:type="spellStart"/>
      <w:r w:rsidRPr="00636E83">
        <w:rPr>
          <w:rFonts w:ascii="Times New Roman" w:hAnsi="Times New Roman"/>
          <w:bCs/>
          <w:i/>
          <w:color w:val="000000" w:themeColor="text1"/>
          <w:sz w:val="24"/>
          <w:szCs w:val="24"/>
          <w:lang w:val="en-US"/>
        </w:rPr>
        <w:t>Denizli</w:t>
      </w:r>
      <w:proofErr w:type="spellEnd"/>
      <w:r w:rsidRPr="00636E83">
        <w:rPr>
          <w:rFonts w:ascii="Times New Roman" w:hAnsi="Times New Roman"/>
          <w:bCs/>
          <w:i/>
          <w:color w:val="000000" w:themeColor="text1"/>
          <w:sz w:val="24"/>
          <w:szCs w:val="24"/>
          <w:lang w:val="en-US"/>
        </w:rPr>
        <w:t>-Turkey,</w:t>
      </w:r>
    </w:p>
    <w:p w:rsidR="00636E83" w:rsidRPr="00636E83" w:rsidRDefault="00636E83" w:rsidP="00636E83">
      <w:pPr>
        <w:spacing w:line="480" w:lineRule="auto"/>
        <w:jc w:val="center"/>
        <w:rPr>
          <w:rFonts w:ascii="Times New Roman" w:hAnsi="Times New Roman"/>
          <w:bCs/>
          <w:i/>
          <w:color w:val="000000" w:themeColor="text1"/>
          <w:sz w:val="24"/>
          <w:szCs w:val="24"/>
          <w:lang w:val="en-US"/>
        </w:rPr>
      </w:pPr>
      <w:proofErr w:type="spellStart"/>
      <w:proofErr w:type="gramStart"/>
      <w:r w:rsidRPr="00636E83">
        <w:rPr>
          <w:rFonts w:ascii="Times New Roman" w:hAnsi="Times New Roman"/>
          <w:bCs/>
          <w:color w:val="000000" w:themeColor="text1"/>
          <w:sz w:val="24"/>
          <w:szCs w:val="24"/>
          <w:vertAlign w:val="superscript"/>
          <w:lang w:val="en-US"/>
        </w:rPr>
        <w:t>d</w:t>
      </w:r>
      <w:r w:rsidRPr="00636E83">
        <w:rPr>
          <w:rFonts w:ascii="Times New Roman" w:hAnsi="Times New Roman"/>
          <w:bCs/>
          <w:i/>
          <w:color w:val="000000" w:themeColor="text1"/>
          <w:sz w:val="24"/>
          <w:szCs w:val="24"/>
          <w:lang w:val="en-US"/>
        </w:rPr>
        <w:t>Department</w:t>
      </w:r>
      <w:proofErr w:type="spellEnd"/>
      <w:proofErr w:type="gramEnd"/>
      <w:r w:rsidRPr="00636E83">
        <w:rPr>
          <w:rFonts w:ascii="Times New Roman" w:hAnsi="Times New Roman"/>
          <w:bCs/>
          <w:i/>
          <w:color w:val="000000" w:themeColor="text1"/>
          <w:sz w:val="24"/>
          <w:szCs w:val="24"/>
          <w:lang w:val="en-US"/>
        </w:rPr>
        <w:t xml:space="preserve"> of Biomedical Engineering, </w:t>
      </w:r>
      <w:proofErr w:type="spellStart"/>
      <w:r w:rsidRPr="00636E83">
        <w:rPr>
          <w:rFonts w:ascii="Times New Roman" w:hAnsi="Times New Roman"/>
          <w:bCs/>
          <w:i/>
          <w:color w:val="000000" w:themeColor="text1"/>
          <w:sz w:val="24"/>
          <w:szCs w:val="24"/>
          <w:lang w:val="en-US"/>
        </w:rPr>
        <w:t>Pamukkale</w:t>
      </w:r>
      <w:proofErr w:type="spellEnd"/>
      <w:r w:rsidRPr="00636E83">
        <w:rPr>
          <w:rFonts w:ascii="Times New Roman" w:hAnsi="Times New Roman"/>
          <w:bCs/>
          <w:i/>
          <w:color w:val="000000" w:themeColor="text1"/>
          <w:sz w:val="24"/>
          <w:szCs w:val="24"/>
          <w:lang w:val="en-US"/>
        </w:rPr>
        <w:t xml:space="preserve"> University, </w:t>
      </w:r>
      <w:proofErr w:type="spellStart"/>
      <w:r w:rsidRPr="00636E83">
        <w:rPr>
          <w:rFonts w:ascii="Times New Roman" w:hAnsi="Times New Roman"/>
          <w:bCs/>
          <w:i/>
          <w:color w:val="000000" w:themeColor="text1"/>
          <w:sz w:val="24"/>
          <w:szCs w:val="24"/>
          <w:lang w:val="en-US"/>
        </w:rPr>
        <w:t>Kınıklı</w:t>
      </w:r>
      <w:proofErr w:type="spellEnd"/>
      <w:r w:rsidRPr="00636E83">
        <w:rPr>
          <w:rFonts w:ascii="Times New Roman" w:hAnsi="Times New Roman"/>
          <w:bCs/>
          <w:i/>
          <w:color w:val="000000" w:themeColor="text1"/>
          <w:sz w:val="24"/>
          <w:szCs w:val="24"/>
          <w:lang w:val="en-US"/>
        </w:rPr>
        <w:t>/</w:t>
      </w:r>
      <w:proofErr w:type="spellStart"/>
      <w:r w:rsidRPr="00636E83">
        <w:rPr>
          <w:rFonts w:ascii="Times New Roman" w:hAnsi="Times New Roman"/>
          <w:bCs/>
          <w:i/>
          <w:color w:val="000000" w:themeColor="text1"/>
          <w:sz w:val="24"/>
          <w:szCs w:val="24"/>
          <w:lang w:val="en-US"/>
        </w:rPr>
        <w:t>Denizli</w:t>
      </w:r>
      <w:proofErr w:type="spellEnd"/>
      <w:r w:rsidRPr="00636E83">
        <w:rPr>
          <w:rFonts w:ascii="Times New Roman" w:hAnsi="Times New Roman"/>
          <w:bCs/>
          <w:i/>
          <w:color w:val="000000" w:themeColor="text1"/>
          <w:sz w:val="24"/>
          <w:szCs w:val="24"/>
          <w:lang w:val="en-US"/>
        </w:rPr>
        <w:t>, Turkey,</w:t>
      </w:r>
    </w:p>
    <w:p w:rsidR="00636E83" w:rsidRPr="00636E83" w:rsidRDefault="00636E83" w:rsidP="00636E83">
      <w:pPr>
        <w:spacing w:line="480" w:lineRule="auto"/>
        <w:jc w:val="center"/>
        <w:rPr>
          <w:rFonts w:ascii="Times New Roman" w:hAnsi="Times New Roman"/>
          <w:bCs/>
          <w:i/>
          <w:color w:val="000000" w:themeColor="text1"/>
          <w:sz w:val="24"/>
          <w:szCs w:val="24"/>
          <w:lang w:val="en-US"/>
        </w:rPr>
      </w:pPr>
      <w:proofErr w:type="spellStart"/>
      <w:proofErr w:type="gramStart"/>
      <w:r w:rsidRPr="00636E83">
        <w:rPr>
          <w:rFonts w:ascii="Times New Roman" w:hAnsi="Times New Roman"/>
          <w:bCs/>
          <w:color w:val="000000" w:themeColor="text1"/>
          <w:sz w:val="24"/>
          <w:szCs w:val="24"/>
          <w:vertAlign w:val="superscript"/>
          <w:lang w:val="en-US"/>
        </w:rPr>
        <w:t>e</w:t>
      </w:r>
      <w:r w:rsidRPr="00636E83">
        <w:rPr>
          <w:rFonts w:ascii="Times New Roman" w:hAnsi="Times New Roman"/>
          <w:bCs/>
          <w:i/>
          <w:color w:val="000000" w:themeColor="text1"/>
          <w:sz w:val="24"/>
          <w:szCs w:val="24"/>
          <w:lang w:val="en-US"/>
        </w:rPr>
        <w:t>Depart</w:t>
      </w:r>
      <w:r w:rsidR="007D27C4">
        <w:rPr>
          <w:rFonts w:ascii="Times New Roman" w:hAnsi="Times New Roman"/>
          <w:bCs/>
          <w:i/>
          <w:color w:val="000000" w:themeColor="text1"/>
          <w:sz w:val="24"/>
          <w:szCs w:val="24"/>
          <w:lang w:val="en-US"/>
        </w:rPr>
        <w:t>ment</w:t>
      </w:r>
      <w:proofErr w:type="spellEnd"/>
      <w:proofErr w:type="gramEnd"/>
      <w:r w:rsidR="007D27C4">
        <w:rPr>
          <w:rFonts w:ascii="Times New Roman" w:hAnsi="Times New Roman"/>
          <w:bCs/>
          <w:i/>
          <w:color w:val="000000" w:themeColor="text1"/>
          <w:sz w:val="24"/>
          <w:szCs w:val="24"/>
          <w:lang w:val="en-US"/>
        </w:rPr>
        <w:t xml:space="preserve"> of Chemical Engineering, </w:t>
      </w:r>
      <w:proofErr w:type="spellStart"/>
      <w:r w:rsidR="007D27C4">
        <w:rPr>
          <w:rFonts w:ascii="Times New Roman" w:hAnsi="Times New Roman"/>
          <w:bCs/>
          <w:i/>
          <w:color w:val="000000" w:themeColor="text1"/>
          <w:sz w:val="24"/>
          <w:szCs w:val="24"/>
          <w:lang w:val="en-US"/>
        </w:rPr>
        <w:t>Us</w:t>
      </w:r>
      <w:r w:rsidRPr="00636E83">
        <w:rPr>
          <w:rFonts w:ascii="Times New Roman" w:hAnsi="Times New Roman"/>
          <w:bCs/>
          <w:i/>
          <w:color w:val="000000" w:themeColor="text1"/>
          <w:sz w:val="24"/>
          <w:szCs w:val="24"/>
          <w:lang w:val="en-US"/>
        </w:rPr>
        <w:t>ak</w:t>
      </w:r>
      <w:proofErr w:type="spellEnd"/>
      <w:r w:rsidRPr="00636E83">
        <w:rPr>
          <w:rFonts w:ascii="Times New Roman" w:hAnsi="Times New Roman"/>
          <w:bCs/>
          <w:i/>
          <w:color w:val="000000" w:themeColor="text1"/>
          <w:sz w:val="24"/>
          <w:szCs w:val="24"/>
          <w:lang w:val="en-US"/>
        </w:rPr>
        <w:t xml:space="preserve"> University, </w:t>
      </w:r>
      <w:proofErr w:type="spellStart"/>
      <w:r w:rsidRPr="00636E83">
        <w:rPr>
          <w:rFonts w:ascii="Times New Roman" w:hAnsi="Times New Roman"/>
          <w:bCs/>
          <w:i/>
          <w:color w:val="000000" w:themeColor="text1"/>
          <w:sz w:val="24"/>
          <w:szCs w:val="24"/>
          <w:lang w:val="en-US"/>
        </w:rPr>
        <w:t>U</w:t>
      </w:r>
      <w:r w:rsidR="007D27C4">
        <w:rPr>
          <w:rFonts w:ascii="Times New Roman" w:hAnsi="Times New Roman"/>
          <w:bCs/>
          <w:i/>
          <w:color w:val="000000" w:themeColor="text1"/>
          <w:sz w:val="24"/>
          <w:szCs w:val="24"/>
          <w:lang w:val="en-US"/>
        </w:rPr>
        <w:t>s</w:t>
      </w:r>
      <w:r w:rsidRPr="00636E83">
        <w:rPr>
          <w:rFonts w:ascii="Times New Roman" w:hAnsi="Times New Roman"/>
          <w:bCs/>
          <w:i/>
          <w:color w:val="000000" w:themeColor="text1"/>
          <w:sz w:val="24"/>
          <w:szCs w:val="24"/>
          <w:lang w:val="en-US"/>
        </w:rPr>
        <w:t>ak</w:t>
      </w:r>
      <w:proofErr w:type="spellEnd"/>
      <w:r w:rsidRPr="00636E83">
        <w:rPr>
          <w:rFonts w:ascii="Times New Roman" w:hAnsi="Times New Roman"/>
          <w:bCs/>
          <w:i/>
          <w:color w:val="000000" w:themeColor="text1"/>
          <w:sz w:val="24"/>
          <w:szCs w:val="24"/>
          <w:lang w:val="en-US"/>
        </w:rPr>
        <w:t>, Turkey</w:t>
      </w:r>
    </w:p>
    <w:p w:rsidR="00C6668C" w:rsidRDefault="00C6668C" w:rsidP="00832626">
      <w:pPr>
        <w:spacing w:line="480" w:lineRule="auto"/>
        <w:jc w:val="center"/>
      </w:pPr>
    </w:p>
    <w:p w:rsidR="00C6668C" w:rsidRDefault="00C6668C" w:rsidP="00832626">
      <w:pPr>
        <w:spacing w:line="480" w:lineRule="auto"/>
        <w:jc w:val="center"/>
      </w:pPr>
    </w:p>
    <w:p w:rsidR="00C6668C" w:rsidRDefault="00C6668C" w:rsidP="00832626">
      <w:pPr>
        <w:spacing w:line="480" w:lineRule="auto"/>
        <w:jc w:val="center"/>
      </w:pPr>
    </w:p>
    <w:p w:rsidR="00C6668C" w:rsidRDefault="00C6668C" w:rsidP="00832626">
      <w:pPr>
        <w:spacing w:line="480" w:lineRule="auto"/>
        <w:jc w:val="center"/>
      </w:pPr>
    </w:p>
    <w:p w:rsidR="00C6668C" w:rsidRDefault="00C6668C" w:rsidP="00832626">
      <w:pPr>
        <w:spacing w:line="480" w:lineRule="auto"/>
        <w:jc w:val="center"/>
      </w:pPr>
    </w:p>
    <w:p w:rsidR="00C6668C" w:rsidRDefault="00C6668C" w:rsidP="00832626">
      <w:pPr>
        <w:spacing w:line="480" w:lineRule="auto"/>
        <w:jc w:val="center"/>
      </w:pPr>
    </w:p>
    <w:p w:rsidR="00C6668C" w:rsidRDefault="00C6668C" w:rsidP="00832626">
      <w:pPr>
        <w:spacing w:line="480" w:lineRule="auto"/>
        <w:jc w:val="center"/>
      </w:pPr>
    </w:p>
    <w:p w:rsidR="00C6668C" w:rsidRDefault="00C6668C" w:rsidP="00832626">
      <w:pPr>
        <w:spacing w:line="480" w:lineRule="auto"/>
        <w:jc w:val="center"/>
      </w:pPr>
    </w:p>
    <w:p w:rsidR="00C6668C" w:rsidRDefault="00C6668C" w:rsidP="00832626">
      <w:pPr>
        <w:spacing w:line="480" w:lineRule="auto"/>
        <w:jc w:val="center"/>
      </w:pPr>
    </w:p>
    <w:p w:rsidR="00C6668C" w:rsidRDefault="00D75624" w:rsidP="00832626">
      <w:pPr>
        <w:spacing w:line="480" w:lineRule="auto"/>
        <w:jc w:val="center"/>
      </w:pPr>
      <w:r>
        <w:rPr>
          <w:noProof/>
          <w:lang w:eastAsia="tr-TR"/>
        </w:rPr>
        <w:drawing>
          <wp:inline distT="0" distB="0" distL="0" distR="0">
            <wp:extent cx="4801270" cy="3905795"/>
            <wp:effectExtent l="0" t="0" r="0"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adde 1 isotherm graph.png"/>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801270" cy="3905795"/>
                    </a:xfrm>
                    <a:prstGeom prst="rect">
                      <a:avLst/>
                    </a:prstGeom>
                  </pic:spPr>
                </pic:pic>
              </a:graphicData>
            </a:graphic>
          </wp:inline>
        </w:drawing>
      </w:r>
    </w:p>
    <w:p w:rsidR="00D75624" w:rsidRPr="00C1004D" w:rsidRDefault="002A6665" w:rsidP="00D75624">
      <w:pPr>
        <w:spacing w:line="480" w:lineRule="auto"/>
        <w:jc w:val="center"/>
        <w:rPr>
          <w:rFonts w:ascii="Times New Roman" w:hAnsi="Times New Roman" w:cs="Times New Roman"/>
          <w:b/>
          <w:sz w:val="24"/>
          <w:szCs w:val="24"/>
          <w:lang w:val="en-GB"/>
        </w:rPr>
      </w:pPr>
      <w:proofErr w:type="spellStart"/>
      <w:r>
        <w:rPr>
          <w:rFonts w:ascii="Times New Roman" w:hAnsi="Times New Roman" w:cs="Times New Roman"/>
          <w:b/>
          <w:sz w:val="24"/>
          <w:szCs w:val="24"/>
        </w:rPr>
        <w:t>Fig</w:t>
      </w:r>
      <w:proofErr w:type="spellEnd"/>
      <w:r>
        <w:rPr>
          <w:rFonts w:ascii="Times New Roman" w:hAnsi="Times New Roman" w:cs="Times New Roman"/>
          <w:b/>
          <w:sz w:val="24"/>
          <w:szCs w:val="24"/>
        </w:rPr>
        <w:t>.</w:t>
      </w:r>
      <w:r w:rsidR="00C6668C" w:rsidRPr="00F14DF0">
        <w:rPr>
          <w:rFonts w:ascii="Times New Roman" w:hAnsi="Times New Roman" w:cs="Times New Roman"/>
          <w:b/>
          <w:sz w:val="24"/>
          <w:szCs w:val="24"/>
        </w:rPr>
        <w:t xml:space="preserve"> </w:t>
      </w:r>
      <w:r w:rsidR="00C6668C">
        <w:rPr>
          <w:rFonts w:ascii="Times New Roman" w:hAnsi="Times New Roman" w:cs="Times New Roman"/>
          <w:b/>
          <w:sz w:val="24"/>
          <w:szCs w:val="24"/>
        </w:rPr>
        <w:t>S</w:t>
      </w:r>
      <w:r w:rsidR="00F65036">
        <w:rPr>
          <w:rFonts w:ascii="Times New Roman" w:hAnsi="Times New Roman" w:cs="Times New Roman"/>
          <w:b/>
          <w:sz w:val="24"/>
          <w:szCs w:val="24"/>
        </w:rPr>
        <w:t>1</w:t>
      </w:r>
      <w:r>
        <w:rPr>
          <w:rFonts w:ascii="Times New Roman" w:hAnsi="Times New Roman" w:cs="Times New Roman"/>
          <w:b/>
          <w:sz w:val="24"/>
          <w:szCs w:val="24"/>
        </w:rPr>
        <w:t xml:space="preserve">. </w:t>
      </w:r>
      <w:r w:rsidR="00D75624" w:rsidRPr="00C1004D">
        <w:rPr>
          <w:rFonts w:ascii="Times New Roman" w:hAnsi="Times New Roman" w:cs="Times New Roman"/>
          <w:sz w:val="24"/>
          <w:szCs w:val="24"/>
          <w:lang w:val="en-GB"/>
        </w:rPr>
        <w:t>Isotherm graph of the</w:t>
      </w:r>
      <w:r w:rsidR="00D75624" w:rsidRPr="00C1004D">
        <w:rPr>
          <w:rFonts w:ascii="Times New Roman" w:hAnsi="Times New Roman" w:cs="Times New Roman"/>
          <w:b/>
          <w:sz w:val="24"/>
          <w:szCs w:val="24"/>
          <w:lang w:val="en-GB"/>
        </w:rPr>
        <w:t xml:space="preserve"> </w:t>
      </w:r>
      <w:proofErr w:type="gramStart"/>
      <w:r w:rsidR="00D75624" w:rsidRPr="00612764">
        <w:rPr>
          <w:rFonts w:ascii="Times New Roman" w:hAnsi="Times New Roman" w:cs="Times New Roman"/>
          <w:b/>
          <w:sz w:val="24"/>
          <w:szCs w:val="24"/>
          <w:lang w:val="en-US"/>
        </w:rPr>
        <w:t>Zn(</w:t>
      </w:r>
      <w:proofErr w:type="gramEnd"/>
      <w:r w:rsidR="00D75624" w:rsidRPr="00612764">
        <w:rPr>
          <w:rFonts w:ascii="Times New Roman" w:hAnsi="Times New Roman" w:cs="Times New Roman"/>
          <w:b/>
          <w:sz w:val="24"/>
          <w:szCs w:val="24"/>
          <w:lang w:val="en-US"/>
        </w:rPr>
        <w:t>II)Pc</w:t>
      </w:r>
      <w:r w:rsidR="00D75624" w:rsidRPr="00C1004D">
        <w:rPr>
          <w:rFonts w:ascii="Times New Roman" w:hAnsi="Times New Roman" w:cs="Times New Roman"/>
          <w:sz w:val="24"/>
          <w:szCs w:val="24"/>
          <w:lang w:val="en-GB"/>
        </w:rPr>
        <w:t xml:space="preserve"> monolayer.</w:t>
      </w:r>
    </w:p>
    <w:p w:rsidR="00D75624" w:rsidRDefault="00D75624" w:rsidP="00832626">
      <w:pPr>
        <w:spacing w:line="480" w:lineRule="auto"/>
        <w:jc w:val="both"/>
        <w:rPr>
          <w:rFonts w:ascii="Times New Roman" w:hAnsi="Times New Roman" w:cs="Times New Roman"/>
          <w:b/>
          <w:sz w:val="24"/>
          <w:szCs w:val="24"/>
        </w:rPr>
      </w:pPr>
    </w:p>
    <w:p w:rsidR="00D75624" w:rsidRPr="00C83EAC" w:rsidRDefault="00C83EAC" w:rsidP="00832626">
      <w:pPr>
        <w:spacing w:line="480" w:lineRule="auto"/>
        <w:jc w:val="both"/>
        <w:rPr>
          <w:rFonts w:ascii="Times New Roman" w:hAnsi="Times New Roman" w:cs="Times New Roman"/>
          <w:b/>
          <w:i/>
          <w:sz w:val="24"/>
          <w:szCs w:val="24"/>
          <w:lang w:val="en-US"/>
        </w:rPr>
      </w:pPr>
      <w:r w:rsidRPr="00C83EAC">
        <w:rPr>
          <w:rFonts w:ascii="Times New Roman" w:hAnsi="Times New Roman" w:cs="Times New Roman"/>
          <w:b/>
          <w:i/>
          <w:sz w:val="24"/>
          <w:szCs w:val="24"/>
          <w:lang w:val="en-US"/>
        </w:rPr>
        <w:t>QCM and SPR Techniques</w:t>
      </w:r>
    </w:p>
    <w:p w:rsidR="00347090" w:rsidRPr="001D6525" w:rsidRDefault="001D6525" w:rsidP="00F3361C">
      <w:pPr>
        <w:autoSpaceDE w:val="0"/>
        <w:autoSpaceDN w:val="0"/>
        <w:adjustRightInd w:val="0"/>
        <w:spacing w:after="360" w:line="480" w:lineRule="auto"/>
        <w:ind w:firstLine="567"/>
        <w:jc w:val="both"/>
        <w:rPr>
          <w:rFonts w:ascii="Times New Roman" w:eastAsia="Calibri" w:hAnsi="Times New Roman" w:cs="Times New Roman"/>
          <w:bCs/>
          <w:iCs/>
          <w:color w:val="000000"/>
          <w:sz w:val="24"/>
          <w:szCs w:val="24"/>
          <w:lang w:val="en-US"/>
        </w:rPr>
      </w:pPr>
      <w:r w:rsidRPr="001D6525">
        <w:rPr>
          <w:rFonts w:ascii="Times New Roman" w:eastAsia="Calibri" w:hAnsi="Times New Roman" w:cs="Times New Roman"/>
          <w:bCs/>
          <w:iCs/>
          <w:color w:val="000000"/>
          <w:sz w:val="24"/>
          <w:szCs w:val="24"/>
          <w:lang w:val="en-US"/>
        </w:rPr>
        <w:t xml:space="preserve">For QCM studies, the </w:t>
      </w:r>
      <w:proofErr w:type="gramStart"/>
      <w:r>
        <w:rPr>
          <w:rFonts w:ascii="Times New Roman" w:eastAsia="Calibri" w:hAnsi="Times New Roman" w:cs="Times New Roman"/>
          <w:b/>
          <w:bCs/>
          <w:sz w:val="24"/>
          <w:szCs w:val="24"/>
          <w:lang w:val="en-US"/>
        </w:rPr>
        <w:t>Zn(</w:t>
      </w:r>
      <w:proofErr w:type="gramEnd"/>
      <w:r>
        <w:rPr>
          <w:rFonts w:ascii="Times New Roman" w:eastAsia="Calibri" w:hAnsi="Times New Roman" w:cs="Times New Roman"/>
          <w:b/>
          <w:bCs/>
          <w:sz w:val="24"/>
          <w:szCs w:val="24"/>
          <w:lang w:val="en-US"/>
        </w:rPr>
        <w:t>II)Pc</w:t>
      </w:r>
      <w:r w:rsidRPr="001D6525">
        <w:rPr>
          <w:rFonts w:ascii="Times New Roman" w:eastAsia="Calibri" w:hAnsi="Times New Roman" w:cs="Times New Roman"/>
          <w:bCs/>
          <w:iCs/>
          <w:color w:val="000000"/>
          <w:sz w:val="24"/>
          <w:szCs w:val="24"/>
          <w:lang w:val="en-US"/>
        </w:rPr>
        <w:t xml:space="preserve"> material was</w:t>
      </w:r>
      <w:r>
        <w:rPr>
          <w:rFonts w:ascii="Times New Roman" w:eastAsia="Calibri" w:hAnsi="Times New Roman" w:cs="Times New Roman"/>
          <w:bCs/>
          <w:iCs/>
          <w:color w:val="000000"/>
          <w:sz w:val="24"/>
          <w:szCs w:val="24"/>
          <w:lang w:val="en-US"/>
        </w:rPr>
        <w:t xml:space="preserve"> </w:t>
      </w:r>
      <w:r w:rsidRPr="001D6525">
        <w:rPr>
          <w:rFonts w:ascii="Times New Roman" w:eastAsia="Calibri" w:hAnsi="Times New Roman" w:cs="Times New Roman"/>
          <w:bCs/>
          <w:iCs/>
          <w:color w:val="000000"/>
          <w:sz w:val="24"/>
          <w:szCs w:val="24"/>
          <w:lang w:val="en-US"/>
        </w:rPr>
        <w:t>fabricated onto quartz crystal substrates. After each deposition</w:t>
      </w:r>
      <w:r>
        <w:rPr>
          <w:rFonts w:ascii="Times New Roman" w:eastAsia="Calibri" w:hAnsi="Times New Roman" w:cs="Times New Roman"/>
          <w:bCs/>
          <w:iCs/>
          <w:color w:val="000000"/>
          <w:sz w:val="24"/>
          <w:szCs w:val="24"/>
          <w:lang w:val="en-US"/>
        </w:rPr>
        <w:t xml:space="preserve"> </w:t>
      </w:r>
      <w:r w:rsidRPr="001D6525">
        <w:rPr>
          <w:rFonts w:ascii="Times New Roman" w:eastAsia="Calibri" w:hAnsi="Times New Roman" w:cs="Times New Roman"/>
          <w:bCs/>
          <w:iCs/>
          <w:color w:val="000000"/>
          <w:sz w:val="24"/>
          <w:szCs w:val="24"/>
          <w:lang w:val="en-US"/>
        </w:rPr>
        <w:t>period, the LB film sample was left drying and the change in mass</w:t>
      </w:r>
      <w:r>
        <w:rPr>
          <w:rFonts w:ascii="Times New Roman" w:eastAsia="Calibri" w:hAnsi="Times New Roman" w:cs="Times New Roman"/>
          <w:bCs/>
          <w:iCs/>
          <w:color w:val="000000"/>
          <w:sz w:val="24"/>
          <w:szCs w:val="24"/>
          <w:lang w:val="en-US"/>
        </w:rPr>
        <w:t xml:space="preserve"> </w:t>
      </w:r>
      <w:r w:rsidRPr="001D6525">
        <w:rPr>
          <w:rFonts w:ascii="Times New Roman" w:eastAsia="Calibri" w:hAnsi="Times New Roman" w:cs="Times New Roman"/>
          <w:bCs/>
          <w:iCs/>
          <w:color w:val="000000"/>
          <w:sz w:val="24"/>
          <w:szCs w:val="24"/>
          <w:lang w:val="en-US"/>
        </w:rPr>
        <w:t>was checked utilizing the QCM measurement system controlled</w:t>
      </w:r>
      <w:r>
        <w:rPr>
          <w:rFonts w:ascii="Times New Roman" w:eastAsia="Calibri" w:hAnsi="Times New Roman" w:cs="Times New Roman"/>
          <w:bCs/>
          <w:iCs/>
          <w:color w:val="000000"/>
          <w:sz w:val="24"/>
          <w:szCs w:val="24"/>
          <w:lang w:val="en-US"/>
        </w:rPr>
        <w:t xml:space="preserve"> </w:t>
      </w:r>
      <w:r w:rsidRPr="001D6525">
        <w:rPr>
          <w:rFonts w:ascii="Times New Roman" w:eastAsia="Calibri" w:hAnsi="Times New Roman" w:cs="Times New Roman"/>
          <w:bCs/>
          <w:iCs/>
          <w:color w:val="000000"/>
          <w:sz w:val="24"/>
          <w:szCs w:val="24"/>
          <w:lang w:val="en-US"/>
        </w:rPr>
        <w:t>with a home-made computer. Dedicated software permits online</w:t>
      </w:r>
      <w:r>
        <w:rPr>
          <w:rFonts w:ascii="Times New Roman" w:eastAsia="Calibri" w:hAnsi="Times New Roman" w:cs="Times New Roman"/>
          <w:bCs/>
          <w:iCs/>
          <w:color w:val="000000"/>
          <w:sz w:val="24"/>
          <w:szCs w:val="24"/>
          <w:lang w:val="en-US"/>
        </w:rPr>
        <w:t xml:space="preserve"> </w:t>
      </w:r>
      <w:r w:rsidRPr="001D6525">
        <w:rPr>
          <w:rFonts w:ascii="Times New Roman" w:eastAsia="Calibri" w:hAnsi="Times New Roman" w:cs="Times New Roman"/>
          <w:bCs/>
          <w:iCs/>
          <w:color w:val="000000"/>
          <w:sz w:val="24"/>
          <w:szCs w:val="24"/>
          <w:lang w:val="en-US"/>
        </w:rPr>
        <w:t>recording of the variations in quartz resonance frequency. All the</w:t>
      </w:r>
      <w:r>
        <w:rPr>
          <w:rFonts w:ascii="Times New Roman" w:eastAsia="Calibri" w:hAnsi="Times New Roman" w:cs="Times New Roman"/>
          <w:bCs/>
          <w:iCs/>
          <w:color w:val="000000"/>
          <w:sz w:val="24"/>
          <w:szCs w:val="24"/>
          <w:lang w:val="en-US"/>
        </w:rPr>
        <w:t xml:space="preserve"> </w:t>
      </w:r>
      <w:r w:rsidRPr="001D6525">
        <w:rPr>
          <w:rFonts w:ascii="Times New Roman" w:eastAsia="Calibri" w:hAnsi="Times New Roman" w:cs="Times New Roman"/>
          <w:bCs/>
          <w:iCs/>
          <w:color w:val="000000"/>
          <w:sz w:val="24"/>
          <w:szCs w:val="24"/>
          <w:lang w:val="en-US"/>
        </w:rPr>
        <w:t>measurements were performed on an in-house designed oscillating</w:t>
      </w:r>
      <w:r>
        <w:rPr>
          <w:rFonts w:ascii="Times New Roman" w:eastAsia="Calibri" w:hAnsi="Times New Roman" w:cs="Times New Roman"/>
          <w:bCs/>
          <w:iCs/>
          <w:color w:val="000000"/>
          <w:sz w:val="24"/>
          <w:szCs w:val="24"/>
          <w:lang w:val="en-US"/>
        </w:rPr>
        <w:t xml:space="preserve"> </w:t>
      </w:r>
      <w:r w:rsidRPr="001D6525">
        <w:rPr>
          <w:rFonts w:ascii="Times New Roman" w:eastAsia="Calibri" w:hAnsi="Times New Roman" w:cs="Times New Roman"/>
          <w:bCs/>
          <w:iCs/>
          <w:color w:val="000000"/>
          <w:sz w:val="24"/>
          <w:szCs w:val="24"/>
          <w:lang w:val="en-US"/>
        </w:rPr>
        <w:t>circuit at room temperature with standard quartz crystals having a</w:t>
      </w:r>
      <w:r>
        <w:rPr>
          <w:rFonts w:ascii="Times New Roman" w:eastAsia="Calibri" w:hAnsi="Times New Roman" w:cs="Times New Roman"/>
          <w:bCs/>
          <w:iCs/>
          <w:color w:val="000000"/>
          <w:sz w:val="24"/>
          <w:szCs w:val="24"/>
          <w:lang w:val="en-US"/>
        </w:rPr>
        <w:t xml:space="preserve"> </w:t>
      </w:r>
      <w:r w:rsidRPr="001D6525">
        <w:rPr>
          <w:rFonts w:ascii="Times New Roman" w:eastAsia="Calibri" w:hAnsi="Times New Roman" w:cs="Times New Roman"/>
          <w:bCs/>
          <w:iCs/>
          <w:color w:val="000000"/>
          <w:sz w:val="24"/>
          <w:szCs w:val="24"/>
          <w:lang w:val="en-US"/>
        </w:rPr>
        <w:t xml:space="preserve">nominal resonance frequency of 3.5 </w:t>
      </w:r>
      <w:proofErr w:type="spellStart"/>
      <w:r w:rsidRPr="001D6525">
        <w:rPr>
          <w:rFonts w:ascii="Times New Roman" w:eastAsia="Calibri" w:hAnsi="Times New Roman" w:cs="Times New Roman"/>
          <w:bCs/>
          <w:iCs/>
          <w:color w:val="000000"/>
          <w:sz w:val="24"/>
          <w:szCs w:val="24"/>
          <w:lang w:val="en-US"/>
        </w:rPr>
        <w:t>MHz.</w:t>
      </w:r>
      <w:proofErr w:type="spellEnd"/>
      <w:r w:rsidRPr="001D6525">
        <w:rPr>
          <w:rFonts w:ascii="Times New Roman" w:eastAsia="Calibri" w:hAnsi="Times New Roman" w:cs="Times New Roman"/>
          <w:bCs/>
          <w:iCs/>
          <w:color w:val="000000"/>
          <w:sz w:val="24"/>
          <w:szCs w:val="24"/>
          <w:lang w:val="en-US"/>
        </w:rPr>
        <w:t xml:space="preserve"> </w:t>
      </w:r>
      <w:r w:rsidRPr="001D6525">
        <w:rPr>
          <w:rFonts w:ascii="Times New Roman" w:eastAsia="Calibri" w:hAnsi="Times New Roman" w:cs="Times New Roman"/>
          <w:bCs/>
          <w:iCs/>
          <w:color w:val="000000"/>
          <w:sz w:val="24"/>
          <w:szCs w:val="24"/>
          <w:lang w:val="en-US"/>
        </w:rPr>
        <w:lastRenderedPageBreak/>
        <w:t>The frequency of oscillation</w:t>
      </w:r>
      <w:r>
        <w:rPr>
          <w:rFonts w:ascii="Times New Roman" w:eastAsia="Calibri" w:hAnsi="Times New Roman" w:cs="Times New Roman"/>
          <w:bCs/>
          <w:iCs/>
          <w:color w:val="000000"/>
          <w:sz w:val="24"/>
          <w:szCs w:val="24"/>
          <w:lang w:val="en-US"/>
        </w:rPr>
        <w:t xml:space="preserve"> </w:t>
      </w:r>
      <w:r w:rsidRPr="001D6525">
        <w:rPr>
          <w:rFonts w:ascii="Times New Roman" w:eastAsia="Calibri" w:hAnsi="Times New Roman" w:cs="Times New Roman"/>
          <w:bCs/>
          <w:iCs/>
          <w:color w:val="000000"/>
          <w:sz w:val="24"/>
          <w:szCs w:val="24"/>
          <w:lang w:val="en-US"/>
        </w:rPr>
        <w:t>was checked as an element of time utilizing a PC after the</w:t>
      </w:r>
      <w:r>
        <w:rPr>
          <w:rFonts w:ascii="Times New Roman" w:eastAsia="Calibri" w:hAnsi="Times New Roman" w:cs="Times New Roman"/>
          <w:bCs/>
          <w:iCs/>
          <w:color w:val="000000"/>
          <w:sz w:val="24"/>
          <w:szCs w:val="24"/>
          <w:lang w:val="en-US"/>
        </w:rPr>
        <w:t xml:space="preserve"> </w:t>
      </w:r>
      <w:r w:rsidRPr="001D6525">
        <w:rPr>
          <w:rFonts w:ascii="Times New Roman" w:eastAsia="Calibri" w:hAnsi="Times New Roman" w:cs="Times New Roman"/>
          <w:bCs/>
          <w:iCs/>
          <w:color w:val="000000"/>
          <w:sz w:val="24"/>
          <w:szCs w:val="24"/>
          <w:lang w:val="en-US"/>
        </w:rPr>
        <w:t>quartz crystal was embedded into the electronic control unit. The</w:t>
      </w:r>
      <w:r>
        <w:rPr>
          <w:rFonts w:ascii="Times New Roman" w:eastAsia="Calibri" w:hAnsi="Times New Roman" w:cs="Times New Roman"/>
          <w:bCs/>
          <w:iCs/>
          <w:color w:val="000000"/>
          <w:sz w:val="24"/>
          <w:szCs w:val="24"/>
          <w:lang w:val="en-US"/>
        </w:rPr>
        <w:t xml:space="preserve"> </w:t>
      </w:r>
      <w:r w:rsidRPr="001D6525">
        <w:rPr>
          <w:rFonts w:ascii="Times New Roman" w:eastAsia="Calibri" w:hAnsi="Times New Roman" w:cs="Times New Roman"/>
          <w:bCs/>
          <w:iCs/>
          <w:color w:val="000000"/>
          <w:sz w:val="24"/>
          <w:szCs w:val="24"/>
          <w:lang w:val="en-US"/>
        </w:rPr>
        <w:t xml:space="preserve">frequency variation </w:t>
      </w:r>
      <w:r w:rsidR="00EF4633" w:rsidRPr="001D6525">
        <w:rPr>
          <w:rFonts w:ascii="Times New Roman" w:eastAsia="Calibri" w:hAnsi="Times New Roman" w:cs="Times New Roman"/>
          <w:bCs/>
          <w:iCs/>
          <w:color w:val="000000"/>
          <w:sz w:val="24"/>
          <w:szCs w:val="24"/>
          <w:lang w:val="en-US"/>
        </w:rPr>
        <w:t>values, which</w:t>
      </w:r>
      <w:r w:rsidRPr="001D6525">
        <w:rPr>
          <w:rFonts w:ascii="Times New Roman" w:eastAsia="Calibri" w:hAnsi="Times New Roman" w:cs="Times New Roman"/>
          <w:bCs/>
          <w:iCs/>
          <w:color w:val="000000"/>
          <w:sz w:val="24"/>
          <w:szCs w:val="24"/>
          <w:lang w:val="en-US"/>
        </w:rPr>
        <w:t xml:space="preserve"> specify the amount of reaction,</w:t>
      </w:r>
      <w:r>
        <w:rPr>
          <w:rFonts w:ascii="Times New Roman" w:eastAsia="Calibri" w:hAnsi="Times New Roman" w:cs="Times New Roman"/>
          <w:bCs/>
          <w:iCs/>
          <w:color w:val="000000"/>
          <w:sz w:val="24"/>
          <w:szCs w:val="24"/>
          <w:lang w:val="en-US"/>
        </w:rPr>
        <w:t xml:space="preserve"> </w:t>
      </w:r>
      <w:r w:rsidRPr="001D6525">
        <w:rPr>
          <w:rFonts w:ascii="Times New Roman" w:eastAsia="Calibri" w:hAnsi="Times New Roman" w:cs="Times New Roman"/>
          <w:bCs/>
          <w:iCs/>
          <w:color w:val="000000"/>
          <w:sz w:val="24"/>
          <w:szCs w:val="24"/>
          <w:lang w:val="en-US"/>
        </w:rPr>
        <w:t>were measured with a precision of 1 Hz while providing organic</w:t>
      </w:r>
      <w:r>
        <w:rPr>
          <w:rFonts w:ascii="Times New Roman" w:eastAsia="Calibri" w:hAnsi="Times New Roman" w:cs="Times New Roman"/>
          <w:bCs/>
          <w:iCs/>
          <w:color w:val="000000"/>
          <w:sz w:val="24"/>
          <w:szCs w:val="24"/>
          <w:lang w:val="en-US"/>
        </w:rPr>
        <w:t xml:space="preserve"> </w:t>
      </w:r>
      <w:proofErr w:type="spellStart"/>
      <w:r w:rsidRPr="001D6525">
        <w:rPr>
          <w:rFonts w:ascii="Times New Roman" w:eastAsia="Calibri" w:hAnsi="Times New Roman" w:cs="Times New Roman"/>
          <w:bCs/>
          <w:iCs/>
          <w:color w:val="000000"/>
          <w:sz w:val="24"/>
          <w:szCs w:val="24"/>
          <w:lang w:val="en-US"/>
        </w:rPr>
        <w:t>vapour</w:t>
      </w:r>
      <w:proofErr w:type="spellEnd"/>
      <w:r w:rsidRPr="001D6525">
        <w:rPr>
          <w:rFonts w:ascii="Times New Roman" w:eastAsia="Calibri" w:hAnsi="Times New Roman" w:cs="Times New Roman"/>
          <w:bCs/>
          <w:iCs/>
          <w:color w:val="000000"/>
          <w:sz w:val="24"/>
          <w:szCs w:val="24"/>
          <w:lang w:val="en-US"/>
        </w:rPr>
        <w:t xml:space="preserve">. Also, a gas cell was built to investigate the </w:t>
      </w:r>
      <w:proofErr w:type="gramStart"/>
      <w:r w:rsidRPr="001D6525">
        <w:rPr>
          <w:rFonts w:ascii="Times New Roman" w:eastAsia="Calibri" w:hAnsi="Times New Roman" w:cs="Times New Roman"/>
          <w:b/>
          <w:bCs/>
          <w:iCs/>
          <w:color w:val="000000"/>
          <w:sz w:val="24"/>
          <w:szCs w:val="24"/>
          <w:lang w:val="en-US"/>
        </w:rPr>
        <w:t>Zn(</w:t>
      </w:r>
      <w:proofErr w:type="gramEnd"/>
      <w:r w:rsidRPr="001D6525">
        <w:rPr>
          <w:rFonts w:ascii="Times New Roman" w:eastAsia="Calibri" w:hAnsi="Times New Roman" w:cs="Times New Roman"/>
          <w:b/>
          <w:bCs/>
          <w:iCs/>
          <w:color w:val="000000"/>
          <w:sz w:val="24"/>
          <w:szCs w:val="24"/>
          <w:lang w:val="en-US"/>
        </w:rPr>
        <w:t>II)Pc</w:t>
      </w:r>
      <w:r w:rsidRPr="001D6525">
        <w:rPr>
          <w:rFonts w:ascii="Times New Roman" w:eastAsia="Calibri" w:hAnsi="Times New Roman" w:cs="Times New Roman"/>
          <w:bCs/>
          <w:iCs/>
          <w:color w:val="000000"/>
          <w:sz w:val="24"/>
          <w:szCs w:val="24"/>
          <w:lang w:val="en-US"/>
        </w:rPr>
        <w:t xml:space="preserve"> LB film reaction while exposing to organic </w:t>
      </w:r>
      <w:proofErr w:type="spellStart"/>
      <w:r w:rsidRPr="001D6525">
        <w:rPr>
          <w:rFonts w:ascii="Times New Roman" w:eastAsia="Calibri" w:hAnsi="Times New Roman" w:cs="Times New Roman"/>
          <w:bCs/>
          <w:iCs/>
          <w:color w:val="000000"/>
          <w:sz w:val="24"/>
          <w:szCs w:val="24"/>
          <w:lang w:val="en-US"/>
        </w:rPr>
        <w:t>vapours</w:t>
      </w:r>
      <w:proofErr w:type="spellEnd"/>
      <w:r w:rsidRPr="001D6525">
        <w:rPr>
          <w:rFonts w:ascii="Times New Roman" w:eastAsia="Calibri" w:hAnsi="Times New Roman" w:cs="Times New Roman"/>
          <w:bCs/>
          <w:iCs/>
          <w:color w:val="000000"/>
          <w:sz w:val="24"/>
          <w:szCs w:val="24"/>
          <w:lang w:val="en-US"/>
        </w:rPr>
        <w:t xml:space="preserve"> by</w:t>
      </w:r>
      <w:r>
        <w:rPr>
          <w:rFonts w:ascii="Times New Roman" w:eastAsia="Calibri" w:hAnsi="Times New Roman" w:cs="Times New Roman"/>
          <w:bCs/>
          <w:iCs/>
          <w:color w:val="000000"/>
          <w:sz w:val="24"/>
          <w:szCs w:val="24"/>
          <w:lang w:val="en-US"/>
        </w:rPr>
        <w:t xml:space="preserve"> </w:t>
      </w:r>
      <w:r w:rsidRPr="001D6525">
        <w:rPr>
          <w:rFonts w:ascii="Times New Roman" w:eastAsia="Calibri" w:hAnsi="Times New Roman" w:cs="Times New Roman"/>
          <w:bCs/>
          <w:iCs/>
          <w:color w:val="000000"/>
          <w:sz w:val="24"/>
          <w:szCs w:val="24"/>
          <w:lang w:val="en-US"/>
        </w:rPr>
        <w:t xml:space="preserve">measuring the frequency change. The </w:t>
      </w:r>
      <w:proofErr w:type="gramStart"/>
      <w:r>
        <w:rPr>
          <w:rFonts w:ascii="Times New Roman" w:eastAsia="Calibri" w:hAnsi="Times New Roman" w:cs="Times New Roman"/>
          <w:b/>
          <w:bCs/>
          <w:sz w:val="24"/>
          <w:szCs w:val="24"/>
          <w:lang w:val="en-US"/>
        </w:rPr>
        <w:t>Zn(</w:t>
      </w:r>
      <w:proofErr w:type="gramEnd"/>
      <w:r>
        <w:rPr>
          <w:rFonts w:ascii="Times New Roman" w:eastAsia="Calibri" w:hAnsi="Times New Roman" w:cs="Times New Roman"/>
          <w:b/>
          <w:bCs/>
          <w:sz w:val="24"/>
          <w:szCs w:val="24"/>
          <w:lang w:val="en-US"/>
        </w:rPr>
        <w:t>II)Pc</w:t>
      </w:r>
      <w:r w:rsidRPr="001D6525">
        <w:rPr>
          <w:rFonts w:ascii="Times New Roman" w:eastAsia="Calibri" w:hAnsi="Times New Roman" w:cs="Times New Roman"/>
          <w:bCs/>
          <w:iCs/>
          <w:color w:val="000000"/>
          <w:sz w:val="24"/>
          <w:szCs w:val="24"/>
          <w:lang w:val="en-US"/>
        </w:rPr>
        <w:t xml:space="preserve"> thin film sensor</w:t>
      </w:r>
      <w:r>
        <w:rPr>
          <w:rFonts w:ascii="Times New Roman" w:eastAsia="Calibri" w:hAnsi="Times New Roman" w:cs="Times New Roman"/>
          <w:bCs/>
          <w:iCs/>
          <w:color w:val="000000"/>
          <w:sz w:val="24"/>
          <w:szCs w:val="24"/>
          <w:lang w:val="en-US"/>
        </w:rPr>
        <w:t xml:space="preserve"> </w:t>
      </w:r>
      <w:r w:rsidRPr="001D6525">
        <w:rPr>
          <w:rFonts w:ascii="Times New Roman" w:eastAsia="Calibri" w:hAnsi="Times New Roman" w:cs="Times New Roman"/>
          <w:bCs/>
          <w:iCs/>
          <w:color w:val="000000"/>
          <w:sz w:val="24"/>
          <w:szCs w:val="24"/>
          <w:lang w:val="en-US"/>
        </w:rPr>
        <w:t xml:space="preserve">was periodically exposed to organic </w:t>
      </w:r>
      <w:proofErr w:type="spellStart"/>
      <w:r w:rsidRPr="001D6525">
        <w:rPr>
          <w:rFonts w:ascii="Times New Roman" w:eastAsia="Calibri" w:hAnsi="Times New Roman" w:cs="Times New Roman"/>
          <w:bCs/>
          <w:iCs/>
          <w:color w:val="000000"/>
          <w:sz w:val="24"/>
          <w:szCs w:val="24"/>
          <w:lang w:val="en-US"/>
        </w:rPr>
        <w:t>vapours</w:t>
      </w:r>
      <w:proofErr w:type="spellEnd"/>
      <w:r w:rsidRPr="001D6525">
        <w:rPr>
          <w:rFonts w:ascii="Times New Roman" w:eastAsia="Calibri" w:hAnsi="Times New Roman" w:cs="Times New Roman"/>
          <w:bCs/>
          <w:iCs/>
          <w:color w:val="000000"/>
          <w:sz w:val="24"/>
          <w:szCs w:val="24"/>
          <w:lang w:val="en-US"/>
        </w:rPr>
        <w:t xml:space="preserve"> for 2 min and afterwards</w:t>
      </w:r>
      <w:r>
        <w:rPr>
          <w:rFonts w:ascii="Times New Roman" w:eastAsia="Calibri" w:hAnsi="Times New Roman" w:cs="Times New Roman"/>
          <w:bCs/>
          <w:iCs/>
          <w:color w:val="000000"/>
          <w:sz w:val="24"/>
          <w:szCs w:val="24"/>
          <w:lang w:val="en-US"/>
        </w:rPr>
        <w:t xml:space="preserve"> </w:t>
      </w:r>
      <w:r w:rsidRPr="001D6525">
        <w:rPr>
          <w:rFonts w:ascii="Times New Roman" w:eastAsia="Calibri" w:hAnsi="Times New Roman" w:cs="Times New Roman"/>
          <w:bCs/>
          <w:iCs/>
          <w:color w:val="000000"/>
          <w:sz w:val="24"/>
          <w:szCs w:val="24"/>
          <w:lang w:val="en-US"/>
        </w:rPr>
        <w:t>was allowed to recuperate after injection of dry air. Moreover,</w:t>
      </w:r>
      <w:r>
        <w:rPr>
          <w:rFonts w:ascii="Times New Roman" w:eastAsia="Calibri" w:hAnsi="Times New Roman" w:cs="Times New Roman"/>
          <w:bCs/>
          <w:iCs/>
          <w:color w:val="000000"/>
          <w:sz w:val="24"/>
          <w:szCs w:val="24"/>
          <w:lang w:val="en-US"/>
        </w:rPr>
        <w:t xml:space="preserve"> </w:t>
      </w:r>
      <w:r w:rsidRPr="001D6525">
        <w:rPr>
          <w:rFonts w:ascii="Times New Roman" w:eastAsia="Calibri" w:hAnsi="Times New Roman" w:cs="Times New Roman"/>
          <w:bCs/>
          <w:iCs/>
          <w:color w:val="000000"/>
          <w:sz w:val="24"/>
          <w:szCs w:val="24"/>
          <w:lang w:val="en-US"/>
        </w:rPr>
        <w:t xml:space="preserve">during exposure to organic </w:t>
      </w:r>
      <w:proofErr w:type="spellStart"/>
      <w:r w:rsidRPr="001D6525">
        <w:rPr>
          <w:rFonts w:ascii="Times New Roman" w:eastAsia="Calibri" w:hAnsi="Times New Roman" w:cs="Times New Roman"/>
          <w:bCs/>
          <w:iCs/>
          <w:color w:val="000000"/>
          <w:sz w:val="24"/>
          <w:szCs w:val="24"/>
          <w:lang w:val="en-US"/>
        </w:rPr>
        <w:t>vapours</w:t>
      </w:r>
      <w:proofErr w:type="spellEnd"/>
      <w:r w:rsidRPr="001D6525">
        <w:rPr>
          <w:rFonts w:ascii="Times New Roman" w:eastAsia="Calibri" w:hAnsi="Times New Roman" w:cs="Times New Roman"/>
          <w:bCs/>
          <w:iCs/>
          <w:color w:val="000000"/>
          <w:sz w:val="24"/>
          <w:szCs w:val="24"/>
          <w:lang w:val="en-US"/>
        </w:rPr>
        <w:t xml:space="preserve"> the </w:t>
      </w:r>
      <w:proofErr w:type="gramStart"/>
      <w:r w:rsidRPr="001D6525">
        <w:rPr>
          <w:rFonts w:ascii="Times New Roman" w:eastAsia="Calibri" w:hAnsi="Times New Roman" w:cs="Times New Roman"/>
          <w:bCs/>
          <w:iCs/>
          <w:color w:val="000000"/>
          <w:sz w:val="24"/>
          <w:szCs w:val="24"/>
          <w:lang w:val="en-US"/>
        </w:rPr>
        <w:t>variation in resonance</w:t>
      </w:r>
      <w:r>
        <w:rPr>
          <w:rFonts w:ascii="Times New Roman" w:eastAsia="Calibri" w:hAnsi="Times New Roman" w:cs="Times New Roman"/>
          <w:bCs/>
          <w:iCs/>
          <w:color w:val="000000"/>
          <w:sz w:val="24"/>
          <w:szCs w:val="24"/>
          <w:lang w:val="en-US"/>
        </w:rPr>
        <w:t xml:space="preserve"> </w:t>
      </w:r>
      <w:r w:rsidRPr="001D6525">
        <w:rPr>
          <w:rFonts w:ascii="Times New Roman" w:eastAsia="Calibri" w:hAnsi="Times New Roman" w:cs="Times New Roman"/>
          <w:bCs/>
          <w:iCs/>
          <w:color w:val="000000"/>
          <w:sz w:val="24"/>
          <w:szCs w:val="24"/>
          <w:lang w:val="en-US"/>
        </w:rPr>
        <w:t>frequency were</w:t>
      </w:r>
      <w:proofErr w:type="gramEnd"/>
      <w:r w:rsidRPr="001D6525">
        <w:rPr>
          <w:rFonts w:ascii="Times New Roman" w:eastAsia="Calibri" w:hAnsi="Times New Roman" w:cs="Times New Roman"/>
          <w:bCs/>
          <w:iCs/>
          <w:color w:val="000000"/>
          <w:sz w:val="24"/>
          <w:szCs w:val="24"/>
          <w:lang w:val="en-US"/>
        </w:rPr>
        <w:t xml:space="preserve"> recorded in real time. In order to observe the</w:t>
      </w:r>
      <w:r>
        <w:rPr>
          <w:rFonts w:ascii="Times New Roman" w:eastAsia="Calibri" w:hAnsi="Times New Roman" w:cs="Times New Roman"/>
          <w:bCs/>
          <w:iCs/>
          <w:color w:val="000000"/>
          <w:sz w:val="24"/>
          <w:szCs w:val="24"/>
          <w:lang w:val="en-US"/>
        </w:rPr>
        <w:t xml:space="preserve"> </w:t>
      </w:r>
      <w:r w:rsidRPr="001D6525">
        <w:rPr>
          <w:rFonts w:ascii="Times New Roman" w:eastAsia="Calibri" w:hAnsi="Times New Roman" w:cs="Times New Roman"/>
          <w:bCs/>
          <w:iCs/>
          <w:color w:val="000000"/>
          <w:sz w:val="24"/>
          <w:szCs w:val="24"/>
          <w:lang w:val="en-US"/>
        </w:rPr>
        <w:t xml:space="preserve">reproducibility of </w:t>
      </w:r>
      <w:proofErr w:type="gramStart"/>
      <w:r>
        <w:rPr>
          <w:rFonts w:ascii="Times New Roman" w:eastAsia="Calibri" w:hAnsi="Times New Roman" w:cs="Times New Roman"/>
          <w:b/>
          <w:bCs/>
          <w:sz w:val="24"/>
          <w:szCs w:val="24"/>
          <w:lang w:val="en-US"/>
        </w:rPr>
        <w:t>Zn(</w:t>
      </w:r>
      <w:proofErr w:type="gramEnd"/>
      <w:r>
        <w:rPr>
          <w:rFonts w:ascii="Times New Roman" w:eastAsia="Calibri" w:hAnsi="Times New Roman" w:cs="Times New Roman"/>
          <w:b/>
          <w:bCs/>
          <w:sz w:val="24"/>
          <w:szCs w:val="24"/>
          <w:lang w:val="en-US"/>
        </w:rPr>
        <w:t>II)Pc</w:t>
      </w:r>
      <w:r w:rsidRPr="001D6525">
        <w:rPr>
          <w:rFonts w:ascii="Times New Roman" w:eastAsia="Calibri" w:hAnsi="Times New Roman" w:cs="Times New Roman"/>
          <w:bCs/>
          <w:iCs/>
          <w:color w:val="000000"/>
          <w:sz w:val="24"/>
          <w:szCs w:val="24"/>
          <w:lang w:val="en-US"/>
        </w:rPr>
        <w:t xml:space="preserve"> thin film sensor this</w:t>
      </w:r>
      <w:r>
        <w:rPr>
          <w:rFonts w:ascii="Times New Roman" w:eastAsia="Calibri" w:hAnsi="Times New Roman" w:cs="Times New Roman"/>
          <w:bCs/>
          <w:iCs/>
          <w:color w:val="000000"/>
          <w:sz w:val="24"/>
          <w:szCs w:val="24"/>
          <w:lang w:val="en-US"/>
        </w:rPr>
        <w:t xml:space="preserve"> </w:t>
      </w:r>
      <w:r w:rsidRPr="001D6525">
        <w:rPr>
          <w:rFonts w:ascii="Times New Roman" w:eastAsia="Calibri" w:hAnsi="Times New Roman" w:cs="Times New Roman"/>
          <w:bCs/>
          <w:iCs/>
          <w:color w:val="000000"/>
          <w:sz w:val="24"/>
          <w:szCs w:val="24"/>
          <w:lang w:val="en-US"/>
        </w:rPr>
        <w:t>procedure was performed over several times.</w:t>
      </w:r>
      <w:r>
        <w:rPr>
          <w:rFonts w:ascii="Times New Roman" w:eastAsia="Calibri" w:hAnsi="Times New Roman" w:cs="Times New Roman"/>
          <w:bCs/>
          <w:iCs/>
          <w:color w:val="000000"/>
          <w:sz w:val="24"/>
          <w:szCs w:val="24"/>
          <w:lang w:val="en-US"/>
        </w:rPr>
        <w:t xml:space="preserve"> </w:t>
      </w:r>
      <w:r w:rsidRPr="008321EA">
        <w:rPr>
          <w:rFonts w:ascii="Times New Roman" w:eastAsia="Calibri" w:hAnsi="Times New Roman" w:cs="Times New Roman"/>
          <w:bCs/>
          <w:iCs/>
          <w:color w:val="000000"/>
          <w:sz w:val="24"/>
          <w:szCs w:val="24"/>
          <w:lang w:val="en-US"/>
        </w:rPr>
        <w:t xml:space="preserve">The schematic diagram </w:t>
      </w:r>
      <w:r>
        <w:rPr>
          <w:rFonts w:ascii="Times New Roman" w:eastAsia="Calibri" w:hAnsi="Times New Roman" w:cs="Times New Roman"/>
          <w:bCs/>
          <w:iCs/>
          <w:color w:val="000000"/>
          <w:sz w:val="24"/>
          <w:szCs w:val="24"/>
          <w:lang w:val="en-US"/>
        </w:rPr>
        <w:t xml:space="preserve">of </w:t>
      </w:r>
      <w:r w:rsidR="00A97C9B">
        <w:rPr>
          <w:rFonts w:ascii="Times New Roman" w:eastAsia="Calibri" w:hAnsi="Times New Roman" w:cs="Times New Roman"/>
          <w:bCs/>
          <w:iCs/>
          <w:color w:val="000000"/>
          <w:sz w:val="24"/>
          <w:szCs w:val="24"/>
          <w:lang w:val="en-US"/>
        </w:rPr>
        <w:t>QCM</w:t>
      </w:r>
      <w:r w:rsidRPr="008321EA">
        <w:rPr>
          <w:rFonts w:ascii="Times New Roman" w:eastAsia="Calibri" w:hAnsi="Times New Roman" w:cs="Times New Roman"/>
          <w:bCs/>
          <w:iCs/>
          <w:color w:val="000000"/>
          <w:sz w:val="24"/>
          <w:szCs w:val="24"/>
          <w:lang w:val="en-US"/>
        </w:rPr>
        <w:t xml:space="preserve"> measurement system was presented in </w:t>
      </w:r>
      <w:r w:rsidRPr="008822EF">
        <w:rPr>
          <w:rFonts w:ascii="Times New Roman" w:hAnsi="Times New Roman" w:cs="Times New Roman"/>
          <w:color w:val="261CA4"/>
          <w:sz w:val="24"/>
          <w:szCs w:val="24"/>
          <w:lang w:val="en-GB"/>
        </w:rPr>
        <w:t>Fig. S</w:t>
      </w:r>
      <w:r w:rsidR="00F65036">
        <w:rPr>
          <w:rFonts w:ascii="Times New Roman" w:hAnsi="Times New Roman" w:cs="Times New Roman"/>
          <w:color w:val="261CA4"/>
          <w:sz w:val="24"/>
          <w:szCs w:val="24"/>
          <w:lang w:val="en-GB"/>
        </w:rPr>
        <w:t>2</w:t>
      </w:r>
      <w:r>
        <w:rPr>
          <w:rFonts w:ascii="Times New Roman" w:eastAsia="Calibri" w:hAnsi="Times New Roman" w:cs="Times New Roman"/>
          <w:bCs/>
          <w:iCs/>
          <w:color w:val="000000"/>
          <w:sz w:val="24"/>
          <w:szCs w:val="24"/>
          <w:lang w:val="en-US"/>
        </w:rPr>
        <w:t>a</w:t>
      </w:r>
      <w:r w:rsidRPr="008321EA">
        <w:rPr>
          <w:rFonts w:ascii="Times New Roman" w:eastAsia="Calibri" w:hAnsi="Times New Roman" w:cs="Times New Roman"/>
          <w:bCs/>
          <w:iCs/>
          <w:color w:val="000000"/>
          <w:sz w:val="24"/>
          <w:szCs w:val="24"/>
          <w:lang w:val="en-US"/>
        </w:rPr>
        <w:t>.</w:t>
      </w:r>
      <w:r>
        <w:rPr>
          <w:rFonts w:ascii="Times New Roman" w:eastAsia="Calibri" w:hAnsi="Times New Roman" w:cs="Times New Roman"/>
          <w:bCs/>
          <w:iCs/>
          <w:color w:val="000000"/>
          <w:sz w:val="24"/>
          <w:szCs w:val="24"/>
          <w:lang w:val="en-US"/>
        </w:rPr>
        <w:t xml:space="preserve"> </w:t>
      </w:r>
    </w:p>
    <w:p w:rsidR="00E879C9" w:rsidRPr="006C48CA" w:rsidRDefault="00C83EAC" w:rsidP="006C48CA">
      <w:pPr>
        <w:autoSpaceDE w:val="0"/>
        <w:autoSpaceDN w:val="0"/>
        <w:adjustRightInd w:val="0"/>
        <w:spacing w:after="360" w:line="480" w:lineRule="auto"/>
        <w:ind w:firstLine="567"/>
        <w:jc w:val="both"/>
        <w:rPr>
          <w:rFonts w:ascii="Times New Roman" w:eastAsia="Calibri" w:hAnsi="Times New Roman" w:cs="Times New Roman"/>
          <w:bCs/>
          <w:iCs/>
          <w:color w:val="000000"/>
          <w:sz w:val="24"/>
          <w:szCs w:val="24"/>
          <w:lang w:val="en-US"/>
        </w:rPr>
      </w:pPr>
      <w:r w:rsidRPr="008321EA">
        <w:rPr>
          <w:rFonts w:ascii="Times New Roman" w:eastAsia="Calibri" w:hAnsi="Times New Roman" w:cs="Times New Roman"/>
          <w:bCs/>
          <w:iCs/>
          <w:color w:val="000000"/>
          <w:sz w:val="24"/>
          <w:szCs w:val="24"/>
          <w:lang w:val="en-GB"/>
        </w:rPr>
        <w:t>BIOSUPLAR 6Model Surface Plasmon Resonance Spectrometer was preferred to carry out all SPR measurements and the angular resolution of the SPR measurement was determined as 0.003°. As a light source, a laser diode at a wavelength of 632.8 nm was performed for these measurements. A glass prism of reflective index 1.62 was installed to holder to take measurements in air environment, and glass slides</w:t>
      </w:r>
      <w:r>
        <w:rPr>
          <w:rFonts w:ascii="Times New Roman" w:eastAsia="Calibri" w:hAnsi="Times New Roman" w:cs="Times New Roman"/>
          <w:bCs/>
          <w:iCs/>
          <w:color w:val="000000"/>
          <w:sz w:val="24"/>
          <w:szCs w:val="24"/>
          <w:lang w:val="en-GB"/>
        </w:rPr>
        <w:t xml:space="preserve"> which coated</w:t>
      </w:r>
      <w:r w:rsidRPr="008321EA">
        <w:rPr>
          <w:rFonts w:ascii="Times New Roman" w:eastAsia="Calibri" w:hAnsi="Times New Roman" w:cs="Times New Roman"/>
          <w:bCs/>
          <w:iCs/>
          <w:color w:val="000000"/>
          <w:sz w:val="24"/>
          <w:szCs w:val="24"/>
          <w:lang w:val="en-GB"/>
        </w:rPr>
        <w:t xml:space="preserve"> 50 nm gold </w:t>
      </w:r>
      <w:proofErr w:type="gramStart"/>
      <w:r w:rsidRPr="008321EA">
        <w:rPr>
          <w:rFonts w:ascii="Times New Roman" w:eastAsia="Calibri" w:hAnsi="Times New Roman" w:cs="Times New Roman"/>
          <w:bCs/>
          <w:iCs/>
          <w:color w:val="000000"/>
          <w:sz w:val="24"/>
          <w:szCs w:val="24"/>
          <w:lang w:val="en-GB"/>
        </w:rPr>
        <w:t>layer</w:t>
      </w:r>
      <w:proofErr w:type="gramEnd"/>
      <w:r w:rsidRPr="008321EA">
        <w:rPr>
          <w:rFonts w:ascii="Times New Roman" w:eastAsia="Calibri" w:hAnsi="Times New Roman" w:cs="Times New Roman"/>
          <w:bCs/>
          <w:iCs/>
          <w:color w:val="000000"/>
          <w:sz w:val="24"/>
          <w:szCs w:val="24"/>
          <w:lang w:val="en-GB"/>
        </w:rPr>
        <w:t xml:space="preserve"> were used for all SPR measurements. In order to obtain SPR kinetic measurements, a semi-transparent plastic flow cell was </w:t>
      </w:r>
      <w:r>
        <w:rPr>
          <w:rFonts w:ascii="Times New Roman" w:eastAsia="Calibri" w:hAnsi="Times New Roman" w:cs="Times New Roman"/>
          <w:bCs/>
          <w:iCs/>
          <w:color w:val="000000"/>
          <w:sz w:val="24"/>
          <w:szCs w:val="24"/>
          <w:lang w:val="en-GB"/>
        </w:rPr>
        <w:t>preferred</w:t>
      </w:r>
      <w:r w:rsidRPr="008321EA">
        <w:rPr>
          <w:rFonts w:ascii="Times New Roman" w:eastAsia="Calibri" w:hAnsi="Times New Roman" w:cs="Times New Roman"/>
          <w:bCs/>
          <w:iCs/>
          <w:color w:val="000000"/>
          <w:sz w:val="24"/>
          <w:szCs w:val="24"/>
          <w:lang w:val="en-GB"/>
        </w:rPr>
        <w:t>. Thanks to the channels of inlets and outlets, the silicon tubes can be fastened to the cell. The SPR system settings, the data acquiring, and data presentation were controlled by software. The photodetector response</w:t>
      </w:r>
      <w:r>
        <w:rPr>
          <w:rFonts w:ascii="Times New Roman" w:eastAsia="Calibri" w:hAnsi="Times New Roman" w:cs="Times New Roman"/>
          <w:bCs/>
          <w:iCs/>
          <w:color w:val="000000"/>
          <w:sz w:val="24"/>
          <w:szCs w:val="24"/>
          <w:lang w:val="en-GB"/>
        </w:rPr>
        <w:t xml:space="preserve"> (the intensity of the reflected light)</w:t>
      </w:r>
      <w:r w:rsidRPr="008321EA">
        <w:rPr>
          <w:rFonts w:ascii="Times New Roman" w:eastAsia="Calibri" w:hAnsi="Times New Roman" w:cs="Times New Roman"/>
          <w:bCs/>
          <w:iCs/>
          <w:color w:val="000000"/>
          <w:sz w:val="24"/>
          <w:szCs w:val="24"/>
          <w:lang w:val="en-GB"/>
        </w:rPr>
        <w:t xml:space="preserve"> was </w:t>
      </w:r>
      <w:r>
        <w:rPr>
          <w:rFonts w:ascii="Times New Roman" w:eastAsia="Calibri" w:hAnsi="Times New Roman" w:cs="Times New Roman"/>
          <w:bCs/>
          <w:iCs/>
          <w:color w:val="000000"/>
          <w:sz w:val="24"/>
          <w:szCs w:val="24"/>
          <w:lang w:val="en-GB"/>
        </w:rPr>
        <w:t>observed</w:t>
      </w:r>
      <w:r w:rsidRPr="008321EA">
        <w:rPr>
          <w:rFonts w:ascii="Times New Roman" w:eastAsia="Calibri" w:hAnsi="Times New Roman" w:cs="Times New Roman"/>
          <w:bCs/>
          <w:iCs/>
          <w:color w:val="000000"/>
          <w:sz w:val="24"/>
          <w:szCs w:val="24"/>
          <w:lang w:val="en-GB"/>
        </w:rPr>
        <w:t xml:space="preserve"> as a function of time by using three different modes (slope mode, tracking mode or single measurements). Differences between these modes can be seen simultan</w:t>
      </w:r>
      <w:r>
        <w:rPr>
          <w:rFonts w:ascii="Times New Roman" w:eastAsia="Calibri" w:hAnsi="Times New Roman" w:cs="Times New Roman"/>
          <w:bCs/>
          <w:iCs/>
          <w:color w:val="000000"/>
          <w:sz w:val="24"/>
          <w:szCs w:val="24"/>
          <w:lang w:val="en-GB"/>
        </w:rPr>
        <w:t xml:space="preserve">eously via software interface. </w:t>
      </w:r>
      <w:r w:rsidRPr="008321EA">
        <w:rPr>
          <w:rFonts w:ascii="Times New Roman" w:eastAsia="Calibri" w:hAnsi="Times New Roman" w:cs="Times New Roman"/>
          <w:bCs/>
          <w:iCs/>
          <w:color w:val="000000"/>
          <w:sz w:val="24"/>
          <w:szCs w:val="24"/>
          <w:lang w:val="en-GB"/>
        </w:rPr>
        <w:t xml:space="preserve">All kinetic measurements were actualized by exposure fresh air and organic vapour for periodically 2 minutes. In this work, the fitting of experimental SPR curves was fixed with WINSPALL software. </w:t>
      </w:r>
      <w:r>
        <w:rPr>
          <w:rFonts w:ascii="Times New Roman" w:eastAsia="Calibri" w:hAnsi="Times New Roman" w:cs="Times New Roman"/>
          <w:bCs/>
          <w:iCs/>
          <w:color w:val="000000"/>
          <w:sz w:val="24"/>
          <w:szCs w:val="24"/>
          <w:lang w:val="en-GB"/>
        </w:rPr>
        <w:t>Some important optical properties such as t</w:t>
      </w:r>
      <w:r w:rsidRPr="008321EA">
        <w:rPr>
          <w:rFonts w:ascii="Times New Roman" w:eastAsia="Calibri" w:hAnsi="Times New Roman" w:cs="Times New Roman"/>
          <w:bCs/>
          <w:iCs/>
          <w:color w:val="000000"/>
          <w:sz w:val="24"/>
          <w:szCs w:val="24"/>
          <w:lang w:val="en-GB"/>
        </w:rPr>
        <w:t xml:space="preserve">he thickness and refractive </w:t>
      </w:r>
      <w:r>
        <w:rPr>
          <w:rFonts w:ascii="Times New Roman" w:eastAsia="Calibri" w:hAnsi="Times New Roman" w:cs="Times New Roman"/>
          <w:bCs/>
          <w:iCs/>
          <w:color w:val="000000"/>
          <w:sz w:val="24"/>
          <w:szCs w:val="24"/>
          <w:lang w:val="en-GB"/>
        </w:rPr>
        <w:t xml:space="preserve">index of the fabricated LB thin films can be </w:t>
      </w:r>
      <w:r>
        <w:rPr>
          <w:rFonts w:ascii="Times New Roman" w:eastAsia="Calibri" w:hAnsi="Times New Roman" w:cs="Times New Roman"/>
          <w:bCs/>
          <w:iCs/>
          <w:color w:val="000000"/>
          <w:sz w:val="24"/>
          <w:szCs w:val="24"/>
          <w:lang w:val="en-GB"/>
        </w:rPr>
        <w:lastRenderedPageBreak/>
        <w:t xml:space="preserve">determined with </w:t>
      </w:r>
      <w:r w:rsidRPr="008321EA">
        <w:rPr>
          <w:rFonts w:ascii="Times New Roman" w:eastAsia="Calibri" w:hAnsi="Times New Roman" w:cs="Times New Roman"/>
          <w:bCs/>
          <w:iCs/>
          <w:color w:val="000000"/>
          <w:sz w:val="24"/>
          <w:szCs w:val="24"/>
          <w:lang w:val="en-GB"/>
        </w:rPr>
        <w:t>these fitting data</w:t>
      </w:r>
      <w:r>
        <w:rPr>
          <w:rFonts w:ascii="Times New Roman" w:eastAsia="Calibri" w:hAnsi="Times New Roman" w:cs="Times New Roman"/>
          <w:bCs/>
          <w:iCs/>
          <w:color w:val="000000"/>
          <w:sz w:val="24"/>
          <w:szCs w:val="24"/>
          <w:lang w:val="en-GB"/>
        </w:rPr>
        <w:t xml:space="preserve">. These parameters’ values of </w:t>
      </w:r>
      <w:proofErr w:type="gramStart"/>
      <w:r w:rsidR="00347090" w:rsidRPr="00347090">
        <w:rPr>
          <w:rFonts w:ascii="Times New Roman" w:hAnsi="Times New Roman"/>
          <w:b/>
          <w:bCs/>
          <w:iCs/>
          <w:color w:val="000000"/>
          <w:sz w:val="24"/>
          <w:szCs w:val="24"/>
          <w:lang w:val="en-US"/>
        </w:rPr>
        <w:t>Zn(</w:t>
      </w:r>
      <w:proofErr w:type="gramEnd"/>
      <w:r w:rsidR="00347090" w:rsidRPr="00347090">
        <w:rPr>
          <w:rFonts w:ascii="Times New Roman" w:hAnsi="Times New Roman"/>
          <w:b/>
          <w:bCs/>
          <w:iCs/>
          <w:color w:val="000000"/>
          <w:sz w:val="24"/>
          <w:szCs w:val="24"/>
          <w:lang w:val="en-US"/>
        </w:rPr>
        <w:t>II)Pc</w:t>
      </w:r>
      <w:r w:rsidRPr="008321EA">
        <w:rPr>
          <w:rFonts w:ascii="Times New Roman" w:eastAsia="Calibri" w:hAnsi="Times New Roman" w:cs="Times New Roman"/>
          <w:bCs/>
          <w:iCs/>
          <w:color w:val="000000"/>
          <w:sz w:val="24"/>
          <w:szCs w:val="24"/>
          <w:lang w:val="en-GB"/>
        </w:rPr>
        <w:t xml:space="preserve"> LB thin film can be calculated through </w:t>
      </w:r>
      <w:r>
        <w:rPr>
          <w:rFonts w:ascii="Times New Roman" w:eastAsia="Calibri" w:hAnsi="Times New Roman" w:cs="Times New Roman"/>
          <w:bCs/>
          <w:iCs/>
          <w:color w:val="000000"/>
          <w:sz w:val="24"/>
          <w:szCs w:val="24"/>
          <w:lang w:val="en-GB"/>
        </w:rPr>
        <w:t>its</w:t>
      </w:r>
      <w:r w:rsidRPr="008321EA">
        <w:rPr>
          <w:rFonts w:ascii="Times New Roman" w:eastAsia="Calibri" w:hAnsi="Times New Roman" w:cs="Times New Roman"/>
          <w:bCs/>
          <w:iCs/>
          <w:color w:val="000000"/>
          <w:sz w:val="24"/>
          <w:szCs w:val="24"/>
          <w:lang w:val="en-GB"/>
        </w:rPr>
        <w:t xml:space="preserve"> fitting</w:t>
      </w:r>
      <w:r>
        <w:rPr>
          <w:rFonts w:ascii="Times New Roman" w:eastAsia="Calibri" w:hAnsi="Times New Roman" w:cs="Times New Roman"/>
          <w:bCs/>
          <w:iCs/>
          <w:color w:val="000000"/>
          <w:sz w:val="24"/>
          <w:szCs w:val="24"/>
          <w:lang w:val="en-GB"/>
        </w:rPr>
        <w:t xml:space="preserve"> SPR</w:t>
      </w:r>
      <w:r w:rsidRPr="008321EA">
        <w:rPr>
          <w:rFonts w:ascii="Times New Roman" w:eastAsia="Calibri" w:hAnsi="Times New Roman" w:cs="Times New Roman"/>
          <w:bCs/>
          <w:iCs/>
          <w:color w:val="000000"/>
          <w:sz w:val="24"/>
          <w:szCs w:val="24"/>
          <w:lang w:val="en-GB"/>
        </w:rPr>
        <w:t xml:space="preserve"> data. </w:t>
      </w:r>
      <w:r w:rsidRPr="008321EA">
        <w:rPr>
          <w:rFonts w:ascii="Times New Roman" w:eastAsia="Calibri" w:hAnsi="Times New Roman" w:cs="Times New Roman"/>
          <w:bCs/>
          <w:iCs/>
          <w:color w:val="000000"/>
          <w:sz w:val="24"/>
          <w:szCs w:val="24"/>
          <w:lang w:val="en-US"/>
        </w:rPr>
        <w:t xml:space="preserve">The SPR measurement system as a schematic diagram was presented in </w:t>
      </w:r>
      <w:r w:rsidR="00347090" w:rsidRPr="008822EF">
        <w:rPr>
          <w:rFonts w:ascii="Times New Roman" w:hAnsi="Times New Roman" w:cs="Times New Roman"/>
          <w:color w:val="261CA4"/>
          <w:sz w:val="24"/>
          <w:szCs w:val="24"/>
          <w:lang w:val="en-GB"/>
        </w:rPr>
        <w:t>Fig. S</w:t>
      </w:r>
      <w:r w:rsidR="00F65036">
        <w:rPr>
          <w:rFonts w:ascii="Times New Roman" w:hAnsi="Times New Roman" w:cs="Times New Roman"/>
          <w:color w:val="261CA4"/>
          <w:sz w:val="24"/>
          <w:szCs w:val="24"/>
          <w:lang w:val="en-GB"/>
        </w:rPr>
        <w:t>2</w:t>
      </w:r>
      <w:r w:rsidR="00347090">
        <w:rPr>
          <w:rFonts w:ascii="Times New Roman" w:eastAsia="Calibri" w:hAnsi="Times New Roman" w:cs="Times New Roman"/>
          <w:bCs/>
          <w:iCs/>
          <w:color w:val="000000"/>
          <w:sz w:val="24"/>
          <w:szCs w:val="24"/>
          <w:lang w:val="en-US"/>
        </w:rPr>
        <w:t>b</w:t>
      </w:r>
      <w:r w:rsidRPr="008321EA">
        <w:rPr>
          <w:rFonts w:ascii="Times New Roman" w:eastAsia="Calibri" w:hAnsi="Times New Roman" w:cs="Times New Roman"/>
          <w:bCs/>
          <w:iCs/>
          <w:color w:val="000000"/>
          <w:sz w:val="24"/>
          <w:szCs w:val="24"/>
          <w:lang w:val="en-US"/>
        </w:rPr>
        <w:t>.</w:t>
      </w:r>
      <w:r w:rsidR="00347090">
        <w:rPr>
          <w:rFonts w:ascii="Times New Roman" w:eastAsia="Calibri" w:hAnsi="Times New Roman" w:cs="Times New Roman"/>
          <w:bCs/>
          <w:iCs/>
          <w:color w:val="000000"/>
          <w:sz w:val="24"/>
          <w:szCs w:val="24"/>
          <w:lang w:val="en-US"/>
        </w:rPr>
        <w:t xml:space="preserve"> </w:t>
      </w:r>
    </w:p>
    <w:p w:rsidR="00C83EAC" w:rsidRDefault="00C83EAC" w:rsidP="00C83EAC">
      <w:pPr>
        <w:spacing w:line="480" w:lineRule="auto"/>
        <w:jc w:val="center"/>
        <w:rPr>
          <w:rFonts w:ascii="Times New Roman" w:eastAsia="Calibri" w:hAnsi="Times New Roman" w:cs="Times New Roman"/>
          <w:b/>
          <w:bCs/>
          <w:sz w:val="24"/>
          <w:szCs w:val="24"/>
        </w:rPr>
      </w:pPr>
      <w:r>
        <w:rPr>
          <w:rFonts w:ascii="Times New Roman" w:eastAsia="Calibri" w:hAnsi="Times New Roman" w:cs="Times New Roman"/>
          <w:b/>
          <w:bCs/>
          <w:noProof/>
          <w:sz w:val="24"/>
          <w:szCs w:val="24"/>
          <w:lang w:eastAsia="tr-TR"/>
        </w:rPr>
        <w:drawing>
          <wp:inline distT="0" distB="0" distL="0" distR="0">
            <wp:extent cx="5717311" cy="5278984"/>
            <wp:effectExtent l="0" t="0" r="0" b="0"/>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PR and QCM.png"/>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717311" cy="5278984"/>
                    </a:xfrm>
                    <a:prstGeom prst="rect">
                      <a:avLst/>
                    </a:prstGeom>
                  </pic:spPr>
                </pic:pic>
              </a:graphicData>
            </a:graphic>
          </wp:inline>
        </w:drawing>
      </w:r>
    </w:p>
    <w:p w:rsidR="00C83EAC" w:rsidRDefault="00C83EAC" w:rsidP="00832626">
      <w:pPr>
        <w:spacing w:line="480" w:lineRule="auto"/>
        <w:rPr>
          <w:rFonts w:ascii="Times New Roman" w:eastAsia="Calibri" w:hAnsi="Times New Roman" w:cs="Times New Roman"/>
          <w:b/>
          <w:bCs/>
          <w:sz w:val="24"/>
          <w:szCs w:val="24"/>
        </w:rPr>
      </w:pPr>
    </w:p>
    <w:p w:rsidR="00E879C9" w:rsidRDefault="00C83EAC" w:rsidP="00832626">
      <w:pPr>
        <w:spacing w:line="480" w:lineRule="auto"/>
        <w:rPr>
          <w:rFonts w:ascii="Times New Roman" w:hAnsi="Times New Roman" w:cs="Times New Roman"/>
          <w:b/>
          <w:sz w:val="24"/>
          <w:szCs w:val="24"/>
        </w:rPr>
      </w:pPr>
      <w:proofErr w:type="spellStart"/>
      <w:r w:rsidRPr="00C83EAC">
        <w:rPr>
          <w:rFonts w:ascii="Times New Roman" w:eastAsia="Calibri" w:hAnsi="Times New Roman" w:cs="Times New Roman"/>
          <w:b/>
          <w:bCs/>
          <w:sz w:val="24"/>
          <w:szCs w:val="24"/>
        </w:rPr>
        <w:t>Fig</w:t>
      </w:r>
      <w:proofErr w:type="spellEnd"/>
      <w:r w:rsidRPr="00C83EAC">
        <w:rPr>
          <w:rFonts w:ascii="Times New Roman" w:eastAsia="Calibri" w:hAnsi="Times New Roman" w:cs="Times New Roman"/>
          <w:b/>
          <w:bCs/>
          <w:sz w:val="24"/>
          <w:szCs w:val="24"/>
        </w:rPr>
        <w:t>. S</w:t>
      </w:r>
      <w:r w:rsidR="00F65036">
        <w:rPr>
          <w:rFonts w:ascii="Times New Roman" w:eastAsia="Calibri" w:hAnsi="Times New Roman" w:cs="Times New Roman"/>
          <w:b/>
          <w:bCs/>
          <w:sz w:val="24"/>
          <w:szCs w:val="24"/>
        </w:rPr>
        <w:t>2</w:t>
      </w:r>
      <w:r w:rsidRPr="00C83EAC">
        <w:rPr>
          <w:rFonts w:ascii="Times New Roman" w:eastAsia="Calibri" w:hAnsi="Times New Roman" w:cs="Times New Roman"/>
          <w:b/>
          <w:bCs/>
          <w:sz w:val="24"/>
          <w:szCs w:val="24"/>
        </w:rPr>
        <w:t xml:space="preserve">. </w:t>
      </w:r>
      <w:r w:rsidRPr="00C83EAC">
        <w:rPr>
          <w:rFonts w:ascii="Times New Roman" w:eastAsia="Calibri" w:hAnsi="Times New Roman" w:cs="Times New Roman"/>
          <w:bCs/>
          <w:sz w:val="24"/>
          <w:szCs w:val="24"/>
          <w:lang w:val="en-US"/>
        </w:rPr>
        <w:t xml:space="preserve">A schematic diagram of </w:t>
      </w:r>
      <w:r w:rsidRPr="00C83EAC">
        <w:rPr>
          <w:rFonts w:ascii="Times New Roman" w:eastAsia="Calibri" w:hAnsi="Times New Roman" w:cs="Times New Roman"/>
          <w:b/>
          <w:bCs/>
          <w:sz w:val="24"/>
          <w:szCs w:val="24"/>
          <w:lang w:val="en-US"/>
        </w:rPr>
        <w:t>a)</w:t>
      </w:r>
      <w:r w:rsidRPr="00C83EAC">
        <w:rPr>
          <w:rFonts w:ascii="Times New Roman" w:eastAsia="Calibri" w:hAnsi="Times New Roman" w:cs="Times New Roman"/>
          <w:bCs/>
          <w:sz w:val="24"/>
          <w:szCs w:val="24"/>
          <w:lang w:val="en-US"/>
        </w:rPr>
        <w:t xml:space="preserve"> the QCM kinetic measurement process </w:t>
      </w:r>
      <w:r w:rsidRPr="00C83EAC">
        <w:rPr>
          <w:rFonts w:ascii="Times New Roman" w:eastAsia="Calibri" w:hAnsi="Times New Roman" w:cs="Times New Roman"/>
          <w:b/>
          <w:bCs/>
          <w:sz w:val="24"/>
          <w:szCs w:val="24"/>
          <w:lang w:val="en-US"/>
        </w:rPr>
        <w:t>b)</w:t>
      </w:r>
      <w:r w:rsidRPr="00C83EAC">
        <w:rPr>
          <w:rFonts w:ascii="Times New Roman" w:eastAsia="Calibri" w:hAnsi="Times New Roman" w:cs="Times New Roman"/>
          <w:bCs/>
          <w:sz w:val="24"/>
          <w:szCs w:val="24"/>
          <w:lang w:val="en-US"/>
        </w:rPr>
        <w:t xml:space="preserve"> the SPR measurement technique.</w:t>
      </w:r>
    </w:p>
    <w:p w:rsidR="00E879C9" w:rsidRDefault="00E879C9" w:rsidP="00832626">
      <w:pPr>
        <w:spacing w:line="480" w:lineRule="auto"/>
        <w:rPr>
          <w:rFonts w:ascii="Times New Roman" w:hAnsi="Times New Roman" w:cs="Times New Roman"/>
          <w:b/>
          <w:sz w:val="24"/>
          <w:szCs w:val="24"/>
        </w:rPr>
      </w:pPr>
    </w:p>
    <w:p w:rsidR="00DD2209" w:rsidRDefault="00DD2209" w:rsidP="00832626">
      <w:pPr>
        <w:spacing w:line="480" w:lineRule="auto"/>
        <w:rPr>
          <w:rFonts w:ascii="Times New Roman" w:hAnsi="Times New Roman" w:cs="Times New Roman"/>
          <w:b/>
          <w:sz w:val="24"/>
          <w:szCs w:val="24"/>
        </w:rPr>
      </w:pPr>
    </w:p>
    <w:p w:rsidR="00DD2209" w:rsidRDefault="00DD2209" w:rsidP="00832626">
      <w:pPr>
        <w:spacing w:line="480" w:lineRule="auto"/>
        <w:rPr>
          <w:rFonts w:ascii="Times New Roman" w:hAnsi="Times New Roman" w:cs="Times New Roman"/>
          <w:b/>
          <w:sz w:val="24"/>
          <w:szCs w:val="24"/>
        </w:rPr>
      </w:pPr>
    </w:p>
    <w:p w:rsidR="00DD2209" w:rsidRDefault="00DD2209" w:rsidP="00832626">
      <w:pPr>
        <w:spacing w:line="480" w:lineRule="auto"/>
        <w:rPr>
          <w:rFonts w:ascii="Times New Roman" w:hAnsi="Times New Roman" w:cs="Times New Roman"/>
          <w:b/>
          <w:sz w:val="24"/>
          <w:szCs w:val="24"/>
        </w:rPr>
      </w:pPr>
    </w:p>
    <w:p w:rsidR="00DD2209" w:rsidRDefault="00DD2209" w:rsidP="00832626">
      <w:pPr>
        <w:spacing w:line="480" w:lineRule="auto"/>
        <w:rPr>
          <w:rFonts w:ascii="Times New Roman" w:hAnsi="Times New Roman" w:cs="Times New Roman"/>
          <w:b/>
          <w:sz w:val="24"/>
          <w:szCs w:val="24"/>
        </w:rPr>
      </w:pPr>
    </w:p>
    <w:p w:rsidR="00DD2209" w:rsidRDefault="00DD2209" w:rsidP="00DD2209">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lang w:eastAsia="tr-TR"/>
        </w:rPr>
        <w:drawing>
          <wp:inline distT="0" distB="0" distL="0" distR="0">
            <wp:extent cx="5669667" cy="3954473"/>
            <wp:effectExtent l="0" t="0" r="0" b="0"/>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Madde 1 UV-solution 50-250 mikroL.png"/>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669667" cy="3954473"/>
                    </a:xfrm>
                    <a:prstGeom prst="rect">
                      <a:avLst/>
                    </a:prstGeom>
                  </pic:spPr>
                </pic:pic>
              </a:graphicData>
            </a:graphic>
          </wp:inline>
        </w:drawing>
      </w:r>
    </w:p>
    <w:p w:rsidR="00DD2209" w:rsidRDefault="00DD2209" w:rsidP="00DD2209">
      <w:pPr>
        <w:spacing w:line="480" w:lineRule="auto"/>
        <w:jc w:val="center"/>
        <w:rPr>
          <w:rFonts w:ascii="Times New Roman" w:hAnsi="Times New Roman" w:cs="Times New Roman"/>
          <w:sz w:val="24"/>
          <w:szCs w:val="24"/>
          <w:lang w:val="en-US"/>
        </w:rPr>
      </w:pPr>
      <w:r w:rsidRPr="00DD2209">
        <w:rPr>
          <w:rFonts w:ascii="Times New Roman" w:hAnsi="Times New Roman" w:cs="Times New Roman"/>
          <w:b/>
          <w:sz w:val="24"/>
          <w:szCs w:val="24"/>
          <w:lang w:val="en-US"/>
        </w:rPr>
        <w:t xml:space="preserve">Fig. </w:t>
      </w:r>
      <w:r w:rsidR="00BF666A">
        <w:rPr>
          <w:rFonts w:ascii="Times New Roman" w:hAnsi="Times New Roman" w:cs="Times New Roman"/>
          <w:b/>
          <w:sz w:val="24"/>
          <w:szCs w:val="24"/>
          <w:lang w:val="en-US"/>
        </w:rPr>
        <w:t>S</w:t>
      </w:r>
      <w:r w:rsidR="00F65036">
        <w:rPr>
          <w:rFonts w:ascii="Times New Roman" w:hAnsi="Times New Roman" w:cs="Times New Roman"/>
          <w:b/>
          <w:sz w:val="24"/>
          <w:szCs w:val="24"/>
          <w:lang w:val="en-US"/>
        </w:rPr>
        <w:t>3</w:t>
      </w:r>
      <w:r w:rsidRPr="00DD2209">
        <w:rPr>
          <w:rFonts w:ascii="Times New Roman" w:hAnsi="Times New Roman" w:cs="Times New Roman"/>
          <w:b/>
          <w:sz w:val="24"/>
          <w:szCs w:val="24"/>
          <w:lang w:val="en-US"/>
        </w:rPr>
        <w:t xml:space="preserve">. </w:t>
      </w:r>
      <w:r w:rsidRPr="00DD2209">
        <w:rPr>
          <w:rFonts w:ascii="Times New Roman" w:hAnsi="Times New Roman" w:cs="Times New Roman"/>
          <w:sz w:val="24"/>
          <w:szCs w:val="24"/>
          <w:lang w:val="en-US"/>
        </w:rPr>
        <w:t xml:space="preserve">UV-Vis spectra of the </w:t>
      </w:r>
      <w:proofErr w:type="gramStart"/>
      <w:r w:rsidRPr="00DD2209">
        <w:rPr>
          <w:rFonts w:ascii="Times New Roman" w:hAnsi="Times New Roman"/>
          <w:b/>
          <w:bCs/>
          <w:iCs/>
          <w:color w:val="000000"/>
          <w:sz w:val="24"/>
          <w:szCs w:val="24"/>
          <w:lang w:val="en-US"/>
        </w:rPr>
        <w:t>Zn(</w:t>
      </w:r>
      <w:proofErr w:type="gramEnd"/>
      <w:r w:rsidRPr="00DD2209">
        <w:rPr>
          <w:rFonts w:ascii="Times New Roman" w:hAnsi="Times New Roman"/>
          <w:b/>
          <w:bCs/>
          <w:iCs/>
          <w:color w:val="000000"/>
          <w:sz w:val="24"/>
          <w:szCs w:val="24"/>
          <w:lang w:val="en-US"/>
        </w:rPr>
        <w:t>II)Pc</w:t>
      </w:r>
      <w:r w:rsidRPr="00DD2209">
        <w:rPr>
          <w:rFonts w:ascii="Times New Roman" w:eastAsia="Calibri" w:hAnsi="Times New Roman" w:cs="Times New Roman"/>
          <w:bCs/>
          <w:iCs/>
          <w:color w:val="000000"/>
          <w:sz w:val="24"/>
          <w:szCs w:val="24"/>
          <w:lang w:val="en-US"/>
        </w:rPr>
        <w:t xml:space="preserve"> </w:t>
      </w:r>
      <w:r w:rsidRPr="00DD2209">
        <w:rPr>
          <w:rFonts w:ascii="Times New Roman" w:hAnsi="Times New Roman" w:cs="Times New Roman"/>
          <w:sz w:val="24"/>
          <w:szCs w:val="24"/>
          <w:lang w:val="en-US"/>
        </w:rPr>
        <w:t>in a chloroform solution.</w:t>
      </w:r>
    </w:p>
    <w:p w:rsidR="00BF666A" w:rsidRDefault="00BF666A" w:rsidP="00DD2209">
      <w:pPr>
        <w:spacing w:line="480" w:lineRule="auto"/>
        <w:jc w:val="center"/>
        <w:rPr>
          <w:rFonts w:ascii="Times New Roman" w:hAnsi="Times New Roman" w:cs="Times New Roman"/>
          <w:sz w:val="24"/>
          <w:szCs w:val="24"/>
          <w:lang w:val="en-US"/>
        </w:rPr>
      </w:pPr>
    </w:p>
    <w:p w:rsidR="00BF666A" w:rsidRDefault="00BF666A" w:rsidP="00DD2209">
      <w:pPr>
        <w:spacing w:line="480" w:lineRule="auto"/>
        <w:jc w:val="center"/>
        <w:rPr>
          <w:rFonts w:ascii="Times New Roman" w:hAnsi="Times New Roman" w:cs="Times New Roman"/>
          <w:sz w:val="24"/>
          <w:szCs w:val="24"/>
          <w:lang w:val="en-US"/>
        </w:rPr>
      </w:pPr>
    </w:p>
    <w:p w:rsidR="00BF666A" w:rsidRDefault="00BF666A" w:rsidP="00DD2209">
      <w:pPr>
        <w:spacing w:line="480" w:lineRule="auto"/>
        <w:jc w:val="center"/>
        <w:rPr>
          <w:rFonts w:ascii="Times New Roman" w:hAnsi="Times New Roman" w:cs="Times New Roman"/>
          <w:sz w:val="24"/>
          <w:szCs w:val="24"/>
          <w:lang w:val="en-US"/>
        </w:rPr>
      </w:pPr>
    </w:p>
    <w:p w:rsidR="00BF666A" w:rsidRDefault="00BF666A" w:rsidP="00DD2209">
      <w:pPr>
        <w:spacing w:line="480" w:lineRule="auto"/>
        <w:jc w:val="center"/>
        <w:rPr>
          <w:rFonts w:ascii="Times New Roman" w:hAnsi="Times New Roman" w:cs="Times New Roman"/>
          <w:sz w:val="24"/>
          <w:szCs w:val="24"/>
          <w:lang w:val="en-US"/>
        </w:rPr>
      </w:pPr>
    </w:p>
    <w:p w:rsidR="00BF666A" w:rsidRDefault="00BF666A" w:rsidP="00DD2209">
      <w:pPr>
        <w:spacing w:line="480" w:lineRule="auto"/>
        <w:jc w:val="center"/>
        <w:rPr>
          <w:rFonts w:ascii="Times New Roman" w:hAnsi="Times New Roman" w:cs="Times New Roman"/>
          <w:sz w:val="24"/>
          <w:szCs w:val="24"/>
          <w:lang w:val="en-US"/>
        </w:rPr>
      </w:pPr>
    </w:p>
    <w:p w:rsidR="00BF666A" w:rsidRDefault="00BF666A" w:rsidP="00DD2209">
      <w:pPr>
        <w:spacing w:line="480" w:lineRule="auto"/>
        <w:jc w:val="center"/>
        <w:rPr>
          <w:rFonts w:ascii="Times New Roman" w:hAnsi="Times New Roman" w:cs="Times New Roman"/>
          <w:sz w:val="24"/>
          <w:szCs w:val="24"/>
          <w:lang w:val="en-US"/>
        </w:rPr>
      </w:pPr>
    </w:p>
    <w:p w:rsidR="00BF666A" w:rsidRDefault="00BF666A" w:rsidP="00DD2209">
      <w:pPr>
        <w:spacing w:line="480" w:lineRule="auto"/>
        <w:jc w:val="center"/>
        <w:rPr>
          <w:rFonts w:ascii="Times New Roman" w:hAnsi="Times New Roman" w:cs="Times New Roman"/>
          <w:sz w:val="24"/>
          <w:szCs w:val="24"/>
          <w:lang w:val="en-US"/>
        </w:rPr>
      </w:pPr>
    </w:p>
    <w:p w:rsidR="00BF666A" w:rsidRDefault="00BF666A" w:rsidP="00DD2209">
      <w:pPr>
        <w:spacing w:line="480" w:lineRule="auto"/>
        <w:jc w:val="center"/>
        <w:rPr>
          <w:rFonts w:ascii="Times New Roman" w:hAnsi="Times New Roman" w:cs="Times New Roman"/>
          <w:sz w:val="24"/>
          <w:szCs w:val="24"/>
          <w:lang w:val="en-US"/>
        </w:rPr>
      </w:pPr>
    </w:p>
    <w:p w:rsidR="00BF666A" w:rsidRDefault="00BF666A" w:rsidP="00DD2209">
      <w:pPr>
        <w:spacing w:line="480" w:lineRule="auto"/>
        <w:jc w:val="center"/>
        <w:rPr>
          <w:rFonts w:ascii="Times New Roman" w:hAnsi="Times New Roman" w:cs="Times New Roman"/>
          <w:sz w:val="24"/>
          <w:szCs w:val="24"/>
          <w:lang w:val="en-US"/>
        </w:rPr>
      </w:pPr>
    </w:p>
    <w:p w:rsidR="00BF666A" w:rsidRDefault="00BF666A" w:rsidP="00DD2209">
      <w:pPr>
        <w:spacing w:line="480" w:lineRule="auto"/>
        <w:jc w:val="center"/>
        <w:rPr>
          <w:rFonts w:ascii="Times New Roman" w:hAnsi="Times New Roman" w:cs="Times New Roman"/>
          <w:sz w:val="24"/>
          <w:szCs w:val="24"/>
          <w:lang w:val="en-US"/>
        </w:rPr>
      </w:pPr>
    </w:p>
    <w:p w:rsidR="00BF666A" w:rsidRPr="00DD2209" w:rsidRDefault="00BF666A" w:rsidP="00DD2209">
      <w:pPr>
        <w:spacing w:line="480" w:lineRule="auto"/>
        <w:jc w:val="center"/>
        <w:rPr>
          <w:rFonts w:ascii="Times New Roman" w:hAnsi="Times New Roman" w:cs="Times New Roman"/>
          <w:sz w:val="24"/>
          <w:szCs w:val="24"/>
          <w:lang w:val="en-US"/>
        </w:rPr>
      </w:pPr>
      <w:r>
        <w:rPr>
          <w:rFonts w:ascii="Times New Roman" w:hAnsi="Times New Roman" w:cs="Times New Roman"/>
          <w:noProof/>
          <w:sz w:val="24"/>
          <w:szCs w:val="24"/>
          <w:lang w:eastAsia="tr-TR"/>
        </w:rPr>
        <w:drawing>
          <wp:inline distT="0" distB="0" distL="0" distR="0">
            <wp:extent cx="5620534" cy="4410691"/>
            <wp:effectExtent l="0" t="0" r="0" b="0"/>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adde 1 SPR curves-angle shift.png"/>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620534" cy="4410691"/>
                    </a:xfrm>
                    <a:prstGeom prst="rect">
                      <a:avLst/>
                    </a:prstGeom>
                  </pic:spPr>
                </pic:pic>
              </a:graphicData>
            </a:graphic>
          </wp:inline>
        </w:drawing>
      </w:r>
    </w:p>
    <w:p w:rsidR="00DD2209" w:rsidRPr="00BF666A" w:rsidRDefault="00BF666A" w:rsidP="00BF666A">
      <w:pPr>
        <w:spacing w:line="480" w:lineRule="auto"/>
        <w:rPr>
          <w:rFonts w:ascii="Times New Roman" w:hAnsi="Times New Roman" w:cs="Times New Roman"/>
          <w:sz w:val="24"/>
          <w:szCs w:val="24"/>
          <w:lang w:val="en-US"/>
        </w:rPr>
      </w:pPr>
      <w:r w:rsidRPr="00DD2209">
        <w:rPr>
          <w:rFonts w:ascii="Times New Roman" w:hAnsi="Times New Roman" w:cs="Times New Roman"/>
          <w:b/>
          <w:sz w:val="24"/>
          <w:szCs w:val="24"/>
          <w:lang w:val="en-US"/>
        </w:rPr>
        <w:t xml:space="preserve">Fig. </w:t>
      </w:r>
      <w:r>
        <w:rPr>
          <w:rFonts w:ascii="Times New Roman" w:hAnsi="Times New Roman" w:cs="Times New Roman"/>
          <w:b/>
          <w:sz w:val="24"/>
          <w:szCs w:val="24"/>
          <w:lang w:val="en-US"/>
        </w:rPr>
        <w:t>S</w:t>
      </w:r>
      <w:r w:rsidR="00F65036">
        <w:rPr>
          <w:rFonts w:ascii="Times New Roman" w:hAnsi="Times New Roman" w:cs="Times New Roman"/>
          <w:b/>
          <w:sz w:val="24"/>
          <w:szCs w:val="24"/>
          <w:lang w:val="en-US"/>
        </w:rPr>
        <w:t>4</w:t>
      </w:r>
      <w:r w:rsidRPr="00DD2209">
        <w:rPr>
          <w:rFonts w:ascii="Times New Roman" w:hAnsi="Times New Roman" w:cs="Times New Roman"/>
          <w:b/>
          <w:sz w:val="24"/>
          <w:szCs w:val="24"/>
          <w:lang w:val="en-US"/>
        </w:rPr>
        <w:t xml:space="preserve">. </w:t>
      </w:r>
      <w:r w:rsidRPr="00BF666A">
        <w:rPr>
          <w:rFonts w:ascii="Times New Roman" w:hAnsi="Times New Roman" w:cs="Times New Roman"/>
          <w:sz w:val="24"/>
          <w:szCs w:val="24"/>
          <w:lang w:val="en-US"/>
        </w:rPr>
        <w:t xml:space="preserve">SPR curves of </w:t>
      </w:r>
      <w:proofErr w:type="gramStart"/>
      <w:r w:rsidRPr="00DD2209">
        <w:rPr>
          <w:rFonts w:ascii="Times New Roman" w:hAnsi="Times New Roman"/>
          <w:b/>
          <w:bCs/>
          <w:iCs/>
          <w:color w:val="000000"/>
          <w:sz w:val="24"/>
          <w:szCs w:val="24"/>
          <w:lang w:val="en-US"/>
        </w:rPr>
        <w:t>Zn(</w:t>
      </w:r>
      <w:proofErr w:type="gramEnd"/>
      <w:r w:rsidRPr="00DD2209">
        <w:rPr>
          <w:rFonts w:ascii="Times New Roman" w:hAnsi="Times New Roman"/>
          <w:b/>
          <w:bCs/>
          <w:iCs/>
          <w:color w:val="000000"/>
          <w:sz w:val="24"/>
          <w:szCs w:val="24"/>
          <w:lang w:val="en-US"/>
        </w:rPr>
        <w:t>II)Pc</w:t>
      </w:r>
      <w:r w:rsidRPr="00BF666A">
        <w:rPr>
          <w:rFonts w:ascii="Times New Roman" w:hAnsi="Times New Roman" w:cs="Times New Roman"/>
          <w:sz w:val="24"/>
          <w:szCs w:val="24"/>
          <w:lang w:val="en-US"/>
        </w:rPr>
        <w:t xml:space="preserve"> LB film layers (Inset: linear increase in </w:t>
      </w:r>
      <w:proofErr w:type="spellStart"/>
      <w:r w:rsidRPr="00BF666A">
        <w:rPr>
          <w:rFonts w:ascii="Times New Roman" w:hAnsi="Times New Roman" w:cs="Times New Roman"/>
          <w:sz w:val="24"/>
          <w:szCs w:val="24"/>
          <w:lang w:val="en-US"/>
        </w:rPr>
        <w:t>Δ</w:t>
      </w:r>
      <w:r w:rsidRPr="00BF666A">
        <w:rPr>
          <w:rFonts w:ascii="Times New Roman" w:hAnsi="Times New Roman" w:cs="Times New Roman"/>
          <w:i/>
          <w:iCs/>
          <w:sz w:val="24"/>
          <w:szCs w:val="24"/>
          <w:lang w:val="en-US"/>
        </w:rPr>
        <w:t>θ</w:t>
      </w:r>
      <w:proofErr w:type="spellEnd"/>
      <w:r w:rsidRPr="00BF666A">
        <w:rPr>
          <w:rFonts w:ascii="Times New Roman" w:hAnsi="Times New Roman" w:cs="Times New Roman"/>
          <w:i/>
          <w:iCs/>
          <w:sz w:val="24"/>
          <w:szCs w:val="24"/>
          <w:lang w:val="en-US"/>
        </w:rPr>
        <w:t xml:space="preserve"> </w:t>
      </w:r>
      <w:r w:rsidRPr="00BF666A">
        <w:rPr>
          <w:rFonts w:ascii="Times New Roman" w:hAnsi="Times New Roman" w:cs="Times New Roman"/>
          <w:sz w:val="24"/>
          <w:szCs w:val="24"/>
          <w:lang w:val="en-US"/>
        </w:rPr>
        <w:t>as depending on the number of layers)</w:t>
      </w:r>
    </w:p>
    <w:p w:rsidR="00DD2209" w:rsidRDefault="00DD2209" w:rsidP="00832626">
      <w:pPr>
        <w:spacing w:line="480" w:lineRule="auto"/>
        <w:rPr>
          <w:rFonts w:ascii="Times New Roman" w:hAnsi="Times New Roman" w:cs="Times New Roman"/>
          <w:b/>
          <w:sz w:val="24"/>
          <w:szCs w:val="24"/>
        </w:rPr>
      </w:pPr>
    </w:p>
    <w:p w:rsidR="00DD2209" w:rsidRDefault="00DD2209" w:rsidP="00832626">
      <w:pPr>
        <w:spacing w:line="480" w:lineRule="auto"/>
        <w:rPr>
          <w:rFonts w:ascii="Times New Roman" w:hAnsi="Times New Roman" w:cs="Times New Roman"/>
          <w:b/>
          <w:sz w:val="24"/>
          <w:szCs w:val="24"/>
        </w:rPr>
      </w:pPr>
    </w:p>
    <w:p w:rsidR="00DD2209" w:rsidRDefault="00DD2209" w:rsidP="00832626">
      <w:pPr>
        <w:spacing w:line="480" w:lineRule="auto"/>
        <w:rPr>
          <w:rFonts w:ascii="Times New Roman" w:hAnsi="Times New Roman" w:cs="Times New Roman"/>
          <w:b/>
          <w:sz w:val="24"/>
          <w:szCs w:val="24"/>
        </w:rPr>
      </w:pPr>
    </w:p>
    <w:p w:rsidR="00DD2209" w:rsidRDefault="00DD2209" w:rsidP="00832626">
      <w:pPr>
        <w:spacing w:line="480" w:lineRule="auto"/>
        <w:rPr>
          <w:rFonts w:ascii="Times New Roman" w:hAnsi="Times New Roman" w:cs="Times New Roman"/>
          <w:b/>
          <w:sz w:val="24"/>
          <w:szCs w:val="24"/>
        </w:rPr>
      </w:pPr>
    </w:p>
    <w:p w:rsidR="00C83EAC" w:rsidRDefault="0091196D" w:rsidP="0091196D">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lang w:eastAsia="tr-TR"/>
        </w:rPr>
        <w:lastRenderedPageBreak/>
        <w:drawing>
          <wp:inline distT="0" distB="0" distL="0" distR="0">
            <wp:extent cx="5760720" cy="8102600"/>
            <wp:effectExtent l="19050" t="0" r="0" b="0"/>
            <wp:docPr id="5" name="4 Resim" descr="Madde 1-S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dde 1-SEM.png"/>
                    <pic:cNvPicPr/>
                  </pic:nvPicPr>
                  <pic:blipFill>
                    <a:blip r:embed="rId11" cstate="print"/>
                    <a:stretch>
                      <a:fillRect/>
                    </a:stretch>
                  </pic:blipFill>
                  <pic:spPr>
                    <a:xfrm>
                      <a:off x="0" y="0"/>
                      <a:ext cx="5760720" cy="8102600"/>
                    </a:xfrm>
                    <a:prstGeom prst="rect">
                      <a:avLst/>
                    </a:prstGeom>
                  </pic:spPr>
                </pic:pic>
              </a:graphicData>
            </a:graphic>
          </wp:inline>
        </w:drawing>
      </w:r>
    </w:p>
    <w:p w:rsidR="00C83EAC" w:rsidRDefault="0091196D" w:rsidP="0091196D">
      <w:pPr>
        <w:spacing w:line="480" w:lineRule="auto"/>
        <w:jc w:val="center"/>
        <w:rPr>
          <w:rFonts w:ascii="Times New Roman" w:hAnsi="Times New Roman" w:cs="Times New Roman"/>
          <w:sz w:val="24"/>
          <w:szCs w:val="24"/>
        </w:rPr>
      </w:pPr>
      <w:proofErr w:type="spellStart"/>
      <w:r>
        <w:rPr>
          <w:rFonts w:ascii="Times New Roman" w:hAnsi="Times New Roman" w:cs="Times New Roman"/>
          <w:b/>
          <w:sz w:val="24"/>
          <w:szCs w:val="24"/>
        </w:rPr>
        <w:t>Fig</w:t>
      </w:r>
      <w:proofErr w:type="spellEnd"/>
      <w:r>
        <w:rPr>
          <w:rFonts w:ascii="Times New Roman" w:hAnsi="Times New Roman" w:cs="Times New Roman"/>
          <w:b/>
          <w:sz w:val="24"/>
          <w:szCs w:val="24"/>
        </w:rPr>
        <w:t>. S</w:t>
      </w:r>
      <w:r w:rsidR="00F65036">
        <w:rPr>
          <w:rFonts w:ascii="Times New Roman" w:hAnsi="Times New Roman" w:cs="Times New Roman"/>
          <w:b/>
          <w:sz w:val="24"/>
          <w:szCs w:val="24"/>
        </w:rPr>
        <w:t>5</w:t>
      </w:r>
      <w:r>
        <w:rPr>
          <w:rFonts w:ascii="Times New Roman" w:hAnsi="Times New Roman" w:cs="Times New Roman"/>
          <w:b/>
          <w:sz w:val="24"/>
          <w:szCs w:val="24"/>
        </w:rPr>
        <w:t xml:space="preserve">. </w:t>
      </w:r>
      <w:r>
        <w:rPr>
          <w:rFonts w:ascii="Times New Roman" w:hAnsi="Times New Roman" w:cs="Times New Roman"/>
          <w:sz w:val="24"/>
          <w:szCs w:val="24"/>
        </w:rPr>
        <w:t>SEM</w:t>
      </w:r>
      <w:r w:rsidRPr="002A6665">
        <w:rPr>
          <w:rFonts w:ascii="Times New Roman" w:hAnsi="Times New Roman" w:cs="Times New Roman"/>
          <w:sz w:val="24"/>
          <w:szCs w:val="24"/>
        </w:rPr>
        <w:t xml:space="preserve"> </w:t>
      </w:r>
      <w:proofErr w:type="spellStart"/>
      <w:r w:rsidRPr="002A6665">
        <w:rPr>
          <w:rFonts w:ascii="Times New Roman" w:hAnsi="Times New Roman" w:cs="Times New Roman"/>
          <w:sz w:val="24"/>
          <w:szCs w:val="24"/>
        </w:rPr>
        <w:t>images</w:t>
      </w:r>
      <w:proofErr w:type="spellEnd"/>
      <w:r w:rsidRPr="002A6665">
        <w:rPr>
          <w:rFonts w:ascii="Times New Roman" w:hAnsi="Times New Roman" w:cs="Times New Roman"/>
          <w:sz w:val="24"/>
          <w:szCs w:val="24"/>
        </w:rPr>
        <w:t xml:space="preserve"> of </w:t>
      </w:r>
      <w:proofErr w:type="spellStart"/>
      <w:r w:rsidRPr="002A6665">
        <w:rPr>
          <w:rFonts w:ascii="Times New Roman" w:hAnsi="Times New Roman" w:cs="Times New Roman"/>
          <w:sz w:val="24"/>
          <w:szCs w:val="24"/>
        </w:rPr>
        <w:t>bare</w:t>
      </w:r>
      <w:proofErr w:type="spellEnd"/>
      <w:r w:rsidRPr="002A6665">
        <w:rPr>
          <w:rFonts w:ascii="Times New Roman" w:hAnsi="Times New Roman" w:cs="Times New Roman"/>
          <w:sz w:val="24"/>
          <w:szCs w:val="24"/>
        </w:rPr>
        <w:t xml:space="preserve"> </w:t>
      </w:r>
      <w:proofErr w:type="spellStart"/>
      <w:r w:rsidRPr="002A6665">
        <w:rPr>
          <w:rFonts w:ascii="Times New Roman" w:hAnsi="Times New Roman" w:cs="Times New Roman"/>
          <w:sz w:val="24"/>
          <w:szCs w:val="24"/>
        </w:rPr>
        <w:t>glass</w:t>
      </w:r>
      <w:proofErr w:type="spellEnd"/>
      <w:r>
        <w:rPr>
          <w:rFonts w:ascii="Times New Roman" w:hAnsi="Times New Roman" w:cs="Times New Roman"/>
          <w:sz w:val="24"/>
          <w:szCs w:val="24"/>
        </w:rPr>
        <w:t xml:space="preserve"> </w:t>
      </w:r>
      <w:r w:rsidRPr="002A6665">
        <w:rPr>
          <w:rFonts w:ascii="Times New Roman" w:hAnsi="Times New Roman" w:cs="Times New Roman"/>
          <w:b/>
          <w:sz w:val="24"/>
          <w:szCs w:val="24"/>
        </w:rPr>
        <w:t>(a)</w:t>
      </w:r>
      <w:r w:rsidRPr="002A6665">
        <w:rPr>
          <w:rFonts w:ascii="Times New Roman" w:hAnsi="Times New Roman" w:cs="Times New Roman"/>
          <w:sz w:val="24"/>
          <w:szCs w:val="24"/>
        </w:rPr>
        <w:t xml:space="preserve"> </w:t>
      </w:r>
      <w:proofErr w:type="spellStart"/>
      <w:r w:rsidRPr="002A6665">
        <w:rPr>
          <w:rFonts w:ascii="Times New Roman" w:hAnsi="Times New Roman" w:cs="Times New Roman"/>
          <w:sz w:val="24"/>
          <w:szCs w:val="24"/>
        </w:rPr>
        <w:t>and</w:t>
      </w:r>
      <w:proofErr w:type="spellEnd"/>
      <w:r w:rsidRPr="002A6665">
        <w:rPr>
          <w:rFonts w:ascii="Times New Roman" w:hAnsi="Times New Roman" w:cs="Times New Roman"/>
          <w:sz w:val="24"/>
          <w:szCs w:val="24"/>
        </w:rPr>
        <w:t xml:space="preserve"> </w:t>
      </w:r>
      <w:r w:rsidRPr="00487CA6">
        <w:rPr>
          <w:rFonts w:ascii="Times New Roman" w:eastAsia="Calibri" w:hAnsi="Times New Roman" w:cs="Times New Roman"/>
          <w:b/>
          <w:bCs/>
          <w:sz w:val="24"/>
          <w:szCs w:val="24"/>
          <w:lang w:val="en-US"/>
        </w:rPr>
        <w:t>Zn(II)Pc</w:t>
      </w:r>
      <w:r>
        <w:rPr>
          <w:rFonts w:ascii="Times New Roman" w:hAnsi="Times New Roman" w:cs="Times New Roman"/>
          <w:b/>
          <w:bCs/>
          <w:sz w:val="24"/>
          <w:szCs w:val="24"/>
          <w:lang w:val="en-US"/>
        </w:rPr>
        <w:t xml:space="preserve"> </w:t>
      </w:r>
      <w:r w:rsidRPr="002A6665">
        <w:rPr>
          <w:rFonts w:ascii="Times New Roman" w:hAnsi="Times New Roman" w:cs="Times New Roman"/>
          <w:sz w:val="24"/>
          <w:szCs w:val="24"/>
        </w:rPr>
        <w:t>LB film</w:t>
      </w:r>
      <w:r w:rsidR="00ED4B18">
        <w:rPr>
          <w:rFonts w:ascii="Times New Roman" w:hAnsi="Times New Roman" w:cs="Times New Roman"/>
          <w:sz w:val="24"/>
          <w:szCs w:val="24"/>
        </w:rPr>
        <w:t>.</w:t>
      </w:r>
    </w:p>
    <w:p w:rsidR="001A61B1" w:rsidRDefault="001A61B1" w:rsidP="0091196D">
      <w:pPr>
        <w:spacing w:line="480" w:lineRule="auto"/>
        <w:jc w:val="center"/>
        <w:rPr>
          <w:rFonts w:ascii="Times New Roman" w:hAnsi="Times New Roman" w:cs="Times New Roman"/>
          <w:sz w:val="24"/>
          <w:szCs w:val="24"/>
        </w:rPr>
      </w:pPr>
    </w:p>
    <w:p w:rsidR="001A61B1" w:rsidRDefault="001A61B1" w:rsidP="0091196D">
      <w:pPr>
        <w:spacing w:line="480" w:lineRule="auto"/>
        <w:jc w:val="center"/>
        <w:rPr>
          <w:rFonts w:ascii="Times New Roman" w:hAnsi="Times New Roman" w:cs="Times New Roman"/>
          <w:sz w:val="24"/>
          <w:szCs w:val="24"/>
        </w:rPr>
      </w:pPr>
    </w:p>
    <w:p w:rsidR="001A61B1" w:rsidRDefault="001A61B1" w:rsidP="0091196D">
      <w:pPr>
        <w:spacing w:line="480" w:lineRule="auto"/>
        <w:jc w:val="center"/>
        <w:rPr>
          <w:rFonts w:ascii="Times New Roman" w:hAnsi="Times New Roman" w:cs="Times New Roman"/>
          <w:sz w:val="24"/>
          <w:szCs w:val="24"/>
        </w:rPr>
      </w:pPr>
    </w:p>
    <w:p w:rsidR="00C44657" w:rsidRDefault="00EF4633" w:rsidP="0091196D">
      <w:pPr>
        <w:spacing w:line="480" w:lineRule="auto"/>
        <w:jc w:val="center"/>
        <w:rPr>
          <w:rFonts w:ascii="Times New Roman" w:hAnsi="Times New Roman" w:cs="Times New Roman"/>
          <w:sz w:val="24"/>
          <w:szCs w:val="24"/>
        </w:rPr>
      </w:pPr>
      <w:r>
        <w:rPr>
          <w:rFonts w:ascii="Times New Roman" w:hAnsi="Times New Roman" w:cs="Times New Roman"/>
          <w:noProof/>
          <w:sz w:val="24"/>
          <w:szCs w:val="24"/>
          <w:lang w:eastAsia="tr-TR"/>
        </w:rPr>
        <w:drawing>
          <wp:inline distT="0" distB="0" distL="0" distR="0">
            <wp:extent cx="5477639" cy="4429743"/>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dde 1 QCM kinetic study.png"/>
                    <pic:cNvPicPr/>
                  </pic:nvPicPr>
                  <pic:blipFill>
                    <a:blip r:embed="rId12"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477639" cy="4429743"/>
                    </a:xfrm>
                    <a:prstGeom prst="rect">
                      <a:avLst/>
                    </a:prstGeom>
                  </pic:spPr>
                </pic:pic>
              </a:graphicData>
            </a:graphic>
          </wp:inline>
        </w:drawing>
      </w:r>
    </w:p>
    <w:p w:rsidR="00C44657" w:rsidRPr="00EF4633" w:rsidRDefault="00EF4633" w:rsidP="0091196D">
      <w:pPr>
        <w:spacing w:line="480" w:lineRule="auto"/>
        <w:jc w:val="center"/>
        <w:rPr>
          <w:rFonts w:ascii="Times New Roman" w:hAnsi="Times New Roman" w:cs="Times New Roman"/>
          <w:sz w:val="24"/>
          <w:szCs w:val="24"/>
          <w:lang w:val="en-US"/>
        </w:rPr>
      </w:pPr>
      <w:r w:rsidRPr="00EF4633">
        <w:rPr>
          <w:rFonts w:ascii="Times New Roman" w:hAnsi="Times New Roman" w:cs="Times New Roman"/>
          <w:b/>
          <w:sz w:val="24"/>
          <w:szCs w:val="24"/>
          <w:lang w:val="en-US"/>
        </w:rPr>
        <w:t>Fig. S</w:t>
      </w:r>
      <w:r w:rsidR="00F65036">
        <w:rPr>
          <w:rFonts w:ascii="Times New Roman" w:hAnsi="Times New Roman" w:cs="Times New Roman"/>
          <w:b/>
          <w:sz w:val="24"/>
          <w:szCs w:val="24"/>
          <w:lang w:val="en-US"/>
        </w:rPr>
        <w:t>6</w:t>
      </w:r>
      <w:r w:rsidRPr="00EF4633">
        <w:rPr>
          <w:rFonts w:ascii="Times New Roman" w:hAnsi="Times New Roman" w:cs="Times New Roman"/>
          <w:b/>
          <w:sz w:val="24"/>
          <w:szCs w:val="24"/>
          <w:lang w:val="en-US"/>
        </w:rPr>
        <w:t xml:space="preserve">. </w:t>
      </w:r>
      <w:r w:rsidRPr="00EF4633">
        <w:rPr>
          <w:rFonts w:ascii="Times New Roman" w:hAnsi="Times New Roman" w:cs="Times New Roman"/>
          <w:sz w:val="24"/>
          <w:szCs w:val="24"/>
          <w:lang w:val="en-US"/>
        </w:rPr>
        <w:t xml:space="preserve">The QCM kinetic results of </w:t>
      </w:r>
      <w:proofErr w:type="gramStart"/>
      <w:r w:rsidRPr="00EF4633">
        <w:rPr>
          <w:rFonts w:ascii="Times New Roman" w:hAnsi="Times New Roman" w:cs="Times New Roman"/>
          <w:b/>
          <w:bCs/>
          <w:sz w:val="24"/>
          <w:szCs w:val="24"/>
          <w:lang w:val="en-US"/>
        </w:rPr>
        <w:t>Zn(</w:t>
      </w:r>
      <w:proofErr w:type="gramEnd"/>
      <w:r w:rsidRPr="00EF4633">
        <w:rPr>
          <w:rFonts w:ascii="Times New Roman" w:hAnsi="Times New Roman" w:cs="Times New Roman"/>
          <w:b/>
          <w:bCs/>
          <w:sz w:val="24"/>
          <w:szCs w:val="24"/>
          <w:lang w:val="en-US"/>
        </w:rPr>
        <w:t xml:space="preserve">II)Pc </w:t>
      </w:r>
      <w:r w:rsidRPr="00EF4633">
        <w:rPr>
          <w:rFonts w:ascii="Times New Roman" w:hAnsi="Times New Roman" w:cs="Times New Roman"/>
          <w:sz w:val="24"/>
          <w:szCs w:val="24"/>
          <w:lang w:val="en-US"/>
        </w:rPr>
        <w:t>LB film sensor for VOCs.</w:t>
      </w:r>
    </w:p>
    <w:p w:rsidR="00ED4B18" w:rsidRDefault="00C44657" w:rsidP="0091196D">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lang w:eastAsia="tr-TR"/>
        </w:rPr>
        <w:lastRenderedPageBreak/>
        <w:drawing>
          <wp:inline distT="0" distB="0" distL="0" distR="0">
            <wp:extent cx="5020376" cy="4067743"/>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dde 1 SPR kinetic DCM saturated 3-cycle.png"/>
                    <pic:cNvPicPr/>
                  </pic:nvPicPr>
                  <pic:blipFill>
                    <a:blip r:embed="rId13"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020376" cy="4067743"/>
                    </a:xfrm>
                    <a:prstGeom prst="rect">
                      <a:avLst/>
                    </a:prstGeom>
                  </pic:spPr>
                </pic:pic>
              </a:graphicData>
            </a:graphic>
          </wp:inline>
        </w:drawing>
      </w:r>
    </w:p>
    <w:p w:rsidR="00C83EAC" w:rsidRPr="00C44657" w:rsidRDefault="00C44657" w:rsidP="001A61B1">
      <w:pPr>
        <w:spacing w:line="480" w:lineRule="auto"/>
        <w:jc w:val="center"/>
        <w:rPr>
          <w:rFonts w:ascii="Times New Roman" w:hAnsi="Times New Roman" w:cs="Times New Roman"/>
          <w:sz w:val="24"/>
          <w:szCs w:val="24"/>
          <w:lang w:val="en-US"/>
        </w:rPr>
      </w:pPr>
      <w:r w:rsidRPr="00C44657">
        <w:rPr>
          <w:rFonts w:ascii="Times New Roman" w:hAnsi="Times New Roman" w:cs="Times New Roman"/>
          <w:b/>
          <w:sz w:val="24"/>
          <w:szCs w:val="24"/>
          <w:lang w:val="en-US"/>
        </w:rPr>
        <w:t>Fig. S</w:t>
      </w:r>
      <w:r w:rsidR="00F65036">
        <w:rPr>
          <w:rFonts w:ascii="Times New Roman" w:hAnsi="Times New Roman" w:cs="Times New Roman"/>
          <w:b/>
          <w:sz w:val="24"/>
          <w:szCs w:val="24"/>
          <w:lang w:val="en-US"/>
        </w:rPr>
        <w:t>7</w:t>
      </w:r>
      <w:r w:rsidRPr="00C44657">
        <w:rPr>
          <w:rFonts w:ascii="Times New Roman" w:hAnsi="Times New Roman" w:cs="Times New Roman"/>
          <w:b/>
          <w:sz w:val="24"/>
          <w:szCs w:val="24"/>
          <w:lang w:val="en-US"/>
        </w:rPr>
        <w:t xml:space="preserve">. </w:t>
      </w:r>
      <w:r w:rsidRPr="00C44657">
        <w:rPr>
          <w:rFonts w:ascii="Times New Roman" w:hAnsi="Times New Roman" w:cs="Times New Roman"/>
          <w:sz w:val="24"/>
          <w:szCs w:val="24"/>
          <w:lang w:val="en-US"/>
        </w:rPr>
        <w:t xml:space="preserve">SPR kinetic measurements of </w:t>
      </w:r>
      <w:proofErr w:type="gramStart"/>
      <w:r w:rsidRPr="00C44657">
        <w:rPr>
          <w:rFonts w:ascii="Times New Roman" w:hAnsi="Times New Roman" w:cs="Times New Roman"/>
          <w:b/>
          <w:bCs/>
          <w:sz w:val="24"/>
          <w:szCs w:val="24"/>
          <w:lang w:val="en-US"/>
        </w:rPr>
        <w:t>Zn(</w:t>
      </w:r>
      <w:proofErr w:type="gramEnd"/>
      <w:r w:rsidRPr="00C44657">
        <w:rPr>
          <w:rFonts w:ascii="Times New Roman" w:hAnsi="Times New Roman" w:cs="Times New Roman"/>
          <w:b/>
          <w:bCs/>
          <w:sz w:val="24"/>
          <w:szCs w:val="24"/>
          <w:lang w:val="en-US"/>
        </w:rPr>
        <w:t xml:space="preserve">II)Pc </w:t>
      </w:r>
      <w:r w:rsidRPr="00C44657">
        <w:rPr>
          <w:rFonts w:ascii="Times New Roman" w:hAnsi="Times New Roman" w:cs="Times New Roman"/>
          <w:sz w:val="24"/>
          <w:szCs w:val="24"/>
          <w:lang w:val="en-US"/>
        </w:rPr>
        <w:t>LB film against to DCM for three cycles.</w:t>
      </w:r>
    </w:p>
    <w:p w:rsidR="00C83EAC" w:rsidRDefault="00C83EAC" w:rsidP="00832626">
      <w:pPr>
        <w:spacing w:line="480" w:lineRule="auto"/>
        <w:rPr>
          <w:rFonts w:ascii="Times New Roman" w:hAnsi="Times New Roman" w:cs="Times New Roman"/>
          <w:b/>
          <w:sz w:val="24"/>
          <w:szCs w:val="24"/>
        </w:rPr>
      </w:pPr>
    </w:p>
    <w:p w:rsidR="00B40724" w:rsidRDefault="00B40724" w:rsidP="00832626">
      <w:pPr>
        <w:spacing w:line="480" w:lineRule="auto"/>
        <w:rPr>
          <w:rFonts w:ascii="Times New Roman" w:hAnsi="Times New Roman" w:cs="Times New Roman"/>
          <w:b/>
          <w:sz w:val="24"/>
          <w:szCs w:val="24"/>
        </w:rPr>
      </w:pPr>
    </w:p>
    <w:p w:rsidR="00B40724" w:rsidRDefault="00B40724" w:rsidP="00832626">
      <w:pPr>
        <w:spacing w:line="480" w:lineRule="auto"/>
        <w:rPr>
          <w:rFonts w:ascii="Times New Roman" w:hAnsi="Times New Roman" w:cs="Times New Roman"/>
          <w:b/>
          <w:sz w:val="24"/>
          <w:szCs w:val="24"/>
        </w:rPr>
      </w:pPr>
    </w:p>
    <w:p w:rsidR="00B40724" w:rsidRDefault="00B40724" w:rsidP="00832626">
      <w:pPr>
        <w:spacing w:line="480" w:lineRule="auto"/>
        <w:rPr>
          <w:rFonts w:ascii="Times New Roman" w:hAnsi="Times New Roman" w:cs="Times New Roman"/>
          <w:b/>
          <w:sz w:val="24"/>
          <w:szCs w:val="24"/>
        </w:rPr>
      </w:pPr>
    </w:p>
    <w:p w:rsidR="00B40724" w:rsidRDefault="00B40724" w:rsidP="00832626">
      <w:pPr>
        <w:spacing w:line="480" w:lineRule="auto"/>
        <w:rPr>
          <w:rFonts w:ascii="Times New Roman" w:hAnsi="Times New Roman" w:cs="Times New Roman"/>
          <w:b/>
          <w:sz w:val="24"/>
          <w:szCs w:val="24"/>
        </w:rPr>
      </w:pPr>
    </w:p>
    <w:p w:rsidR="00B40724" w:rsidRDefault="00B40724" w:rsidP="00832626">
      <w:pPr>
        <w:spacing w:line="480" w:lineRule="auto"/>
        <w:rPr>
          <w:rFonts w:ascii="Times New Roman" w:hAnsi="Times New Roman" w:cs="Times New Roman"/>
          <w:b/>
          <w:sz w:val="24"/>
          <w:szCs w:val="24"/>
        </w:rPr>
      </w:pPr>
    </w:p>
    <w:p w:rsidR="00B40724" w:rsidRDefault="00B40724" w:rsidP="00832626">
      <w:pPr>
        <w:spacing w:line="480" w:lineRule="auto"/>
        <w:rPr>
          <w:rFonts w:ascii="Times New Roman" w:hAnsi="Times New Roman" w:cs="Times New Roman"/>
          <w:b/>
          <w:sz w:val="24"/>
          <w:szCs w:val="24"/>
        </w:rPr>
      </w:pPr>
    </w:p>
    <w:p w:rsidR="00B40724" w:rsidRDefault="007C27B5" w:rsidP="00B40724">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lang w:eastAsia="tr-TR"/>
        </w:rPr>
        <w:lastRenderedPageBreak/>
        <w:drawing>
          <wp:inline distT="0" distB="0" distL="0" distR="0">
            <wp:extent cx="5401429" cy="3896269"/>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dde 1 QCM kinetic DCM saturated 3-cycle.png"/>
                    <pic:cNvPicPr/>
                  </pic:nvPicPr>
                  <pic:blipFill>
                    <a:blip r:embed="rId14"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401429" cy="3896269"/>
                    </a:xfrm>
                    <a:prstGeom prst="rect">
                      <a:avLst/>
                    </a:prstGeom>
                  </pic:spPr>
                </pic:pic>
              </a:graphicData>
            </a:graphic>
          </wp:inline>
        </w:drawing>
      </w:r>
    </w:p>
    <w:p w:rsidR="007C27B5" w:rsidRDefault="007C27B5" w:rsidP="001A61B1">
      <w:pPr>
        <w:spacing w:line="480" w:lineRule="auto"/>
        <w:jc w:val="center"/>
        <w:rPr>
          <w:rFonts w:ascii="Times New Roman" w:hAnsi="Times New Roman" w:cs="Times New Roman"/>
          <w:sz w:val="24"/>
          <w:szCs w:val="24"/>
          <w:lang w:val="en-US"/>
        </w:rPr>
      </w:pPr>
      <w:r w:rsidRPr="00C44657">
        <w:rPr>
          <w:rFonts w:ascii="Times New Roman" w:hAnsi="Times New Roman" w:cs="Times New Roman"/>
          <w:b/>
          <w:sz w:val="24"/>
          <w:szCs w:val="24"/>
          <w:lang w:val="en-US"/>
        </w:rPr>
        <w:t>Fig. S</w:t>
      </w:r>
      <w:r w:rsidR="00F65036">
        <w:rPr>
          <w:rFonts w:ascii="Times New Roman" w:hAnsi="Times New Roman" w:cs="Times New Roman"/>
          <w:b/>
          <w:sz w:val="24"/>
          <w:szCs w:val="24"/>
          <w:lang w:val="en-US"/>
        </w:rPr>
        <w:t>8</w:t>
      </w:r>
      <w:r w:rsidRPr="00C44657">
        <w:rPr>
          <w:rFonts w:ascii="Times New Roman" w:hAnsi="Times New Roman" w:cs="Times New Roman"/>
          <w:b/>
          <w:sz w:val="24"/>
          <w:szCs w:val="24"/>
          <w:lang w:val="en-US"/>
        </w:rPr>
        <w:t xml:space="preserve">. </w:t>
      </w:r>
      <w:r w:rsidR="00C0379B">
        <w:rPr>
          <w:rFonts w:ascii="Times New Roman" w:hAnsi="Times New Roman" w:cs="Times New Roman"/>
          <w:sz w:val="24"/>
          <w:szCs w:val="24"/>
          <w:lang w:val="en-US"/>
        </w:rPr>
        <w:t>QCM</w:t>
      </w:r>
      <w:r w:rsidRPr="00C44657">
        <w:rPr>
          <w:rFonts w:ascii="Times New Roman" w:hAnsi="Times New Roman" w:cs="Times New Roman"/>
          <w:sz w:val="24"/>
          <w:szCs w:val="24"/>
          <w:lang w:val="en-US"/>
        </w:rPr>
        <w:t xml:space="preserve"> kinetic measurements of </w:t>
      </w:r>
      <w:proofErr w:type="gramStart"/>
      <w:r w:rsidRPr="00C44657">
        <w:rPr>
          <w:rFonts w:ascii="Times New Roman" w:hAnsi="Times New Roman" w:cs="Times New Roman"/>
          <w:b/>
          <w:bCs/>
          <w:sz w:val="24"/>
          <w:szCs w:val="24"/>
          <w:lang w:val="en-US"/>
        </w:rPr>
        <w:t>Zn(</w:t>
      </w:r>
      <w:proofErr w:type="gramEnd"/>
      <w:r w:rsidRPr="00C44657">
        <w:rPr>
          <w:rFonts w:ascii="Times New Roman" w:hAnsi="Times New Roman" w:cs="Times New Roman"/>
          <w:b/>
          <w:bCs/>
          <w:sz w:val="24"/>
          <w:szCs w:val="24"/>
          <w:lang w:val="en-US"/>
        </w:rPr>
        <w:t xml:space="preserve">II)Pc </w:t>
      </w:r>
      <w:r w:rsidRPr="00C44657">
        <w:rPr>
          <w:rFonts w:ascii="Times New Roman" w:hAnsi="Times New Roman" w:cs="Times New Roman"/>
          <w:sz w:val="24"/>
          <w:szCs w:val="24"/>
          <w:lang w:val="en-US"/>
        </w:rPr>
        <w:t>LB film against to DCM for three cycles.</w:t>
      </w:r>
    </w:p>
    <w:p w:rsidR="00C0379B" w:rsidRDefault="00C0379B" w:rsidP="007C27B5">
      <w:pPr>
        <w:spacing w:line="480" w:lineRule="auto"/>
        <w:rPr>
          <w:rFonts w:ascii="Times New Roman" w:hAnsi="Times New Roman" w:cs="Times New Roman"/>
          <w:sz w:val="24"/>
          <w:szCs w:val="24"/>
          <w:lang w:val="en-US"/>
        </w:rPr>
      </w:pPr>
    </w:p>
    <w:p w:rsidR="00C0379B" w:rsidRDefault="00C0379B" w:rsidP="007C27B5">
      <w:pPr>
        <w:spacing w:line="480" w:lineRule="auto"/>
        <w:rPr>
          <w:rFonts w:ascii="Times New Roman" w:hAnsi="Times New Roman" w:cs="Times New Roman"/>
          <w:sz w:val="24"/>
          <w:szCs w:val="24"/>
          <w:lang w:val="en-US"/>
        </w:rPr>
      </w:pPr>
    </w:p>
    <w:p w:rsidR="00C0379B" w:rsidRDefault="00C0379B" w:rsidP="007C27B5">
      <w:pPr>
        <w:spacing w:line="480" w:lineRule="auto"/>
        <w:rPr>
          <w:rFonts w:ascii="Times New Roman" w:hAnsi="Times New Roman" w:cs="Times New Roman"/>
          <w:sz w:val="24"/>
          <w:szCs w:val="24"/>
          <w:lang w:val="en-US"/>
        </w:rPr>
      </w:pPr>
    </w:p>
    <w:p w:rsidR="00C0379B" w:rsidRDefault="00C0379B" w:rsidP="007C27B5">
      <w:pPr>
        <w:spacing w:line="480" w:lineRule="auto"/>
        <w:rPr>
          <w:rFonts w:ascii="Times New Roman" w:hAnsi="Times New Roman" w:cs="Times New Roman"/>
          <w:sz w:val="24"/>
          <w:szCs w:val="24"/>
          <w:lang w:val="en-US"/>
        </w:rPr>
      </w:pPr>
    </w:p>
    <w:p w:rsidR="00C0379B" w:rsidRDefault="00C0379B" w:rsidP="007C27B5">
      <w:pPr>
        <w:spacing w:line="480" w:lineRule="auto"/>
        <w:rPr>
          <w:rFonts w:ascii="Times New Roman" w:hAnsi="Times New Roman" w:cs="Times New Roman"/>
          <w:sz w:val="24"/>
          <w:szCs w:val="24"/>
          <w:lang w:val="en-US"/>
        </w:rPr>
      </w:pPr>
    </w:p>
    <w:p w:rsidR="00C0379B" w:rsidRDefault="00C0379B" w:rsidP="007C27B5">
      <w:pPr>
        <w:spacing w:line="480" w:lineRule="auto"/>
        <w:rPr>
          <w:rFonts w:ascii="Times New Roman" w:hAnsi="Times New Roman" w:cs="Times New Roman"/>
          <w:sz w:val="24"/>
          <w:szCs w:val="24"/>
          <w:lang w:val="en-US"/>
        </w:rPr>
      </w:pPr>
    </w:p>
    <w:p w:rsidR="00C0379B" w:rsidRDefault="00C0379B" w:rsidP="007C27B5">
      <w:pPr>
        <w:spacing w:line="480" w:lineRule="auto"/>
        <w:rPr>
          <w:rFonts w:ascii="Times New Roman" w:hAnsi="Times New Roman" w:cs="Times New Roman"/>
          <w:sz w:val="24"/>
          <w:szCs w:val="24"/>
          <w:lang w:val="en-US"/>
        </w:rPr>
      </w:pPr>
    </w:p>
    <w:p w:rsidR="00C0379B" w:rsidRDefault="00C0379B" w:rsidP="007C27B5">
      <w:pPr>
        <w:spacing w:line="480" w:lineRule="auto"/>
        <w:rPr>
          <w:rFonts w:ascii="Times New Roman" w:hAnsi="Times New Roman" w:cs="Times New Roman"/>
          <w:sz w:val="24"/>
          <w:szCs w:val="24"/>
          <w:lang w:val="en-US"/>
        </w:rPr>
      </w:pPr>
    </w:p>
    <w:p w:rsidR="00C0379B" w:rsidRDefault="00C0379B" w:rsidP="007C27B5">
      <w:pPr>
        <w:spacing w:line="480" w:lineRule="auto"/>
        <w:rPr>
          <w:rFonts w:ascii="Times New Roman" w:hAnsi="Times New Roman" w:cs="Times New Roman"/>
          <w:sz w:val="24"/>
          <w:szCs w:val="24"/>
          <w:lang w:val="en-US"/>
        </w:rPr>
      </w:pPr>
    </w:p>
    <w:p w:rsidR="00C0379B" w:rsidRDefault="00C0379B" w:rsidP="007C27B5">
      <w:pPr>
        <w:spacing w:line="480" w:lineRule="auto"/>
        <w:rPr>
          <w:rFonts w:ascii="Times New Roman" w:hAnsi="Times New Roman" w:cs="Times New Roman"/>
          <w:sz w:val="24"/>
          <w:szCs w:val="24"/>
          <w:lang w:val="en-US"/>
        </w:rPr>
      </w:pPr>
    </w:p>
    <w:p w:rsidR="00C0379B" w:rsidRDefault="00C0379B" w:rsidP="00C0379B">
      <w:pPr>
        <w:spacing w:line="480" w:lineRule="auto"/>
        <w:jc w:val="center"/>
        <w:rPr>
          <w:rFonts w:ascii="Times New Roman" w:hAnsi="Times New Roman" w:cs="Times New Roman"/>
          <w:sz w:val="24"/>
          <w:szCs w:val="24"/>
          <w:lang w:val="en-US"/>
        </w:rPr>
      </w:pPr>
      <w:r>
        <w:rPr>
          <w:rFonts w:ascii="Times New Roman" w:hAnsi="Times New Roman" w:cs="Times New Roman"/>
          <w:noProof/>
          <w:sz w:val="24"/>
          <w:szCs w:val="24"/>
          <w:lang w:eastAsia="tr-TR"/>
        </w:rPr>
        <w:lastRenderedPageBreak/>
        <w:drawing>
          <wp:inline distT="0" distB="0" distL="0" distR="0">
            <wp:extent cx="5001323" cy="4067743"/>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dde 1 SPR kinetic-dichloromethane dif conc.png"/>
                    <pic:cNvPicPr/>
                  </pic:nvPicPr>
                  <pic:blipFill>
                    <a:blip r:embed="rId15"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001323" cy="4067743"/>
                    </a:xfrm>
                    <a:prstGeom prst="rect">
                      <a:avLst/>
                    </a:prstGeom>
                  </pic:spPr>
                </pic:pic>
              </a:graphicData>
            </a:graphic>
          </wp:inline>
        </w:drawing>
      </w:r>
    </w:p>
    <w:p w:rsidR="00C0379B" w:rsidRPr="00C44657" w:rsidRDefault="00C0379B" w:rsidP="00C0379B">
      <w:pPr>
        <w:spacing w:line="480" w:lineRule="auto"/>
        <w:jc w:val="center"/>
        <w:rPr>
          <w:rFonts w:ascii="Times New Roman" w:hAnsi="Times New Roman" w:cs="Times New Roman"/>
          <w:sz w:val="24"/>
          <w:szCs w:val="24"/>
          <w:lang w:val="en-US"/>
        </w:rPr>
      </w:pPr>
      <w:r w:rsidRPr="00C44657">
        <w:rPr>
          <w:rFonts w:ascii="Times New Roman" w:hAnsi="Times New Roman" w:cs="Times New Roman"/>
          <w:b/>
          <w:sz w:val="24"/>
          <w:szCs w:val="24"/>
          <w:lang w:val="en-US"/>
        </w:rPr>
        <w:t>Fig. S</w:t>
      </w:r>
      <w:r w:rsidR="00F65036">
        <w:rPr>
          <w:rFonts w:ascii="Times New Roman" w:hAnsi="Times New Roman" w:cs="Times New Roman"/>
          <w:b/>
          <w:sz w:val="24"/>
          <w:szCs w:val="24"/>
          <w:lang w:val="en-US"/>
        </w:rPr>
        <w:t>9</w:t>
      </w:r>
      <w:r w:rsidRPr="00C44657">
        <w:rPr>
          <w:rFonts w:ascii="Times New Roman" w:hAnsi="Times New Roman" w:cs="Times New Roman"/>
          <w:b/>
          <w:sz w:val="24"/>
          <w:szCs w:val="24"/>
          <w:lang w:val="en-US"/>
        </w:rPr>
        <w:t xml:space="preserve">. </w:t>
      </w:r>
      <w:r w:rsidRPr="00C44657">
        <w:rPr>
          <w:rFonts w:ascii="Times New Roman" w:hAnsi="Times New Roman" w:cs="Times New Roman"/>
          <w:sz w:val="24"/>
          <w:szCs w:val="24"/>
          <w:lang w:val="en-US"/>
        </w:rPr>
        <w:t>SPR kinetic measurement</w:t>
      </w:r>
      <w:r>
        <w:rPr>
          <w:rFonts w:ascii="Times New Roman" w:hAnsi="Times New Roman" w:cs="Times New Roman"/>
          <w:sz w:val="24"/>
          <w:szCs w:val="24"/>
          <w:lang w:val="en-US"/>
        </w:rPr>
        <w:t>s</w:t>
      </w:r>
      <w:r w:rsidRPr="00C44657">
        <w:rPr>
          <w:rFonts w:ascii="Times New Roman" w:hAnsi="Times New Roman" w:cs="Times New Roman"/>
          <w:sz w:val="24"/>
          <w:szCs w:val="24"/>
          <w:lang w:val="en-US"/>
        </w:rPr>
        <w:t xml:space="preserve"> of </w:t>
      </w:r>
      <w:proofErr w:type="gramStart"/>
      <w:r w:rsidRPr="00C44657">
        <w:rPr>
          <w:rFonts w:ascii="Times New Roman" w:hAnsi="Times New Roman" w:cs="Times New Roman"/>
          <w:b/>
          <w:bCs/>
          <w:sz w:val="24"/>
          <w:szCs w:val="24"/>
          <w:lang w:val="en-US"/>
        </w:rPr>
        <w:t>Zn(</w:t>
      </w:r>
      <w:proofErr w:type="gramEnd"/>
      <w:r w:rsidRPr="00C44657">
        <w:rPr>
          <w:rFonts w:ascii="Times New Roman" w:hAnsi="Times New Roman" w:cs="Times New Roman"/>
          <w:b/>
          <w:bCs/>
          <w:sz w:val="24"/>
          <w:szCs w:val="24"/>
          <w:lang w:val="en-US"/>
        </w:rPr>
        <w:t xml:space="preserve">II)Pc </w:t>
      </w:r>
      <w:r w:rsidRPr="00C44657">
        <w:rPr>
          <w:rFonts w:ascii="Times New Roman" w:hAnsi="Times New Roman" w:cs="Times New Roman"/>
          <w:sz w:val="24"/>
          <w:szCs w:val="24"/>
          <w:lang w:val="en-US"/>
        </w:rPr>
        <w:t xml:space="preserve">LB film </w:t>
      </w:r>
      <w:r>
        <w:rPr>
          <w:rFonts w:ascii="Times New Roman" w:hAnsi="Times New Roman" w:cs="Times New Roman"/>
          <w:sz w:val="24"/>
          <w:szCs w:val="24"/>
          <w:lang w:val="en-US"/>
        </w:rPr>
        <w:t>at different concentrations</w:t>
      </w:r>
      <w:r w:rsidRPr="00C44657">
        <w:rPr>
          <w:rFonts w:ascii="Times New Roman" w:hAnsi="Times New Roman" w:cs="Times New Roman"/>
          <w:sz w:val="24"/>
          <w:szCs w:val="24"/>
          <w:lang w:val="en-US"/>
        </w:rPr>
        <w:t>.</w:t>
      </w:r>
    </w:p>
    <w:p w:rsidR="00C0379B" w:rsidRDefault="00C0379B" w:rsidP="007C27B5">
      <w:pPr>
        <w:spacing w:line="480" w:lineRule="auto"/>
        <w:rPr>
          <w:rFonts w:ascii="Times New Roman" w:hAnsi="Times New Roman" w:cs="Times New Roman"/>
          <w:sz w:val="24"/>
          <w:szCs w:val="24"/>
          <w:lang w:val="en-US"/>
        </w:rPr>
      </w:pPr>
    </w:p>
    <w:p w:rsidR="00C0379B" w:rsidRPr="00C44657" w:rsidRDefault="00C0379B" w:rsidP="007C27B5">
      <w:pPr>
        <w:spacing w:line="480" w:lineRule="auto"/>
        <w:rPr>
          <w:rFonts w:ascii="Times New Roman" w:hAnsi="Times New Roman" w:cs="Times New Roman"/>
          <w:sz w:val="24"/>
          <w:szCs w:val="24"/>
          <w:lang w:val="en-US"/>
        </w:rPr>
      </w:pPr>
    </w:p>
    <w:p w:rsidR="00B40724" w:rsidRDefault="00B40724" w:rsidP="00832626">
      <w:pPr>
        <w:spacing w:line="480" w:lineRule="auto"/>
        <w:rPr>
          <w:rFonts w:ascii="Times New Roman" w:hAnsi="Times New Roman" w:cs="Times New Roman"/>
          <w:b/>
          <w:sz w:val="24"/>
          <w:szCs w:val="24"/>
        </w:rPr>
      </w:pPr>
    </w:p>
    <w:p w:rsidR="00B40724" w:rsidRDefault="00B40724" w:rsidP="00832626">
      <w:pPr>
        <w:spacing w:line="480" w:lineRule="auto"/>
        <w:rPr>
          <w:rFonts w:ascii="Times New Roman" w:hAnsi="Times New Roman" w:cs="Times New Roman"/>
          <w:b/>
          <w:sz w:val="24"/>
          <w:szCs w:val="24"/>
        </w:rPr>
      </w:pPr>
    </w:p>
    <w:p w:rsidR="00B40724" w:rsidRDefault="00B40724" w:rsidP="00832626">
      <w:pPr>
        <w:spacing w:line="480" w:lineRule="auto"/>
        <w:rPr>
          <w:rFonts w:ascii="Times New Roman" w:hAnsi="Times New Roman" w:cs="Times New Roman"/>
          <w:b/>
          <w:sz w:val="24"/>
          <w:szCs w:val="24"/>
        </w:rPr>
      </w:pPr>
    </w:p>
    <w:p w:rsidR="00B40724" w:rsidRDefault="00B40724" w:rsidP="00832626">
      <w:pPr>
        <w:spacing w:line="480" w:lineRule="auto"/>
        <w:rPr>
          <w:rFonts w:ascii="Times New Roman" w:hAnsi="Times New Roman" w:cs="Times New Roman"/>
          <w:b/>
          <w:sz w:val="24"/>
          <w:szCs w:val="24"/>
        </w:rPr>
      </w:pPr>
    </w:p>
    <w:p w:rsidR="00C83EAC" w:rsidRDefault="00C83EAC" w:rsidP="00832626">
      <w:pPr>
        <w:spacing w:line="480" w:lineRule="auto"/>
        <w:rPr>
          <w:rFonts w:ascii="Times New Roman" w:hAnsi="Times New Roman" w:cs="Times New Roman"/>
          <w:b/>
          <w:sz w:val="24"/>
          <w:szCs w:val="24"/>
        </w:rPr>
      </w:pPr>
    </w:p>
    <w:p w:rsidR="00C83EAC" w:rsidRDefault="00C83EAC" w:rsidP="00832626">
      <w:pPr>
        <w:spacing w:line="480" w:lineRule="auto"/>
        <w:rPr>
          <w:rFonts w:ascii="Times New Roman" w:hAnsi="Times New Roman" w:cs="Times New Roman"/>
          <w:b/>
          <w:sz w:val="24"/>
          <w:szCs w:val="24"/>
        </w:rPr>
      </w:pPr>
    </w:p>
    <w:p w:rsidR="000C750F" w:rsidRDefault="000C750F" w:rsidP="00832626">
      <w:pPr>
        <w:spacing w:line="480" w:lineRule="auto"/>
        <w:rPr>
          <w:rFonts w:ascii="Times New Roman" w:hAnsi="Times New Roman" w:cs="Times New Roman"/>
          <w:b/>
          <w:sz w:val="24"/>
          <w:szCs w:val="24"/>
        </w:rPr>
      </w:pPr>
    </w:p>
    <w:sectPr w:rsidR="000C750F" w:rsidSect="00185DA7">
      <w:footerReference w:type="default" r:id="rId1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7F92" w:rsidRDefault="00F47F92" w:rsidP="00CA38A4">
      <w:pPr>
        <w:spacing w:after="0" w:line="240" w:lineRule="auto"/>
      </w:pPr>
      <w:r>
        <w:separator/>
      </w:r>
    </w:p>
  </w:endnote>
  <w:endnote w:type="continuationSeparator" w:id="0">
    <w:p w:rsidR="00F47F92" w:rsidRDefault="00F47F92" w:rsidP="00CA38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5290284"/>
      <w:docPartObj>
        <w:docPartGallery w:val="Page Numbers (Bottom of Page)"/>
        <w:docPartUnique/>
      </w:docPartObj>
    </w:sdtPr>
    <w:sdtEndPr>
      <w:rPr>
        <w:rFonts w:ascii="Times New Roman" w:hAnsi="Times New Roman" w:cs="Times New Roman"/>
        <w:sz w:val="24"/>
        <w:szCs w:val="24"/>
      </w:rPr>
    </w:sdtEndPr>
    <w:sdtContent>
      <w:p w:rsidR="00F47F92" w:rsidRPr="00447BEB" w:rsidRDefault="00C70F62">
        <w:pPr>
          <w:pStyle w:val="Altbilgi"/>
          <w:jc w:val="center"/>
          <w:rPr>
            <w:rFonts w:ascii="Times New Roman" w:hAnsi="Times New Roman" w:cs="Times New Roman"/>
            <w:sz w:val="24"/>
            <w:szCs w:val="24"/>
          </w:rPr>
        </w:pPr>
        <w:r w:rsidRPr="00447BEB">
          <w:rPr>
            <w:rFonts w:ascii="Times New Roman" w:hAnsi="Times New Roman" w:cs="Times New Roman"/>
            <w:sz w:val="24"/>
            <w:szCs w:val="24"/>
          </w:rPr>
          <w:fldChar w:fldCharType="begin"/>
        </w:r>
        <w:r w:rsidR="00F47F92" w:rsidRPr="00447BEB">
          <w:rPr>
            <w:rFonts w:ascii="Times New Roman" w:hAnsi="Times New Roman" w:cs="Times New Roman"/>
            <w:sz w:val="24"/>
            <w:szCs w:val="24"/>
          </w:rPr>
          <w:instrText>PAGE   \* MERGEFORMAT</w:instrText>
        </w:r>
        <w:r w:rsidRPr="00447BEB">
          <w:rPr>
            <w:rFonts w:ascii="Times New Roman" w:hAnsi="Times New Roman" w:cs="Times New Roman"/>
            <w:sz w:val="24"/>
            <w:szCs w:val="24"/>
          </w:rPr>
          <w:fldChar w:fldCharType="separate"/>
        </w:r>
        <w:r w:rsidR="00F65036">
          <w:rPr>
            <w:rFonts w:ascii="Times New Roman" w:hAnsi="Times New Roman" w:cs="Times New Roman"/>
            <w:noProof/>
            <w:sz w:val="24"/>
            <w:szCs w:val="24"/>
          </w:rPr>
          <w:t>1</w:t>
        </w:r>
        <w:r w:rsidRPr="00447BEB">
          <w:rPr>
            <w:rFonts w:ascii="Times New Roman" w:hAnsi="Times New Roman" w:cs="Times New Roman"/>
            <w:sz w:val="24"/>
            <w:szCs w:val="24"/>
          </w:rPr>
          <w:fldChar w:fldCharType="end"/>
        </w:r>
      </w:p>
    </w:sdtContent>
  </w:sdt>
  <w:p w:rsidR="00F47F92" w:rsidRDefault="00F47F92">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7F92" w:rsidRDefault="00F47F92" w:rsidP="00CA38A4">
      <w:pPr>
        <w:spacing w:after="0" w:line="240" w:lineRule="auto"/>
      </w:pPr>
      <w:r>
        <w:separator/>
      </w:r>
    </w:p>
  </w:footnote>
  <w:footnote w:type="continuationSeparator" w:id="0">
    <w:p w:rsidR="00F47F92" w:rsidRDefault="00F47F92" w:rsidP="00CA38A4">
      <w:pPr>
        <w:spacing w:after="0" w:line="240" w:lineRule="auto"/>
      </w:pPr>
      <w:r>
        <w:continuationSeparator/>
      </w:r>
    </w:p>
  </w:footnote>
  <w:footnote w:id="1">
    <w:p w:rsidR="00636E83" w:rsidRDefault="00636E83" w:rsidP="00636E83">
      <w:pPr>
        <w:autoSpaceDE w:val="0"/>
        <w:autoSpaceDN w:val="0"/>
        <w:adjustRightInd w:val="0"/>
        <w:jc w:val="both"/>
        <w:rPr>
          <w:rFonts w:ascii="Times New Roman" w:hAnsi="Times New Roman"/>
          <w:i/>
          <w:lang w:val="en-US"/>
        </w:rPr>
      </w:pPr>
      <w:r w:rsidRPr="00B91AD6">
        <w:rPr>
          <w:rStyle w:val="DipnotBavurusu"/>
          <w:bCs/>
          <w:color w:val="000000"/>
          <w:lang w:val="en-US"/>
        </w:rPr>
        <w:sym w:font="Wingdings" w:char="F0AB"/>
      </w:r>
      <w:r>
        <w:rPr>
          <w:rFonts w:ascii="Times New Roman" w:hAnsi="Times New Roman"/>
          <w:bCs/>
          <w:color w:val="000000"/>
          <w:lang w:val="en-US"/>
        </w:rPr>
        <w:t xml:space="preserve">Corresponding author. </w:t>
      </w:r>
    </w:p>
    <w:p w:rsidR="00636E83" w:rsidRPr="00347745" w:rsidRDefault="00636E83" w:rsidP="00636E83">
      <w:pPr>
        <w:autoSpaceDE w:val="0"/>
        <w:autoSpaceDN w:val="0"/>
        <w:adjustRightInd w:val="0"/>
        <w:ind w:firstLine="142"/>
        <w:jc w:val="both"/>
        <w:rPr>
          <w:rFonts w:ascii="Times New Roman" w:hAnsi="Times New Roman"/>
          <w:i/>
          <w:color w:val="000000"/>
          <w:lang w:val="en-US"/>
        </w:rPr>
      </w:pPr>
      <w:r w:rsidRPr="00347745">
        <w:rPr>
          <w:rFonts w:ascii="Times New Roman" w:hAnsi="Times New Roman"/>
          <w:i/>
          <w:lang w:val="en-US"/>
        </w:rPr>
        <w:t>E-mail</w:t>
      </w:r>
      <w:r>
        <w:rPr>
          <w:rFonts w:ascii="Times New Roman" w:hAnsi="Times New Roman"/>
          <w:i/>
          <w:lang w:val="en-US"/>
        </w:rPr>
        <w:t xml:space="preserve"> address</w:t>
      </w:r>
      <w:r w:rsidRPr="00347745">
        <w:rPr>
          <w:rFonts w:ascii="Times New Roman" w:hAnsi="Times New Roman"/>
          <w:i/>
          <w:lang w:val="en-US"/>
        </w:rPr>
        <w:t xml:space="preserve">: </w:t>
      </w:r>
      <w:hyperlink r:id="rId1" w:history="1">
        <w:r w:rsidRPr="00482E43">
          <w:rPr>
            <w:rStyle w:val="Kpr"/>
            <w:rFonts w:ascii="Times New Roman" w:hAnsi="Times New Roman" w:cs="Times New Roman"/>
            <w:lang w:val="en-US"/>
          </w:rPr>
          <w:t>yaser.acikbas@usak.edu.tr</w:t>
        </w:r>
      </w:hyperlink>
      <w:r w:rsidRPr="00482E43">
        <w:rPr>
          <w:rFonts w:ascii="Times New Roman" w:hAnsi="Times New Roman" w:cs="Times New Roman"/>
          <w:color w:val="000000"/>
        </w:rPr>
        <w:t xml:space="preserve"> (Y. </w:t>
      </w:r>
      <w:proofErr w:type="spellStart"/>
      <w:r w:rsidRPr="00482E43">
        <w:rPr>
          <w:rFonts w:ascii="Times New Roman" w:hAnsi="Times New Roman" w:cs="Times New Roman"/>
          <w:color w:val="000000"/>
        </w:rPr>
        <w:t>Acikbas</w:t>
      </w:r>
      <w:proofErr w:type="spellEnd"/>
      <w:r w:rsidRPr="00482E43">
        <w:rPr>
          <w:rFonts w:ascii="Times New Roman" w:hAnsi="Times New Roman" w:cs="Times New Roman"/>
          <w:color w:val="000000"/>
        </w:rPr>
        <w:t>).</w:t>
      </w:r>
    </w:p>
    <w:p w:rsidR="00636E83" w:rsidRPr="00347745" w:rsidRDefault="00636E83" w:rsidP="00636E83">
      <w:pPr>
        <w:pStyle w:val="DipnotMetni"/>
        <w:spacing w:line="276" w:lineRule="auto"/>
        <w:jc w:val="both"/>
        <w:rPr>
          <w:sz w:val="22"/>
          <w:szCs w:val="22"/>
          <w:lang w:val="en-US"/>
        </w:rPr>
      </w:pPr>
    </w:p>
    <w:p w:rsidR="00636E83" w:rsidRPr="0010154C" w:rsidRDefault="00636E83" w:rsidP="00636E83">
      <w:pPr>
        <w:pStyle w:val="DipnotMetni"/>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817CF"/>
    <w:multiLevelType w:val="hybridMultilevel"/>
    <w:tmpl w:val="8A00A322"/>
    <w:lvl w:ilvl="0" w:tplc="C0FABE9A">
      <w:start w:val="1"/>
      <w:numFmt w:val="decimal"/>
      <w:lvlText w:val="%1."/>
      <w:lvlJc w:val="left"/>
      <w:pPr>
        <w:ind w:left="720" w:hanging="360"/>
      </w:pPr>
      <w:rPr>
        <w:rFonts w:hint="default"/>
        <w:b/>
        <w:color w:val="00000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80705EE"/>
    <w:multiLevelType w:val="multilevel"/>
    <w:tmpl w:val="91865B3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footnotePr>
    <w:footnote w:id="-1"/>
    <w:footnote w:id="0"/>
  </w:footnotePr>
  <w:endnotePr>
    <w:endnote w:id="-1"/>
    <w:endnote w:id="0"/>
  </w:endnotePr>
  <w:compat/>
  <w:rsids>
    <w:rsidRoot w:val="004944A3"/>
    <w:rsid w:val="0000546C"/>
    <w:rsid w:val="00024B8B"/>
    <w:rsid w:val="00024BAA"/>
    <w:rsid w:val="00026B79"/>
    <w:rsid w:val="00031014"/>
    <w:rsid w:val="00062DC4"/>
    <w:rsid w:val="00072EBC"/>
    <w:rsid w:val="0009377A"/>
    <w:rsid w:val="000B2369"/>
    <w:rsid w:val="000C5EED"/>
    <w:rsid w:val="000C750F"/>
    <w:rsid w:val="000D3E60"/>
    <w:rsid w:val="000D4BE5"/>
    <w:rsid w:val="000E265A"/>
    <w:rsid w:val="000F36C2"/>
    <w:rsid w:val="000F3D9F"/>
    <w:rsid w:val="001070E5"/>
    <w:rsid w:val="001212A8"/>
    <w:rsid w:val="00123E68"/>
    <w:rsid w:val="0012411F"/>
    <w:rsid w:val="00127391"/>
    <w:rsid w:val="00155E48"/>
    <w:rsid w:val="001655A3"/>
    <w:rsid w:val="00180ACA"/>
    <w:rsid w:val="00180C7E"/>
    <w:rsid w:val="00180DDB"/>
    <w:rsid w:val="00183379"/>
    <w:rsid w:val="00185DA7"/>
    <w:rsid w:val="001A61B1"/>
    <w:rsid w:val="001D2E40"/>
    <w:rsid w:val="001D6525"/>
    <w:rsid w:val="001E56FE"/>
    <w:rsid w:val="00205FCA"/>
    <w:rsid w:val="00214060"/>
    <w:rsid w:val="00217DFD"/>
    <w:rsid w:val="0022575A"/>
    <w:rsid w:val="002544C2"/>
    <w:rsid w:val="002874DD"/>
    <w:rsid w:val="002A6665"/>
    <w:rsid w:val="002E22B3"/>
    <w:rsid w:val="002F6DDB"/>
    <w:rsid w:val="002F735A"/>
    <w:rsid w:val="00305B4E"/>
    <w:rsid w:val="00331C0C"/>
    <w:rsid w:val="0034322F"/>
    <w:rsid w:val="00347090"/>
    <w:rsid w:val="003715AA"/>
    <w:rsid w:val="00392226"/>
    <w:rsid w:val="00397F93"/>
    <w:rsid w:val="003A386A"/>
    <w:rsid w:val="003A3CD1"/>
    <w:rsid w:val="003B6A2E"/>
    <w:rsid w:val="003D2590"/>
    <w:rsid w:val="003E2272"/>
    <w:rsid w:val="00422517"/>
    <w:rsid w:val="00441142"/>
    <w:rsid w:val="00447BEB"/>
    <w:rsid w:val="0045319F"/>
    <w:rsid w:val="0046674F"/>
    <w:rsid w:val="00474FAB"/>
    <w:rsid w:val="004776EE"/>
    <w:rsid w:val="00482E43"/>
    <w:rsid w:val="004944A3"/>
    <w:rsid w:val="004B7F73"/>
    <w:rsid w:val="004D002B"/>
    <w:rsid w:val="00507EFE"/>
    <w:rsid w:val="00515A30"/>
    <w:rsid w:val="00532BA1"/>
    <w:rsid w:val="00553BA5"/>
    <w:rsid w:val="00554CF9"/>
    <w:rsid w:val="0059354C"/>
    <w:rsid w:val="005A3322"/>
    <w:rsid w:val="005B1862"/>
    <w:rsid w:val="005D2B95"/>
    <w:rsid w:val="005E520B"/>
    <w:rsid w:val="006043FB"/>
    <w:rsid w:val="00607538"/>
    <w:rsid w:val="00612764"/>
    <w:rsid w:val="00623DF4"/>
    <w:rsid w:val="00623FA5"/>
    <w:rsid w:val="00636E83"/>
    <w:rsid w:val="006445E9"/>
    <w:rsid w:val="00664E77"/>
    <w:rsid w:val="0068066B"/>
    <w:rsid w:val="0068233E"/>
    <w:rsid w:val="00685782"/>
    <w:rsid w:val="006A5AF2"/>
    <w:rsid w:val="006B5E8F"/>
    <w:rsid w:val="006C0DF2"/>
    <w:rsid w:val="006C48CA"/>
    <w:rsid w:val="006D14CB"/>
    <w:rsid w:val="00704DEF"/>
    <w:rsid w:val="007113AE"/>
    <w:rsid w:val="007217F0"/>
    <w:rsid w:val="00721F4A"/>
    <w:rsid w:val="0073660A"/>
    <w:rsid w:val="0074310A"/>
    <w:rsid w:val="007520F5"/>
    <w:rsid w:val="00767CA9"/>
    <w:rsid w:val="00794731"/>
    <w:rsid w:val="007B2150"/>
    <w:rsid w:val="007C1C81"/>
    <w:rsid w:val="007C27B5"/>
    <w:rsid w:val="007C3A5E"/>
    <w:rsid w:val="007D27C4"/>
    <w:rsid w:val="007D7FEE"/>
    <w:rsid w:val="008065F2"/>
    <w:rsid w:val="00813B6E"/>
    <w:rsid w:val="008161F1"/>
    <w:rsid w:val="00832626"/>
    <w:rsid w:val="008444AF"/>
    <w:rsid w:val="0085527A"/>
    <w:rsid w:val="008560A7"/>
    <w:rsid w:val="00857E92"/>
    <w:rsid w:val="008819A9"/>
    <w:rsid w:val="00890BB7"/>
    <w:rsid w:val="008937C9"/>
    <w:rsid w:val="008C1229"/>
    <w:rsid w:val="008C4273"/>
    <w:rsid w:val="008D71C9"/>
    <w:rsid w:val="008E2C33"/>
    <w:rsid w:val="0090327E"/>
    <w:rsid w:val="00904625"/>
    <w:rsid w:val="009047EB"/>
    <w:rsid w:val="00910769"/>
    <w:rsid w:val="0091196D"/>
    <w:rsid w:val="00941AC8"/>
    <w:rsid w:val="009521B8"/>
    <w:rsid w:val="00952317"/>
    <w:rsid w:val="009634C9"/>
    <w:rsid w:val="00980ED5"/>
    <w:rsid w:val="00983901"/>
    <w:rsid w:val="00985A49"/>
    <w:rsid w:val="00987F4A"/>
    <w:rsid w:val="009949F3"/>
    <w:rsid w:val="009C2CA6"/>
    <w:rsid w:val="009D2861"/>
    <w:rsid w:val="00A026AC"/>
    <w:rsid w:val="00A02D87"/>
    <w:rsid w:val="00A2356E"/>
    <w:rsid w:val="00A333B5"/>
    <w:rsid w:val="00A5209E"/>
    <w:rsid w:val="00A52AF7"/>
    <w:rsid w:val="00A54A07"/>
    <w:rsid w:val="00A70734"/>
    <w:rsid w:val="00A96D65"/>
    <w:rsid w:val="00A97C9B"/>
    <w:rsid w:val="00AD7C41"/>
    <w:rsid w:val="00AE07DC"/>
    <w:rsid w:val="00AF6899"/>
    <w:rsid w:val="00B40724"/>
    <w:rsid w:val="00B76E30"/>
    <w:rsid w:val="00B84E95"/>
    <w:rsid w:val="00B91BE8"/>
    <w:rsid w:val="00B9280C"/>
    <w:rsid w:val="00BA3201"/>
    <w:rsid w:val="00BB0ED5"/>
    <w:rsid w:val="00BD68E6"/>
    <w:rsid w:val="00BF47D0"/>
    <w:rsid w:val="00BF666A"/>
    <w:rsid w:val="00C0379B"/>
    <w:rsid w:val="00C052DD"/>
    <w:rsid w:val="00C1004D"/>
    <w:rsid w:val="00C114D9"/>
    <w:rsid w:val="00C44657"/>
    <w:rsid w:val="00C4727A"/>
    <w:rsid w:val="00C64B93"/>
    <w:rsid w:val="00C6668C"/>
    <w:rsid w:val="00C70F62"/>
    <w:rsid w:val="00C72879"/>
    <w:rsid w:val="00C75591"/>
    <w:rsid w:val="00C82347"/>
    <w:rsid w:val="00C82879"/>
    <w:rsid w:val="00C83EAC"/>
    <w:rsid w:val="00C85DA7"/>
    <w:rsid w:val="00C86FC1"/>
    <w:rsid w:val="00CA0034"/>
    <w:rsid w:val="00CA1C90"/>
    <w:rsid w:val="00CA38A4"/>
    <w:rsid w:val="00D23DEB"/>
    <w:rsid w:val="00D318D0"/>
    <w:rsid w:val="00D471BD"/>
    <w:rsid w:val="00D61DE8"/>
    <w:rsid w:val="00D75624"/>
    <w:rsid w:val="00D75C5C"/>
    <w:rsid w:val="00D86DCE"/>
    <w:rsid w:val="00DA3C2E"/>
    <w:rsid w:val="00DB3264"/>
    <w:rsid w:val="00DD2209"/>
    <w:rsid w:val="00DE0257"/>
    <w:rsid w:val="00DE3585"/>
    <w:rsid w:val="00DE73B0"/>
    <w:rsid w:val="00DF7262"/>
    <w:rsid w:val="00E0783D"/>
    <w:rsid w:val="00E10EB9"/>
    <w:rsid w:val="00E23C56"/>
    <w:rsid w:val="00E25979"/>
    <w:rsid w:val="00E34E5B"/>
    <w:rsid w:val="00E36D04"/>
    <w:rsid w:val="00E45E8C"/>
    <w:rsid w:val="00E744EF"/>
    <w:rsid w:val="00E879C9"/>
    <w:rsid w:val="00EA7523"/>
    <w:rsid w:val="00EB5999"/>
    <w:rsid w:val="00EC69E1"/>
    <w:rsid w:val="00ED3CC4"/>
    <w:rsid w:val="00ED4B18"/>
    <w:rsid w:val="00ED7012"/>
    <w:rsid w:val="00EE17DB"/>
    <w:rsid w:val="00EF2166"/>
    <w:rsid w:val="00EF4633"/>
    <w:rsid w:val="00EF49CD"/>
    <w:rsid w:val="00F31980"/>
    <w:rsid w:val="00F3361C"/>
    <w:rsid w:val="00F47F92"/>
    <w:rsid w:val="00F521E5"/>
    <w:rsid w:val="00F56324"/>
    <w:rsid w:val="00F65036"/>
    <w:rsid w:val="00F8079F"/>
    <w:rsid w:val="00F87EE1"/>
    <w:rsid w:val="00F95654"/>
    <w:rsid w:val="00F97D67"/>
    <w:rsid w:val="00FB1DF3"/>
    <w:rsid w:val="00FB209F"/>
    <w:rsid w:val="00FB214E"/>
    <w:rsid w:val="00FC5DD0"/>
    <w:rsid w:val="00FD08C8"/>
    <w:rsid w:val="00FD31FD"/>
    <w:rsid w:val="00FE19B1"/>
    <w:rsid w:val="00FF124C"/>
  </w:rsids>
  <m:mathPr>
    <m:mathFont m:val="Cambria Math"/>
    <m:brkBin m:val="before"/>
    <m:brkBinSub m:val="--"/>
    <m:smallFrac m:val="off"/>
    <m:dispDef/>
    <m:lMargin m:val="0"/>
    <m:rMargin m:val="0"/>
    <m:defJc m:val="centerGroup"/>
    <m:wrapIndent m:val="1440"/>
    <m:intLim m:val="subSup"/>
    <m:naryLim m:val="undOvr"/>
  </m:mathPr>
  <w:themeFontLang w:val="tr-TR" w:bidi="he-I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8C8"/>
  </w:style>
  <w:style w:type="paragraph" w:styleId="Balk1">
    <w:name w:val="heading 1"/>
    <w:basedOn w:val="Normal"/>
    <w:next w:val="Normal"/>
    <w:link w:val="Balk1Char"/>
    <w:uiPriority w:val="9"/>
    <w:qFormat/>
    <w:rsid w:val="0059354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Balk2">
    <w:name w:val="heading 2"/>
    <w:basedOn w:val="Normal"/>
    <w:next w:val="Normal"/>
    <w:link w:val="Balk2Char"/>
    <w:uiPriority w:val="9"/>
    <w:unhideWhenUsed/>
    <w:qFormat/>
    <w:rsid w:val="004D002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4944A3"/>
    <w:rPr>
      <w:color w:val="0563C1" w:themeColor="hyperlink"/>
      <w:u w:val="single"/>
    </w:rPr>
  </w:style>
  <w:style w:type="paragraph" w:styleId="NormalWeb">
    <w:name w:val="Normal (Web)"/>
    <w:basedOn w:val="Normal"/>
    <w:uiPriority w:val="99"/>
    <w:semiHidden/>
    <w:unhideWhenUsed/>
    <w:rsid w:val="00857E92"/>
    <w:pPr>
      <w:spacing w:before="100" w:beforeAutospacing="1" w:after="100" w:afterAutospacing="1" w:line="240" w:lineRule="auto"/>
    </w:pPr>
    <w:rPr>
      <w:rFonts w:ascii="Times New Roman" w:eastAsiaTheme="minorEastAsia" w:hAnsi="Times New Roman" w:cs="Times New Roman"/>
      <w:sz w:val="24"/>
      <w:szCs w:val="24"/>
      <w:lang w:eastAsia="tr-TR"/>
    </w:rPr>
  </w:style>
  <w:style w:type="paragraph" w:styleId="BalonMetni">
    <w:name w:val="Balloon Text"/>
    <w:basedOn w:val="Normal"/>
    <w:link w:val="BalonMetniChar"/>
    <w:uiPriority w:val="99"/>
    <w:semiHidden/>
    <w:unhideWhenUsed/>
    <w:rsid w:val="00072EB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72EBC"/>
    <w:rPr>
      <w:rFonts w:ascii="Tahoma" w:hAnsi="Tahoma" w:cs="Tahoma"/>
      <w:sz w:val="16"/>
      <w:szCs w:val="16"/>
    </w:rPr>
  </w:style>
  <w:style w:type="paragraph" w:styleId="DipnotMetni">
    <w:name w:val="footnote text"/>
    <w:basedOn w:val="Normal"/>
    <w:link w:val="DipnotMetniChar"/>
    <w:uiPriority w:val="99"/>
    <w:rsid w:val="00CA38A4"/>
    <w:pPr>
      <w:spacing w:after="0" w:line="240" w:lineRule="auto"/>
    </w:pPr>
    <w:rPr>
      <w:rFonts w:ascii="Times New Roman" w:eastAsia="Times New Roman" w:hAnsi="Times New Roman" w:cs="Times New Roman"/>
      <w:sz w:val="20"/>
      <w:szCs w:val="20"/>
      <w:lang w:eastAsia="tr-TR" w:bidi="he-IL"/>
    </w:rPr>
  </w:style>
  <w:style w:type="character" w:customStyle="1" w:styleId="DipnotMetniChar">
    <w:name w:val="Dipnot Metni Char"/>
    <w:basedOn w:val="VarsaylanParagrafYazTipi"/>
    <w:link w:val="DipnotMetni"/>
    <w:uiPriority w:val="99"/>
    <w:rsid w:val="00CA38A4"/>
    <w:rPr>
      <w:rFonts w:ascii="Times New Roman" w:eastAsia="Times New Roman" w:hAnsi="Times New Roman" w:cs="Times New Roman"/>
      <w:sz w:val="20"/>
      <w:szCs w:val="20"/>
      <w:lang w:eastAsia="tr-TR" w:bidi="he-IL"/>
    </w:rPr>
  </w:style>
  <w:style w:type="character" w:styleId="DipnotBavurusu">
    <w:name w:val="footnote reference"/>
    <w:uiPriority w:val="99"/>
    <w:rsid w:val="00CA38A4"/>
    <w:rPr>
      <w:rFonts w:cs="Times New Roman"/>
      <w:vertAlign w:val="superscript"/>
    </w:rPr>
  </w:style>
  <w:style w:type="paragraph" w:styleId="stbilgi">
    <w:name w:val="header"/>
    <w:basedOn w:val="Normal"/>
    <w:link w:val="stbilgiChar"/>
    <w:uiPriority w:val="99"/>
    <w:unhideWhenUsed/>
    <w:rsid w:val="00447BE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47BEB"/>
  </w:style>
  <w:style w:type="paragraph" w:styleId="Altbilgi">
    <w:name w:val="footer"/>
    <w:basedOn w:val="Normal"/>
    <w:link w:val="AltbilgiChar"/>
    <w:uiPriority w:val="99"/>
    <w:unhideWhenUsed/>
    <w:rsid w:val="00447BE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47BEB"/>
  </w:style>
  <w:style w:type="character" w:customStyle="1" w:styleId="Balk2Char">
    <w:name w:val="Başlık 2 Char"/>
    <w:basedOn w:val="VarsaylanParagrafYazTipi"/>
    <w:link w:val="Balk2"/>
    <w:uiPriority w:val="9"/>
    <w:rsid w:val="004D002B"/>
    <w:rPr>
      <w:rFonts w:asciiTheme="majorHAnsi" w:eastAsiaTheme="majorEastAsia" w:hAnsiTheme="majorHAnsi" w:cstheme="majorBidi"/>
      <w:color w:val="2E74B5" w:themeColor="accent1" w:themeShade="BF"/>
      <w:sz w:val="26"/>
      <w:szCs w:val="26"/>
    </w:rPr>
  </w:style>
  <w:style w:type="paragraph" w:styleId="ListeParagraf">
    <w:name w:val="List Paragraph"/>
    <w:basedOn w:val="Normal"/>
    <w:uiPriority w:val="34"/>
    <w:qFormat/>
    <w:rsid w:val="004D002B"/>
    <w:pPr>
      <w:spacing w:after="200" w:line="276" w:lineRule="auto"/>
      <w:ind w:left="720"/>
      <w:contextualSpacing/>
    </w:pPr>
  </w:style>
  <w:style w:type="table" w:styleId="TabloKlavuzu">
    <w:name w:val="Table Grid"/>
    <w:basedOn w:val="NormalTablo"/>
    <w:uiPriority w:val="59"/>
    <w:rsid w:val="00180C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1Char">
    <w:name w:val="Başlık 1 Char"/>
    <w:basedOn w:val="VarsaylanParagrafYazTipi"/>
    <w:link w:val="Balk1"/>
    <w:uiPriority w:val="9"/>
    <w:rsid w:val="0059354C"/>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24205218">
      <w:bodyDiv w:val="1"/>
      <w:marLeft w:val="0"/>
      <w:marRight w:val="0"/>
      <w:marTop w:val="0"/>
      <w:marBottom w:val="0"/>
      <w:divBdr>
        <w:top w:val="none" w:sz="0" w:space="0" w:color="auto"/>
        <w:left w:val="none" w:sz="0" w:space="0" w:color="auto"/>
        <w:bottom w:val="none" w:sz="0" w:space="0" w:color="auto"/>
        <w:right w:val="none" w:sz="0" w:space="0" w:color="auto"/>
      </w:divBdr>
    </w:div>
    <w:div w:id="1230111254">
      <w:bodyDiv w:val="1"/>
      <w:marLeft w:val="0"/>
      <w:marRight w:val="0"/>
      <w:marTop w:val="0"/>
      <w:marBottom w:val="0"/>
      <w:divBdr>
        <w:top w:val="none" w:sz="0" w:space="0" w:color="auto"/>
        <w:left w:val="none" w:sz="0" w:space="0" w:color="auto"/>
        <w:bottom w:val="none" w:sz="0" w:space="0" w:color="auto"/>
        <w:right w:val="none" w:sz="0" w:space="0" w:color="auto"/>
      </w:divBdr>
    </w:div>
    <w:div w:id="1336764613">
      <w:bodyDiv w:val="1"/>
      <w:marLeft w:val="0"/>
      <w:marRight w:val="0"/>
      <w:marTop w:val="0"/>
      <w:marBottom w:val="0"/>
      <w:divBdr>
        <w:top w:val="none" w:sz="0" w:space="0" w:color="auto"/>
        <w:left w:val="none" w:sz="0" w:space="0" w:color="auto"/>
        <w:bottom w:val="none" w:sz="0" w:space="0" w:color="auto"/>
        <w:right w:val="none" w:sz="0" w:space="0" w:color="auto"/>
      </w:divBdr>
    </w:div>
    <w:div w:id="1822499398">
      <w:bodyDiv w:val="1"/>
      <w:marLeft w:val="0"/>
      <w:marRight w:val="0"/>
      <w:marTop w:val="0"/>
      <w:marBottom w:val="0"/>
      <w:divBdr>
        <w:top w:val="none" w:sz="0" w:space="0" w:color="auto"/>
        <w:left w:val="none" w:sz="0" w:space="0" w:color="auto"/>
        <w:bottom w:val="none" w:sz="0" w:space="0" w:color="auto"/>
        <w:right w:val="none" w:sz="0" w:space="0" w:color="auto"/>
      </w:divBdr>
    </w:div>
    <w:div w:id="2018388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footnotes.xml.rels><?xml version="1.0" encoding="UTF-8" standalone="yes"?>
<Relationships xmlns="http://schemas.openxmlformats.org/package/2006/relationships"><Relationship Id="rId1" Type="http://schemas.openxmlformats.org/officeDocument/2006/relationships/hyperlink" Target="mailto:yaser.acikbas@usak.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676</Words>
  <Characters>3859</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dc:creator>
  <cp:lastModifiedBy>Yaser</cp:lastModifiedBy>
  <cp:revision>2</cp:revision>
  <dcterms:created xsi:type="dcterms:W3CDTF">2021-02-12T01:01:00Z</dcterms:created>
  <dcterms:modified xsi:type="dcterms:W3CDTF">2021-02-12T01:01:00Z</dcterms:modified>
</cp:coreProperties>
</file>