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"/>
        <w:gridCol w:w="2506"/>
        <w:gridCol w:w="1071"/>
        <w:gridCol w:w="5094"/>
      </w:tblGrid>
      <w:tr w:rsidR="00496D67" w14:paraId="346D2D67" w14:textId="77777777" w:rsidTr="00E4233E">
        <w:tc>
          <w:tcPr>
            <w:tcW w:w="9209" w:type="dxa"/>
            <w:gridSpan w:val="4"/>
          </w:tcPr>
          <w:p w14:paraId="250E6609" w14:textId="77777777" w:rsidR="00496D67" w:rsidRPr="00496D67" w:rsidRDefault="00496D67">
            <w:pPr>
              <w:rPr>
                <w:b/>
              </w:rPr>
            </w:pPr>
            <w:r>
              <w:rPr>
                <w:b/>
              </w:rPr>
              <w:t>COREQ</w:t>
            </w:r>
          </w:p>
        </w:tc>
      </w:tr>
      <w:tr w:rsidR="00E41D8C" w14:paraId="1E4DEF68" w14:textId="77777777" w:rsidTr="00E4233E">
        <w:tc>
          <w:tcPr>
            <w:tcW w:w="538" w:type="dxa"/>
          </w:tcPr>
          <w:p w14:paraId="5B73A2DB" w14:textId="77777777" w:rsidR="00E41D8C" w:rsidRPr="00496D67" w:rsidRDefault="00E41D8C">
            <w:pPr>
              <w:rPr>
                <w:b/>
              </w:rPr>
            </w:pPr>
            <w:r w:rsidRPr="00496D67">
              <w:rPr>
                <w:b/>
              </w:rPr>
              <w:t>No.</w:t>
            </w:r>
          </w:p>
        </w:tc>
        <w:tc>
          <w:tcPr>
            <w:tcW w:w="2506" w:type="dxa"/>
          </w:tcPr>
          <w:p w14:paraId="7E3B8E9C" w14:textId="77777777" w:rsidR="00E41D8C" w:rsidRPr="00496D67" w:rsidRDefault="00E41D8C">
            <w:pPr>
              <w:rPr>
                <w:b/>
              </w:rPr>
            </w:pPr>
            <w:r w:rsidRPr="00496D67">
              <w:rPr>
                <w:b/>
              </w:rPr>
              <w:t>Item</w:t>
            </w:r>
          </w:p>
        </w:tc>
        <w:tc>
          <w:tcPr>
            <w:tcW w:w="1071" w:type="dxa"/>
          </w:tcPr>
          <w:p w14:paraId="4DDAFBD2" w14:textId="77777777" w:rsidR="00E41D8C" w:rsidRPr="00496D67" w:rsidRDefault="003A79A0">
            <w:pPr>
              <w:rPr>
                <w:b/>
              </w:rPr>
            </w:pPr>
            <w:r w:rsidRPr="00496D67">
              <w:rPr>
                <w:b/>
              </w:rPr>
              <w:t>Reported on page</w:t>
            </w:r>
            <w:r w:rsidR="005274CA" w:rsidRPr="00496D67">
              <w:rPr>
                <w:b/>
              </w:rPr>
              <w:t>s</w:t>
            </w:r>
          </w:p>
        </w:tc>
        <w:tc>
          <w:tcPr>
            <w:tcW w:w="5094" w:type="dxa"/>
          </w:tcPr>
          <w:p w14:paraId="64FB7896" w14:textId="77777777" w:rsidR="00E41D8C" w:rsidRPr="00496D67" w:rsidRDefault="003A79A0">
            <w:pPr>
              <w:rPr>
                <w:b/>
              </w:rPr>
            </w:pPr>
            <w:r w:rsidRPr="00496D67">
              <w:rPr>
                <w:b/>
              </w:rPr>
              <w:t>Comment</w:t>
            </w:r>
          </w:p>
        </w:tc>
      </w:tr>
      <w:tr w:rsidR="00E41D8C" w14:paraId="7434E2DB" w14:textId="77777777" w:rsidTr="00E4233E">
        <w:tc>
          <w:tcPr>
            <w:tcW w:w="538" w:type="dxa"/>
          </w:tcPr>
          <w:p w14:paraId="2EE62540" w14:textId="77777777" w:rsidR="00E41D8C" w:rsidRDefault="00E41D8C">
            <w:r>
              <w:t>1</w:t>
            </w:r>
          </w:p>
        </w:tc>
        <w:tc>
          <w:tcPr>
            <w:tcW w:w="2506" w:type="dxa"/>
          </w:tcPr>
          <w:p w14:paraId="4E2FD221" w14:textId="77777777" w:rsidR="00E41D8C" w:rsidRDefault="00E41D8C">
            <w:r>
              <w:t>Interviewer/facilitator</w:t>
            </w:r>
          </w:p>
        </w:tc>
        <w:tc>
          <w:tcPr>
            <w:tcW w:w="1071" w:type="dxa"/>
          </w:tcPr>
          <w:p w14:paraId="1B9D1994" w14:textId="77777777" w:rsidR="00E41D8C" w:rsidRDefault="001E75F0">
            <w:r>
              <w:t>31</w:t>
            </w:r>
          </w:p>
        </w:tc>
        <w:tc>
          <w:tcPr>
            <w:tcW w:w="5094" w:type="dxa"/>
          </w:tcPr>
          <w:p w14:paraId="74EAF138" w14:textId="77777777" w:rsidR="00E41D8C" w:rsidRDefault="00E41D8C"/>
        </w:tc>
      </w:tr>
      <w:tr w:rsidR="00E41D8C" w14:paraId="288C5186" w14:textId="77777777" w:rsidTr="00E4233E">
        <w:tc>
          <w:tcPr>
            <w:tcW w:w="538" w:type="dxa"/>
          </w:tcPr>
          <w:p w14:paraId="2BEFF2F5" w14:textId="77777777" w:rsidR="00E41D8C" w:rsidRDefault="00E41D8C">
            <w:r>
              <w:t>2</w:t>
            </w:r>
          </w:p>
        </w:tc>
        <w:tc>
          <w:tcPr>
            <w:tcW w:w="2506" w:type="dxa"/>
          </w:tcPr>
          <w:p w14:paraId="2F485D2C" w14:textId="77777777" w:rsidR="00E41D8C" w:rsidRDefault="00E41D8C">
            <w:r>
              <w:t>Credentials</w:t>
            </w:r>
          </w:p>
        </w:tc>
        <w:tc>
          <w:tcPr>
            <w:tcW w:w="1071" w:type="dxa"/>
          </w:tcPr>
          <w:p w14:paraId="062B355C" w14:textId="77777777" w:rsidR="00E41D8C" w:rsidRDefault="003A79A0">
            <w:r>
              <w:t>1</w:t>
            </w:r>
          </w:p>
        </w:tc>
        <w:tc>
          <w:tcPr>
            <w:tcW w:w="5094" w:type="dxa"/>
          </w:tcPr>
          <w:p w14:paraId="42AAABC4" w14:textId="77777777" w:rsidR="00E41D8C" w:rsidRDefault="00E41D8C"/>
        </w:tc>
      </w:tr>
      <w:tr w:rsidR="003A79A0" w14:paraId="7FAACE53" w14:textId="77777777" w:rsidTr="00E4233E">
        <w:tc>
          <w:tcPr>
            <w:tcW w:w="538" w:type="dxa"/>
          </w:tcPr>
          <w:p w14:paraId="2A205AEC" w14:textId="77777777" w:rsidR="003A79A0" w:rsidRDefault="003A79A0" w:rsidP="003A79A0">
            <w:r>
              <w:t>3</w:t>
            </w:r>
          </w:p>
        </w:tc>
        <w:tc>
          <w:tcPr>
            <w:tcW w:w="2506" w:type="dxa"/>
          </w:tcPr>
          <w:p w14:paraId="364CD006" w14:textId="77777777" w:rsidR="003A79A0" w:rsidRPr="00386E2A" w:rsidRDefault="003A79A0" w:rsidP="003A79A0">
            <w:r w:rsidRPr="00386E2A">
              <w:t>Occupation</w:t>
            </w:r>
          </w:p>
        </w:tc>
        <w:tc>
          <w:tcPr>
            <w:tcW w:w="1071" w:type="dxa"/>
          </w:tcPr>
          <w:p w14:paraId="3BD54A2D" w14:textId="77777777" w:rsidR="003A79A0" w:rsidRDefault="003A79A0" w:rsidP="003A79A0"/>
        </w:tc>
        <w:tc>
          <w:tcPr>
            <w:tcW w:w="5094" w:type="dxa"/>
          </w:tcPr>
          <w:p w14:paraId="008B6B94" w14:textId="77777777" w:rsidR="003A79A0" w:rsidRDefault="003A79A0" w:rsidP="00E4233E">
            <w:r>
              <w:t xml:space="preserve">A1: PhD-candidate; A2: </w:t>
            </w:r>
            <w:r w:rsidR="00E4233E">
              <w:t>Post.Doc. Assoc. Professor</w:t>
            </w:r>
            <w:r>
              <w:t xml:space="preserve">; A3: </w:t>
            </w:r>
            <w:r w:rsidR="00E4233E">
              <w:t>Co-researcher w/user experience</w:t>
            </w:r>
            <w:r>
              <w:t xml:space="preserve">; A4: </w:t>
            </w:r>
            <w:r w:rsidR="00E4233E">
              <w:t xml:space="preserve">Professor; A5: </w:t>
            </w:r>
            <w:r>
              <w:t>Post.Doc/Assoc. Professor</w:t>
            </w:r>
          </w:p>
        </w:tc>
      </w:tr>
      <w:tr w:rsidR="003A79A0" w14:paraId="02C2D80B" w14:textId="77777777" w:rsidTr="00E4233E">
        <w:tc>
          <w:tcPr>
            <w:tcW w:w="538" w:type="dxa"/>
          </w:tcPr>
          <w:p w14:paraId="56BA43E2" w14:textId="77777777" w:rsidR="003A79A0" w:rsidRDefault="003A79A0" w:rsidP="003A79A0">
            <w:r>
              <w:t>4</w:t>
            </w:r>
          </w:p>
        </w:tc>
        <w:tc>
          <w:tcPr>
            <w:tcW w:w="2506" w:type="dxa"/>
          </w:tcPr>
          <w:p w14:paraId="42CB128A" w14:textId="77777777" w:rsidR="003A79A0" w:rsidRPr="00386E2A" w:rsidRDefault="003A79A0" w:rsidP="003A79A0">
            <w:r w:rsidRPr="00386E2A">
              <w:t>Gender</w:t>
            </w:r>
          </w:p>
        </w:tc>
        <w:tc>
          <w:tcPr>
            <w:tcW w:w="1071" w:type="dxa"/>
          </w:tcPr>
          <w:p w14:paraId="0392FF05" w14:textId="77777777" w:rsidR="003A79A0" w:rsidRDefault="003A79A0" w:rsidP="003A79A0"/>
        </w:tc>
        <w:tc>
          <w:tcPr>
            <w:tcW w:w="5094" w:type="dxa"/>
          </w:tcPr>
          <w:p w14:paraId="394E0FD9" w14:textId="77777777" w:rsidR="003A79A0" w:rsidRDefault="003A79A0" w:rsidP="00E4233E">
            <w:r>
              <w:t xml:space="preserve">A1: Male; A2: </w:t>
            </w:r>
            <w:r w:rsidR="00E4233E">
              <w:t>M</w:t>
            </w:r>
            <w:r>
              <w:t xml:space="preserve">ale; A3: </w:t>
            </w:r>
            <w:r w:rsidR="00E4233E">
              <w:t>M</w:t>
            </w:r>
            <w:r>
              <w:t xml:space="preserve">ale; A4: </w:t>
            </w:r>
            <w:r w:rsidR="00E4233E">
              <w:t>Fem</w:t>
            </w:r>
            <w:r>
              <w:t>ale</w:t>
            </w:r>
            <w:r w:rsidR="00E4233E">
              <w:t>; A5: Female</w:t>
            </w:r>
          </w:p>
        </w:tc>
      </w:tr>
      <w:tr w:rsidR="003A79A0" w14:paraId="6735B388" w14:textId="77777777" w:rsidTr="00E4233E">
        <w:tc>
          <w:tcPr>
            <w:tcW w:w="538" w:type="dxa"/>
          </w:tcPr>
          <w:p w14:paraId="07E6DA2B" w14:textId="77777777" w:rsidR="003A79A0" w:rsidRDefault="003A79A0" w:rsidP="003A79A0">
            <w:r>
              <w:t>5</w:t>
            </w:r>
          </w:p>
        </w:tc>
        <w:tc>
          <w:tcPr>
            <w:tcW w:w="2506" w:type="dxa"/>
          </w:tcPr>
          <w:p w14:paraId="3E4C51A1" w14:textId="77777777" w:rsidR="003A79A0" w:rsidRPr="00B01760" w:rsidRDefault="003A79A0" w:rsidP="003A79A0">
            <w:pPr>
              <w:rPr>
                <w:highlight w:val="yellow"/>
              </w:rPr>
            </w:pPr>
            <w:r w:rsidRPr="00386E2A">
              <w:t>Experience and training</w:t>
            </w:r>
          </w:p>
        </w:tc>
        <w:tc>
          <w:tcPr>
            <w:tcW w:w="1071" w:type="dxa"/>
          </w:tcPr>
          <w:p w14:paraId="10E46C31" w14:textId="77777777" w:rsidR="003A79A0" w:rsidRDefault="001E75F0" w:rsidP="003A79A0">
            <w:r>
              <w:t>9</w:t>
            </w:r>
          </w:p>
        </w:tc>
        <w:tc>
          <w:tcPr>
            <w:tcW w:w="5094" w:type="dxa"/>
          </w:tcPr>
          <w:p w14:paraId="26174EC5" w14:textId="77777777" w:rsidR="003A79A0" w:rsidRDefault="003A79A0" w:rsidP="003A79A0"/>
        </w:tc>
      </w:tr>
      <w:tr w:rsidR="003A79A0" w14:paraId="7E00BD9F" w14:textId="77777777" w:rsidTr="00E4233E">
        <w:tc>
          <w:tcPr>
            <w:tcW w:w="538" w:type="dxa"/>
          </w:tcPr>
          <w:p w14:paraId="12354BB0" w14:textId="77777777" w:rsidR="003A79A0" w:rsidRDefault="003A79A0" w:rsidP="003A79A0">
            <w:r>
              <w:t>6</w:t>
            </w:r>
          </w:p>
        </w:tc>
        <w:tc>
          <w:tcPr>
            <w:tcW w:w="2506" w:type="dxa"/>
          </w:tcPr>
          <w:p w14:paraId="21A56C44" w14:textId="77777777" w:rsidR="003A79A0" w:rsidRDefault="003A79A0" w:rsidP="003A79A0">
            <w:r>
              <w:t>Relationship established</w:t>
            </w:r>
          </w:p>
        </w:tc>
        <w:tc>
          <w:tcPr>
            <w:tcW w:w="1071" w:type="dxa"/>
          </w:tcPr>
          <w:p w14:paraId="6237318F" w14:textId="77777777" w:rsidR="003A79A0" w:rsidRDefault="001E75F0" w:rsidP="003A79A0">
            <w:r>
              <w:t>6-10</w:t>
            </w:r>
          </w:p>
        </w:tc>
        <w:tc>
          <w:tcPr>
            <w:tcW w:w="5094" w:type="dxa"/>
          </w:tcPr>
          <w:p w14:paraId="7A753860" w14:textId="77777777" w:rsidR="003A79A0" w:rsidRDefault="003A79A0" w:rsidP="003A79A0"/>
        </w:tc>
      </w:tr>
      <w:tr w:rsidR="003A79A0" w14:paraId="5ECF2AAC" w14:textId="77777777" w:rsidTr="00E4233E">
        <w:tc>
          <w:tcPr>
            <w:tcW w:w="538" w:type="dxa"/>
          </w:tcPr>
          <w:p w14:paraId="7D777B9D" w14:textId="77777777" w:rsidR="003A79A0" w:rsidRDefault="003A79A0" w:rsidP="003A79A0">
            <w:r>
              <w:t>7</w:t>
            </w:r>
          </w:p>
        </w:tc>
        <w:tc>
          <w:tcPr>
            <w:tcW w:w="2506" w:type="dxa"/>
          </w:tcPr>
          <w:p w14:paraId="6BCE23CE" w14:textId="77777777" w:rsidR="003A79A0" w:rsidRDefault="003A79A0" w:rsidP="003A79A0">
            <w:r>
              <w:t>Participant knowledge of the researcher</w:t>
            </w:r>
          </w:p>
        </w:tc>
        <w:tc>
          <w:tcPr>
            <w:tcW w:w="1071" w:type="dxa"/>
          </w:tcPr>
          <w:p w14:paraId="5E4073B8" w14:textId="77777777" w:rsidR="003A79A0" w:rsidRDefault="001E75F0" w:rsidP="003A79A0">
            <w:r>
              <w:t>6-10</w:t>
            </w:r>
          </w:p>
        </w:tc>
        <w:tc>
          <w:tcPr>
            <w:tcW w:w="5094" w:type="dxa"/>
          </w:tcPr>
          <w:p w14:paraId="69A44A9C" w14:textId="77777777" w:rsidR="003A79A0" w:rsidRDefault="003A79A0" w:rsidP="003A79A0"/>
        </w:tc>
      </w:tr>
      <w:tr w:rsidR="003A79A0" w14:paraId="5395D378" w14:textId="77777777" w:rsidTr="00E4233E">
        <w:tc>
          <w:tcPr>
            <w:tcW w:w="538" w:type="dxa"/>
          </w:tcPr>
          <w:p w14:paraId="4CA4E6D2" w14:textId="77777777" w:rsidR="003A79A0" w:rsidRDefault="003A79A0" w:rsidP="003A79A0">
            <w:r>
              <w:t>8</w:t>
            </w:r>
          </w:p>
        </w:tc>
        <w:tc>
          <w:tcPr>
            <w:tcW w:w="2506" w:type="dxa"/>
          </w:tcPr>
          <w:p w14:paraId="6D37D410" w14:textId="77777777" w:rsidR="003A79A0" w:rsidRDefault="003A79A0" w:rsidP="003A79A0">
            <w:r w:rsidRPr="00386E2A">
              <w:t>Interviewer characteristics</w:t>
            </w:r>
          </w:p>
        </w:tc>
        <w:tc>
          <w:tcPr>
            <w:tcW w:w="1071" w:type="dxa"/>
          </w:tcPr>
          <w:p w14:paraId="11CF587C" w14:textId="77777777" w:rsidR="003A79A0" w:rsidRDefault="001E75F0" w:rsidP="00891D5D">
            <w:r>
              <w:t>6-10</w:t>
            </w:r>
          </w:p>
        </w:tc>
        <w:tc>
          <w:tcPr>
            <w:tcW w:w="5094" w:type="dxa"/>
          </w:tcPr>
          <w:p w14:paraId="5A824B76" w14:textId="77777777" w:rsidR="003A79A0" w:rsidRDefault="003A79A0" w:rsidP="003A79A0"/>
        </w:tc>
      </w:tr>
      <w:tr w:rsidR="003A79A0" w14:paraId="566BCBE2" w14:textId="77777777" w:rsidTr="00E4233E">
        <w:tc>
          <w:tcPr>
            <w:tcW w:w="538" w:type="dxa"/>
          </w:tcPr>
          <w:p w14:paraId="35DE881F" w14:textId="77777777" w:rsidR="003A79A0" w:rsidRDefault="005274CA" w:rsidP="003A79A0">
            <w:r>
              <w:t>9</w:t>
            </w:r>
          </w:p>
        </w:tc>
        <w:tc>
          <w:tcPr>
            <w:tcW w:w="2506" w:type="dxa"/>
          </w:tcPr>
          <w:p w14:paraId="3518EBD2" w14:textId="77777777" w:rsidR="003A79A0" w:rsidRDefault="005274CA" w:rsidP="003A79A0">
            <w:r>
              <w:t>Methodological orientation and theory</w:t>
            </w:r>
          </w:p>
        </w:tc>
        <w:tc>
          <w:tcPr>
            <w:tcW w:w="1071" w:type="dxa"/>
          </w:tcPr>
          <w:p w14:paraId="181BB9F9" w14:textId="77777777" w:rsidR="003A79A0" w:rsidRDefault="00891D5D" w:rsidP="00833ED8">
            <w:r>
              <w:t>6-1</w:t>
            </w:r>
            <w:r w:rsidR="00833ED8">
              <w:t>1</w:t>
            </w:r>
          </w:p>
        </w:tc>
        <w:tc>
          <w:tcPr>
            <w:tcW w:w="5094" w:type="dxa"/>
          </w:tcPr>
          <w:p w14:paraId="7ABA4165" w14:textId="77777777" w:rsidR="003A79A0" w:rsidRDefault="003A79A0" w:rsidP="003A79A0"/>
        </w:tc>
      </w:tr>
      <w:tr w:rsidR="003A79A0" w14:paraId="5AF13C9F" w14:textId="77777777" w:rsidTr="00E4233E">
        <w:tc>
          <w:tcPr>
            <w:tcW w:w="538" w:type="dxa"/>
          </w:tcPr>
          <w:p w14:paraId="00797140" w14:textId="77777777" w:rsidR="003A79A0" w:rsidRDefault="005274CA" w:rsidP="003A79A0">
            <w:r>
              <w:t>10</w:t>
            </w:r>
          </w:p>
        </w:tc>
        <w:tc>
          <w:tcPr>
            <w:tcW w:w="2506" w:type="dxa"/>
          </w:tcPr>
          <w:p w14:paraId="4DFA570D" w14:textId="77777777" w:rsidR="003A79A0" w:rsidRDefault="005274CA" w:rsidP="003A79A0">
            <w:r>
              <w:t>Sampling</w:t>
            </w:r>
          </w:p>
        </w:tc>
        <w:tc>
          <w:tcPr>
            <w:tcW w:w="1071" w:type="dxa"/>
          </w:tcPr>
          <w:p w14:paraId="17EA6D69" w14:textId="77777777" w:rsidR="003A79A0" w:rsidRDefault="001E75F0" w:rsidP="003A79A0">
            <w:r>
              <w:t>6-9</w:t>
            </w:r>
          </w:p>
        </w:tc>
        <w:tc>
          <w:tcPr>
            <w:tcW w:w="5094" w:type="dxa"/>
          </w:tcPr>
          <w:p w14:paraId="1774125D" w14:textId="77777777" w:rsidR="003A79A0" w:rsidRDefault="003A79A0" w:rsidP="003A79A0"/>
        </w:tc>
      </w:tr>
      <w:tr w:rsidR="003A79A0" w14:paraId="48DA77A2" w14:textId="77777777" w:rsidTr="00E4233E">
        <w:tc>
          <w:tcPr>
            <w:tcW w:w="538" w:type="dxa"/>
          </w:tcPr>
          <w:p w14:paraId="73AF7A7F" w14:textId="77777777" w:rsidR="003A79A0" w:rsidRDefault="005274CA" w:rsidP="003A79A0">
            <w:r>
              <w:t>11</w:t>
            </w:r>
          </w:p>
        </w:tc>
        <w:tc>
          <w:tcPr>
            <w:tcW w:w="2506" w:type="dxa"/>
          </w:tcPr>
          <w:p w14:paraId="2DFB5911" w14:textId="77777777" w:rsidR="003A79A0" w:rsidRDefault="005274CA" w:rsidP="003A79A0">
            <w:r>
              <w:t>Method of approach</w:t>
            </w:r>
          </w:p>
        </w:tc>
        <w:tc>
          <w:tcPr>
            <w:tcW w:w="1071" w:type="dxa"/>
          </w:tcPr>
          <w:p w14:paraId="1E94AFA1" w14:textId="77777777" w:rsidR="003A79A0" w:rsidRDefault="00891D5D" w:rsidP="00833ED8">
            <w:r>
              <w:t>6-1</w:t>
            </w:r>
            <w:r w:rsidR="00833ED8">
              <w:t>1</w:t>
            </w:r>
          </w:p>
        </w:tc>
        <w:tc>
          <w:tcPr>
            <w:tcW w:w="5094" w:type="dxa"/>
          </w:tcPr>
          <w:p w14:paraId="49226DC8" w14:textId="77777777" w:rsidR="003A79A0" w:rsidRDefault="003A79A0" w:rsidP="003A79A0"/>
        </w:tc>
      </w:tr>
      <w:tr w:rsidR="003A79A0" w14:paraId="58B2FB97" w14:textId="77777777" w:rsidTr="00E4233E">
        <w:tc>
          <w:tcPr>
            <w:tcW w:w="538" w:type="dxa"/>
          </w:tcPr>
          <w:p w14:paraId="002C63DD" w14:textId="77777777" w:rsidR="003A79A0" w:rsidRDefault="005274CA" w:rsidP="003A79A0">
            <w:r>
              <w:t>12</w:t>
            </w:r>
          </w:p>
        </w:tc>
        <w:tc>
          <w:tcPr>
            <w:tcW w:w="2506" w:type="dxa"/>
          </w:tcPr>
          <w:p w14:paraId="41FFB8E0" w14:textId="77777777" w:rsidR="003A79A0" w:rsidRDefault="005274CA" w:rsidP="003A79A0">
            <w:r>
              <w:t>Sample size</w:t>
            </w:r>
          </w:p>
        </w:tc>
        <w:tc>
          <w:tcPr>
            <w:tcW w:w="1071" w:type="dxa"/>
          </w:tcPr>
          <w:p w14:paraId="0A644DEF" w14:textId="77777777" w:rsidR="003A79A0" w:rsidRDefault="00891D5D" w:rsidP="003A79A0">
            <w:r>
              <w:t>8-9</w:t>
            </w:r>
          </w:p>
        </w:tc>
        <w:tc>
          <w:tcPr>
            <w:tcW w:w="5094" w:type="dxa"/>
          </w:tcPr>
          <w:p w14:paraId="450E828C" w14:textId="77777777" w:rsidR="003A79A0" w:rsidRDefault="003A79A0" w:rsidP="003A79A0"/>
        </w:tc>
      </w:tr>
      <w:tr w:rsidR="003A79A0" w14:paraId="4CB95F94" w14:textId="77777777" w:rsidTr="00E4233E">
        <w:tc>
          <w:tcPr>
            <w:tcW w:w="538" w:type="dxa"/>
          </w:tcPr>
          <w:p w14:paraId="656ABBAD" w14:textId="77777777" w:rsidR="003A79A0" w:rsidRDefault="005274CA" w:rsidP="003A79A0">
            <w:r>
              <w:t>13</w:t>
            </w:r>
          </w:p>
        </w:tc>
        <w:tc>
          <w:tcPr>
            <w:tcW w:w="2506" w:type="dxa"/>
          </w:tcPr>
          <w:p w14:paraId="4AAEC44C" w14:textId="77777777" w:rsidR="003A79A0" w:rsidRDefault="005274CA" w:rsidP="003A79A0">
            <w:r>
              <w:t>Non-participation</w:t>
            </w:r>
          </w:p>
        </w:tc>
        <w:tc>
          <w:tcPr>
            <w:tcW w:w="1071" w:type="dxa"/>
          </w:tcPr>
          <w:p w14:paraId="2DAD7964" w14:textId="77777777" w:rsidR="003A79A0" w:rsidRDefault="003A79A0" w:rsidP="003A79A0"/>
        </w:tc>
        <w:tc>
          <w:tcPr>
            <w:tcW w:w="5094" w:type="dxa"/>
          </w:tcPr>
          <w:p w14:paraId="7316CCBD" w14:textId="77777777" w:rsidR="003A79A0" w:rsidRDefault="00E4233E" w:rsidP="003A79A0">
            <w:r>
              <w:t>Not reported – One eligible participant refused</w:t>
            </w:r>
          </w:p>
        </w:tc>
      </w:tr>
      <w:tr w:rsidR="003A79A0" w14:paraId="3B583DD7" w14:textId="77777777" w:rsidTr="00E4233E">
        <w:tc>
          <w:tcPr>
            <w:tcW w:w="538" w:type="dxa"/>
          </w:tcPr>
          <w:p w14:paraId="7E948069" w14:textId="77777777" w:rsidR="003A79A0" w:rsidRDefault="005274CA" w:rsidP="003A79A0">
            <w:r>
              <w:t>14</w:t>
            </w:r>
          </w:p>
        </w:tc>
        <w:tc>
          <w:tcPr>
            <w:tcW w:w="2506" w:type="dxa"/>
          </w:tcPr>
          <w:p w14:paraId="220F3F92" w14:textId="77777777" w:rsidR="003A79A0" w:rsidRDefault="005274CA" w:rsidP="003A79A0">
            <w:r>
              <w:t>Setting of data collection</w:t>
            </w:r>
          </w:p>
        </w:tc>
        <w:tc>
          <w:tcPr>
            <w:tcW w:w="1071" w:type="dxa"/>
          </w:tcPr>
          <w:p w14:paraId="3E068E98" w14:textId="77777777" w:rsidR="003A79A0" w:rsidRDefault="00833ED8" w:rsidP="00891D5D">
            <w:r>
              <w:t>6-10</w:t>
            </w:r>
          </w:p>
        </w:tc>
        <w:tc>
          <w:tcPr>
            <w:tcW w:w="5094" w:type="dxa"/>
          </w:tcPr>
          <w:p w14:paraId="1C992CCC" w14:textId="77777777" w:rsidR="003A79A0" w:rsidRDefault="003A79A0" w:rsidP="003A79A0"/>
        </w:tc>
      </w:tr>
      <w:tr w:rsidR="003A79A0" w14:paraId="2435C38D" w14:textId="77777777" w:rsidTr="00E4233E">
        <w:tc>
          <w:tcPr>
            <w:tcW w:w="538" w:type="dxa"/>
          </w:tcPr>
          <w:p w14:paraId="43492FA1" w14:textId="77777777" w:rsidR="003A79A0" w:rsidRDefault="005274CA" w:rsidP="003A79A0">
            <w:r>
              <w:t>15</w:t>
            </w:r>
          </w:p>
        </w:tc>
        <w:tc>
          <w:tcPr>
            <w:tcW w:w="2506" w:type="dxa"/>
          </w:tcPr>
          <w:p w14:paraId="69B51B1D" w14:textId="77777777" w:rsidR="003A79A0" w:rsidRDefault="005274CA" w:rsidP="003A79A0">
            <w:r>
              <w:t>Presence of non-participants</w:t>
            </w:r>
          </w:p>
        </w:tc>
        <w:tc>
          <w:tcPr>
            <w:tcW w:w="1071" w:type="dxa"/>
          </w:tcPr>
          <w:p w14:paraId="63DE0964" w14:textId="77777777" w:rsidR="003A79A0" w:rsidRDefault="003A79A0" w:rsidP="003A79A0"/>
        </w:tc>
        <w:tc>
          <w:tcPr>
            <w:tcW w:w="5094" w:type="dxa"/>
          </w:tcPr>
          <w:p w14:paraId="581B23B5" w14:textId="77777777" w:rsidR="003A79A0" w:rsidRDefault="00E4233E" w:rsidP="003A79A0">
            <w:r>
              <w:t>Only participants and interviewer/moderator</w:t>
            </w:r>
            <w:r w:rsidR="007D66D9">
              <w:t>s</w:t>
            </w:r>
            <w:r>
              <w:t xml:space="preserve"> was present</w:t>
            </w:r>
          </w:p>
        </w:tc>
      </w:tr>
      <w:tr w:rsidR="003A79A0" w14:paraId="7D20310D" w14:textId="77777777" w:rsidTr="00E4233E">
        <w:tc>
          <w:tcPr>
            <w:tcW w:w="538" w:type="dxa"/>
          </w:tcPr>
          <w:p w14:paraId="3D9BC82C" w14:textId="77777777" w:rsidR="003A79A0" w:rsidRDefault="005274CA" w:rsidP="003A79A0">
            <w:r>
              <w:t>16</w:t>
            </w:r>
          </w:p>
        </w:tc>
        <w:tc>
          <w:tcPr>
            <w:tcW w:w="2506" w:type="dxa"/>
          </w:tcPr>
          <w:p w14:paraId="1C5B128F" w14:textId="77777777" w:rsidR="003A79A0" w:rsidRDefault="005274CA" w:rsidP="003A79A0">
            <w:r>
              <w:t>Description of sample</w:t>
            </w:r>
          </w:p>
        </w:tc>
        <w:tc>
          <w:tcPr>
            <w:tcW w:w="1071" w:type="dxa"/>
          </w:tcPr>
          <w:p w14:paraId="6CE3B1DE" w14:textId="77777777" w:rsidR="003A79A0" w:rsidRDefault="00E4233E" w:rsidP="00891D5D">
            <w:r>
              <w:t>7</w:t>
            </w:r>
            <w:r w:rsidR="00891D5D">
              <w:t>-9</w:t>
            </w:r>
          </w:p>
        </w:tc>
        <w:tc>
          <w:tcPr>
            <w:tcW w:w="5094" w:type="dxa"/>
          </w:tcPr>
          <w:p w14:paraId="762B7B25" w14:textId="77777777" w:rsidR="003A79A0" w:rsidRDefault="003A79A0" w:rsidP="003A79A0"/>
        </w:tc>
      </w:tr>
      <w:tr w:rsidR="003A79A0" w14:paraId="77351F4E" w14:textId="77777777" w:rsidTr="00E4233E">
        <w:tc>
          <w:tcPr>
            <w:tcW w:w="538" w:type="dxa"/>
          </w:tcPr>
          <w:p w14:paraId="5706AE3E" w14:textId="77777777" w:rsidR="003A79A0" w:rsidRDefault="005274CA" w:rsidP="003A79A0">
            <w:r>
              <w:t>17</w:t>
            </w:r>
          </w:p>
        </w:tc>
        <w:tc>
          <w:tcPr>
            <w:tcW w:w="2506" w:type="dxa"/>
          </w:tcPr>
          <w:p w14:paraId="3657575E" w14:textId="77777777" w:rsidR="003A79A0" w:rsidRDefault="005274CA" w:rsidP="003A79A0">
            <w:r>
              <w:t>Interview guide</w:t>
            </w:r>
          </w:p>
        </w:tc>
        <w:tc>
          <w:tcPr>
            <w:tcW w:w="1071" w:type="dxa"/>
          </w:tcPr>
          <w:p w14:paraId="4FBF78A1" w14:textId="77777777" w:rsidR="003A79A0" w:rsidRDefault="00833ED8" w:rsidP="003A79A0">
            <w:r>
              <w:t>9-11</w:t>
            </w:r>
          </w:p>
        </w:tc>
        <w:tc>
          <w:tcPr>
            <w:tcW w:w="5094" w:type="dxa"/>
          </w:tcPr>
          <w:p w14:paraId="7F839D43" w14:textId="77777777" w:rsidR="003A79A0" w:rsidRDefault="005274CA" w:rsidP="003A79A0">
            <w:r>
              <w:t>See enclosed copy of interview guide. The guide was not pilot tested</w:t>
            </w:r>
            <w:r w:rsidR="00B126FA">
              <w:t>.</w:t>
            </w:r>
          </w:p>
        </w:tc>
      </w:tr>
      <w:tr w:rsidR="003A79A0" w14:paraId="31567934" w14:textId="77777777" w:rsidTr="00E4233E">
        <w:tc>
          <w:tcPr>
            <w:tcW w:w="538" w:type="dxa"/>
          </w:tcPr>
          <w:p w14:paraId="4BFED8DD" w14:textId="77777777" w:rsidR="003A79A0" w:rsidRDefault="005274CA" w:rsidP="003A79A0">
            <w:r>
              <w:t>18</w:t>
            </w:r>
          </w:p>
        </w:tc>
        <w:tc>
          <w:tcPr>
            <w:tcW w:w="2506" w:type="dxa"/>
          </w:tcPr>
          <w:p w14:paraId="0AD274EC" w14:textId="77777777" w:rsidR="003A79A0" w:rsidRDefault="005274CA" w:rsidP="003A79A0">
            <w:r>
              <w:t>Repeat interviews</w:t>
            </w:r>
          </w:p>
        </w:tc>
        <w:tc>
          <w:tcPr>
            <w:tcW w:w="1071" w:type="dxa"/>
          </w:tcPr>
          <w:p w14:paraId="46DC4505" w14:textId="77777777" w:rsidR="003A79A0" w:rsidRDefault="003A79A0" w:rsidP="003A79A0"/>
        </w:tc>
        <w:tc>
          <w:tcPr>
            <w:tcW w:w="5094" w:type="dxa"/>
          </w:tcPr>
          <w:p w14:paraId="0B50AF01" w14:textId="77777777" w:rsidR="003A79A0" w:rsidRDefault="00891D5D" w:rsidP="003A79A0">
            <w:r>
              <w:t>Not carried out</w:t>
            </w:r>
          </w:p>
        </w:tc>
      </w:tr>
      <w:tr w:rsidR="003A79A0" w14:paraId="3D57BB9C" w14:textId="77777777" w:rsidTr="00E4233E">
        <w:tc>
          <w:tcPr>
            <w:tcW w:w="538" w:type="dxa"/>
          </w:tcPr>
          <w:p w14:paraId="5D749070" w14:textId="77777777" w:rsidR="003A79A0" w:rsidRDefault="005274CA" w:rsidP="003A79A0">
            <w:r>
              <w:t>19</w:t>
            </w:r>
          </w:p>
        </w:tc>
        <w:tc>
          <w:tcPr>
            <w:tcW w:w="2506" w:type="dxa"/>
          </w:tcPr>
          <w:p w14:paraId="5BD5FCA4" w14:textId="77777777" w:rsidR="003A79A0" w:rsidRDefault="005274CA" w:rsidP="003A79A0">
            <w:r>
              <w:t>Audio/visual recording</w:t>
            </w:r>
          </w:p>
        </w:tc>
        <w:tc>
          <w:tcPr>
            <w:tcW w:w="1071" w:type="dxa"/>
          </w:tcPr>
          <w:p w14:paraId="3B4A0542" w14:textId="77777777" w:rsidR="003A79A0" w:rsidRDefault="00833ED8" w:rsidP="003A79A0">
            <w:r>
              <w:t>9-</w:t>
            </w:r>
            <w:r w:rsidR="00891D5D">
              <w:t>10</w:t>
            </w:r>
          </w:p>
        </w:tc>
        <w:tc>
          <w:tcPr>
            <w:tcW w:w="5094" w:type="dxa"/>
          </w:tcPr>
          <w:p w14:paraId="21B87B1D" w14:textId="77777777" w:rsidR="003A79A0" w:rsidRDefault="003A79A0" w:rsidP="003A79A0"/>
        </w:tc>
      </w:tr>
      <w:tr w:rsidR="003A79A0" w14:paraId="3726621C" w14:textId="77777777" w:rsidTr="00E4233E">
        <w:tc>
          <w:tcPr>
            <w:tcW w:w="538" w:type="dxa"/>
          </w:tcPr>
          <w:p w14:paraId="69C532BA" w14:textId="77777777" w:rsidR="003A79A0" w:rsidRDefault="005274CA" w:rsidP="003A79A0">
            <w:r>
              <w:t>20</w:t>
            </w:r>
          </w:p>
        </w:tc>
        <w:tc>
          <w:tcPr>
            <w:tcW w:w="2506" w:type="dxa"/>
          </w:tcPr>
          <w:p w14:paraId="4D37E85B" w14:textId="77777777" w:rsidR="003A79A0" w:rsidRDefault="00824CE8" w:rsidP="003A79A0">
            <w:r>
              <w:t>Field notes</w:t>
            </w:r>
          </w:p>
        </w:tc>
        <w:tc>
          <w:tcPr>
            <w:tcW w:w="1071" w:type="dxa"/>
          </w:tcPr>
          <w:p w14:paraId="74D9BC47" w14:textId="77777777" w:rsidR="003A79A0" w:rsidRDefault="003A79A0" w:rsidP="003A79A0"/>
        </w:tc>
        <w:tc>
          <w:tcPr>
            <w:tcW w:w="5094" w:type="dxa"/>
          </w:tcPr>
          <w:p w14:paraId="6018EC19" w14:textId="77777777" w:rsidR="003A79A0" w:rsidRDefault="00824CE8" w:rsidP="003A79A0">
            <w:r>
              <w:t>Field notes were not used for analysis</w:t>
            </w:r>
            <w:r w:rsidR="00B126FA">
              <w:t>.</w:t>
            </w:r>
          </w:p>
        </w:tc>
      </w:tr>
      <w:tr w:rsidR="003A79A0" w14:paraId="7CEBE305" w14:textId="77777777" w:rsidTr="00E4233E">
        <w:tc>
          <w:tcPr>
            <w:tcW w:w="538" w:type="dxa"/>
          </w:tcPr>
          <w:p w14:paraId="568E9CA5" w14:textId="77777777" w:rsidR="003A79A0" w:rsidRDefault="00824CE8" w:rsidP="003A79A0">
            <w:r>
              <w:t>21</w:t>
            </w:r>
          </w:p>
        </w:tc>
        <w:tc>
          <w:tcPr>
            <w:tcW w:w="2506" w:type="dxa"/>
          </w:tcPr>
          <w:p w14:paraId="381C42EE" w14:textId="77777777" w:rsidR="003A79A0" w:rsidRDefault="00824CE8" w:rsidP="003A79A0">
            <w:r>
              <w:t>Duration</w:t>
            </w:r>
          </w:p>
        </w:tc>
        <w:tc>
          <w:tcPr>
            <w:tcW w:w="1071" w:type="dxa"/>
          </w:tcPr>
          <w:p w14:paraId="2F4067E6" w14:textId="77777777" w:rsidR="003A79A0" w:rsidRDefault="003A79A0" w:rsidP="003A79A0"/>
        </w:tc>
        <w:tc>
          <w:tcPr>
            <w:tcW w:w="5094" w:type="dxa"/>
          </w:tcPr>
          <w:p w14:paraId="54DEA850" w14:textId="77777777" w:rsidR="003A79A0" w:rsidRDefault="00E4233E" w:rsidP="003A79A0">
            <w:r>
              <w:t>Not reported</w:t>
            </w:r>
          </w:p>
        </w:tc>
      </w:tr>
      <w:tr w:rsidR="003A79A0" w14:paraId="766AE11A" w14:textId="77777777" w:rsidTr="00E4233E">
        <w:tc>
          <w:tcPr>
            <w:tcW w:w="538" w:type="dxa"/>
          </w:tcPr>
          <w:p w14:paraId="00712E7B" w14:textId="77777777" w:rsidR="003A79A0" w:rsidRDefault="00824CE8" w:rsidP="003A79A0">
            <w:r>
              <w:t>22</w:t>
            </w:r>
          </w:p>
        </w:tc>
        <w:tc>
          <w:tcPr>
            <w:tcW w:w="2506" w:type="dxa"/>
          </w:tcPr>
          <w:p w14:paraId="1110DB4F" w14:textId="77777777" w:rsidR="003A79A0" w:rsidRPr="00496D67" w:rsidRDefault="00824CE8" w:rsidP="003A79A0">
            <w:r w:rsidRPr="00496D67">
              <w:t>Data saturation</w:t>
            </w:r>
          </w:p>
        </w:tc>
        <w:tc>
          <w:tcPr>
            <w:tcW w:w="1071" w:type="dxa"/>
          </w:tcPr>
          <w:p w14:paraId="4EBA2923" w14:textId="77777777" w:rsidR="003A79A0" w:rsidRDefault="00833ED8" w:rsidP="0034406C">
            <w:r>
              <w:t>28-29</w:t>
            </w:r>
          </w:p>
        </w:tc>
        <w:tc>
          <w:tcPr>
            <w:tcW w:w="5094" w:type="dxa"/>
          </w:tcPr>
          <w:p w14:paraId="56C8F4F9" w14:textId="77777777" w:rsidR="003A79A0" w:rsidRDefault="00891D5D" w:rsidP="003A79A0">
            <w:r>
              <w:t>Commented on sample size</w:t>
            </w:r>
          </w:p>
        </w:tc>
      </w:tr>
      <w:tr w:rsidR="003A79A0" w14:paraId="5F3B14F9" w14:textId="77777777" w:rsidTr="00E4233E">
        <w:tc>
          <w:tcPr>
            <w:tcW w:w="538" w:type="dxa"/>
          </w:tcPr>
          <w:p w14:paraId="7D4A8AD1" w14:textId="77777777" w:rsidR="003A79A0" w:rsidRDefault="00824CE8" w:rsidP="003A79A0">
            <w:r>
              <w:t>23</w:t>
            </w:r>
          </w:p>
        </w:tc>
        <w:tc>
          <w:tcPr>
            <w:tcW w:w="2506" w:type="dxa"/>
          </w:tcPr>
          <w:p w14:paraId="2FBC752E" w14:textId="77777777" w:rsidR="003A79A0" w:rsidRDefault="00824CE8" w:rsidP="003A79A0">
            <w:r>
              <w:t>Transcripts returned</w:t>
            </w:r>
          </w:p>
        </w:tc>
        <w:tc>
          <w:tcPr>
            <w:tcW w:w="1071" w:type="dxa"/>
          </w:tcPr>
          <w:p w14:paraId="6BE825EC" w14:textId="77777777" w:rsidR="003A79A0" w:rsidRDefault="003A79A0" w:rsidP="003A79A0"/>
        </w:tc>
        <w:tc>
          <w:tcPr>
            <w:tcW w:w="5094" w:type="dxa"/>
          </w:tcPr>
          <w:p w14:paraId="4403C220" w14:textId="77777777" w:rsidR="003A79A0" w:rsidRDefault="00824CE8" w:rsidP="003A79A0">
            <w:r>
              <w:t>Transcripts were not returned</w:t>
            </w:r>
          </w:p>
        </w:tc>
      </w:tr>
      <w:tr w:rsidR="003A79A0" w14:paraId="626F4D29" w14:textId="77777777" w:rsidTr="00E4233E">
        <w:tc>
          <w:tcPr>
            <w:tcW w:w="538" w:type="dxa"/>
          </w:tcPr>
          <w:p w14:paraId="78A07C01" w14:textId="77777777" w:rsidR="003A79A0" w:rsidRDefault="00824CE8" w:rsidP="003A79A0">
            <w:r>
              <w:t>24</w:t>
            </w:r>
          </w:p>
        </w:tc>
        <w:tc>
          <w:tcPr>
            <w:tcW w:w="2506" w:type="dxa"/>
          </w:tcPr>
          <w:p w14:paraId="3FC2339D" w14:textId="77777777" w:rsidR="003A79A0" w:rsidRPr="00386E2A" w:rsidRDefault="00824CE8" w:rsidP="003A79A0">
            <w:r w:rsidRPr="00386E2A">
              <w:t>Number of data coders</w:t>
            </w:r>
          </w:p>
        </w:tc>
        <w:tc>
          <w:tcPr>
            <w:tcW w:w="1071" w:type="dxa"/>
          </w:tcPr>
          <w:p w14:paraId="1842F49D" w14:textId="77777777" w:rsidR="003A79A0" w:rsidRDefault="00833ED8" w:rsidP="003A79A0">
            <w:r>
              <w:t>12</w:t>
            </w:r>
          </w:p>
        </w:tc>
        <w:tc>
          <w:tcPr>
            <w:tcW w:w="5094" w:type="dxa"/>
          </w:tcPr>
          <w:p w14:paraId="5BAEF80F" w14:textId="77777777" w:rsidR="003A79A0" w:rsidRDefault="003A79A0" w:rsidP="003A79A0"/>
        </w:tc>
      </w:tr>
      <w:tr w:rsidR="003A79A0" w14:paraId="256427B6" w14:textId="77777777" w:rsidTr="00E4233E">
        <w:tc>
          <w:tcPr>
            <w:tcW w:w="538" w:type="dxa"/>
          </w:tcPr>
          <w:p w14:paraId="62F00572" w14:textId="77777777" w:rsidR="003A79A0" w:rsidRDefault="00824CE8" w:rsidP="003A79A0">
            <w:r>
              <w:t>25</w:t>
            </w:r>
          </w:p>
        </w:tc>
        <w:tc>
          <w:tcPr>
            <w:tcW w:w="2506" w:type="dxa"/>
          </w:tcPr>
          <w:p w14:paraId="2D0DC14E" w14:textId="77777777" w:rsidR="003A79A0" w:rsidRPr="00386E2A" w:rsidRDefault="00824CE8" w:rsidP="003A79A0">
            <w:r w:rsidRPr="00386E2A">
              <w:t>Description of the coding tree</w:t>
            </w:r>
          </w:p>
        </w:tc>
        <w:tc>
          <w:tcPr>
            <w:tcW w:w="1071" w:type="dxa"/>
          </w:tcPr>
          <w:p w14:paraId="03BD8D7B" w14:textId="77777777" w:rsidR="003A79A0" w:rsidRDefault="00833ED8" w:rsidP="003A79A0">
            <w:r>
              <w:t>12</w:t>
            </w:r>
          </w:p>
        </w:tc>
        <w:tc>
          <w:tcPr>
            <w:tcW w:w="5094" w:type="dxa"/>
          </w:tcPr>
          <w:p w14:paraId="19E94762" w14:textId="77777777" w:rsidR="003A79A0" w:rsidRDefault="00824CE8" w:rsidP="00824CE8">
            <w:r>
              <w:t xml:space="preserve">A coding tree as such was not used, according to the methodological approach. </w:t>
            </w:r>
            <w:r w:rsidR="00B126FA">
              <w:t>Description of interpretational approach has been given</w:t>
            </w:r>
          </w:p>
        </w:tc>
      </w:tr>
      <w:tr w:rsidR="003A79A0" w14:paraId="68951678" w14:textId="77777777" w:rsidTr="00E4233E">
        <w:tc>
          <w:tcPr>
            <w:tcW w:w="538" w:type="dxa"/>
          </w:tcPr>
          <w:p w14:paraId="0E5431EF" w14:textId="77777777" w:rsidR="003A79A0" w:rsidRDefault="00824CE8" w:rsidP="003A79A0">
            <w:r>
              <w:t>26</w:t>
            </w:r>
          </w:p>
        </w:tc>
        <w:tc>
          <w:tcPr>
            <w:tcW w:w="2506" w:type="dxa"/>
          </w:tcPr>
          <w:p w14:paraId="4F0C55DF" w14:textId="77777777" w:rsidR="003A79A0" w:rsidRDefault="00824CE8" w:rsidP="003A79A0">
            <w:r>
              <w:t>Derivation of themes</w:t>
            </w:r>
          </w:p>
        </w:tc>
        <w:tc>
          <w:tcPr>
            <w:tcW w:w="1071" w:type="dxa"/>
          </w:tcPr>
          <w:p w14:paraId="274720C2" w14:textId="77777777" w:rsidR="003A79A0" w:rsidRDefault="00833ED8" w:rsidP="003A79A0">
            <w:r>
              <w:t>12</w:t>
            </w:r>
          </w:p>
        </w:tc>
        <w:tc>
          <w:tcPr>
            <w:tcW w:w="5094" w:type="dxa"/>
          </w:tcPr>
          <w:p w14:paraId="6EC076A9" w14:textId="77777777" w:rsidR="003A79A0" w:rsidRDefault="00B126FA" w:rsidP="00B126FA">
            <w:r>
              <w:t>Themes were derived from the data in dialogue with theory</w:t>
            </w:r>
          </w:p>
        </w:tc>
      </w:tr>
      <w:tr w:rsidR="003A79A0" w14:paraId="74EB76E2" w14:textId="77777777" w:rsidTr="00E4233E">
        <w:tc>
          <w:tcPr>
            <w:tcW w:w="538" w:type="dxa"/>
          </w:tcPr>
          <w:p w14:paraId="3A8BFB25" w14:textId="77777777" w:rsidR="003A79A0" w:rsidRDefault="00824CE8" w:rsidP="003A79A0">
            <w:r>
              <w:t>27</w:t>
            </w:r>
          </w:p>
        </w:tc>
        <w:tc>
          <w:tcPr>
            <w:tcW w:w="2506" w:type="dxa"/>
          </w:tcPr>
          <w:p w14:paraId="272E9675" w14:textId="77777777" w:rsidR="003A79A0" w:rsidRDefault="00824CE8" w:rsidP="003A79A0">
            <w:r>
              <w:t>Software</w:t>
            </w:r>
          </w:p>
        </w:tc>
        <w:tc>
          <w:tcPr>
            <w:tcW w:w="1071" w:type="dxa"/>
          </w:tcPr>
          <w:p w14:paraId="414EBC14" w14:textId="77777777" w:rsidR="003A79A0" w:rsidRDefault="003A79A0" w:rsidP="003A79A0"/>
        </w:tc>
        <w:tc>
          <w:tcPr>
            <w:tcW w:w="5094" w:type="dxa"/>
          </w:tcPr>
          <w:p w14:paraId="0492203D" w14:textId="77777777" w:rsidR="003A79A0" w:rsidRDefault="00824CE8" w:rsidP="003A79A0">
            <w:r>
              <w:t>Software was not used</w:t>
            </w:r>
          </w:p>
        </w:tc>
      </w:tr>
      <w:tr w:rsidR="003A79A0" w14:paraId="6700CDD7" w14:textId="77777777" w:rsidTr="00E4233E">
        <w:tc>
          <w:tcPr>
            <w:tcW w:w="538" w:type="dxa"/>
          </w:tcPr>
          <w:p w14:paraId="083CBB2F" w14:textId="77777777" w:rsidR="003A79A0" w:rsidRDefault="00824CE8" w:rsidP="003A79A0">
            <w:r>
              <w:t>28</w:t>
            </w:r>
          </w:p>
        </w:tc>
        <w:tc>
          <w:tcPr>
            <w:tcW w:w="2506" w:type="dxa"/>
          </w:tcPr>
          <w:p w14:paraId="1CE5AFF3" w14:textId="77777777" w:rsidR="003A79A0" w:rsidRDefault="00824CE8" w:rsidP="003A79A0">
            <w:r>
              <w:t>Participant checking</w:t>
            </w:r>
          </w:p>
        </w:tc>
        <w:tc>
          <w:tcPr>
            <w:tcW w:w="1071" w:type="dxa"/>
          </w:tcPr>
          <w:p w14:paraId="329BC7C2" w14:textId="77777777" w:rsidR="003A79A0" w:rsidRDefault="003A79A0" w:rsidP="003A79A0"/>
        </w:tc>
        <w:tc>
          <w:tcPr>
            <w:tcW w:w="5094" w:type="dxa"/>
          </w:tcPr>
          <w:p w14:paraId="1D4B2616" w14:textId="77777777" w:rsidR="003A79A0" w:rsidRDefault="00824CE8" w:rsidP="003A79A0">
            <w:r>
              <w:t>Participant</w:t>
            </w:r>
            <w:r w:rsidR="00B126FA">
              <w:t>s</w:t>
            </w:r>
            <w:r>
              <w:t xml:space="preserve"> did not provide feedback. The findings were discussed with a co-researcher with user experience as a caregiver</w:t>
            </w:r>
          </w:p>
        </w:tc>
      </w:tr>
      <w:tr w:rsidR="003A79A0" w14:paraId="598D9BA1" w14:textId="77777777" w:rsidTr="00E4233E">
        <w:tc>
          <w:tcPr>
            <w:tcW w:w="538" w:type="dxa"/>
          </w:tcPr>
          <w:p w14:paraId="24E5A59F" w14:textId="77777777" w:rsidR="003A79A0" w:rsidRDefault="00824CE8" w:rsidP="003A79A0">
            <w:r>
              <w:t>29</w:t>
            </w:r>
          </w:p>
        </w:tc>
        <w:tc>
          <w:tcPr>
            <w:tcW w:w="2506" w:type="dxa"/>
          </w:tcPr>
          <w:p w14:paraId="190F898C" w14:textId="77777777" w:rsidR="003A79A0" w:rsidRPr="00386E2A" w:rsidRDefault="00824CE8" w:rsidP="003A79A0">
            <w:r w:rsidRPr="00386E2A">
              <w:t>Quotations presented</w:t>
            </w:r>
          </w:p>
        </w:tc>
        <w:tc>
          <w:tcPr>
            <w:tcW w:w="1071" w:type="dxa"/>
          </w:tcPr>
          <w:p w14:paraId="041C8FF6" w14:textId="77777777" w:rsidR="003A79A0" w:rsidRDefault="00833ED8" w:rsidP="00B126FA">
            <w:r>
              <w:t>13-22</w:t>
            </w:r>
          </w:p>
        </w:tc>
        <w:tc>
          <w:tcPr>
            <w:tcW w:w="5094" w:type="dxa"/>
          </w:tcPr>
          <w:p w14:paraId="56CB8A83" w14:textId="77777777" w:rsidR="003A79A0" w:rsidRDefault="003A79A0" w:rsidP="003A79A0"/>
        </w:tc>
      </w:tr>
      <w:tr w:rsidR="003A79A0" w14:paraId="6A413615" w14:textId="77777777" w:rsidTr="00E4233E">
        <w:tc>
          <w:tcPr>
            <w:tcW w:w="538" w:type="dxa"/>
          </w:tcPr>
          <w:p w14:paraId="289859BD" w14:textId="77777777" w:rsidR="003A79A0" w:rsidRDefault="00824CE8" w:rsidP="003A79A0">
            <w:r>
              <w:t>30</w:t>
            </w:r>
          </w:p>
        </w:tc>
        <w:tc>
          <w:tcPr>
            <w:tcW w:w="2506" w:type="dxa"/>
          </w:tcPr>
          <w:p w14:paraId="77B770DD" w14:textId="77777777" w:rsidR="003A79A0" w:rsidRDefault="00824CE8" w:rsidP="003A79A0">
            <w:r>
              <w:t>Data and findings consistent</w:t>
            </w:r>
          </w:p>
        </w:tc>
        <w:tc>
          <w:tcPr>
            <w:tcW w:w="1071" w:type="dxa"/>
          </w:tcPr>
          <w:p w14:paraId="5371B9E2" w14:textId="77777777" w:rsidR="003A79A0" w:rsidRDefault="00833ED8" w:rsidP="003A79A0">
            <w:r>
              <w:t>13-22</w:t>
            </w:r>
          </w:p>
        </w:tc>
        <w:tc>
          <w:tcPr>
            <w:tcW w:w="5094" w:type="dxa"/>
          </w:tcPr>
          <w:p w14:paraId="4CF4E6A5" w14:textId="77777777" w:rsidR="003A79A0" w:rsidRDefault="003A79A0" w:rsidP="003A79A0"/>
        </w:tc>
      </w:tr>
      <w:tr w:rsidR="003A79A0" w14:paraId="72A7EECE" w14:textId="77777777" w:rsidTr="00E4233E">
        <w:tc>
          <w:tcPr>
            <w:tcW w:w="538" w:type="dxa"/>
          </w:tcPr>
          <w:p w14:paraId="62C4C447" w14:textId="77777777" w:rsidR="003A79A0" w:rsidRDefault="00824CE8" w:rsidP="003A79A0">
            <w:r>
              <w:t>31</w:t>
            </w:r>
          </w:p>
        </w:tc>
        <w:tc>
          <w:tcPr>
            <w:tcW w:w="2506" w:type="dxa"/>
          </w:tcPr>
          <w:p w14:paraId="31AAD347" w14:textId="77777777" w:rsidR="003A79A0" w:rsidRPr="00386E2A" w:rsidRDefault="00824CE8" w:rsidP="003A79A0">
            <w:r w:rsidRPr="00386E2A">
              <w:t>Clarity of major themes</w:t>
            </w:r>
          </w:p>
        </w:tc>
        <w:tc>
          <w:tcPr>
            <w:tcW w:w="1071" w:type="dxa"/>
          </w:tcPr>
          <w:p w14:paraId="01780B76" w14:textId="77777777" w:rsidR="003A79A0" w:rsidRDefault="00833ED8" w:rsidP="003A79A0">
            <w:r>
              <w:t>13-22</w:t>
            </w:r>
          </w:p>
        </w:tc>
        <w:tc>
          <w:tcPr>
            <w:tcW w:w="5094" w:type="dxa"/>
          </w:tcPr>
          <w:p w14:paraId="755C57F9" w14:textId="77777777" w:rsidR="003A79A0" w:rsidRDefault="003A79A0" w:rsidP="003A79A0"/>
        </w:tc>
      </w:tr>
      <w:tr w:rsidR="003A79A0" w14:paraId="5134ECEE" w14:textId="77777777" w:rsidTr="00E4233E">
        <w:tc>
          <w:tcPr>
            <w:tcW w:w="538" w:type="dxa"/>
          </w:tcPr>
          <w:p w14:paraId="2F814A40" w14:textId="77777777" w:rsidR="003A79A0" w:rsidRDefault="00824CE8" w:rsidP="003A79A0">
            <w:r>
              <w:t>32</w:t>
            </w:r>
          </w:p>
        </w:tc>
        <w:tc>
          <w:tcPr>
            <w:tcW w:w="2506" w:type="dxa"/>
          </w:tcPr>
          <w:p w14:paraId="0E0A4502" w14:textId="77777777" w:rsidR="003A79A0" w:rsidRPr="00386E2A" w:rsidRDefault="00824CE8" w:rsidP="003A79A0">
            <w:r w:rsidRPr="00386E2A">
              <w:t>Clarity of minor themes</w:t>
            </w:r>
          </w:p>
        </w:tc>
        <w:tc>
          <w:tcPr>
            <w:tcW w:w="1071" w:type="dxa"/>
          </w:tcPr>
          <w:p w14:paraId="3B060357" w14:textId="77777777" w:rsidR="003A79A0" w:rsidRDefault="00833ED8" w:rsidP="003A79A0">
            <w:r>
              <w:t>13-28</w:t>
            </w:r>
          </w:p>
        </w:tc>
        <w:tc>
          <w:tcPr>
            <w:tcW w:w="5094" w:type="dxa"/>
          </w:tcPr>
          <w:p w14:paraId="70BB017C" w14:textId="77777777" w:rsidR="003A79A0" w:rsidRDefault="003A79A0" w:rsidP="003A79A0"/>
        </w:tc>
      </w:tr>
    </w:tbl>
    <w:p w14:paraId="76723C1A" w14:textId="77777777" w:rsidR="00977AA7" w:rsidRDefault="00010DF4"/>
    <w:sectPr w:rsidR="0097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4A6C"/>
    <w:multiLevelType w:val="hybridMultilevel"/>
    <w:tmpl w:val="CCA8DA9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8C"/>
    <w:rsid w:val="00010DF4"/>
    <w:rsid w:val="00025B19"/>
    <w:rsid w:val="001E75F0"/>
    <w:rsid w:val="0027288F"/>
    <w:rsid w:val="002A040A"/>
    <w:rsid w:val="0034406C"/>
    <w:rsid w:val="00386E2A"/>
    <w:rsid w:val="00392778"/>
    <w:rsid w:val="003A79A0"/>
    <w:rsid w:val="003E0E9F"/>
    <w:rsid w:val="00496D67"/>
    <w:rsid w:val="00522590"/>
    <w:rsid w:val="005274CA"/>
    <w:rsid w:val="005A11CE"/>
    <w:rsid w:val="007A6F1C"/>
    <w:rsid w:val="007D66D9"/>
    <w:rsid w:val="00824CE8"/>
    <w:rsid w:val="00833ED8"/>
    <w:rsid w:val="00891D5D"/>
    <w:rsid w:val="00A03A5B"/>
    <w:rsid w:val="00B005BB"/>
    <w:rsid w:val="00B01760"/>
    <w:rsid w:val="00B126FA"/>
    <w:rsid w:val="00B51F13"/>
    <w:rsid w:val="00C23A34"/>
    <w:rsid w:val="00D03193"/>
    <w:rsid w:val="00DC6205"/>
    <w:rsid w:val="00E41D8C"/>
    <w:rsid w:val="00E4233E"/>
    <w:rsid w:val="00EF44B1"/>
    <w:rsid w:val="00F200B0"/>
    <w:rsid w:val="00F912C3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05EF"/>
  <w15:chartTrackingRefBased/>
  <w15:docId w15:val="{91A3F54F-0816-4F47-A98D-5784638E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B02280E6D6584292C54E74C31C5A64" ma:contentTypeVersion="9" ma:contentTypeDescription="Opprett et nytt dokument." ma:contentTypeScope="" ma:versionID="1c4467d902b18df92baa5236f2e3f3f4">
  <xsd:schema xmlns:xsd="http://www.w3.org/2001/XMLSchema" xmlns:xs="http://www.w3.org/2001/XMLSchema" xmlns:p="http://schemas.microsoft.com/office/2006/metadata/properties" xmlns:ns3="44aca7a6-6c0d-41bf-b9b9-42976fce32f1" targetNamespace="http://schemas.microsoft.com/office/2006/metadata/properties" ma:root="true" ma:fieldsID="609b42121034df515a31f9844b7a35eb" ns3:_="">
    <xsd:import namespace="44aca7a6-6c0d-41bf-b9b9-42976fce3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a7a6-6c0d-41bf-b9b9-42976fce3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0F054-6BA5-4835-89D0-DD3C746E4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6ED7D-0345-4986-9F39-A3D889160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BE251-30AA-46A7-92EF-45B642C77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ca7a6-6c0d-41bf-b9b9-42976fce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 Fæø</dc:creator>
  <cp:keywords/>
  <dc:description/>
  <cp:lastModifiedBy>Kelly</cp:lastModifiedBy>
  <cp:revision>2</cp:revision>
  <dcterms:created xsi:type="dcterms:W3CDTF">2020-09-14T18:31:00Z</dcterms:created>
  <dcterms:modified xsi:type="dcterms:W3CDTF">2020-09-14T18:31:00Z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0x0101002AB02280E6D6584292C54E74C31C5A64</vt:lpwstr>
  </property>
</Properties>
</file>