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590B" w14:textId="77777777" w:rsidR="00D424D6" w:rsidRPr="00A03B42" w:rsidRDefault="00D424D6" w:rsidP="00507A1C">
      <w:pPr>
        <w:spacing w:before="120"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45B2D490" w14:textId="0C15EE02" w:rsidR="00507A1C" w:rsidRPr="00A03B42" w:rsidRDefault="00507A1C" w:rsidP="0041163B">
      <w:pPr>
        <w:spacing w:before="120" w:after="0" w:line="240" w:lineRule="auto"/>
        <w:ind w:left="-284" w:right="-472"/>
        <w:rPr>
          <w:rFonts w:ascii="Times New Roman" w:eastAsia="SimSun" w:hAnsi="Times New Roman" w:cs="Times New Roman"/>
          <w:bCs/>
          <w:sz w:val="24"/>
          <w:szCs w:val="24"/>
        </w:rPr>
      </w:pPr>
      <w:r w:rsidRPr="00A03B42">
        <w:rPr>
          <w:rFonts w:ascii="Times New Roman" w:eastAsia="SimSun" w:hAnsi="Times New Roman" w:cs="Times New Roman"/>
          <w:bCs/>
          <w:sz w:val="24"/>
          <w:szCs w:val="24"/>
        </w:rPr>
        <w:t xml:space="preserve">Supplementary Table </w:t>
      </w:r>
      <w:r w:rsidR="00613ED1" w:rsidRPr="00A03B42">
        <w:rPr>
          <w:rFonts w:ascii="Times New Roman" w:eastAsia="SimSun" w:hAnsi="Times New Roman" w:cs="Times New Roman"/>
          <w:bCs/>
          <w:sz w:val="24"/>
          <w:szCs w:val="24"/>
        </w:rPr>
        <w:t>2</w:t>
      </w:r>
      <w:r w:rsidRPr="00A03B42">
        <w:rPr>
          <w:rFonts w:ascii="Times New Roman" w:eastAsia="SimSun" w:hAnsi="Times New Roman" w:cs="Times New Roman"/>
          <w:bCs/>
          <w:sz w:val="24"/>
          <w:szCs w:val="24"/>
        </w:rPr>
        <w:t>: Baseline demographics of all participants (enrolled) by randomised arms</w:t>
      </w:r>
    </w:p>
    <w:tbl>
      <w:tblPr>
        <w:tblStyle w:val="TableGrid"/>
        <w:tblW w:w="9356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973"/>
        <w:gridCol w:w="64"/>
        <w:gridCol w:w="1973"/>
        <w:gridCol w:w="1663"/>
      </w:tblGrid>
      <w:tr w:rsidR="00507A1C" w:rsidRPr="00A03B42" w14:paraId="23065428" w14:textId="5C9D036A" w:rsidTr="0041163B">
        <w:trPr>
          <w:trHeight w:val="419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730C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Characteristics</w:t>
            </w:r>
            <w:r w:rsidRPr="00A03B42"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9249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Control</w:t>
            </w:r>
          </w:p>
          <w:p w14:paraId="7AB3EF54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(n= 204)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709C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Intervention</w:t>
            </w:r>
          </w:p>
          <w:p w14:paraId="4079FDB1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(n= 204)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7E10F6B1" w14:textId="77777777" w:rsidR="009415F6" w:rsidRPr="00A03B42" w:rsidRDefault="000828F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Total</w:t>
            </w:r>
          </w:p>
          <w:p w14:paraId="3615B472" w14:textId="6209D221" w:rsidR="000828FC" w:rsidRPr="00A03B42" w:rsidRDefault="000828FC" w:rsidP="00507A1C">
            <w:pPr>
              <w:tabs>
                <w:tab w:val="left" w:pos="0"/>
              </w:tabs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(n= 408)</w:t>
            </w:r>
          </w:p>
        </w:tc>
      </w:tr>
      <w:tr w:rsidR="00507A1C" w:rsidRPr="00A03B42" w14:paraId="120E5C12" w14:textId="29F058FC" w:rsidTr="0041163B">
        <w:trPr>
          <w:gridAfter w:val="2"/>
          <w:wAfter w:w="3636" w:type="dxa"/>
          <w:trHeight w:val="203"/>
        </w:trPr>
        <w:tc>
          <w:tcPr>
            <w:tcW w:w="3683" w:type="dxa"/>
          </w:tcPr>
          <w:p w14:paraId="44D748BD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Gender</w:t>
            </w:r>
            <w:r w:rsidRPr="00A03B42">
              <w:rPr>
                <w:rFonts w:eastAsia="SimSun"/>
                <w:bCs/>
                <w:sz w:val="24"/>
                <w:szCs w:val="24"/>
              </w:rPr>
              <w:t>, N (%)</w:t>
            </w:r>
          </w:p>
        </w:tc>
        <w:tc>
          <w:tcPr>
            <w:tcW w:w="2037" w:type="dxa"/>
            <w:gridSpan w:val="2"/>
          </w:tcPr>
          <w:p w14:paraId="2E89FFDB" w14:textId="77777777" w:rsidR="009415F6" w:rsidRPr="00A03B42" w:rsidRDefault="009415F6" w:rsidP="00507A1C">
            <w:pPr>
              <w:tabs>
                <w:tab w:val="left" w:pos="0"/>
              </w:tabs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  <w:tr w:rsidR="00507A1C" w:rsidRPr="00A03B42" w14:paraId="0F7BC378" w14:textId="37C42703" w:rsidTr="0041163B">
        <w:trPr>
          <w:trHeight w:val="203"/>
        </w:trPr>
        <w:tc>
          <w:tcPr>
            <w:tcW w:w="3683" w:type="dxa"/>
          </w:tcPr>
          <w:p w14:paraId="4BEED71C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Male</w:t>
            </w:r>
          </w:p>
        </w:tc>
        <w:tc>
          <w:tcPr>
            <w:tcW w:w="1973" w:type="dxa"/>
          </w:tcPr>
          <w:p w14:paraId="24BF2C55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105 (51)</w:t>
            </w:r>
          </w:p>
        </w:tc>
        <w:tc>
          <w:tcPr>
            <w:tcW w:w="2037" w:type="dxa"/>
            <w:gridSpan w:val="2"/>
          </w:tcPr>
          <w:p w14:paraId="55148694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104 (51)</w:t>
            </w:r>
          </w:p>
        </w:tc>
        <w:tc>
          <w:tcPr>
            <w:tcW w:w="1663" w:type="dxa"/>
          </w:tcPr>
          <w:p w14:paraId="6E5574DD" w14:textId="5286A2BD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209 (51)</w:t>
            </w:r>
          </w:p>
        </w:tc>
      </w:tr>
      <w:tr w:rsidR="00507A1C" w:rsidRPr="00A03B42" w14:paraId="5D809281" w14:textId="7F7B602F" w:rsidTr="0041163B">
        <w:trPr>
          <w:trHeight w:val="212"/>
        </w:trPr>
        <w:tc>
          <w:tcPr>
            <w:tcW w:w="3683" w:type="dxa"/>
          </w:tcPr>
          <w:p w14:paraId="1A06950F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Female</w:t>
            </w:r>
          </w:p>
        </w:tc>
        <w:tc>
          <w:tcPr>
            <w:tcW w:w="1973" w:type="dxa"/>
          </w:tcPr>
          <w:p w14:paraId="09911859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99 (49)</w:t>
            </w:r>
          </w:p>
        </w:tc>
        <w:tc>
          <w:tcPr>
            <w:tcW w:w="2037" w:type="dxa"/>
            <w:gridSpan w:val="2"/>
          </w:tcPr>
          <w:p w14:paraId="1E5FD524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100 (49)</w:t>
            </w:r>
          </w:p>
        </w:tc>
        <w:tc>
          <w:tcPr>
            <w:tcW w:w="1663" w:type="dxa"/>
          </w:tcPr>
          <w:p w14:paraId="13C92CEC" w14:textId="28A9631C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199 (49)</w:t>
            </w:r>
          </w:p>
        </w:tc>
      </w:tr>
      <w:tr w:rsidR="00507A1C" w:rsidRPr="00A03B42" w14:paraId="0F17D382" w14:textId="22864AF8" w:rsidTr="0041163B">
        <w:trPr>
          <w:trHeight w:val="203"/>
        </w:trPr>
        <w:tc>
          <w:tcPr>
            <w:tcW w:w="3683" w:type="dxa"/>
          </w:tcPr>
          <w:p w14:paraId="28814332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Age</w:t>
            </w:r>
            <w:r w:rsidRPr="00A03B42">
              <w:rPr>
                <w:rFonts w:eastAsia="SimSun"/>
                <w:bCs/>
                <w:sz w:val="24"/>
                <w:szCs w:val="24"/>
              </w:rPr>
              <w:t>, median (IQR)</w:t>
            </w:r>
            <w:r w:rsidRPr="00A03B4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14:paraId="01FB90F6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25 (21 to 33)</w:t>
            </w:r>
          </w:p>
        </w:tc>
        <w:tc>
          <w:tcPr>
            <w:tcW w:w="2037" w:type="dxa"/>
            <w:gridSpan w:val="2"/>
          </w:tcPr>
          <w:p w14:paraId="2AF4DEE5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24 (21 to 34)</w:t>
            </w:r>
          </w:p>
        </w:tc>
        <w:tc>
          <w:tcPr>
            <w:tcW w:w="1663" w:type="dxa"/>
          </w:tcPr>
          <w:p w14:paraId="03971EBA" w14:textId="17EAA219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24 (21 to 34)</w:t>
            </w:r>
          </w:p>
        </w:tc>
      </w:tr>
      <w:tr w:rsidR="00507A1C" w:rsidRPr="00A03B42" w14:paraId="11D1E3E2" w14:textId="66E6B397" w:rsidTr="0041163B">
        <w:trPr>
          <w:trHeight w:val="203"/>
        </w:trPr>
        <w:tc>
          <w:tcPr>
            <w:tcW w:w="3683" w:type="dxa"/>
          </w:tcPr>
          <w:p w14:paraId="2019E451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Ethnicity</w:t>
            </w:r>
            <w:r w:rsidRPr="00A03B42">
              <w:rPr>
                <w:rFonts w:eastAsia="SimSun"/>
                <w:bCs/>
                <w:sz w:val="24"/>
                <w:szCs w:val="24"/>
              </w:rPr>
              <w:t>, N (%)</w:t>
            </w:r>
            <w:r w:rsidRPr="00A03B4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0" w:type="dxa"/>
            <w:gridSpan w:val="3"/>
          </w:tcPr>
          <w:p w14:paraId="1C58B2D9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14:paraId="45FCD56A" w14:textId="77777777" w:rsidR="009415F6" w:rsidRPr="00A03B42" w:rsidRDefault="009415F6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</w:tr>
      <w:tr w:rsidR="00507A1C" w:rsidRPr="00A03B42" w14:paraId="034D84F2" w14:textId="0B5BB88B" w:rsidTr="0041163B">
        <w:trPr>
          <w:trHeight w:val="203"/>
        </w:trPr>
        <w:tc>
          <w:tcPr>
            <w:tcW w:w="3683" w:type="dxa"/>
          </w:tcPr>
          <w:p w14:paraId="3C201FA8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Chinese</w:t>
            </w:r>
          </w:p>
        </w:tc>
        <w:tc>
          <w:tcPr>
            <w:tcW w:w="1973" w:type="dxa"/>
          </w:tcPr>
          <w:p w14:paraId="376B3F9B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154 (76)</w:t>
            </w:r>
          </w:p>
        </w:tc>
        <w:tc>
          <w:tcPr>
            <w:tcW w:w="2037" w:type="dxa"/>
            <w:gridSpan w:val="2"/>
          </w:tcPr>
          <w:p w14:paraId="2873F367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156 (76)</w:t>
            </w:r>
          </w:p>
        </w:tc>
        <w:tc>
          <w:tcPr>
            <w:tcW w:w="1663" w:type="dxa"/>
          </w:tcPr>
          <w:p w14:paraId="4272B745" w14:textId="6310044A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310 (76)</w:t>
            </w:r>
          </w:p>
        </w:tc>
      </w:tr>
      <w:tr w:rsidR="00507A1C" w:rsidRPr="00A03B42" w14:paraId="7B851228" w14:textId="6E2D9B50" w:rsidTr="0041163B">
        <w:trPr>
          <w:trHeight w:val="212"/>
        </w:trPr>
        <w:tc>
          <w:tcPr>
            <w:tcW w:w="3683" w:type="dxa"/>
          </w:tcPr>
          <w:p w14:paraId="4FF1F92D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Indian</w:t>
            </w:r>
          </w:p>
        </w:tc>
        <w:tc>
          <w:tcPr>
            <w:tcW w:w="1973" w:type="dxa"/>
          </w:tcPr>
          <w:p w14:paraId="10F11536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29 (14)</w:t>
            </w:r>
          </w:p>
        </w:tc>
        <w:tc>
          <w:tcPr>
            <w:tcW w:w="2037" w:type="dxa"/>
            <w:gridSpan w:val="2"/>
          </w:tcPr>
          <w:p w14:paraId="0BC76547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18 (9)</w:t>
            </w:r>
          </w:p>
        </w:tc>
        <w:tc>
          <w:tcPr>
            <w:tcW w:w="1663" w:type="dxa"/>
          </w:tcPr>
          <w:p w14:paraId="47ACAEB0" w14:textId="37B1E639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47 (11)</w:t>
            </w:r>
          </w:p>
        </w:tc>
      </w:tr>
      <w:tr w:rsidR="00507A1C" w:rsidRPr="00A03B42" w14:paraId="68DFB284" w14:textId="30D42F81" w:rsidTr="0041163B">
        <w:trPr>
          <w:trHeight w:val="203"/>
        </w:trPr>
        <w:tc>
          <w:tcPr>
            <w:tcW w:w="3683" w:type="dxa"/>
          </w:tcPr>
          <w:p w14:paraId="3B167FAB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Malay</w:t>
            </w:r>
          </w:p>
        </w:tc>
        <w:tc>
          <w:tcPr>
            <w:tcW w:w="1973" w:type="dxa"/>
          </w:tcPr>
          <w:p w14:paraId="692C95C4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7 (3)</w:t>
            </w:r>
          </w:p>
        </w:tc>
        <w:tc>
          <w:tcPr>
            <w:tcW w:w="2037" w:type="dxa"/>
            <w:gridSpan w:val="2"/>
          </w:tcPr>
          <w:p w14:paraId="6E7A6774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12 (6)</w:t>
            </w:r>
          </w:p>
        </w:tc>
        <w:tc>
          <w:tcPr>
            <w:tcW w:w="1663" w:type="dxa"/>
          </w:tcPr>
          <w:p w14:paraId="62047EC7" w14:textId="6DDAF9AC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19 (5)</w:t>
            </w:r>
          </w:p>
        </w:tc>
      </w:tr>
      <w:tr w:rsidR="00507A1C" w:rsidRPr="00A03B42" w14:paraId="20087DA5" w14:textId="5A110142" w:rsidTr="0041163B">
        <w:trPr>
          <w:trHeight w:val="212"/>
        </w:trPr>
        <w:tc>
          <w:tcPr>
            <w:tcW w:w="3683" w:type="dxa"/>
          </w:tcPr>
          <w:p w14:paraId="68D06903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Others</w:t>
            </w:r>
          </w:p>
        </w:tc>
        <w:tc>
          <w:tcPr>
            <w:tcW w:w="1973" w:type="dxa"/>
          </w:tcPr>
          <w:p w14:paraId="1E5989FC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 xml:space="preserve"> 14 (7)</w:t>
            </w:r>
          </w:p>
        </w:tc>
        <w:tc>
          <w:tcPr>
            <w:tcW w:w="2037" w:type="dxa"/>
            <w:gridSpan w:val="2"/>
          </w:tcPr>
          <w:p w14:paraId="6C0F3F9E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18 (9)</w:t>
            </w:r>
          </w:p>
        </w:tc>
        <w:tc>
          <w:tcPr>
            <w:tcW w:w="1663" w:type="dxa"/>
          </w:tcPr>
          <w:p w14:paraId="1CD47868" w14:textId="6C847376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32 (8)</w:t>
            </w:r>
          </w:p>
        </w:tc>
      </w:tr>
      <w:tr w:rsidR="00507A1C" w:rsidRPr="00A03B42" w14:paraId="285FEF18" w14:textId="7F654B52" w:rsidTr="0041163B">
        <w:trPr>
          <w:trHeight w:val="203"/>
        </w:trPr>
        <w:tc>
          <w:tcPr>
            <w:tcW w:w="3683" w:type="dxa"/>
          </w:tcPr>
          <w:p w14:paraId="00C8F67E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Education attainment</w:t>
            </w:r>
            <w:r w:rsidRPr="00A03B42">
              <w:rPr>
                <w:rFonts w:eastAsia="SimSun"/>
                <w:bCs/>
                <w:sz w:val="24"/>
                <w:szCs w:val="24"/>
              </w:rPr>
              <w:t>, N (%)</w:t>
            </w:r>
          </w:p>
        </w:tc>
        <w:tc>
          <w:tcPr>
            <w:tcW w:w="4010" w:type="dxa"/>
            <w:gridSpan w:val="3"/>
          </w:tcPr>
          <w:p w14:paraId="38A4E131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14:paraId="314C73BE" w14:textId="77777777" w:rsidR="009415F6" w:rsidRPr="00A03B42" w:rsidRDefault="009415F6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</w:tr>
      <w:tr w:rsidR="00507A1C" w:rsidRPr="00A03B42" w14:paraId="568B19D3" w14:textId="11D7839D" w:rsidTr="0041163B">
        <w:trPr>
          <w:trHeight w:val="166"/>
        </w:trPr>
        <w:tc>
          <w:tcPr>
            <w:tcW w:w="3683" w:type="dxa"/>
          </w:tcPr>
          <w:p w14:paraId="036425F1" w14:textId="6A6ABBEE" w:rsidR="00507A1C" w:rsidRPr="00A03B42" w:rsidRDefault="00E020CA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Polytechnic</w:t>
            </w:r>
            <w:r w:rsidR="00507A1C" w:rsidRPr="00A03B42">
              <w:rPr>
                <w:rFonts w:eastAsia="SimSun"/>
                <w:bCs/>
                <w:sz w:val="24"/>
                <w:szCs w:val="24"/>
              </w:rPr>
              <w:t xml:space="preserve"> and below</w:t>
            </w:r>
          </w:p>
        </w:tc>
        <w:tc>
          <w:tcPr>
            <w:tcW w:w="1973" w:type="dxa"/>
          </w:tcPr>
          <w:p w14:paraId="34104733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105 (51)</w:t>
            </w:r>
          </w:p>
        </w:tc>
        <w:tc>
          <w:tcPr>
            <w:tcW w:w="2037" w:type="dxa"/>
            <w:gridSpan w:val="2"/>
          </w:tcPr>
          <w:p w14:paraId="6F882F4A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122 (60)</w:t>
            </w:r>
          </w:p>
        </w:tc>
        <w:tc>
          <w:tcPr>
            <w:tcW w:w="1663" w:type="dxa"/>
          </w:tcPr>
          <w:p w14:paraId="0A59125B" w14:textId="48354DCF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227 (56)</w:t>
            </w:r>
          </w:p>
        </w:tc>
      </w:tr>
      <w:tr w:rsidR="00507A1C" w:rsidRPr="00A03B42" w14:paraId="0BE295FF" w14:textId="09E5588C" w:rsidTr="0041163B">
        <w:trPr>
          <w:trHeight w:val="203"/>
        </w:trPr>
        <w:tc>
          <w:tcPr>
            <w:tcW w:w="3683" w:type="dxa"/>
          </w:tcPr>
          <w:p w14:paraId="316A9BE1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 xml:space="preserve">University or higher </w:t>
            </w:r>
          </w:p>
        </w:tc>
        <w:tc>
          <w:tcPr>
            <w:tcW w:w="1973" w:type="dxa"/>
          </w:tcPr>
          <w:p w14:paraId="61EAD39D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99 (49)</w:t>
            </w:r>
          </w:p>
        </w:tc>
        <w:tc>
          <w:tcPr>
            <w:tcW w:w="2037" w:type="dxa"/>
            <w:gridSpan w:val="2"/>
          </w:tcPr>
          <w:p w14:paraId="08C515D1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82 (40)</w:t>
            </w:r>
          </w:p>
        </w:tc>
        <w:tc>
          <w:tcPr>
            <w:tcW w:w="1663" w:type="dxa"/>
          </w:tcPr>
          <w:p w14:paraId="2AEC6DBF" w14:textId="7DA7F3D5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181 (44)</w:t>
            </w:r>
          </w:p>
        </w:tc>
      </w:tr>
      <w:tr w:rsidR="00507A1C" w:rsidRPr="00A03B42" w14:paraId="4C375735" w14:textId="72935F13" w:rsidTr="0041163B">
        <w:trPr>
          <w:trHeight w:val="212"/>
        </w:trPr>
        <w:tc>
          <w:tcPr>
            <w:tcW w:w="3683" w:type="dxa"/>
          </w:tcPr>
          <w:p w14:paraId="0EA10B6A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Occupation</w:t>
            </w:r>
            <w:r w:rsidRPr="00A03B42">
              <w:rPr>
                <w:rFonts w:eastAsia="SimSun"/>
                <w:bCs/>
                <w:sz w:val="24"/>
                <w:szCs w:val="24"/>
              </w:rPr>
              <w:t>, N (%)</w:t>
            </w:r>
            <w:r w:rsidRPr="00A03B4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0" w:type="dxa"/>
            <w:gridSpan w:val="3"/>
          </w:tcPr>
          <w:p w14:paraId="533FA8B0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14:paraId="335F7671" w14:textId="77777777" w:rsidR="009415F6" w:rsidRPr="00A03B42" w:rsidRDefault="009415F6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</w:p>
        </w:tc>
      </w:tr>
      <w:tr w:rsidR="00507A1C" w:rsidRPr="00A03B42" w14:paraId="40F8C5B3" w14:textId="3FE9851D" w:rsidTr="0041163B">
        <w:trPr>
          <w:trHeight w:val="203"/>
        </w:trPr>
        <w:tc>
          <w:tcPr>
            <w:tcW w:w="3683" w:type="dxa"/>
          </w:tcPr>
          <w:p w14:paraId="02195BFB" w14:textId="77777777" w:rsidR="00507A1C" w:rsidRPr="00A03B42" w:rsidRDefault="00507A1C" w:rsidP="00507A1C">
            <w:pPr>
              <w:tabs>
                <w:tab w:val="left" w:pos="0"/>
              </w:tabs>
              <w:ind w:left="318"/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Student</w:t>
            </w:r>
          </w:p>
        </w:tc>
        <w:tc>
          <w:tcPr>
            <w:tcW w:w="1973" w:type="dxa"/>
          </w:tcPr>
          <w:p w14:paraId="21EA69DA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104 (51)</w:t>
            </w:r>
          </w:p>
        </w:tc>
        <w:tc>
          <w:tcPr>
            <w:tcW w:w="2037" w:type="dxa"/>
            <w:gridSpan w:val="2"/>
          </w:tcPr>
          <w:p w14:paraId="38EB967B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102 (50)</w:t>
            </w:r>
          </w:p>
        </w:tc>
        <w:tc>
          <w:tcPr>
            <w:tcW w:w="1663" w:type="dxa"/>
          </w:tcPr>
          <w:p w14:paraId="3B046787" w14:textId="1A814588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206 (50)</w:t>
            </w:r>
          </w:p>
        </w:tc>
      </w:tr>
      <w:tr w:rsidR="00507A1C" w:rsidRPr="00A03B42" w14:paraId="1E250B0B" w14:textId="6285C0A4" w:rsidTr="0041163B">
        <w:trPr>
          <w:trHeight w:val="203"/>
        </w:trPr>
        <w:tc>
          <w:tcPr>
            <w:tcW w:w="3683" w:type="dxa"/>
          </w:tcPr>
          <w:p w14:paraId="22C535C7" w14:textId="77777777" w:rsidR="00507A1C" w:rsidRPr="00A03B42" w:rsidRDefault="00507A1C" w:rsidP="00507A1C">
            <w:pPr>
              <w:tabs>
                <w:tab w:val="left" w:pos="0"/>
              </w:tabs>
              <w:jc w:val="right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Staff</w:t>
            </w:r>
          </w:p>
        </w:tc>
        <w:tc>
          <w:tcPr>
            <w:tcW w:w="1973" w:type="dxa"/>
          </w:tcPr>
          <w:p w14:paraId="02ACCD4B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100 (49)</w:t>
            </w:r>
          </w:p>
        </w:tc>
        <w:tc>
          <w:tcPr>
            <w:tcW w:w="2037" w:type="dxa"/>
            <w:gridSpan w:val="2"/>
            <w:vAlign w:val="center"/>
          </w:tcPr>
          <w:p w14:paraId="3A4C59FD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102 (50)</w:t>
            </w:r>
          </w:p>
        </w:tc>
        <w:tc>
          <w:tcPr>
            <w:tcW w:w="1663" w:type="dxa"/>
          </w:tcPr>
          <w:p w14:paraId="4BE7B296" w14:textId="1CEB1AA0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202 (50)</w:t>
            </w:r>
          </w:p>
        </w:tc>
      </w:tr>
      <w:tr w:rsidR="00507A1C" w:rsidRPr="00A03B42" w14:paraId="591CFD2B" w14:textId="2C55C06D" w:rsidTr="0041163B">
        <w:trPr>
          <w:trHeight w:val="212"/>
        </w:trPr>
        <w:tc>
          <w:tcPr>
            <w:tcW w:w="3683" w:type="dxa"/>
            <w:vAlign w:val="center"/>
          </w:tcPr>
          <w:p w14:paraId="0E255E18" w14:textId="77777777" w:rsidR="00507A1C" w:rsidRPr="00A03B42" w:rsidRDefault="00507A1C" w:rsidP="00507A1C">
            <w:pPr>
              <w:tabs>
                <w:tab w:val="left" w:pos="0"/>
              </w:tabs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/>
                <w:bCs/>
                <w:sz w:val="24"/>
                <w:szCs w:val="24"/>
              </w:rPr>
              <w:t>BMI (kg/m</w:t>
            </w:r>
            <w:r w:rsidRPr="00A03B42"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2</w:t>
            </w:r>
            <w:r w:rsidRPr="00A03B42">
              <w:rPr>
                <w:rFonts w:eastAsia="SimSun"/>
                <w:b/>
                <w:bCs/>
                <w:sz w:val="24"/>
                <w:szCs w:val="24"/>
              </w:rPr>
              <w:t>)</w:t>
            </w:r>
            <w:r w:rsidRPr="00A03B42">
              <w:rPr>
                <w:rFonts w:eastAsia="SimSun"/>
                <w:bCs/>
                <w:sz w:val="24"/>
                <w:szCs w:val="24"/>
              </w:rPr>
              <w:t>, mean (SD)</w:t>
            </w:r>
          </w:p>
        </w:tc>
        <w:tc>
          <w:tcPr>
            <w:tcW w:w="1973" w:type="dxa"/>
          </w:tcPr>
          <w:p w14:paraId="4A9781EE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22.2 (3.6)</w:t>
            </w:r>
          </w:p>
        </w:tc>
        <w:tc>
          <w:tcPr>
            <w:tcW w:w="2037" w:type="dxa"/>
            <w:gridSpan w:val="2"/>
          </w:tcPr>
          <w:p w14:paraId="31605EAE" w14:textId="77777777" w:rsidR="00507A1C" w:rsidRPr="00A03B42" w:rsidRDefault="00507A1C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22.2 (3.8)</w:t>
            </w:r>
          </w:p>
        </w:tc>
        <w:tc>
          <w:tcPr>
            <w:tcW w:w="1663" w:type="dxa"/>
          </w:tcPr>
          <w:p w14:paraId="2D1D3923" w14:textId="17A8D4B4" w:rsidR="00321412" w:rsidRPr="00A03B42" w:rsidRDefault="00321412" w:rsidP="00507A1C">
            <w:pPr>
              <w:tabs>
                <w:tab w:val="left" w:pos="0"/>
              </w:tabs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03B42">
              <w:rPr>
                <w:rFonts w:eastAsia="SimSun"/>
                <w:bCs/>
                <w:sz w:val="24"/>
                <w:szCs w:val="24"/>
              </w:rPr>
              <w:t>22.2 (3.7)</w:t>
            </w:r>
          </w:p>
        </w:tc>
      </w:tr>
    </w:tbl>
    <w:p w14:paraId="48295128" w14:textId="77777777" w:rsidR="00507A1C" w:rsidRPr="00A03B42" w:rsidRDefault="00507A1C" w:rsidP="0041163B">
      <w:pPr>
        <w:spacing w:after="0" w:line="240" w:lineRule="auto"/>
        <w:ind w:left="-142"/>
        <w:rPr>
          <w:rFonts w:ascii="Times New Roman" w:eastAsia="SimSun" w:hAnsi="Times New Roman" w:cs="Times New Roman"/>
          <w:bCs/>
          <w:sz w:val="24"/>
          <w:szCs w:val="24"/>
        </w:rPr>
      </w:pPr>
      <w:r w:rsidRPr="00A03B42">
        <w:rPr>
          <w:rFonts w:ascii="Times New Roman" w:eastAsia="SimSun" w:hAnsi="Times New Roman" w:cs="Times New Roman"/>
          <w:bCs/>
          <w:sz w:val="24"/>
          <w:szCs w:val="24"/>
        </w:rPr>
        <w:t>IQR, interquartile range</w:t>
      </w:r>
    </w:p>
    <w:p w14:paraId="741B5301" w14:textId="77777777" w:rsidR="00507A1C" w:rsidRPr="00A03B42" w:rsidRDefault="00507A1C" w:rsidP="0041163B">
      <w:pPr>
        <w:spacing w:after="0" w:line="240" w:lineRule="auto"/>
        <w:ind w:left="-142"/>
        <w:rPr>
          <w:rFonts w:ascii="Times New Roman" w:eastAsia="SimSun" w:hAnsi="Times New Roman" w:cs="Times New Roman"/>
          <w:bCs/>
          <w:sz w:val="24"/>
          <w:szCs w:val="24"/>
        </w:rPr>
      </w:pPr>
      <w:r w:rsidRPr="00A03B42">
        <w:rPr>
          <w:rFonts w:ascii="Times New Roman" w:eastAsia="SimSun" w:hAnsi="Times New Roman" w:cs="Times New Roman"/>
          <w:bCs/>
          <w:sz w:val="24"/>
          <w:szCs w:val="24"/>
        </w:rPr>
        <w:t xml:space="preserve">BMI, body mass index </w:t>
      </w:r>
    </w:p>
    <w:p w14:paraId="574C47A5" w14:textId="77777777" w:rsidR="00507A1C" w:rsidRPr="00A03B42" w:rsidRDefault="00507A1C" w:rsidP="0041163B">
      <w:pPr>
        <w:spacing w:after="0" w:line="240" w:lineRule="auto"/>
        <w:ind w:left="-142"/>
        <w:rPr>
          <w:rFonts w:ascii="Times New Roman" w:eastAsia="SimSun" w:hAnsi="Times New Roman" w:cs="Times New Roman"/>
          <w:bCs/>
          <w:sz w:val="24"/>
          <w:szCs w:val="24"/>
        </w:rPr>
      </w:pPr>
      <w:r w:rsidRPr="00A03B42">
        <w:rPr>
          <w:rFonts w:ascii="Times New Roman" w:eastAsia="SimSun" w:hAnsi="Times New Roman" w:cs="Times New Roman"/>
          <w:bCs/>
          <w:sz w:val="24"/>
          <w:szCs w:val="24"/>
        </w:rPr>
        <w:t>SD, standard deviation</w:t>
      </w:r>
    </w:p>
    <w:p w14:paraId="24656F91" w14:textId="77777777" w:rsidR="00507A1C" w:rsidRPr="00A03B42" w:rsidRDefault="00507A1C" w:rsidP="00507A1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sectPr w:rsidR="00507A1C" w:rsidRPr="00A03B42" w:rsidSect="00C8361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6CE"/>
    <w:multiLevelType w:val="hybridMultilevel"/>
    <w:tmpl w:val="FF2ABC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8AF"/>
    <w:multiLevelType w:val="hybridMultilevel"/>
    <w:tmpl w:val="1D2C66F0"/>
    <w:lvl w:ilvl="0" w:tplc="CE4EFA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AAB"/>
    <w:multiLevelType w:val="hybridMultilevel"/>
    <w:tmpl w:val="1CF081F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BAE"/>
    <w:multiLevelType w:val="hybridMultilevel"/>
    <w:tmpl w:val="24D0C296"/>
    <w:lvl w:ilvl="0" w:tplc="771A85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87A"/>
    <w:multiLevelType w:val="hybridMultilevel"/>
    <w:tmpl w:val="B8A64DD2"/>
    <w:lvl w:ilvl="0" w:tplc="48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650A7F69"/>
    <w:multiLevelType w:val="hybridMultilevel"/>
    <w:tmpl w:val="4A40E99C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3B32F7"/>
    <w:multiLevelType w:val="hybridMultilevel"/>
    <w:tmpl w:val="F0F21EE0"/>
    <w:lvl w:ilvl="0" w:tplc="CE4EFA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9C"/>
    <w:rsid w:val="000077D9"/>
    <w:rsid w:val="00026EF6"/>
    <w:rsid w:val="0004007C"/>
    <w:rsid w:val="000828FC"/>
    <w:rsid w:val="00091639"/>
    <w:rsid w:val="001363CE"/>
    <w:rsid w:val="001753B6"/>
    <w:rsid w:val="001771F1"/>
    <w:rsid w:val="001C27E3"/>
    <w:rsid w:val="001D4112"/>
    <w:rsid w:val="00223451"/>
    <w:rsid w:val="00231D30"/>
    <w:rsid w:val="002401E0"/>
    <w:rsid w:val="0025265C"/>
    <w:rsid w:val="00253CAD"/>
    <w:rsid w:val="00270165"/>
    <w:rsid w:val="00277715"/>
    <w:rsid w:val="00283411"/>
    <w:rsid w:val="002B355E"/>
    <w:rsid w:val="002B7CFD"/>
    <w:rsid w:val="002E0E7E"/>
    <w:rsid w:val="003105D7"/>
    <w:rsid w:val="00321412"/>
    <w:rsid w:val="00354AEB"/>
    <w:rsid w:val="003720DB"/>
    <w:rsid w:val="003862B2"/>
    <w:rsid w:val="003C0ACD"/>
    <w:rsid w:val="003D4F62"/>
    <w:rsid w:val="003F0006"/>
    <w:rsid w:val="00400CE2"/>
    <w:rsid w:val="0041163B"/>
    <w:rsid w:val="00491B0F"/>
    <w:rsid w:val="004A274D"/>
    <w:rsid w:val="004C4576"/>
    <w:rsid w:val="004F318B"/>
    <w:rsid w:val="00507A1C"/>
    <w:rsid w:val="00556ACF"/>
    <w:rsid w:val="0056786E"/>
    <w:rsid w:val="00576D88"/>
    <w:rsid w:val="00584D26"/>
    <w:rsid w:val="005B1C4C"/>
    <w:rsid w:val="005C2C39"/>
    <w:rsid w:val="005D1D39"/>
    <w:rsid w:val="005D329A"/>
    <w:rsid w:val="005F3217"/>
    <w:rsid w:val="00613ED1"/>
    <w:rsid w:val="006641F2"/>
    <w:rsid w:val="00693E6E"/>
    <w:rsid w:val="006A178B"/>
    <w:rsid w:val="00751A0E"/>
    <w:rsid w:val="007A343C"/>
    <w:rsid w:val="007C580C"/>
    <w:rsid w:val="00816DDD"/>
    <w:rsid w:val="0085335E"/>
    <w:rsid w:val="00856DCF"/>
    <w:rsid w:val="00875FB8"/>
    <w:rsid w:val="008A54AF"/>
    <w:rsid w:val="008B784F"/>
    <w:rsid w:val="00902280"/>
    <w:rsid w:val="00911C9B"/>
    <w:rsid w:val="0091399C"/>
    <w:rsid w:val="009163CF"/>
    <w:rsid w:val="00935C8B"/>
    <w:rsid w:val="009415F6"/>
    <w:rsid w:val="0097554D"/>
    <w:rsid w:val="009E0012"/>
    <w:rsid w:val="009F4879"/>
    <w:rsid w:val="00A03B42"/>
    <w:rsid w:val="00A050DB"/>
    <w:rsid w:val="00A23B84"/>
    <w:rsid w:val="00A355D5"/>
    <w:rsid w:val="00A65A5C"/>
    <w:rsid w:val="00A7061B"/>
    <w:rsid w:val="00AC376A"/>
    <w:rsid w:val="00AE4C55"/>
    <w:rsid w:val="00B03046"/>
    <w:rsid w:val="00B431B6"/>
    <w:rsid w:val="00B573A9"/>
    <w:rsid w:val="00B805C0"/>
    <w:rsid w:val="00BA4049"/>
    <w:rsid w:val="00BA7A29"/>
    <w:rsid w:val="00C06DE0"/>
    <w:rsid w:val="00C1206B"/>
    <w:rsid w:val="00C317EF"/>
    <w:rsid w:val="00C57B27"/>
    <w:rsid w:val="00C707A9"/>
    <w:rsid w:val="00C751C3"/>
    <w:rsid w:val="00C83618"/>
    <w:rsid w:val="00C91AB3"/>
    <w:rsid w:val="00CC296A"/>
    <w:rsid w:val="00D266E1"/>
    <w:rsid w:val="00D424D6"/>
    <w:rsid w:val="00D46E5D"/>
    <w:rsid w:val="00D47FA0"/>
    <w:rsid w:val="00D70007"/>
    <w:rsid w:val="00D9285F"/>
    <w:rsid w:val="00DA1056"/>
    <w:rsid w:val="00DE04A4"/>
    <w:rsid w:val="00DE058F"/>
    <w:rsid w:val="00E020CA"/>
    <w:rsid w:val="00E05C8D"/>
    <w:rsid w:val="00E323FC"/>
    <w:rsid w:val="00E3284B"/>
    <w:rsid w:val="00E347C8"/>
    <w:rsid w:val="00E570F1"/>
    <w:rsid w:val="00E71857"/>
    <w:rsid w:val="00E806D0"/>
    <w:rsid w:val="00E90892"/>
    <w:rsid w:val="00EB5C37"/>
    <w:rsid w:val="00EE2C33"/>
    <w:rsid w:val="00EF5BE3"/>
    <w:rsid w:val="00F07456"/>
    <w:rsid w:val="00F10432"/>
    <w:rsid w:val="00F41671"/>
    <w:rsid w:val="00F45EC7"/>
    <w:rsid w:val="00F5274A"/>
    <w:rsid w:val="00FA42CD"/>
    <w:rsid w:val="00FB7B99"/>
    <w:rsid w:val="00FD43A3"/>
    <w:rsid w:val="00FE36FD"/>
    <w:rsid w:val="00FE6BA8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2EB"/>
  <w15:docId w15:val="{CFF87CA1-AE67-4A9E-B701-EA38270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6E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6E1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266E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A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Sharna Seah Si Ying</dc:creator>
  <cp:lastModifiedBy>Sharna Seah Si Ying</cp:lastModifiedBy>
  <cp:revision>3</cp:revision>
  <dcterms:created xsi:type="dcterms:W3CDTF">2020-04-17T06:58:00Z</dcterms:created>
  <dcterms:modified xsi:type="dcterms:W3CDTF">2020-04-17T06:59:00Z</dcterms:modified>
</cp:coreProperties>
</file>