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5C04B" w14:textId="77777777" w:rsidR="00FF5D90" w:rsidRDefault="00FF5D90" w:rsidP="003E0792">
      <w:pPr>
        <w:spacing w:line="360" w:lineRule="auto"/>
        <w:jc w:val="both"/>
        <w:rPr>
          <w:rFonts w:ascii="Cambria" w:eastAsia="Cambria" w:hAnsi="Cambria" w:cs="Cambria"/>
          <w:b/>
        </w:rPr>
      </w:pPr>
      <w:bookmarkStart w:id="0" w:name="_Hlk63946628"/>
    </w:p>
    <w:p w14:paraId="7D4679EF" w14:textId="77777777" w:rsidR="00252FE7" w:rsidRPr="00FF5D90" w:rsidRDefault="00252FE7" w:rsidP="00252FE7">
      <w:pPr>
        <w:pStyle w:val="Heading2"/>
        <w:spacing w:line="360" w:lineRule="auto"/>
        <w:jc w:val="both"/>
        <w:rPr>
          <w:rFonts w:ascii="Cambria" w:hAnsi="Cambria"/>
          <w:sz w:val="28"/>
          <w:szCs w:val="28"/>
        </w:rPr>
      </w:pPr>
      <w:r w:rsidRPr="00FF5D90">
        <w:rPr>
          <w:rFonts w:ascii="Cambria" w:hAnsi="Cambria"/>
          <w:sz w:val="28"/>
          <w:szCs w:val="28"/>
        </w:rPr>
        <w:t xml:space="preserve">Title: </w:t>
      </w:r>
    </w:p>
    <w:p w14:paraId="13C0C9C7" w14:textId="77777777" w:rsidR="00252FE7" w:rsidRPr="00FF5D90" w:rsidRDefault="00252FE7" w:rsidP="00252FE7">
      <w:pPr>
        <w:pStyle w:val="CommentText"/>
        <w:rPr>
          <w:rFonts w:ascii="Cambria" w:hAnsi="Cambria"/>
          <w:sz w:val="28"/>
          <w:szCs w:val="28"/>
        </w:rPr>
      </w:pPr>
      <w:r w:rsidRPr="00FF5D90">
        <w:rPr>
          <w:rFonts w:ascii="Cambria" w:hAnsi="Cambria"/>
          <w:sz w:val="28"/>
          <w:szCs w:val="28"/>
        </w:rPr>
        <w:t>The role of trust and hope in antipsychotic medication reviews in primary care settings: a realist review.</w:t>
      </w:r>
    </w:p>
    <w:p w14:paraId="73327222" w14:textId="77777777" w:rsidR="00252FE7" w:rsidRDefault="00252FE7" w:rsidP="003E0792">
      <w:pPr>
        <w:spacing w:line="360" w:lineRule="auto"/>
        <w:jc w:val="both"/>
        <w:rPr>
          <w:rFonts w:ascii="Cambria" w:eastAsia="Cambria" w:hAnsi="Cambria" w:cs="Cambria"/>
          <w:b/>
        </w:rPr>
      </w:pPr>
    </w:p>
    <w:p w14:paraId="3EA4B19B" w14:textId="77777777" w:rsidR="00252FE7" w:rsidRDefault="00252FE7" w:rsidP="003E0792">
      <w:pPr>
        <w:spacing w:line="360" w:lineRule="auto"/>
        <w:jc w:val="both"/>
        <w:rPr>
          <w:rFonts w:ascii="Cambria" w:eastAsia="Cambria" w:hAnsi="Cambria" w:cs="Cambria"/>
          <w:b/>
        </w:rPr>
      </w:pPr>
    </w:p>
    <w:p w14:paraId="00000005" w14:textId="16D68478" w:rsidR="00A659FE" w:rsidRPr="00B81C50" w:rsidRDefault="00DA4CC4" w:rsidP="003E0792">
      <w:pPr>
        <w:spacing w:line="360" w:lineRule="auto"/>
        <w:jc w:val="both"/>
        <w:rPr>
          <w:rFonts w:ascii="Cambria" w:eastAsia="Cambria" w:hAnsi="Cambria" w:cs="Cambria"/>
          <w:b/>
        </w:rPr>
      </w:pPr>
      <w:r w:rsidRPr="00800EA0">
        <w:rPr>
          <w:rFonts w:ascii="Cambria" w:eastAsia="Cambria" w:hAnsi="Cambria" w:cs="Cambria"/>
          <w:b/>
        </w:rPr>
        <w:t>Authors:</w:t>
      </w:r>
      <w:r w:rsidRPr="00B81C50">
        <w:rPr>
          <w:rFonts w:ascii="Cambria" w:eastAsia="Cambria" w:hAnsi="Cambria" w:cs="Cambria"/>
          <w:b/>
        </w:rPr>
        <w:t xml:space="preserve"> </w:t>
      </w:r>
    </w:p>
    <w:p w14:paraId="00000006" w14:textId="3F814161" w:rsidR="00A659FE" w:rsidRPr="00AD02CD" w:rsidRDefault="00DA4CC4" w:rsidP="003E0792">
      <w:pPr>
        <w:shd w:val="clear" w:color="auto" w:fill="FFFFFF"/>
        <w:spacing w:line="360" w:lineRule="auto"/>
        <w:jc w:val="both"/>
        <w:rPr>
          <w:rFonts w:ascii="Cambria" w:eastAsia="Cambria" w:hAnsi="Cambria" w:cs="Cambria"/>
        </w:rPr>
      </w:pPr>
      <w:proofErr w:type="spellStart"/>
      <w:r w:rsidRPr="00AD02CD">
        <w:rPr>
          <w:rFonts w:ascii="Cambria" w:eastAsia="Cambria" w:hAnsi="Cambria" w:cs="Cambria"/>
          <w:b/>
          <w:bCs/>
        </w:rPr>
        <w:t>Grünwald</w:t>
      </w:r>
      <w:proofErr w:type="spellEnd"/>
      <w:r w:rsidRPr="00AD02CD">
        <w:rPr>
          <w:rFonts w:ascii="Cambria" w:eastAsia="Cambria" w:hAnsi="Cambria" w:cs="Cambria"/>
          <w:b/>
          <w:bCs/>
        </w:rPr>
        <w:t>, L.M</w:t>
      </w:r>
      <w:r w:rsidRPr="00AD02CD">
        <w:rPr>
          <w:rFonts w:ascii="Cambria" w:eastAsia="Cambria" w:hAnsi="Cambria" w:cs="Cambria"/>
        </w:rPr>
        <w:t xml:space="preserve">. – </w:t>
      </w:r>
      <w:proofErr w:type="gramStart"/>
      <w:r w:rsidRPr="00AD02CD">
        <w:rPr>
          <w:rFonts w:ascii="Cambria" w:eastAsia="Cambria" w:hAnsi="Cambria" w:cstheme="minorHAnsi"/>
        </w:rPr>
        <w:t>BSc(</w:t>
      </w:r>
      <w:proofErr w:type="gramEnd"/>
      <w:r w:rsidRPr="00AD02CD">
        <w:rPr>
          <w:rFonts w:ascii="Cambria" w:eastAsia="Cambria" w:hAnsi="Cambria" w:cstheme="minorHAnsi"/>
        </w:rPr>
        <w:t>Hons), MSc</w:t>
      </w:r>
      <w:r w:rsidR="000174D7" w:rsidRPr="00AD02CD">
        <w:rPr>
          <w:rFonts w:ascii="Cambria" w:eastAsia="Cambria" w:hAnsi="Cambria" w:cstheme="minorHAnsi"/>
        </w:rPr>
        <w:t>; Division of Psychiatry,</w:t>
      </w:r>
      <w:r w:rsidR="00AD02CD" w:rsidRPr="00AD02CD">
        <w:rPr>
          <w:rFonts w:ascii="Cambria" w:eastAsia="Cambria" w:hAnsi="Cambria" w:cstheme="minorHAnsi"/>
        </w:rPr>
        <w:t xml:space="preserve"> University College London, </w:t>
      </w:r>
      <w:r w:rsidR="00AD02CD" w:rsidRPr="00AD02CD">
        <w:rPr>
          <w:rFonts w:ascii="Cambria" w:hAnsi="Cambria" w:cstheme="minorHAnsi"/>
          <w:shd w:val="clear" w:color="auto" w:fill="FFFFFF"/>
        </w:rPr>
        <w:t>149 Tottenham Court Rd, Bloomsbury, London W1T 7NF</w:t>
      </w:r>
      <w:r w:rsidR="000174D7" w:rsidRPr="00AD02CD">
        <w:rPr>
          <w:rFonts w:ascii="Cambria" w:eastAsia="Cambria" w:hAnsi="Cambria" w:cstheme="minorHAnsi"/>
        </w:rPr>
        <w:t xml:space="preserve">  &amp; </w:t>
      </w:r>
      <w:r w:rsidR="000B5E86">
        <w:rPr>
          <w:rFonts w:ascii="Cambria" w:eastAsia="Cambria" w:hAnsi="Cambria" w:cstheme="minorHAnsi"/>
        </w:rPr>
        <w:t xml:space="preserve"> Comprehensive Clinical Trials Unit, </w:t>
      </w:r>
    </w:p>
    <w:p w14:paraId="6F9B8F07" w14:textId="0B5328B4" w:rsidR="000174D7" w:rsidRPr="00B81C50" w:rsidRDefault="00DA4CC4" w:rsidP="003E0792">
      <w:pPr>
        <w:shd w:val="clear" w:color="auto" w:fill="FFFFFF"/>
        <w:spacing w:line="360" w:lineRule="auto"/>
        <w:jc w:val="both"/>
        <w:rPr>
          <w:rFonts w:ascii="Cambria" w:eastAsia="Times New Roman" w:hAnsi="Cambria" w:cs="Tahoma"/>
        </w:rPr>
      </w:pPr>
      <w:r w:rsidRPr="00B81C50">
        <w:rPr>
          <w:rFonts w:ascii="Cambria" w:eastAsia="Cambria" w:hAnsi="Cambria" w:cs="Cambria"/>
          <w:b/>
          <w:bCs/>
        </w:rPr>
        <w:t>Duddy, C.</w:t>
      </w:r>
      <w:r w:rsidRPr="00B81C50">
        <w:rPr>
          <w:rFonts w:ascii="Cambria" w:eastAsia="Cambria" w:hAnsi="Cambria" w:cs="Cambria"/>
        </w:rPr>
        <w:t xml:space="preserve"> – BA(Hons), MA</w:t>
      </w:r>
      <w:r w:rsidR="00FF5D90">
        <w:rPr>
          <w:rFonts w:ascii="Cambria" w:eastAsia="Cambria" w:hAnsi="Cambria" w:cs="Cambria"/>
        </w:rPr>
        <w:t>; MSc</w:t>
      </w:r>
      <w:r w:rsidR="000174D7" w:rsidRPr="00B81C50">
        <w:rPr>
          <w:rFonts w:ascii="Cambria" w:eastAsia="Cambria" w:hAnsi="Cambria" w:cs="Cambria"/>
        </w:rPr>
        <w:t xml:space="preserve">; </w:t>
      </w:r>
      <w:r w:rsidR="000174D7" w:rsidRPr="00B81C50">
        <w:rPr>
          <w:rFonts w:ascii="Cambria" w:eastAsia="Times New Roman" w:hAnsi="Cambria" w:cs="Arial"/>
        </w:rPr>
        <w:t>Nuffield Department of Primary Care Health Sciences, University of Oxford Radcliffe Observatory Quarter, Woodstock Road, Oxford, OX2 6GG</w:t>
      </w:r>
    </w:p>
    <w:p w14:paraId="00000008" w14:textId="2DE0A4E1" w:rsidR="00A659FE" w:rsidRPr="00B81C50" w:rsidRDefault="00DA4CC4" w:rsidP="003E0792">
      <w:pPr>
        <w:spacing w:line="360" w:lineRule="auto"/>
        <w:jc w:val="both"/>
        <w:rPr>
          <w:rFonts w:ascii="Cambria" w:eastAsia="Cambria" w:hAnsi="Cambria" w:cs="Cambria"/>
        </w:rPr>
      </w:pPr>
      <w:r w:rsidRPr="00B81C50">
        <w:rPr>
          <w:rFonts w:ascii="Cambria" w:eastAsia="Cambria" w:hAnsi="Cambria" w:cs="Cambria"/>
          <w:b/>
          <w:bCs/>
        </w:rPr>
        <w:t>Byng, R</w:t>
      </w:r>
      <w:r w:rsidRPr="00B81C50">
        <w:rPr>
          <w:rFonts w:ascii="Cambria" w:eastAsia="Cambria" w:hAnsi="Cambria" w:cs="Cambria"/>
        </w:rPr>
        <w:t xml:space="preserve">. – </w:t>
      </w:r>
      <w:r w:rsidR="000174D7" w:rsidRPr="00B81C50">
        <w:rPr>
          <w:rFonts w:ascii="Cambria" w:eastAsia="Cambria" w:hAnsi="Cambria" w:cs="Cambria"/>
        </w:rPr>
        <w:t xml:space="preserve">BA (Hons), </w:t>
      </w:r>
      <w:proofErr w:type="spellStart"/>
      <w:r w:rsidR="000174D7" w:rsidRPr="00B81C50">
        <w:rPr>
          <w:rFonts w:ascii="Cambria" w:eastAsia="Cambria" w:hAnsi="Cambria" w:cs="Cambria"/>
        </w:rPr>
        <w:t>MBBCh</w:t>
      </w:r>
      <w:proofErr w:type="spellEnd"/>
      <w:r w:rsidR="000174D7" w:rsidRPr="00B81C50">
        <w:rPr>
          <w:rFonts w:ascii="Cambria" w:eastAsia="Cambria" w:hAnsi="Cambria" w:cs="Cambria"/>
        </w:rPr>
        <w:t xml:space="preserve">, MRCGP, MPH, PhD; Peninsula Medical School, University of Plymouth, Drake Circus, Plymouth, Devon, PL4 8AA. </w:t>
      </w:r>
      <w:r w:rsidRPr="00B81C50">
        <w:rPr>
          <w:rFonts w:ascii="Cambria" w:eastAsia="Cambria" w:hAnsi="Cambria" w:cs="Cambria"/>
        </w:rPr>
        <w:t xml:space="preserve"> </w:t>
      </w:r>
    </w:p>
    <w:p w14:paraId="00000009" w14:textId="4CDD68B7" w:rsidR="00A659FE" w:rsidRPr="00B81C50" w:rsidRDefault="00DA4CC4" w:rsidP="003E0792">
      <w:pPr>
        <w:spacing w:line="360" w:lineRule="auto"/>
        <w:jc w:val="both"/>
        <w:rPr>
          <w:rFonts w:ascii="Cambria" w:eastAsia="Cambria" w:hAnsi="Cambria" w:cs="Cambria"/>
        </w:rPr>
      </w:pPr>
      <w:r w:rsidRPr="00B81C50">
        <w:rPr>
          <w:rFonts w:ascii="Cambria" w:eastAsia="Cambria" w:hAnsi="Cambria" w:cs="Cambria"/>
          <w:b/>
          <w:bCs/>
        </w:rPr>
        <w:t>Crellin, N</w:t>
      </w:r>
      <w:r w:rsidR="00420A80" w:rsidRPr="00B81C50">
        <w:rPr>
          <w:rFonts w:ascii="Cambria" w:eastAsia="Cambria" w:hAnsi="Cambria" w:cs="Cambria"/>
          <w:b/>
          <w:bCs/>
        </w:rPr>
        <w:t>.</w:t>
      </w:r>
      <w:r w:rsidRPr="00B81C50">
        <w:rPr>
          <w:rFonts w:ascii="Cambria" w:eastAsia="Cambria" w:hAnsi="Cambria" w:cs="Cambria"/>
        </w:rPr>
        <w:t xml:space="preserve"> – </w:t>
      </w:r>
      <w:r w:rsidR="000174D7" w:rsidRPr="00B81C50">
        <w:rPr>
          <w:rFonts w:ascii="Cambria" w:eastAsia="Cambria" w:hAnsi="Cambria" w:cs="Cambria"/>
        </w:rPr>
        <w:t>BSc, M</w:t>
      </w:r>
      <w:r w:rsidR="00B14E67">
        <w:rPr>
          <w:rFonts w:ascii="Cambria" w:eastAsia="Cambria" w:hAnsi="Cambria" w:cs="Cambria"/>
        </w:rPr>
        <w:t>S</w:t>
      </w:r>
      <w:r w:rsidR="000174D7" w:rsidRPr="00B81C50">
        <w:rPr>
          <w:rFonts w:ascii="Cambria" w:eastAsia="Cambria" w:hAnsi="Cambria" w:cs="Cambria"/>
        </w:rPr>
        <w:t>c, PhD; Nuffield Trust</w:t>
      </w:r>
      <w:r w:rsidR="00B14E67">
        <w:rPr>
          <w:rFonts w:ascii="Cambria" w:eastAsia="Cambria" w:hAnsi="Cambria" w:cs="Cambria"/>
        </w:rPr>
        <w:t>,</w:t>
      </w:r>
      <w:r w:rsidR="000174D7" w:rsidRPr="00B81C50">
        <w:rPr>
          <w:rFonts w:ascii="Cambria" w:eastAsia="Cambria" w:hAnsi="Cambria" w:cs="Cambria"/>
        </w:rPr>
        <w:t xml:space="preserve"> </w:t>
      </w:r>
      <w:r w:rsidR="000174D7" w:rsidRPr="00B81C50">
        <w:rPr>
          <w:rFonts w:ascii="Cambria" w:hAnsi="Cambria" w:cs="Arial"/>
          <w:color w:val="0E1B26"/>
          <w:shd w:val="clear" w:color="auto" w:fill="FFFFFF"/>
        </w:rPr>
        <w:t>59 New Cavendish Street, London, W1G 7LP</w:t>
      </w:r>
    </w:p>
    <w:p w14:paraId="04AFAEB4" w14:textId="77777777" w:rsidR="00AD02CD" w:rsidRPr="00AD02CD" w:rsidRDefault="00DA4CC4" w:rsidP="003E0792">
      <w:pPr>
        <w:shd w:val="clear" w:color="auto" w:fill="FFFFFF"/>
        <w:spacing w:line="360" w:lineRule="auto"/>
        <w:jc w:val="both"/>
        <w:rPr>
          <w:rFonts w:ascii="Cambria" w:eastAsia="Cambria" w:hAnsi="Cambria" w:cs="Cambria"/>
        </w:rPr>
      </w:pPr>
      <w:r w:rsidRPr="00B81C50">
        <w:rPr>
          <w:rFonts w:ascii="Cambria" w:eastAsia="Cambria" w:hAnsi="Cambria" w:cs="Cambria"/>
          <w:b/>
          <w:bCs/>
        </w:rPr>
        <w:t>Moncrieff, J.</w:t>
      </w:r>
      <w:r w:rsidRPr="00B81C50">
        <w:rPr>
          <w:rFonts w:ascii="Cambria" w:eastAsia="Cambria" w:hAnsi="Cambria" w:cs="Cambria"/>
        </w:rPr>
        <w:t xml:space="preserve"> -</w:t>
      </w:r>
      <w:r w:rsidR="00420A80" w:rsidRPr="00B81C50">
        <w:rPr>
          <w:rFonts w:ascii="Cambria" w:hAnsi="Cambria"/>
          <w:color w:val="000000"/>
        </w:rPr>
        <w:t xml:space="preserve"> MBBS, </w:t>
      </w:r>
      <w:proofErr w:type="spellStart"/>
      <w:r w:rsidR="00420A80" w:rsidRPr="00B81C50">
        <w:rPr>
          <w:rFonts w:ascii="Cambria" w:hAnsi="Cambria"/>
          <w:color w:val="000000"/>
        </w:rPr>
        <w:t>MRCPsych</w:t>
      </w:r>
      <w:proofErr w:type="spellEnd"/>
      <w:r w:rsidR="00420A80" w:rsidRPr="00B81C50">
        <w:rPr>
          <w:rFonts w:ascii="Cambria" w:hAnsi="Cambria"/>
          <w:color w:val="000000"/>
        </w:rPr>
        <w:t xml:space="preserve">, MD; </w:t>
      </w:r>
      <w:r w:rsidR="00AD02CD" w:rsidRPr="00AD02CD">
        <w:rPr>
          <w:rFonts w:ascii="Cambria" w:eastAsia="Cambria" w:hAnsi="Cambria" w:cstheme="minorHAnsi"/>
        </w:rPr>
        <w:t xml:space="preserve">Division of Psychiatry, University College London, </w:t>
      </w:r>
      <w:r w:rsidR="00AD02CD" w:rsidRPr="00AD02CD">
        <w:rPr>
          <w:rFonts w:ascii="Cambria" w:hAnsi="Cambria" w:cstheme="minorHAnsi"/>
          <w:shd w:val="clear" w:color="auto" w:fill="FFFFFF"/>
        </w:rPr>
        <w:t>149 Tottenham Court Rd, Bloomsbury, London W1T 7NF</w:t>
      </w:r>
      <w:r w:rsidR="00AD02CD" w:rsidRPr="00AD02CD">
        <w:rPr>
          <w:rFonts w:ascii="Cambria" w:eastAsia="Cambria" w:hAnsi="Cambria" w:cstheme="minorHAnsi"/>
        </w:rPr>
        <w:t xml:space="preserve">  &amp; Research and Development Department, North East London Foundation Trust, Maggie Lilley Suite, </w:t>
      </w:r>
      <w:proofErr w:type="spellStart"/>
      <w:r w:rsidR="00AD02CD" w:rsidRPr="00AD02CD">
        <w:rPr>
          <w:rFonts w:ascii="Cambria" w:eastAsia="Cambria" w:hAnsi="Cambria" w:cstheme="minorHAnsi"/>
        </w:rPr>
        <w:t>Goodmayes</w:t>
      </w:r>
      <w:proofErr w:type="spellEnd"/>
      <w:r w:rsidR="00AD02CD" w:rsidRPr="00AD02CD">
        <w:rPr>
          <w:rFonts w:ascii="Cambria" w:eastAsia="Cambria" w:hAnsi="Cambria" w:cstheme="minorHAnsi"/>
        </w:rPr>
        <w:t xml:space="preserve"> Hospital, </w:t>
      </w:r>
      <w:r w:rsidR="00AD02CD" w:rsidRPr="00AD02CD">
        <w:rPr>
          <w:rFonts w:ascii="Cambria" w:eastAsia="Times New Roman" w:hAnsi="Cambria" w:cstheme="minorHAnsi"/>
        </w:rPr>
        <w:t>Barley Lane, Ilford, Essex, IG3 8XJ</w:t>
      </w:r>
    </w:p>
    <w:p w14:paraId="50B30C3C" w14:textId="77777777" w:rsidR="00AD02CD" w:rsidRDefault="00AD02CD" w:rsidP="003E0792">
      <w:pPr>
        <w:spacing w:line="360" w:lineRule="auto"/>
        <w:jc w:val="both"/>
        <w:rPr>
          <w:rFonts w:ascii="Cambria" w:hAnsi="Cambria"/>
        </w:rPr>
      </w:pPr>
    </w:p>
    <w:p w14:paraId="1230B8BC" w14:textId="1563991D" w:rsidR="009D23BB" w:rsidRDefault="009D23BB" w:rsidP="00464DE3">
      <w:pPr>
        <w:keepNext/>
        <w:spacing w:line="360" w:lineRule="auto"/>
        <w:jc w:val="both"/>
      </w:pPr>
    </w:p>
    <w:p w14:paraId="6591F413" w14:textId="77777777" w:rsidR="002E0D1F" w:rsidRDefault="002E0D1F" w:rsidP="006F6078">
      <w:pPr>
        <w:spacing w:line="360" w:lineRule="auto"/>
        <w:jc w:val="both"/>
        <w:rPr>
          <w:rFonts w:ascii="Cambria" w:eastAsia="Cambria" w:hAnsi="Cambria" w:cs="Cambria"/>
        </w:rPr>
      </w:pPr>
      <w:bookmarkStart w:id="1" w:name="_GoBack"/>
      <w:bookmarkEnd w:id="1"/>
    </w:p>
    <w:p w14:paraId="71722957" w14:textId="77777777" w:rsidR="002E0D1F" w:rsidRDefault="002E0D1F" w:rsidP="006F6078">
      <w:pPr>
        <w:spacing w:line="360" w:lineRule="auto"/>
        <w:jc w:val="both"/>
        <w:rPr>
          <w:rFonts w:ascii="Cambria" w:eastAsia="Cambria" w:hAnsi="Cambria" w:cs="Cambria"/>
        </w:rPr>
      </w:pPr>
    </w:p>
    <w:p w14:paraId="3B90E481" w14:textId="08D2277D" w:rsidR="002E0D1F" w:rsidRDefault="002E0D1F" w:rsidP="006F6078">
      <w:pPr>
        <w:spacing w:line="360" w:lineRule="auto"/>
        <w:jc w:val="both"/>
        <w:rPr>
          <w:rFonts w:ascii="Cambria" w:eastAsia="Cambria" w:hAnsi="Cambria" w:cs="Cambria"/>
        </w:rPr>
      </w:pPr>
    </w:p>
    <w:p w14:paraId="0C7F8EF7" w14:textId="45F6D262" w:rsidR="002E0D1F" w:rsidRDefault="002E0D1F" w:rsidP="002E0D1F">
      <w:pPr>
        <w:keepNext/>
        <w:spacing w:line="360" w:lineRule="auto"/>
        <w:jc w:val="both"/>
      </w:pPr>
    </w:p>
    <w:p w14:paraId="1B6CA4B8" w14:textId="54988E9B" w:rsidR="00B14E67" w:rsidRPr="006E6E9D" w:rsidRDefault="00B14E67" w:rsidP="00500B0B">
      <w:pPr>
        <w:pBdr>
          <w:top w:val="nil"/>
          <w:left w:val="nil"/>
          <w:bottom w:val="nil"/>
          <w:right w:val="nil"/>
          <w:between w:val="nil"/>
        </w:pBdr>
        <w:spacing w:after="0" w:line="240" w:lineRule="auto"/>
        <w:jc w:val="both"/>
        <w:rPr>
          <w:rFonts w:ascii="Cambria" w:eastAsia="Cambria" w:hAnsi="Cambria" w:cs="Cambria"/>
        </w:rPr>
      </w:pPr>
    </w:p>
    <w:p w14:paraId="6F30AF25" w14:textId="098A34A6" w:rsidR="00181E3C" w:rsidRDefault="00181E3C" w:rsidP="002E0D1F">
      <w:pPr>
        <w:widowControl w:val="0"/>
        <w:spacing w:line="360" w:lineRule="auto"/>
        <w:ind w:left="640" w:hanging="640"/>
        <w:jc w:val="both"/>
        <w:rPr>
          <w:rFonts w:ascii="Cambria" w:hAnsi="Cambria"/>
          <w:sz w:val="24"/>
          <w:szCs w:val="24"/>
        </w:rPr>
      </w:pPr>
    </w:p>
    <w:p w14:paraId="78A057A0" w14:textId="64308047" w:rsidR="003E26DE" w:rsidRDefault="003E26DE" w:rsidP="00915050">
      <w:pPr>
        <w:spacing w:line="360" w:lineRule="auto"/>
        <w:jc w:val="both"/>
        <w:rPr>
          <w:rFonts w:ascii="Cambria" w:hAnsi="Cambria"/>
          <w:bCs/>
        </w:rPr>
        <w:sectPr w:rsidR="003E26DE" w:rsidSect="006E6E9D">
          <w:footerReference w:type="default" r:id="rId9"/>
          <w:pgSz w:w="11906" w:h="16838"/>
          <w:pgMar w:top="720" w:right="720" w:bottom="720" w:left="720" w:header="708" w:footer="113" w:gutter="0"/>
          <w:cols w:space="720"/>
          <w:docGrid w:linePitch="299"/>
        </w:sectPr>
      </w:pPr>
    </w:p>
    <w:p w14:paraId="59078294" w14:textId="4BF2E935" w:rsidR="001B1BA2" w:rsidRPr="00B81C50" w:rsidRDefault="001B1BA2" w:rsidP="001B1BA2">
      <w:pPr>
        <w:pStyle w:val="Heading2"/>
        <w:spacing w:line="360" w:lineRule="auto"/>
        <w:jc w:val="both"/>
        <w:rPr>
          <w:rFonts w:ascii="Cambria" w:hAnsi="Cambria"/>
          <w:sz w:val="24"/>
          <w:szCs w:val="24"/>
        </w:rPr>
      </w:pPr>
      <w:r>
        <w:rPr>
          <w:rFonts w:ascii="Cambria" w:hAnsi="Cambria"/>
          <w:sz w:val="24"/>
          <w:szCs w:val="24"/>
        </w:rPr>
        <w:t>Additional Files</w:t>
      </w:r>
    </w:p>
    <w:p w14:paraId="10294C53" w14:textId="42015AF2" w:rsidR="001B1BA2" w:rsidRDefault="001B1BA2" w:rsidP="001B1BA2">
      <w:pPr>
        <w:pStyle w:val="Heading3"/>
        <w:spacing w:line="360" w:lineRule="auto"/>
        <w:jc w:val="both"/>
        <w:rPr>
          <w:rFonts w:ascii="Cambria" w:hAnsi="Cambria"/>
          <w:sz w:val="24"/>
          <w:szCs w:val="24"/>
        </w:rPr>
      </w:pPr>
      <w:r w:rsidRPr="00B81C50">
        <w:rPr>
          <w:rFonts w:ascii="Cambria" w:hAnsi="Cambria"/>
          <w:sz w:val="24"/>
          <w:szCs w:val="24"/>
        </w:rPr>
        <w:t>1</w:t>
      </w:r>
      <w:r>
        <w:rPr>
          <w:rFonts w:ascii="Cambria" w:hAnsi="Cambria"/>
          <w:sz w:val="24"/>
          <w:szCs w:val="24"/>
        </w:rPr>
        <w:t>.</w:t>
      </w:r>
      <w:r w:rsidRPr="00B81C50">
        <w:rPr>
          <w:rFonts w:ascii="Cambria" w:hAnsi="Cambria"/>
          <w:sz w:val="24"/>
          <w:szCs w:val="24"/>
        </w:rPr>
        <w:t xml:space="preserve"> </w:t>
      </w:r>
      <w:r>
        <w:rPr>
          <w:rFonts w:ascii="Cambria" w:hAnsi="Cambria"/>
          <w:sz w:val="24"/>
          <w:szCs w:val="24"/>
        </w:rPr>
        <w:t xml:space="preserve">Additional File: </w:t>
      </w:r>
      <w:r w:rsidRPr="00B81C50">
        <w:rPr>
          <w:rFonts w:ascii="Cambria" w:hAnsi="Cambria"/>
          <w:sz w:val="24"/>
          <w:szCs w:val="24"/>
        </w:rPr>
        <w:t>Search strategy</w:t>
      </w:r>
    </w:p>
    <w:p w14:paraId="1B61B67D" w14:textId="77777777" w:rsidR="001B1BA2" w:rsidRPr="003E26DE" w:rsidRDefault="001B1BA2" w:rsidP="001B1BA2">
      <w:pPr>
        <w:spacing w:line="360" w:lineRule="auto"/>
        <w:jc w:val="both"/>
      </w:pPr>
    </w:p>
    <w:p w14:paraId="0EA2A4F1" w14:textId="0335EBFB" w:rsidR="001B1BA2" w:rsidRPr="003E26DE" w:rsidRDefault="001B1BA2" w:rsidP="001B1BA2">
      <w:pPr>
        <w:widowControl w:val="0"/>
        <w:spacing w:line="360" w:lineRule="auto"/>
        <w:jc w:val="both"/>
        <w:rPr>
          <w:rFonts w:ascii="Cambria" w:eastAsia="Cambria" w:hAnsi="Cambria" w:cs="Cambria"/>
          <w:b/>
          <w:bCs/>
        </w:rPr>
      </w:pPr>
      <w:r>
        <w:rPr>
          <w:rFonts w:ascii="Cambria" w:eastAsia="Cambria" w:hAnsi="Cambria" w:cs="Cambria"/>
          <w:b/>
          <w:bCs/>
        </w:rPr>
        <w:t>1.2</w:t>
      </w:r>
      <w:r w:rsidRPr="003E26DE">
        <w:rPr>
          <w:rFonts w:ascii="Cambria" w:eastAsia="Cambria" w:hAnsi="Cambria" w:cs="Cambria"/>
          <w:b/>
          <w:bCs/>
        </w:rPr>
        <w:t xml:space="preserve"> Main Search Strategy</w:t>
      </w:r>
    </w:p>
    <w:p w14:paraId="109E68A0" w14:textId="77777777" w:rsidR="001B1BA2" w:rsidRPr="00B81C50" w:rsidRDefault="001B1BA2" w:rsidP="001B1BA2">
      <w:pPr>
        <w:spacing w:line="360" w:lineRule="auto"/>
        <w:jc w:val="both"/>
        <w:rPr>
          <w:rFonts w:ascii="Cambria" w:hAnsi="Cambria"/>
          <w:b/>
        </w:rPr>
      </w:pPr>
      <w:r w:rsidRPr="00B81C50">
        <w:rPr>
          <w:rFonts w:ascii="Cambria" w:hAnsi="Cambria"/>
          <w:b/>
        </w:rPr>
        <w:t>: ~"</w:t>
      </w:r>
      <w:r w:rsidRPr="00B81C50">
        <w:rPr>
          <w:rFonts w:ascii="Cambria" w:hAnsi="Cambria"/>
        </w:rPr>
        <w:t>(((antipsychotic*).</w:t>
      </w:r>
      <w:proofErr w:type="spellStart"/>
      <w:r w:rsidRPr="00B81C50">
        <w:rPr>
          <w:rFonts w:ascii="Cambria" w:hAnsi="Cambria"/>
        </w:rPr>
        <w:t>ti,ab</w:t>
      </w:r>
      <w:proofErr w:type="spellEnd"/>
      <w:r w:rsidRPr="00B81C50">
        <w:rPr>
          <w:rFonts w:ascii="Cambria" w:hAnsi="Cambria"/>
        </w:rPr>
        <w:t xml:space="preserve"> OR (</w:t>
      </w:r>
      <w:proofErr w:type="spellStart"/>
      <w:r w:rsidRPr="00B81C50">
        <w:rPr>
          <w:rFonts w:ascii="Cambria" w:hAnsi="Cambria"/>
        </w:rPr>
        <w:t>exp</w:t>
      </w:r>
      <w:proofErr w:type="spellEnd"/>
      <w:r w:rsidRPr="00B81C50">
        <w:rPr>
          <w:rFonts w:ascii="Cambria" w:hAnsi="Cambria"/>
        </w:rPr>
        <w:t xml:space="preserve"> "TRANQUILIZING AGENTS"/ OR </w:t>
      </w:r>
      <w:proofErr w:type="spellStart"/>
      <w:r w:rsidRPr="00B81C50">
        <w:rPr>
          <w:rFonts w:ascii="Cambria" w:hAnsi="Cambria"/>
        </w:rPr>
        <w:t>exp</w:t>
      </w:r>
      <w:proofErr w:type="spellEnd"/>
      <w:r w:rsidRPr="00B81C50">
        <w:rPr>
          <w:rFonts w:ascii="Cambria" w:hAnsi="Cambria"/>
        </w:rPr>
        <w:t xml:space="preserve"> "ANTIPSYCHOTIC AGENTS"/) OR (anti-psychotic*).</w:t>
      </w:r>
      <w:proofErr w:type="spellStart"/>
      <w:r w:rsidRPr="00B81C50">
        <w:rPr>
          <w:rFonts w:ascii="Cambria" w:hAnsi="Cambria"/>
        </w:rPr>
        <w:t>ti,ab</w:t>
      </w:r>
      <w:proofErr w:type="spellEnd"/>
      <w:r w:rsidRPr="00B81C50">
        <w:rPr>
          <w:rFonts w:ascii="Cambria" w:hAnsi="Cambria"/>
        </w:rPr>
        <w:t xml:space="preserve"> OR (neuroleptic*).</w:t>
      </w:r>
      <w:proofErr w:type="spellStart"/>
      <w:r w:rsidRPr="00B81C50">
        <w:rPr>
          <w:rFonts w:ascii="Cambria" w:hAnsi="Cambria"/>
        </w:rPr>
        <w:t>ti,ab</w:t>
      </w:r>
      <w:proofErr w:type="spellEnd"/>
      <w:r w:rsidRPr="00B81C50">
        <w:rPr>
          <w:rFonts w:ascii="Cambria" w:hAnsi="Cambria"/>
        </w:rPr>
        <w:t xml:space="preserve"> OR ("major tranquiliser*").</w:t>
      </w:r>
      <w:proofErr w:type="spellStart"/>
      <w:r w:rsidRPr="00B81C50">
        <w:rPr>
          <w:rFonts w:ascii="Cambria" w:hAnsi="Cambria"/>
        </w:rPr>
        <w:t>ti,ab</w:t>
      </w:r>
      <w:proofErr w:type="spellEnd"/>
      <w:r w:rsidRPr="00B81C50">
        <w:rPr>
          <w:rFonts w:ascii="Cambria" w:hAnsi="Cambria"/>
        </w:rPr>
        <w:t xml:space="preserve"> OR ("major tranquilizer*").</w:t>
      </w:r>
      <w:proofErr w:type="spellStart"/>
      <w:r w:rsidRPr="00B81C50">
        <w:rPr>
          <w:rFonts w:ascii="Cambria" w:hAnsi="Cambria"/>
        </w:rPr>
        <w:t>ti,ab</w:t>
      </w:r>
      <w:proofErr w:type="spellEnd"/>
      <w:r w:rsidRPr="00B81C50">
        <w:rPr>
          <w:rFonts w:ascii="Cambria" w:hAnsi="Cambria"/>
        </w:rPr>
        <w:t xml:space="preserve"> OR (atypical*).</w:t>
      </w:r>
      <w:proofErr w:type="spellStart"/>
      <w:r w:rsidRPr="00B81C50">
        <w:rPr>
          <w:rFonts w:ascii="Cambria" w:hAnsi="Cambria"/>
        </w:rPr>
        <w:t>ti,ab</w:t>
      </w:r>
      <w:proofErr w:type="spellEnd"/>
      <w:r w:rsidRPr="00B81C50">
        <w:rPr>
          <w:rFonts w:ascii="Cambria" w:hAnsi="Cambria"/>
        </w:rPr>
        <w:t>) AND (("general practice*").</w:t>
      </w:r>
      <w:proofErr w:type="spellStart"/>
      <w:r w:rsidRPr="00B81C50">
        <w:rPr>
          <w:rFonts w:ascii="Cambria" w:hAnsi="Cambria"/>
        </w:rPr>
        <w:t>ti,ab</w:t>
      </w:r>
      <w:proofErr w:type="spellEnd"/>
      <w:r w:rsidRPr="00B81C50">
        <w:rPr>
          <w:rFonts w:ascii="Cambria" w:hAnsi="Cambria"/>
        </w:rPr>
        <w:t xml:space="preserve"> OR ("general practitioner*").</w:t>
      </w:r>
      <w:proofErr w:type="spellStart"/>
      <w:r w:rsidRPr="00B81C50">
        <w:rPr>
          <w:rFonts w:ascii="Cambria" w:hAnsi="Cambria"/>
        </w:rPr>
        <w:t>ti,ab</w:t>
      </w:r>
      <w:proofErr w:type="spellEnd"/>
      <w:r w:rsidRPr="00B81C50">
        <w:rPr>
          <w:rFonts w:ascii="Cambria" w:hAnsi="Cambria"/>
        </w:rPr>
        <w:t xml:space="preserve"> OR </w:t>
      </w:r>
      <w:proofErr w:type="spellStart"/>
      <w:r w:rsidRPr="00B81C50">
        <w:rPr>
          <w:rFonts w:ascii="Cambria" w:hAnsi="Cambria"/>
        </w:rPr>
        <w:t>exp</w:t>
      </w:r>
      <w:proofErr w:type="spellEnd"/>
      <w:r w:rsidRPr="00B81C50">
        <w:rPr>
          <w:rFonts w:ascii="Cambria" w:hAnsi="Cambria"/>
        </w:rPr>
        <w:t xml:space="preserve"> PHYSICIANS/ OR </w:t>
      </w:r>
      <w:proofErr w:type="spellStart"/>
      <w:r w:rsidRPr="00B81C50">
        <w:rPr>
          <w:rFonts w:ascii="Cambria" w:hAnsi="Cambria"/>
        </w:rPr>
        <w:t>exp</w:t>
      </w:r>
      <w:proofErr w:type="spellEnd"/>
      <w:r w:rsidRPr="00B81C50">
        <w:rPr>
          <w:rFonts w:ascii="Cambria" w:hAnsi="Cambria"/>
        </w:rPr>
        <w:t xml:space="preserve"> "GENERAL PRACTITIONERS"/ OR </w:t>
      </w:r>
      <w:proofErr w:type="spellStart"/>
      <w:r w:rsidRPr="00B81C50">
        <w:rPr>
          <w:rFonts w:ascii="Cambria" w:hAnsi="Cambria"/>
        </w:rPr>
        <w:t>exp</w:t>
      </w:r>
      <w:proofErr w:type="spellEnd"/>
      <w:r w:rsidRPr="00B81C50">
        <w:rPr>
          <w:rFonts w:ascii="Cambria" w:hAnsi="Cambria"/>
        </w:rPr>
        <w:t xml:space="preserve"> "GENERAL PRACTICE"/ OR </w:t>
      </w:r>
      <w:proofErr w:type="spellStart"/>
      <w:r w:rsidRPr="00B81C50">
        <w:rPr>
          <w:rFonts w:ascii="Cambria" w:hAnsi="Cambria"/>
        </w:rPr>
        <w:t>exp</w:t>
      </w:r>
      <w:proofErr w:type="spellEnd"/>
      <w:r w:rsidRPr="00B81C50">
        <w:rPr>
          <w:rFonts w:ascii="Cambria" w:hAnsi="Cambria"/>
        </w:rPr>
        <w:t xml:space="preserve"> "GENERAL PRACTICE"/ OR </w:t>
      </w:r>
      <w:proofErr w:type="spellStart"/>
      <w:r w:rsidRPr="00B81C50">
        <w:rPr>
          <w:rFonts w:ascii="Cambria" w:hAnsi="Cambria"/>
        </w:rPr>
        <w:t>exp</w:t>
      </w:r>
      <w:proofErr w:type="spellEnd"/>
      <w:r w:rsidRPr="00B81C50">
        <w:rPr>
          <w:rFonts w:ascii="Cambria" w:hAnsi="Cambria"/>
        </w:rPr>
        <w:t xml:space="preserve"> "GENERAL PRACTITIONERS"/ OR (GP*).</w:t>
      </w:r>
      <w:proofErr w:type="spellStart"/>
      <w:r w:rsidRPr="00B81C50">
        <w:rPr>
          <w:rFonts w:ascii="Cambria" w:hAnsi="Cambria"/>
        </w:rPr>
        <w:t>ti,ab</w:t>
      </w:r>
      <w:proofErr w:type="spellEnd"/>
      <w:r w:rsidRPr="00B81C50">
        <w:rPr>
          <w:rFonts w:ascii="Cambria" w:hAnsi="Cambria"/>
        </w:rPr>
        <w:t xml:space="preserve"> OR ("family practice*").</w:t>
      </w:r>
      <w:proofErr w:type="spellStart"/>
      <w:r w:rsidRPr="00B81C50">
        <w:rPr>
          <w:rFonts w:ascii="Cambria" w:hAnsi="Cambria"/>
        </w:rPr>
        <w:t>ti,ab</w:t>
      </w:r>
      <w:proofErr w:type="spellEnd"/>
      <w:r w:rsidRPr="00B81C50">
        <w:rPr>
          <w:rFonts w:ascii="Cambria" w:hAnsi="Cambria"/>
        </w:rPr>
        <w:t xml:space="preserve"> OR </w:t>
      </w:r>
      <w:proofErr w:type="spellStart"/>
      <w:r w:rsidRPr="00B81C50">
        <w:rPr>
          <w:rFonts w:ascii="Cambria" w:hAnsi="Cambria"/>
        </w:rPr>
        <w:t>exp</w:t>
      </w:r>
      <w:proofErr w:type="spellEnd"/>
      <w:r w:rsidRPr="00B81C50">
        <w:rPr>
          <w:rFonts w:ascii="Cambria" w:hAnsi="Cambria"/>
        </w:rPr>
        <w:t xml:space="preserve"> "GENERAL PRACTICE"/ OR </w:t>
      </w:r>
      <w:proofErr w:type="spellStart"/>
      <w:r w:rsidRPr="00B81C50">
        <w:rPr>
          <w:rFonts w:ascii="Cambria" w:hAnsi="Cambria"/>
        </w:rPr>
        <w:t>exp</w:t>
      </w:r>
      <w:proofErr w:type="spellEnd"/>
      <w:r w:rsidRPr="00B81C50">
        <w:rPr>
          <w:rFonts w:ascii="Cambria" w:hAnsi="Cambria"/>
        </w:rPr>
        <w:t xml:space="preserve"> "FAMILY PRACTICE"/ OR (physician*).</w:t>
      </w:r>
      <w:proofErr w:type="spellStart"/>
      <w:r w:rsidRPr="00B81C50">
        <w:rPr>
          <w:rFonts w:ascii="Cambria" w:hAnsi="Cambria"/>
        </w:rPr>
        <w:t>ti,ab</w:t>
      </w:r>
      <w:proofErr w:type="spellEnd"/>
      <w:r w:rsidRPr="00B81C50">
        <w:rPr>
          <w:rFonts w:ascii="Cambria" w:hAnsi="Cambria"/>
        </w:rPr>
        <w:t xml:space="preserve"> OR *PHYSICIANS/ OR *"GENERAL PRACTITIONERS"/ OR *PHYSIATRISTS/ OR *"PHYSICIANS, FAMILY"/ OR *"PHYSICIANS, PRIMARY CARE"/ OR ("primary care").</w:t>
      </w:r>
      <w:proofErr w:type="spellStart"/>
      <w:r w:rsidRPr="00B81C50">
        <w:rPr>
          <w:rFonts w:ascii="Cambria" w:hAnsi="Cambria"/>
        </w:rPr>
        <w:t>ti,ab</w:t>
      </w:r>
      <w:proofErr w:type="spellEnd"/>
      <w:r w:rsidRPr="00B81C50">
        <w:rPr>
          <w:rFonts w:ascii="Cambria" w:hAnsi="Cambria"/>
        </w:rPr>
        <w:t xml:space="preserve"> OR </w:t>
      </w:r>
      <w:proofErr w:type="spellStart"/>
      <w:r w:rsidRPr="00B81C50">
        <w:rPr>
          <w:rFonts w:ascii="Cambria" w:hAnsi="Cambria"/>
        </w:rPr>
        <w:t>exp</w:t>
      </w:r>
      <w:proofErr w:type="spellEnd"/>
      <w:r w:rsidRPr="00B81C50">
        <w:rPr>
          <w:rFonts w:ascii="Cambria" w:hAnsi="Cambria"/>
        </w:rPr>
        <w:t xml:space="preserve"> "PRIMARY HEALTH CARE"/ OR ("primary health care").</w:t>
      </w:r>
      <w:proofErr w:type="spellStart"/>
      <w:r w:rsidRPr="00B81C50">
        <w:rPr>
          <w:rFonts w:ascii="Cambria" w:hAnsi="Cambria"/>
        </w:rPr>
        <w:t>ti,ab</w:t>
      </w:r>
      <w:proofErr w:type="spellEnd"/>
      <w:r w:rsidRPr="00B81C50">
        <w:rPr>
          <w:rFonts w:ascii="Cambria" w:hAnsi="Cambria"/>
        </w:rPr>
        <w:t xml:space="preserve"> OR (pharmacy).</w:t>
      </w:r>
      <w:proofErr w:type="spellStart"/>
      <w:r w:rsidRPr="00B81C50">
        <w:rPr>
          <w:rFonts w:ascii="Cambria" w:hAnsi="Cambria"/>
        </w:rPr>
        <w:t>ti,ab</w:t>
      </w:r>
      <w:proofErr w:type="spellEnd"/>
      <w:r w:rsidRPr="00B81C50">
        <w:rPr>
          <w:rFonts w:ascii="Cambria" w:hAnsi="Cambria"/>
        </w:rPr>
        <w:t xml:space="preserve"> OR *PHARMACY/ OR *"PHARMACY RESEARCH"/ OR </w:t>
      </w:r>
      <w:proofErr w:type="spellStart"/>
      <w:r w:rsidRPr="00B81C50">
        <w:rPr>
          <w:rFonts w:ascii="Cambria" w:hAnsi="Cambria"/>
        </w:rPr>
        <w:t>exp</w:t>
      </w:r>
      <w:proofErr w:type="spellEnd"/>
      <w:r w:rsidRPr="00B81C50">
        <w:rPr>
          <w:rFonts w:ascii="Cambria" w:hAnsi="Cambria"/>
        </w:rPr>
        <w:t xml:space="preserve"> *"COMMUNITY PHARMACY SERVICES"/ OR (pharmacist*).</w:t>
      </w:r>
      <w:proofErr w:type="spellStart"/>
      <w:r w:rsidRPr="00B81C50">
        <w:rPr>
          <w:rFonts w:ascii="Cambria" w:hAnsi="Cambria"/>
        </w:rPr>
        <w:t>ti,ab</w:t>
      </w:r>
      <w:proofErr w:type="spellEnd"/>
      <w:r w:rsidRPr="00B81C50">
        <w:rPr>
          <w:rFonts w:ascii="Cambria" w:hAnsi="Cambria"/>
        </w:rPr>
        <w:t xml:space="preserve"> OR </w:t>
      </w:r>
      <w:proofErr w:type="spellStart"/>
      <w:r w:rsidRPr="00B81C50">
        <w:rPr>
          <w:rFonts w:ascii="Cambria" w:hAnsi="Cambria"/>
        </w:rPr>
        <w:t>exp</w:t>
      </w:r>
      <w:proofErr w:type="spellEnd"/>
      <w:r w:rsidRPr="00B81C50">
        <w:rPr>
          <w:rFonts w:ascii="Cambria" w:hAnsi="Cambria"/>
        </w:rPr>
        <w:t xml:space="preserve"> PHARMACISTS/ OR ("nurse prescriber").</w:t>
      </w:r>
      <w:proofErr w:type="spellStart"/>
      <w:r w:rsidRPr="00B81C50">
        <w:rPr>
          <w:rFonts w:ascii="Cambria" w:hAnsi="Cambria"/>
        </w:rPr>
        <w:t>ti,ab</w:t>
      </w:r>
      <w:proofErr w:type="spellEnd"/>
      <w:r w:rsidRPr="00B81C50">
        <w:rPr>
          <w:rFonts w:ascii="Cambria" w:hAnsi="Cambria"/>
        </w:rPr>
        <w:t>)) [DT 1954-2018] [Human age groups Young adult OR Adult OR Middle Aged OR Aged OR Aged,80 and over] [Languages English] [Humans]</w:t>
      </w:r>
      <w:r w:rsidRPr="00B81C50">
        <w:rPr>
          <w:rFonts w:ascii="Cambria" w:hAnsi="Cambria"/>
          <w:b/>
        </w:rPr>
        <w:t>"</w:t>
      </w:r>
    </w:p>
    <w:p w14:paraId="28208902" w14:textId="77777777" w:rsidR="001B1BA2" w:rsidRDefault="001B1BA2" w:rsidP="001B1BA2">
      <w:pPr>
        <w:spacing w:line="360" w:lineRule="auto"/>
        <w:jc w:val="both"/>
        <w:rPr>
          <w:rFonts w:ascii="Cambria" w:hAnsi="Cambria"/>
          <w:b/>
        </w:rPr>
      </w:pPr>
    </w:p>
    <w:p w14:paraId="0334E520" w14:textId="77777777" w:rsidR="001B1BA2" w:rsidRDefault="001B1BA2" w:rsidP="001B1BA2">
      <w:pPr>
        <w:spacing w:line="360" w:lineRule="auto"/>
        <w:jc w:val="both"/>
        <w:rPr>
          <w:rFonts w:ascii="Cambria" w:hAnsi="Cambria"/>
          <w:b/>
        </w:rPr>
      </w:pPr>
    </w:p>
    <w:p w14:paraId="1F46B679" w14:textId="46AAAE76" w:rsidR="001B1BA2" w:rsidRPr="003E26DE" w:rsidRDefault="001B1BA2" w:rsidP="001B1BA2">
      <w:pPr>
        <w:spacing w:line="360" w:lineRule="auto"/>
        <w:jc w:val="both"/>
        <w:rPr>
          <w:rFonts w:ascii="Cambria" w:hAnsi="Cambria"/>
          <w:b/>
        </w:rPr>
      </w:pPr>
      <w:r w:rsidRPr="003E26DE">
        <w:rPr>
          <w:rFonts w:ascii="Cambria" w:hAnsi="Cambria"/>
          <w:b/>
        </w:rPr>
        <w:t>1.2 Iterative Search Strategy – conducted in google scholar</w:t>
      </w:r>
    </w:p>
    <w:p w14:paraId="76D2FC20" w14:textId="77777777" w:rsidR="001B1BA2" w:rsidRDefault="001B1BA2" w:rsidP="001B1BA2">
      <w:pPr>
        <w:spacing w:line="360" w:lineRule="auto"/>
        <w:jc w:val="both"/>
        <w:rPr>
          <w:rFonts w:ascii="Cambria" w:hAnsi="Cambria"/>
          <w:bCs/>
        </w:rPr>
      </w:pPr>
      <w:r w:rsidRPr="00B81C50">
        <w:rPr>
          <w:rFonts w:ascii="Cambria" w:hAnsi="Cambria"/>
          <w:bCs/>
        </w:rPr>
        <w:t>(GP OR General practitioner OR Primary care) AND (stigma OR stereotype) AND (severe mental illness OR SMI OR schizophrenia OR psychosis)</w:t>
      </w:r>
    </w:p>
    <w:p w14:paraId="171F4300" w14:textId="77777777" w:rsidR="001B1BA2" w:rsidRDefault="001B1BA2" w:rsidP="001B1BA2">
      <w:pPr>
        <w:spacing w:line="360" w:lineRule="auto"/>
        <w:jc w:val="both"/>
        <w:rPr>
          <w:rFonts w:ascii="Cambria" w:hAnsi="Cambria"/>
          <w:bCs/>
        </w:rPr>
      </w:pPr>
    </w:p>
    <w:p w14:paraId="7FBBE5A9" w14:textId="55A99E1B" w:rsidR="0094496F" w:rsidRPr="00B81C50" w:rsidRDefault="001B1BA2" w:rsidP="001B1BA2">
      <w:pPr>
        <w:pStyle w:val="Heading3"/>
        <w:rPr>
          <w:rFonts w:ascii="Cambria" w:eastAsia="Cambria" w:hAnsi="Cambria" w:cs="Cambria"/>
        </w:rPr>
      </w:pPr>
      <w:r>
        <w:t xml:space="preserve">2. Additional </w:t>
      </w:r>
      <w:proofErr w:type="gramStart"/>
      <w:r>
        <w:t>File :</w:t>
      </w:r>
      <w:proofErr w:type="gramEnd"/>
      <w:r>
        <w:t xml:space="preserve"> Overall Quality Appraisal</w:t>
      </w:r>
    </w:p>
    <w:p w14:paraId="019830D2" w14:textId="145DF3D3" w:rsidR="00124075" w:rsidRPr="00B81C50" w:rsidRDefault="00124075" w:rsidP="00DC08DA">
      <w:pPr>
        <w:spacing w:line="360" w:lineRule="auto"/>
        <w:jc w:val="both"/>
        <w:rPr>
          <w:rFonts w:ascii="Cambria" w:hAnsi="Cambria"/>
        </w:rPr>
      </w:pPr>
      <w:r w:rsidRPr="00B81C50">
        <w:rPr>
          <w:rFonts w:ascii="Cambria" w:hAnsi="Cambria"/>
          <w:b/>
          <w:bCs/>
        </w:rPr>
        <w:t>Overall quality appraisal</w:t>
      </w:r>
      <w:r w:rsidRPr="00B81C50">
        <w:rPr>
          <w:rFonts w:ascii="Cambria" w:hAnsi="Cambria"/>
        </w:rPr>
        <w:t xml:space="preserve"> – sorted by quality appraisal tool.</w:t>
      </w:r>
    </w:p>
    <w:p w14:paraId="46958E0E" w14:textId="4B854C7B" w:rsidR="00124075" w:rsidRPr="00B81C50" w:rsidRDefault="00124075" w:rsidP="00DC08DA">
      <w:pPr>
        <w:pStyle w:val="Caption"/>
        <w:keepNext/>
        <w:spacing w:line="360" w:lineRule="auto"/>
        <w:jc w:val="both"/>
        <w:rPr>
          <w:rFonts w:ascii="Cambria" w:hAnsi="Cambria"/>
        </w:rPr>
      </w:pPr>
      <w:r w:rsidRPr="00B81C50">
        <w:rPr>
          <w:rFonts w:ascii="Cambria" w:hAnsi="Cambria"/>
        </w:rPr>
        <w:t>Table</w:t>
      </w:r>
      <w:r w:rsidR="003E26DE">
        <w:rPr>
          <w:rFonts w:ascii="Cambria" w:hAnsi="Cambria"/>
        </w:rPr>
        <w:t xml:space="preserve"> 2</w:t>
      </w:r>
      <w:r w:rsidRPr="00B81C50">
        <w:rPr>
          <w:rFonts w:ascii="Cambria" w:hAnsi="Cambria"/>
        </w:rPr>
        <w:t xml:space="preserve"> Papers assessed using CASP</w:t>
      </w:r>
    </w:p>
    <w:p w14:paraId="430A6A2E" w14:textId="77777777" w:rsidR="00124075" w:rsidRPr="00B81C50" w:rsidRDefault="00124075" w:rsidP="00DC08DA">
      <w:pPr>
        <w:spacing w:line="360" w:lineRule="auto"/>
        <w:jc w:val="both"/>
        <w:rPr>
          <w:rFonts w:ascii="Cambria" w:hAnsi="Cambria"/>
        </w:rPr>
      </w:pPr>
    </w:p>
    <w:tbl>
      <w:tblPr>
        <w:tblpPr w:leftFromText="180" w:rightFromText="180" w:vertAnchor="text" w:horzAnchor="page" w:tblpX="1036" w:tblpY="92"/>
        <w:tblW w:w="63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435"/>
        <w:gridCol w:w="1473"/>
        <w:gridCol w:w="1332"/>
        <w:gridCol w:w="2231"/>
        <w:gridCol w:w="1914"/>
        <w:gridCol w:w="1427"/>
        <w:gridCol w:w="1899"/>
        <w:gridCol w:w="691"/>
        <w:gridCol w:w="691"/>
        <w:gridCol w:w="522"/>
        <w:gridCol w:w="526"/>
        <w:gridCol w:w="522"/>
        <w:gridCol w:w="522"/>
        <w:gridCol w:w="521"/>
        <w:gridCol w:w="521"/>
        <w:gridCol w:w="525"/>
        <w:gridCol w:w="859"/>
      </w:tblGrid>
      <w:tr w:rsidR="00124075" w:rsidRPr="00B81C50" w14:paraId="725B8AAB" w14:textId="77777777" w:rsidTr="00124075">
        <w:trPr>
          <w:trHeight w:val="696"/>
        </w:trPr>
        <w:tc>
          <w:tcPr>
            <w:tcW w:w="407" w:type="pct"/>
          </w:tcPr>
          <w:p w14:paraId="07D1CBFB" w14:textId="77777777" w:rsidR="00124075" w:rsidRPr="00B81C50" w:rsidRDefault="00124075" w:rsidP="00DC08DA">
            <w:pPr>
              <w:spacing w:line="360" w:lineRule="auto"/>
              <w:jc w:val="both"/>
              <w:rPr>
                <w:rFonts w:ascii="Cambria" w:hAnsi="Cambria"/>
              </w:rPr>
            </w:pPr>
            <w:r w:rsidRPr="00B81C50">
              <w:rPr>
                <w:rFonts w:ascii="Cambria" w:hAnsi="Cambria"/>
              </w:rPr>
              <w:t>First author</w:t>
            </w:r>
          </w:p>
        </w:tc>
        <w:tc>
          <w:tcPr>
            <w:tcW w:w="418" w:type="pct"/>
          </w:tcPr>
          <w:p w14:paraId="168B1EA6" w14:textId="77777777" w:rsidR="00124075" w:rsidRPr="00B81C50" w:rsidRDefault="00124075" w:rsidP="00DC08DA">
            <w:pPr>
              <w:spacing w:line="360" w:lineRule="auto"/>
              <w:jc w:val="both"/>
              <w:rPr>
                <w:rFonts w:ascii="Cambria" w:hAnsi="Cambria"/>
              </w:rPr>
            </w:pPr>
            <w:r w:rsidRPr="00B81C50">
              <w:rPr>
                <w:rFonts w:ascii="Cambria" w:hAnsi="Cambria"/>
              </w:rPr>
              <w:t>country</w:t>
            </w:r>
          </w:p>
        </w:tc>
        <w:tc>
          <w:tcPr>
            <w:tcW w:w="378" w:type="pct"/>
          </w:tcPr>
          <w:p w14:paraId="72237E33" w14:textId="77777777" w:rsidR="00124075" w:rsidRPr="00B81C50" w:rsidRDefault="00124075" w:rsidP="00DC08DA">
            <w:pPr>
              <w:spacing w:line="360" w:lineRule="auto"/>
              <w:jc w:val="both"/>
              <w:rPr>
                <w:rFonts w:ascii="Cambria" w:hAnsi="Cambria"/>
              </w:rPr>
            </w:pPr>
            <w:r w:rsidRPr="00B81C50">
              <w:rPr>
                <w:rFonts w:ascii="Cambria" w:hAnsi="Cambria"/>
              </w:rPr>
              <w:t>setting</w:t>
            </w:r>
          </w:p>
        </w:tc>
        <w:tc>
          <w:tcPr>
            <w:tcW w:w="633" w:type="pct"/>
          </w:tcPr>
          <w:p w14:paraId="56AD57B2" w14:textId="77777777" w:rsidR="00124075" w:rsidRPr="00B81C50" w:rsidRDefault="00124075" w:rsidP="00DC08DA">
            <w:pPr>
              <w:spacing w:line="360" w:lineRule="auto"/>
              <w:jc w:val="both"/>
              <w:rPr>
                <w:rFonts w:ascii="Cambria" w:hAnsi="Cambria"/>
              </w:rPr>
            </w:pPr>
            <w:r w:rsidRPr="00B81C50">
              <w:rPr>
                <w:rFonts w:ascii="Cambria" w:hAnsi="Cambria"/>
              </w:rPr>
              <w:t>Aim</w:t>
            </w:r>
          </w:p>
        </w:tc>
        <w:tc>
          <w:tcPr>
            <w:tcW w:w="543" w:type="pct"/>
          </w:tcPr>
          <w:p w14:paraId="530A3A87" w14:textId="77777777" w:rsidR="00124075" w:rsidRPr="00B81C50" w:rsidRDefault="00124075" w:rsidP="00DC08DA">
            <w:pPr>
              <w:spacing w:line="360" w:lineRule="auto"/>
              <w:jc w:val="both"/>
              <w:rPr>
                <w:rFonts w:ascii="Cambria" w:hAnsi="Cambria"/>
              </w:rPr>
            </w:pPr>
            <w:r w:rsidRPr="00B81C50">
              <w:rPr>
                <w:rFonts w:ascii="Cambria" w:hAnsi="Cambria"/>
              </w:rPr>
              <w:t>Study Design and data collection</w:t>
            </w:r>
          </w:p>
        </w:tc>
        <w:tc>
          <w:tcPr>
            <w:tcW w:w="405" w:type="pct"/>
          </w:tcPr>
          <w:p w14:paraId="4A743857" w14:textId="77777777" w:rsidR="00124075" w:rsidRPr="00B81C50" w:rsidRDefault="00124075" w:rsidP="00DC08DA">
            <w:pPr>
              <w:spacing w:line="360" w:lineRule="auto"/>
              <w:jc w:val="both"/>
              <w:rPr>
                <w:rFonts w:ascii="Cambria" w:hAnsi="Cambria"/>
              </w:rPr>
            </w:pPr>
            <w:r w:rsidRPr="00B81C50">
              <w:rPr>
                <w:rFonts w:ascii="Cambria" w:hAnsi="Cambria"/>
              </w:rPr>
              <w:t>Traffic light score</w:t>
            </w:r>
          </w:p>
        </w:tc>
        <w:tc>
          <w:tcPr>
            <w:tcW w:w="539" w:type="pct"/>
          </w:tcPr>
          <w:p w14:paraId="67A23FA3" w14:textId="77777777" w:rsidR="00124075" w:rsidRPr="00B81C50" w:rsidRDefault="00124075" w:rsidP="00DC08DA">
            <w:pPr>
              <w:spacing w:line="360" w:lineRule="auto"/>
              <w:jc w:val="both"/>
              <w:rPr>
                <w:rFonts w:ascii="Cambria" w:hAnsi="Cambria"/>
              </w:rPr>
            </w:pPr>
            <w:r w:rsidRPr="00B81C50">
              <w:rPr>
                <w:rFonts w:ascii="Cambria" w:hAnsi="Cambria"/>
              </w:rPr>
              <w:t>Relevance &amp; Usefulness</w:t>
            </w:r>
          </w:p>
        </w:tc>
        <w:tc>
          <w:tcPr>
            <w:tcW w:w="196" w:type="pct"/>
          </w:tcPr>
          <w:p w14:paraId="56704ED8" w14:textId="77777777" w:rsidR="00124075" w:rsidRPr="00B81C50" w:rsidRDefault="00124075" w:rsidP="00DC08DA">
            <w:pPr>
              <w:spacing w:line="360" w:lineRule="auto"/>
              <w:jc w:val="both"/>
              <w:rPr>
                <w:rFonts w:ascii="Cambria" w:hAnsi="Cambria"/>
              </w:rPr>
            </w:pPr>
            <w:r w:rsidRPr="00B81C50">
              <w:rPr>
                <w:rFonts w:ascii="Cambria" w:hAnsi="Cambria"/>
              </w:rPr>
              <w:t>S1</w:t>
            </w:r>
          </w:p>
        </w:tc>
        <w:tc>
          <w:tcPr>
            <w:tcW w:w="196" w:type="pct"/>
          </w:tcPr>
          <w:p w14:paraId="2D8D8D43" w14:textId="77777777" w:rsidR="00124075" w:rsidRPr="00B81C50" w:rsidRDefault="00124075" w:rsidP="00DC08DA">
            <w:pPr>
              <w:spacing w:line="360" w:lineRule="auto"/>
              <w:jc w:val="both"/>
              <w:rPr>
                <w:rFonts w:ascii="Cambria" w:hAnsi="Cambria"/>
              </w:rPr>
            </w:pPr>
            <w:r w:rsidRPr="00B81C50">
              <w:rPr>
                <w:rFonts w:ascii="Cambria" w:hAnsi="Cambria"/>
              </w:rPr>
              <w:t>S2</w:t>
            </w:r>
          </w:p>
        </w:tc>
        <w:tc>
          <w:tcPr>
            <w:tcW w:w="148" w:type="pct"/>
          </w:tcPr>
          <w:p w14:paraId="2A71002F" w14:textId="77777777" w:rsidR="00124075" w:rsidRPr="00B81C50" w:rsidRDefault="00124075" w:rsidP="00DC08DA">
            <w:pPr>
              <w:spacing w:line="360" w:lineRule="auto"/>
              <w:jc w:val="both"/>
              <w:rPr>
                <w:rFonts w:ascii="Cambria" w:hAnsi="Cambria"/>
              </w:rPr>
            </w:pPr>
            <w:r w:rsidRPr="00B81C50">
              <w:rPr>
                <w:rFonts w:ascii="Cambria" w:hAnsi="Cambria"/>
              </w:rPr>
              <w:t>1</w:t>
            </w:r>
          </w:p>
        </w:tc>
        <w:tc>
          <w:tcPr>
            <w:tcW w:w="149" w:type="pct"/>
          </w:tcPr>
          <w:p w14:paraId="4C20D16E" w14:textId="77777777" w:rsidR="00124075" w:rsidRPr="00B81C50" w:rsidRDefault="00124075" w:rsidP="00DC08DA">
            <w:pPr>
              <w:spacing w:line="360" w:lineRule="auto"/>
              <w:jc w:val="both"/>
              <w:rPr>
                <w:rFonts w:ascii="Cambria" w:hAnsi="Cambria"/>
              </w:rPr>
            </w:pPr>
            <w:r w:rsidRPr="00B81C50">
              <w:rPr>
                <w:rFonts w:ascii="Cambria" w:hAnsi="Cambria"/>
              </w:rPr>
              <w:t>2</w:t>
            </w:r>
          </w:p>
        </w:tc>
        <w:tc>
          <w:tcPr>
            <w:tcW w:w="148" w:type="pct"/>
          </w:tcPr>
          <w:p w14:paraId="220F584E" w14:textId="77777777" w:rsidR="00124075" w:rsidRPr="00B81C50" w:rsidRDefault="00124075" w:rsidP="00DC08DA">
            <w:pPr>
              <w:spacing w:line="360" w:lineRule="auto"/>
              <w:jc w:val="both"/>
              <w:rPr>
                <w:rFonts w:ascii="Cambria" w:hAnsi="Cambria"/>
              </w:rPr>
            </w:pPr>
            <w:r w:rsidRPr="00B81C50">
              <w:rPr>
                <w:rFonts w:ascii="Cambria" w:hAnsi="Cambria"/>
              </w:rPr>
              <w:t>3</w:t>
            </w:r>
          </w:p>
        </w:tc>
        <w:tc>
          <w:tcPr>
            <w:tcW w:w="148" w:type="pct"/>
          </w:tcPr>
          <w:p w14:paraId="41BB7F07" w14:textId="77777777" w:rsidR="00124075" w:rsidRPr="00B81C50" w:rsidRDefault="00124075" w:rsidP="00DC08DA">
            <w:pPr>
              <w:spacing w:line="360" w:lineRule="auto"/>
              <w:jc w:val="both"/>
              <w:rPr>
                <w:rFonts w:ascii="Cambria" w:hAnsi="Cambria"/>
              </w:rPr>
            </w:pPr>
            <w:r w:rsidRPr="00B81C50">
              <w:rPr>
                <w:rFonts w:ascii="Cambria" w:hAnsi="Cambria"/>
              </w:rPr>
              <w:t>4</w:t>
            </w:r>
          </w:p>
        </w:tc>
        <w:tc>
          <w:tcPr>
            <w:tcW w:w="148" w:type="pct"/>
          </w:tcPr>
          <w:p w14:paraId="51050F73" w14:textId="77777777" w:rsidR="00124075" w:rsidRPr="00B81C50" w:rsidRDefault="00124075" w:rsidP="00DC08DA">
            <w:pPr>
              <w:spacing w:line="360" w:lineRule="auto"/>
              <w:jc w:val="both"/>
              <w:rPr>
                <w:rFonts w:ascii="Cambria" w:hAnsi="Cambria"/>
              </w:rPr>
            </w:pPr>
            <w:r w:rsidRPr="00B81C50">
              <w:rPr>
                <w:rFonts w:ascii="Cambria" w:hAnsi="Cambria"/>
              </w:rPr>
              <w:t>5</w:t>
            </w:r>
          </w:p>
        </w:tc>
        <w:tc>
          <w:tcPr>
            <w:tcW w:w="148" w:type="pct"/>
          </w:tcPr>
          <w:p w14:paraId="4A2E9BCC" w14:textId="77777777" w:rsidR="00124075" w:rsidRPr="00B81C50" w:rsidRDefault="00124075" w:rsidP="00DC08DA">
            <w:pPr>
              <w:spacing w:line="360" w:lineRule="auto"/>
              <w:jc w:val="both"/>
              <w:rPr>
                <w:rFonts w:ascii="Cambria" w:hAnsi="Cambria"/>
              </w:rPr>
            </w:pPr>
            <w:r w:rsidRPr="00B81C50">
              <w:rPr>
                <w:rFonts w:ascii="Cambria" w:hAnsi="Cambria"/>
              </w:rPr>
              <w:t>6</w:t>
            </w:r>
          </w:p>
        </w:tc>
        <w:tc>
          <w:tcPr>
            <w:tcW w:w="149" w:type="pct"/>
          </w:tcPr>
          <w:p w14:paraId="791BC5F6" w14:textId="77777777" w:rsidR="00124075" w:rsidRPr="00B81C50" w:rsidRDefault="00124075" w:rsidP="00DC08DA">
            <w:pPr>
              <w:spacing w:line="360" w:lineRule="auto"/>
              <w:jc w:val="both"/>
              <w:rPr>
                <w:rFonts w:ascii="Cambria" w:hAnsi="Cambria"/>
              </w:rPr>
            </w:pPr>
            <w:r w:rsidRPr="00B81C50">
              <w:rPr>
                <w:rFonts w:ascii="Cambria" w:hAnsi="Cambria"/>
              </w:rPr>
              <w:t>7</w:t>
            </w:r>
          </w:p>
        </w:tc>
        <w:tc>
          <w:tcPr>
            <w:tcW w:w="244" w:type="pct"/>
          </w:tcPr>
          <w:p w14:paraId="39865AF0" w14:textId="77777777" w:rsidR="00124075" w:rsidRPr="00B81C50" w:rsidRDefault="00124075" w:rsidP="00DC08DA">
            <w:pPr>
              <w:spacing w:line="360" w:lineRule="auto"/>
              <w:jc w:val="both"/>
              <w:rPr>
                <w:rFonts w:ascii="Cambria" w:hAnsi="Cambria"/>
              </w:rPr>
            </w:pPr>
            <w:r w:rsidRPr="00B81C50">
              <w:rPr>
                <w:rFonts w:ascii="Cambria" w:hAnsi="Cambria"/>
              </w:rPr>
              <w:t>8</w:t>
            </w:r>
          </w:p>
        </w:tc>
      </w:tr>
      <w:tr w:rsidR="00124075" w:rsidRPr="00B81C50" w14:paraId="21FCB7C0" w14:textId="77777777" w:rsidTr="00124075">
        <w:trPr>
          <w:trHeight w:val="1857"/>
        </w:trPr>
        <w:tc>
          <w:tcPr>
            <w:tcW w:w="407" w:type="pct"/>
          </w:tcPr>
          <w:p w14:paraId="3CE3A806" w14:textId="77777777" w:rsidR="00124075" w:rsidRPr="00B81C50" w:rsidRDefault="00124075" w:rsidP="00DC08DA">
            <w:pPr>
              <w:spacing w:line="360" w:lineRule="auto"/>
              <w:jc w:val="both"/>
              <w:rPr>
                <w:rFonts w:ascii="Cambria" w:hAnsi="Cambria"/>
                <w:b/>
                <w:smallCaps/>
              </w:rPr>
            </w:pPr>
            <w:r w:rsidRPr="00B81C50">
              <w:rPr>
                <w:rFonts w:ascii="Cambria" w:hAnsi="Cambria"/>
              </w:rPr>
              <w:t>Britten, 2010</w:t>
            </w:r>
          </w:p>
          <w:p w14:paraId="04B1C939" w14:textId="77777777" w:rsidR="00124075" w:rsidRPr="00B81C50" w:rsidRDefault="00124075" w:rsidP="00DC08DA">
            <w:pPr>
              <w:spacing w:line="360" w:lineRule="auto"/>
              <w:jc w:val="both"/>
              <w:rPr>
                <w:rFonts w:ascii="Cambria" w:hAnsi="Cambria"/>
              </w:rPr>
            </w:pPr>
          </w:p>
        </w:tc>
        <w:tc>
          <w:tcPr>
            <w:tcW w:w="418" w:type="pct"/>
          </w:tcPr>
          <w:p w14:paraId="3381376C"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78" w:type="pct"/>
          </w:tcPr>
          <w:p w14:paraId="7F37E80C"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633" w:type="pct"/>
          </w:tcPr>
          <w:p w14:paraId="1ECE0EF2"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Describe lay perspectives on prescribed psychotropic medicines. </w:t>
            </w:r>
          </w:p>
        </w:tc>
        <w:tc>
          <w:tcPr>
            <w:tcW w:w="543" w:type="pct"/>
          </w:tcPr>
          <w:p w14:paraId="622013AF" w14:textId="77777777" w:rsidR="00124075" w:rsidRPr="00B81C50" w:rsidRDefault="00124075" w:rsidP="00DC08DA">
            <w:pPr>
              <w:spacing w:line="360" w:lineRule="auto"/>
              <w:jc w:val="both"/>
              <w:rPr>
                <w:rFonts w:ascii="Cambria" w:hAnsi="Cambria"/>
              </w:rPr>
            </w:pPr>
            <w:r w:rsidRPr="00B81C50">
              <w:rPr>
                <w:rFonts w:ascii="Cambria" w:hAnsi="Cambria"/>
              </w:rPr>
              <w:t>Systematic review of qualitative studies</w:t>
            </w:r>
          </w:p>
        </w:tc>
        <w:tc>
          <w:tcPr>
            <w:tcW w:w="405" w:type="pct"/>
          </w:tcPr>
          <w:p w14:paraId="039FFC24"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2B98A335"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539" w:type="pct"/>
          </w:tcPr>
          <w:p w14:paraId="19B9EF97"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196" w:type="pct"/>
          </w:tcPr>
          <w:p w14:paraId="0D292456"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96" w:type="pct"/>
          </w:tcPr>
          <w:p w14:paraId="7E63BEB8"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8" w:type="pct"/>
          </w:tcPr>
          <w:p w14:paraId="5398A3FC"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9" w:type="pct"/>
          </w:tcPr>
          <w:p w14:paraId="21D7E03A" w14:textId="77777777" w:rsidR="00124075" w:rsidRPr="00B81C50" w:rsidRDefault="00124075" w:rsidP="00DC08DA">
            <w:pPr>
              <w:spacing w:line="360" w:lineRule="auto"/>
              <w:jc w:val="both"/>
              <w:rPr>
                <w:rFonts w:ascii="Cambria" w:hAnsi="Cambria"/>
              </w:rPr>
            </w:pPr>
            <w:r w:rsidRPr="00B81C50">
              <w:rPr>
                <w:rFonts w:ascii="Cambria" w:hAnsi="Cambria"/>
              </w:rPr>
              <w:t>n</w:t>
            </w:r>
          </w:p>
        </w:tc>
        <w:tc>
          <w:tcPr>
            <w:tcW w:w="148" w:type="pct"/>
          </w:tcPr>
          <w:p w14:paraId="71C1D733"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8" w:type="pct"/>
          </w:tcPr>
          <w:p w14:paraId="3469C05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8" w:type="pct"/>
          </w:tcPr>
          <w:p w14:paraId="580439A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8" w:type="pct"/>
          </w:tcPr>
          <w:p w14:paraId="352454B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9" w:type="pct"/>
          </w:tcPr>
          <w:p w14:paraId="4DD1FDC4" w14:textId="77777777" w:rsidR="00124075" w:rsidRPr="00B81C50" w:rsidRDefault="00124075" w:rsidP="00DC08DA">
            <w:pPr>
              <w:spacing w:line="360" w:lineRule="auto"/>
              <w:jc w:val="both"/>
              <w:rPr>
                <w:rFonts w:ascii="Cambria" w:hAnsi="Cambria"/>
              </w:rPr>
            </w:pPr>
            <w:r w:rsidRPr="00B81C50">
              <w:rPr>
                <w:rFonts w:ascii="Cambria" w:hAnsi="Cambria"/>
              </w:rPr>
              <w:t>n</w:t>
            </w:r>
          </w:p>
        </w:tc>
        <w:tc>
          <w:tcPr>
            <w:tcW w:w="244" w:type="pct"/>
          </w:tcPr>
          <w:p w14:paraId="0C011E86" w14:textId="77777777" w:rsidR="00124075" w:rsidRPr="00B81C50" w:rsidRDefault="00124075" w:rsidP="00DC08DA">
            <w:pPr>
              <w:spacing w:line="360" w:lineRule="auto"/>
              <w:jc w:val="both"/>
              <w:rPr>
                <w:rFonts w:ascii="Cambria" w:hAnsi="Cambria"/>
              </w:rPr>
            </w:pPr>
            <w:r w:rsidRPr="00B81C50">
              <w:rPr>
                <w:rFonts w:ascii="Cambria" w:hAnsi="Cambria"/>
              </w:rPr>
              <w:t>n/a</w:t>
            </w:r>
          </w:p>
        </w:tc>
      </w:tr>
    </w:tbl>
    <w:p w14:paraId="04898272" w14:textId="77777777" w:rsidR="007C1F02" w:rsidRPr="00B81C50" w:rsidRDefault="007C1F02" w:rsidP="00DC08DA">
      <w:pPr>
        <w:widowControl w:val="0"/>
        <w:spacing w:line="360" w:lineRule="auto"/>
        <w:ind w:left="640" w:hanging="640"/>
        <w:jc w:val="both"/>
        <w:rPr>
          <w:rFonts w:ascii="Cambria" w:eastAsia="Cambria" w:hAnsi="Cambria" w:cs="Cambria"/>
        </w:rPr>
      </w:pPr>
    </w:p>
    <w:p w14:paraId="185E6CCE" w14:textId="7980DFD7" w:rsidR="00124075" w:rsidRPr="00B81C50" w:rsidRDefault="00124075" w:rsidP="00DC08DA">
      <w:pPr>
        <w:spacing w:line="360" w:lineRule="auto"/>
        <w:jc w:val="both"/>
        <w:rPr>
          <w:rFonts w:ascii="Cambria" w:hAnsi="Cambria"/>
        </w:rPr>
      </w:pPr>
    </w:p>
    <w:p w14:paraId="60184678" w14:textId="1E54641B" w:rsidR="00124075" w:rsidRPr="00B81C50" w:rsidRDefault="00124075" w:rsidP="00DC08DA">
      <w:pPr>
        <w:spacing w:line="360" w:lineRule="auto"/>
        <w:jc w:val="both"/>
        <w:rPr>
          <w:rFonts w:ascii="Cambria" w:hAnsi="Cambria"/>
        </w:rPr>
      </w:pPr>
    </w:p>
    <w:p w14:paraId="2691129D" w14:textId="2683CA5B" w:rsidR="00124075" w:rsidRPr="00B81C50" w:rsidRDefault="00124075" w:rsidP="00DC08DA">
      <w:pPr>
        <w:spacing w:line="360" w:lineRule="auto"/>
        <w:jc w:val="both"/>
        <w:rPr>
          <w:rFonts w:ascii="Cambria" w:hAnsi="Cambria"/>
        </w:rPr>
      </w:pPr>
    </w:p>
    <w:p w14:paraId="402F6728" w14:textId="014F0D3D" w:rsidR="00124075" w:rsidRPr="00B81C50" w:rsidRDefault="00124075" w:rsidP="00DC08DA">
      <w:pPr>
        <w:pStyle w:val="Caption"/>
        <w:keepNext/>
        <w:spacing w:line="360" w:lineRule="auto"/>
        <w:jc w:val="both"/>
        <w:rPr>
          <w:rFonts w:ascii="Cambria" w:hAnsi="Cambria"/>
        </w:rPr>
      </w:pPr>
      <w:r w:rsidRPr="00B81C50">
        <w:rPr>
          <w:rFonts w:ascii="Cambria" w:hAnsi="Cambria"/>
        </w:rPr>
        <w:t>Table</w:t>
      </w:r>
      <w:r w:rsidR="003E26DE">
        <w:rPr>
          <w:rFonts w:ascii="Cambria" w:hAnsi="Cambria"/>
        </w:rPr>
        <w:t xml:space="preserve"> 3</w:t>
      </w:r>
      <w:r w:rsidRPr="00B81C50">
        <w:rPr>
          <w:rFonts w:ascii="Cambria" w:hAnsi="Cambria"/>
        </w:rPr>
        <w:t xml:space="preserve"> Papers assessed using MMAT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273"/>
        <w:gridCol w:w="1071"/>
        <w:gridCol w:w="860"/>
        <w:gridCol w:w="2956"/>
        <w:gridCol w:w="1657"/>
        <w:gridCol w:w="922"/>
        <w:gridCol w:w="1228"/>
        <w:gridCol w:w="1119"/>
        <w:gridCol w:w="447"/>
        <w:gridCol w:w="447"/>
        <w:gridCol w:w="342"/>
        <w:gridCol w:w="400"/>
        <w:gridCol w:w="343"/>
        <w:gridCol w:w="400"/>
        <w:gridCol w:w="483"/>
      </w:tblGrid>
      <w:tr w:rsidR="00124075" w:rsidRPr="00B81C50" w14:paraId="01EB1437" w14:textId="77777777" w:rsidTr="00124075">
        <w:tc>
          <w:tcPr>
            <w:tcW w:w="456" w:type="pct"/>
          </w:tcPr>
          <w:p w14:paraId="0EFD9CB1" w14:textId="56F08EDF" w:rsidR="00124075" w:rsidRPr="00B81C50" w:rsidRDefault="00124075" w:rsidP="00DC08DA">
            <w:pPr>
              <w:spacing w:line="360" w:lineRule="auto"/>
              <w:jc w:val="both"/>
              <w:rPr>
                <w:rFonts w:ascii="Cambria" w:hAnsi="Cambria"/>
              </w:rPr>
            </w:pPr>
            <w:r w:rsidRPr="00B81C50">
              <w:rPr>
                <w:rFonts w:ascii="Cambria" w:hAnsi="Cambria"/>
              </w:rPr>
              <w:t>First author</w:t>
            </w:r>
          </w:p>
        </w:tc>
        <w:tc>
          <w:tcPr>
            <w:tcW w:w="384" w:type="pct"/>
          </w:tcPr>
          <w:p w14:paraId="3270FB35" w14:textId="77777777" w:rsidR="00124075" w:rsidRPr="00B81C50" w:rsidRDefault="00124075" w:rsidP="00DC08DA">
            <w:pPr>
              <w:spacing w:line="360" w:lineRule="auto"/>
              <w:jc w:val="both"/>
              <w:rPr>
                <w:rFonts w:ascii="Cambria" w:hAnsi="Cambria"/>
              </w:rPr>
            </w:pPr>
            <w:r w:rsidRPr="00B81C50">
              <w:rPr>
                <w:rFonts w:ascii="Cambria" w:hAnsi="Cambria"/>
              </w:rPr>
              <w:t>country</w:t>
            </w:r>
          </w:p>
        </w:tc>
        <w:tc>
          <w:tcPr>
            <w:tcW w:w="308" w:type="pct"/>
          </w:tcPr>
          <w:p w14:paraId="3361EFFB" w14:textId="77777777" w:rsidR="00124075" w:rsidRPr="00B81C50" w:rsidRDefault="00124075" w:rsidP="00DC08DA">
            <w:pPr>
              <w:spacing w:line="360" w:lineRule="auto"/>
              <w:jc w:val="both"/>
              <w:rPr>
                <w:rFonts w:ascii="Cambria" w:hAnsi="Cambria"/>
              </w:rPr>
            </w:pPr>
            <w:r w:rsidRPr="00B81C50">
              <w:rPr>
                <w:rFonts w:ascii="Cambria" w:hAnsi="Cambria"/>
              </w:rPr>
              <w:t>setting</w:t>
            </w:r>
          </w:p>
        </w:tc>
        <w:tc>
          <w:tcPr>
            <w:tcW w:w="1060" w:type="pct"/>
          </w:tcPr>
          <w:p w14:paraId="4F402DD9" w14:textId="77777777" w:rsidR="00124075" w:rsidRPr="00B81C50" w:rsidRDefault="00124075" w:rsidP="00DC08DA">
            <w:pPr>
              <w:spacing w:line="360" w:lineRule="auto"/>
              <w:jc w:val="both"/>
              <w:rPr>
                <w:rFonts w:ascii="Cambria" w:hAnsi="Cambria"/>
              </w:rPr>
            </w:pPr>
            <w:r w:rsidRPr="00B81C50">
              <w:rPr>
                <w:rFonts w:ascii="Cambria" w:hAnsi="Cambria"/>
              </w:rPr>
              <w:t>Aim</w:t>
            </w:r>
          </w:p>
        </w:tc>
        <w:tc>
          <w:tcPr>
            <w:tcW w:w="594" w:type="pct"/>
          </w:tcPr>
          <w:p w14:paraId="6C2BCA7A" w14:textId="77777777" w:rsidR="00124075" w:rsidRPr="00B81C50" w:rsidRDefault="00124075" w:rsidP="00DC08DA">
            <w:pPr>
              <w:spacing w:line="360" w:lineRule="auto"/>
              <w:jc w:val="both"/>
              <w:rPr>
                <w:rFonts w:ascii="Cambria" w:hAnsi="Cambria"/>
              </w:rPr>
            </w:pPr>
            <w:r w:rsidRPr="00B81C50">
              <w:rPr>
                <w:rFonts w:ascii="Cambria" w:hAnsi="Cambria"/>
              </w:rPr>
              <w:t>Study Design and data collection</w:t>
            </w:r>
          </w:p>
        </w:tc>
        <w:tc>
          <w:tcPr>
            <w:tcW w:w="331" w:type="pct"/>
          </w:tcPr>
          <w:p w14:paraId="670392B2" w14:textId="77777777" w:rsidR="00124075" w:rsidRPr="00B81C50" w:rsidRDefault="00124075" w:rsidP="00DC08DA">
            <w:pPr>
              <w:spacing w:line="360" w:lineRule="auto"/>
              <w:jc w:val="both"/>
              <w:rPr>
                <w:rFonts w:ascii="Cambria" w:hAnsi="Cambria"/>
              </w:rPr>
            </w:pPr>
            <w:r w:rsidRPr="00B81C50">
              <w:rPr>
                <w:rFonts w:ascii="Cambria" w:hAnsi="Cambria"/>
              </w:rPr>
              <w:t>Traffic light score</w:t>
            </w:r>
          </w:p>
        </w:tc>
        <w:tc>
          <w:tcPr>
            <w:tcW w:w="440" w:type="pct"/>
          </w:tcPr>
          <w:p w14:paraId="0F1F918E" w14:textId="77777777" w:rsidR="00124075" w:rsidRPr="00B81C50" w:rsidRDefault="00124075" w:rsidP="00DC08DA">
            <w:pPr>
              <w:spacing w:line="360" w:lineRule="auto"/>
              <w:jc w:val="both"/>
              <w:rPr>
                <w:rFonts w:ascii="Cambria" w:hAnsi="Cambria"/>
              </w:rPr>
            </w:pPr>
            <w:r w:rsidRPr="00B81C50">
              <w:rPr>
                <w:rFonts w:ascii="Cambria" w:hAnsi="Cambria"/>
              </w:rPr>
              <w:t>Relevance &amp; Usefulness</w:t>
            </w:r>
          </w:p>
        </w:tc>
        <w:tc>
          <w:tcPr>
            <w:tcW w:w="401" w:type="pct"/>
          </w:tcPr>
          <w:p w14:paraId="491FB4B9"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Qual</w:t>
            </w:r>
            <w:proofErr w:type="spellEnd"/>
            <w:r w:rsidRPr="00B81C50">
              <w:rPr>
                <w:rFonts w:ascii="Cambria" w:hAnsi="Cambria"/>
              </w:rPr>
              <w:t xml:space="preserve"> Appraisal</w:t>
            </w:r>
          </w:p>
        </w:tc>
        <w:tc>
          <w:tcPr>
            <w:tcW w:w="160" w:type="pct"/>
          </w:tcPr>
          <w:p w14:paraId="606509A0" w14:textId="77777777" w:rsidR="00124075" w:rsidRPr="00B81C50" w:rsidRDefault="00124075" w:rsidP="00DC08DA">
            <w:pPr>
              <w:spacing w:line="360" w:lineRule="auto"/>
              <w:jc w:val="both"/>
              <w:rPr>
                <w:rFonts w:ascii="Cambria" w:hAnsi="Cambria"/>
              </w:rPr>
            </w:pPr>
            <w:r w:rsidRPr="00B81C50">
              <w:rPr>
                <w:rFonts w:ascii="Cambria" w:hAnsi="Cambria"/>
              </w:rPr>
              <w:t xml:space="preserve"> S1</w:t>
            </w:r>
          </w:p>
        </w:tc>
        <w:tc>
          <w:tcPr>
            <w:tcW w:w="160" w:type="pct"/>
          </w:tcPr>
          <w:p w14:paraId="1F2F38F6" w14:textId="77777777" w:rsidR="00124075" w:rsidRPr="00B81C50" w:rsidRDefault="00124075" w:rsidP="00DC08DA">
            <w:pPr>
              <w:spacing w:line="360" w:lineRule="auto"/>
              <w:jc w:val="both"/>
              <w:rPr>
                <w:rFonts w:ascii="Cambria" w:hAnsi="Cambria"/>
              </w:rPr>
            </w:pPr>
            <w:r w:rsidRPr="00B81C50">
              <w:rPr>
                <w:rFonts w:ascii="Cambria" w:hAnsi="Cambria"/>
              </w:rPr>
              <w:t>S2</w:t>
            </w:r>
          </w:p>
        </w:tc>
        <w:tc>
          <w:tcPr>
            <w:tcW w:w="123" w:type="pct"/>
          </w:tcPr>
          <w:p w14:paraId="71A8F62D" w14:textId="77777777" w:rsidR="00124075" w:rsidRPr="00B81C50" w:rsidRDefault="00124075" w:rsidP="00DC08DA">
            <w:pPr>
              <w:spacing w:line="360" w:lineRule="auto"/>
              <w:jc w:val="both"/>
              <w:rPr>
                <w:rFonts w:ascii="Cambria" w:hAnsi="Cambria"/>
              </w:rPr>
            </w:pPr>
            <w:r w:rsidRPr="00B81C50">
              <w:rPr>
                <w:rFonts w:ascii="Cambria" w:hAnsi="Cambria"/>
              </w:rPr>
              <w:t>1</w:t>
            </w:r>
          </w:p>
        </w:tc>
        <w:tc>
          <w:tcPr>
            <w:tcW w:w="143" w:type="pct"/>
          </w:tcPr>
          <w:p w14:paraId="79F9211E" w14:textId="77777777" w:rsidR="00124075" w:rsidRPr="00B81C50" w:rsidRDefault="00124075" w:rsidP="00DC08DA">
            <w:pPr>
              <w:spacing w:line="360" w:lineRule="auto"/>
              <w:jc w:val="both"/>
              <w:rPr>
                <w:rFonts w:ascii="Cambria" w:hAnsi="Cambria"/>
              </w:rPr>
            </w:pPr>
            <w:r w:rsidRPr="00B81C50">
              <w:rPr>
                <w:rFonts w:ascii="Cambria" w:hAnsi="Cambria"/>
              </w:rPr>
              <w:t>2</w:t>
            </w:r>
          </w:p>
        </w:tc>
        <w:tc>
          <w:tcPr>
            <w:tcW w:w="123" w:type="pct"/>
          </w:tcPr>
          <w:p w14:paraId="65787701" w14:textId="77777777" w:rsidR="00124075" w:rsidRPr="00B81C50" w:rsidRDefault="00124075" w:rsidP="00DC08DA">
            <w:pPr>
              <w:spacing w:line="360" w:lineRule="auto"/>
              <w:jc w:val="both"/>
              <w:rPr>
                <w:rFonts w:ascii="Cambria" w:hAnsi="Cambria"/>
              </w:rPr>
            </w:pPr>
            <w:r w:rsidRPr="00B81C50">
              <w:rPr>
                <w:rFonts w:ascii="Cambria" w:hAnsi="Cambria"/>
              </w:rPr>
              <w:t>3</w:t>
            </w:r>
          </w:p>
        </w:tc>
        <w:tc>
          <w:tcPr>
            <w:tcW w:w="143" w:type="pct"/>
          </w:tcPr>
          <w:p w14:paraId="597A4BFC" w14:textId="77777777" w:rsidR="00124075" w:rsidRPr="00B81C50" w:rsidRDefault="00124075" w:rsidP="00DC08DA">
            <w:pPr>
              <w:spacing w:line="360" w:lineRule="auto"/>
              <w:jc w:val="both"/>
              <w:rPr>
                <w:rFonts w:ascii="Cambria" w:hAnsi="Cambria"/>
              </w:rPr>
            </w:pPr>
            <w:r w:rsidRPr="00B81C50">
              <w:rPr>
                <w:rFonts w:ascii="Cambria" w:hAnsi="Cambria"/>
              </w:rPr>
              <w:t>4</w:t>
            </w:r>
          </w:p>
        </w:tc>
        <w:tc>
          <w:tcPr>
            <w:tcW w:w="173" w:type="pct"/>
          </w:tcPr>
          <w:p w14:paraId="43C1EE98" w14:textId="77777777" w:rsidR="00124075" w:rsidRPr="00B81C50" w:rsidRDefault="00124075" w:rsidP="00DC08DA">
            <w:pPr>
              <w:spacing w:line="360" w:lineRule="auto"/>
              <w:jc w:val="both"/>
              <w:rPr>
                <w:rFonts w:ascii="Cambria" w:hAnsi="Cambria"/>
              </w:rPr>
            </w:pPr>
            <w:r w:rsidRPr="00B81C50">
              <w:rPr>
                <w:rFonts w:ascii="Cambria" w:hAnsi="Cambria"/>
              </w:rPr>
              <w:t>5</w:t>
            </w:r>
          </w:p>
        </w:tc>
      </w:tr>
      <w:tr w:rsidR="00124075" w:rsidRPr="00B81C50" w14:paraId="4A44F8B8" w14:textId="77777777" w:rsidTr="00124075">
        <w:tc>
          <w:tcPr>
            <w:tcW w:w="456" w:type="pct"/>
          </w:tcPr>
          <w:p w14:paraId="32733109" w14:textId="77777777" w:rsidR="00124075" w:rsidRPr="00B81C50" w:rsidRDefault="00124075" w:rsidP="00DC08DA">
            <w:pPr>
              <w:spacing w:line="360" w:lineRule="auto"/>
              <w:jc w:val="both"/>
              <w:rPr>
                <w:rFonts w:ascii="Cambria" w:hAnsi="Cambria"/>
              </w:rPr>
            </w:pPr>
            <w:r w:rsidRPr="00B81C50">
              <w:rPr>
                <w:rFonts w:ascii="Cambria" w:hAnsi="Cambria"/>
              </w:rPr>
              <w:t>Adams,</w:t>
            </w:r>
          </w:p>
          <w:p w14:paraId="082D02D0" w14:textId="77777777" w:rsidR="00124075" w:rsidRPr="00B81C50" w:rsidRDefault="00124075" w:rsidP="00DC08DA">
            <w:pPr>
              <w:spacing w:line="360" w:lineRule="auto"/>
              <w:jc w:val="both"/>
              <w:rPr>
                <w:rFonts w:ascii="Cambria" w:hAnsi="Cambria"/>
              </w:rPr>
            </w:pPr>
            <w:r w:rsidRPr="00B81C50">
              <w:rPr>
                <w:rFonts w:ascii="Cambria" w:hAnsi="Cambria"/>
              </w:rPr>
              <w:t>2007</w:t>
            </w:r>
          </w:p>
        </w:tc>
        <w:tc>
          <w:tcPr>
            <w:tcW w:w="384" w:type="pct"/>
          </w:tcPr>
          <w:p w14:paraId="41D19631"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308" w:type="pct"/>
          </w:tcPr>
          <w:p w14:paraId="207BAB39"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43645FE1" w14:textId="77777777" w:rsidR="00124075" w:rsidRPr="00B81C50" w:rsidRDefault="00124075" w:rsidP="00DC08DA">
            <w:pPr>
              <w:spacing w:line="360" w:lineRule="auto"/>
              <w:jc w:val="both"/>
              <w:rPr>
                <w:rFonts w:ascii="Cambria" w:hAnsi="Cambria"/>
              </w:rPr>
            </w:pPr>
            <w:r w:rsidRPr="00B81C50">
              <w:rPr>
                <w:rFonts w:ascii="Cambria" w:hAnsi="Cambria"/>
                <w:color w:val="000000"/>
              </w:rPr>
              <w:t>Perceived roles and preferences were explored for shared decision making among persons with severe mental illnesses.</w:t>
            </w:r>
          </w:p>
        </w:tc>
        <w:tc>
          <w:tcPr>
            <w:tcW w:w="594" w:type="pct"/>
          </w:tcPr>
          <w:p w14:paraId="7CBF2116" w14:textId="77777777" w:rsidR="00124075" w:rsidRPr="00B81C50" w:rsidRDefault="00124075" w:rsidP="00DC08DA">
            <w:pPr>
              <w:spacing w:line="360" w:lineRule="auto"/>
              <w:jc w:val="both"/>
              <w:rPr>
                <w:rFonts w:ascii="Cambria" w:hAnsi="Cambria"/>
              </w:rPr>
            </w:pPr>
            <w:r w:rsidRPr="00B81C50">
              <w:rPr>
                <w:rFonts w:ascii="Cambria" w:hAnsi="Cambria"/>
                <w:color w:val="000000"/>
              </w:rPr>
              <w:t>Questionnaire</w:t>
            </w:r>
          </w:p>
        </w:tc>
        <w:tc>
          <w:tcPr>
            <w:tcW w:w="331" w:type="pct"/>
          </w:tcPr>
          <w:p w14:paraId="4B654DD7"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Amber (C,O)</w:t>
            </w:r>
          </w:p>
        </w:tc>
        <w:tc>
          <w:tcPr>
            <w:tcW w:w="440" w:type="pct"/>
          </w:tcPr>
          <w:p w14:paraId="08680CE5"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Low</w:t>
            </w:r>
          </w:p>
        </w:tc>
        <w:tc>
          <w:tcPr>
            <w:tcW w:w="401" w:type="pct"/>
          </w:tcPr>
          <w:p w14:paraId="1AC3743A"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MMAT</w:t>
            </w:r>
          </w:p>
        </w:tc>
        <w:tc>
          <w:tcPr>
            <w:tcW w:w="160" w:type="pct"/>
          </w:tcPr>
          <w:p w14:paraId="574E900A"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y</w:t>
            </w:r>
          </w:p>
        </w:tc>
        <w:tc>
          <w:tcPr>
            <w:tcW w:w="160" w:type="pct"/>
          </w:tcPr>
          <w:p w14:paraId="7BF8A798"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y</w:t>
            </w:r>
          </w:p>
        </w:tc>
        <w:tc>
          <w:tcPr>
            <w:tcW w:w="123" w:type="pct"/>
          </w:tcPr>
          <w:p w14:paraId="0D427BDE"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y</w:t>
            </w:r>
          </w:p>
        </w:tc>
        <w:tc>
          <w:tcPr>
            <w:tcW w:w="143" w:type="pct"/>
          </w:tcPr>
          <w:p w14:paraId="4A969AB0"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y</w:t>
            </w:r>
          </w:p>
        </w:tc>
        <w:tc>
          <w:tcPr>
            <w:tcW w:w="123" w:type="pct"/>
          </w:tcPr>
          <w:p w14:paraId="0EB91DC5"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y</w:t>
            </w:r>
          </w:p>
        </w:tc>
        <w:tc>
          <w:tcPr>
            <w:tcW w:w="143" w:type="pct"/>
          </w:tcPr>
          <w:p w14:paraId="6EB7BB25"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n</w:t>
            </w:r>
          </w:p>
        </w:tc>
        <w:tc>
          <w:tcPr>
            <w:tcW w:w="173" w:type="pct"/>
          </w:tcPr>
          <w:p w14:paraId="19937D92"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y</w:t>
            </w:r>
          </w:p>
        </w:tc>
      </w:tr>
      <w:tr w:rsidR="00124075" w:rsidRPr="00B81C50" w14:paraId="45C2B880" w14:textId="77777777" w:rsidTr="00124075">
        <w:tc>
          <w:tcPr>
            <w:tcW w:w="456" w:type="pct"/>
          </w:tcPr>
          <w:p w14:paraId="53068AE7" w14:textId="77777777" w:rsidR="00124075" w:rsidRPr="00B81C50" w:rsidRDefault="00124075" w:rsidP="00DC08DA">
            <w:pPr>
              <w:spacing w:line="360" w:lineRule="auto"/>
              <w:jc w:val="both"/>
              <w:rPr>
                <w:rFonts w:ascii="Cambria" w:hAnsi="Cambria"/>
                <w:b/>
                <w:smallCaps/>
              </w:rPr>
            </w:pPr>
            <w:proofErr w:type="spellStart"/>
            <w:r w:rsidRPr="00B81C50">
              <w:rPr>
                <w:rFonts w:ascii="Cambria" w:hAnsi="Cambria"/>
              </w:rPr>
              <w:t>Aref-Adib</w:t>
            </w:r>
            <w:proofErr w:type="spellEnd"/>
            <w:r w:rsidRPr="00B81C50">
              <w:rPr>
                <w:rFonts w:ascii="Cambria" w:hAnsi="Cambria"/>
              </w:rPr>
              <w:t>, 2016</w:t>
            </w:r>
          </w:p>
          <w:p w14:paraId="3D0B9483" w14:textId="77777777" w:rsidR="00124075" w:rsidRPr="00B81C50" w:rsidRDefault="00124075" w:rsidP="00DC08DA">
            <w:pPr>
              <w:spacing w:line="360" w:lineRule="auto"/>
              <w:jc w:val="both"/>
              <w:rPr>
                <w:rFonts w:ascii="Cambria" w:hAnsi="Cambria"/>
              </w:rPr>
            </w:pPr>
          </w:p>
        </w:tc>
        <w:tc>
          <w:tcPr>
            <w:tcW w:w="384" w:type="pct"/>
          </w:tcPr>
          <w:p w14:paraId="004D4235"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2EF18BD9"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038EDE33"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To explores the nature, extent and consequences of online mental health information seeking behaviour by people with psychosis and to investigate the acceptability of a mobile mental health application (app).</w:t>
            </w:r>
          </w:p>
        </w:tc>
        <w:tc>
          <w:tcPr>
            <w:tcW w:w="594" w:type="pct"/>
          </w:tcPr>
          <w:p w14:paraId="1AEF0EA4"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31" w:type="pct"/>
          </w:tcPr>
          <w:p w14:paraId="60116153" w14:textId="77777777" w:rsidR="00124075" w:rsidRPr="00B81C50" w:rsidRDefault="00124075" w:rsidP="00DC08DA">
            <w:pPr>
              <w:spacing w:line="360" w:lineRule="auto"/>
              <w:jc w:val="both"/>
              <w:rPr>
                <w:rFonts w:ascii="Cambria" w:hAnsi="Cambria"/>
              </w:rPr>
            </w:pPr>
            <w:r w:rsidRPr="00B81C50">
              <w:rPr>
                <w:rFonts w:ascii="Cambria" w:hAnsi="Cambria"/>
              </w:rPr>
              <w:t>Green (C,M,O)</w:t>
            </w:r>
          </w:p>
        </w:tc>
        <w:tc>
          <w:tcPr>
            <w:tcW w:w="440" w:type="pct"/>
          </w:tcPr>
          <w:p w14:paraId="15CF8C64"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564986A2"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5DBED86E"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7D81DD28"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7A0E48A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1105477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1294821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66508E7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3B7655B4"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4C6A8945" w14:textId="77777777" w:rsidTr="00124075">
        <w:tc>
          <w:tcPr>
            <w:tcW w:w="456" w:type="pct"/>
          </w:tcPr>
          <w:p w14:paraId="5A2CE5BC" w14:textId="77777777" w:rsidR="00124075" w:rsidRPr="00B81C50" w:rsidRDefault="00124075" w:rsidP="00DC08DA">
            <w:pPr>
              <w:spacing w:line="360" w:lineRule="auto"/>
              <w:jc w:val="both"/>
              <w:rPr>
                <w:rFonts w:ascii="Cambria" w:hAnsi="Cambria"/>
                <w:b/>
                <w:smallCaps/>
              </w:rPr>
            </w:pPr>
            <w:r w:rsidRPr="00B81C50">
              <w:rPr>
                <w:rFonts w:ascii="Cambria" w:hAnsi="Cambria"/>
              </w:rPr>
              <w:t>Boardman, 2008</w:t>
            </w:r>
          </w:p>
          <w:p w14:paraId="077631F8" w14:textId="77777777" w:rsidR="00124075" w:rsidRPr="00B81C50" w:rsidRDefault="00124075" w:rsidP="00DC08DA">
            <w:pPr>
              <w:spacing w:line="360" w:lineRule="auto"/>
              <w:jc w:val="both"/>
              <w:rPr>
                <w:rFonts w:ascii="Cambria" w:hAnsi="Cambria"/>
              </w:rPr>
            </w:pPr>
          </w:p>
        </w:tc>
        <w:tc>
          <w:tcPr>
            <w:tcW w:w="384" w:type="pct"/>
          </w:tcPr>
          <w:p w14:paraId="5C67B44F"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308" w:type="pct"/>
          </w:tcPr>
          <w:p w14:paraId="117D23E7" w14:textId="77777777" w:rsidR="00124075" w:rsidRPr="00B81C50" w:rsidRDefault="00124075" w:rsidP="00DC08DA">
            <w:pPr>
              <w:spacing w:line="360" w:lineRule="auto"/>
              <w:jc w:val="both"/>
              <w:rPr>
                <w:rFonts w:ascii="Cambria" w:hAnsi="Cambria"/>
              </w:rPr>
            </w:pPr>
            <w:r w:rsidRPr="00B81C50">
              <w:rPr>
                <w:rFonts w:ascii="Cambria" w:hAnsi="Cambria"/>
              </w:rPr>
              <w:t>SC + GP</w:t>
            </w:r>
          </w:p>
        </w:tc>
        <w:tc>
          <w:tcPr>
            <w:tcW w:w="1060" w:type="pct"/>
          </w:tcPr>
          <w:p w14:paraId="08D7094C"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describe SUs’ access to and satisfaction with health care professionals, including nurses, as related to users’ antipsychotic medication concerns.</w:t>
            </w:r>
          </w:p>
        </w:tc>
        <w:tc>
          <w:tcPr>
            <w:tcW w:w="594" w:type="pct"/>
          </w:tcPr>
          <w:p w14:paraId="3C8C5AD0"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331" w:type="pct"/>
          </w:tcPr>
          <w:p w14:paraId="6F84ABDC"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4FC21001"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62ECE495"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401" w:type="pct"/>
          </w:tcPr>
          <w:p w14:paraId="350A0963"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5D16EBF6"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536723C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36D4098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7F7DFBB2" w14:textId="77777777" w:rsidR="00124075" w:rsidRPr="00B81C50" w:rsidRDefault="00124075" w:rsidP="00DC08DA">
            <w:pPr>
              <w:spacing w:line="360" w:lineRule="auto"/>
              <w:jc w:val="both"/>
              <w:rPr>
                <w:rFonts w:ascii="Cambria" w:hAnsi="Cambria"/>
              </w:rPr>
            </w:pPr>
            <w:r w:rsidRPr="00B81C50">
              <w:rPr>
                <w:rFonts w:ascii="Cambria" w:hAnsi="Cambria"/>
              </w:rPr>
              <w:t>m</w:t>
            </w:r>
          </w:p>
        </w:tc>
        <w:tc>
          <w:tcPr>
            <w:tcW w:w="123" w:type="pct"/>
          </w:tcPr>
          <w:p w14:paraId="1F2DC75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3A4508D5" w14:textId="77777777" w:rsidR="00124075" w:rsidRPr="00B81C50" w:rsidRDefault="00124075" w:rsidP="00DC08DA">
            <w:pPr>
              <w:spacing w:line="360" w:lineRule="auto"/>
              <w:jc w:val="both"/>
              <w:rPr>
                <w:rFonts w:ascii="Cambria" w:hAnsi="Cambria"/>
              </w:rPr>
            </w:pPr>
            <w:r w:rsidRPr="00B81C50">
              <w:rPr>
                <w:rFonts w:ascii="Cambria" w:hAnsi="Cambria"/>
              </w:rPr>
              <w:t>m</w:t>
            </w:r>
          </w:p>
        </w:tc>
        <w:tc>
          <w:tcPr>
            <w:tcW w:w="173" w:type="pct"/>
          </w:tcPr>
          <w:p w14:paraId="05709E03"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2BBDA27D" w14:textId="77777777" w:rsidTr="00124075">
        <w:tc>
          <w:tcPr>
            <w:tcW w:w="456" w:type="pct"/>
          </w:tcPr>
          <w:p w14:paraId="2E20EE0A" w14:textId="77777777" w:rsidR="00124075" w:rsidRPr="00B81C50" w:rsidRDefault="00124075" w:rsidP="00DC08DA">
            <w:pPr>
              <w:spacing w:line="360" w:lineRule="auto"/>
              <w:jc w:val="both"/>
              <w:rPr>
                <w:rFonts w:ascii="Cambria" w:hAnsi="Cambria"/>
                <w:b/>
                <w:smallCaps/>
              </w:rPr>
            </w:pPr>
            <w:proofErr w:type="spellStart"/>
            <w:r w:rsidRPr="00B81C50">
              <w:rPr>
                <w:rFonts w:ascii="Cambria" w:hAnsi="Cambria"/>
              </w:rPr>
              <w:t>Carr</w:t>
            </w:r>
            <w:proofErr w:type="spellEnd"/>
            <w:r w:rsidRPr="00B81C50">
              <w:rPr>
                <w:rFonts w:ascii="Cambria" w:hAnsi="Cambria"/>
              </w:rPr>
              <w:t>, 2004</w:t>
            </w:r>
          </w:p>
          <w:p w14:paraId="4058C488" w14:textId="77777777" w:rsidR="00124075" w:rsidRPr="00B81C50" w:rsidRDefault="00124075" w:rsidP="00DC08DA">
            <w:pPr>
              <w:spacing w:line="360" w:lineRule="auto"/>
              <w:jc w:val="both"/>
              <w:rPr>
                <w:rFonts w:ascii="Cambria" w:hAnsi="Cambria"/>
              </w:rPr>
            </w:pPr>
          </w:p>
        </w:tc>
        <w:tc>
          <w:tcPr>
            <w:tcW w:w="384" w:type="pct"/>
          </w:tcPr>
          <w:p w14:paraId="28787983" w14:textId="77777777" w:rsidR="00124075" w:rsidRPr="00B81C50" w:rsidRDefault="00124075" w:rsidP="00DC08DA">
            <w:pPr>
              <w:spacing w:line="360" w:lineRule="auto"/>
              <w:jc w:val="both"/>
              <w:rPr>
                <w:rFonts w:ascii="Cambria" w:hAnsi="Cambria"/>
              </w:rPr>
            </w:pPr>
            <w:r w:rsidRPr="00B81C50">
              <w:rPr>
                <w:rFonts w:ascii="Cambria" w:hAnsi="Cambria"/>
                <w:color w:val="000000"/>
              </w:rPr>
              <w:t>Australia</w:t>
            </w:r>
          </w:p>
        </w:tc>
        <w:tc>
          <w:tcPr>
            <w:tcW w:w="308" w:type="pct"/>
          </w:tcPr>
          <w:p w14:paraId="30DA63D8"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PC </w:t>
            </w:r>
          </w:p>
        </w:tc>
        <w:tc>
          <w:tcPr>
            <w:tcW w:w="1060" w:type="pct"/>
          </w:tcPr>
          <w:p w14:paraId="4535135C"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examines the attitudes and roles of Australian GPs in the treatment of schizophrenia and their relationships with specialist services.</w:t>
            </w:r>
          </w:p>
        </w:tc>
        <w:tc>
          <w:tcPr>
            <w:tcW w:w="594" w:type="pct"/>
          </w:tcPr>
          <w:p w14:paraId="20348B9D" w14:textId="77777777" w:rsidR="00124075" w:rsidRPr="00B81C50" w:rsidRDefault="00124075" w:rsidP="00DC08DA">
            <w:pPr>
              <w:spacing w:line="360" w:lineRule="auto"/>
              <w:jc w:val="both"/>
              <w:rPr>
                <w:rFonts w:ascii="Cambria" w:hAnsi="Cambria"/>
              </w:rPr>
            </w:pPr>
            <w:r w:rsidRPr="00B81C50">
              <w:rPr>
                <w:rFonts w:ascii="Cambria" w:hAnsi="Cambria"/>
              </w:rPr>
              <w:t>Questionnaires (completed by GPs, mental health staff and service users)</w:t>
            </w:r>
          </w:p>
        </w:tc>
        <w:tc>
          <w:tcPr>
            <w:tcW w:w="331" w:type="pct"/>
          </w:tcPr>
          <w:p w14:paraId="1ADCBBB0"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21190483"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57CEEA8F"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3809490A"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5743DD5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618F7B9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58845A8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689168EB"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2D72FFF3"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2FD1DB6E" w14:textId="77777777" w:rsidR="00124075" w:rsidRPr="00B81C50" w:rsidRDefault="00124075" w:rsidP="00DC08DA">
            <w:pPr>
              <w:spacing w:line="360" w:lineRule="auto"/>
              <w:jc w:val="both"/>
              <w:rPr>
                <w:rFonts w:ascii="Cambria" w:hAnsi="Cambria"/>
              </w:rPr>
            </w:pPr>
            <w:r w:rsidRPr="00B81C50">
              <w:rPr>
                <w:rFonts w:ascii="Cambria" w:hAnsi="Cambria"/>
              </w:rPr>
              <w:t>m</w:t>
            </w:r>
          </w:p>
        </w:tc>
        <w:tc>
          <w:tcPr>
            <w:tcW w:w="173" w:type="pct"/>
          </w:tcPr>
          <w:p w14:paraId="20DBCFBF" w14:textId="77777777" w:rsidR="00124075" w:rsidRPr="00B81C50" w:rsidRDefault="00124075" w:rsidP="00DC08DA">
            <w:pPr>
              <w:spacing w:line="360" w:lineRule="auto"/>
              <w:jc w:val="both"/>
              <w:rPr>
                <w:rFonts w:ascii="Cambria" w:hAnsi="Cambria"/>
              </w:rPr>
            </w:pPr>
            <w:r w:rsidRPr="00B81C50">
              <w:rPr>
                <w:rFonts w:ascii="Cambria" w:hAnsi="Cambria"/>
              </w:rPr>
              <w:t>?</w:t>
            </w:r>
          </w:p>
        </w:tc>
      </w:tr>
      <w:tr w:rsidR="00124075" w:rsidRPr="00B81C50" w14:paraId="3597CD78" w14:textId="77777777" w:rsidTr="00124075">
        <w:tc>
          <w:tcPr>
            <w:tcW w:w="456" w:type="pct"/>
          </w:tcPr>
          <w:p w14:paraId="250F4F8E" w14:textId="77777777" w:rsidR="00124075" w:rsidRPr="00B81C50" w:rsidRDefault="00124075" w:rsidP="00DC08DA">
            <w:pPr>
              <w:spacing w:line="360" w:lineRule="auto"/>
              <w:jc w:val="both"/>
              <w:rPr>
                <w:rFonts w:ascii="Cambria" w:hAnsi="Cambria"/>
                <w:b/>
                <w:smallCaps/>
              </w:rPr>
            </w:pPr>
            <w:r w:rsidRPr="00B81C50">
              <w:rPr>
                <w:rFonts w:ascii="Cambria" w:hAnsi="Cambria"/>
              </w:rPr>
              <w:t>Carrick, 2004</w:t>
            </w:r>
          </w:p>
          <w:p w14:paraId="576BD2A0" w14:textId="77777777" w:rsidR="00124075" w:rsidRPr="00B81C50" w:rsidRDefault="00124075" w:rsidP="00DC08DA">
            <w:pPr>
              <w:spacing w:line="360" w:lineRule="auto"/>
              <w:jc w:val="both"/>
              <w:rPr>
                <w:rFonts w:ascii="Cambria" w:hAnsi="Cambria"/>
              </w:rPr>
            </w:pPr>
          </w:p>
        </w:tc>
        <w:tc>
          <w:tcPr>
            <w:tcW w:w="384" w:type="pct"/>
          </w:tcPr>
          <w:p w14:paraId="5E7C2E5F"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5D0BE214" w14:textId="77777777" w:rsidR="00124075" w:rsidRPr="00B81C50" w:rsidRDefault="00124075" w:rsidP="00DC08DA">
            <w:pPr>
              <w:spacing w:line="360" w:lineRule="auto"/>
              <w:jc w:val="both"/>
              <w:rPr>
                <w:rFonts w:ascii="Cambria" w:hAnsi="Cambria"/>
              </w:rPr>
            </w:pPr>
            <w:r w:rsidRPr="00B81C50">
              <w:rPr>
                <w:rFonts w:ascii="Cambria" w:hAnsi="Cambria"/>
              </w:rPr>
              <w:t xml:space="preserve">SC </w:t>
            </w:r>
          </w:p>
        </w:tc>
        <w:tc>
          <w:tcPr>
            <w:tcW w:w="1060" w:type="pct"/>
          </w:tcPr>
          <w:p w14:paraId="2BED04DD" w14:textId="77777777" w:rsidR="00124075" w:rsidRPr="00B81C50" w:rsidRDefault="00124075" w:rsidP="00DC08DA">
            <w:pPr>
              <w:spacing w:line="360" w:lineRule="auto"/>
              <w:jc w:val="both"/>
              <w:rPr>
                <w:rFonts w:ascii="Cambria" w:hAnsi="Cambria"/>
              </w:rPr>
            </w:pPr>
            <w:r w:rsidRPr="00B81C50">
              <w:rPr>
                <w:rFonts w:ascii="Cambria" w:hAnsi="Cambria"/>
                <w:color w:val="000000"/>
              </w:rPr>
              <w:t>To outline the experience of taking antipsychotic medication</w:t>
            </w:r>
          </w:p>
        </w:tc>
        <w:tc>
          <w:tcPr>
            <w:tcW w:w="594" w:type="pct"/>
          </w:tcPr>
          <w:p w14:paraId="3EE065D5" w14:textId="77777777" w:rsidR="00124075" w:rsidRPr="00B81C50" w:rsidRDefault="00124075" w:rsidP="00DC08DA">
            <w:pPr>
              <w:spacing w:line="360" w:lineRule="auto"/>
              <w:jc w:val="both"/>
              <w:rPr>
                <w:rFonts w:ascii="Cambria" w:hAnsi="Cambria"/>
              </w:rPr>
            </w:pPr>
            <w:r w:rsidRPr="00B81C50">
              <w:rPr>
                <w:rFonts w:ascii="Cambria" w:hAnsi="Cambria"/>
              </w:rPr>
              <w:t>Qualitative interviews + focus group</w:t>
            </w:r>
          </w:p>
        </w:tc>
        <w:tc>
          <w:tcPr>
            <w:tcW w:w="331" w:type="pct"/>
          </w:tcPr>
          <w:p w14:paraId="41AF6429" w14:textId="77777777" w:rsidR="00124075" w:rsidRPr="00B81C50" w:rsidRDefault="00124075" w:rsidP="00DC08DA">
            <w:pPr>
              <w:spacing w:line="360" w:lineRule="auto"/>
              <w:jc w:val="both"/>
              <w:rPr>
                <w:rFonts w:ascii="Cambria" w:hAnsi="Cambria"/>
              </w:rPr>
            </w:pPr>
            <w:r w:rsidRPr="00B81C50">
              <w:rPr>
                <w:rFonts w:ascii="Cambria" w:hAnsi="Cambria"/>
              </w:rPr>
              <w:t>Amber (C,M)</w:t>
            </w:r>
          </w:p>
        </w:tc>
        <w:tc>
          <w:tcPr>
            <w:tcW w:w="440" w:type="pct"/>
          </w:tcPr>
          <w:p w14:paraId="00A25330"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6E5E0731"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2846C9D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3EB9A61A"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7326165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17344B8C"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C42ED0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3E8C4E6F" w14:textId="77777777" w:rsidR="00124075" w:rsidRPr="00B81C50" w:rsidRDefault="00124075" w:rsidP="00DC08DA">
            <w:pPr>
              <w:spacing w:line="360" w:lineRule="auto"/>
              <w:jc w:val="both"/>
              <w:rPr>
                <w:rFonts w:ascii="Cambria" w:hAnsi="Cambria"/>
              </w:rPr>
            </w:pPr>
            <w:r w:rsidRPr="00B81C50">
              <w:rPr>
                <w:rFonts w:ascii="Cambria" w:hAnsi="Cambria"/>
              </w:rPr>
              <w:t>m</w:t>
            </w:r>
          </w:p>
        </w:tc>
        <w:tc>
          <w:tcPr>
            <w:tcW w:w="173" w:type="pct"/>
          </w:tcPr>
          <w:p w14:paraId="27A9BBD6"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0CE4D0E1" w14:textId="77777777" w:rsidTr="00124075">
        <w:tc>
          <w:tcPr>
            <w:tcW w:w="456" w:type="pct"/>
          </w:tcPr>
          <w:p w14:paraId="1BB24E6F" w14:textId="77777777" w:rsidR="00124075" w:rsidRPr="00B81C50" w:rsidRDefault="00124075" w:rsidP="00DC08DA">
            <w:pPr>
              <w:spacing w:line="360" w:lineRule="auto"/>
              <w:jc w:val="both"/>
              <w:rPr>
                <w:rFonts w:ascii="Cambria" w:hAnsi="Cambria"/>
                <w:b/>
                <w:smallCaps/>
              </w:rPr>
            </w:pPr>
            <w:r w:rsidRPr="00B81C50">
              <w:rPr>
                <w:rFonts w:ascii="Cambria" w:hAnsi="Cambria"/>
              </w:rPr>
              <w:t>Crawford, 2014</w:t>
            </w:r>
          </w:p>
          <w:p w14:paraId="2277CA00" w14:textId="77777777" w:rsidR="00124075" w:rsidRPr="00B81C50" w:rsidRDefault="00124075" w:rsidP="00DC08DA">
            <w:pPr>
              <w:spacing w:line="360" w:lineRule="auto"/>
              <w:jc w:val="both"/>
              <w:rPr>
                <w:rFonts w:ascii="Cambria" w:hAnsi="Cambria"/>
              </w:rPr>
            </w:pPr>
          </w:p>
        </w:tc>
        <w:tc>
          <w:tcPr>
            <w:tcW w:w="384" w:type="pct"/>
          </w:tcPr>
          <w:p w14:paraId="688D1506"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308" w:type="pct"/>
          </w:tcPr>
          <w:p w14:paraId="076C7BC6" w14:textId="77777777" w:rsidR="00124075" w:rsidRPr="00B81C50" w:rsidRDefault="00124075" w:rsidP="00DC08DA">
            <w:pPr>
              <w:spacing w:line="360" w:lineRule="auto"/>
              <w:jc w:val="both"/>
              <w:rPr>
                <w:rFonts w:ascii="Cambria" w:hAnsi="Cambria"/>
              </w:rPr>
            </w:pPr>
            <w:r w:rsidRPr="00B81C50">
              <w:rPr>
                <w:rFonts w:ascii="Cambria" w:hAnsi="Cambria"/>
                <w:color w:val="000000"/>
              </w:rPr>
              <w:t>SC + GP</w:t>
            </w:r>
          </w:p>
        </w:tc>
        <w:tc>
          <w:tcPr>
            <w:tcW w:w="1060" w:type="pct"/>
          </w:tcPr>
          <w:p w14:paraId="67D50051"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quality of assessment and treatment of physical health problems in people with schizophrenia.</w:t>
            </w:r>
          </w:p>
        </w:tc>
        <w:tc>
          <w:tcPr>
            <w:tcW w:w="594" w:type="pct"/>
          </w:tcPr>
          <w:p w14:paraId="717A15C3" w14:textId="77777777" w:rsidR="00124075" w:rsidRPr="00B81C50" w:rsidRDefault="00124075" w:rsidP="00DC08DA">
            <w:pPr>
              <w:spacing w:line="360" w:lineRule="auto"/>
              <w:jc w:val="both"/>
              <w:rPr>
                <w:rFonts w:ascii="Cambria" w:hAnsi="Cambria"/>
              </w:rPr>
            </w:pPr>
            <w:r w:rsidRPr="00B81C50">
              <w:rPr>
                <w:rFonts w:ascii="Cambria" w:hAnsi="Cambria"/>
              </w:rPr>
              <w:t>Audit of routine data + questionnaire</w:t>
            </w:r>
          </w:p>
        </w:tc>
        <w:tc>
          <w:tcPr>
            <w:tcW w:w="331" w:type="pct"/>
          </w:tcPr>
          <w:p w14:paraId="73A1E115" w14:textId="77777777" w:rsidR="00124075" w:rsidRPr="00B81C50" w:rsidRDefault="00124075" w:rsidP="00DC08DA">
            <w:pPr>
              <w:spacing w:line="360" w:lineRule="auto"/>
              <w:jc w:val="both"/>
              <w:rPr>
                <w:rFonts w:ascii="Cambria" w:hAnsi="Cambria"/>
              </w:rPr>
            </w:pPr>
            <w:r w:rsidRPr="00B81C50">
              <w:rPr>
                <w:rFonts w:ascii="Cambria" w:hAnsi="Cambria"/>
              </w:rPr>
              <w:t>Amber</w:t>
            </w:r>
          </w:p>
          <w:p w14:paraId="2444DD97" w14:textId="77777777" w:rsidR="00124075" w:rsidRPr="00B81C50" w:rsidRDefault="00124075" w:rsidP="00DC08DA">
            <w:pPr>
              <w:spacing w:line="360" w:lineRule="auto"/>
              <w:jc w:val="both"/>
              <w:rPr>
                <w:rFonts w:ascii="Cambria" w:hAnsi="Cambria"/>
              </w:rPr>
            </w:pPr>
            <w:r w:rsidRPr="00B81C50">
              <w:rPr>
                <w:rFonts w:ascii="Cambria" w:hAnsi="Cambria"/>
              </w:rPr>
              <w:t>(C,O)</w:t>
            </w:r>
          </w:p>
        </w:tc>
        <w:tc>
          <w:tcPr>
            <w:tcW w:w="440" w:type="pct"/>
          </w:tcPr>
          <w:p w14:paraId="00F5A02F" w14:textId="77777777" w:rsidR="00124075" w:rsidRPr="00B81C50" w:rsidRDefault="00124075" w:rsidP="00DC08DA">
            <w:pPr>
              <w:spacing w:line="360" w:lineRule="auto"/>
              <w:jc w:val="both"/>
              <w:rPr>
                <w:rFonts w:ascii="Cambria" w:hAnsi="Cambria"/>
              </w:rPr>
            </w:pPr>
            <w:r w:rsidRPr="00B81C50">
              <w:rPr>
                <w:rFonts w:ascii="Cambria" w:hAnsi="Cambria"/>
              </w:rPr>
              <w:t>Low</w:t>
            </w:r>
          </w:p>
        </w:tc>
        <w:tc>
          <w:tcPr>
            <w:tcW w:w="401" w:type="pct"/>
          </w:tcPr>
          <w:p w14:paraId="6A0ED2A2"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55B38D7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6446A96D"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05DEB85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4C52406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0A7DEA7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1B97B2EA" w14:textId="77777777" w:rsidR="00124075" w:rsidRPr="00B81C50" w:rsidRDefault="00124075" w:rsidP="00DC08DA">
            <w:pPr>
              <w:spacing w:line="360" w:lineRule="auto"/>
              <w:jc w:val="both"/>
              <w:rPr>
                <w:rFonts w:ascii="Cambria" w:hAnsi="Cambria"/>
              </w:rPr>
            </w:pPr>
            <w:r w:rsidRPr="00B81C50">
              <w:rPr>
                <w:rFonts w:ascii="Cambria" w:hAnsi="Cambria"/>
              </w:rPr>
              <w:t>n</w:t>
            </w:r>
          </w:p>
        </w:tc>
        <w:tc>
          <w:tcPr>
            <w:tcW w:w="173" w:type="pct"/>
          </w:tcPr>
          <w:p w14:paraId="25B787E3"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32FA1F4E" w14:textId="77777777" w:rsidTr="00124075">
        <w:tc>
          <w:tcPr>
            <w:tcW w:w="456" w:type="pct"/>
          </w:tcPr>
          <w:p w14:paraId="412E112B"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Delman</w:t>
            </w:r>
            <w:proofErr w:type="spellEnd"/>
            <w:r w:rsidRPr="00B81C50">
              <w:rPr>
                <w:rFonts w:ascii="Cambria" w:hAnsi="Cambria"/>
              </w:rPr>
              <w:t>, 2015</w:t>
            </w:r>
          </w:p>
        </w:tc>
        <w:tc>
          <w:tcPr>
            <w:tcW w:w="384" w:type="pct"/>
          </w:tcPr>
          <w:p w14:paraId="1F5578C3"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308" w:type="pct"/>
          </w:tcPr>
          <w:p w14:paraId="2D069806"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7102E715"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factors influencing active participation of young SU in psychotropic medication decision making </w:t>
            </w:r>
          </w:p>
        </w:tc>
        <w:tc>
          <w:tcPr>
            <w:tcW w:w="594" w:type="pct"/>
          </w:tcPr>
          <w:p w14:paraId="176806B8"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31" w:type="pct"/>
          </w:tcPr>
          <w:p w14:paraId="0CD67E83" w14:textId="77777777" w:rsidR="00124075" w:rsidRPr="00B81C50" w:rsidRDefault="00124075" w:rsidP="00DC08DA">
            <w:pPr>
              <w:spacing w:line="360" w:lineRule="auto"/>
              <w:jc w:val="both"/>
              <w:rPr>
                <w:rFonts w:ascii="Cambria" w:hAnsi="Cambria"/>
              </w:rPr>
            </w:pPr>
            <w:r w:rsidRPr="00B81C50">
              <w:rPr>
                <w:rFonts w:ascii="Cambria" w:hAnsi="Cambria"/>
              </w:rPr>
              <w:t>Green (C,M,O)</w:t>
            </w:r>
          </w:p>
        </w:tc>
        <w:tc>
          <w:tcPr>
            <w:tcW w:w="440" w:type="pct"/>
          </w:tcPr>
          <w:p w14:paraId="1BC02DE0"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401" w:type="pct"/>
          </w:tcPr>
          <w:p w14:paraId="36ACAC63"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195E2CC8"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4CE8ADD3"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15616833"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4E7194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0C0E3AD"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42EB3080"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53B0715F"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255B3202" w14:textId="77777777" w:rsidTr="00124075">
        <w:tc>
          <w:tcPr>
            <w:tcW w:w="456" w:type="pct"/>
          </w:tcPr>
          <w:p w14:paraId="408FCC5A" w14:textId="77777777" w:rsidR="00124075" w:rsidRPr="00B81C50" w:rsidRDefault="00124075" w:rsidP="00DC08DA">
            <w:pPr>
              <w:spacing w:line="360" w:lineRule="auto"/>
              <w:jc w:val="both"/>
              <w:rPr>
                <w:rFonts w:ascii="Cambria" w:hAnsi="Cambria"/>
              </w:rPr>
            </w:pPr>
            <w:r w:rsidRPr="00B81C50">
              <w:rPr>
                <w:rFonts w:ascii="Cambria" w:hAnsi="Cambria"/>
              </w:rPr>
              <w:t>Dixon, 2008</w:t>
            </w:r>
          </w:p>
        </w:tc>
        <w:tc>
          <w:tcPr>
            <w:tcW w:w="384" w:type="pct"/>
          </w:tcPr>
          <w:p w14:paraId="679F6A71"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69C35168"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0516F341" w14:textId="77777777" w:rsidR="00124075" w:rsidRPr="00B81C50" w:rsidRDefault="00124075" w:rsidP="00DC08DA">
            <w:pPr>
              <w:spacing w:line="360" w:lineRule="auto"/>
              <w:jc w:val="both"/>
              <w:rPr>
                <w:rFonts w:ascii="Cambria" w:hAnsi="Cambria"/>
              </w:rPr>
            </w:pPr>
            <w:r w:rsidRPr="00B81C50">
              <w:rPr>
                <w:rFonts w:ascii="Cambria" w:hAnsi="Cambria"/>
                <w:color w:val="000000"/>
              </w:rPr>
              <w:t>We describe a study of the attitudes and predicted behaviours of medical students towards patients with mental illness in primary care. To investigate the effects that level of undergraduate medical training and personal characteristics might have on responses.</w:t>
            </w:r>
          </w:p>
        </w:tc>
        <w:tc>
          <w:tcPr>
            <w:tcW w:w="594" w:type="pct"/>
          </w:tcPr>
          <w:p w14:paraId="5C7EAA60" w14:textId="77777777" w:rsidR="00124075" w:rsidRPr="00B81C50" w:rsidRDefault="00124075" w:rsidP="00DC08DA">
            <w:pPr>
              <w:spacing w:line="360" w:lineRule="auto"/>
              <w:jc w:val="both"/>
              <w:rPr>
                <w:rFonts w:ascii="Cambria" w:hAnsi="Cambria"/>
              </w:rPr>
            </w:pPr>
            <w:r w:rsidRPr="00B81C50">
              <w:rPr>
                <w:rFonts w:ascii="Cambria" w:hAnsi="Cambria"/>
              </w:rPr>
              <w:t>Vignettes (either schizophrenia, depression, diabetes or no illness) and questionnaire</w:t>
            </w:r>
          </w:p>
        </w:tc>
        <w:tc>
          <w:tcPr>
            <w:tcW w:w="331" w:type="pct"/>
          </w:tcPr>
          <w:p w14:paraId="025B13B3" w14:textId="77777777" w:rsidR="00124075" w:rsidRPr="00B81C50" w:rsidRDefault="00124075" w:rsidP="00DC08DA">
            <w:pPr>
              <w:spacing w:line="360" w:lineRule="auto"/>
              <w:jc w:val="both"/>
              <w:rPr>
                <w:rFonts w:ascii="Cambria" w:hAnsi="Cambria"/>
              </w:rPr>
            </w:pPr>
            <w:r w:rsidRPr="00B81C50">
              <w:rPr>
                <w:rFonts w:ascii="Cambria" w:hAnsi="Cambria"/>
              </w:rPr>
              <w:t>Amber (C,O)</w:t>
            </w:r>
          </w:p>
        </w:tc>
        <w:tc>
          <w:tcPr>
            <w:tcW w:w="440" w:type="pct"/>
          </w:tcPr>
          <w:p w14:paraId="7B0F5FF0"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17E076F3"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193FFCF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46D7EAB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645452A8"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11F3F19E"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5688F42B"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F0BF12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68307090"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728811C7" w14:textId="77777777" w:rsidTr="00124075">
        <w:tc>
          <w:tcPr>
            <w:tcW w:w="456" w:type="pct"/>
          </w:tcPr>
          <w:p w14:paraId="369A4D92" w14:textId="77777777" w:rsidR="00124075" w:rsidRPr="00B81C50" w:rsidRDefault="00124075" w:rsidP="00DC08DA">
            <w:pPr>
              <w:spacing w:line="360" w:lineRule="auto"/>
              <w:jc w:val="both"/>
              <w:rPr>
                <w:rFonts w:ascii="Cambria" w:hAnsi="Cambria"/>
              </w:rPr>
            </w:pPr>
            <w:r w:rsidRPr="00B81C50">
              <w:rPr>
                <w:rFonts w:ascii="Cambria" w:hAnsi="Cambria"/>
              </w:rPr>
              <w:t>Feeney, 2006</w:t>
            </w:r>
          </w:p>
        </w:tc>
        <w:tc>
          <w:tcPr>
            <w:tcW w:w="384" w:type="pct"/>
          </w:tcPr>
          <w:p w14:paraId="589EA185" w14:textId="77777777" w:rsidR="00124075" w:rsidRPr="00B81C50" w:rsidRDefault="00124075" w:rsidP="00DC08DA">
            <w:pPr>
              <w:spacing w:line="360" w:lineRule="auto"/>
              <w:jc w:val="both"/>
              <w:rPr>
                <w:rFonts w:ascii="Cambria" w:hAnsi="Cambria"/>
              </w:rPr>
            </w:pPr>
            <w:r w:rsidRPr="00B81C50">
              <w:rPr>
                <w:rFonts w:ascii="Cambria" w:hAnsi="Cambria"/>
              </w:rPr>
              <w:t>Ireland</w:t>
            </w:r>
          </w:p>
        </w:tc>
        <w:tc>
          <w:tcPr>
            <w:tcW w:w="308" w:type="pct"/>
          </w:tcPr>
          <w:p w14:paraId="58A75018"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25B88E53"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knowledge and experiences of side-effects and their monitoring in patients prescribed atypical antipsychotic medications.</w:t>
            </w:r>
          </w:p>
        </w:tc>
        <w:tc>
          <w:tcPr>
            <w:tcW w:w="594" w:type="pct"/>
          </w:tcPr>
          <w:p w14:paraId="3438C551"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331" w:type="pct"/>
          </w:tcPr>
          <w:p w14:paraId="00F692FD" w14:textId="77777777" w:rsidR="00124075" w:rsidRPr="00B81C50" w:rsidRDefault="00124075" w:rsidP="00DC08DA">
            <w:pPr>
              <w:spacing w:line="360" w:lineRule="auto"/>
              <w:jc w:val="both"/>
              <w:rPr>
                <w:rFonts w:ascii="Cambria" w:hAnsi="Cambria"/>
              </w:rPr>
            </w:pPr>
            <w:r w:rsidRPr="00B81C50">
              <w:rPr>
                <w:rFonts w:ascii="Cambria" w:hAnsi="Cambria"/>
              </w:rPr>
              <w:t>Green (C,M,O)</w:t>
            </w:r>
          </w:p>
        </w:tc>
        <w:tc>
          <w:tcPr>
            <w:tcW w:w="440" w:type="pct"/>
          </w:tcPr>
          <w:p w14:paraId="0E71B03B"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3A828361"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3BF6EB3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0AAA0CA6"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38B3FF3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6C52C2A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3E03AE6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2E45B45A"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4324B6DD"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62C21182" w14:textId="77777777" w:rsidTr="00124075">
        <w:tc>
          <w:tcPr>
            <w:tcW w:w="456" w:type="pct"/>
          </w:tcPr>
          <w:p w14:paraId="691EE2CC"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Galon</w:t>
            </w:r>
            <w:proofErr w:type="spellEnd"/>
            <w:r w:rsidRPr="00B81C50">
              <w:rPr>
                <w:rFonts w:ascii="Cambria" w:hAnsi="Cambria"/>
              </w:rPr>
              <w:t>, 2012</w:t>
            </w:r>
          </w:p>
        </w:tc>
        <w:tc>
          <w:tcPr>
            <w:tcW w:w="384" w:type="pct"/>
          </w:tcPr>
          <w:p w14:paraId="60EF8E57"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308" w:type="pct"/>
          </w:tcPr>
          <w:p w14:paraId="61347E77"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35E4736C"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describe the social process of engagement in primary care treatment from the perspective of persons with SPMI.</w:t>
            </w:r>
          </w:p>
        </w:tc>
        <w:tc>
          <w:tcPr>
            <w:tcW w:w="594" w:type="pct"/>
          </w:tcPr>
          <w:p w14:paraId="182CC80F"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31" w:type="pct"/>
          </w:tcPr>
          <w:p w14:paraId="0903A86A"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6C60B07D"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545F9E46"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7347CECD"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24D5737A"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2BBBE37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6212256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6D31735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1D2401FE"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096D382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3E0F0F13"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601EAC73" w14:textId="77777777" w:rsidTr="00124075">
        <w:tc>
          <w:tcPr>
            <w:tcW w:w="456" w:type="pct"/>
          </w:tcPr>
          <w:p w14:paraId="4A269E9D"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Happell</w:t>
            </w:r>
            <w:proofErr w:type="spellEnd"/>
            <w:r w:rsidRPr="00B81C50">
              <w:rPr>
                <w:rFonts w:ascii="Cambria" w:hAnsi="Cambria"/>
              </w:rPr>
              <w:t>, 2004</w:t>
            </w:r>
          </w:p>
        </w:tc>
        <w:tc>
          <w:tcPr>
            <w:tcW w:w="384" w:type="pct"/>
          </w:tcPr>
          <w:p w14:paraId="469FC693"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308" w:type="pct"/>
          </w:tcPr>
          <w:p w14:paraId="7A91D190"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47216B30"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experiences of consumers, specifically in relation to education and decision making with regards to medication.</w:t>
            </w:r>
          </w:p>
        </w:tc>
        <w:tc>
          <w:tcPr>
            <w:tcW w:w="594" w:type="pct"/>
          </w:tcPr>
          <w:p w14:paraId="6819DD3D" w14:textId="77777777" w:rsidR="00124075" w:rsidRPr="00B81C50" w:rsidRDefault="00124075" w:rsidP="00DC08DA">
            <w:pPr>
              <w:spacing w:line="360" w:lineRule="auto"/>
              <w:jc w:val="both"/>
              <w:rPr>
                <w:rFonts w:ascii="Cambria" w:hAnsi="Cambria"/>
              </w:rPr>
            </w:pPr>
            <w:r w:rsidRPr="00B81C50">
              <w:rPr>
                <w:rFonts w:ascii="Cambria" w:hAnsi="Cambria"/>
              </w:rPr>
              <w:t>Focus group</w:t>
            </w:r>
          </w:p>
        </w:tc>
        <w:tc>
          <w:tcPr>
            <w:tcW w:w="331" w:type="pct"/>
          </w:tcPr>
          <w:p w14:paraId="43494DF8"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6E40F0A4"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4C5CC3B5"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401" w:type="pct"/>
          </w:tcPr>
          <w:p w14:paraId="1DCCC19C"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532C42C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6409D21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67CD6603"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4DCF80FE"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2C946C70"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510C83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7FDD1940"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56913807" w14:textId="77777777" w:rsidTr="00124075">
        <w:tc>
          <w:tcPr>
            <w:tcW w:w="456" w:type="pct"/>
          </w:tcPr>
          <w:p w14:paraId="13CAAFE4" w14:textId="77777777" w:rsidR="00124075" w:rsidRPr="00B81C50" w:rsidRDefault="00124075" w:rsidP="00DC08DA">
            <w:pPr>
              <w:spacing w:line="360" w:lineRule="auto"/>
              <w:jc w:val="both"/>
              <w:rPr>
                <w:rFonts w:ascii="Cambria" w:hAnsi="Cambria"/>
              </w:rPr>
            </w:pPr>
            <w:r w:rsidRPr="00B81C50">
              <w:rPr>
                <w:rFonts w:ascii="Cambria" w:hAnsi="Cambria"/>
              </w:rPr>
              <w:t>Johnson, 1997</w:t>
            </w:r>
          </w:p>
        </w:tc>
        <w:tc>
          <w:tcPr>
            <w:tcW w:w="384" w:type="pct"/>
          </w:tcPr>
          <w:p w14:paraId="61CA77D2"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2F63A3C2" w14:textId="77777777" w:rsidR="00124075" w:rsidRPr="00B81C50" w:rsidRDefault="00124075" w:rsidP="00DC08DA">
            <w:pPr>
              <w:spacing w:line="360" w:lineRule="auto"/>
              <w:jc w:val="both"/>
              <w:rPr>
                <w:rFonts w:ascii="Cambria" w:hAnsi="Cambria"/>
              </w:rPr>
            </w:pPr>
            <w:r w:rsidRPr="00B81C50">
              <w:rPr>
                <w:rFonts w:ascii="Cambria" w:hAnsi="Cambria"/>
              </w:rPr>
              <w:t>mixed</w:t>
            </w:r>
          </w:p>
        </w:tc>
        <w:tc>
          <w:tcPr>
            <w:tcW w:w="1060" w:type="pct"/>
          </w:tcPr>
          <w:p w14:paraId="1C8E159B" w14:textId="77777777" w:rsidR="00124075" w:rsidRPr="00B81C50" w:rsidRDefault="00124075" w:rsidP="00DC08DA">
            <w:pPr>
              <w:spacing w:line="360" w:lineRule="auto"/>
              <w:jc w:val="both"/>
              <w:rPr>
                <w:rFonts w:ascii="Cambria" w:hAnsi="Cambria"/>
              </w:rPr>
            </w:pPr>
            <w:r w:rsidRPr="00B81C50">
              <w:rPr>
                <w:rFonts w:ascii="Cambria" w:hAnsi="Cambria"/>
                <w:color w:val="000000"/>
              </w:rPr>
              <w:t>To assess length of time considered suitable for treatment of schizophrenia</w:t>
            </w:r>
          </w:p>
        </w:tc>
        <w:tc>
          <w:tcPr>
            <w:tcW w:w="594" w:type="pct"/>
          </w:tcPr>
          <w:p w14:paraId="11DFA3C4" w14:textId="77777777" w:rsidR="00124075" w:rsidRPr="00B81C50" w:rsidRDefault="00124075" w:rsidP="00DC08DA">
            <w:pPr>
              <w:spacing w:line="360" w:lineRule="auto"/>
              <w:jc w:val="both"/>
              <w:rPr>
                <w:rFonts w:ascii="Cambria" w:hAnsi="Cambria"/>
              </w:rPr>
            </w:pPr>
            <w:r w:rsidRPr="00B81C50">
              <w:rPr>
                <w:rFonts w:ascii="Cambria" w:hAnsi="Cambria"/>
              </w:rPr>
              <w:t>Teleconference between consultant psychiatrists, GPs, pharmacists and CPNs + Questionnaire + commentary</w:t>
            </w:r>
          </w:p>
        </w:tc>
        <w:tc>
          <w:tcPr>
            <w:tcW w:w="331" w:type="pct"/>
          </w:tcPr>
          <w:p w14:paraId="4B9A627B"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7CC0DF13"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0E3AC64E"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7FD64F1C"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5BA5EEE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07CA754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7D01CD1A"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4926540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5E71AA6A"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49A38E9B"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22A2B1F1" w14:textId="77777777" w:rsidR="00124075" w:rsidRPr="00B81C50" w:rsidRDefault="00124075" w:rsidP="00DC08DA">
            <w:pPr>
              <w:spacing w:line="360" w:lineRule="auto"/>
              <w:jc w:val="both"/>
              <w:rPr>
                <w:rFonts w:ascii="Cambria" w:hAnsi="Cambria"/>
              </w:rPr>
            </w:pPr>
            <w:r w:rsidRPr="00B81C50">
              <w:rPr>
                <w:rFonts w:ascii="Cambria" w:hAnsi="Cambria"/>
              </w:rPr>
              <w:t>n</w:t>
            </w:r>
          </w:p>
        </w:tc>
      </w:tr>
      <w:tr w:rsidR="00124075" w:rsidRPr="00B81C50" w14:paraId="45321B72" w14:textId="77777777" w:rsidTr="00124075">
        <w:tc>
          <w:tcPr>
            <w:tcW w:w="456" w:type="pct"/>
          </w:tcPr>
          <w:p w14:paraId="1C1F3757" w14:textId="77777777" w:rsidR="00124075" w:rsidRPr="00B81C50" w:rsidRDefault="00124075" w:rsidP="00DC08DA">
            <w:pPr>
              <w:spacing w:line="360" w:lineRule="auto"/>
              <w:jc w:val="both"/>
              <w:rPr>
                <w:rFonts w:ascii="Cambria" w:hAnsi="Cambria"/>
              </w:rPr>
            </w:pPr>
            <w:r w:rsidRPr="00B81C50">
              <w:rPr>
                <w:rFonts w:ascii="Cambria" w:hAnsi="Cambria"/>
              </w:rPr>
              <w:t>Kendrick, 1995</w:t>
            </w:r>
          </w:p>
        </w:tc>
        <w:tc>
          <w:tcPr>
            <w:tcW w:w="384" w:type="pct"/>
          </w:tcPr>
          <w:p w14:paraId="749AD36D"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72AE0018"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18469088" w14:textId="77777777" w:rsidR="00124075" w:rsidRPr="00B81C50" w:rsidRDefault="00124075" w:rsidP="00DC08DA">
            <w:pPr>
              <w:spacing w:line="360" w:lineRule="auto"/>
              <w:jc w:val="both"/>
              <w:rPr>
                <w:rFonts w:ascii="Cambria" w:hAnsi="Cambria"/>
              </w:rPr>
            </w:pPr>
            <w:r w:rsidRPr="00B81C50">
              <w:rPr>
                <w:rFonts w:ascii="Cambria" w:hAnsi="Cambria"/>
                <w:color w:val="000000"/>
              </w:rPr>
              <w:t>To assess the impact of teaching general practitioners to carry out structured assessments of their long term mentally ill patients.</w:t>
            </w:r>
          </w:p>
        </w:tc>
        <w:tc>
          <w:tcPr>
            <w:tcW w:w="594" w:type="pct"/>
          </w:tcPr>
          <w:p w14:paraId="662375F7" w14:textId="77777777" w:rsidR="00124075" w:rsidRPr="00B81C50" w:rsidRDefault="00124075" w:rsidP="00DC08DA">
            <w:pPr>
              <w:spacing w:line="360" w:lineRule="auto"/>
              <w:jc w:val="both"/>
              <w:rPr>
                <w:rFonts w:ascii="Cambria" w:hAnsi="Cambria"/>
              </w:rPr>
            </w:pPr>
            <w:r w:rsidRPr="00B81C50">
              <w:rPr>
                <w:rFonts w:ascii="Cambria" w:hAnsi="Cambria"/>
              </w:rPr>
              <w:t>RCT of structured assessments vs TAU</w:t>
            </w:r>
          </w:p>
        </w:tc>
        <w:tc>
          <w:tcPr>
            <w:tcW w:w="331" w:type="pct"/>
          </w:tcPr>
          <w:p w14:paraId="79716649"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0E6DEB65"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29EC3252" w14:textId="77777777" w:rsidR="00124075" w:rsidRPr="00B81C50" w:rsidRDefault="00124075" w:rsidP="00DC08DA">
            <w:pPr>
              <w:spacing w:line="360" w:lineRule="auto"/>
              <w:jc w:val="both"/>
              <w:rPr>
                <w:rFonts w:ascii="Cambria" w:hAnsi="Cambria"/>
              </w:rPr>
            </w:pPr>
            <w:r w:rsidRPr="00B81C50">
              <w:rPr>
                <w:rFonts w:ascii="Cambria" w:hAnsi="Cambria"/>
              </w:rPr>
              <w:t>Moderate</w:t>
            </w:r>
          </w:p>
          <w:p w14:paraId="65534935" w14:textId="77777777" w:rsidR="00124075" w:rsidRPr="00B81C50" w:rsidRDefault="00124075" w:rsidP="00DC08DA">
            <w:pPr>
              <w:spacing w:line="360" w:lineRule="auto"/>
              <w:jc w:val="both"/>
              <w:rPr>
                <w:rFonts w:ascii="Cambria" w:hAnsi="Cambria"/>
              </w:rPr>
            </w:pPr>
          </w:p>
        </w:tc>
        <w:tc>
          <w:tcPr>
            <w:tcW w:w="401" w:type="pct"/>
          </w:tcPr>
          <w:p w14:paraId="472C52CA"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0A70F5BD"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2A900BC8"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7320D35E" w14:textId="77777777" w:rsidR="00124075" w:rsidRPr="00B81C50" w:rsidRDefault="00124075" w:rsidP="00DC08DA">
            <w:pPr>
              <w:spacing w:line="360" w:lineRule="auto"/>
              <w:jc w:val="both"/>
              <w:rPr>
                <w:rFonts w:ascii="Cambria" w:hAnsi="Cambria"/>
              </w:rPr>
            </w:pPr>
            <w:r w:rsidRPr="00B81C50">
              <w:rPr>
                <w:rFonts w:ascii="Cambria" w:hAnsi="Cambria"/>
              </w:rPr>
              <w:t>n</w:t>
            </w:r>
          </w:p>
        </w:tc>
        <w:tc>
          <w:tcPr>
            <w:tcW w:w="143" w:type="pct"/>
          </w:tcPr>
          <w:p w14:paraId="4D59A393"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02E523E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2BA04006" w14:textId="77777777" w:rsidR="00124075" w:rsidRPr="00B81C50" w:rsidRDefault="00124075" w:rsidP="00DC08DA">
            <w:pPr>
              <w:spacing w:line="360" w:lineRule="auto"/>
              <w:jc w:val="both"/>
              <w:rPr>
                <w:rFonts w:ascii="Cambria" w:hAnsi="Cambria"/>
              </w:rPr>
            </w:pPr>
            <w:r w:rsidRPr="00B81C50">
              <w:rPr>
                <w:rFonts w:ascii="Cambria" w:hAnsi="Cambria"/>
              </w:rPr>
              <w:t>n</w:t>
            </w:r>
          </w:p>
        </w:tc>
        <w:tc>
          <w:tcPr>
            <w:tcW w:w="173" w:type="pct"/>
          </w:tcPr>
          <w:p w14:paraId="3DC4E280"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3DA1B7F4" w14:textId="77777777" w:rsidTr="00124075">
        <w:tc>
          <w:tcPr>
            <w:tcW w:w="456" w:type="pct"/>
          </w:tcPr>
          <w:p w14:paraId="2E53C12D" w14:textId="77777777" w:rsidR="00124075" w:rsidRPr="00B81C50" w:rsidRDefault="00124075" w:rsidP="00DC08DA">
            <w:pPr>
              <w:spacing w:line="360" w:lineRule="auto"/>
              <w:jc w:val="both"/>
              <w:rPr>
                <w:rFonts w:ascii="Cambria" w:hAnsi="Cambria"/>
              </w:rPr>
            </w:pPr>
            <w:r w:rsidRPr="00B81C50">
              <w:rPr>
                <w:rFonts w:ascii="Cambria" w:hAnsi="Cambria"/>
              </w:rPr>
              <w:t>Lawrie, 1998</w:t>
            </w:r>
          </w:p>
        </w:tc>
        <w:tc>
          <w:tcPr>
            <w:tcW w:w="384" w:type="pct"/>
          </w:tcPr>
          <w:p w14:paraId="5E26B03D"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0D440CA6"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06A5F2C8"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attitudes of general practitioners to patients with diﬀerent psychiatric and medical illnesses.</w:t>
            </w:r>
          </w:p>
        </w:tc>
        <w:tc>
          <w:tcPr>
            <w:tcW w:w="594" w:type="pct"/>
          </w:tcPr>
          <w:p w14:paraId="275F9828" w14:textId="77777777" w:rsidR="00124075" w:rsidRPr="00B81C50" w:rsidRDefault="00124075" w:rsidP="00DC08DA">
            <w:pPr>
              <w:spacing w:line="360" w:lineRule="auto"/>
              <w:jc w:val="both"/>
              <w:rPr>
                <w:rFonts w:ascii="Cambria" w:hAnsi="Cambria"/>
              </w:rPr>
            </w:pPr>
            <w:r w:rsidRPr="00B81C50">
              <w:rPr>
                <w:rFonts w:ascii="Cambria" w:hAnsi="Cambria"/>
              </w:rPr>
              <w:t xml:space="preserve">Vignettes </w:t>
            </w:r>
          </w:p>
        </w:tc>
        <w:tc>
          <w:tcPr>
            <w:tcW w:w="331" w:type="pct"/>
          </w:tcPr>
          <w:p w14:paraId="195D0489"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2083B29F"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77682FBC"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401" w:type="pct"/>
          </w:tcPr>
          <w:p w14:paraId="72FC456A"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52FFF91B"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4104558E"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5E52ECC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2E5226A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20A1630E" w14:textId="77777777" w:rsidR="00124075" w:rsidRPr="00B81C50" w:rsidRDefault="00124075" w:rsidP="00DC08DA">
            <w:pPr>
              <w:spacing w:line="360" w:lineRule="auto"/>
              <w:jc w:val="both"/>
              <w:rPr>
                <w:rFonts w:ascii="Cambria" w:hAnsi="Cambria"/>
              </w:rPr>
            </w:pPr>
            <w:r w:rsidRPr="00B81C50">
              <w:rPr>
                <w:rFonts w:ascii="Cambria" w:hAnsi="Cambria"/>
              </w:rPr>
              <w:t>n</w:t>
            </w:r>
          </w:p>
        </w:tc>
        <w:tc>
          <w:tcPr>
            <w:tcW w:w="143" w:type="pct"/>
          </w:tcPr>
          <w:p w14:paraId="6A61E52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48A0030C"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286E6F23" w14:textId="77777777" w:rsidTr="00124075">
        <w:tc>
          <w:tcPr>
            <w:tcW w:w="456" w:type="pct"/>
          </w:tcPr>
          <w:p w14:paraId="001AE842"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LeGeyt</w:t>
            </w:r>
            <w:proofErr w:type="spellEnd"/>
            <w:r w:rsidRPr="00B81C50">
              <w:rPr>
                <w:rFonts w:ascii="Cambria" w:hAnsi="Cambria"/>
              </w:rPr>
              <w:t>, 2016</w:t>
            </w:r>
          </w:p>
        </w:tc>
        <w:tc>
          <w:tcPr>
            <w:tcW w:w="384" w:type="pct"/>
          </w:tcPr>
          <w:p w14:paraId="234CCC93"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5450D767"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3C6474E4"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personal accounts of making choices about taking medication prescribed for the treatment of psychosis (neuroleptics). </w:t>
            </w:r>
          </w:p>
        </w:tc>
        <w:tc>
          <w:tcPr>
            <w:tcW w:w="594" w:type="pct"/>
          </w:tcPr>
          <w:p w14:paraId="74E52CEF"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31" w:type="pct"/>
          </w:tcPr>
          <w:p w14:paraId="16F9D26D"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090A4DFB"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6B5E5A5E"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401" w:type="pct"/>
          </w:tcPr>
          <w:p w14:paraId="1DBDAD3B"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10AB6543"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1A5870FE"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DF375D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0FFCDACE"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7262C38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1F5440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493F9CC8"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073493FF" w14:textId="77777777" w:rsidTr="00124075">
        <w:tc>
          <w:tcPr>
            <w:tcW w:w="456" w:type="pct"/>
          </w:tcPr>
          <w:p w14:paraId="2FAA5A52" w14:textId="77777777" w:rsidR="00124075" w:rsidRPr="00B81C50" w:rsidRDefault="00124075" w:rsidP="00DC08DA">
            <w:pPr>
              <w:spacing w:line="360" w:lineRule="auto"/>
              <w:jc w:val="both"/>
              <w:rPr>
                <w:rFonts w:ascii="Cambria" w:hAnsi="Cambria"/>
              </w:rPr>
            </w:pPr>
            <w:r w:rsidRPr="00B81C50">
              <w:rPr>
                <w:rFonts w:ascii="Cambria" w:hAnsi="Cambria"/>
              </w:rPr>
              <w:t>Lester, 2005</w:t>
            </w:r>
          </w:p>
        </w:tc>
        <w:tc>
          <w:tcPr>
            <w:tcW w:w="384" w:type="pct"/>
          </w:tcPr>
          <w:p w14:paraId="3557D601"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05B9B284"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400236BD"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explore the experience of providing and receiving primary care from the perspectives of primary care health professionals and patients with SMI respectively</w:t>
            </w:r>
          </w:p>
        </w:tc>
        <w:tc>
          <w:tcPr>
            <w:tcW w:w="594" w:type="pct"/>
          </w:tcPr>
          <w:p w14:paraId="2FFAC0C3" w14:textId="77777777" w:rsidR="00124075" w:rsidRPr="00B81C50" w:rsidRDefault="00124075" w:rsidP="00DC08DA">
            <w:pPr>
              <w:spacing w:line="360" w:lineRule="auto"/>
              <w:jc w:val="both"/>
              <w:rPr>
                <w:rFonts w:ascii="Cambria" w:hAnsi="Cambria"/>
              </w:rPr>
            </w:pPr>
            <w:r w:rsidRPr="00B81C50">
              <w:rPr>
                <w:rFonts w:ascii="Cambria" w:hAnsi="Cambria"/>
              </w:rPr>
              <w:t>Focus group</w:t>
            </w:r>
          </w:p>
        </w:tc>
        <w:tc>
          <w:tcPr>
            <w:tcW w:w="331" w:type="pct"/>
          </w:tcPr>
          <w:p w14:paraId="41C1B2FC"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3EFC4597"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6F0675BD" w14:textId="77777777" w:rsidR="00124075" w:rsidRPr="00B81C50" w:rsidRDefault="00124075" w:rsidP="00DC08DA">
            <w:pPr>
              <w:spacing w:line="360" w:lineRule="auto"/>
              <w:jc w:val="both"/>
              <w:rPr>
                <w:rFonts w:ascii="Cambria" w:hAnsi="Cambria"/>
              </w:rPr>
            </w:pPr>
            <w:r w:rsidRPr="00B81C50">
              <w:rPr>
                <w:rFonts w:ascii="Cambria" w:hAnsi="Cambria"/>
              </w:rPr>
              <w:t>High</w:t>
            </w:r>
          </w:p>
          <w:p w14:paraId="65DFC33A" w14:textId="77777777" w:rsidR="00124075" w:rsidRPr="00B81C50" w:rsidRDefault="00124075" w:rsidP="00DC08DA">
            <w:pPr>
              <w:spacing w:line="360" w:lineRule="auto"/>
              <w:jc w:val="both"/>
              <w:rPr>
                <w:rFonts w:ascii="Cambria" w:hAnsi="Cambria"/>
              </w:rPr>
            </w:pPr>
          </w:p>
        </w:tc>
        <w:tc>
          <w:tcPr>
            <w:tcW w:w="401" w:type="pct"/>
          </w:tcPr>
          <w:p w14:paraId="545173BE"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53D21A8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3E50E3CB"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03FBD6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685236BD"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350AE97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7EAA8CC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6FE6E037"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6093C3EC" w14:textId="77777777" w:rsidTr="00124075">
        <w:tc>
          <w:tcPr>
            <w:tcW w:w="456" w:type="pct"/>
          </w:tcPr>
          <w:p w14:paraId="071E546A" w14:textId="77777777" w:rsidR="00124075" w:rsidRPr="00B81C50" w:rsidRDefault="00124075" w:rsidP="00DC08DA">
            <w:pPr>
              <w:spacing w:line="360" w:lineRule="auto"/>
              <w:jc w:val="both"/>
              <w:rPr>
                <w:rFonts w:ascii="Cambria" w:hAnsi="Cambria"/>
              </w:rPr>
            </w:pPr>
            <w:r w:rsidRPr="00B81C50">
              <w:rPr>
                <w:rFonts w:ascii="Cambria" w:hAnsi="Cambria"/>
              </w:rPr>
              <w:t>Lester, 2003</w:t>
            </w:r>
          </w:p>
        </w:tc>
        <w:tc>
          <w:tcPr>
            <w:tcW w:w="384" w:type="pct"/>
          </w:tcPr>
          <w:p w14:paraId="31991185"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5841D8D5"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71284216"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study aimed to explore the elements of satisfaction with primary care for people with schizophrenia.</w:t>
            </w:r>
          </w:p>
        </w:tc>
        <w:tc>
          <w:tcPr>
            <w:tcW w:w="594" w:type="pct"/>
          </w:tcPr>
          <w:p w14:paraId="307C369C"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31" w:type="pct"/>
          </w:tcPr>
          <w:p w14:paraId="2847D8D0"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67556ABE"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52ECEA4B"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401" w:type="pct"/>
          </w:tcPr>
          <w:p w14:paraId="65E50EF8"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1F7C2420"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7882A5E8"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7239DA8"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3C6410EB"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65E9EDD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A57706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678125CB"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32421172" w14:textId="77777777" w:rsidTr="00124075">
        <w:tc>
          <w:tcPr>
            <w:tcW w:w="456" w:type="pct"/>
          </w:tcPr>
          <w:p w14:paraId="1FD01325"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Magliano</w:t>
            </w:r>
            <w:proofErr w:type="spellEnd"/>
            <w:r w:rsidRPr="00B81C50">
              <w:rPr>
                <w:rFonts w:ascii="Cambria" w:hAnsi="Cambria"/>
              </w:rPr>
              <w:t>, 2017</w:t>
            </w:r>
          </w:p>
        </w:tc>
        <w:tc>
          <w:tcPr>
            <w:tcW w:w="384" w:type="pct"/>
          </w:tcPr>
          <w:p w14:paraId="0C7B4730" w14:textId="77777777" w:rsidR="00124075" w:rsidRPr="00B81C50" w:rsidRDefault="00124075" w:rsidP="00DC08DA">
            <w:pPr>
              <w:spacing w:line="360" w:lineRule="auto"/>
              <w:jc w:val="both"/>
              <w:rPr>
                <w:rFonts w:ascii="Cambria" w:hAnsi="Cambria"/>
              </w:rPr>
            </w:pPr>
            <w:r w:rsidRPr="00B81C50">
              <w:rPr>
                <w:rFonts w:ascii="Cambria" w:hAnsi="Cambria"/>
              </w:rPr>
              <w:t>Italy</w:t>
            </w:r>
          </w:p>
        </w:tc>
        <w:tc>
          <w:tcPr>
            <w:tcW w:w="308" w:type="pct"/>
          </w:tcPr>
          <w:p w14:paraId="7066C09F"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30F878D7"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To investigate GPs’ views of schizophrenia and whether they were influenced by a ‘schizophrenia’ label, passively accepted or actively used.</w:t>
            </w:r>
          </w:p>
        </w:tc>
        <w:tc>
          <w:tcPr>
            <w:tcW w:w="594" w:type="pct"/>
          </w:tcPr>
          <w:p w14:paraId="4740AB4B" w14:textId="77777777" w:rsidR="00124075" w:rsidRPr="00B81C50" w:rsidRDefault="00124075" w:rsidP="00DC08DA">
            <w:pPr>
              <w:spacing w:line="360" w:lineRule="auto"/>
              <w:jc w:val="both"/>
              <w:rPr>
                <w:rFonts w:ascii="Cambria" w:hAnsi="Cambria"/>
              </w:rPr>
            </w:pPr>
            <w:r w:rsidRPr="00B81C50">
              <w:rPr>
                <w:rFonts w:ascii="Cambria" w:hAnsi="Cambria"/>
              </w:rPr>
              <w:t>Vignette + Questionnaire</w:t>
            </w:r>
          </w:p>
        </w:tc>
        <w:tc>
          <w:tcPr>
            <w:tcW w:w="331" w:type="pct"/>
          </w:tcPr>
          <w:p w14:paraId="16F83843" w14:textId="77777777" w:rsidR="00124075" w:rsidRPr="00B81C50" w:rsidRDefault="00124075" w:rsidP="00DC08DA">
            <w:pPr>
              <w:spacing w:line="360" w:lineRule="auto"/>
              <w:jc w:val="both"/>
              <w:rPr>
                <w:rFonts w:ascii="Cambria" w:hAnsi="Cambria"/>
              </w:rPr>
            </w:pPr>
          </w:p>
        </w:tc>
        <w:tc>
          <w:tcPr>
            <w:tcW w:w="440" w:type="pct"/>
          </w:tcPr>
          <w:p w14:paraId="4B9317EA"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401" w:type="pct"/>
          </w:tcPr>
          <w:p w14:paraId="650940F9"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2F0E8FE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5CB3B65C"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7567C3A8"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28C9F4E0"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66C3FE2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07F9202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7B52CAFC"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1D4CDFED" w14:textId="77777777" w:rsidTr="00124075">
        <w:tc>
          <w:tcPr>
            <w:tcW w:w="456" w:type="pct"/>
          </w:tcPr>
          <w:p w14:paraId="2BA40B79"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Maidment</w:t>
            </w:r>
            <w:proofErr w:type="spellEnd"/>
            <w:r w:rsidRPr="00B81C50">
              <w:rPr>
                <w:rFonts w:ascii="Cambria" w:hAnsi="Cambria"/>
              </w:rPr>
              <w:t>, 2011</w:t>
            </w:r>
          </w:p>
        </w:tc>
        <w:tc>
          <w:tcPr>
            <w:tcW w:w="384" w:type="pct"/>
          </w:tcPr>
          <w:p w14:paraId="4F58D841"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1E6D1167" w14:textId="77777777" w:rsidR="00124075" w:rsidRPr="00B81C50" w:rsidRDefault="00124075" w:rsidP="00DC08DA">
            <w:pPr>
              <w:spacing w:line="360" w:lineRule="auto"/>
              <w:jc w:val="both"/>
              <w:rPr>
                <w:rFonts w:ascii="Cambria" w:hAnsi="Cambria"/>
              </w:rPr>
            </w:pPr>
          </w:p>
        </w:tc>
        <w:tc>
          <w:tcPr>
            <w:tcW w:w="1060" w:type="pct"/>
          </w:tcPr>
          <w:p w14:paraId="59416373"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develop understandings of the nature and inﬂuence of trust in the safe management of medication within mental health services</w:t>
            </w:r>
          </w:p>
        </w:tc>
        <w:tc>
          <w:tcPr>
            <w:tcW w:w="594" w:type="pct"/>
          </w:tcPr>
          <w:p w14:paraId="3C91141C" w14:textId="77777777" w:rsidR="00124075" w:rsidRPr="00B81C50" w:rsidRDefault="00124075" w:rsidP="00DC08DA">
            <w:pPr>
              <w:spacing w:line="360" w:lineRule="auto"/>
              <w:jc w:val="both"/>
              <w:rPr>
                <w:rFonts w:ascii="Cambria" w:hAnsi="Cambria"/>
              </w:rPr>
            </w:pPr>
            <w:r w:rsidRPr="00B81C50">
              <w:rPr>
                <w:rFonts w:ascii="Cambria" w:hAnsi="Cambria"/>
              </w:rPr>
              <w:t>Focus groups</w:t>
            </w:r>
          </w:p>
        </w:tc>
        <w:tc>
          <w:tcPr>
            <w:tcW w:w="331" w:type="pct"/>
          </w:tcPr>
          <w:p w14:paraId="24BD4E24"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0D6B7800"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6EE73EF6"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401" w:type="pct"/>
          </w:tcPr>
          <w:p w14:paraId="38674E97"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6E3ECDF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7A7192FD"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7220EEB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7472D79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74C5B87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6042636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6DEC4CD8"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34FEFF5A" w14:textId="77777777" w:rsidTr="00124075">
        <w:tc>
          <w:tcPr>
            <w:tcW w:w="456" w:type="pct"/>
          </w:tcPr>
          <w:p w14:paraId="2937387A" w14:textId="77777777" w:rsidR="00124075" w:rsidRPr="00B81C50" w:rsidRDefault="00124075" w:rsidP="00DC08DA">
            <w:pPr>
              <w:spacing w:line="360" w:lineRule="auto"/>
              <w:jc w:val="both"/>
              <w:rPr>
                <w:rFonts w:ascii="Cambria" w:hAnsi="Cambria"/>
              </w:rPr>
            </w:pPr>
            <w:r w:rsidRPr="00B81C50">
              <w:rPr>
                <w:rFonts w:ascii="Cambria" w:hAnsi="Cambria"/>
              </w:rPr>
              <w:t>McDonnell, 2011</w:t>
            </w:r>
          </w:p>
        </w:tc>
        <w:tc>
          <w:tcPr>
            <w:tcW w:w="384" w:type="pct"/>
          </w:tcPr>
          <w:p w14:paraId="467E6EB2"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308" w:type="pct"/>
          </w:tcPr>
          <w:p w14:paraId="7B697C5A"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18D472CC"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study assessed barriers to metabolic care for persons with serious mental illness (SMI) by surveying experienced healthcare providers.</w:t>
            </w:r>
          </w:p>
        </w:tc>
        <w:tc>
          <w:tcPr>
            <w:tcW w:w="594" w:type="pct"/>
          </w:tcPr>
          <w:p w14:paraId="2944B761"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331" w:type="pct"/>
          </w:tcPr>
          <w:p w14:paraId="4C3BD1B7"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2DE92C47"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65546E9E"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73248088"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5A63D92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438E1E1C"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3E25DE7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4DD3F08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56BED2C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71A888BC"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699284D6"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2274741C" w14:textId="77777777" w:rsidTr="00124075">
        <w:tc>
          <w:tcPr>
            <w:tcW w:w="456" w:type="pct"/>
          </w:tcPr>
          <w:p w14:paraId="3596F1F8" w14:textId="77777777" w:rsidR="00124075" w:rsidRPr="00B81C50" w:rsidRDefault="00124075" w:rsidP="00DC08DA">
            <w:pPr>
              <w:spacing w:line="360" w:lineRule="auto"/>
              <w:jc w:val="both"/>
              <w:rPr>
                <w:rFonts w:ascii="Cambria" w:hAnsi="Cambria"/>
              </w:rPr>
            </w:pPr>
            <w:r w:rsidRPr="00B81C50">
              <w:rPr>
                <w:rFonts w:ascii="Cambria" w:hAnsi="Cambria"/>
              </w:rPr>
              <w:t>Mortimer, 2005</w:t>
            </w:r>
          </w:p>
        </w:tc>
        <w:tc>
          <w:tcPr>
            <w:tcW w:w="384" w:type="pct"/>
          </w:tcPr>
          <w:p w14:paraId="7ACD7B80" w14:textId="77777777" w:rsidR="00124075" w:rsidRPr="00B81C50" w:rsidRDefault="00124075" w:rsidP="00DC08DA">
            <w:pPr>
              <w:spacing w:line="360" w:lineRule="auto"/>
              <w:jc w:val="both"/>
              <w:rPr>
                <w:rFonts w:ascii="Cambria" w:hAnsi="Cambria"/>
              </w:rPr>
            </w:pPr>
            <w:r w:rsidRPr="00B81C50">
              <w:rPr>
                <w:rFonts w:ascii="Cambria" w:hAnsi="Cambria"/>
              </w:rPr>
              <w:t xml:space="preserve">UK </w:t>
            </w:r>
          </w:p>
        </w:tc>
        <w:tc>
          <w:tcPr>
            <w:tcW w:w="308" w:type="pct"/>
          </w:tcPr>
          <w:p w14:paraId="3807D77C"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1FE27ECC" w14:textId="77777777" w:rsidR="00124075" w:rsidRPr="00B81C50" w:rsidRDefault="00124075" w:rsidP="00DC08DA">
            <w:pPr>
              <w:spacing w:line="360" w:lineRule="auto"/>
              <w:jc w:val="both"/>
              <w:rPr>
                <w:rFonts w:ascii="Cambria" w:hAnsi="Cambria"/>
              </w:rPr>
            </w:pPr>
            <w:r w:rsidRPr="00B81C50">
              <w:rPr>
                <w:rFonts w:ascii="Cambria" w:hAnsi="Cambria"/>
                <w:color w:val="000000"/>
              </w:rPr>
              <w:t>To audit and intervene in the suboptimal prescribing of antipsychotic drugs to primary care patients.</w:t>
            </w:r>
          </w:p>
        </w:tc>
        <w:tc>
          <w:tcPr>
            <w:tcW w:w="594" w:type="pct"/>
          </w:tcPr>
          <w:p w14:paraId="4F272E47" w14:textId="77777777" w:rsidR="00124075" w:rsidRPr="00B81C50" w:rsidRDefault="00124075" w:rsidP="00DC08DA">
            <w:pPr>
              <w:spacing w:line="360" w:lineRule="auto"/>
              <w:jc w:val="both"/>
              <w:rPr>
                <w:rFonts w:ascii="Cambria" w:hAnsi="Cambria"/>
              </w:rPr>
            </w:pPr>
            <w:r w:rsidRPr="00B81C50">
              <w:rPr>
                <w:rFonts w:ascii="Cambria" w:hAnsi="Cambria"/>
              </w:rPr>
              <w:t>Audit + intervention study</w:t>
            </w:r>
          </w:p>
        </w:tc>
        <w:tc>
          <w:tcPr>
            <w:tcW w:w="331" w:type="pct"/>
          </w:tcPr>
          <w:p w14:paraId="2D272F4A" w14:textId="77777777" w:rsidR="00124075" w:rsidRPr="00B81C50" w:rsidRDefault="00124075" w:rsidP="00DC08DA">
            <w:pPr>
              <w:spacing w:line="360" w:lineRule="auto"/>
              <w:jc w:val="both"/>
              <w:rPr>
                <w:rFonts w:ascii="Cambria" w:hAnsi="Cambria"/>
              </w:rPr>
            </w:pPr>
            <w:r w:rsidRPr="00B81C50">
              <w:rPr>
                <w:rFonts w:ascii="Cambria" w:hAnsi="Cambria"/>
              </w:rPr>
              <w:t>Amber (C,O)</w:t>
            </w:r>
          </w:p>
        </w:tc>
        <w:tc>
          <w:tcPr>
            <w:tcW w:w="440" w:type="pct"/>
          </w:tcPr>
          <w:p w14:paraId="534DE706"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6EA4B368"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3F83A20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37EAD8B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7885126"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39DFDE3" w14:textId="77777777" w:rsidR="00124075" w:rsidRPr="00B81C50" w:rsidRDefault="00124075" w:rsidP="00DC08DA">
            <w:pPr>
              <w:spacing w:line="360" w:lineRule="auto"/>
              <w:jc w:val="both"/>
              <w:rPr>
                <w:rFonts w:ascii="Cambria" w:hAnsi="Cambria"/>
              </w:rPr>
            </w:pPr>
            <w:r w:rsidRPr="00B81C50">
              <w:rPr>
                <w:rFonts w:ascii="Cambria" w:hAnsi="Cambria"/>
              </w:rPr>
              <w:t>?</w:t>
            </w:r>
          </w:p>
        </w:tc>
        <w:tc>
          <w:tcPr>
            <w:tcW w:w="123" w:type="pct"/>
          </w:tcPr>
          <w:p w14:paraId="6F21DA8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00CA8BC6" w14:textId="77777777" w:rsidR="00124075" w:rsidRPr="00B81C50" w:rsidRDefault="00124075" w:rsidP="00DC08DA">
            <w:pPr>
              <w:spacing w:line="360" w:lineRule="auto"/>
              <w:jc w:val="both"/>
              <w:rPr>
                <w:rFonts w:ascii="Cambria" w:hAnsi="Cambria"/>
              </w:rPr>
            </w:pPr>
            <w:r w:rsidRPr="00B81C50">
              <w:rPr>
                <w:rFonts w:ascii="Cambria" w:hAnsi="Cambria"/>
              </w:rPr>
              <w:t>n</w:t>
            </w:r>
          </w:p>
        </w:tc>
        <w:tc>
          <w:tcPr>
            <w:tcW w:w="173" w:type="pct"/>
          </w:tcPr>
          <w:p w14:paraId="7560ED17"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0B138D34" w14:textId="77777777" w:rsidTr="00124075">
        <w:tc>
          <w:tcPr>
            <w:tcW w:w="456" w:type="pct"/>
          </w:tcPr>
          <w:p w14:paraId="689712A3" w14:textId="77777777" w:rsidR="00124075" w:rsidRPr="00B81C50" w:rsidRDefault="00124075" w:rsidP="00DC08DA">
            <w:pPr>
              <w:spacing w:line="360" w:lineRule="auto"/>
              <w:jc w:val="both"/>
              <w:rPr>
                <w:rFonts w:ascii="Cambria" w:hAnsi="Cambria"/>
              </w:rPr>
            </w:pPr>
            <w:r w:rsidRPr="00B81C50">
              <w:rPr>
                <w:rFonts w:ascii="Cambria" w:hAnsi="Cambria"/>
              </w:rPr>
              <w:t>Morrison, 2015</w:t>
            </w:r>
          </w:p>
        </w:tc>
        <w:tc>
          <w:tcPr>
            <w:tcW w:w="384" w:type="pct"/>
          </w:tcPr>
          <w:p w14:paraId="06B2E776"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308" w:type="pct"/>
          </w:tcPr>
          <w:p w14:paraId="18665118"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2841B42D"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The present study explores people’s experience of living with antipsychotic medication side-effects </w:t>
            </w:r>
          </w:p>
        </w:tc>
        <w:tc>
          <w:tcPr>
            <w:tcW w:w="594" w:type="pct"/>
          </w:tcPr>
          <w:p w14:paraId="7BA9ED7F" w14:textId="77777777" w:rsidR="00124075" w:rsidRPr="00B81C50" w:rsidRDefault="00124075" w:rsidP="00DC08DA">
            <w:pPr>
              <w:spacing w:line="360" w:lineRule="auto"/>
              <w:jc w:val="both"/>
              <w:rPr>
                <w:rFonts w:ascii="Cambria" w:hAnsi="Cambria"/>
              </w:rPr>
            </w:pPr>
            <w:r w:rsidRPr="00B81C50">
              <w:rPr>
                <w:rFonts w:ascii="Cambria" w:hAnsi="Cambria"/>
              </w:rPr>
              <w:t>Qualitative interview</w:t>
            </w:r>
          </w:p>
        </w:tc>
        <w:tc>
          <w:tcPr>
            <w:tcW w:w="331" w:type="pct"/>
          </w:tcPr>
          <w:p w14:paraId="41092875" w14:textId="77777777" w:rsidR="00124075" w:rsidRPr="00B81C50" w:rsidRDefault="00124075" w:rsidP="00DC08DA">
            <w:pPr>
              <w:spacing w:line="360" w:lineRule="auto"/>
              <w:jc w:val="both"/>
              <w:rPr>
                <w:rFonts w:ascii="Cambria" w:hAnsi="Cambria"/>
              </w:rPr>
            </w:pPr>
            <w:r w:rsidRPr="00B81C50">
              <w:rPr>
                <w:rFonts w:ascii="Cambria" w:hAnsi="Cambria"/>
              </w:rPr>
              <w:t>Green (C,M,O)</w:t>
            </w:r>
          </w:p>
        </w:tc>
        <w:tc>
          <w:tcPr>
            <w:tcW w:w="440" w:type="pct"/>
          </w:tcPr>
          <w:p w14:paraId="1761EC25"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401" w:type="pct"/>
          </w:tcPr>
          <w:p w14:paraId="22AD008A"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61FA715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5FDB142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72A2396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480CE3A"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6C746EB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49C78485" w14:textId="77777777" w:rsidR="00124075" w:rsidRPr="00B81C50" w:rsidRDefault="00124075" w:rsidP="00DC08DA">
            <w:pPr>
              <w:spacing w:line="360" w:lineRule="auto"/>
              <w:jc w:val="both"/>
              <w:rPr>
                <w:rFonts w:ascii="Cambria" w:hAnsi="Cambria"/>
              </w:rPr>
            </w:pPr>
            <w:r w:rsidRPr="00B81C50">
              <w:rPr>
                <w:rFonts w:ascii="Cambria" w:hAnsi="Cambria"/>
              </w:rPr>
              <w:t>n</w:t>
            </w:r>
          </w:p>
        </w:tc>
        <w:tc>
          <w:tcPr>
            <w:tcW w:w="173" w:type="pct"/>
          </w:tcPr>
          <w:p w14:paraId="0633C4DA"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238FA06F" w14:textId="77777777" w:rsidTr="00124075">
        <w:tc>
          <w:tcPr>
            <w:tcW w:w="456" w:type="pct"/>
          </w:tcPr>
          <w:p w14:paraId="081CCB9A" w14:textId="77777777" w:rsidR="00124075" w:rsidRPr="00B81C50" w:rsidRDefault="00124075" w:rsidP="00DC08DA">
            <w:pPr>
              <w:spacing w:line="360" w:lineRule="auto"/>
              <w:jc w:val="both"/>
              <w:rPr>
                <w:rFonts w:ascii="Cambria" w:hAnsi="Cambria"/>
              </w:rPr>
            </w:pPr>
            <w:r w:rsidRPr="00B81C50">
              <w:rPr>
                <w:rFonts w:ascii="Cambria" w:hAnsi="Cambria"/>
              </w:rPr>
              <w:t>Oud, 2009</w:t>
            </w:r>
          </w:p>
        </w:tc>
        <w:tc>
          <w:tcPr>
            <w:tcW w:w="384" w:type="pct"/>
          </w:tcPr>
          <w:p w14:paraId="53BB7FE7"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5B269A28"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72F4D72E" w14:textId="77777777" w:rsidR="00124075" w:rsidRPr="00B81C50" w:rsidRDefault="00124075" w:rsidP="00DC08DA">
            <w:pPr>
              <w:spacing w:line="360" w:lineRule="auto"/>
              <w:jc w:val="both"/>
              <w:rPr>
                <w:rFonts w:ascii="Cambria" w:hAnsi="Cambria"/>
              </w:rPr>
            </w:pPr>
            <w:r w:rsidRPr="00B81C50">
              <w:rPr>
                <w:rFonts w:ascii="Cambria" w:hAnsi="Cambria"/>
                <w:color w:val="000000"/>
              </w:rPr>
              <w:t>Responsibility and nature of care for people with SMI was explored from a GP perspective</w:t>
            </w:r>
          </w:p>
        </w:tc>
        <w:tc>
          <w:tcPr>
            <w:tcW w:w="594" w:type="pct"/>
          </w:tcPr>
          <w:p w14:paraId="35EFFA12"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331" w:type="pct"/>
          </w:tcPr>
          <w:p w14:paraId="52594FD7" w14:textId="77777777" w:rsidR="00124075" w:rsidRPr="00B81C50" w:rsidRDefault="00124075" w:rsidP="00DC08DA">
            <w:pPr>
              <w:spacing w:line="360" w:lineRule="auto"/>
              <w:jc w:val="both"/>
              <w:rPr>
                <w:rFonts w:ascii="Cambria" w:hAnsi="Cambria"/>
              </w:rPr>
            </w:pPr>
            <w:r w:rsidRPr="00B81C50">
              <w:rPr>
                <w:rFonts w:ascii="Cambria" w:hAnsi="Cambria"/>
              </w:rPr>
              <w:t>Amber (C,O)</w:t>
            </w:r>
          </w:p>
        </w:tc>
        <w:tc>
          <w:tcPr>
            <w:tcW w:w="440" w:type="pct"/>
          </w:tcPr>
          <w:p w14:paraId="4758DA00"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36B0053F"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19C6142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5F002D4D"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24D6DCF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61E771C0"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0703CF4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3833D2A6" w14:textId="77777777" w:rsidR="00124075" w:rsidRPr="00B81C50" w:rsidRDefault="00124075" w:rsidP="00DC08DA">
            <w:pPr>
              <w:spacing w:line="360" w:lineRule="auto"/>
              <w:jc w:val="both"/>
              <w:rPr>
                <w:rFonts w:ascii="Cambria" w:hAnsi="Cambria"/>
              </w:rPr>
            </w:pPr>
            <w:r w:rsidRPr="00B81C50">
              <w:rPr>
                <w:rFonts w:ascii="Cambria" w:hAnsi="Cambria"/>
              </w:rPr>
              <w:t>n</w:t>
            </w:r>
          </w:p>
        </w:tc>
        <w:tc>
          <w:tcPr>
            <w:tcW w:w="173" w:type="pct"/>
          </w:tcPr>
          <w:p w14:paraId="37250DCF"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436D48DD" w14:textId="77777777" w:rsidTr="00124075">
        <w:tc>
          <w:tcPr>
            <w:tcW w:w="456" w:type="pct"/>
          </w:tcPr>
          <w:p w14:paraId="580A7AD2" w14:textId="77777777" w:rsidR="00124075" w:rsidRPr="00B81C50" w:rsidRDefault="00124075" w:rsidP="00DC08DA">
            <w:pPr>
              <w:spacing w:line="360" w:lineRule="auto"/>
              <w:jc w:val="both"/>
              <w:rPr>
                <w:rFonts w:ascii="Cambria" w:hAnsi="Cambria"/>
              </w:rPr>
            </w:pPr>
            <w:r w:rsidRPr="00B81C50">
              <w:rPr>
                <w:rFonts w:ascii="Cambria" w:hAnsi="Cambria"/>
              </w:rPr>
              <w:t>Pereira, 1997</w:t>
            </w:r>
          </w:p>
        </w:tc>
        <w:tc>
          <w:tcPr>
            <w:tcW w:w="384" w:type="pct"/>
          </w:tcPr>
          <w:p w14:paraId="2516A27B"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308" w:type="pct"/>
          </w:tcPr>
          <w:p w14:paraId="70641A81" w14:textId="77777777" w:rsidR="00124075" w:rsidRPr="00B81C50" w:rsidRDefault="00124075" w:rsidP="00DC08DA">
            <w:pPr>
              <w:spacing w:line="360" w:lineRule="auto"/>
              <w:jc w:val="both"/>
              <w:rPr>
                <w:rFonts w:ascii="Cambria" w:hAnsi="Cambria"/>
              </w:rPr>
            </w:pPr>
            <w:r w:rsidRPr="00B81C50">
              <w:rPr>
                <w:rFonts w:ascii="Cambria" w:hAnsi="Cambria"/>
                <w:color w:val="000000"/>
              </w:rPr>
              <w:t>SC</w:t>
            </w:r>
          </w:p>
        </w:tc>
        <w:tc>
          <w:tcPr>
            <w:tcW w:w="1060" w:type="pct"/>
          </w:tcPr>
          <w:p w14:paraId="4B59AE30"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assess the acceptability of depot among those patients receiving medication via this route and, finally, to assess the views of subjects receiving oral medication about depot. </w:t>
            </w:r>
          </w:p>
        </w:tc>
        <w:tc>
          <w:tcPr>
            <w:tcW w:w="594" w:type="pct"/>
          </w:tcPr>
          <w:p w14:paraId="4A7C53DC"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331" w:type="pct"/>
          </w:tcPr>
          <w:p w14:paraId="1EA9F265" w14:textId="77777777" w:rsidR="00124075" w:rsidRPr="00B81C50" w:rsidRDefault="00124075" w:rsidP="00DC08DA">
            <w:pPr>
              <w:spacing w:line="360" w:lineRule="auto"/>
              <w:jc w:val="both"/>
              <w:rPr>
                <w:rFonts w:ascii="Cambria" w:hAnsi="Cambria"/>
              </w:rPr>
            </w:pPr>
            <w:r w:rsidRPr="00B81C50">
              <w:rPr>
                <w:rFonts w:ascii="Cambria" w:hAnsi="Cambria"/>
              </w:rPr>
              <w:t xml:space="preserve">Amber </w:t>
            </w:r>
          </w:p>
          <w:p w14:paraId="78C4CD80" w14:textId="77777777" w:rsidR="00124075" w:rsidRPr="00B81C50" w:rsidRDefault="00124075" w:rsidP="00DC08DA">
            <w:pPr>
              <w:spacing w:line="360" w:lineRule="auto"/>
              <w:jc w:val="both"/>
              <w:rPr>
                <w:rFonts w:ascii="Cambria" w:hAnsi="Cambria"/>
              </w:rPr>
            </w:pPr>
            <w:r w:rsidRPr="00B81C50">
              <w:rPr>
                <w:rFonts w:ascii="Cambria" w:hAnsi="Cambria"/>
              </w:rPr>
              <w:t>(C,O)</w:t>
            </w:r>
          </w:p>
        </w:tc>
        <w:tc>
          <w:tcPr>
            <w:tcW w:w="440" w:type="pct"/>
          </w:tcPr>
          <w:p w14:paraId="310CAC46"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4E39CE2C"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1AA7588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20FC3E7D"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07F5F62A"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01F157F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22C7723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876AF7B"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5C36F54C"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7F0BC277" w14:textId="77777777" w:rsidTr="00124075">
        <w:tc>
          <w:tcPr>
            <w:tcW w:w="456" w:type="pct"/>
          </w:tcPr>
          <w:p w14:paraId="52912179" w14:textId="77777777" w:rsidR="00124075" w:rsidRPr="00B81C50" w:rsidRDefault="00124075" w:rsidP="00DC08DA">
            <w:pPr>
              <w:spacing w:line="360" w:lineRule="auto"/>
              <w:jc w:val="both"/>
              <w:rPr>
                <w:rFonts w:ascii="Cambria" w:hAnsi="Cambria"/>
              </w:rPr>
            </w:pPr>
            <w:r w:rsidRPr="00B81C50">
              <w:rPr>
                <w:rFonts w:ascii="Cambria" w:hAnsi="Cambria"/>
              </w:rPr>
              <w:t>Pilgrim, 1993</w:t>
            </w:r>
          </w:p>
        </w:tc>
        <w:tc>
          <w:tcPr>
            <w:tcW w:w="384" w:type="pct"/>
          </w:tcPr>
          <w:p w14:paraId="24BDFAF9"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308" w:type="pct"/>
          </w:tcPr>
          <w:p w14:paraId="2751D808" w14:textId="77777777" w:rsidR="00124075" w:rsidRPr="00B81C50" w:rsidRDefault="00124075" w:rsidP="00DC08DA">
            <w:pPr>
              <w:spacing w:line="360" w:lineRule="auto"/>
              <w:jc w:val="both"/>
              <w:rPr>
                <w:rFonts w:ascii="Cambria" w:hAnsi="Cambria"/>
              </w:rPr>
            </w:pPr>
            <w:r w:rsidRPr="00B81C50">
              <w:rPr>
                <w:rFonts w:ascii="Cambria" w:hAnsi="Cambria"/>
                <w:color w:val="000000"/>
              </w:rPr>
              <w:t>PC</w:t>
            </w:r>
          </w:p>
        </w:tc>
        <w:tc>
          <w:tcPr>
            <w:tcW w:w="1060" w:type="pct"/>
          </w:tcPr>
          <w:p w14:paraId="09D97FE1" w14:textId="77777777" w:rsidR="00124075" w:rsidRPr="00B81C50" w:rsidRDefault="00124075" w:rsidP="00DC08DA">
            <w:pPr>
              <w:spacing w:line="360" w:lineRule="auto"/>
              <w:jc w:val="both"/>
              <w:rPr>
                <w:rFonts w:ascii="Cambria" w:hAnsi="Cambria"/>
              </w:rPr>
            </w:pPr>
            <w:r w:rsidRPr="00B81C50">
              <w:rPr>
                <w:rFonts w:ascii="Cambria" w:hAnsi="Cambria"/>
                <w:color w:val="000000"/>
              </w:rPr>
              <w:t>positive and negative views about general practitioners (GPs) and psychiatrists are examined.</w:t>
            </w:r>
          </w:p>
        </w:tc>
        <w:tc>
          <w:tcPr>
            <w:tcW w:w="594" w:type="pct"/>
          </w:tcPr>
          <w:p w14:paraId="780B8D76" w14:textId="77777777" w:rsidR="00124075" w:rsidRPr="00B81C50" w:rsidRDefault="00124075" w:rsidP="00DC08DA">
            <w:pPr>
              <w:spacing w:line="360" w:lineRule="auto"/>
              <w:jc w:val="both"/>
              <w:rPr>
                <w:rFonts w:ascii="Cambria" w:hAnsi="Cambria"/>
              </w:rPr>
            </w:pPr>
            <w:r w:rsidRPr="00B81C50">
              <w:rPr>
                <w:rFonts w:ascii="Cambria" w:hAnsi="Cambria"/>
              </w:rPr>
              <w:t>Questionnaire (with open ended Q)</w:t>
            </w:r>
          </w:p>
        </w:tc>
        <w:tc>
          <w:tcPr>
            <w:tcW w:w="331" w:type="pct"/>
          </w:tcPr>
          <w:p w14:paraId="6E3EE6F1"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7E2EAE26"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5FDBD8B8"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401" w:type="pct"/>
          </w:tcPr>
          <w:p w14:paraId="101600DC"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372BAE9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21D6D42B"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996374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22D2BD50"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09B573D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1129C76A"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0AD3EBDA"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ct</w:t>
            </w:r>
            <w:proofErr w:type="spellEnd"/>
            <w:r w:rsidRPr="00B81C50">
              <w:rPr>
                <w:rFonts w:ascii="Cambria" w:hAnsi="Cambria"/>
              </w:rPr>
              <w:t>*</w:t>
            </w:r>
          </w:p>
        </w:tc>
      </w:tr>
      <w:tr w:rsidR="00124075" w:rsidRPr="00B81C50" w14:paraId="08CA07BE" w14:textId="77777777" w:rsidTr="00124075">
        <w:tc>
          <w:tcPr>
            <w:tcW w:w="456" w:type="pct"/>
          </w:tcPr>
          <w:p w14:paraId="013038E2" w14:textId="77777777" w:rsidR="00124075" w:rsidRPr="00B81C50" w:rsidRDefault="00124075" w:rsidP="00DC08DA">
            <w:pPr>
              <w:spacing w:line="360" w:lineRule="auto"/>
              <w:jc w:val="both"/>
              <w:rPr>
                <w:rFonts w:ascii="Cambria" w:hAnsi="Cambria"/>
              </w:rPr>
            </w:pPr>
            <w:r w:rsidRPr="00B81C50">
              <w:rPr>
                <w:rFonts w:ascii="Cambria" w:hAnsi="Cambria"/>
              </w:rPr>
              <w:t xml:space="preserve">Roe, </w:t>
            </w:r>
          </w:p>
          <w:p w14:paraId="3202EE13" w14:textId="77777777" w:rsidR="00124075" w:rsidRPr="00B81C50" w:rsidRDefault="00124075" w:rsidP="00DC08DA">
            <w:pPr>
              <w:spacing w:line="360" w:lineRule="auto"/>
              <w:jc w:val="both"/>
              <w:rPr>
                <w:rFonts w:ascii="Cambria" w:hAnsi="Cambria"/>
              </w:rPr>
            </w:pPr>
            <w:r w:rsidRPr="00B81C50">
              <w:rPr>
                <w:rFonts w:ascii="Cambria" w:hAnsi="Cambria"/>
              </w:rPr>
              <w:t>2009</w:t>
            </w:r>
          </w:p>
        </w:tc>
        <w:tc>
          <w:tcPr>
            <w:tcW w:w="384" w:type="pct"/>
          </w:tcPr>
          <w:p w14:paraId="35741CAE" w14:textId="77777777" w:rsidR="00124075" w:rsidRPr="00B81C50" w:rsidRDefault="00124075" w:rsidP="00DC08DA">
            <w:pPr>
              <w:spacing w:line="360" w:lineRule="auto"/>
              <w:jc w:val="both"/>
              <w:rPr>
                <w:rFonts w:ascii="Cambria" w:hAnsi="Cambria"/>
              </w:rPr>
            </w:pPr>
            <w:r w:rsidRPr="00B81C50">
              <w:rPr>
                <w:rFonts w:ascii="Cambria" w:hAnsi="Cambria"/>
              </w:rPr>
              <w:t>Israel</w:t>
            </w:r>
          </w:p>
        </w:tc>
        <w:tc>
          <w:tcPr>
            <w:tcW w:w="308" w:type="pct"/>
          </w:tcPr>
          <w:p w14:paraId="427D1305"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534F73D8" w14:textId="77777777" w:rsidR="00124075" w:rsidRPr="00B81C50" w:rsidRDefault="00124075" w:rsidP="00DC08DA">
            <w:pPr>
              <w:spacing w:line="360" w:lineRule="auto"/>
              <w:jc w:val="both"/>
              <w:rPr>
                <w:rFonts w:ascii="Cambria" w:hAnsi="Cambria"/>
              </w:rPr>
            </w:pPr>
            <w:r w:rsidRPr="00B81C50">
              <w:rPr>
                <w:rFonts w:ascii="Cambria" w:hAnsi="Cambria"/>
                <w:color w:val="000000"/>
              </w:rPr>
              <w:t>The purpose of the present study was to explore why and how people with a serious mental illness (SMI) choose to stop taking prescribed medication</w:t>
            </w:r>
          </w:p>
        </w:tc>
        <w:tc>
          <w:tcPr>
            <w:tcW w:w="594" w:type="pct"/>
          </w:tcPr>
          <w:p w14:paraId="2A1BF4D2" w14:textId="77777777" w:rsidR="00124075" w:rsidRPr="00B81C50" w:rsidRDefault="00124075" w:rsidP="00DC08DA">
            <w:pPr>
              <w:spacing w:line="360" w:lineRule="auto"/>
              <w:jc w:val="both"/>
              <w:rPr>
                <w:rFonts w:ascii="Cambria" w:hAnsi="Cambria"/>
              </w:rPr>
            </w:pPr>
            <w:r w:rsidRPr="00B81C50">
              <w:rPr>
                <w:rFonts w:ascii="Cambria" w:hAnsi="Cambria"/>
              </w:rPr>
              <w:t xml:space="preserve">Qualitative interviews </w:t>
            </w:r>
          </w:p>
        </w:tc>
        <w:tc>
          <w:tcPr>
            <w:tcW w:w="331" w:type="pct"/>
          </w:tcPr>
          <w:p w14:paraId="0D8BDD7B"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49BC6C35"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5C9013C1"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1E52BF89"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678ABE3D"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50B11156"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33F2EEA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09BA516A"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BD213B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54A526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1F472E5A"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3D80B53D" w14:textId="77777777" w:rsidTr="00124075">
        <w:tc>
          <w:tcPr>
            <w:tcW w:w="456" w:type="pct"/>
          </w:tcPr>
          <w:p w14:paraId="4997BDB8" w14:textId="77777777" w:rsidR="00124075" w:rsidRPr="00B81C50" w:rsidRDefault="00124075" w:rsidP="00DC08DA">
            <w:pPr>
              <w:spacing w:line="360" w:lineRule="auto"/>
              <w:jc w:val="both"/>
              <w:rPr>
                <w:rFonts w:ascii="Cambria" w:hAnsi="Cambria"/>
              </w:rPr>
            </w:pPr>
            <w:r w:rsidRPr="00B81C50">
              <w:rPr>
                <w:rFonts w:ascii="Cambria" w:hAnsi="Cambria"/>
              </w:rPr>
              <w:t>Rogers,</w:t>
            </w:r>
          </w:p>
          <w:p w14:paraId="5D561070" w14:textId="77777777" w:rsidR="00124075" w:rsidRPr="00B81C50" w:rsidRDefault="00124075" w:rsidP="00DC08DA">
            <w:pPr>
              <w:spacing w:line="360" w:lineRule="auto"/>
              <w:jc w:val="both"/>
              <w:rPr>
                <w:rFonts w:ascii="Cambria" w:hAnsi="Cambria"/>
              </w:rPr>
            </w:pPr>
            <w:r w:rsidRPr="00B81C50">
              <w:rPr>
                <w:rFonts w:ascii="Cambria" w:hAnsi="Cambria"/>
              </w:rPr>
              <w:t>1998</w:t>
            </w:r>
          </w:p>
        </w:tc>
        <w:tc>
          <w:tcPr>
            <w:tcW w:w="384" w:type="pct"/>
          </w:tcPr>
          <w:p w14:paraId="49C1754C"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1DBDD1EF"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162B71D4"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describe the meaning and management of neuroleptic medication by people who have received a diagnosis of schizophrenia. </w:t>
            </w:r>
          </w:p>
        </w:tc>
        <w:tc>
          <w:tcPr>
            <w:tcW w:w="594" w:type="pct"/>
          </w:tcPr>
          <w:p w14:paraId="1BBA87BE"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31" w:type="pct"/>
          </w:tcPr>
          <w:p w14:paraId="5DF64090"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4B17CB86"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6AE7AD24" w14:textId="77777777" w:rsidR="00124075" w:rsidRPr="00B81C50" w:rsidRDefault="00124075" w:rsidP="00DC08DA">
            <w:pPr>
              <w:spacing w:line="360" w:lineRule="auto"/>
              <w:jc w:val="both"/>
              <w:rPr>
                <w:rFonts w:ascii="Cambria" w:hAnsi="Cambria"/>
              </w:rPr>
            </w:pPr>
            <w:r w:rsidRPr="00B81C50">
              <w:rPr>
                <w:rFonts w:ascii="Cambria" w:hAnsi="Cambria"/>
              </w:rPr>
              <w:t>High</w:t>
            </w:r>
          </w:p>
        </w:tc>
        <w:tc>
          <w:tcPr>
            <w:tcW w:w="401" w:type="pct"/>
          </w:tcPr>
          <w:p w14:paraId="54EA39A2"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38B1E9EC"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1C67D60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568BB053"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47F846CE"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1AC120D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7E15569A" w14:textId="77777777" w:rsidR="00124075" w:rsidRPr="00B81C50" w:rsidRDefault="00124075" w:rsidP="00DC08DA">
            <w:pPr>
              <w:spacing w:line="360" w:lineRule="auto"/>
              <w:jc w:val="both"/>
              <w:rPr>
                <w:rFonts w:ascii="Cambria" w:hAnsi="Cambria"/>
              </w:rPr>
            </w:pPr>
            <w:r w:rsidRPr="00B81C50">
              <w:rPr>
                <w:rFonts w:ascii="Cambria" w:hAnsi="Cambria"/>
              </w:rPr>
              <w:t>?</w:t>
            </w:r>
          </w:p>
        </w:tc>
        <w:tc>
          <w:tcPr>
            <w:tcW w:w="173" w:type="pct"/>
          </w:tcPr>
          <w:p w14:paraId="13A8603D" w14:textId="77777777" w:rsidR="00124075" w:rsidRPr="00B81C50" w:rsidRDefault="00124075" w:rsidP="00DC08DA">
            <w:pPr>
              <w:spacing w:line="360" w:lineRule="auto"/>
              <w:jc w:val="both"/>
              <w:rPr>
                <w:rFonts w:ascii="Cambria" w:hAnsi="Cambria"/>
              </w:rPr>
            </w:pPr>
            <w:r w:rsidRPr="00B81C50">
              <w:rPr>
                <w:rFonts w:ascii="Cambria" w:hAnsi="Cambria"/>
              </w:rPr>
              <w:t>n</w:t>
            </w:r>
          </w:p>
        </w:tc>
      </w:tr>
      <w:tr w:rsidR="00124075" w:rsidRPr="00B81C50" w14:paraId="3721E6E4" w14:textId="77777777" w:rsidTr="00124075">
        <w:tc>
          <w:tcPr>
            <w:tcW w:w="456" w:type="pct"/>
          </w:tcPr>
          <w:p w14:paraId="0DB5BE07" w14:textId="77777777" w:rsidR="00124075" w:rsidRPr="00B81C50" w:rsidRDefault="00124075" w:rsidP="00DC08DA">
            <w:pPr>
              <w:spacing w:line="360" w:lineRule="auto"/>
              <w:jc w:val="both"/>
              <w:rPr>
                <w:rFonts w:ascii="Cambria" w:hAnsi="Cambria"/>
              </w:rPr>
            </w:pPr>
            <w:r w:rsidRPr="00B81C50">
              <w:rPr>
                <w:rFonts w:ascii="Cambria" w:hAnsi="Cambria"/>
              </w:rPr>
              <w:t>Salomon,</w:t>
            </w:r>
          </w:p>
          <w:p w14:paraId="1047D65B" w14:textId="77777777" w:rsidR="00124075" w:rsidRPr="00B81C50" w:rsidRDefault="00124075" w:rsidP="00DC08DA">
            <w:pPr>
              <w:spacing w:line="360" w:lineRule="auto"/>
              <w:jc w:val="both"/>
              <w:rPr>
                <w:rFonts w:ascii="Cambria" w:hAnsi="Cambria"/>
              </w:rPr>
            </w:pPr>
            <w:r w:rsidRPr="00B81C50">
              <w:rPr>
                <w:rFonts w:ascii="Cambria" w:hAnsi="Cambria"/>
              </w:rPr>
              <w:t>2013</w:t>
            </w:r>
          </w:p>
        </w:tc>
        <w:tc>
          <w:tcPr>
            <w:tcW w:w="384" w:type="pct"/>
          </w:tcPr>
          <w:p w14:paraId="2EF7234C"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308" w:type="pct"/>
          </w:tcPr>
          <w:p w14:paraId="5A11E3F7"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7B634DE6" w14:textId="77777777" w:rsidR="00124075" w:rsidRPr="00B81C50" w:rsidRDefault="00124075" w:rsidP="00DC08DA">
            <w:pPr>
              <w:spacing w:line="360" w:lineRule="auto"/>
              <w:jc w:val="both"/>
              <w:rPr>
                <w:rFonts w:ascii="Cambria" w:hAnsi="Cambria"/>
              </w:rPr>
            </w:pPr>
            <w:r w:rsidRPr="00B81C50">
              <w:rPr>
                <w:rFonts w:ascii="Cambria" w:hAnsi="Cambria"/>
                <w:color w:val="000000"/>
              </w:rPr>
              <w:t>The purpose of the survey was to better understand the experiences of people who attempt antipsychotic discontinuation.</w:t>
            </w:r>
          </w:p>
        </w:tc>
        <w:tc>
          <w:tcPr>
            <w:tcW w:w="594" w:type="pct"/>
          </w:tcPr>
          <w:p w14:paraId="2BB06239"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331" w:type="pct"/>
          </w:tcPr>
          <w:p w14:paraId="28B4ED50"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4000F047"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7F0EA1F1"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6F6785B2"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7180F446"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7B280FF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AF8B41E"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4222D0D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CB1CDAC"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C2C20F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23F989A3"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3AB5AEEE" w14:textId="77777777" w:rsidTr="00124075">
        <w:tc>
          <w:tcPr>
            <w:tcW w:w="456" w:type="pct"/>
          </w:tcPr>
          <w:p w14:paraId="2AA386E8"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Schachter</w:t>
            </w:r>
            <w:proofErr w:type="spellEnd"/>
            <w:r w:rsidRPr="00B81C50">
              <w:rPr>
                <w:rFonts w:ascii="Cambria" w:hAnsi="Cambria"/>
              </w:rPr>
              <w:t>, 1999</w:t>
            </w:r>
          </w:p>
        </w:tc>
        <w:tc>
          <w:tcPr>
            <w:tcW w:w="384" w:type="pct"/>
          </w:tcPr>
          <w:p w14:paraId="5E7B3018" w14:textId="77777777" w:rsidR="00124075" w:rsidRPr="00B81C50" w:rsidRDefault="00124075" w:rsidP="00DC08DA">
            <w:pPr>
              <w:spacing w:line="360" w:lineRule="auto"/>
              <w:jc w:val="both"/>
              <w:rPr>
                <w:rFonts w:ascii="Cambria" w:hAnsi="Cambria"/>
                <w:color w:val="000000"/>
              </w:rPr>
            </w:pPr>
            <w:r w:rsidRPr="00B81C50">
              <w:rPr>
                <w:rFonts w:ascii="Cambria" w:hAnsi="Cambria"/>
              </w:rPr>
              <w:t>Canada</w:t>
            </w:r>
          </w:p>
        </w:tc>
        <w:tc>
          <w:tcPr>
            <w:tcW w:w="308" w:type="pct"/>
          </w:tcPr>
          <w:p w14:paraId="36F1034D"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5718811B" w14:textId="77777777" w:rsidR="00124075" w:rsidRPr="00B81C50" w:rsidRDefault="00124075" w:rsidP="00DC08DA">
            <w:pPr>
              <w:spacing w:line="360" w:lineRule="auto"/>
              <w:jc w:val="both"/>
              <w:rPr>
                <w:rFonts w:ascii="Cambria" w:hAnsi="Cambria"/>
              </w:rPr>
            </w:pPr>
            <w:r w:rsidRPr="00B81C50">
              <w:rPr>
                <w:rFonts w:ascii="Cambria" w:hAnsi="Cambria"/>
                <w:color w:val="000000"/>
              </w:rPr>
              <w:t>To educate about informed consent</w:t>
            </w:r>
          </w:p>
        </w:tc>
        <w:tc>
          <w:tcPr>
            <w:tcW w:w="594" w:type="pct"/>
          </w:tcPr>
          <w:p w14:paraId="621DC45F" w14:textId="77777777" w:rsidR="00124075" w:rsidRPr="00B81C50" w:rsidRDefault="00124075" w:rsidP="00DC08DA">
            <w:pPr>
              <w:spacing w:line="360" w:lineRule="auto"/>
              <w:jc w:val="both"/>
              <w:rPr>
                <w:rFonts w:ascii="Cambria" w:hAnsi="Cambria"/>
              </w:rPr>
            </w:pPr>
            <w:r w:rsidRPr="00B81C50">
              <w:rPr>
                <w:rFonts w:ascii="Cambria" w:hAnsi="Cambria"/>
              </w:rPr>
              <w:t>Survey</w:t>
            </w:r>
          </w:p>
        </w:tc>
        <w:tc>
          <w:tcPr>
            <w:tcW w:w="331" w:type="pct"/>
          </w:tcPr>
          <w:p w14:paraId="2B034901" w14:textId="77777777" w:rsidR="00124075" w:rsidRPr="00B81C50" w:rsidRDefault="00124075" w:rsidP="00DC08DA">
            <w:pPr>
              <w:spacing w:line="360" w:lineRule="auto"/>
              <w:jc w:val="both"/>
              <w:rPr>
                <w:rFonts w:ascii="Cambria" w:hAnsi="Cambria"/>
              </w:rPr>
            </w:pPr>
            <w:r w:rsidRPr="00B81C50">
              <w:rPr>
                <w:rFonts w:ascii="Cambria" w:hAnsi="Cambria"/>
              </w:rPr>
              <w:t>Amber</w:t>
            </w:r>
          </w:p>
          <w:p w14:paraId="381472B2" w14:textId="77777777" w:rsidR="00124075" w:rsidRPr="00B81C50" w:rsidRDefault="00124075" w:rsidP="00DC08DA">
            <w:pPr>
              <w:spacing w:line="360" w:lineRule="auto"/>
              <w:jc w:val="both"/>
              <w:rPr>
                <w:rFonts w:ascii="Cambria" w:hAnsi="Cambria"/>
              </w:rPr>
            </w:pPr>
            <w:r w:rsidRPr="00B81C50">
              <w:rPr>
                <w:rFonts w:ascii="Cambria" w:hAnsi="Cambria"/>
              </w:rPr>
              <w:t>(C,M)</w:t>
            </w:r>
          </w:p>
        </w:tc>
        <w:tc>
          <w:tcPr>
            <w:tcW w:w="440" w:type="pct"/>
          </w:tcPr>
          <w:p w14:paraId="0380ED83"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04245BB6"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01DF138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65FD2E0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3CDAE842"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350CFB2D"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E0CC6F6"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B39AE7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4EE823E4"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5FA32BFF" w14:textId="77777777" w:rsidTr="00124075">
        <w:tc>
          <w:tcPr>
            <w:tcW w:w="456" w:type="pct"/>
          </w:tcPr>
          <w:p w14:paraId="6704B6C7" w14:textId="77777777" w:rsidR="00124075" w:rsidRPr="00B81C50" w:rsidRDefault="00124075" w:rsidP="00DC08DA">
            <w:pPr>
              <w:spacing w:line="360" w:lineRule="auto"/>
              <w:jc w:val="both"/>
              <w:rPr>
                <w:rFonts w:ascii="Cambria" w:hAnsi="Cambria"/>
              </w:rPr>
            </w:pPr>
            <w:r w:rsidRPr="00B81C50">
              <w:rPr>
                <w:rFonts w:ascii="Cambria" w:hAnsi="Cambria"/>
              </w:rPr>
              <w:t>Seale,2007</w:t>
            </w:r>
          </w:p>
        </w:tc>
        <w:tc>
          <w:tcPr>
            <w:tcW w:w="384" w:type="pct"/>
          </w:tcPr>
          <w:p w14:paraId="3AE4D3B9"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308" w:type="pct"/>
          </w:tcPr>
          <w:p w14:paraId="779B3B77"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19454D94" w14:textId="77777777" w:rsidR="00124075" w:rsidRPr="00B81C50" w:rsidRDefault="00124075" w:rsidP="00DC08DA">
            <w:pPr>
              <w:spacing w:line="360" w:lineRule="auto"/>
              <w:jc w:val="both"/>
              <w:rPr>
                <w:rFonts w:ascii="Cambria" w:hAnsi="Cambria"/>
              </w:rPr>
            </w:pPr>
            <w:r w:rsidRPr="00B81C50">
              <w:rPr>
                <w:rFonts w:ascii="Cambria" w:hAnsi="Cambria"/>
              </w:rPr>
              <w:t>To explore how discussions about side effects are managed in practice</w:t>
            </w:r>
          </w:p>
        </w:tc>
        <w:tc>
          <w:tcPr>
            <w:tcW w:w="594" w:type="pct"/>
          </w:tcPr>
          <w:p w14:paraId="12BDD84C" w14:textId="77777777" w:rsidR="00124075" w:rsidRPr="00B81C50" w:rsidRDefault="00124075" w:rsidP="00DC08DA">
            <w:pPr>
              <w:spacing w:line="360" w:lineRule="auto"/>
              <w:jc w:val="both"/>
              <w:rPr>
                <w:rFonts w:ascii="Cambria" w:hAnsi="Cambria"/>
              </w:rPr>
            </w:pPr>
            <w:r w:rsidRPr="00B81C50">
              <w:rPr>
                <w:rFonts w:ascii="Cambria" w:hAnsi="Cambria"/>
              </w:rPr>
              <w:t>Observational study + Conversation Analysis</w:t>
            </w:r>
          </w:p>
        </w:tc>
        <w:tc>
          <w:tcPr>
            <w:tcW w:w="331" w:type="pct"/>
          </w:tcPr>
          <w:p w14:paraId="181F918F"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0E1FEC66"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79BCC989"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5A8C8DB8"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5D25BCE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0BCD142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558B106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3004EE0"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4DDEC7F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76A9E103"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6E2A1637"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615A516D" w14:textId="77777777" w:rsidTr="00124075">
        <w:tc>
          <w:tcPr>
            <w:tcW w:w="456" w:type="pct"/>
          </w:tcPr>
          <w:p w14:paraId="11DBC4C2"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Toews</w:t>
            </w:r>
            <w:proofErr w:type="spellEnd"/>
            <w:r w:rsidRPr="00B81C50">
              <w:rPr>
                <w:rFonts w:ascii="Cambria" w:hAnsi="Cambria"/>
              </w:rPr>
              <w:t>,</w:t>
            </w:r>
          </w:p>
          <w:p w14:paraId="37180844" w14:textId="77777777" w:rsidR="00124075" w:rsidRPr="00B81C50" w:rsidRDefault="00124075" w:rsidP="00DC08DA">
            <w:pPr>
              <w:spacing w:line="360" w:lineRule="auto"/>
              <w:jc w:val="both"/>
              <w:rPr>
                <w:rFonts w:ascii="Cambria" w:hAnsi="Cambria"/>
              </w:rPr>
            </w:pPr>
            <w:r w:rsidRPr="00B81C50">
              <w:rPr>
                <w:rFonts w:ascii="Cambria" w:hAnsi="Cambria"/>
              </w:rPr>
              <w:t>1996</w:t>
            </w:r>
          </w:p>
        </w:tc>
        <w:tc>
          <w:tcPr>
            <w:tcW w:w="384" w:type="pct"/>
          </w:tcPr>
          <w:p w14:paraId="3001DE9D" w14:textId="77777777" w:rsidR="00124075" w:rsidRPr="00B81C50" w:rsidRDefault="00124075" w:rsidP="00DC08DA">
            <w:pPr>
              <w:spacing w:line="360" w:lineRule="auto"/>
              <w:jc w:val="both"/>
              <w:rPr>
                <w:rFonts w:ascii="Cambria" w:hAnsi="Cambria"/>
              </w:rPr>
            </w:pPr>
            <w:r w:rsidRPr="00B81C50">
              <w:rPr>
                <w:rFonts w:ascii="Cambria" w:hAnsi="Cambria"/>
              </w:rPr>
              <w:t>Canada</w:t>
            </w:r>
          </w:p>
        </w:tc>
        <w:tc>
          <w:tcPr>
            <w:tcW w:w="308" w:type="pct"/>
          </w:tcPr>
          <w:p w14:paraId="52C5F291"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0EF79419" w14:textId="77777777" w:rsidR="00124075" w:rsidRPr="00B81C50" w:rsidRDefault="00124075" w:rsidP="00DC08DA">
            <w:pPr>
              <w:spacing w:line="360" w:lineRule="auto"/>
              <w:jc w:val="both"/>
              <w:rPr>
                <w:rFonts w:ascii="Cambria" w:hAnsi="Cambria"/>
              </w:rPr>
            </w:pPr>
            <w:r w:rsidRPr="00B81C50">
              <w:rPr>
                <w:rFonts w:ascii="Cambria" w:hAnsi="Cambria"/>
                <w:color w:val="000000"/>
              </w:rPr>
              <w:t>To assess family physician learning needs related to the care of patients with schizophrenia.</w:t>
            </w:r>
          </w:p>
        </w:tc>
        <w:tc>
          <w:tcPr>
            <w:tcW w:w="594" w:type="pct"/>
          </w:tcPr>
          <w:p w14:paraId="4AF93A61"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331" w:type="pct"/>
          </w:tcPr>
          <w:p w14:paraId="56417706"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28800E94"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53BBFEBC"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6E284A43"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1AB5CF9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4BEAD42A"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0ADA1B1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6C4DEDEF" w14:textId="77777777" w:rsidR="00124075" w:rsidRPr="00B81C50" w:rsidRDefault="00124075" w:rsidP="00DC08DA">
            <w:pPr>
              <w:spacing w:line="360" w:lineRule="auto"/>
              <w:jc w:val="both"/>
              <w:rPr>
                <w:rFonts w:ascii="Cambria" w:hAnsi="Cambria"/>
              </w:rPr>
            </w:pPr>
            <w:r w:rsidRPr="00B81C50">
              <w:rPr>
                <w:rFonts w:ascii="Cambria" w:hAnsi="Cambria"/>
              </w:rPr>
              <w:t>?</w:t>
            </w:r>
          </w:p>
        </w:tc>
        <w:tc>
          <w:tcPr>
            <w:tcW w:w="123" w:type="pct"/>
          </w:tcPr>
          <w:p w14:paraId="04ADECF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1F67FB53" w14:textId="77777777" w:rsidR="00124075" w:rsidRPr="00B81C50" w:rsidRDefault="00124075" w:rsidP="00DC08DA">
            <w:pPr>
              <w:spacing w:line="360" w:lineRule="auto"/>
              <w:jc w:val="both"/>
              <w:rPr>
                <w:rFonts w:ascii="Cambria" w:hAnsi="Cambria"/>
              </w:rPr>
            </w:pPr>
            <w:r w:rsidRPr="00B81C50">
              <w:rPr>
                <w:rFonts w:ascii="Cambria" w:hAnsi="Cambria"/>
              </w:rPr>
              <w:t>n</w:t>
            </w:r>
          </w:p>
        </w:tc>
        <w:tc>
          <w:tcPr>
            <w:tcW w:w="173" w:type="pct"/>
          </w:tcPr>
          <w:p w14:paraId="732158D8"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03648706" w14:textId="77777777" w:rsidTr="00124075">
        <w:tc>
          <w:tcPr>
            <w:tcW w:w="456" w:type="pct"/>
          </w:tcPr>
          <w:p w14:paraId="60F29F48"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Tranulis</w:t>
            </w:r>
            <w:proofErr w:type="spellEnd"/>
            <w:r w:rsidRPr="00B81C50">
              <w:rPr>
                <w:rFonts w:ascii="Cambria" w:hAnsi="Cambria"/>
              </w:rPr>
              <w:t>,</w:t>
            </w:r>
          </w:p>
          <w:p w14:paraId="56D58172" w14:textId="77777777" w:rsidR="00124075" w:rsidRPr="00B81C50" w:rsidRDefault="00124075" w:rsidP="00DC08DA">
            <w:pPr>
              <w:spacing w:line="360" w:lineRule="auto"/>
              <w:jc w:val="both"/>
              <w:rPr>
                <w:rFonts w:ascii="Cambria" w:hAnsi="Cambria"/>
              </w:rPr>
            </w:pPr>
            <w:r w:rsidRPr="00B81C50">
              <w:rPr>
                <w:rFonts w:ascii="Cambria" w:hAnsi="Cambria"/>
              </w:rPr>
              <w:t>2011</w:t>
            </w:r>
          </w:p>
        </w:tc>
        <w:tc>
          <w:tcPr>
            <w:tcW w:w="384" w:type="pct"/>
          </w:tcPr>
          <w:p w14:paraId="57D3C8A8" w14:textId="77777777" w:rsidR="00124075" w:rsidRPr="00B81C50" w:rsidRDefault="00124075" w:rsidP="00DC08DA">
            <w:pPr>
              <w:spacing w:line="360" w:lineRule="auto"/>
              <w:jc w:val="both"/>
              <w:rPr>
                <w:rFonts w:ascii="Cambria" w:hAnsi="Cambria"/>
              </w:rPr>
            </w:pPr>
            <w:r w:rsidRPr="00B81C50">
              <w:rPr>
                <w:rFonts w:ascii="Cambria" w:hAnsi="Cambria"/>
                <w:color w:val="000000"/>
              </w:rPr>
              <w:t>Canada</w:t>
            </w:r>
          </w:p>
        </w:tc>
        <w:tc>
          <w:tcPr>
            <w:tcW w:w="308" w:type="pct"/>
          </w:tcPr>
          <w:p w14:paraId="72C5B17D" w14:textId="77777777" w:rsidR="00124075" w:rsidRPr="00B81C50" w:rsidRDefault="00124075" w:rsidP="00DC08DA">
            <w:pPr>
              <w:spacing w:line="360" w:lineRule="auto"/>
              <w:jc w:val="both"/>
              <w:rPr>
                <w:rFonts w:ascii="Cambria" w:hAnsi="Cambria"/>
              </w:rPr>
            </w:pPr>
            <w:r w:rsidRPr="00B81C50">
              <w:rPr>
                <w:rFonts w:ascii="Cambria" w:hAnsi="Cambria"/>
                <w:color w:val="000000"/>
              </w:rPr>
              <w:t>SC</w:t>
            </w:r>
          </w:p>
        </w:tc>
        <w:tc>
          <w:tcPr>
            <w:tcW w:w="1060" w:type="pct"/>
          </w:tcPr>
          <w:p w14:paraId="25370E29"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views on illness and medication use and emphasized key turning points, such as periods of </w:t>
            </w:r>
            <w:proofErr w:type="spellStart"/>
            <w:r w:rsidRPr="00B81C50">
              <w:rPr>
                <w:rFonts w:ascii="Cambria" w:hAnsi="Cambria"/>
                <w:color w:val="000000"/>
              </w:rPr>
              <w:t>nonadherence</w:t>
            </w:r>
            <w:proofErr w:type="spellEnd"/>
            <w:r w:rsidRPr="00B81C50">
              <w:rPr>
                <w:rFonts w:ascii="Cambria" w:hAnsi="Cambria"/>
                <w:color w:val="000000"/>
              </w:rPr>
              <w:t xml:space="preserve"> and illness relapses.</w:t>
            </w:r>
          </w:p>
        </w:tc>
        <w:tc>
          <w:tcPr>
            <w:tcW w:w="594" w:type="pct"/>
          </w:tcPr>
          <w:p w14:paraId="4C26F736"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31" w:type="pct"/>
          </w:tcPr>
          <w:p w14:paraId="0DE6B4ED"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66B7A78F"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2EA41362"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678868CC"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77293DE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043911C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1C6AC134"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4682A22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1C94CB0E"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133E93BB"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62B636E3"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25F38EDB" w14:textId="77777777" w:rsidTr="00124075">
        <w:tc>
          <w:tcPr>
            <w:tcW w:w="456" w:type="pct"/>
          </w:tcPr>
          <w:p w14:paraId="429C9B84" w14:textId="77777777" w:rsidR="00124075" w:rsidRPr="00B81C50" w:rsidRDefault="00124075" w:rsidP="00DC08DA">
            <w:pPr>
              <w:spacing w:line="360" w:lineRule="auto"/>
              <w:jc w:val="both"/>
              <w:rPr>
                <w:rFonts w:ascii="Cambria" w:hAnsi="Cambria"/>
              </w:rPr>
            </w:pPr>
            <w:r w:rsidRPr="00B81C50">
              <w:rPr>
                <w:rFonts w:ascii="Cambria" w:hAnsi="Cambria"/>
              </w:rPr>
              <w:t>Usher, 2001</w:t>
            </w:r>
          </w:p>
        </w:tc>
        <w:tc>
          <w:tcPr>
            <w:tcW w:w="384" w:type="pct"/>
          </w:tcPr>
          <w:p w14:paraId="0D06E27C"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308" w:type="pct"/>
          </w:tcPr>
          <w:p w14:paraId="5C2B661E"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1060" w:type="pct"/>
          </w:tcPr>
          <w:p w14:paraId="07F97A26"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explore the experience of taking neuroleptic medications from the individual’s perspective</w:t>
            </w:r>
          </w:p>
        </w:tc>
        <w:tc>
          <w:tcPr>
            <w:tcW w:w="594" w:type="pct"/>
          </w:tcPr>
          <w:p w14:paraId="08CFB0D7"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31" w:type="pct"/>
          </w:tcPr>
          <w:p w14:paraId="22BFE1F4"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364C09CF"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1E211E92"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779E8EBE"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18D708B6"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0C75E0FF"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214556ED"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7C24961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229EE1F3"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444EE8D7"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22475779" w14:textId="77777777" w:rsidR="00124075" w:rsidRPr="00B81C50" w:rsidRDefault="00124075" w:rsidP="00DC08DA">
            <w:pPr>
              <w:spacing w:line="360" w:lineRule="auto"/>
              <w:jc w:val="both"/>
              <w:rPr>
                <w:rFonts w:ascii="Cambria" w:hAnsi="Cambria"/>
              </w:rPr>
            </w:pPr>
            <w:r w:rsidRPr="00B81C50">
              <w:rPr>
                <w:rFonts w:ascii="Cambria" w:hAnsi="Cambria"/>
              </w:rPr>
              <w:t>y</w:t>
            </w:r>
          </w:p>
        </w:tc>
      </w:tr>
      <w:tr w:rsidR="00124075" w:rsidRPr="00B81C50" w14:paraId="659AFC65" w14:textId="77777777" w:rsidTr="00124075">
        <w:tc>
          <w:tcPr>
            <w:tcW w:w="456" w:type="pct"/>
          </w:tcPr>
          <w:p w14:paraId="0BBC2F7E"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Younas</w:t>
            </w:r>
            <w:proofErr w:type="spellEnd"/>
            <w:r w:rsidRPr="00B81C50">
              <w:rPr>
                <w:rFonts w:ascii="Cambria" w:hAnsi="Cambria"/>
              </w:rPr>
              <w:t>,</w:t>
            </w:r>
          </w:p>
          <w:p w14:paraId="4D76B6A3" w14:textId="77777777" w:rsidR="00124075" w:rsidRPr="00B81C50" w:rsidRDefault="00124075" w:rsidP="00DC08DA">
            <w:pPr>
              <w:spacing w:line="360" w:lineRule="auto"/>
              <w:jc w:val="both"/>
              <w:rPr>
                <w:rFonts w:ascii="Cambria" w:hAnsi="Cambria"/>
              </w:rPr>
            </w:pPr>
            <w:r w:rsidRPr="00B81C50">
              <w:rPr>
                <w:rFonts w:ascii="Cambria" w:hAnsi="Cambria"/>
              </w:rPr>
              <w:t>2016</w:t>
            </w:r>
          </w:p>
        </w:tc>
        <w:tc>
          <w:tcPr>
            <w:tcW w:w="384" w:type="pct"/>
          </w:tcPr>
          <w:p w14:paraId="5E495817"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308" w:type="pct"/>
          </w:tcPr>
          <w:p w14:paraId="3EC55222"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1060" w:type="pct"/>
          </w:tcPr>
          <w:p w14:paraId="32ECABC8"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explore the views and experiences of UK mental health pharmacists regarding the use of SDM in antipsychotic prescribing in people diagnosed with SMI.</w:t>
            </w:r>
          </w:p>
        </w:tc>
        <w:tc>
          <w:tcPr>
            <w:tcW w:w="594" w:type="pct"/>
          </w:tcPr>
          <w:p w14:paraId="3C86F1CC"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31" w:type="pct"/>
          </w:tcPr>
          <w:p w14:paraId="1FF6E64B"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5DED9426"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440" w:type="pct"/>
          </w:tcPr>
          <w:p w14:paraId="7E596BE3"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c>
          <w:tcPr>
            <w:tcW w:w="401" w:type="pct"/>
          </w:tcPr>
          <w:p w14:paraId="478CEDDB" w14:textId="77777777" w:rsidR="00124075" w:rsidRPr="00B81C50" w:rsidRDefault="00124075" w:rsidP="00DC08DA">
            <w:pPr>
              <w:spacing w:line="360" w:lineRule="auto"/>
              <w:jc w:val="both"/>
              <w:rPr>
                <w:rFonts w:ascii="Cambria" w:hAnsi="Cambria"/>
              </w:rPr>
            </w:pPr>
            <w:r w:rsidRPr="00B81C50">
              <w:rPr>
                <w:rFonts w:ascii="Cambria" w:hAnsi="Cambria"/>
              </w:rPr>
              <w:t>MMAT</w:t>
            </w:r>
          </w:p>
        </w:tc>
        <w:tc>
          <w:tcPr>
            <w:tcW w:w="160" w:type="pct"/>
          </w:tcPr>
          <w:p w14:paraId="048DD74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60" w:type="pct"/>
          </w:tcPr>
          <w:p w14:paraId="5088AE23"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268D4B69"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1592B4B1"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23" w:type="pct"/>
          </w:tcPr>
          <w:p w14:paraId="382AB0F5"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43" w:type="pct"/>
          </w:tcPr>
          <w:p w14:paraId="58D38BDB" w14:textId="77777777" w:rsidR="00124075" w:rsidRPr="00B81C50" w:rsidRDefault="00124075" w:rsidP="00DC08DA">
            <w:pPr>
              <w:spacing w:line="360" w:lineRule="auto"/>
              <w:jc w:val="both"/>
              <w:rPr>
                <w:rFonts w:ascii="Cambria" w:hAnsi="Cambria"/>
              </w:rPr>
            </w:pPr>
            <w:r w:rsidRPr="00B81C50">
              <w:rPr>
                <w:rFonts w:ascii="Cambria" w:hAnsi="Cambria"/>
              </w:rPr>
              <w:t>y</w:t>
            </w:r>
          </w:p>
        </w:tc>
        <w:tc>
          <w:tcPr>
            <w:tcW w:w="173" w:type="pct"/>
          </w:tcPr>
          <w:p w14:paraId="46A93D21" w14:textId="77777777" w:rsidR="00124075" w:rsidRPr="00B81C50" w:rsidRDefault="00124075" w:rsidP="00DC08DA">
            <w:pPr>
              <w:spacing w:line="360" w:lineRule="auto"/>
              <w:jc w:val="both"/>
              <w:rPr>
                <w:rFonts w:ascii="Cambria" w:hAnsi="Cambria"/>
              </w:rPr>
            </w:pPr>
            <w:r w:rsidRPr="00B81C50">
              <w:rPr>
                <w:rFonts w:ascii="Cambria" w:hAnsi="Cambria"/>
              </w:rPr>
              <w:t>y</w:t>
            </w:r>
          </w:p>
        </w:tc>
      </w:tr>
    </w:tbl>
    <w:p w14:paraId="322775A1" w14:textId="77777777" w:rsidR="00507F95" w:rsidRPr="00B81C50" w:rsidRDefault="00507F95" w:rsidP="00DC08DA">
      <w:pPr>
        <w:numPr>
          <w:ilvl w:val="0"/>
          <w:numId w:val="6"/>
        </w:numPr>
        <w:spacing w:line="360" w:lineRule="auto"/>
        <w:jc w:val="both"/>
        <w:rPr>
          <w:rFonts w:ascii="Cambria" w:hAnsi="Cambria"/>
        </w:rPr>
      </w:pPr>
      <w:proofErr w:type="spellStart"/>
      <w:r w:rsidRPr="00B81C50">
        <w:rPr>
          <w:rFonts w:ascii="Cambria" w:hAnsi="Cambria"/>
        </w:rPr>
        <w:t>ct</w:t>
      </w:r>
      <w:proofErr w:type="spellEnd"/>
      <w:r w:rsidRPr="00B81C50">
        <w:rPr>
          <w:rFonts w:ascii="Cambria" w:hAnsi="Cambria"/>
        </w:rPr>
        <w:t xml:space="preserve"> = can’t tell</w:t>
      </w:r>
    </w:p>
    <w:p w14:paraId="5A2876DD" w14:textId="38E75321" w:rsidR="00507F95" w:rsidRPr="00B81C50" w:rsidRDefault="00507F95" w:rsidP="00DC08DA">
      <w:pPr>
        <w:pStyle w:val="Caption"/>
        <w:keepNext/>
        <w:spacing w:line="360" w:lineRule="auto"/>
        <w:jc w:val="both"/>
        <w:rPr>
          <w:rFonts w:ascii="Cambria" w:hAnsi="Cambria"/>
        </w:rPr>
      </w:pPr>
      <w:r w:rsidRPr="00B81C50">
        <w:rPr>
          <w:rFonts w:ascii="Cambria" w:hAnsi="Cambria"/>
        </w:rPr>
        <w:t xml:space="preserve">Table </w:t>
      </w:r>
      <w:r w:rsidRPr="00B81C50">
        <w:rPr>
          <w:rFonts w:ascii="Cambria" w:hAnsi="Cambria"/>
        </w:rPr>
        <w:noBreakHyphen/>
      </w:r>
      <w:r w:rsidRPr="00B81C50">
        <w:rPr>
          <w:rFonts w:ascii="Cambria" w:hAnsi="Cambria"/>
        </w:rPr>
        <w:fldChar w:fldCharType="begin"/>
      </w:r>
      <w:r w:rsidRPr="00B81C50">
        <w:rPr>
          <w:rFonts w:ascii="Cambria" w:hAnsi="Cambria"/>
        </w:rPr>
        <w:instrText xml:space="preserve"> STYLEREF 1 \s </w:instrText>
      </w:r>
      <w:r w:rsidRPr="00B81C50">
        <w:rPr>
          <w:rFonts w:ascii="Cambria" w:hAnsi="Cambria"/>
        </w:rPr>
        <w:fldChar w:fldCharType="separate"/>
      </w:r>
      <w:r w:rsidR="003E26DE">
        <w:rPr>
          <w:rFonts w:ascii="Cambria" w:hAnsi="Cambria"/>
        </w:rPr>
        <w:t>4</w:t>
      </w:r>
      <w:r w:rsidRPr="00B81C50">
        <w:rPr>
          <w:rFonts w:ascii="Cambria" w:hAnsi="Cambria"/>
        </w:rPr>
        <w:fldChar w:fldCharType="end"/>
      </w:r>
      <w:r w:rsidRPr="00B81C50">
        <w:rPr>
          <w:rFonts w:ascii="Cambria" w:hAnsi="Cambria"/>
        </w:rPr>
        <w:t xml:space="preserve"> Non quality assessed papers</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56"/>
        <w:gridCol w:w="993"/>
        <w:gridCol w:w="850"/>
        <w:gridCol w:w="4693"/>
        <w:gridCol w:w="2976"/>
        <w:gridCol w:w="1261"/>
        <w:gridCol w:w="2567"/>
      </w:tblGrid>
      <w:tr w:rsidR="00124075" w:rsidRPr="00B81C50" w14:paraId="075CC6A7" w14:textId="77777777" w:rsidTr="00124075">
        <w:tc>
          <w:tcPr>
            <w:tcW w:w="1256" w:type="dxa"/>
          </w:tcPr>
          <w:p w14:paraId="69514838" w14:textId="404D3C28" w:rsidR="00124075" w:rsidRPr="00B81C50" w:rsidRDefault="00124075" w:rsidP="00DC08DA">
            <w:pPr>
              <w:spacing w:line="360" w:lineRule="auto"/>
              <w:jc w:val="both"/>
              <w:rPr>
                <w:rFonts w:ascii="Cambria" w:hAnsi="Cambria"/>
              </w:rPr>
            </w:pPr>
            <w:r w:rsidRPr="00B81C50">
              <w:rPr>
                <w:rFonts w:ascii="Cambria" w:hAnsi="Cambria"/>
              </w:rPr>
              <w:t>First author</w:t>
            </w:r>
          </w:p>
        </w:tc>
        <w:tc>
          <w:tcPr>
            <w:tcW w:w="993" w:type="dxa"/>
          </w:tcPr>
          <w:p w14:paraId="6E4C740B" w14:textId="77777777" w:rsidR="00124075" w:rsidRPr="00B81C50" w:rsidRDefault="00124075" w:rsidP="00DC08DA">
            <w:pPr>
              <w:spacing w:line="360" w:lineRule="auto"/>
              <w:jc w:val="both"/>
              <w:rPr>
                <w:rFonts w:ascii="Cambria" w:hAnsi="Cambria"/>
              </w:rPr>
            </w:pPr>
            <w:r w:rsidRPr="00B81C50">
              <w:rPr>
                <w:rFonts w:ascii="Cambria" w:hAnsi="Cambria"/>
              </w:rPr>
              <w:t>country</w:t>
            </w:r>
          </w:p>
        </w:tc>
        <w:tc>
          <w:tcPr>
            <w:tcW w:w="850" w:type="dxa"/>
          </w:tcPr>
          <w:p w14:paraId="060CB2D3" w14:textId="77777777" w:rsidR="00124075" w:rsidRPr="00B81C50" w:rsidRDefault="00124075" w:rsidP="00DC08DA">
            <w:pPr>
              <w:spacing w:line="360" w:lineRule="auto"/>
              <w:jc w:val="both"/>
              <w:rPr>
                <w:rFonts w:ascii="Cambria" w:hAnsi="Cambria"/>
              </w:rPr>
            </w:pPr>
            <w:r w:rsidRPr="00B81C50">
              <w:rPr>
                <w:rFonts w:ascii="Cambria" w:hAnsi="Cambria"/>
              </w:rPr>
              <w:t>setting</w:t>
            </w:r>
          </w:p>
        </w:tc>
        <w:tc>
          <w:tcPr>
            <w:tcW w:w="4693" w:type="dxa"/>
          </w:tcPr>
          <w:p w14:paraId="303500A0" w14:textId="77777777" w:rsidR="00124075" w:rsidRPr="00B81C50" w:rsidRDefault="00124075" w:rsidP="00DC08DA">
            <w:pPr>
              <w:spacing w:line="360" w:lineRule="auto"/>
              <w:jc w:val="both"/>
              <w:rPr>
                <w:rFonts w:ascii="Cambria" w:hAnsi="Cambria"/>
              </w:rPr>
            </w:pPr>
            <w:r w:rsidRPr="00B81C50">
              <w:rPr>
                <w:rFonts w:ascii="Cambria" w:hAnsi="Cambria"/>
              </w:rPr>
              <w:t>Aim</w:t>
            </w:r>
          </w:p>
        </w:tc>
        <w:tc>
          <w:tcPr>
            <w:tcW w:w="2976" w:type="dxa"/>
          </w:tcPr>
          <w:p w14:paraId="7C65C7E6" w14:textId="77777777" w:rsidR="00124075" w:rsidRPr="00B81C50" w:rsidRDefault="00124075" w:rsidP="00DC08DA">
            <w:pPr>
              <w:spacing w:line="360" w:lineRule="auto"/>
              <w:jc w:val="both"/>
              <w:rPr>
                <w:rFonts w:ascii="Cambria" w:hAnsi="Cambria"/>
              </w:rPr>
            </w:pPr>
            <w:r w:rsidRPr="00B81C50">
              <w:rPr>
                <w:rFonts w:ascii="Cambria" w:hAnsi="Cambria"/>
              </w:rPr>
              <w:t>Study Design and data collection</w:t>
            </w:r>
          </w:p>
        </w:tc>
        <w:tc>
          <w:tcPr>
            <w:tcW w:w="1261" w:type="dxa"/>
          </w:tcPr>
          <w:p w14:paraId="67B2B139" w14:textId="77777777" w:rsidR="00124075" w:rsidRPr="00B81C50" w:rsidRDefault="00124075" w:rsidP="00DC08DA">
            <w:pPr>
              <w:spacing w:line="360" w:lineRule="auto"/>
              <w:jc w:val="both"/>
              <w:rPr>
                <w:rFonts w:ascii="Cambria" w:hAnsi="Cambria"/>
              </w:rPr>
            </w:pPr>
            <w:r w:rsidRPr="00B81C50">
              <w:rPr>
                <w:rFonts w:ascii="Cambria" w:hAnsi="Cambria"/>
              </w:rPr>
              <w:t>Traffic light score</w:t>
            </w:r>
          </w:p>
        </w:tc>
        <w:tc>
          <w:tcPr>
            <w:tcW w:w="2567" w:type="dxa"/>
          </w:tcPr>
          <w:p w14:paraId="4D45BC7C" w14:textId="77777777" w:rsidR="00124075" w:rsidRPr="00B81C50" w:rsidRDefault="00124075" w:rsidP="00DC08DA">
            <w:pPr>
              <w:spacing w:line="360" w:lineRule="auto"/>
              <w:jc w:val="both"/>
              <w:rPr>
                <w:rFonts w:ascii="Cambria" w:hAnsi="Cambria"/>
              </w:rPr>
            </w:pPr>
            <w:r w:rsidRPr="00B81C50">
              <w:rPr>
                <w:rFonts w:ascii="Cambria" w:hAnsi="Cambria"/>
              </w:rPr>
              <w:t>Relevance &amp; Usefulness</w:t>
            </w:r>
          </w:p>
        </w:tc>
      </w:tr>
      <w:tr w:rsidR="00124075" w:rsidRPr="00B81C50" w14:paraId="2D5700E8" w14:textId="77777777" w:rsidTr="00124075">
        <w:trPr>
          <w:trHeight w:val="596"/>
        </w:trPr>
        <w:tc>
          <w:tcPr>
            <w:tcW w:w="1256" w:type="dxa"/>
          </w:tcPr>
          <w:p w14:paraId="0D3DB3D6" w14:textId="77777777" w:rsidR="00124075" w:rsidRPr="00B81C50" w:rsidRDefault="00124075" w:rsidP="00DC08DA">
            <w:pPr>
              <w:spacing w:line="360" w:lineRule="auto"/>
              <w:jc w:val="both"/>
              <w:rPr>
                <w:rFonts w:ascii="Cambria" w:hAnsi="Cambria"/>
                <w:b/>
                <w:smallCaps/>
              </w:rPr>
            </w:pPr>
            <w:r w:rsidRPr="00B81C50">
              <w:rPr>
                <w:rFonts w:ascii="Cambria" w:hAnsi="Cambria"/>
              </w:rPr>
              <w:t>BMJ News, 1995</w:t>
            </w:r>
          </w:p>
          <w:p w14:paraId="1328D0F1" w14:textId="77777777" w:rsidR="00124075" w:rsidRPr="00B81C50" w:rsidRDefault="00124075" w:rsidP="00DC08DA">
            <w:pPr>
              <w:spacing w:line="360" w:lineRule="auto"/>
              <w:jc w:val="both"/>
              <w:rPr>
                <w:rFonts w:ascii="Cambria" w:hAnsi="Cambria"/>
              </w:rPr>
            </w:pPr>
          </w:p>
        </w:tc>
        <w:tc>
          <w:tcPr>
            <w:tcW w:w="993" w:type="dxa"/>
          </w:tcPr>
          <w:p w14:paraId="1FE469DF"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0" w:type="dxa"/>
          </w:tcPr>
          <w:p w14:paraId="18BE4BF5"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693" w:type="dxa"/>
          </w:tcPr>
          <w:p w14:paraId="5774B578" w14:textId="77777777" w:rsidR="00124075" w:rsidRPr="00B81C50" w:rsidRDefault="00124075" w:rsidP="00DC08DA">
            <w:pPr>
              <w:spacing w:line="360" w:lineRule="auto"/>
              <w:jc w:val="both"/>
              <w:rPr>
                <w:rFonts w:ascii="Cambria" w:hAnsi="Cambria"/>
              </w:rPr>
            </w:pPr>
            <w:r w:rsidRPr="00B81C50">
              <w:rPr>
                <w:rFonts w:ascii="Cambria" w:hAnsi="Cambria"/>
                <w:color w:val="000000"/>
              </w:rPr>
              <w:t>news report</w:t>
            </w:r>
          </w:p>
        </w:tc>
        <w:tc>
          <w:tcPr>
            <w:tcW w:w="2976" w:type="dxa"/>
          </w:tcPr>
          <w:p w14:paraId="336290AA" w14:textId="77777777" w:rsidR="00124075" w:rsidRPr="00B81C50" w:rsidRDefault="00124075" w:rsidP="00DC08DA">
            <w:pPr>
              <w:spacing w:line="360" w:lineRule="auto"/>
              <w:jc w:val="both"/>
              <w:rPr>
                <w:rFonts w:ascii="Cambria" w:hAnsi="Cambria"/>
              </w:rPr>
            </w:pPr>
            <w:r w:rsidRPr="00B81C50">
              <w:rPr>
                <w:rFonts w:ascii="Cambria" w:hAnsi="Cambria"/>
              </w:rPr>
              <w:t>News report</w:t>
            </w:r>
          </w:p>
        </w:tc>
        <w:tc>
          <w:tcPr>
            <w:tcW w:w="1261" w:type="dxa"/>
          </w:tcPr>
          <w:p w14:paraId="67549BF4"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33EFC372"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2567" w:type="dxa"/>
          </w:tcPr>
          <w:p w14:paraId="1029C429"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r>
      <w:tr w:rsidR="00124075" w:rsidRPr="00B81C50" w14:paraId="08EF927A" w14:textId="77777777" w:rsidTr="00124075">
        <w:tc>
          <w:tcPr>
            <w:tcW w:w="1256" w:type="dxa"/>
          </w:tcPr>
          <w:p w14:paraId="7DCA9DF8" w14:textId="77777777" w:rsidR="00124075" w:rsidRPr="00B81C50" w:rsidRDefault="00124075" w:rsidP="00DC08DA">
            <w:pPr>
              <w:spacing w:line="360" w:lineRule="auto"/>
              <w:jc w:val="both"/>
              <w:rPr>
                <w:rFonts w:ascii="Cambria" w:hAnsi="Cambria"/>
              </w:rPr>
            </w:pPr>
            <w:r w:rsidRPr="00B81C50">
              <w:rPr>
                <w:rFonts w:ascii="Cambria" w:hAnsi="Cambria"/>
              </w:rPr>
              <w:t>Burns, 1997</w:t>
            </w:r>
          </w:p>
          <w:p w14:paraId="611B1D31" w14:textId="77777777" w:rsidR="00124075" w:rsidRPr="00B81C50" w:rsidRDefault="00124075" w:rsidP="00DC08DA">
            <w:pPr>
              <w:spacing w:line="360" w:lineRule="auto"/>
              <w:jc w:val="both"/>
              <w:rPr>
                <w:rFonts w:ascii="Cambria" w:hAnsi="Cambria"/>
              </w:rPr>
            </w:pPr>
          </w:p>
        </w:tc>
        <w:tc>
          <w:tcPr>
            <w:tcW w:w="993" w:type="dxa"/>
          </w:tcPr>
          <w:p w14:paraId="683BC26E"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0" w:type="dxa"/>
          </w:tcPr>
          <w:p w14:paraId="579EE9CD"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4693" w:type="dxa"/>
          </w:tcPr>
          <w:p w14:paraId="067C3046"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develop practice for establishing a register and organizing regular reviews; comprehensive assessments; information and advice for patients and carers; indications for involving specialist services; and crisis management.</w:t>
            </w:r>
          </w:p>
        </w:tc>
        <w:tc>
          <w:tcPr>
            <w:tcW w:w="2976" w:type="dxa"/>
          </w:tcPr>
          <w:p w14:paraId="655495E4" w14:textId="77777777" w:rsidR="00124075" w:rsidRPr="00B81C50" w:rsidRDefault="00124075" w:rsidP="00DC08DA">
            <w:pPr>
              <w:spacing w:line="360" w:lineRule="auto"/>
              <w:jc w:val="both"/>
              <w:rPr>
                <w:rFonts w:ascii="Cambria" w:hAnsi="Cambria"/>
              </w:rPr>
            </w:pPr>
            <w:r w:rsidRPr="00B81C50">
              <w:rPr>
                <w:rFonts w:ascii="Cambria" w:hAnsi="Cambria"/>
              </w:rPr>
              <w:t>Consensus group developed good practice guidelines based on current literature</w:t>
            </w:r>
          </w:p>
        </w:tc>
        <w:tc>
          <w:tcPr>
            <w:tcW w:w="1261" w:type="dxa"/>
          </w:tcPr>
          <w:p w14:paraId="790728F6" w14:textId="77777777" w:rsidR="00124075" w:rsidRPr="00B81C50" w:rsidRDefault="00124075" w:rsidP="00DC08DA">
            <w:pPr>
              <w:spacing w:line="360" w:lineRule="auto"/>
              <w:jc w:val="both"/>
              <w:rPr>
                <w:rFonts w:ascii="Cambria" w:hAnsi="Cambria"/>
              </w:rPr>
            </w:pPr>
            <w:r w:rsidRPr="00B81C50">
              <w:rPr>
                <w:rFonts w:ascii="Cambria" w:hAnsi="Cambria"/>
              </w:rPr>
              <w:t>Green (C,M,O)</w:t>
            </w:r>
          </w:p>
        </w:tc>
        <w:tc>
          <w:tcPr>
            <w:tcW w:w="2567" w:type="dxa"/>
          </w:tcPr>
          <w:p w14:paraId="22BB5D1B" w14:textId="77777777" w:rsidR="00124075" w:rsidRPr="00B81C50" w:rsidRDefault="00124075" w:rsidP="00DC08DA">
            <w:pPr>
              <w:spacing w:line="360" w:lineRule="auto"/>
              <w:jc w:val="both"/>
              <w:rPr>
                <w:rFonts w:ascii="Cambria" w:hAnsi="Cambria"/>
              </w:rPr>
            </w:pPr>
            <w:r w:rsidRPr="00B81C50">
              <w:rPr>
                <w:rFonts w:ascii="Cambria" w:hAnsi="Cambria"/>
              </w:rPr>
              <w:t>High</w:t>
            </w:r>
          </w:p>
        </w:tc>
      </w:tr>
      <w:tr w:rsidR="00124075" w:rsidRPr="00B81C50" w14:paraId="23A6D8FA" w14:textId="77777777" w:rsidTr="00124075">
        <w:tc>
          <w:tcPr>
            <w:tcW w:w="1256" w:type="dxa"/>
          </w:tcPr>
          <w:p w14:paraId="69D3189A" w14:textId="77777777" w:rsidR="00124075" w:rsidRPr="00B81C50" w:rsidRDefault="00124075" w:rsidP="00DC08DA">
            <w:pPr>
              <w:spacing w:line="360" w:lineRule="auto"/>
              <w:jc w:val="both"/>
              <w:rPr>
                <w:rFonts w:ascii="Cambria" w:hAnsi="Cambria"/>
              </w:rPr>
            </w:pPr>
            <w:r w:rsidRPr="00B81C50">
              <w:rPr>
                <w:rFonts w:ascii="Cambria" w:hAnsi="Cambria"/>
              </w:rPr>
              <w:t>Corrigan, 2000</w:t>
            </w:r>
          </w:p>
        </w:tc>
        <w:tc>
          <w:tcPr>
            <w:tcW w:w="993" w:type="dxa"/>
          </w:tcPr>
          <w:p w14:paraId="6263B452" w14:textId="77777777" w:rsidR="00124075" w:rsidRPr="00B81C50" w:rsidRDefault="00124075" w:rsidP="00DC08DA">
            <w:pPr>
              <w:spacing w:line="360" w:lineRule="auto"/>
              <w:jc w:val="both"/>
              <w:rPr>
                <w:rFonts w:ascii="Cambria" w:hAnsi="Cambria"/>
              </w:rPr>
            </w:pPr>
            <w:r w:rsidRPr="00B81C50">
              <w:rPr>
                <w:rFonts w:ascii="Cambria" w:hAnsi="Cambria"/>
              </w:rPr>
              <w:t>USA</w:t>
            </w:r>
          </w:p>
          <w:p w14:paraId="2609889B" w14:textId="77777777" w:rsidR="00124075" w:rsidRPr="00B81C50" w:rsidRDefault="00124075" w:rsidP="00DC08DA">
            <w:pPr>
              <w:spacing w:line="360" w:lineRule="auto"/>
              <w:jc w:val="both"/>
              <w:rPr>
                <w:rFonts w:ascii="Cambria" w:hAnsi="Cambria"/>
              </w:rPr>
            </w:pPr>
          </w:p>
        </w:tc>
        <w:tc>
          <w:tcPr>
            <w:tcW w:w="850" w:type="dxa"/>
          </w:tcPr>
          <w:p w14:paraId="56CA5B7A" w14:textId="77777777" w:rsidR="00124075" w:rsidRPr="00B81C50" w:rsidRDefault="00124075" w:rsidP="00DC08DA">
            <w:pPr>
              <w:spacing w:line="360" w:lineRule="auto"/>
              <w:jc w:val="both"/>
              <w:rPr>
                <w:rFonts w:ascii="Cambria" w:hAnsi="Cambria"/>
              </w:rPr>
            </w:pPr>
            <w:r w:rsidRPr="00B81C50">
              <w:rPr>
                <w:rFonts w:ascii="Cambria" w:hAnsi="Cambria"/>
              </w:rPr>
              <w:t>G</w:t>
            </w:r>
          </w:p>
        </w:tc>
        <w:tc>
          <w:tcPr>
            <w:tcW w:w="4693" w:type="dxa"/>
          </w:tcPr>
          <w:p w14:paraId="2C2447DD"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To illustrate how attribution model advances research questions related to mental health stigma</w:t>
            </w:r>
          </w:p>
        </w:tc>
        <w:tc>
          <w:tcPr>
            <w:tcW w:w="2976" w:type="dxa"/>
          </w:tcPr>
          <w:p w14:paraId="06E5BC62" w14:textId="77777777" w:rsidR="00124075" w:rsidRPr="00B81C50" w:rsidRDefault="00124075" w:rsidP="00DC08DA">
            <w:pPr>
              <w:spacing w:line="360" w:lineRule="auto"/>
              <w:jc w:val="both"/>
              <w:rPr>
                <w:rFonts w:ascii="Cambria" w:hAnsi="Cambria"/>
              </w:rPr>
            </w:pPr>
            <w:r w:rsidRPr="00B81C50">
              <w:rPr>
                <w:rFonts w:ascii="Cambria" w:hAnsi="Cambria"/>
              </w:rPr>
              <w:t>Non-systematic literature review</w:t>
            </w:r>
          </w:p>
        </w:tc>
        <w:tc>
          <w:tcPr>
            <w:tcW w:w="1261" w:type="dxa"/>
          </w:tcPr>
          <w:p w14:paraId="3678BFF0" w14:textId="77777777" w:rsidR="00124075" w:rsidRPr="00B81C50" w:rsidRDefault="00124075" w:rsidP="00DC08DA">
            <w:pPr>
              <w:spacing w:line="360" w:lineRule="auto"/>
              <w:jc w:val="both"/>
              <w:rPr>
                <w:rFonts w:ascii="Cambria" w:hAnsi="Cambria"/>
              </w:rPr>
            </w:pPr>
            <w:r w:rsidRPr="00B81C50">
              <w:rPr>
                <w:rFonts w:ascii="Cambria" w:hAnsi="Cambria"/>
              </w:rPr>
              <w:t>Green (C,M,O)</w:t>
            </w:r>
          </w:p>
        </w:tc>
        <w:tc>
          <w:tcPr>
            <w:tcW w:w="2567" w:type="dxa"/>
          </w:tcPr>
          <w:p w14:paraId="516826D7" w14:textId="77777777" w:rsidR="00124075" w:rsidRPr="00B81C50" w:rsidRDefault="00124075" w:rsidP="00DC08DA">
            <w:pPr>
              <w:spacing w:line="360" w:lineRule="auto"/>
              <w:jc w:val="both"/>
              <w:rPr>
                <w:rFonts w:ascii="Cambria" w:hAnsi="Cambria"/>
              </w:rPr>
            </w:pPr>
            <w:r w:rsidRPr="00B81C50">
              <w:rPr>
                <w:rFonts w:ascii="Cambria" w:hAnsi="Cambria"/>
              </w:rPr>
              <w:t>High</w:t>
            </w:r>
          </w:p>
        </w:tc>
      </w:tr>
      <w:tr w:rsidR="00124075" w:rsidRPr="00B81C50" w14:paraId="7654506B" w14:textId="77777777" w:rsidTr="00124075">
        <w:tc>
          <w:tcPr>
            <w:tcW w:w="1256" w:type="dxa"/>
          </w:tcPr>
          <w:p w14:paraId="52DEC49D" w14:textId="77777777" w:rsidR="00124075" w:rsidRPr="00B81C50" w:rsidRDefault="00124075" w:rsidP="00DC08DA">
            <w:pPr>
              <w:spacing w:line="360" w:lineRule="auto"/>
              <w:jc w:val="both"/>
              <w:rPr>
                <w:rFonts w:ascii="Cambria" w:hAnsi="Cambria"/>
              </w:rPr>
            </w:pPr>
            <w:r w:rsidRPr="00B81C50">
              <w:rPr>
                <w:rFonts w:ascii="Cambria" w:hAnsi="Cambria"/>
              </w:rPr>
              <w:t>Corrigan, 2013</w:t>
            </w:r>
          </w:p>
        </w:tc>
        <w:tc>
          <w:tcPr>
            <w:tcW w:w="993" w:type="dxa"/>
          </w:tcPr>
          <w:p w14:paraId="4729940D"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50" w:type="dxa"/>
          </w:tcPr>
          <w:p w14:paraId="21218879" w14:textId="77777777" w:rsidR="00124075" w:rsidRPr="00B81C50" w:rsidRDefault="00124075" w:rsidP="00DC08DA">
            <w:pPr>
              <w:spacing w:line="360" w:lineRule="auto"/>
              <w:jc w:val="both"/>
              <w:rPr>
                <w:rFonts w:ascii="Cambria" w:hAnsi="Cambria"/>
              </w:rPr>
            </w:pPr>
            <w:r w:rsidRPr="00B81C50">
              <w:rPr>
                <w:rFonts w:ascii="Cambria" w:hAnsi="Cambria"/>
              </w:rPr>
              <w:t>G</w:t>
            </w:r>
          </w:p>
        </w:tc>
        <w:tc>
          <w:tcPr>
            <w:tcW w:w="4693" w:type="dxa"/>
          </w:tcPr>
          <w:p w14:paraId="1E7D43F4"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Review of existing research regarding public stigma reduction, looking at approaches within mental health and other stigmatised communities.</w:t>
            </w:r>
          </w:p>
        </w:tc>
        <w:tc>
          <w:tcPr>
            <w:tcW w:w="2976" w:type="dxa"/>
          </w:tcPr>
          <w:p w14:paraId="46A4B1BF" w14:textId="77777777" w:rsidR="00124075" w:rsidRPr="00B81C50" w:rsidRDefault="00124075" w:rsidP="00DC08DA">
            <w:pPr>
              <w:spacing w:line="360" w:lineRule="auto"/>
              <w:jc w:val="both"/>
              <w:rPr>
                <w:rFonts w:ascii="Cambria" w:hAnsi="Cambria"/>
              </w:rPr>
            </w:pPr>
            <w:r w:rsidRPr="00B81C50">
              <w:rPr>
                <w:rFonts w:ascii="Cambria" w:hAnsi="Cambria"/>
              </w:rPr>
              <w:t>Non-systematic literature review</w:t>
            </w:r>
          </w:p>
        </w:tc>
        <w:tc>
          <w:tcPr>
            <w:tcW w:w="1261" w:type="dxa"/>
          </w:tcPr>
          <w:p w14:paraId="3743B884" w14:textId="77777777" w:rsidR="00124075" w:rsidRPr="00B81C50" w:rsidRDefault="00124075" w:rsidP="00DC08DA">
            <w:pPr>
              <w:spacing w:line="360" w:lineRule="auto"/>
              <w:jc w:val="both"/>
              <w:rPr>
                <w:rFonts w:ascii="Cambria" w:hAnsi="Cambria"/>
              </w:rPr>
            </w:pPr>
            <w:r w:rsidRPr="00B81C50">
              <w:rPr>
                <w:rFonts w:ascii="Cambria" w:hAnsi="Cambria"/>
              </w:rPr>
              <w:t>Green (C,M,O)</w:t>
            </w:r>
          </w:p>
        </w:tc>
        <w:tc>
          <w:tcPr>
            <w:tcW w:w="2567" w:type="dxa"/>
          </w:tcPr>
          <w:p w14:paraId="3C0A6869" w14:textId="77777777" w:rsidR="00124075" w:rsidRPr="00B81C50" w:rsidRDefault="00124075" w:rsidP="00DC08DA">
            <w:pPr>
              <w:spacing w:line="360" w:lineRule="auto"/>
              <w:jc w:val="both"/>
              <w:rPr>
                <w:rFonts w:ascii="Cambria" w:hAnsi="Cambria"/>
              </w:rPr>
            </w:pPr>
            <w:r w:rsidRPr="00B81C50">
              <w:rPr>
                <w:rFonts w:ascii="Cambria" w:hAnsi="Cambria"/>
              </w:rPr>
              <w:t>High</w:t>
            </w:r>
          </w:p>
        </w:tc>
      </w:tr>
      <w:tr w:rsidR="00124075" w:rsidRPr="00B81C50" w14:paraId="1938C27E" w14:textId="77777777" w:rsidTr="00124075">
        <w:tc>
          <w:tcPr>
            <w:tcW w:w="1256" w:type="dxa"/>
          </w:tcPr>
          <w:p w14:paraId="1B9E15A1" w14:textId="77777777" w:rsidR="00124075" w:rsidRPr="00B81C50" w:rsidRDefault="00124075" w:rsidP="00DC08DA">
            <w:pPr>
              <w:spacing w:line="360" w:lineRule="auto"/>
              <w:jc w:val="both"/>
              <w:rPr>
                <w:rFonts w:ascii="Cambria" w:hAnsi="Cambria"/>
              </w:rPr>
            </w:pPr>
            <w:r w:rsidRPr="00B81C50">
              <w:rPr>
                <w:rFonts w:ascii="Cambria" w:hAnsi="Cambria"/>
              </w:rPr>
              <w:t>Donlon,1987</w:t>
            </w:r>
          </w:p>
        </w:tc>
        <w:tc>
          <w:tcPr>
            <w:tcW w:w="993" w:type="dxa"/>
          </w:tcPr>
          <w:p w14:paraId="1AB0859A"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50" w:type="dxa"/>
          </w:tcPr>
          <w:p w14:paraId="01021CB2"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4693" w:type="dxa"/>
          </w:tcPr>
          <w:p w14:paraId="49139189"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2976" w:type="dxa"/>
          </w:tcPr>
          <w:p w14:paraId="0EC30971"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261" w:type="dxa"/>
          </w:tcPr>
          <w:p w14:paraId="6B4DFCBB" w14:textId="77777777" w:rsidR="00124075" w:rsidRPr="00B81C50" w:rsidRDefault="00124075" w:rsidP="00DC08DA">
            <w:pPr>
              <w:spacing w:line="360" w:lineRule="auto"/>
              <w:jc w:val="both"/>
              <w:rPr>
                <w:rFonts w:ascii="Cambria" w:hAnsi="Cambria"/>
              </w:rPr>
            </w:pPr>
            <w:r w:rsidRPr="00B81C50">
              <w:rPr>
                <w:rFonts w:ascii="Cambria" w:hAnsi="Cambria"/>
              </w:rPr>
              <w:t>Amber</w:t>
            </w:r>
          </w:p>
          <w:p w14:paraId="29E5731E" w14:textId="77777777" w:rsidR="00124075" w:rsidRPr="00B81C50" w:rsidRDefault="00124075" w:rsidP="00DC08DA">
            <w:pPr>
              <w:spacing w:line="360" w:lineRule="auto"/>
              <w:jc w:val="both"/>
              <w:rPr>
                <w:rFonts w:ascii="Cambria" w:hAnsi="Cambria"/>
              </w:rPr>
            </w:pPr>
            <w:r w:rsidRPr="00B81C50">
              <w:rPr>
                <w:rFonts w:ascii="Cambria" w:hAnsi="Cambria"/>
              </w:rPr>
              <w:t>(C,O)</w:t>
            </w:r>
          </w:p>
        </w:tc>
        <w:tc>
          <w:tcPr>
            <w:tcW w:w="2567" w:type="dxa"/>
          </w:tcPr>
          <w:p w14:paraId="627E1000"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r>
      <w:tr w:rsidR="00124075" w:rsidRPr="00B81C50" w14:paraId="7E1D501F" w14:textId="77777777" w:rsidTr="00124075">
        <w:tc>
          <w:tcPr>
            <w:tcW w:w="1256" w:type="dxa"/>
          </w:tcPr>
          <w:p w14:paraId="318A243B"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Hustig</w:t>
            </w:r>
            <w:proofErr w:type="spellEnd"/>
            <w:r w:rsidRPr="00B81C50">
              <w:rPr>
                <w:rFonts w:ascii="Cambria" w:hAnsi="Cambria"/>
              </w:rPr>
              <w:t>, 1998</w:t>
            </w:r>
          </w:p>
        </w:tc>
        <w:tc>
          <w:tcPr>
            <w:tcW w:w="993" w:type="dxa"/>
          </w:tcPr>
          <w:p w14:paraId="1B9CB7B7"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850" w:type="dxa"/>
          </w:tcPr>
          <w:p w14:paraId="66409782"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4693" w:type="dxa"/>
          </w:tcPr>
          <w:p w14:paraId="570140A0"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2976" w:type="dxa"/>
          </w:tcPr>
          <w:p w14:paraId="66191144" w14:textId="77777777" w:rsidR="00124075" w:rsidRPr="00B81C50" w:rsidRDefault="00124075" w:rsidP="00DC08DA">
            <w:pPr>
              <w:spacing w:line="360" w:lineRule="auto"/>
              <w:jc w:val="both"/>
              <w:rPr>
                <w:rFonts w:ascii="Cambria" w:hAnsi="Cambria"/>
              </w:rPr>
            </w:pPr>
            <w:r w:rsidRPr="00B81C50">
              <w:rPr>
                <w:rFonts w:ascii="Cambria" w:hAnsi="Cambria"/>
              </w:rPr>
              <w:t>MJA Practice Essentials (</w:t>
            </w:r>
            <w:proofErr w:type="spellStart"/>
            <w:r w:rsidRPr="00B81C50">
              <w:rPr>
                <w:rFonts w:ascii="Cambria" w:hAnsi="Cambria"/>
              </w:rPr>
              <w:t>non systematic</w:t>
            </w:r>
            <w:proofErr w:type="spellEnd"/>
            <w:r w:rsidRPr="00B81C50">
              <w:rPr>
                <w:rFonts w:ascii="Cambria" w:hAnsi="Cambria"/>
              </w:rPr>
              <w:t xml:space="preserve"> literature review)</w:t>
            </w:r>
          </w:p>
        </w:tc>
        <w:tc>
          <w:tcPr>
            <w:tcW w:w="1261" w:type="dxa"/>
          </w:tcPr>
          <w:p w14:paraId="6AB8410E" w14:textId="77777777" w:rsidR="00124075" w:rsidRPr="00B81C50" w:rsidRDefault="00124075" w:rsidP="00DC08DA">
            <w:pPr>
              <w:spacing w:line="360" w:lineRule="auto"/>
              <w:jc w:val="both"/>
              <w:rPr>
                <w:rFonts w:ascii="Cambria" w:hAnsi="Cambria"/>
              </w:rPr>
            </w:pPr>
            <w:r w:rsidRPr="00B81C50">
              <w:rPr>
                <w:rFonts w:ascii="Cambria" w:hAnsi="Cambria"/>
              </w:rPr>
              <w:t>Amber (C,M)</w:t>
            </w:r>
          </w:p>
        </w:tc>
        <w:tc>
          <w:tcPr>
            <w:tcW w:w="2567" w:type="dxa"/>
          </w:tcPr>
          <w:p w14:paraId="39A4B0BF" w14:textId="77777777" w:rsidR="00124075" w:rsidRPr="00B81C50" w:rsidRDefault="00124075" w:rsidP="00DC08DA">
            <w:pPr>
              <w:spacing w:line="360" w:lineRule="auto"/>
              <w:jc w:val="both"/>
              <w:rPr>
                <w:rFonts w:ascii="Cambria" w:hAnsi="Cambria"/>
              </w:rPr>
            </w:pPr>
            <w:r w:rsidRPr="00B81C50">
              <w:rPr>
                <w:rFonts w:ascii="Cambria" w:hAnsi="Cambria"/>
              </w:rPr>
              <w:t>low</w:t>
            </w:r>
          </w:p>
        </w:tc>
      </w:tr>
      <w:tr w:rsidR="00124075" w:rsidRPr="00B81C50" w14:paraId="72623FA7" w14:textId="77777777" w:rsidTr="00124075">
        <w:tc>
          <w:tcPr>
            <w:tcW w:w="1256" w:type="dxa"/>
          </w:tcPr>
          <w:p w14:paraId="4597B311" w14:textId="77777777" w:rsidR="00124075" w:rsidRPr="00B81C50" w:rsidRDefault="00124075" w:rsidP="00DC08DA">
            <w:pPr>
              <w:spacing w:line="360" w:lineRule="auto"/>
              <w:jc w:val="both"/>
              <w:rPr>
                <w:rFonts w:ascii="Cambria" w:hAnsi="Cambria"/>
              </w:rPr>
            </w:pPr>
            <w:r w:rsidRPr="00B81C50">
              <w:rPr>
                <w:rFonts w:ascii="Cambria" w:hAnsi="Cambria"/>
              </w:rPr>
              <w:t>Jones, 1987</w:t>
            </w:r>
          </w:p>
        </w:tc>
        <w:tc>
          <w:tcPr>
            <w:tcW w:w="993" w:type="dxa"/>
          </w:tcPr>
          <w:p w14:paraId="67BD6C1D"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50" w:type="dxa"/>
          </w:tcPr>
          <w:p w14:paraId="68E985AD"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4693" w:type="dxa"/>
          </w:tcPr>
          <w:p w14:paraId="61BA2253"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2976" w:type="dxa"/>
          </w:tcPr>
          <w:p w14:paraId="3CC3BA3F"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261" w:type="dxa"/>
          </w:tcPr>
          <w:p w14:paraId="3BCCD289" w14:textId="77777777" w:rsidR="00124075" w:rsidRPr="00B81C50" w:rsidRDefault="00124075" w:rsidP="00DC08DA">
            <w:pPr>
              <w:spacing w:line="360" w:lineRule="auto"/>
              <w:jc w:val="both"/>
              <w:rPr>
                <w:rFonts w:ascii="Cambria" w:hAnsi="Cambria"/>
              </w:rPr>
            </w:pPr>
            <w:r w:rsidRPr="00B81C50">
              <w:rPr>
                <w:rFonts w:ascii="Cambria" w:hAnsi="Cambria"/>
              </w:rPr>
              <w:t>Amber</w:t>
            </w:r>
          </w:p>
          <w:p w14:paraId="3BB5AED5" w14:textId="77777777" w:rsidR="00124075" w:rsidRPr="00B81C50" w:rsidRDefault="00124075" w:rsidP="00DC08DA">
            <w:pPr>
              <w:spacing w:line="360" w:lineRule="auto"/>
              <w:jc w:val="both"/>
              <w:rPr>
                <w:rFonts w:ascii="Cambria" w:hAnsi="Cambria"/>
              </w:rPr>
            </w:pPr>
            <w:r w:rsidRPr="00B81C50">
              <w:rPr>
                <w:rFonts w:ascii="Cambria" w:hAnsi="Cambria"/>
              </w:rPr>
              <w:t>(C,M)</w:t>
            </w:r>
          </w:p>
        </w:tc>
        <w:tc>
          <w:tcPr>
            <w:tcW w:w="2567" w:type="dxa"/>
          </w:tcPr>
          <w:p w14:paraId="4400EBC8"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r>
      <w:tr w:rsidR="00124075" w:rsidRPr="00B81C50" w14:paraId="70228419" w14:textId="77777777" w:rsidTr="00124075">
        <w:tc>
          <w:tcPr>
            <w:tcW w:w="1256" w:type="dxa"/>
          </w:tcPr>
          <w:p w14:paraId="3E30EE5E" w14:textId="77777777" w:rsidR="00124075" w:rsidRPr="00B81C50" w:rsidRDefault="00124075" w:rsidP="00DC08DA">
            <w:pPr>
              <w:spacing w:line="360" w:lineRule="auto"/>
              <w:jc w:val="both"/>
              <w:rPr>
                <w:rFonts w:ascii="Cambria" w:hAnsi="Cambria"/>
              </w:rPr>
            </w:pPr>
            <w:r w:rsidRPr="00B81C50">
              <w:rPr>
                <w:rFonts w:ascii="Cambria" w:hAnsi="Cambria"/>
              </w:rPr>
              <w:t>Jones, 2015</w:t>
            </w:r>
          </w:p>
        </w:tc>
        <w:tc>
          <w:tcPr>
            <w:tcW w:w="993" w:type="dxa"/>
          </w:tcPr>
          <w:p w14:paraId="763559FF" w14:textId="77777777" w:rsidR="00124075" w:rsidRPr="00B81C50" w:rsidRDefault="00124075" w:rsidP="00DC08DA">
            <w:pPr>
              <w:spacing w:line="360" w:lineRule="auto"/>
              <w:jc w:val="both"/>
              <w:rPr>
                <w:rFonts w:ascii="Cambria" w:hAnsi="Cambria"/>
              </w:rPr>
            </w:pPr>
            <w:r w:rsidRPr="00B81C50">
              <w:rPr>
                <w:rFonts w:ascii="Cambria" w:hAnsi="Cambria"/>
              </w:rPr>
              <w:t>UK (but studies from all over)</w:t>
            </w:r>
          </w:p>
        </w:tc>
        <w:tc>
          <w:tcPr>
            <w:tcW w:w="850" w:type="dxa"/>
          </w:tcPr>
          <w:p w14:paraId="77CA8145"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4693" w:type="dxa"/>
          </w:tcPr>
          <w:p w14:paraId="2ECE3B2A"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2976" w:type="dxa"/>
          </w:tcPr>
          <w:p w14:paraId="38C080EA"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261" w:type="dxa"/>
          </w:tcPr>
          <w:p w14:paraId="4C1E75DC"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479C657E"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2567" w:type="dxa"/>
          </w:tcPr>
          <w:p w14:paraId="55EE742E" w14:textId="77777777" w:rsidR="00124075" w:rsidRPr="00B81C50" w:rsidRDefault="00124075" w:rsidP="00DC08DA">
            <w:pPr>
              <w:spacing w:line="360" w:lineRule="auto"/>
              <w:jc w:val="both"/>
              <w:rPr>
                <w:rFonts w:ascii="Cambria" w:hAnsi="Cambria"/>
              </w:rPr>
            </w:pPr>
            <w:r w:rsidRPr="00B81C50">
              <w:rPr>
                <w:rFonts w:ascii="Cambria" w:hAnsi="Cambria"/>
              </w:rPr>
              <w:t>High</w:t>
            </w:r>
          </w:p>
          <w:p w14:paraId="37EBE7A5" w14:textId="77777777" w:rsidR="00124075" w:rsidRPr="00B81C50" w:rsidRDefault="00124075" w:rsidP="00DC08DA">
            <w:pPr>
              <w:spacing w:line="360" w:lineRule="auto"/>
              <w:jc w:val="both"/>
              <w:rPr>
                <w:rFonts w:ascii="Cambria" w:hAnsi="Cambria"/>
              </w:rPr>
            </w:pPr>
          </w:p>
        </w:tc>
      </w:tr>
      <w:tr w:rsidR="00124075" w:rsidRPr="00B81C50" w14:paraId="661FB63A" w14:textId="77777777" w:rsidTr="00124075">
        <w:tc>
          <w:tcPr>
            <w:tcW w:w="1256" w:type="dxa"/>
          </w:tcPr>
          <w:p w14:paraId="7732A725"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Katschnig</w:t>
            </w:r>
            <w:proofErr w:type="spellEnd"/>
            <w:r w:rsidRPr="00B81C50">
              <w:rPr>
                <w:rFonts w:ascii="Cambria" w:hAnsi="Cambria"/>
              </w:rPr>
              <w:t>, 2018</w:t>
            </w:r>
          </w:p>
        </w:tc>
        <w:tc>
          <w:tcPr>
            <w:tcW w:w="993" w:type="dxa"/>
          </w:tcPr>
          <w:p w14:paraId="6D431E37" w14:textId="77777777" w:rsidR="00124075" w:rsidRPr="00B81C50" w:rsidRDefault="00124075" w:rsidP="00DC08DA">
            <w:pPr>
              <w:spacing w:line="360" w:lineRule="auto"/>
              <w:jc w:val="both"/>
              <w:rPr>
                <w:rFonts w:ascii="Cambria" w:hAnsi="Cambria"/>
              </w:rPr>
            </w:pPr>
            <w:r w:rsidRPr="00B81C50">
              <w:rPr>
                <w:rFonts w:ascii="Cambria" w:hAnsi="Cambria"/>
              </w:rPr>
              <w:t>Austria</w:t>
            </w:r>
          </w:p>
        </w:tc>
        <w:tc>
          <w:tcPr>
            <w:tcW w:w="850" w:type="dxa"/>
          </w:tcPr>
          <w:p w14:paraId="42EB13D9"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693" w:type="dxa"/>
          </w:tcPr>
          <w:p w14:paraId="4F654D03" w14:textId="77777777" w:rsidR="00124075" w:rsidRPr="00B81C50" w:rsidRDefault="00124075" w:rsidP="00DC08DA">
            <w:pPr>
              <w:spacing w:line="360" w:lineRule="auto"/>
              <w:jc w:val="both"/>
              <w:rPr>
                <w:rFonts w:ascii="Cambria" w:hAnsi="Cambria"/>
              </w:rPr>
            </w:pPr>
            <w:r w:rsidRPr="00B81C50">
              <w:rPr>
                <w:rFonts w:ascii="Cambria" w:hAnsi="Cambria"/>
                <w:color w:val="000000"/>
              </w:rPr>
              <w:t>To discuss the origins of the idea of a chronic brain disease, of the split personality concept derived from the term “schizophrenia” , and the craziness idea reflected in the “first rank symptoms”, which are all hallucinations and delusions .</w:t>
            </w:r>
          </w:p>
        </w:tc>
        <w:tc>
          <w:tcPr>
            <w:tcW w:w="2976" w:type="dxa"/>
          </w:tcPr>
          <w:p w14:paraId="7C485C7B"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261" w:type="dxa"/>
          </w:tcPr>
          <w:p w14:paraId="7F10C634" w14:textId="77777777" w:rsidR="00124075" w:rsidRPr="00B81C50" w:rsidRDefault="00124075" w:rsidP="00DC08DA">
            <w:pPr>
              <w:spacing w:line="360" w:lineRule="auto"/>
              <w:jc w:val="both"/>
              <w:rPr>
                <w:rFonts w:ascii="Cambria" w:hAnsi="Cambria"/>
              </w:rPr>
            </w:pPr>
            <w:r w:rsidRPr="00B81C50">
              <w:rPr>
                <w:rFonts w:ascii="Cambria" w:hAnsi="Cambria"/>
              </w:rPr>
              <w:t>Amber (C –“split personality”, Lack of expectations, M fear)</w:t>
            </w:r>
          </w:p>
        </w:tc>
        <w:tc>
          <w:tcPr>
            <w:tcW w:w="2567" w:type="dxa"/>
          </w:tcPr>
          <w:p w14:paraId="4190ABE8"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r>
      <w:tr w:rsidR="00124075" w:rsidRPr="00B81C50" w14:paraId="6618397A" w14:textId="77777777" w:rsidTr="00124075">
        <w:tc>
          <w:tcPr>
            <w:tcW w:w="1256" w:type="dxa"/>
          </w:tcPr>
          <w:p w14:paraId="699EABD4" w14:textId="77777777" w:rsidR="00124075" w:rsidRPr="00B81C50" w:rsidRDefault="00124075" w:rsidP="00DC08DA">
            <w:pPr>
              <w:spacing w:line="360" w:lineRule="auto"/>
              <w:jc w:val="both"/>
              <w:rPr>
                <w:rFonts w:ascii="Cambria" w:hAnsi="Cambria"/>
              </w:rPr>
            </w:pPr>
            <w:r w:rsidRPr="00B81C50">
              <w:rPr>
                <w:rFonts w:ascii="Cambria" w:hAnsi="Cambria"/>
              </w:rPr>
              <w:t>Lambert, 2009</w:t>
            </w:r>
          </w:p>
        </w:tc>
        <w:tc>
          <w:tcPr>
            <w:tcW w:w="993" w:type="dxa"/>
          </w:tcPr>
          <w:p w14:paraId="0732DF47" w14:textId="77777777" w:rsidR="00124075" w:rsidRPr="00B81C50" w:rsidRDefault="00124075" w:rsidP="00DC08DA">
            <w:pPr>
              <w:spacing w:line="360" w:lineRule="auto"/>
              <w:jc w:val="both"/>
              <w:rPr>
                <w:rFonts w:ascii="Cambria" w:hAnsi="Cambria"/>
              </w:rPr>
            </w:pPr>
            <w:r w:rsidRPr="00B81C50">
              <w:rPr>
                <w:rFonts w:ascii="Cambria" w:hAnsi="Cambria"/>
              </w:rPr>
              <w:t>USA mostly</w:t>
            </w:r>
          </w:p>
        </w:tc>
        <w:tc>
          <w:tcPr>
            <w:tcW w:w="850" w:type="dxa"/>
          </w:tcPr>
          <w:p w14:paraId="45AC528D"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4693" w:type="dxa"/>
          </w:tcPr>
          <w:p w14:paraId="7EE7C80E" w14:textId="77777777" w:rsidR="00124075" w:rsidRPr="00B81C50" w:rsidRDefault="00124075" w:rsidP="00DC08DA">
            <w:pPr>
              <w:spacing w:line="360" w:lineRule="auto"/>
              <w:jc w:val="both"/>
              <w:rPr>
                <w:rFonts w:ascii="Cambria" w:hAnsi="Cambria"/>
              </w:rPr>
            </w:pPr>
            <w:r w:rsidRPr="00B81C50">
              <w:rPr>
                <w:rFonts w:ascii="Cambria" w:hAnsi="Cambria"/>
                <w:color w:val="000000"/>
              </w:rPr>
              <w:t>barriers of physical health testing in primary care</w:t>
            </w:r>
          </w:p>
        </w:tc>
        <w:tc>
          <w:tcPr>
            <w:tcW w:w="2976" w:type="dxa"/>
          </w:tcPr>
          <w:p w14:paraId="1CF2C350"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Non systematic</w:t>
            </w:r>
            <w:proofErr w:type="spellEnd"/>
            <w:r w:rsidRPr="00B81C50">
              <w:rPr>
                <w:rFonts w:ascii="Cambria" w:hAnsi="Cambria"/>
              </w:rPr>
              <w:t xml:space="preserve"> literature review</w:t>
            </w:r>
          </w:p>
        </w:tc>
        <w:tc>
          <w:tcPr>
            <w:tcW w:w="1261" w:type="dxa"/>
          </w:tcPr>
          <w:p w14:paraId="283BA237"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12CADCC5"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2567" w:type="dxa"/>
          </w:tcPr>
          <w:p w14:paraId="0B841B4E"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r>
      <w:tr w:rsidR="00124075" w:rsidRPr="00B81C50" w14:paraId="1F2F19AE" w14:textId="77777777" w:rsidTr="00124075">
        <w:tc>
          <w:tcPr>
            <w:tcW w:w="1256" w:type="dxa"/>
          </w:tcPr>
          <w:p w14:paraId="4A61FBB9" w14:textId="77777777" w:rsidR="00124075" w:rsidRPr="00B81C50" w:rsidRDefault="00124075" w:rsidP="00DC08DA">
            <w:pPr>
              <w:spacing w:line="360" w:lineRule="auto"/>
              <w:jc w:val="both"/>
              <w:rPr>
                <w:rFonts w:ascii="Cambria" w:hAnsi="Cambria"/>
              </w:rPr>
            </w:pPr>
            <w:r w:rsidRPr="00B81C50">
              <w:rPr>
                <w:rFonts w:ascii="Cambria" w:hAnsi="Cambria"/>
              </w:rPr>
              <w:t>Royal College of Psychiatrists</w:t>
            </w:r>
          </w:p>
        </w:tc>
        <w:tc>
          <w:tcPr>
            <w:tcW w:w="993" w:type="dxa"/>
          </w:tcPr>
          <w:p w14:paraId="2C02D275"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0" w:type="dxa"/>
          </w:tcPr>
          <w:p w14:paraId="03509BB6"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693" w:type="dxa"/>
          </w:tcPr>
          <w:p w14:paraId="46725A5A" w14:textId="77777777" w:rsidR="00124075" w:rsidRPr="00B81C50" w:rsidRDefault="00124075" w:rsidP="00DC08DA">
            <w:pPr>
              <w:spacing w:line="360" w:lineRule="auto"/>
              <w:jc w:val="both"/>
              <w:rPr>
                <w:rFonts w:ascii="Cambria" w:hAnsi="Cambria"/>
              </w:rPr>
            </w:pPr>
            <w:r w:rsidRPr="00B81C50">
              <w:rPr>
                <w:rFonts w:ascii="Cambria" w:hAnsi="Cambria"/>
              </w:rPr>
              <w:t>Report to combat and reduce stigmatisation of people with mental disorders.</w:t>
            </w:r>
          </w:p>
        </w:tc>
        <w:tc>
          <w:tcPr>
            <w:tcW w:w="2976" w:type="dxa"/>
          </w:tcPr>
          <w:p w14:paraId="2C01023F"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261" w:type="dxa"/>
          </w:tcPr>
          <w:p w14:paraId="3DBFE34F" w14:textId="77777777" w:rsidR="00124075" w:rsidRPr="00B81C50" w:rsidRDefault="00124075" w:rsidP="00DC08DA">
            <w:pPr>
              <w:spacing w:line="360" w:lineRule="auto"/>
              <w:jc w:val="both"/>
              <w:rPr>
                <w:rFonts w:ascii="Cambria" w:hAnsi="Cambria"/>
              </w:rPr>
            </w:pPr>
            <w:r w:rsidRPr="00B81C50">
              <w:rPr>
                <w:rFonts w:ascii="Cambria" w:hAnsi="Cambria"/>
              </w:rPr>
              <w:t>Amber (C,M)</w:t>
            </w:r>
          </w:p>
        </w:tc>
        <w:tc>
          <w:tcPr>
            <w:tcW w:w="2567" w:type="dxa"/>
          </w:tcPr>
          <w:p w14:paraId="05801EED"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r>
      <w:tr w:rsidR="00124075" w:rsidRPr="00B81C50" w14:paraId="3441FEFB" w14:textId="77777777" w:rsidTr="00124075">
        <w:tc>
          <w:tcPr>
            <w:tcW w:w="1256" w:type="dxa"/>
          </w:tcPr>
          <w:p w14:paraId="6CF8E8CC" w14:textId="77777777" w:rsidR="00124075" w:rsidRPr="00B81C50" w:rsidRDefault="00124075" w:rsidP="00DC08DA">
            <w:pPr>
              <w:spacing w:line="360" w:lineRule="auto"/>
              <w:jc w:val="both"/>
              <w:rPr>
                <w:rFonts w:ascii="Cambria" w:hAnsi="Cambria"/>
              </w:rPr>
            </w:pPr>
            <w:r w:rsidRPr="00B81C50">
              <w:rPr>
                <w:rFonts w:ascii="Cambria" w:hAnsi="Cambria"/>
              </w:rPr>
              <w:t xml:space="preserve">Mitchel &amp; </w:t>
            </w:r>
            <w:proofErr w:type="spellStart"/>
            <w:r w:rsidRPr="00B81C50">
              <w:rPr>
                <w:rFonts w:ascii="Cambria" w:hAnsi="Cambria"/>
              </w:rPr>
              <w:t>Selmes</w:t>
            </w:r>
            <w:proofErr w:type="spellEnd"/>
            <w:r w:rsidRPr="00B81C50">
              <w:rPr>
                <w:rFonts w:ascii="Cambria" w:hAnsi="Cambria"/>
              </w:rPr>
              <w:t>, 2007</w:t>
            </w:r>
          </w:p>
        </w:tc>
        <w:tc>
          <w:tcPr>
            <w:tcW w:w="993" w:type="dxa"/>
          </w:tcPr>
          <w:p w14:paraId="2407C9FB"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0" w:type="dxa"/>
          </w:tcPr>
          <w:p w14:paraId="59DC5D00"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693" w:type="dxa"/>
          </w:tcPr>
          <w:p w14:paraId="75E8B964"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discuss patients’ reasons for failure to concord with medical advice, and predictors of and solutions to the problem of </w:t>
            </w:r>
            <w:proofErr w:type="spellStart"/>
            <w:r w:rsidRPr="00B81C50">
              <w:rPr>
                <w:rFonts w:ascii="Cambria" w:hAnsi="Cambria"/>
                <w:color w:val="000000"/>
              </w:rPr>
              <w:t>nonadherence</w:t>
            </w:r>
            <w:proofErr w:type="spellEnd"/>
            <w:r w:rsidRPr="00B81C50">
              <w:rPr>
                <w:rFonts w:ascii="Cambria" w:hAnsi="Cambria"/>
                <w:color w:val="000000"/>
              </w:rPr>
              <w:t>.</w:t>
            </w:r>
          </w:p>
        </w:tc>
        <w:tc>
          <w:tcPr>
            <w:tcW w:w="2976" w:type="dxa"/>
          </w:tcPr>
          <w:p w14:paraId="7C1D1CD9"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261" w:type="dxa"/>
          </w:tcPr>
          <w:p w14:paraId="03E8A3DA"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0EE28EC8"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2567" w:type="dxa"/>
          </w:tcPr>
          <w:p w14:paraId="248C450E"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r>
      <w:tr w:rsidR="00124075" w:rsidRPr="00B81C50" w14:paraId="0E941765" w14:textId="77777777" w:rsidTr="00124075">
        <w:tc>
          <w:tcPr>
            <w:tcW w:w="1256" w:type="dxa"/>
          </w:tcPr>
          <w:p w14:paraId="62DFB54E" w14:textId="77777777" w:rsidR="00124075" w:rsidRPr="00B81C50" w:rsidRDefault="00124075" w:rsidP="00DC08DA">
            <w:pPr>
              <w:spacing w:line="360" w:lineRule="auto"/>
              <w:jc w:val="both"/>
              <w:rPr>
                <w:rFonts w:ascii="Cambria" w:hAnsi="Cambria"/>
              </w:rPr>
            </w:pPr>
            <w:r w:rsidRPr="00B81C50">
              <w:rPr>
                <w:rFonts w:ascii="Cambria" w:hAnsi="Cambria"/>
              </w:rPr>
              <w:t>Morant, 2016</w:t>
            </w:r>
          </w:p>
        </w:tc>
        <w:tc>
          <w:tcPr>
            <w:tcW w:w="993" w:type="dxa"/>
          </w:tcPr>
          <w:p w14:paraId="3B3B4E2C"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0" w:type="dxa"/>
          </w:tcPr>
          <w:p w14:paraId="6D32C9D8"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693" w:type="dxa"/>
          </w:tcPr>
          <w:p w14:paraId="507657D5"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conceptual review argues that several aspects of mental health care that diﬀer from other health-care contexts may impact on processes and possibilities for SDM.</w:t>
            </w:r>
          </w:p>
        </w:tc>
        <w:tc>
          <w:tcPr>
            <w:tcW w:w="2976" w:type="dxa"/>
          </w:tcPr>
          <w:p w14:paraId="671463AA" w14:textId="77777777" w:rsidR="00124075" w:rsidRPr="00B81C50" w:rsidRDefault="00124075" w:rsidP="00DC08DA">
            <w:pPr>
              <w:spacing w:line="360" w:lineRule="auto"/>
              <w:jc w:val="both"/>
              <w:rPr>
                <w:rFonts w:ascii="Cambria" w:hAnsi="Cambria"/>
              </w:rPr>
            </w:pPr>
            <w:r w:rsidRPr="00B81C50">
              <w:rPr>
                <w:rFonts w:ascii="Cambria" w:hAnsi="Cambria"/>
              </w:rPr>
              <w:t>Conceptual review</w:t>
            </w:r>
          </w:p>
        </w:tc>
        <w:tc>
          <w:tcPr>
            <w:tcW w:w="1261" w:type="dxa"/>
          </w:tcPr>
          <w:p w14:paraId="14405012"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024C77D1"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2567" w:type="dxa"/>
          </w:tcPr>
          <w:p w14:paraId="4A9D4605" w14:textId="77777777" w:rsidR="00124075" w:rsidRPr="00B81C50" w:rsidRDefault="00124075" w:rsidP="00DC08DA">
            <w:pPr>
              <w:spacing w:line="360" w:lineRule="auto"/>
              <w:jc w:val="both"/>
              <w:rPr>
                <w:rFonts w:ascii="Cambria" w:hAnsi="Cambria"/>
              </w:rPr>
            </w:pPr>
            <w:r w:rsidRPr="00B81C50">
              <w:rPr>
                <w:rFonts w:ascii="Cambria" w:hAnsi="Cambria"/>
              </w:rPr>
              <w:t>High</w:t>
            </w:r>
          </w:p>
        </w:tc>
      </w:tr>
      <w:tr w:rsidR="00124075" w:rsidRPr="00B81C50" w14:paraId="4CDF387B" w14:textId="77777777" w:rsidTr="00124075">
        <w:trPr>
          <w:trHeight w:val="666"/>
        </w:trPr>
        <w:tc>
          <w:tcPr>
            <w:tcW w:w="1256" w:type="dxa"/>
          </w:tcPr>
          <w:p w14:paraId="6252458C" w14:textId="77777777" w:rsidR="00124075" w:rsidRPr="00B81C50" w:rsidRDefault="00124075" w:rsidP="00DC08DA">
            <w:pPr>
              <w:spacing w:line="360" w:lineRule="auto"/>
              <w:jc w:val="both"/>
              <w:rPr>
                <w:rFonts w:ascii="Cambria" w:hAnsi="Cambria"/>
              </w:rPr>
            </w:pPr>
            <w:r w:rsidRPr="00B81C50">
              <w:rPr>
                <w:rFonts w:ascii="Cambria" w:hAnsi="Cambria"/>
              </w:rPr>
              <w:t>Mortimer, 2004</w:t>
            </w:r>
          </w:p>
        </w:tc>
        <w:tc>
          <w:tcPr>
            <w:tcW w:w="993" w:type="dxa"/>
          </w:tcPr>
          <w:p w14:paraId="0942ED1F"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850" w:type="dxa"/>
          </w:tcPr>
          <w:p w14:paraId="678F68E5" w14:textId="77777777" w:rsidR="00124075" w:rsidRPr="00B81C50" w:rsidRDefault="00124075" w:rsidP="00DC08DA">
            <w:pPr>
              <w:spacing w:line="360" w:lineRule="auto"/>
              <w:jc w:val="both"/>
              <w:rPr>
                <w:rFonts w:ascii="Cambria" w:hAnsi="Cambria"/>
              </w:rPr>
            </w:pPr>
            <w:r w:rsidRPr="00B81C50">
              <w:rPr>
                <w:rFonts w:ascii="Cambria" w:hAnsi="Cambria"/>
                <w:color w:val="000000"/>
              </w:rPr>
              <w:t>PC</w:t>
            </w:r>
          </w:p>
        </w:tc>
        <w:tc>
          <w:tcPr>
            <w:tcW w:w="4693" w:type="dxa"/>
          </w:tcPr>
          <w:p w14:paraId="03B80099" w14:textId="77777777" w:rsidR="00124075" w:rsidRPr="00B81C50" w:rsidRDefault="00124075" w:rsidP="00DC08DA">
            <w:pPr>
              <w:spacing w:line="360" w:lineRule="auto"/>
              <w:jc w:val="both"/>
              <w:rPr>
                <w:rFonts w:ascii="Cambria" w:hAnsi="Cambria"/>
              </w:rPr>
            </w:pPr>
            <w:r w:rsidRPr="00B81C50">
              <w:rPr>
                <w:rFonts w:ascii="Cambria" w:hAnsi="Cambria"/>
                <w:color w:val="000000"/>
              </w:rPr>
              <w:t>Review on antipsychotic prescribing</w:t>
            </w:r>
          </w:p>
        </w:tc>
        <w:tc>
          <w:tcPr>
            <w:tcW w:w="2976" w:type="dxa"/>
          </w:tcPr>
          <w:p w14:paraId="44FB942C"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261" w:type="dxa"/>
          </w:tcPr>
          <w:p w14:paraId="0270245F"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232FEF76"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2567" w:type="dxa"/>
          </w:tcPr>
          <w:p w14:paraId="01023606" w14:textId="77777777" w:rsidR="00124075" w:rsidRPr="00B81C50" w:rsidRDefault="00124075" w:rsidP="00DC08DA">
            <w:pPr>
              <w:spacing w:line="360" w:lineRule="auto"/>
              <w:jc w:val="both"/>
              <w:rPr>
                <w:rFonts w:ascii="Cambria" w:hAnsi="Cambria"/>
              </w:rPr>
            </w:pPr>
            <w:r w:rsidRPr="00B81C50">
              <w:rPr>
                <w:rFonts w:ascii="Cambria" w:hAnsi="Cambria"/>
              </w:rPr>
              <w:t>Low</w:t>
            </w:r>
          </w:p>
        </w:tc>
      </w:tr>
      <w:tr w:rsidR="00124075" w:rsidRPr="00B81C50" w14:paraId="46BC1045" w14:textId="77777777" w:rsidTr="00124075">
        <w:tc>
          <w:tcPr>
            <w:tcW w:w="1256" w:type="dxa"/>
          </w:tcPr>
          <w:p w14:paraId="2A869849" w14:textId="77777777" w:rsidR="00124075" w:rsidRPr="00B81C50" w:rsidRDefault="00124075" w:rsidP="00DC08DA">
            <w:pPr>
              <w:spacing w:line="360" w:lineRule="auto"/>
              <w:jc w:val="both"/>
              <w:rPr>
                <w:rFonts w:ascii="Cambria" w:hAnsi="Cambria"/>
              </w:rPr>
            </w:pPr>
            <w:r w:rsidRPr="00B81C50">
              <w:rPr>
                <w:rFonts w:ascii="Cambria" w:hAnsi="Cambria"/>
              </w:rPr>
              <w:t>NICE, 2014</w:t>
            </w:r>
          </w:p>
        </w:tc>
        <w:tc>
          <w:tcPr>
            <w:tcW w:w="993" w:type="dxa"/>
          </w:tcPr>
          <w:p w14:paraId="088CE00C"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0" w:type="dxa"/>
          </w:tcPr>
          <w:p w14:paraId="1F7BD054"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693" w:type="dxa"/>
          </w:tcPr>
          <w:p w14:paraId="6BF3E12F" w14:textId="77777777" w:rsidR="00124075" w:rsidRPr="00B81C50" w:rsidRDefault="00124075" w:rsidP="00DC08DA">
            <w:pPr>
              <w:spacing w:line="360" w:lineRule="auto"/>
              <w:jc w:val="both"/>
              <w:rPr>
                <w:rFonts w:ascii="Cambria" w:hAnsi="Cambria"/>
              </w:rPr>
            </w:pPr>
            <w:r w:rsidRPr="00B81C50">
              <w:rPr>
                <w:rFonts w:ascii="Cambria" w:hAnsi="Cambria"/>
              </w:rPr>
              <w:t>Guidelines on treatment and management</w:t>
            </w:r>
          </w:p>
        </w:tc>
        <w:tc>
          <w:tcPr>
            <w:tcW w:w="2976" w:type="dxa"/>
          </w:tcPr>
          <w:p w14:paraId="0612AA89" w14:textId="77777777" w:rsidR="00124075" w:rsidRPr="00B81C50" w:rsidRDefault="00124075" w:rsidP="00DC08DA">
            <w:pPr>
              <w:spacing w:line="360" w:lineRule="auto"/>
              <w:jc w:val="both"/>
              <w:rPr>
                <w:rFonts w:ascii="Cambria" w:hAnsi="Cambria"/>
              </w:rPr>
            </w:pPr>
            <w:r w:rsidRPr="00B81C50">
              <w:rPr>
                <w:rFonts w:ascii="Cambria" w:hAnsi="Cambria"/>
              </w:rPr>
              <w:t>Evidence based guideline</w:t>
            </w:r>
          </w:p>
        </w:tc>
        <w:tc>
          <w:tcPr>
            <w:tcW w:w="1261" w:type="dxa"/>
          </w:tcPr>
          <w:p w14:paraId="1524F0F6" w14:textId="77777777" w:rsidR="00124075" w:rsidRPr="00B81C50" w:rsidRDefault="00124075" w:rsidP="00DC08DA">
            <w:pPr>
              <w:spacing w:line="360" w:lineRule="auto"/>
              <w:jc w:val="both"/>
              <w:rPr>
                <w:rFonts w:ascii="Cambria" w:hAnsi="Cambria"/>
              </w:rPr>
            </w:pPr>
            <w:r w:rsidRPr="00B81C50">
              <w:rPr>
                <w:rFonts w:ascii="Cambria" w:hAnsi="Cambria"/>
              </w:rPr>
              <w:t>Amber (C,O)</w:t>
            </w:r>
          </w:p>
        </w:tc>
        <w:tc>
          <w:tcPr>
            <w:tcW w:w="2567" w:type="dxa"/>
          </w:tcPr>
          <w:p w14:paraId="453CC0C5" w14:textId="77777777" w:rsidR="00124075" w:rsidRPr="00B81C50" w:rsidRDefault="00124075" w:rsidP="00DC08DA">
            <w:pPr>
              <w:spacing w:line="360" w:lineRule="auto"/>
              <w:jc w:val="both"/>
              <w:rPr>
                <w:rFonts w:ascii="Cambria" w:hAnsi="Cambria"/>
              </w:rPr>
            </w:pPr>
            <w:r w:rsidRPr="00B81C50">
              <w:rPr>
                <w:rFonts w:ascii="Cambria" w:hAnsi="Cambria"/>
              </w:rPr>
              <w:t>Low</w:t>
            </w:r>
          </w:p>
        </w:tc>
      </w:tr>
      <w:tr w:rsidR="00124075" w:rsidRPr="00B81C50" w14:paraId="2EA820D0" w14:textId="77777777" w:rsidTr="00124075">
        <w:tc>
          <w:tcPr>
            <w:tcW w:w="1256" w:type="dxa"/>
          </w:tcPr>
          <w:p w14:paraId="37C90494" w14:textId="77777777" w:rsidR="00124075" w:rsidRPr="00B81C50" w:rsidRDefault="00124075" w:rsidP="00DC08DA">
            <w:pPr>
              <w:spacing w:line="360" w:lineRule="auto"/>
              <w:jc w:val="both"/>
              <w:rPr>
                <w:rFonts w:ascii="Cambria" w:hAnsi="Cambria"/>
              </w:rPr>
            </w:pPr>
            <w:r w:rsidRPr="00B81C50">
              <w:rPr>
                <w:rFonts w:ascii="Cambria" w:hAnsi="Cambria"/>
              </w:rPr>
              <w:t>Rasmussen2006</w:t>
            </w:r>
          </w:p>
        </w:tc>
        <w:tc>
          <w:tcPr>
            <w:tcW w:w="993" w:type="dxa"/>
          </w:tcPr>
          <w:p w14:paraId="35C16F9E"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0" w:type="dxa"/>
          </w:tcPr>
          <w:p w14:paraId="58E3CFAC"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4693" w:type="dxa"/>
          </w:tcPr>
          <w:p w14:paraId="36A2DA11"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people with SMI for GPs</w:t>
            </w:r>
          </w:p>
        </w:tc>
        <w:tc>
          <w:tcPr>
            <w:tcW w:w="2976" w:type="dxa"/>
          </w:tcPr>
          <w:p w14:paraId="20949D30"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261" w:type="dxa"/>
          </w:tcPr>
          <w:p w14:paraId="005EFA35"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56B16678"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2567" w:type="dxa"/>
          </w:tcPr>
          <w:p w14:paraId="6EB4F1AB" w14:textId="77777777" w:rsidR="00124075" w:rsidRPr="00B81C50" w:rsidRDefault="00124075" w:rsidP="00DC08DA">
            <w:pPr>
              <w:spacing w:line="360" w:lineRule="auto"/>
              <w:jc w:val="both"/>
              <w:rPr>
                <w:rFonts w:ascii="Cambria" w:hAnsi="Cambria"/>
              </w:rPr>
            </w:pPr>
            <w:r w:rsidRPr="00B81C50">
              <w:rPr>
                <w:rFonts w:ascii="Cambria" w:hAnsi="Cambria"/>
              </w:rPr>
              <w:t>High</w:t>
            </w:r>
          </w:p>
        </w:tc>
      </w:tr>
      <w:tr w:rsidR="00124075" w:rsidRPr="00B81C50" w14:paraId="2B36AE15" w14:textId="77777777" w:rsidTr="00124075">
        <w:tc>
          <w:tcPr>
            <w:tcW w:w="1256" w:type="dxa"/>
          </w:tcPr>
          <w:p w14:paraId="02FF906D" w14:textId="77777777" w:rsidR="00124075" w:rsidRPr="00B81C50" w:rsidRDefault="00124075" w:rsidP="00DC08DA">
            <w:pPr>
              <w:spacing w:line="360" w:lineRule="auto"/>
              <w:jc w:val="both"/>
              <w:rPr>
                <w:rFonts w:ascii="Cambria" w:hAnsi="Cambria"/>
              </w:rPr>
            </w:pPr>
            <w:r w:rsidRPr="00B81C50">
              <w:rPr>
                <w:rFonts w:ascii="Cambria" w:hAnsi="Cambria"/>
              </w:rPr>
              <w:t>Schizophrenia Commission, 2012</w:t>
            </w:r>
          </w:p>
        </w:tc>
        <w:tc>
          <w:tcPr>
            <w:tcW w:w="993" w:type="dxa"/>
          </w:tcPr>
          <w:p w14:paraId="2154564E"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0" w:type="dxa"/>
          </w:tcPr>
          <w:p w14:paraId="3B7FA45D" w14:textId="77777777" w:rsidR="00124075" w:rsidRPr="00B81C50" w:rsidRDefault="00124075" w:rsidP="00DC08DA">
            <w:pPr>
              <w:spacing w:line="360" w:lineRule="auto"/>
              <w:jc w:val="both"/>
              <w:rPr>
                <w:rFonts w:ascii="Cambria" w:hAnsi="Cambria"/>
              </w:rPr>
            </w:pPr>
            <w:r w:rsidRPr="00B81C50">
              <w:rPr>
                <w:rFonts w:ascii="Cambria" w:hAnsi="Cambria"/>
              </w:rPr>
              <w:t>G</w:t>
            </w:r>
          </w:p>
        </w:tc>
        <w:tc>
          <w:tcPr>
            <w:tcW w:w="4693" w:type="dxa"/>
          </w:tcPr>
          <w:p w14:paraId="2AD14CD8" w14:textId="77777777" w:rsidR="00124075" w:rsidRPr="00B81C50" w:rsidRDefault="00124075" w:rsidP="00DC08DA">
            <w:pPr>
              <w:autoSpaceDE w:val="0"/>
              <w:autoSpaceDN w:val="0"/>
              <w:adjustRightInd w:val="0"/>
              <w:spacing w:line="360" w:lineRule="auto"/>
              <w:jc w:val="both"/>
              <w:rPr>
                <w:rFonts w:ascii="Cambria" w:hAnsi="Cambria" w:cs="Gotham-Book"/>
              </w:rPr>
            </w:pPr>
            <w:r w:rsidRPr="00B81C50">
              <w:rPr>
                <w:rFonts w:ascii="Cambria" w:hAnsi="Cambria" w:cs="Gotham-Book"/>
              </w:rPr>
              <w:t>To examine the provision of</w:t>
            </w:r>
          </w:p>
          <w:p w14:paraId="3A7DB1C4" w14:textId="77777777" w:rsidR="00124075" w:rsidRPr="00B81C50" w:rsidRDefault="00124075" w:rsidP="00DC08DA">
            <w:pPr>
              <w:spacing w:line="360" w:lineRule="auto"/>
              <w:jc w:val="both"/>
              <w:rPr>
                <w:rFonts w:ascii="Cambria" w:hAnsi="Cambria"/>
                <w:color w:val="000000"/>
              </w:rPr>
            </w:pPr>
            <w:r w:rsidRPr="00B81C50">
              <w:rPr>
                <w:rFonts w:ascii="Cambria" w:hAnsi="Cambria" w:cs="Gotham-Book"/>
              </w:rPr>
              <w:t>care for people living with psychotic illness.</w:t>
            </w:r>
          </w:p>
        </w:tc>
        <w:tc>
          <w:tcPr>
            <w:tcW w:w="2976" w:type="dxa"/>
          </w:tcPr>
          <w:p w14:paraId="031987FF" w14:textId="77777777" w:rsidR="00124075" w:rsidRPr="00B81C50" w:rsidRDefault="00124075" w:rsidP="00DC08DA">
            <w:pPr>
              <w:spacing w:line="360" w:lineRule="auto"/>
              <w:jc w:val="both"/>
              <w:rPr>
                <w:rFonts w:ascii="Cambria" w:hAnsi="Cambria"/>
              </w:rPr>
            </w:pPr>
            <w:r w:rsidRPr="00B81C50">
              <w:rPr>
                <w:rFonts w:ascii="Cambria" w:hAnsi="Cambria"/>
              </w:rPr>
              <w:t>Non-systematic literature review + survey + visits to services</w:t>
            </w:r>
          </w:p>
        </w:tc>
        <w:tc>
          <w:tcPr>
            <w:tcW w:w="1261" w:type="dxa"/>
          </w:tcPr>
          <w:p w14:paraId="0582E24F" w14:textId="77777777" w:rsidR="00124075" w:rsidRPr="00B81C50" w:rsidRDefault="00124075" w:rsidP="00DC08DA">
            <w:pPr>
              <w:spacing w:line="360" w:lineRule="auto"/>
              <w:jc w:val="both"/>
              <w:rPr>
                <w:rFonts w:ascii="Cambria" w:hAnsi="Cambria"/>
              </w:rPr>
            </w:pPr>
            <w:r w:rsidRPr="00B81C50">
              <w:rPr>
                <w:rFonts w:ascii="Cambria" w:hAnsi="Cambria"/>
              </w:rPr>
              <w:t>Amber (C,M)</w:t>
            </w:r>
          </w:p>
        </w:tc>
        <w:tc>
          <w:tcPr>
            <w:tcW w:w="2567" w:type="dxa"/>
          </w:tcPr>
          <w:p w14:paraId="0930ABAC" w14:textId="77777777" w:rsidR="00124075" w:rsidRPr="00B81C50" w:rsidRDefault="00124075" w:rsidP="00DC08DA">
            <w:pPr>
              <w:spacing w:line="360" w:lineRule="auto"/>
              <w:jc w:val="both"/>
              <w:rPr>
                <w:rFonts w:ascii="Cambria" w:hAnsi="Cambria"/>
              </w:rPr>
            </w:pPr>
            <w:r w:rsidRPr="00B81C50">
              <w:rPr>
                <w:rFonts w:ascii="Cambria" w:hAnsi="Cambria"/>
              </w:rPr>
              <w:t>Low</w:t>
            </w:r>
          </w:p>
        </w:tc>
      </w:tr>
      <w:tr w:rsidR="00124075" w:rsidRPr="00B81C50" w14:paraId="7B09FFEC" w14:textId="77777777" w:rsidTr="00124075">
        <w:tc>
          <w:tcPr>
            <w:tcW w:w="1256" w:type="dxa"/>
          </w:tcPr>
          <w:p w14:paraId="6BC12695" w14:textId="77777777" w:rsidR="00124075" w:rsidRPr="00B81C50" w:rsidRDefault="00124075" w:rsidP="00DC08DA">
            <w:pPr>
              <w:spacing w:line="360" w:lineRule="auto"/>
              <w:jc w:val="both"/>
              <w:rPr>
                <w:rFonts w:ascii="Cambria" w:hAnsi="Cambria"/>
              </w:rPr>
            </w:pPr>
            <w:r w:rsidRPr="00B81C50">
              <w:rPr>
                <w:rFonts w:ascii="Cambria" w:hAnsi="Cambria"/>
              </w:rPr>
              <w:t>Schulze,</w:t>
            </w:r>
          </w:p>
          <w:p w14:paraId="6BF21BF6" w14:textId="77777777" w:rsidR="00124075" w:rsidRPr="00B81C50" w:rsidRDefault="00124075" w:rsidP="00DC08DA">
            <w:pPr>
              <w:spacing w:line="360" w:lineRule="auto"/>
              <w:jc w:val="both"/>
              <w:rPr>
                <w:rFonts w:ascii="Cambria" w:hAnsi="Cambria"/>
              </w:rPr>
            </w:pPr>
            <w:r w:rsidRPr="00B81C50">
              <w:rPr>
                <w:rFonts w:ascii="Cambria" w:hAnsi="Cambria"/>
              </w:rPr>
              <w:t>2017</w:t>
            </w:r>
          </w:p>
        </w:tc>
        <w:tc>
          <w:tcPr>
            <w:tcW w:w="993" w:type="dxa"/>
          </w:tcPr>
          <w:p w14:paraId="422793B2" w14:textId="77777777" w:rsidR="00124075" w:rsidRPr="00B81C50" w:rsidRDefault="00124075" w:rsidP="00DC08DA">
            <w:pPr>
              <w:spacing w:line="360" w:lineRule="auto"/>
              <w:jc w:val="both"/>
              <w:rPr>
                <w:rFonts w:ascii="Cambria" w:hAnsi="Cambria"/>
              </w:rPr>
            </w:pPr>
            <w:r w:rsidRPr="00B81C50">
              <w:rPr>
                <w:rFonts w:ascii="Cambria" w:hAnsi="Cambria"/>
              </w:rPr>
              <w:t>Switzerland</w:t>
            </w:r>
          </w:p>
        </w:tc>
        <w:tc>
          <w:tcPr>
            <w:tcW w:w="850" w:type="dxa"/>
          </w:tcPr>
          <w:p w14:paraId="0359D9BA"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693" w:type="dxa"/>
          </w:tcPr>
          <w:p w14:paraId="290261AE" w14:textId="77777777" w:rsidR="00124075" w:rsidRPr="00B81C50" w:rsidRDefault="00124075" w:rsidP="00DC08DA">
            <w:pPr>
              <w:spacing w:line="360" w:lineRule="auto"/>
              <w:jc w:val="both"/>
              <w:rPr>
                <w:rFonts w:ascii="Cambria" w:hAnsi="Cambria"/>
                <w:color w:val="231F20"/>
              </w:rPr>
            </w:pPr>
            <w:r w:rsidRPr="00B81C50">
              <w:rPr>
                <w:rFonts w:ascii="Cambria" w:hAnsi="Cambria"/>
                <w:color w:val="231F20"/>
              </w:rPr>
              <w:t>To explore ways in which mental health professionals are</w:t>
            </w:r>
          </w:p>
          <w:p w14:paraId="5B6A1106" w14:textId="77777777" w:rsidR="00124075" w:rsidRPr="00B81C50" w:rsidRDefault="00124075" w:rsidP="00DC08DA">
            <w:pPr>
              <w:spacing w:line="360" w:lineRule="auto"/>
              <w:jc w:val="both"/>
              <w:rPr>
                <w:rFonts w:ascii="Cambria" w:hAnsi="Cambria"/>
                <w:color w:val="231F20"/>
              </w:rPr>
            </w:pPr>
            <w:r w:rsidRPr="00B81C50">
              <w:rPr>
                <w:rFonts w:ascii="Cambria" w:hAnsi="Cambria"/>
                <w:color w:val="231F20"/>
              </w:rPr>
              <w:t>‘entangled’ in anti-stigma activities. It will outline the complex relationships between stigma and the psychiatric profession,</w:t>
            </w:r>
          </w:p>
          <w:p w14:paraId="0F1BF198" w14:textId="77777777" w:rsidR="00124075" w:rsidRPr="00B81C50" w:rsidRDefault="00124075" w:rsidP="00DC08DA">
            <w:pPr>
              <w:spacing w:line="360" w:lineRule="auto"/>
              <w:jc w:val="both"/>
              <w:rPr>
                <w:rFonts w:ascii="Cambria" w:hAnsi="Cambria"/>
              </w:rPr>
            </w:pPr>
            <w:r w:rsidRPr="00B81C50">
              <w:rPr>
                <w:rFonts w:ascii="Cambria" w:hAnsi="Cambria"/>
                <w:color w:val="231F20"/>
              </w:rPr>
              <w:t xml:space="preserve">presenting evidence on how its members can </w:t>
            </w:r>
            <w:proofErr w:type="spellStart"/>
            <w:r w:rsidRPr="00B81C50">
              <w:rPr>
                <w:rFonts w:ascii="Cambria" w:hAnsi="Cambria"/>
                <w:color w:val="231F20"/>
              </w:rPr>
              <w:t>stigmatizers</w:t>
            </w:r>
            <w:proofErr w:type="spellEnd"/>
            <w:r w:rsidRPr="00B81C50">
              <w:rPr>
                <w:rFonts w:ascii="Cambria" w:hAnsi="Cambria"/>
                <w:color w:val="231F20"/>
              </w:rPr>
              <w:t>, stigma recipients and powerful agents of de-stigmatization.</w:t>
            </w:r>
          </w:p>
        </w:tc>
        <w:tc>
          <w:tcPr>
            <w:tcW w:w="2976" w:type="dxa"/>
          </w:tcPr>
          <w:p w14:paraId="3E10029A"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261" w:type="dxa"/>
          </w:tcPr>
          <w:p w14:paraId="07409222"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5332E111"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2567" w:type="dxa"/>
          </w:tcPr>
          <w:p w14:paraId="61F12449"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r>
      <w:tr w:rsidR="00124075" w:rsidRPr="00B81C50" w14:paraId="43B5762B" w14:textId="77777777" w:rsidTr="00124075">
        <w:tc>
          <w:tcPr>
            <w:tcW w:w="1256" w:type="dxa"/>
          </w:tcPr>
          <w:p w14:paraId="49AC0728" w14:textId="77777777" w:rsidR="00124075" w:rsidRPr="00B81C50" w:rsidRDefault="00124075" w:rsidP="00DC08DA">
            <w:pPr>
              <w:spacing w:line="360" w:lineRule="auto"/>
              <w:jc w:val="both"/>
              <w:rPr>
                <w:rFonts w:ascii="Cambria" w:hAnsi="Cambria"/>
              </w:rPr>
            </w:pPr>
            <w:r w:rsidRPr="00B81C50">
              <w:rPr>
                <w:rFonts w:ascii="Cambria" w:hAnsi="Cambria"/>
              </w:rPr>
              <w:t>Viron,2012</w:t>
            </w:r>
          </w:p>
        </w:tc>
        <w:tc>
          <w:tcPr>
            <w:tcW w:w="993" w:type="dxa"/>
          </w:tcPr>
          <w:p w14:paraId="679B5E46"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50" w:type="dxa"/>
          </w:tcPr>
          <w:p w14:paraId="4E7C8DFA"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4693" w:type="dxa"/>
          </w:tcPr>
          <w:p w14:paraId="1B5F94E7"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This review provides primary care providers with a general understanding of the psychiatric and medical issues speciﬁc to patients with schizophrenia and a clinically practical framework for engaging and assessing this vulnerable patient population </w:t>
            </w:r>
          </w:p>
        </w:tc>
        <w:tc>
          <w:tcPr>
            <w:tcW w:w="2976" w:type="dxa"/>
          </w:tcPr>
          <w:p w14:paraId="3CE016AB" w14:textId="77777777" w:rsidR="00124075" w:rsidRPr="00B81C50" w:rsidRDefault="00124075" w:rsidP="00DC08DA">
            <w:pPr>
              <w:spacing w:line="360" w:lineRule="auto"/>
              <w:jc w:val="both"/>
              <w:rPr>
                <w:rFonts w:ascii="Cambria" w:hAnsi="Cambria"/>
              </w:rPr>
            </w:pPr>
            <w:r w:rsidRPr="00B81C50">
              <w:rPr>
                <w:rFonts w:ascii="Cambria" w:hAnsi="Cambria"/>
              </w:rPr>
              <w:t>Non- systematic literature review</w:t>
            </w:r>
          </w:p>
        </w:tc>
        <w:tc>
          <w:tcPr>
            <w:tcW w:w="1261" w:type="dxa"/>
          </w:tcPr>
          <w:p w14:paraId="7BD27329" w14:textId="77777777" w:rsidR="00124075" w:rsidRPr="00B81C50" w:rsidRDefault="00124075" w:rsidP="00DC08DA">
            <w:pPr>
              <w:spacing w:line="360" w:lineRule="auto"/>
              <w:jc w:val="both"/>
              <w:rPr>
                <w:rFonts w:ascii="Cambria" w:hAnsi="Cambria"/>
              </w:rPr>
            </w:pPr>
            <w:r w:rsidRPr="00B81C50">
              <w:rPr>
                <w:rFonts w:ascii="Cambria" w:hAnsi="Cambria"/>
              </w:rPr>
              <w:t>Green</w:t>
            </w:r>
          </w:p>
          <w:p w14:paraId="5398F251" w14:textId="77777777" w:rsidR="00124075" w:rsidRPr="00B81C50" w:rsidRDefault="00124075" w:rsidP="00DC08DA">
            <w:pPr>
              <w:spacing w:line="360" w:lineRule="auto"/>
              <w:jc w:val="both"/>
              <w:rPr>
                <w:rFonts w:ascii="Cambria" w:hAnsi="Cambria"/>
              </w:rPr>
            </w:pPr>
            <w:r w:rsidRPr="00B81C50">
              <w:rPr>
                <w:rFonts w:ascii="Cambria" w:hAnsi="Cambria"/>
              </w:rPr>
              <w:t>(C,M,O)</w:t>
            </w:r>
          </w:p>
        </w:tc>
        <w:tc>
          <w:tcPr>
            <w:tcW w:w="2567" w:type="dxa"/>
          </w:tcPr>
          <w:p w14:paraId="2D94E22C" w14:textId="77777777" w:rsidR="00124075" w:rsidRPr="00B81C50" w:rsidRDefault="00124075" w:rsidP="00DC08DA">
            <w:pPr>
              <w:spacing w:line="360" w:lineRule="auto"/>
              <w:jc w:val="both"/>
              <w:rPr>
                <w:rFonts w:ascii="Cambria" w:hAnsi="Cambria"/>
              </w:rPr>
            </w:pPr>
            <w:r w:rsidRPr="00B81C50">
              <w:rPr>
                <w:rFonts w:ascii="Cambria" w:hAnsi="Cambria"/>
              </w:rPr>
              <w:t>Moderate</w:t>
            </w:r>
          </w:p>
        </w:tc>
      </w:tr>
    </w:tbl>
    <w:p w14:paraId="490A84A8" w14:textId="70413D47" w:rsidR="00507F95" w:rsidRPr="00B81C50" w:rsidRDefault="001B1BA2" w:rsidP="00DC08DA">
      <w:pPr>
        <w:pStyle w:val="Heading3"/>
        <w:spacing w:line="360" w:lineRule="auto"/>
        <w:jc w:val="both"/>
        <w:rPr>
          <w:rFonts w:ascii="Cambria" w:hAnsi="Cambria"/>
        </w:rPr>
      </w:pPr>
      <w:bookmarkStart w:id="2" w:name="_Toc35511307"/>
      <w:bookmarkStart w:id="3" w:name="_Toc35598420"/>
      <w:r>
        <w:rPr>
          <w:rFonts w:ascii="Cambria" w:hAnsi="Cambria"/>
        </w:rPr>
        <w:t>3. Additional File:</w:t>
      </w:r>
      <w:r w:rsidR="00507F95" w:rsidRPr="00B81C50">
        <w:rPr>
          <w:rFonts w:ascii="Cambria" w:hAnsi="Cambria"/>
        </w:rPr>
        <w:t xml:space="preserve"> Individual CMOC quality appraisal</w:t>
      </w:r>
      <w:bookmarkEnd w:id="2"/>
      <w:bookmarkEnd w:id="3"/>
    </w:p>
    <w:p w14:paraId="79415C3E" w14:textId="22D09F44" w:rsidR="00507F95" w:rsidRPr="00B81C50" w:rsidRDefault="00507F95" w:rsidP="00DC08DA">
      <w:pPr>
        <w:pStyle w:val="Caption"/>
        <w:keepNext/>
        <w:spacing w:line="360" w:lineRule="auto"/>
        <w:jc w:val="both"/>
        <w:rPr>
          <w:rFonts w:ascii="Cambria" w:hAnsi="Cambria"/>
        </w:rPr>
      </w:pPr>
      <w:r w:rsidRPr="00B81C50">
        <w:rPr>
          <w:rFonts w:ascii="Cambria" w:hAnsi="Cambria"/>
        </w:rPr>
        <w:t>Table</w:t>
      </w:r>
      <w:r w:rsidR="003E26DE">
        <w:rPr>
          <w:rFonts w:ascii="Cambria" w:hAnsi="Cambria"/>
        </w:rPr>
        <w:t xml:space="preserve"> </w:t>
      </w:r>
      <w:proofErr w:type="gramStart"/>
      <w:r w:rsidR="003E26DE">
        <w:rPr>
          <w:rFonts w:ascii="Cambria" w:hAnsi="Cambria"/>
        </w:rPr>
        <w:t xml:space="preserve">5 </w:t>
      </w:r>
      <w:r w:rsidRPr="00B81C50">
        <w:rPr>
          <w:rFonts w:ascii="Cambria" w:hAnsi="Cambria"/>
        </w:rPr>
        <w:t xml:space="preserve"> CMOC1</w:t>
      </w:r>
      <w:proofErr w:type="gramEnd"/>
      <w:r w:rsidRPr="00B81C50">
        <w:rPr>
          <w:rFonts w:ascii="Cambria" w:hAnsi="Cambria"/>
        </w:rPr>
        <w:t xml:space="preserve"> Low expectations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29"/>
        <w:gridCol w:w="709"/>
        <w:gridCol w:w="851"/>
        <w:gridCol w:w="3118"/>
        <w:gridCol w:w="2552"/>
        <w:gridCol w:w="1984"/>
        <w:gridCol w:w="1616"/>
        <w:gridCol w:w="1989"/>
      </w:tblGrid>
      <w:tr w:rsidR="00124075" w:rsidRPr="00B81C50" w14:paraId="5984C812" w14:textId="77777777" w:rsidTr="00124075">
        <w:trPr>
          <w:tblHeader/>
        </w:trPr>
        <w:tc>
          <w:tcPr>
            <w:tcW w:w="1129" w:type="dxa"/>
          </w:tcPr>
          <w:p w14:paraId="0A3832C3" w14:textId="2328A0FA" w:rsidR="00124075" w:rsidRPr="00B81C50" w:rsidRDefault="00124075" w:rsidP="00DC08DA">
            <w:pPr>
              <w:spacing w:line="360" w:lineRule="auto"/>
              <w:jc w:val="both"/>
              <w:rPr>
                <w:rFonts w:ascii="Cambria" w:hAnsi="Cambria"/>
                <w:b/>
                <w:bCs/>
              </w:rPr>
            </w:pPr>
            <w:r w:rsidRPr="00B81C50">
              <w:rPr>
                <w:rFonts w:ascii="Cambria" w:hAnsi="Cambria"/>
                <w:b/>
                <w:bCs/>
              </w:rPr>
              <w:t>First author, year</w:t>
            </w:r>
          </w:p>
        </w:tc>
        <w:tc>
          <w:tcPr>
            <w:tcW w:w="709" w:type="dxa"/>
          </w:tcPr>
          <w:p w14:paraId="29002215" w14:textId="77777777" w:rsidR="00124075" w:rsidRPr="00B81C50" w:rsidRDefault="00124075" w:rsidP="00DC08DA">
            <w:pPr>
              <w:spacing w:line="360" w:lineRule="auto"/>
              <w:jc w:val="both"/>
              <w:rPr>
                <w:rFonts w:ascii="Cambria" w:hAnsi="Cambria"/>
                <w:b/>
                <w:bCs/>
              </w:rPr>
            </w:pPr>
            <w:r w:rsidRPr="00B81C50">
              <w:rPr>
                <w:rFonts w:ascii="Cambria" w:hAnsi="Cambria"/>
                <w:b/>
                <w:bCs/>
              </w:rPr>
              <w:t>Country</w:t>
            </w:r>
          </w:p>
        </w:tc>
        <w:tc>
          <w:tcPr>
            <w:tcW w:w="851" w:type="dxa"/>
          </w:tcPr>
          <w:p w14:paraId="05283ECC" w14:textId="77777777" w:rsidR="00124075" w:rsidRPr="00B81C50" w:rsidRDefault="00124075" w:rsidP="00DC08DA">
            <w:pPr>
              <w:spacing w:line="360" w:lineRule="auto"/>
              <w:jc w:val="both"/>
              <w:rPr>
                <w:rFonts w:ascii="Cambria" w:hAnsi="Cambria"/>
                <w:b/>
                <w:bCs/>
              </w:rPr>
            </w:pPr>
            <w:r w:rsidRPr="00B81C50">
              <w:rPr>
                <w:rFonts w:ascii="Cambria" w:hAnsi="Cambria"/>
                <w:b/>
                <w:bCs/>
              </w:rPr>
              <w:t>Setting</w:t>
            </w:r>
          </w:p>
        </w:tc>
        <w:tc>
          <w:tcPr>
            <w:tcW w:w="3118" w:type="dxa"/>
          </w:tcPr>
          <w:p w14:paraId="73FDD04E" w14:textId="77777777" w:rsidR="00124075" w:rsidRPr="00B81C50" w:rsidRDefault="00124075" w:rsidP="00DC08DA">
            <w:pPr>
              <w:spacing w:line="360" w:lineRule="auto"/>
              <w:jc w:val="both"/>
              <w:rPr>
                <w:rFonts w:ascii="Cambria" w:hAnsi="Cambria"/>
                <w:b/>
                <w:bCs/>
                <w:color w:val="000000"/>
              </w:rPr>
            </w:pPr>
            <w:r w:rsidRPr="00B81C50">
              <w:rPr>
                <w:rFonts w:ascii="Cambria" w:hAnsi="Cambria"/>
                <w:b/>
                <w:bCs/>
                <w:color w:val="000000"/>
              </w:rPr>
              <w:t>Aim</w:t>
            </w:r>
          </w:p>
        </w:tc>
        <w:tc>
          <w:tcPr>
            <w:tcW w:w="2552" w:type="dxa"/>
          </w:tcPr>
          <w:p w14:paraId="6B2D2304" w14:textId="77777777" w:rsidR="00124075" w:rsidRPr="00B81C50" w:rsidRDefault="00124075" w:rsidP="00DC08DA">
            <w:pPr>
              <w:spacing w:line="360" w:lineRule="auto"/>
              <w:jc w:val="both"/>
              <w:rPr>
                <w:rFonts w:ascii="Cambria" w:hAnsi="Cambria"/>
                <w:b/>
                <w:bCs/>
              </w:rPr>
            </w:pPr>
            <w:r w:rsidRPr="00B81C50">
              <w:rPr>
                <w:rFonts w:ascii="Cambria" w:hAnsi="Cambria"/>
                <w:b/>
                <w:bCs/>
              </w:rPr>
              <w:t>Study design and data collection</w:t>
            </w:r>
          </w:p>
        </w:tc>
        <w:tc>
          <w:tcPr>
            <w:tcW w:w="1984" w:type="dxa"/>
            <w:vAlign w:val="bottom"/>
          </w:tcPr>
          <w:p w14:paraId="3DA532D6"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Dimensions of relevance</w:t>
            </w:r>
          </w:p>
        </w:tc>
        <w:tc>
          <w:tcPr>
            <w:tcW w:w="1616" w:type="dxa"/>
            <w:vAlign w:val="bottom"/>
          </w:tcPr>
          <w:p w14:paraId="059C0241"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Strength of relevance</w:t>
            </w:r>
          </w:p>
        </w:tc>
        <w:tc>
          <w:tcPr>
            <w:tcW w:w="1989" w:type="dxa"/>
            <w:vAlign w:val="bottom"/>
          </w:tcPr>
          <w:p w14:paraId="4D0F282B"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Methodological quality</w:t>
            </w:r>
          </w:p>
        </w:tc>
      </w:tr>
      <w:tr w:rsidR="00124075" w:rsidRPr="00B81C50" w14:paraId="5AF82E3E" w14:textId="77777777" w:rsidTr="00124075">
        <w:tc>
          <w:tcPr>
            <w:tcW w:w="1129" w:type="dxa"/>
          </w:tcPr>
          <w:p w14:paraId="55FC3B32" w14:textId="77777777" w:rsidR="00124075" w:rsidRPr="00B81C50" w:rsidRDefault="00124075" w:rsidP="00DC08DA">
            <w:pPr>
              <w:spacing w:line="360" w:lineRule="auto"/>
              <w:jc w:val="both"/>
              <w:rPr>
                <w:rFonts w:ascii="Cambria" w:hAnsi="Cambria"/>
              </w:rPr>
            </w:pPr>
            <w:r w:rsidRPr="00B81C50">
              <w:rPr>
                <w:rFonts w:ascii="Cambria" w:hAnsi="Cambria"/>
              </w:rPr>
              <w:t>Burns, 1997</w:t>
            </w:r>
          </w:p>
          <w:p w14:paraId="4877D324" w14:textId="77777777" w:rsidR="00124075" w:rsidRPr="00B81C50" w:rsidRDefault="00124075" w:rsidP="00DC08DA">
            <w:pPr>
              <w:spacing w:line="360" w:lineRule="auto"/>
              <w:jc w:val="both"/>
              <w:rPr>
                <w:rFonts w:ascii="Cambria" w:hAnsi="Cambria"/>
              </w:rPr>
            </w:pPr>
          </w:p>
        </w:tc>
        <w:tc>
          <w:tcPr>
            <w:tcW w:w="709" w:type="dxa"/>
          </w:tcPr>
          <w:p w14:paraId="37EBEE16"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1" w:type="dxa"/>
          </w:tcPr>
          <w:p w14:paraId="71198BF2"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7C1AA777"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develop practice for establishing a register and organizing regular reviews; comprehensive assessments; information and advice for patients and carers; indications for involving specialist services; and crisis management.</w:t>
            </w:r>
          </w:p>
        </w:tc>
        <w:tc>
          <w:tcPr>
            <w:tcW w:w="2552" w:type="dxa"/>
          </w:tcPr>
          <w:p w14:paraId="25977771" w14:textId="77777777" w:rsidR="00124075" w:rsidRPr="00B81C50" w:rsidRDefault="00124075" w:rsidP="00DC08DA">
            <w:pPr>
              <w:spacing w:line="360" w:lineRule="auto"/>
              <w:jc w:val="both"/>
              <w:rPr>
                <w:rFonts w:ascii="Cambria" w:hAnsi="Cambria"/>
              </w:rPr>
            </w:pPr>
            <w:r w:rsidRPr="00B81C50">
              <w:rPr>
                <w:rFonts w:ascii="Cambria" w:hAnsi="Cambria"/>
              </w:rPr>
              <w:t>Consensus group developed good practice guidelines based on current literature</w:t>
            </w:r>
          </w:p>
        </w:tc>
        <w:tc>
          <w:tcPr>
            <w:tcW w:w="1984" w:type="dxa"/>
            <w:vAlign w:val="center"/>
          </w:tcPr>
          <w:p w14:paraId="3ECE0397"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(C- aware of risks, medication indefinitely, O - do not intervene often)</w:t>
            </w:r>
          </w:p>
        </w:tc>
        <w:tc>
          <w:tcPr>
            <w:tcW w:w="1616" w:type="dxa"/>
            <w:vAlign w:val="center"/>
          </w:tcPr>
          <w:p w14:paraId="006C9405"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relevant, no M though</w:t>
            </w:r>
          </w:p>
        </w:tc>
        <w:tc>
          <w:tcPr>
            <w:tcW w:w="1989" w:type="dxa"/>
            <w:vAlign w:val="center"/>
          </w:tcPr>
          <w:p w14:paraId="60774753"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vague methodology but regardless finding from study</w:t>
            </w:r>
          </w:p>
        </w:tc>
      </w:tr>
      <w:tr w:rsidR="00124075" w:rsidRPr="00B81C50" w14:paraId="052BCD7E" w14:textId="77777777" w:rsidTr="00124075">
        <w:tc>
          <w:tcPr>
            <w:tcW w:w="1129" w:type="dxa"/>
          </w:tcPr>
          <w:p w14:paraId="7E12E5D3" w14:textId="77777777" w:rsidR="00124075" w:rsidRPr="00B81C50" w:rsidRDefault="00124075" w:rsidP="00DC08DA">
            <w:pPr>
              <w:spacing w:line="360" w:lineRule="auto"/>
              <w:jc w:val="both"/>
              <w:rPr>
                <w:rFonts w:ascii="Cambria" w:hAnsi="Cambria"/>
                <w:b/>
                <w:smallCaps/>
              </w:rPr>
            </w:pPr>
            <w:r w:rsidRPr="00B81C50">
              <w:rPr>
                <w:rFonts w:ascii="Cambria" w:hAnsi="Cambria"/>
              </w:rPr>
              <w:t>Carrick, 2004</w:t>
            </w:r>
          </w:p>
          <w:p w14:paraId="3607BFAC" w14:textId="77777777" w:rsidR="00124075" w:rsidRPr="00B81C50" w:rsidRDefault="00124075" w:rsidP="00DC08DA">
            <w:pPr>
              <w:spacing w:line="360" w:lineRule="auto"/>
              <w:jc w:val="both"/>
              <w:rPr>
                <w:rFonts w:ascii="Cambria" w:hAnsi="Cambria"/>
              </w:rPr>
            </w:pPr>
          </w:p>
        </w:tc>
        <w:tc>
          <w:tcPr>
            <w:tcW w:w="709" w:type="dxa"/>
          </w:tcPr>
          <w:p w14:paraId="6250F23D"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1" w:type="dxa"/>
          </w:tcPr>
          <w:p w14:paraId="5669F64F" w14:textId="77777777" w:rsidR="00124075" w:rsidRPr="00B81C50" w:rsidRDefault="00124075" w:rsidP="00DC08DA">
            <w:pPr>
              <w:spacing w:line="360" w:lineRule="auto"/>
              <w:jc w:val="both"/>
              <w:rPr>
                <w:rFonts w:ascii="Cambria" w:hAnsi="Cambria"/>
              </w:rPr>
            </w:pPr>
            <w:r w:rsidRPr="00B81C50">
              <w:rPr>
                <w:rFonts w:ascii="Cambria" w:hAnsi="Cambria"/>
              </w:rPr>
              <w:t xml:space="preserve">SC </w:t>
            </w:r>
          </w:p>
        </w:tc>
        <w:tc>
          <w:tcPr>
            <w:tcW w:w="3118" w:type="dxa"/>
          </w:tcPr>
          <w:p w14:paraId="3A1B20F9" w14:textId="77777777" w:rsidR="00124075" w:rsidRPr="00B81C50" w:rsidRDefault="00124075" w:rsidP="00DC08DA">
            <w:pPr>
              <w:spacing w:line="360" w:lineRule="auto"/>
              <w:jc w:val="both"/>
              <w:rPr>
                <w:rFonts w:ascii="Cambria" w:hAnsi="Cambria"/>
              </w:rPr>
            </w:pPr>
            <w:r w:rsidRPr="00B81C50">
              <w:rPr>
                <w:rFonts w:ascii="Cambria" w:hAnsi="Cambria"/>
                <w:color w:val="000000"/>
              </w:rPr>
              <w:t>To outline the experience of taking antipsychotic medication</w:t>
            </w:r>
          </w:p>
        </w:tc>
        <w:tc>
          <w:tcPr>
            <w:tcW w:w="2552" w:type="dxa"/>
          </w:tcPr>
          <w:p w14:paraId="3DCCB5FE" w14:textId="77777777" w:rsidR="00124075" w:rsidRPr="00B81C50" w:rsidRDefault="00124075" w:rsidP="00DC08DA">
            <w:pPr>
              <w:spacing w:line="360" w:lineRule="auto"/>
              <w:jc w:val="both"/>
              <w:rPr>
                <w:rFonts w:ascii="Cambria" w:hAnsi="Cambria"/>
              </w:rPr>
            </w:pPr>
            <w:r w:rsidRPr="00B81C50">
              <w:rPr>
                <w:rFonts w:ascii="Cambria" w:hAnsi="Cambria"/>
              </w:rPr>
              <w:t>Qualitative interviews + focus group</w:t>
            </w:r>
          </w:p>
        </w:tc>
        <w:tc>
          <w:tcPr>
            <w:tcW w:w="1984" w:type="dxa"/>
            <w:vAlign w:val="bottom"/>
          </w:tcPr>
          <w:p w14:paraId="716E9A53" w14:textId="77777777" w:rsidR="00124075" w:rsidRPr="00B81C50" w:rsidRDefault="00124075" w:rsidP="00DC08DA">
            <w:pPr>
              <w:spacing w:line="360" w:lineRule="auto"/>
              <w:jc w:val="both"/>
              <w:rPr>
                <w:rFonts w:ascii="Cambria" w:hAnsi="Cambria"/>
              </w:rPr>
            </w:pPr>
            <w:r w:rsidRPr="00B81C50">
              <w:rPr>
                <w:rFonts w:ascii="Cambria" w:hAnsi="Cambria"/>
              </w:rPr>
              <w:t>C - lack of hope, uncertainty of treatment and trajectory, M fear of relapse, low expectations</w:t>
            </w:r>
          </w:p>
        </w:tc>
        <w:tc>
          <w:tcPr>
            <w:tcW w:w="1616" w:type="dxa"/>
            <w:vAlign w:val="bottom"/>
          </w:tcPr>
          <w:p w14:paraId="3B23662D" w14:textId="77777777" w:rsidR="00124075" w:rsidRPr="00B81C50" w:rsidRDefault="00124075" w:rsidP="00DC08DA">
            <w:pPr>
              <w:spacing w:line="360" w:lineRule="auto"/>
              <w:jc w:val="both"/>
              <w:rPr>
                <w:rFonts w:ascii="Cambria" w:hAnsi="Cambria"/>
              </w:rPr>
            </w:pPr>
            <w:r w:rsidRPr="00B81C50">
              <w:rPr>
                <w:rFonts w:ascii="Cambria" w:hAnsi="Cambria"/>
              </w:rPr>
              <w:t>C little relevance</w:t>
            </w:r>
          </w:p>
        </w:tc>
        <w:tc>
          <w:tcPr>
            <w:tcW w:w="1989" w:type="dxa"/>
            <w:vAlign w:val="bottom"/>
          </w:tcPr>
          <w:p w14:paraId="5813A849" w14:textId="77777777" w:rsidR="00124075" w:rsidRPr="00B81C50" w:rsidRDefault="00124075" w:rsidP="00DC08DA">
            <w:pPr>
              <w:spacing w:line="360" w:lineRule="auto"/>
              <w:jc w:val="both"/>
              <w:rPr>
                <w:rFonts w:ascii="Cambria" w:hAnsi="Cambria"/>
              </w:rPr>
            </w:pPr>
            <w:r w:rsidRPr="00B81C50">
              <w:rPr>
                <w:rFonts w:ascii="Cambria" w:hAnsi="Cambria"/>
              </w:rPr>
              <w:t>A from findings</w:t>
            </w:r>
          </w:p>
        </w:tc>
      </w:tr>
      <w:tr w:rsidR="00124075" w:rsidRPr="00B81C50" w14:paraId="31F6039B" w14:textId="77777777" w:rsidTr="00124075">
        <w:tc>
          <w:tcPr>
            <w:tcW w:w="1129" w:type="dxa"/>
          </w:tcPr>
          <w:p w14:paraId="7C770D7F" w14:textId="77777777" w:rsidR="00124075" w:rsidRPr="00B81C50" w:rsidRDefault="00124075" w:rsidP="00DC08DA">
            <w:pPr>
              <w:spacing w:line="360" w:lineRule="auto"/>
              <w:jc w:val="both"/>
              <w:rPr>
                <w:rFonts w:ascii="Cambria" w:hAnsi="Cambria"/>
              </w:rPr>
            </w:pPr>
            <w:r w:rsidRPr="00B81C50">
              <w:rPr>
                <w:rFonts w:ascii="Cambria" w:hAnsi="Cambria"/>
              </w:rPr>
              <w:t>Dixon, 2008</w:t>
            </w:r>
          </w:p>
        </w:tc>
        <w:tc>
          <w:tcPr>
            <w:tcW w:w="709" w:type="dxa"/>
          </w:tcPr>
          <w:p w14:paraId="7E4DC036"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1" w:type="dxa"/>
          </w:tcPr>
          <w:p w14:paraId="07D3DA39"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656760E5" w14:textId="77777777" w:rsidR="00124075" w:rsidRPr="00B81C50" w:rsidRDefault="00124075" w:rsidP="00DC08DA">
            <w:pPr>
              <w:spacing w:line="360" w:lineRule="auto"/>
              <w:jc w:val="both"/>
              <w:rPr>
                <w:rFonts w:ascii="Cambria" w:hAnsi="Cambria"/>
              </w:rPr>
            </w:pPr>
            <w:r w:rsidRPr="00B81C50">
              <w:rPr>
                <w:rFonts w:ascii="Cambria" w:hAnsi="Cambria"/>
                <w:color w:val="000000"/>
              </w:rPr>
              <w:t>We describe a study of the attitudes and predicted behaviours of medical students towards patients with mental illness in primary care. To investigate the effects that level of undergraduate medical training and personal characteristics might have on responses.</w:t>
            </w:r>
          </w:p>
        </w:tc>
        <w:tc>
          <w:tcPr>
            <w:tcW w:w="2552" w:type="dxa"/>
          </w:tcPr>
          <w:p w14:paraId="49FD2721" w14:textId="77777777" w:rsidR="00124075" w:rsidRPr="00B81C50" w:rsidRDefault="00124075" w:rsidP="00DC08DA">
            <w:pPr>
              <w:spacing w:line="360" w:lineRule="auto"/>
              <w:jc w:val="both"/>
              <w:rPr>
                <w:rFonts w:ascii="Cambria" w:hAnsi="Cambria"/>
              </w:rPr>
            </w:pPr>
            <w:r w:rsidRPr="00B81C50">
              <w:rPr>
                <w:rFonts w:ascii="Cambria" w:hAnsi="Cambria"/>
              </w:rPr>
              <w:t>Vignettes (either schizophrenia, depression, diabetes or no illness) and questionnaire</w:t>
            </w:r>
          </w:p>
        </w:tc>
        <w:tc>
          <w:tcPr>
            <w:tcW w:w="1984" w:type="dxa"/>
            <w:vAlign w:val="bottom"/>
          </w:tcPr>
          <w:p w14:paraId="0FD2F316"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(C - diagnosis, M - stigma, negative views O - GP less likely to take action</w:t>
            </w:r>
          </w:p>
        </w:tc>
        <w:tc>
          <w:tcPr>
            <w:tcW w:w="1616" w:type="dxa"/>
            <w:vAlign w:val="bottom"/>
          </w:tcPr>
          <w:p w14:paraId="2AC43B28"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 not GPs but trainees</w:t>
            </w:r>
          </w:p>
        </w:tc>
        <w:tc>
          <w:tcPr>
            <w:tcW w:w="1989" w:type="dxa"/>
            <w:vAlign w:val="bottom"/>
          </w:tcPr>
          <w:p w14:paraId="451E2ECB"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(taken from results section, empirical finding)</w:t>
            </w:r>
          </w:p>
        </w:tc>
      </w:tr>
      <w:tr w:rsidR="00124075" w:rsidRPr="00B81C50" w14:paraId="06B803FE" w14:textId="77777777" w:rsidTr="00124075">
        <w:tc>
          <w:tcPr>
            <w:tcW w:w="1129" w:type="dxa"/>
          </w:tcPr>
          <w:p w14:paraId="45F50D53" w14:textId="77777777" w:rsidR="00124075" w:rsidRPr="00B81C50" w:rsidRDefault="00124075" w:rsidP="00DC08DA">
            <w:pPr>
              <w:spacing w:line="360" w:lineRule="auto"/>
              <w:jc w:val="both"/>
              <w:rPr>
                <w:rFonts w:ascii="Cambria" w:hAnsi="Cambria"/>
              </w:rPr>
            </w:pPr>
            <w:r w:rsidRPr="00B81C50">
              <w:rPr>
                <w:rFonts w:ascii="Cambria" w:hAnsi="Cambria"/>
              </w:rPr>
              <w:t>Donlon,1987</w:t>
            </w:r>
          </w:p>
        </w:tc>
        <w:tc>
          <w:tcPr>
            <w:tcW w:w="709" w:type="dxa"/>
          </w:tcPr>
          <w:p w14:paraId="650D15F2"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51" w:type="dxa"/>
          </w:tcPr>
          <w:p w14:paraId="420FDB3A"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755A12A3"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2552" w:type="dxa"/>
          </w:tcPr>
          <w:p w14:paraId="1B89FDDD"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984" w:type="dxa"/>
            <w:vAlign w:val="bottom"/>
          </w:tcPr>
          <w:p w14:paraId="17DCCA80"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 C - low expectations, medication required indefinitely O - no action taken)</w:t>
            </w:r>
          </w:p>
        </w:tc>
        <w:tc>
          <w:tcPr>
            <w:tcW w:w="1616" w:type="dxa"/>
            <w:vAlign w:val="bottom"/>
          </w:tcPr>
          <w:p w14:paraId="0C51415B"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thin on M</w:t>
            </w:r>
          </w:p>
        </w:tc>
        <w:tc>
          <w:tcPr>
            <w:tcW w:w="1989" w:type="dxa"/>
            <w:vAlign w:val="center"/>
          </w:tcPr>
          <w:p w14:paraId="24450405"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C (</w:t>
            </w:r>
            <w:proofErr w:type="spellStart"/>
            <w:r w:rsidRPr="00B81C50">
              <w:rPr>
                <w:rFonts w:ascii="Cambria" w:hAnsi="Cambria"/>
                <w:sz w:val="20"/>
                <w:szCs w:val="20"/>
              </w:rPr>
              <w:t>non systematic</w:t>
            </w:r>
            <w:proofErr w:type="spellEnd"/>
            <w:r w:rsidRPr="00B81C50">
              <w:rPr>
                <w:rFonts w:ascii="Cambria" w:hAnsi="Cambria"/>
                <w:sz w:val="20"/>
                <w:szCs w:val="20"/>
              </w:rPr>
              <w:t xml:space="preserve"> lit review)</w:t>
            </w:r>
          </w:p>
        </w:tc>
      </w:tr>
      <w:tr w:rsidR="00124075" w:rsidRPr="00B81C50" w14:paraId="688EB661" w14:textId="77777777" w:rsidTr="00124075">
        <w:tc>
          <w:tcPr>
            <w:tcW w:w="1129" w:type="dxa"/>
          </w:tcPr>
          <w:p w14:paraId="5C7DE862"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Galon</w:t>
            </w:r>
            <w:proofErr w:type="spellEnd"/>
            <w:r w:rsidRPr="00B81C50">
              <w:rPr>
                <w:rFonts w:ascii="Cambria" w:hAnsi="Cambria"/>
              </w:rPr>
              <w:t>, 2012</w:t>
            </w:r>
          </w:p>
        </w:tc>
        <w:tc>
          <w:tcPr>
            <w:tcW w:w="709" w:type="dxa"/>
          </w:tcPr>
          <w:p w14:paraId="6548F1E2"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51" w:type="dxa"/>
          </w:tcPr>
          <w:p w14:paraId="3A7455BA"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1C098642"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describe the social process of engagement in primary care treatment from the perspective of persons with SPMI.</w:t>
            </w:r>
          </w:p>
        </w:tc>
        <w:tc>
          <w:tcPr>
            <w:tcW w:w="2552" w:type="dxa"/>
          </w:tcPr>
          <w:p w14:paraId="3470429B"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1984" w:type="dxa"/>
            <w:vAlign w:val="bottom"/>
          </w:tcPr>
          <w:p w14:paraId="51B809BA" w14:textId="77777777" w:rsidR="00124075" w:rsidRPr="00B81C50" w:rsidRDefault="00124075" w:rsidP="00DC08DA">
            <w:pPr>
              <w:spacing w:line="360" w:lineRule="auto"/>
              <w:jc w:val="both"/>
              <w:rPr>
                <w:rFonts w:ascii="Cambria" w:hAnsi="Cambria"/>
              </w:rPr>
            </w:pPr>
            <w:r w:rsidRPr="00B81C50">
              <w:rPr>
                <w:rFonts w:ascii="Cambria" w:hAnsi="Cambria"/>
              </w:rPr>
              <w:t>C- stereotype, don't value treatment despite evidence otherwise</w:t>
            </w:r>
          </w:p>
        </w:tc>
        <w:tc>
          <w:tcPr>
            <w:tcW w:w="1616" w:type="dxa"/>
            <w:vAlign w:val="bottom"/>
          </w:tcPr>
          <w:p w14:paraId="1C5A011C" w14:textId="77777777" w:rsidR="00124075" w:rsidRPr="00B81C50" w:rsidRDefault="00124075" w:rsidP="00DC08DA">
            <w:pPr>
              <w:spacing w:line="360" w:lineRule="auto"/>
              <w:jc w:val="both"/>
              <w:rPr>
                <w:rFonts w:ascii="Cambria" w:hAnsi="Cambria"/>
              </w:rPr>
            </w:pPr>
            <w:r w:rsidRPr="00B81C50">
              <w:rPr>
                <w:rFonts w:ascii="Cambria" w:hAnsi="Cambria"/>
              </w:rPr>
              <w:t>B relevant but thin</w:t>
            </w:r>
          </w:p>
        </w:tc>
        <w:tc>
          <w:tcPr>
            <w:tcW w:w="1989" w:type="dxa"/>
            <w:vAlign w:val="bottom"/>
          </w:tcPr>
          <w:p w14:paraId="43E94F29" w14:textId="77777777" w:rsidR="00124075" w:rsidRPr="00B81C50" w:rsidRDefault="00124075" w:rsidP="00DC08DA">
            <w:pPr>
              <w:spacing w:line="360" w:lineRule="auto"/>
              <w:jc w:val="both"/>
              <w:rPr>
                <w:rFonts w:ascii="Cambria" w:hAnsi="Cambria"/>
              </w:rPr>
            </w:pPr>
            <w:r w:rsidRPr="00B81C50">
              <w:rPr>
                <w:rFonts w:ascii="Cambria" w:hAnsi="Cambria"/>
              </w:rPr>
              <w:t>C from intro</w:t>
            </w:r>
          </w:p>
        </w:tc>
      </w:tr>
      <w:tr w:rsidR="00124075" w:rsidRPr="00B81C50" w14:paraId="77431A50" w14:textId="77777777" w:rsidTr="00124075">
        <w:tc>
          <w:tcPr>
            <w:tcW w:w="1129" w:type="dxa"/>
          </w:tcPr>
          <w:p w14:paraId="45F782F3"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Happell</w:t>
            </w:r>
            <w:proofErr w:type="spellEnd"/>
            <w:r w:rsidRPr="00B81C50">
              <w:rPr>
                <w:rFonts w:ascii="Cambria" w:hAnsi="Cambria"/>
              </w:rPr>
              <w:t>, 2004</w:t>
            </w:r>
          </w:p>
        </w:tc>
        <w:tc>
          <w:tcPr>
            <w:tcW w:w="709" w:type="dxa"/>
          </w:tcPr>
          <w:p w14:paraId="43678AB4"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851" w:type="dxa"/>
          </w:tcPr>
          <w:p w14:paraId="764100D7"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118" w:type="dxa"/>
          </w:tcPr>
          <w:p w14:paraId="36CA3610"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experiences of consumers, specifically in relation to education and decision making with regards to medication.</w:t>
            </w:r>
          </w:p>
        </w:tc>
        <w:tc>
          <w:tcPr>
            <w:tcW w:w="2552" w:type="dxa"/>
          </w:tcPr>
          <w:p w14:paraId="0688C454" w14:textId="77777777" w:rsidR="00124075" w:rsidRPr="00B81C50" w:rsidRDefault="00124075" w:rsidP="00DC08DA">
            <w:pPr>
              <w:spacing w:line="360" w:lineRule="auto"/>
              <w:jc w:val="both"/>
              <w:rPr>
                <w:rFonts w:ascii="Cambria" w:hAnsi="Cambria"/>
              </w:rPr>
            </w:pPr>
            <w:r w:rsidRPr="00B81C50">
              <w:rPr>
                <w:rFonts w:ascii="Cambria" w:hAnsi="Cambria"/>
              </w:rPr>
              <w:t>Focus group</w:t>
            </w:r>
          </w:p>
        </w:tc>
        <w:tc>
          <w:tcPr>
            <w:tcW w:w="1984" w:type="dxa"/>
            <w:vAlign w:val="bottom"/>
          </w:tcPr>
          <w:p w14:paraId="47E08D0D"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(C - medication required indefinitely M - patients feel hopeless</w:t>
            </w:r>
          </w:p>
        </w:tc>
        <w:tc>
          <w:tcPr>
            <w:tcW w:w="1616" w:type="dxa"/>
            <w:vAlign w:val="bottom"/>
          </w:tcPr>
          <w:p w14:paraId="0C9010F4"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not GP</w:t>
            </w:r>
          </w:p>
        </w:tc>
        <w:tc>
          <w:tcPr>
            <w:tcW w:w="1989" w:type="dxa"/>
            <w:vAlign w:val="bottom"/>
          </w:tcPr>
          <w:p w14:paraId="0DE72355"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(taken from study findings)</w:t>
            </w:r>
          </w:p>
        </w:tc>
      </w:tr>
      <w:tr w:rsidR="00124075" w:rsidRPr="00B81C50" w14:paraId="620A9963" w14:textId="77777777" w:rsidTr="00124075">
        <w:tc>
          <w:tcPr>
            <w:tcW w:w="1129" w:type="dxa"/>
          </w:tcPr>
          <w:p w14:paraId="6455763B"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Hustig</w:t>
            </w:r>
            <w:proofErr w:type="spellEnd"/>
            <w:r w:rsidRPr="00B81C50">
              <w:rPr>
                <w:rFonts w:ascii="Cambria" w:hAnsi="Cambria"/>
              </w:rPr>
              <w:t>, 1998</w:t>
            </w:r>
          </w:p>
        </w:tc>
        <w:tc>
          <w:tcPr>
            <w:tcW w:w="709" w:type="dxa"/>
          </w:tcPr>
          <w:p w14:paraId="3DA5A959"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851" w:type="dxa"/>
          </w:tcPr>
          <w:p w14:paraId="175E9519"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228AAACA"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2552" w:type="dxa"/>
          </w:tcPr>
          <w:p w14:paraId="3CC6BE88" w14:textId="77777777" w:rsidR="00124075" w:rsidRPr="00B81C50" w:rsidRDefault="00124075" w:rsidP="00DC08DA">
            <w:pPr>
              <w:spacing w:line="360" w:lineRule="auto"/>
              <w:jc w:val="both"/>
              <w:rPr>
                <w:rFonts w:ascii="Cambria" w:hAnsi="Cambria"/>
              </w:rPr>
            </w:pPr>
            <w:r w:rsidRPr="00B81C50">
              <w:rPr>
                <w:rFonts w:ascii="Cambria" w:hAnsi="Cambria"/>
              </w:rPr>
              <w:t>MJA Practice Essentials (</w:t>
            </w:r>
            <w:proofErr w:type="spellStart"/>
            <w:r w:rsidRPr="00B81C50">
              <w:rPr>
                <w:rFonts w:ascii="Cambria" w:hAnsi="Cambria"/>
              </w:rPr>
              <w:t>non systematic</w:t>
            </w:r>
            <w:proofErr w:type="spellEnd"/>
            <w:r w:rsidRPr="00B81C50">
              <w:rPr>
                <w:rFonts w:ascii="Cambria" w:hAnsi="Cambria"/>
              </w:rPr>
              <w:t xml:space="preserve"> literature review)</w:t>
            </w:r>
          </w:p>
        </w:tc>
        <w:tc>
          <w:tcPr>
            <w:tcW w:w="1984" w:type="dxa"/>
            <w:vAlign w:val="bottom"/>
          </w:tcPr>
          <w:p w14:paraId="2F883542"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(C- low expectations, M - feel hopeless "not much you can do")</w:t>
            </w:r>
          </w:p>
        </w:tc>
        <w:tc>
          <w:tcPr>
            <w:tcW w:w="1616" w:type="dxa"/>
            <w:vAlign w:val="bottom"/>
          </w:tcPr>
          <w:p w14:paraId="176FF441"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(plenty of low expectations, but little on what action results)</w:t>
            </w:r>
          </w:p>
        </w:tc>
        <w:tc>
          <w:tcPr>
            <w:tcW w:w="1989" w:type="dxa"/>
            <w:vAlign w:val="center"/>
          </w:tcPr>
          <w:p w14:paraId="3CFA1BD5"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C (</w:t>
            </w:r>
            <w:proofErr w:type="spellStart"/>
            <w:r w:rsidRPr="00B81C50">
              <w:rPr>
                <w:rFonts w:ascii="Cambria" w:hAnsi="Cambria"/>
                <w:sz w:val="20"/>
                <w:szCs w:val="20"/>
              </w:rPr>
              <w:t>non systematic</w:t>
            </w:r>
            <w:proofErr w:type="spellEnd"/>
            <w:r w:rsidRPr="00B81C50">
              <w:rPr>
                <w:rFonts w:ascii="Cambria" w:hAnsi="Cambria"/>
                <w:sz w:val="20"/>
                <w:szCs w:val="20"/>
              </w:rPr>
              <w:t xml:space="preserve"> lit review)</w:t>
            </w:r>
          </w:p>
        </w:tc>
      </w:tr>
      <w:tr w:rsidR="00124075" w:rsidRPr="00B81C50" w14:paraId="7FF010D2" w14:textId="77777777" w:rsidTr="00124075">
        <w:tc>
          <w:tcPr>
            <w:tcW w:w="1129" w:type="dxa"/>
          </w:tcPr>
          <w:p w14:paraId="4BAB5117" w14:textId="77777777" w:rsidR="00124075" w:rsidRPr="00B81C50" w:rsidRDefault="00124075" w:rsidP="00DC08DA">
            <w:pPr>
              <w:spacing w:line="360" w:lineRule="auto"/>
              <w:jc w:val="both"/>
              <w:rPr>
                <w:rFonts w:ascii="Cambria" w:hAnsi="Cambria"/>
              </w:rPr>
            </w:pPr>
            <w:r w:rsidRPr="00B81C50">
              <w:rPr>
                <w:rFonts w:ascii="Cambria" w:hAnsi="Cambria"/>
              </w:rPr>
              <w:t>Johnson, 1997</w:t>
            </w:r>
          </w:p>
        </w:tc>
        <w:tc>
          <w:tcPr>
            <w:tcW w:w="709" w:type="dxa"/>
          </w:tcPr>
          <w:p w14:paraId="0652CF4D"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1" w:type="dxa"/>
          </w:tcPr>
          <w:p w14:paraId="31E77EB0" w14:textId="77777777" w:rsidR="00124075" w:rsidRPr="00B81C50" w:rsidRDefault="00124075" w:rsidP="00DC08DA">
            <w:pPr>
              <w:spacing w:line="360" w:lineRule="auto"/>
              <w:jc w:val="both"/>
              <w:rPr>
                <w:rFonts w:ascii="Cambria" w:hAnsi="Cambria"/>
              </w:rPr>
            </w:pPr>
            <w:r w:rsidRPr="00B81C50">
              <w:rPr>
                <w:rFonts w:ascii="Cambria" w:hAnsi="Cambria"/>
              </w:rPr>
              <w:t>mixed</w:t>
            </w:r>
          </w:p>
        </w:tc>
        <w:tc>
          <w:tcPr>
            <w:tcW w:w="3118" w:type="dxa"/>
          </w:tcPr>
          <w:p w14:paraId="18F3E4E1" w14:textId="77777777" w:rsidR="00124075" w:rsidRPr="00B81C50" w:rsidRDefault="00124075" w:rsidP="00DC08DA">
            <w:pPr>
              <w:spacing w:line="360" w:lineRule="auto"/>
              <w:jc w:val="both"/>
              <w:rPr>
                <w:rFonts w:ascii="Cambria" w:hAnsi="Cambria"/>
              </w:rPr>
            </w:pPr>
            <w:r w:rsidRPr="00B81C50">
              <w:rPr>
                <w:rFonts w:ascii="Cambria" w:hAnsi="Cambria"/>
                <w:color w:val="000000"/>
              </w:rPr>
              <w:t>To assess length of time considered suitable for treatment of schizophrenia</w:t>
            </w:r>
          </w:p>
        </w:tc>
        <w:tc>
          <w:tcPr>
            <w:tcW w:w="2552" w:type="dxa"/>
          </w:tcPr>
          <w:p w14:paraId="5FA05564" w14:textId="77777777" w:rsidR="00124075" w:rsidRPr="00B81C50" w:rsidRDefault="00124075" w:rsidP="00DC08DA">
            <w:pPr>
              <w:spacing w:line="360" w:lineRule="auto"/>
              <w:jc w:val="both"/>
              <w:rPr>
                <w:rFonts w:ascii="Cambria" w:hAnsi="Cambria"/>
              </w:rPr>
            </w:pPr>
            <w:r w:rsidRPr="00B81C50">
              <w:rPr>
                <w:rFonts w:ascii="Cambria" w:hAnsi="Cambria"/>
              </w:rPr>
              <w:t>Teleconference between consultant psychiatrists, GPs, pharmacists and CPNs + Questionnaire + commentary</w:t>
            </w:r>
          </w:p>
        </w:tc>
        <w:tc>
          <w:tcPr>
            <w:tcW w:w="1984" w:type="dxa"/>
            <w:vAlign w:val="bottom"/>
          </w:tcPr>
          <w:p w14:paraId="24F8CC60"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C</w:t>
            </w:r>
            <w:r w:rsidRPr="00B81C50">
              <w:rPr>
                <w:rFonts w:ascii="Cambria" w:hAnsi="Cambria"/>
                <w:color w:val="000000"/>
                <w:sz w:val="20"/>
                <w:szCs w:val="20"/>
              </w:rPr>
              <w:t xml:space="preserve"> (C - medication required indefinitely)</w:t>
            </w:r>
          </w:p>
        </w:tc>
        <w:tc>
          <w:tcPr>
            <w:tcW w:w="1616" w:type="dxa"/>
            <w:vAlign w:val="bottom"/>
          </w:tcPr>
          <w:p w14:paraId="77C539B1"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C low relevance, but shows that medication is required indefinitely for most</w:t>
            </w:r>
          </w:p>
        </w:tc>
        <w:tc>
          <w:tcPr>
            <w:tcW w:w="1989" w:type="dxa"/>
            <w:vAlign w:val="bottom"/>
          </w:tcPr>
          <w:p w14:paraId="64432BB1"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 finding from results</w:t>
            </w:r>
          </w:p>
        </w:tc>
      </w:tr>
      <w:tr w:rsidR="00124075" w:rsidRPr="00B81C50" w14:paraId="201CE30B" w14:textId="77777777" w:rsidTr="00124075">
        <w:tc>
          <w:tcPr>
            <w:tcW w:w="1129" w:type="dxa"/>
          </w:tcPr>
          <w:p w14:paraId="37C23B3B" w14:textId="77777777" w:rsidR="00124075" w:rsidRPr="00B81C50" w:rsidRDefault="00124075" w:rsidP="00DC08DA">
            <w:pPr>
              <w:spacing w:line="360" w:lineRule="auto"/>
              <w:jc w:val="both"/>
              <w:rPr>
                <w:rFonts w:ascii="Cambria" w:hAnsi="Cambria"/>
              </w:rPr>
            </w:pPr>
            <w:r w:rsidRPr="00B81C50">
              <w:rPr>
                <w:rFonts w:ascii="Cambria" w:hAnsi="Cambria"/>
              </w:rPr>
              <w:t>Jones, 1987</w:t>
            </w:r>
          </w:p>
        </w:tc>
        <w:tc>
          <w:tcPr>
            <w:tcW w:w="709" w:type="dxa"/>
          </w:tcPr>
          <w:p w14:paraId="3167127D"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51" w:type="dxa"/>
          </w:tcPr>
          <w:p w14:paraId="5A3D06E5"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723E75F3"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2552" w:type="dxa"/>
          </w:tcPr>
          <w:p w14:paraId="613FE7A8"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984" w:type="dxa"/>
            <w:vAlign w:val="bottom"/>
          </w:tcPr>
          <w:p w14:paraId="6BA705F3"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 C low expectations, M - hopeless, burnout O don't see too many with SMI, refusal to provide treatment)</w:t>
            </w:r>
          </w:p>
        </w:tc>
        <w:tc>
          <w:tcPr>
            <w:tcW w:w="1616" w:type="dxa"/>
            <w:vAlign w:val="bottom"/>
          </w:tcPr>
          <w:p w14:paraId="019C2707"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high relevance, SMI in primary care</w:t>
            </w:r>
          </w:p>
        </w:tc>
        <w:tc>
          <w:tcPr>
            <w:tcW w:w="1989" w:type="dxa"/>
            <w:vAlign w:val="bottom"/>
          </w:tcPr>
          <w:p w14:paraId="5E91F2CF"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C (</w:t>
            </w:r>
            <w:proofErr w:type="spellStart"/>
            <w:r w:rsidRPr="00B81C50">
              <w:rPr>
                <w:rFonts w:ascii="Cambria" w:hAnsi="Cambria"/>
                <w:sz w:val="20"/>
                <w:szCs w:val="20"/>
              </w:rPr>
              <w:t>non systematic</w:t>
            </w:r>
            <w:proofErr w:type="spellEnd"/>
            <w:r w:rsidRPr="00B81C50">
              <w:rPr>
                <w:rFonts w:ascii="Cambria" w:hAnsi="Cambria"/>
                <w:sz w:val="20"/>
                <w:szCs w:val="20"/>
              </w:rPr>
              <w:t xml:space="preserve"> lit review)</w:t>
            </w:r>
          </w:p>
        </w:tc>
      </w:tr>
      <w:tr w:rsidR="00124075" w:rsidRPr="00B81C50" w14:paraId="504B8E76" w14:textId="77777777" w:rsidTr="00124075">
        <w:tc>
          <w:tcPr>
            <w:tcW w:w="1129" w:type="dxa"/>
          </w:tcPr>
          <w:p w14:paraId="0F3ED4E5" w14:textId="77777777" w:rsidR="00124075" w:rsidRPr="00B81C50" w:rsidRDefault="00124075" w:rsidP="00DC08DA">
            <w:pPr>
              <w:spacing w:line="360" w:lineRule="auto"/>
              <w:jc w:val="both"/>
              <w:rPr>
                <w:rFonts w:ascii="Cambria" w:hAnsi="Cambria"/>
              </w:rPr>
            </w:pPr>
            <w:r w:rsidRPr="00B81C50">
              <w:rPr>
                <w:rFonts w:ascii="Cambria" w:hAnsi="Cambria"/>
              </w:rPr>
              <w:t>Jones, 2015</w:t>
            </w:r>
          </w:p>
        </w:tc>
        <w:tc>
          <w:tcPr>
            <w:tcW w:w="709" w:type="dxa"/>
          </w:tcPr>
          <w:p w14:paraId="787A1BFF" w14:textId="77777777" w:rsidR="00124075" w:rsidRPr="00B81C50" w:rsidRDefault="00124075" w:rsidP="00DC08DA">
            <w:pPr>
              <w:spacing w:line="360" w:lineRule="auto"/>
              <w:jc w:val="both"/>
              <w:rPr>
                <w:rFonts w:ascii="Cambria" w:hAnsi="Cambria"/>
              </w:rPr>
            </w:pPr>
            <w:r w:rsidRPr="00B81C50">
              <w:rPr>
                <w:rFonts w:ascii="Cambria" w:hAnsi="Cambria"/>
              </w:rPr>
              <w:t>UK (but studies from all over)</w:t>
            </w:r>
          </w:p>
        </w:tc>
        <w:tc>
          <w:tcPr>
            <w:tcW w:w="851" w:type="dxa"/>
          </w:tcPr>
          <w:p w14:paraId="7F90F86C"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779751EC"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2552" w:type="dxa"/>
          </w:tcPr>
          <w:p w14:paraId="032ED355"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984" w:type="dxa"/>
            <w:vAlign w:val="bottom"/>
          </w:tcPr>
          <w:p w14:paraId="366E1C73"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(low expectations, feeling hopeless, not confident, O -don’t see)</w:t>
            </w:r>
          </w:p>
        </w:tc>
        <w:tc>
          <w:tcPr>
            <w:tcW w:w="1616" w:type="dxa"/>
            <w:vAlign w:val="bottom"/>
          </w:tcPr>
          <w:p w14:paraId="394646F0"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high relevance, setting specific</w:t>
            </w:r>
          </w:p>
        </w:tc>
        <w:tc>
          <w:tcPr>
            <w:tcW w:w="1989" w:type="dxa"/>
            <w:vAlign w:val="center"/>
          </w:tcPr>
          <w:p w14:paraId="581C49E4"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C (</w:t>
            </w:r>
            <w:proofErr w:type="spellStart"/>
            <w:r w:rsidRPr="00B81C50">
              <w:rPr>
                <w:rFonts w:ascii="Cambria" w:hAnsi="Cambria"/>
                <w:sz w:val="20"/>
                <w:szCs w:val="20"/>
              </w:rPr>
              <w:t>non systematic</w:t>
            </w:r>
            <w:proofErr w:type="spellEnd"/>
            <w:r w:rsidRPr="00B81C50">
              <w:rPr>
                <w:rFonts w:ascii="Cambria" w:hAnsi="Cambria"/>
                <w:sz w:val="20"/>
                <w:szCs w:val="20"/>
              </w:rPr>
              <w:t xml:space="preserve"> lit review)</w:t>
            </w:r>
          </w:p>
        </w:tc>
      </w:tr>
      <w:tr w:rsidR="00124075" w:rsidRPr="00B81C50" w14:paraId="6C61D39F" w14:textId="77777777" w:rsidTr="00124075">
        <w:tc>
          <w:tcPr>
            <w:tcW w:w="1129" w:type="dxa"/>
          </w:tcPr>
          <w:p w14:paraId="7DA52E83"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Katschnig</w:t>
            </w:r>
            <w:proofErr w:type="spellEnd"/>
            <w:r w:rsidRPr="00B81C50">
              <w:rPr>
                <w:rFonts w:ascii="Cambria" w:hAnsi="Cambria"/>
              </w:rPr>
              <w:t>, 2018</w:t>
            </w:r>
          </w:p>
        </w:tc>
        <w:tc>
          <w:tcPr>
            <w:tcW w:w="709" w:type="dxa"/>
          </w:tcPr>
          <w:p w14:paraId="44F65C23" w14:textId="77777777" w:rsidR="00124075" w:rsidRPr="00B81C50" w:rsidRDefault="00124075" w:rsidP="00DC08DA">
            <w:pPr>
              <w:spacing w:line="360" w:lineRule="auto"/>
              <w:jc w:val="both"/>
              <w:rPr>
                <w:rFonts w:ascii="Cambria" w:hAnsi="Cambria"/>
              </w:rPr>
            </w:pPr>
            <w:r w:rsidRPr="00B81C50">
              <w:rPr>
                <w:rFonts w:ascii="Cambria" w:hAnsi="Cambria"/>
              </w:rPr>
              <w:t>Austria</w:t>
            </w:r>
          </w:p>
        </w:tc>
        <w:tc>
          <w:tcPr>
            <w:tcW w:w="851" w:type="dxa"/>
          </w:tcPr>
          <w:p w14:paraId="3A3990FE"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118" w:type="dxa"/>
          </w:tcPr>
          <w:p w14:paraId="4D7C37CA" w14:textId="77777777" w:rsidR="00124075" w:rsidRPr="00B81C50" w:rsidRDefault="00124075" w:rsidP="00DC08DA">
            <w:pPr>
              <w:spacing w:line="360" w:lineRule="auto"/>
              <w:jc w:val="both"/>
              <w:rPr>
                <w:rFonts w:ascii="Cambria" w:hAnsi="Cambria"/>
              </w:rPr>
            </w:pPr>
            <w:r w:rsidRPr="00B81C50">
              <w:rPr>
                <w:rFonts w:ascii="Cambria" w:hAnsi="Cambria"/>
                <w:color w:val="000000"/>
              </w:rPr>
              <w:t>To discuss the origins of the idea of a chronic brain disease, of the split personality concept derived from the term “schizophrenia” , and the craziness idea reflected in the “first rank symptoms”, which are all hallucinations and delusions .</w:t>
            </w:r>
          </w:p>
        </w:tc>
        <w:tc>
          <w:tcPr>
            <w:tcW w:w="2552" w:type="dxa"/>
          </w:tcPr>
          <w:p w14:paraId="31752038"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1984" w:type="dxa"/>
            <w:vAlign w:val="bottom"/>
          </w:tcPr>
          <w:p w14:paraId="7561C408"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C(C - "death sentence", no recovery, split personality)</w:t>
            </w:r>
          </w:p>
        </w:tc>
        <w:tc>
          <w:tcPr>
            <w:tcW w:w="1616" w:type="dxa"/>
            <w:vAlign w:val="bottom"/>
          </w:tcPr>
          <w:p w14:paraId="42AA4FE2"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little on M or O though)</w:t>
            </w:r>
          </w:p>
        </w:tc>
        <w:tc>
          <w:tcPr>
            <w:tcW w:w="1989" w:type="dxa"/>
            <w:vAlign w:val="bottom"/>
          </w:tcPr>
          <w:p w14:paraId="1AC75703"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w:t>
            </w:r>
            <w:proofErr w:type="spellStart"/>
            <w:r w:rsidRPr="00B81C50">
              <w:rPr>
                <w:rFonts w:ascii="Cambria" w:hAnsi="Cambria"/>
                <w:color w:val="000000"/>
                <w:sz w:val="20"/>
                <w:szCs w:val="20"/>
              </w:rPr>
              <w:t>non systematic</w:t>
            </w:r>
            <w:proofErr w:type="spellEnd"/>
            <w:r w:rsidRPr="00B81C50">
              <w:rPr>
                <w:rFonts w:ascii="Cambria" w:hAnsi="Cambria"/>
                <w:color w:val="000000"/>
                <w:sz w:val="20"/>
                <w:szCs w:val="20"/>
              </w:rPr>
              <w:t xml:space="preserve"> lit review)</w:t>
            </w:r>
          </w:p>
        </w:tc>
      </w:tr>
      <w:tr w:rsidR="00124075" w:rsidRPr="00B81C50" w14:paraId="0243F281" w14:textId="77777777" w:rsidTr="00124075">
        <w:tc>
          <w:tcPr>
            <w:tcW w:w="1129" w:type="dxa"/>
          </w:tcPr>
          <w:p w14:paraId="00006A2F" w14:textId="77777777" w:rsidR="00124075" w:rsidRPr="00B81C50" w:rsidRDefault="00124075" w:rsidP="00DC08DA">
            <w:pPr>
              <w:spacing w:line="360" w:lineRule="auto"/>
              <w:jc w:val="both"/>
              <w:rPr>
                <w:rFonts w:ascii="Cambria" w:hAnsi="Cambria"/>
              </w:rPr>
            </w:pPr>
            <w:r w:rsidRPr="00B81C50">
              <w:rPr>
                <w:rFonts w:ascii="Cambria" w:hAnsi="Cambria"/>
              </w:rPr>
              <w:t>Kendrick, 1995</w:t>
            </w:r>
          </w:p>
        </w:tc>
        <w:tc>
          <w:tcPr>
            <w:tcW w:w="709" w:type="dxa"/>
          </w:tcPr>
          <w:p w14:paraId="2AF64473"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1" w:type="dxa"/>
          </w:tcPr>
          <w:p w14:paraId="44ACAC2C"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2F55E4AF" w14:textId="77777777" w:rsidR="00124075" w:rsidRPr="00B81C50" w:rsidRDefault="00124075" w:rsidP="00DC08DA">
            <w:pPr>
              <w:spacing w:line="360" w:lineRule="auto"/>
              <w:jc w:val="both"/>
              <w:rPr>
                <w:rFonts w:ascii="Cambria" w:hAnsi="Cambria"/>
              </w:rPr>
            </w:pPr>
            <w:r w:rsidRPr="00B81C50">
              <w:rPr>
                <w:rFonts w:ascii="Cambria" w:hAnsi="Cambria"/>
                <w:color w:val="000000"/>
              </w:rPr>
              <w:t>To assess the impact of teaching general practitioners to carry out structured assessments of their long term mentally ill patients.</w:t>
            </w:r>
          </w:p>
        </w:tc>
        <w:tc>
          <w:tcPr>
            <w:tcW w:w="2552" w:type="dxa"/>
          </w:tcPr>
          <w:p w14:paraId="0D32D91B" w14:textId="77777777" w:rsidR="00124075" w:rsidRPr="00B81C50" w:rsidRDefault="00124075" w:rsidP="00DC08DA">
            <w:pPr>
              <w:spacing w:line="360" w:lineRule="auto"/>
              <w:jc w:val="both"/>
              <w:rPr>
                <w:rFonts w:ascii="Cambria" w:hAnsi="Cambria"/>
              </w:rPr>
            </w:pPr>
            <w:r w:rsidRPr="00B81C50">
              <w:rPr>
                <w:rFonts w:ascii="Cambria" w:hAnsi="Cambria"/>
              </w:rPr>
              <w:t>RCT of structured assessments vs TAU</w:t>
            </w:r>
          </w:p>
        </w:tc>
        <w:tc>
          <w:tcPr>
            <w:tcW w:w="1984" w:type="dxa"/>
            <w:vAlign w:val="bottom"/>
          </w:tcPr>
          <w:p w14:paraId="72BF97E1"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C (lack of time for assessments, reviews don’t result in changes)</w:t>
            </w:r>
          </w:p>
        </w:tc>
        <w:tc>
          <w:tcPr>
            <w:tcW w:w="1616" w:type="dxa"/>
            <w:vAlign w:val="bottom"/>
          </w:tcPr>
          <w:p w14:paraId="3B327FFC"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(probably won't do assessments if changes aren’t obvious)</w:t>
            </w:r>
          </w:p>
        </w:tc>
        <w:tc>
          <w:tcPr>
            <w:tcW w:w="1989" w:type="dxa"/>
            <w:vAlign w:val="bottom"/>
          </w:tcPr>
          <w:p w14:paraId="1B64BA18"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(RCT)</w:t>
            </w:r>
          </w:p>
        </w:tc>
      </w:tr>
      <w:tr w:rsidR="00124075" w:rsidRPr="00B81C50" w14:paraId="2DDC763D" w14:textId="77777777" w:rsidTr="00124075">
        <w:tc>
          <w:tcPr>
            <w:tcW w:w="1129" w:type="dxa"/>
          </w:tcPr>
          <w:p w14:paraId="03BAF2CB" w14:textId="77777777" w:rsidR="00124075" w:rsidRPr="00B81C50" w:rsidRDefault="00124075" w:rsidP="00DC08DA">
            <w:pPr>
              <w:spacing w:line="360" w:lineRule="auto"/>
              <w:jc w:val="both"/>
              <w:rPr>
                <w:rFonts w:ascii="Cambria" w:hAnsi="Cambria"/>
              </w:rPr>
            </w:pPr>
            <w:r w:rsidRPr="00B81C50">
              <w:rPr>
                <w:rFonts w:ascii="Cambria" w:hAnsi="Cambria"/>
              </w:rPr>
              <w:t>Lambert, 2009</w:t>
            </w:r>
          </w:p>
        </w:tc>
        <w:tc>
          <w:tcPr>
            <w:tcW w:w="709" w:type="dxa"/>
          </w:tcPr>
          <w:p w14:paraId="36010481" w14:textId="77777777" w:rsidR="00124075" w:rsidRPr="00B81C50" w:rsidRDefault="00124075" w:rsidP="00DC08DA">
            <w:pPr>
              <w:spacing w:line="360" w:lineRule="auto"/>
              <w:jc w:val="both"/>
              <w:rPr>
                <w:rFonts w:ascii="Cambria" w:hAnsi="Cambria"/>
              </w:rPr>
            </w:pPr>
            <w:r w:rsidRPr="00B81C50">
              <w:rPr>
                <w:rFonts w:ascii="Cambria" w:hAnsi="Cambria"/>
              </w:rPr>
              <w:t>USA mostly</w:t>
            </w:r>
          </w:p>
        </w:tc>
        <w:tc>
          <w:tcPr>
            <w:tcW w:w="851" w:type="dxa"/>
          </w:tcPr>
          <w:p w14:paraId="6016A085"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5F18ECCD" w14:textId="77777777" w:rsidR="00124075" w:rsidRPr="00B81C50" w:rsidRDefault="00124075" w:rsidP="00DC08DA">
            <w:pPr>
              <w:spacing w:line="360" w:lineRule="auto"/>
              <w:jc w:val="both"/>
              <w:rPr>
                <w:rFonts w:ascii="Cambria" w:hAnsi="Cambria"/>
              </w:rPr>
            </w:pPr>
            <w:r w:rsidRPr="00B81C50">
              <w:rPr>
                <w:rFonts w:ascii="Cambria" w:hAnsi="Cambria"/>
                <w:color w:val="000000"/>
              </w:rPr>
              <w:t>barriers of physical health testing in primary care</w:t>
            </w:r>
          </w:p>
        </w:tc>
        <w:tc>
          <w:tcPr>
            <w:tcW w:w="2552" w:type="dxa"/>
          </w:tcPr>
          <w:p w14:paraId="5A41502F"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Non systematic</w:t>
            </w:r>
            <w:proofErr w:type="spellEnd"/>
            <w:r w:rsidRPr="00B81C50">
              <w:rPr>
                <w:rFonts w:ascii="Cambria" w:hAnsi="Cambria"/>
              </w:rPr>
              <w:t xml:space="preserve"> literature review</w:t>
            </w:r>
          </w:p>
        </w:tc>
        <w:tc>
          <w:tcPr>
            <w:tcW w:w="1984" w:type="dxa"/>
            <w:vAlign w:val="bottom"/>
          </w:tcPr>
          <w:p w14:paraId="16AE0181"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A</w:t>
            </w:r>
            <w:r w:rsidRPr="00B81C50">
              <w:rPr>
                <w:rFonts w:ascii="Cambria" w:hAnsi="Cambria"/>
                <w:color w:val="000000"/>
                <w:sz w:val="20"/>
                <w:szCs w:val="20"/>
              </w:rPr>
              <w:t xml:space="preserve"> (C - barriers M - therapeutic nihilism O - tests not performed)</w:t>
            </w:r>
          </w:p>
        </w:tc>
        <w:tc>
          <w:tcPr>
            <w:tcW w:w="1616" w:type="dxa"/>
            <w:vAlign w:val="bottom"/>
          </w:tcPr>
          <w:p w14:paraId="2C7C70F4"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(in physical health mainly rather than MH)</w:t>
            </w:r>
          </w:p>
        </w:tc>
        <w:tc>
          <w:tcPr>
            <w:tcW w:w="1989" w:type="dxa"/>
            <w:vAlign w:val="bottom"/>
          </w:tcPr>
          <w:p w14:paraId="3D06183B"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C (</w:t>
            </w:r>
            <w:proofErr w:type="spellStart"/>
            <w:r w:rsidRPr="00B81C50">
              <w:rPr>
                <w:rFonts w:ascii="Cambria" w:hAnsi="Cambria"/>
                <w:sz w:val="20"/>
                <w:szCs w:val="20"/>
              </w:rPr>
              <w:t>non systematic</w:t>
            </w:r>
            <w:proofErr w:type="spellEnd"/>
            <w:r w:rsidRPr="00B81C50">
              <w:rPr>
                <w:rFonts w:ascii="Cambria" w:hAnsi="Cambria"/>
                <w:sz w:val="20"/>
                <w:szCs w:val="20"/>
              </w:rPr>
              <w:t xml:space="preserve"> lit review)</w:t>
            </w:r>
          </w:p>
        </w:tc>
      </w:tr>
      <w:tr w:rsidR="00124075" w:rsidRPr="00B81C50" w14:paraId="75C1E89A" w14:textId="77777777" w:rsidTr="00124075">
        <w:tc>
          <w:tcPr>
            <w:tcW w:w="1129" w:type="dxa"/>
          </w:tcPr>
          <w:p w14:paraId="7DB0BDBA" w14:textId="77777777" w:rsidR="00124075" w:rsidRPr="00B81C50" w:rsidRDefault="00124075" w:rsidP="00DC08DA">
            <w:pPr>
              <w:spacing w:line="360" w:lineRule="auto"/>
              <w:jc w:val="both"/>
              <w:rPr>
                <w:rFonts w:ascii="Cambria" w:hAnsi="Cambria"/>
              </w:rPr>
            </w:pPr>
            <w:r w:rsidRPr="00B81C50">
              <w:rPr>
                <w:rFonts w:ascii="Cambria" w:hAnsi="Cambria"/>
              </w:rPr>
              <w:t>Lawrie, 1998</w:t>
            </w:r>
          </w:p>
        </w:tc>
        <w:tc>
          <w:tcPr>
            <w:tcW w:w="709" w:type="dxa"/>
          </w:tcPr>
          <w:p w14:paraId="006B71EC"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1" w:type="dxa"/>
          </w:tcPr>
          <w:p w14:paraId="34FE2D32"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1618B56E"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attitudes of general practitioners to patients with diﬀerent psychiatric and medical illnesses.</w:t>
            </w:r>
          </w:p>
        </w:tc>
        <w:tc>
          <w:tcPr>
            <w:tcW w:w="2552" w:type="dxa"/>
          </w:tcPr>
          <w:p w14:paraId="4CF4E8E8" w14:textId="77777777" w:rsidR="00124075" w:rsidRPr="00B81C50" w:rsidRDefault="00124075" w:rsidP="00DC08DA">
            <w:pPr>
              <w:spacing w:line="360" w:lineRule="auto"/>
              <w:jc w:val="both"/>
              <w:rPr>
                <w:rFonts w:ascii="Cambria" w:hAnsi="Cambria"/>
              </w:rPr>
            </w:pPr>
            <w:r w:rsidRPr="00B81C50">
              <w:rPr>
                <w:rFonts w:ascii="Cambria" w:hAnsi="Cambria"/>
              </w:rPr>
              <w:t xml:space="preserve">Vignettes </w:t>
            </w:r>
          </w:p>
        </w:tc>
        <w:tc>
          <w:tcPr>
            <w:tcW w:w="1984" w:type="dxa"/>
            <w:vAlign w:val="bottom"/>
          </w:tcPr>
          <w:p w14:paraId="6A97E75B"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 xml:space="preserve">A (C </w:t>
            </w:r>
            <w:proofErr w:type="spellStart"/>
            <w:r w:rsidRPr="00B81C50">
              <w:rPr>
                <w:rFonts w:ascii="Cambria" w:hAnsi="Cambria"/>
                <w:sz w:val="20"/>
                <w:szCs w:val="20"/>
              </w:rPr>
              <w:t>neg</w:t>
            </w:r>
            <w:proofErr w:type="spellEnd"/>
            <w:r w:rsidRPr="00B81C50">
              <w:rPr>
                <w:rFonts w:ascii="Cambria" w:hAnsi="Cambria"/>
                <w:sz w:val="20"/>
                <w:szCs w:val="20"/>
              </w:rPr>
              <w:t xml:space="preserve"> views of schizophrenia - M - low expectations/ scared/ avoid O - unclear what outcomes of these negatives stereotypes are , to what degree do they interfere)</w:t>
            </w:r>
          </w:p>
        </w:tc>
        <w:tc>
          <w:tcPr>
            <w:tcW w:w="1616" w:type="dxa"/>
            <w:vAlign w:val="bottom"/>
          </w:tcPr>
          <w:p w14:paraId="609372C3"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(primary care, SMI</w:t>
            </w:r>
          </w:p>
        </w:tc>
        <w:tc>
          <w:tcPr>
            <w:tcW w:w="1989" w:type="dxa"/>
            <w:vAlign w:val="bottom"/>
          </w:tcPr>
          <w:p w14:paraId="13A6817A"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study finding</w:t>
            </w:r>
          </w:p>
        </w:tc>
      </w:tr>
      <w:tr w:rsidR="00124075" w:rsidRPr="00B81C50" w14:paraId="757B8584" w14:textId="77777777" w:rsidTr="00124075">
        <w:tc>
          <w:tcPr>
            <w:tcW w:w="1129" w:type="dxa"/>
          </w:tcPr>
          <w:p w14:paraId="2B05607F"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LeGeyt</w:t>
            </w:r>
            <w:proofErr w:type="spellEnd"/>
            <w:r w:rsidRPr="00B81C50">
              <w:rPr>
                <w:rFonts w:ascii="Cambria" w:hAnsi="Cambria"/>
              </w:rPr>
              <w:t>, 2016</w:t>
            </w:r>
          </w:p>
        </w:tc>
        <w:tc>
          <w:tcPr>
            <w:tcW w:w="709" w:type="dxa"/>
          </w:tcPr>
          <w:p w14:paraId="0853A80E"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1" w:type="dxa"/>
          </w:tcPr>
          <w:p w14:paraId="0C62D23E"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118" w:type="dxa"/>
          </w:tcPr>
          <w:p w14:paraId="46284DFE"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personal accounts of making choices about taking medication prescribed for the treatment of psychosis (neuroleptics). </w:t>
            </w:r>
          </w:p>
        </w:tc>
        <w:tc>
          <w:tcPr>
            <w:tcW w:w="2552" w:type="dxa"/>
          </w:tcPr>
          <w:p w14:paraId="1344EF54"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1984" w:type="dxa"/>
            <w:vAlign w:val="bottom"/>
          </w:tcPr>
          <w:p w14:paraId="569E2C20"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C (medication main option M - risk aversion O - little to do in terms of recovery)</w:t>
            </w:r>
          </w:p>
        </w:tc>
        <w:tc>
          <w:tcPr>
            <w:tcW w:w="1616" w:type="dxa"/>
            <w:vAlign w:val="bottom"/>
          </w:tcPr>
          <w:p w14:paraId="0D0FB3D3"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not GP</w:t>
            </w:r>
          </w:p>
        </w:tc>
        <w:tc>
          <w:tcPr>
            <w:tcW w:w="1989" w:type="dxa"/>
            <w:vAlign w:val="bottom"/>
          </w:tcPr>
          <w:p w14:paraId="2E726438"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from intro</w:t>
            </w:r>
          </w:p>
        </w:tc>
      </w:tr>
      <w:tr w:rsidR="00124075" w:rsidRPr="00B81C50" w14:paraId="6B7B4E47" w14:textId="77777777" w:rsidTr="00124075">
        <w:tc>
          <w:tcPr>
            <w:tcW w:w="1129" w:type="dxa"/>
          </w:tcPr>
          <w:p w14:paraId="1EBE1C9B" w14:textId="77777777" w:rsidR="00124075" w:rsidRPr="00B81C50" w:rsidRDefault="00124075" w:rsidP="00DC08DA">
            <w:pPr>
              <w:spacing w:line="360" w:lineRule="auto"/>
              <w:jc w:val="both"/>
              <w:rPr>
                <w:rFonts w:ascii="Cambria" w:hAnsi="Cambria"/>
              </w:rPr>
            </w:pPr>
            <w:r w:rsidRPr="00B81C50">
              <w:rPr>
                <w:rFonts w:ascii="Cambria" w:hAnsi="Cambria"/>
              </w:rPr>
              <w:t>Lester, 2005</w:t>
            </w:r>
          </w:p>
        </w:tc>
        <w:tc>
          <w:tcPr>
            <w:tcW w:w="709" w:type="dxa"/>
          </w:tcPr>
          <w:p w14:paraId="7E5C1F53"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1" w:type="dxa"/>
          </w:tcPr>
          <w:p w14:paraId="2F2ABC1F"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157FCC9A"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explore the experience of providing and receiving primary care from the perspectives of primary care health professionals and patients with SMI respectively</w:t>
            </w:r>
          </w:p>
        </w:tc>
        <w:tc>
          <w:tcPr>
            <w:tcW w:w="2552" w:type="dxa"/>
          </w:tcPr>
          <w:p w14:paraId="62D8F387" w14:textId="77777777" w:rsidR="00124075" w:rsidRPr="00B81C50" w:rsidRDefault="00124075" w:rsidP="00DC08DA">
            <w:pPr>
              <w:spacing w:line="360" w:lineRule="auto"/>
              <w:jc w:val="both"/>
              <w:rPr>
                <w:rFonts w:ascii="Cambria" w:hAnsi="Cambria"/>
              </w:rPr>
            </w:pPr>
            <w:r w:rsidRPr="00B81C50">
              <w:rPr>
                <w:rFonts w:ascii="Cambria" w:hAnsi="Cambria"/>
              </w:rPr>
              <w:t>Focus group</w:t>
            </w:r>
          </w:p>
        </w:tc>
        <w:tc>
          <w:tcPr>
            <w:tcW w:w="1984" w:type="dxa"/>
            <w:vAlign w:val="bottom"/>
          </w:tcPr>
          <w:p w14:paraId="38037C1A"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xml:space="preserve">A (C - chronic long term condition, meds for life, unrealistic expectations M no hope given, low expectations O "write him off" </w:t>
            </w:r>
          </w:p>
        </w:tc>
        <w:tc>
          <w:tcPr>
            <w:tcW w:w="1616" w:type="dxa"/>
            <w:vAlign w:val="bottom"/>
          </w:tcPr>
          <w:p w14:paraId="78BCC729"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 highly relevant</w:t>
            </w:r>
          </w:p>
        </w:tc>
        <w:tc>
          <w:tcPr>
            <w:tcW w:w="1989" w:type="dxa"/>
            <w:vAlign w:val="bottom"/>
          </w:tcPr>
          <w:p w14:paraId="7D31684D"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(findings from study)</w:t>
            </w:r>
          </w:p>
        </w:tc>
      </w:tr>
      <w:tr w:rsidR="00124075" w:rsidRPr="00B81C50" w14:paraId="26AAF6CE" w14:textId="77777777" w:rsidTr="00124075">
        <w:tc>
          <w:tcPr>
            <w:tcW w:w="1129" w:type="dxa"/>
          </w:tcPr>
          <w:p w14:paraId="7476E0D1" w14:textId="77777777" w:rsidR="00124075" w:rsidRPr="00B81C50" w:rsidRDefault="00124075" w:rsidP="00DC08DA">
            <w:pPr>
              <w:spacing w:line="360" w:lineRule="auto"/>
              <w:jc w:val="both"/>
              <w:rPr>
                <w:rFonts w:ascii="Cambria" w:hAnsi="Cambria"/>
              </w:rPr>
            </w:pPr>
            <w:r w:rsidRPr="00B81C50">
              <w:rPr>
                <w:rFonts w:ascii="Cambria" w:hAnsi="Cambria"/>
              </w:rPr>
              <w:t>Lester, 2003</w:t>
            </w:r>
          </w:p>
        </w:tc>
        <w:tc>
          <w:tcPr>
            <w:tcW w:w="709" w:type="dxa"/>
          </w:tcPr>
          <w:p w14:paraId="0F9BA8D7"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1" w:type="dxa"/>
          </w:tcPr>
          <w:p w14:paraId="61A8FDC5"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2B1C5B37"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study aimed to explore the elements of satisfaction with primary care for people with schizophrenia.</w:t>
            </w:r>
          </w:p>
        </w:tc>
        <w:tc>
          <w:tcPr>
            <w:tcW w:w="2552" w:type="dxa"/>
          </w:tcPr>
          <w:p w14:paraId="79E40EFD"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1984" w:type="dxa"/>
            <w:vAlign w:val="bottom"/>
          </w:tcPr>
          <w:p w14:paraId="3D200116"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(low expectations, feeling hopeless, not confident O - don’t have goals)</w:t>
            </w:r>
          </w:p>
        </w:tc>
        <w:tc>
          <w:tcPr>
            <w:tcW w:w="1616" w:type="dxa"/>
            <w:vAlign w:val="bottom"/>
          </w:tcPr>
          <w:p w14:paraId="0FD68887"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high relevance, setting specific</w:t>
            </w:r>
          </w:p>
        </w:tc>
        <w:tc>
          <w:tcPr>
            <w:tcW w:w="1989" w:type="dxa"/>
            <w:vAlign w:val="bottom"/>
          </w:tcPr>
          <w:p w14:paraId="34406D39"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(study finding)</w:t>
            </w:r>
          </w:p>
        </w:tc>
      </w:tr>
      <w:tr w:rsidR="00124075" w:rsidRPr="00B81C50" w14:paraId="34E55F40" w14:textId="77777777" w:rsidTr="00124075">
        <w:tc>
          <w:tcPr>
            <w:tcW w:w="1129" w:type="dxa"/>
          </w:tcPr>
          <w:p w14:paraId="07CB012D"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Magliano</w:t>
            </w:r>
            <w:proofErr w:type="spellEnd"/>
            <w:r w:rsidRPr="00B81C50">
              <w:rPr>
                <w:rFonts w:ascii="Cambria" w:hAnsi="Cambria"/>
              </w:rPr>
              <w:t>, 2017</w:t>
            </w:r>
          </w:p>
        </w:tc>
        <w:tc>
          <w:tcPr>
            <w:tcW w:w="709" w:type="dxa"/>
          </w:tcPr>
          <w:p w14:paraId="11F8C1A4" w14:textId="77777777" w:rsidR="00124075" w:rsidRPr="00B81C50" w:rsidRDefault="00124075" w:rsidP="00DC08DA">
            <w:pPr>
              <w:spacing w:line="360" w:lineRule="auto"/>
              <w:jc w:val="both"/>
              <w:rPr>
                <w:rFonts w:ascii="Cambria" w:hAnsi="Cambria"/>
              </w:rPr>
            </w:pPr>
            <w:r w:rsidRPr="00B81C50">
              <w:rPr>
                <w:rFonts w:ascii="Cambria" w:hAnsi="Cambria"/>
              </w:rPr>
              <w:t>Italy</w:t>
            </w:r>
          </w:p>
        </w:tc>
        <w:tc>
          <w:tcPr>
            <w:tcW w:w="851" w:type="dxa"/>
          </w:tcPr>
          <w:p w14:paraId="0F295D17"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40E4EAC9"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To investigate GPs’ views of schizophrenia and whether they were influenced by a ‘schizophrenia’ label, passively accepted or actively used.</w:t>
            </w:r>
          </w:p>
        </w:tc>
        <w:tc>
          <w:tcPr>
            <w:tcW w:w="2552" w:type="dxa"/>
          </w:tcPr>
          <w:p w14:paraId="290FFA09" w14:textId="77777777" w:rsidR="00124075" w:rsidRPr="00B81C50" w:rsidRDefault="00124075" w:rsidP="00DC08DA">
            <w:pPr>
              <w:spacing w:line="360" w:lineRule="auto"/>
              <w:jc w:val="both"/>
              <w:rPr>
                <w:rFonts w:ascii="Cambria" w:hAnsi="Cambria"/>
              </w:rPr>
            </w:pPr>
            <w:r w:rsidRPr="00B81C50">
              <w:rPr>
                <w:rFonts w:ascii="Cambria" w:hAnsi="Cambria"/>
              </w:rPr>
              <w:t>Vignette + Questionnaire</w:t>
            </w:r>
          </w:p>
        </w:tc>
        <w:tc>
          <w:tcPr>
            <w:tcW w:w="1984" w:type="dxa"/>
            <w:vAlign w:val="bottom"/>
          </w:tcPr>
          <w:p w14:paraId="64F7FD04"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(negative views of schizophrenia, diagnostic label specific, worse outcomes, prefer others to deal, risk)</w:t>
            </w:r>
          </w:p>
        </w:tc>
        <w:tc>
          <w:tcPr>
            <w:tcW w:w="1616" w:type="dxa"/>
            <w:vAlign w:val="bottom"/>
          </w:tcPr>
          <w:p w14:paraId="18B262D0"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v relevant</w:t>
            </w:r>
          </w:p>
        </w:tc>
        <w:tc>
          <w:tcPr>
            <w:tcW w:w="1989" w:type="dxa"/>
            <w:vAlign w:val="bottom"/>
          </w:tcPr>
          <w:p w14:paraId="0E858FAC"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(study findings)</w:t>
            </w:r>
          </w:p>
        </w:tc>
      </w:tr>
      <w:tr w:rsidR="00124075" w:rsidRPr="00B81C50" w14:paraId="45C96DCB" w14:textId="77777777" w:rsidTr="00124075">
        <w:tc>
          <w:tcPr>
            <w:tcW w:w="1129" w:type="dxa"/>
          </w:tcPr>
          <w:p w14:paraId="5E83E2B4" w14:textId="77777777" w:rsidR="00124075" w:rsidRPr="00B81C50" w:rsidRDefault="00124075" w:rsidP="00DC08DA">
            <w:pPr>
              <w:spacing w:line="360" w:lineRule="auto"/>
              <w:jc w:val="both"/>
              <w:rPr>
                <w:rFonts w:ascii="Cambria" w:hAnsi="Cambria"/>
              </w:rPr>
            </w:pPr>
            <w:r w:rsidRPr="00B81C50">
              <w:rPr>
                <w:rFonts w:ascii="Cambria" w:hAnsi="Cambria"/>
              </w:rPr>
              <w:t>Morant, 2016</w:t>
            </w:r>
          </w:p>
        </w:tc>
        <w:tc>
          <w:tcPr>
            <w:tcW w:w="709" w:type="dxa"/>
          </w:tcPr>
          <w:p w14:paraId="049D0609"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51" w:type="dxa"/>
          </w:tcPr>
          <w:p w14:paraId="16FD374D"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118" w:type="dxa"/>
          </w:tcPr>
          <w:p w14:paraId="0B3F4903"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conceptual review argues that several aspects of mental health care that diﬀer from other health-care contexts may impact on processes and possibilities for SDM.</w:t>
            </w:r>
          </w:p>
        </w:tc>
        <w:tc>
          <w:tcPr>
            <w:tcW w:w="2552" w:type="dxa"/>
          </w:tcPr>
          <w:p w14:paraId="15E0A8DF" w14:textId="77777777" w:rsidR="00124075" w:rsidRPr="00B81C50" w:rsidRDefault="00124075" w:rsidP="00DC08DA">
            <w:pPr>
              <w:spacing w:line="360" w:lineRule="auto"/>
              <w:jc w:val="both"/>
              <w:rPr>
                <w:rFonts w:ascii="Cambria" w:hAnsi="Cambria"/>
              </w:rPr>
            </w:pPr>
            <w:r w:rsidRPr="00B81C50">
              <w:rPr>
                <w:rFonts w:ascii="Cambria" w:hAnsi="Cambria"/>
              </w:rPr>
              <w:t>Conceptual review</w:t>
            </w:r>
          </w:p>
        </w:tc>
        <w:tc>
          <w:tcPr>
            <w:tcW w:w="1984" w:type="dxa"/>
            <w:vAlign w:val="bottom"/>
          </w:tcPr>
          <w:p w14:paraId="66BB3000"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(professional pessimism)</w:t>
            </w:r>
          </w:p>
        </w:tc>
        <w:tc>
          <w:tcPr>
            <w:tcW w:w="1616" w:type="dxa"/>
            <w:vAlign w:val="bottom"/>
          </w:tcPr>
          <w:p w14:paraId="362D6AA9"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but little detail and no M or O)</w:t>
            </w:r>
          </w:p>
        </w:tc>
        <w:tc>
          <w:tcPr>
            <w:tcW w:w="1989" w:type="dxa"/>
            <w:vAlign w:val="bottom"/>
          </w:tcPr>
          <w:p w14:paraId="07619623"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w:t>
            </w:r>
            <w:proofErr w:type="spellStart"/>
            <w:r w:rsidRPr="00B81C50">
              <w:rPr>
                <w:rFonts w:ascii="Cambria" w:hAnsi="Cambria"/>
                <w:color w:val="000000"/>
                <w:sz w:val="20"/>
                <w:szCs w:val="20"/>
              </w:rPr>
              <w:t>non systematic</w:t>
            </w:r>
            <w:proofErr w:type="spellEnd"/>
            <w:r w:rsidRPr="00B81C50">
              <w:rPr>
                <w:rFonts w:ascii="Cambria" w:hAnsi="Cambria"/>
                <w:color w:val="000000"/>
                <w:sz w:val="20"/>
                <w:szCs w:val="20"/>
              </w:rPr>
              <w:t xml:space="preserve"> lit review)</w:t>
            </w:r>
          </w:p>
        </w:tc>
      </w:tr>
      <w:tr w:rsidR="00124075" w:rsidRPr="00B81C50" w14:paraId="47197CC2" w14:textId="77777777" w:rsidTr="00124075">
        <w:tc>
          <w:tcPr>
            <w:tcW w:w="1129" w:type="dxa"/>
          </w:tcPr>
          <w:p w14:paraId="5B85DD9C" w14:textId="77777777" w:rsidR="00124075" w:rsidRPr="00B81C50" w:rsidRDefault="00124075" w:rsidP="00DC08DA">
            <w:pPr>
              <w:spacing w:line="360" w:lineRule="auto"/>
              <w:jc w:val="both"/>
              <w:rPr>
                <w:rFonts w:ascii="Cambria" w:hAnsi="Cambria"/>
              </w:rPr>
            </w:pPr>
            <w:r w:rsidRPr="00B81C50">
              <w:rPr>
                <w:rFonts w:ascii="Cambria" w:hAnsi="Cambria"/>
              </w:rPr>
              <w:t>Morrison, 2015</w:t>
            </w:r>
          </w:p>
        </w:tc>
        <w:tc>
          <w:tcPr>
            <w:tcW w:w="709" w:type="dxa"/>
          </w:tcPr>
          <w:p w14:paraId="399393D9"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851" w:type="dxa"/>
          </w:tcPr>
          <w:p w14:paraId="6D9BAE11"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118" w:type="dxa"/>
          </w:tcPr>
          <w:p w14:paraId="0871B1E6"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The present study explores people’s experience of living with antipsychotic medication side-effects </w:t>
            </w:r>
          </w:p>
        </w:tc>
        <w:tc>
          <w:tcPr>
            <w:tcW w:w="2552" w:type="dxa"/>
          </w:tcPr>
          <w:p w14:paraId="0CC27171" w14:textId="77777777" w:rsidR="00124075" w:rsidRPr="00B81C50" w:rsidRDefault="00124075" w:rsidP="00DC08DA">
            <w:pPr>
              <w:spacing w:line="360" w:lineRule="auto"/>
              <w:jc w:val="both"/>
              <w:rPr>
                <w:rFonts w:ascii="Cambria" w:hAnsi="Cambria"/>
              </w:rPr>
            </w:pPr>
            <w:r w:rsidRPr="00B81C50">
              <w:rPr>
                <w:rFonts w:ascii="Cambria" w:hAnsi="Cambria"/>
              </w:rPr>
              <w:t>Qualitative interview</w:t>
            </w:r>
          </w:p>
        </w:tc>
        <w:tc>
          <w:tcPr>
            <w:tcW w:w="1984" w:type="dxa"/>
            <w:vAlign w:val="bottom"/>
          </w:tcPr>
          <w:p w14:paraId="1A86A7F6"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B</w:t>
            </w:r>
            <w:r w:rsidRPr="00B81C50">
              <w:rPr>
                <w:rFonts w:ascii="Cambria" w:hAnsi="Cambria"/>
                <w:color w:val="000000"/>
                <w:sz w:val="20"/>
                <w:szCs w:val="20"/>
              </w:rPr>
              <w:t xml:space="preserve"> (M=hopelessness, O = give up)</w:t>
            </w:r>
          </w:p>
        </w:tc>
        <w:tc>
          <w:tcPr>
            <w:tcW w:w="1616" w:type="dxa"/>
            <w:vAlign w:val="bottom"/>
          </w:tcPr>
          <w:p w14:paraId="3AE64CC7"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B</w:t>
            </w:r>
            <w:r w:rsidRPr="00B81C50">
              <w:rPr>
                <w:rFonts w:ascii="Cambria" w:hAnsi="Cambria"/>
                <w:color w:val="000000"/>
                <w:sz w:val="20"/>
                <w:szCs w:val="20"/>
              </w:rPr>
              <w:t xml:space="preserve"> ( relevant but in secondary care, not GP)</w:t>
            </w:r>
          </w:p>
        </w:tc>
        <w:tc>
          <w:tcPr>
            <w:tcW w:w="1989" w:type="dxa"/>
            <w:vAlign w:val="bottom"/>
          </w:tcPr>
          <w:p w14:paraId="301C41EA"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A</w:t>
            </w:r>
            <w:r w:rsidRPr="00B81C50">
              <w:rPr>
                <w:rFonts w:ascii="Cambria" w:hAnsi="Cambria"/>
                <w:color w:val="000000"/>
                <w:sz w:val="20"/>
                <w:szCs w:val="20"/>
              </w:rPr>
              <w:t xml:space="preserve"> (taken from results section, empirical finding of interview study)</w:t>
            </w:r>
          </w:p>
        </w:tc>
      </w:tr>
      <w:tr w:rsidR="00124075" w:rsidRPr="00B81C50" w14:paraId="60B1C391" w14:textId="77777777" w:rsidTr="00124075">
        <w:tc>
          <w:tcPr>
            <w:tcW w:w="1129" w:type="dxa"/>
          </w:tcPr>
          <w:p w14:paraId="37D3F4A5" w14:textId="77777777" w:rsidR="00124075" w:rsidRPr="00B81C50" w:rsidRDefault="00124075" w:rsidP="00DC08DA">
            <w:pPr>
              <w:spacing w:line="360" w:lineRule="auto"/>
              <w:jc w:val="both"/>
              <w:rPr>
                <w:rFonts w:ascii="Cambria" w:hAnsi="Cambria"/>
              </w:rPr>
            </w:pPr>
            <w:r w:rsidRPr="00B81C50">
              <w:rPr>
                <w:rFonts w:ascii="Cambria" w:hAnsi="Cambria"/>
              </w:rPr>
              <w:t>Mortimer2005</w:t>
            </w:r>
          </w:p>
        </w:tc>
        <w:tc>
          <w:tcPr>
            <w:tcW w:w="709" w:type="dxa"/>
          </w:tcPr>
          <w:p w14:paraId="595D336F" w14:textId="77777777" w:rsidR="00124075" w:rsidRPr="00B81C50" w:rsidRDefault="00124075" w:rsidP="00DC08DA">
            <w:pPr>
              <w:spacing w:line="360" w:lineRule="auto"/>
              <w:jc w:val="both"/>
              <w:rPr>
                <w:rFonts w:ascii="Cambria" w:hAnsi="Cambria"/>
              </w:rPr>
            </w:pPr>
            <w:r w:rsidRPr="00B81C50">
              <w:rPr>
                <w:rFonts w:ascii="Cambria" w:hAnsi="Cambria"/>
              </w:rPr>
              <w:t xml:space="preserve">UK </w:t>
            </w:r>
          </w:p>
        </w:tc>
        <w:tc>
          <w:tcPr>
            <w:tcW w:w="851" w:type="dxa"/>
          </w:tcPr>
          <w:p w14:paraId="678B0CD4"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5C78033F" w14:textId="77777777" w:rsidR="00124075" w:rsidRPr="00B81C50" w:rsidRDefault="00124075" w:rsidP="00DC08DA">
            <w:pPr>
              <w:spacing w:line="360" w:lineRule="auto"/>
              <w:jc w:val="both"/>
              <w:rPr>
                <w:rFonts w:ascii="Cambria" w:hAnsi="Cambria"/>
              </w:rPr>
            </w:pPr>
            <w:r w:rsidRPr="00B81C50">
              <w:rPr>
                <w:rFonts w:ascii="Cambria" w:hAnsi="Cambria"/>
                <w:color w:val="000000"/>
              </w:rPr>
              <w:t>To audit and intervene in the suboptimal prescribing of antipsychotic drugs to primary care patients.</w:t>
            </w:r>
          </w:p>
        </w:tc>
        <w:tc>
          <w:tcPr>
            <w:tcW w:w="2552" w:type="dxa"/>
          </w:tcPr>
          <w:p w14:paraId="032166C0" w14:textId="77777777" w:rsidR="00124075" w:rsidRPr="00B81C50" w:rsidRDefault="00124075" w:rsidP="00DC08DA">
            <w:pPr>
              <w:spacing w:line="360" w:lineRule="auto"/>
              <w:jc w:val="both"/>
              <w:rPr>
                <w:rFonts w:ascii="Cambria" w:hAnsi="Cambria"/>
              </w:rPr>
            </w:pPr>
            <w:r w:rsidRPr="00B81C50">
              <w:rPr>
                <w:rFonts w:ascii="Cambria" w:hAnsi="Cambria"/>
              </w:rPr>
              <w:t>Audit + intervention study</w:t>
            </w:r>
          </w:p>
        </w:tc>
        <w:tc>
          <w:tcPr>
            <w:tcW w:w="1984" w:type="dxa"/>
            <w:vAlign w:val="bottom"/>
          </w:tcPr>
          <w:p w14:paraId="336F8594"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A</w:t>
            </w:r>
            <w:r w:rsidRPr="00B81C50">
              <w:rPr>
                <w:rFonts w:ascii="Cambria" w:hAnsi="Cambria"/>
                <w:color w:val="000000"/>
                <w:sz w:val="20"/>
                <w:szCs w:val="20"/>
              </w:rPr>
              <w:t xml:space="preserve"> (C - lack of GP interest, lack of diagnosis, sec advising against changes , institutional barriers, M - fear of making change against advice, M - unawareness (institutional barrier, oversight, O - no changes made)</w:t>
            </w:r>
          </w:p>
        </w:tc>
        <w:tc>
          <w:tcPr>
            <w:tcW w:w="1616" w:type="dxa"/>
            <w:vAlign w:val="bottom"/>
          </w:tcPr>
          <w:p w14:paraId="58645097"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B (</w:t>
            </w:r>
            <w:r w:rsidRPr="00B81C50">
              <w:rPr>
                <w:rFonts w:ascii="Cambria" w:hAnsi="Cambria"/>
                <w:color w:val="000000"/>
                <w:sz w:val="20"/>
                <w:szCs w:val="20"/>
              </w:rPr>
              <w:t>relevant, but not 100% on stereotypes)</w:t>
            </w:r>
          </w:p>
        </w:tc>
        <w:tc>
          <w:tcPr>
            <w:tcW w:w="1989" w:type="dxa"/>
            <w:vAlign w:val="bottom"/>
          </w:tcPr>
          <w:p w14:paraId="1B7488D3"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A (</w:t>
            </w:r>
            <w:r w:rsidRPr="00B81C50">
              <w:rPr>
                <w:rFonts w:ascii="Cambria" w:hAnsi="Cambria"/>
                <w:color w:val="000000"/>
                <w:sz w:val="20"/>
                <w:szCs w:val="20"/>
              </w:rPr>
              <w:t>largely taken from findings, only last comment from discussion).</w:t>
            </w:r>
          </w:p>
        </w:tc>
      </w:tr>
      <w:tr w:rsidR="00124075" w:rsidRPr="00B81C50" w14:paraId="7109DCBB" w14:textId="77777777" w:rsidTr="00124075">
        <w:tc>
          <w:tcPr>
            <w:tcW w:w="1129" w:type="dxa"/>
          </w:tcPr>
          <w:p w14:paraId="1EA8855E" w14:textId="77777777" w:rsidR="00124075" w:rsidRPr="00B81C50" w:rsidRDefault="00124075" w:rsidP="00DC08DA">
            <w:pPr>
              <w:spacing w:line="360" w:lineRule="auto"/>
              <w:jc w:val="both"/>
              <w:rPr>
                <w:rFonts w:ascii="Cambria" w:hAnsi="Cambria"/>
              </w:rPr>
            </w:pPr>
            <w:r w:rsidRPr="00B81C50">
              <w:rPr>
                <w:rFonts w:ascii="Cambria" w:hAnsi="Cambria"/>
              </w:rPr>
              <w:t>Pereira, 1997</w:t>
            </w:r>
          </w:p>
        </w:tc>
        <w:tc>
          <w:tcPr>
            <w:tcW w:w="709" w:type="dxa"/>
          </w:tcPr>
          <w:p w14:paraId="42112C02"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851" w:type="dxa"/>
          </w:tcPr>
          <w:p w14:paraId="27D21FCC" w14:textId="77777777" w:rsidR="00124075" w:rsidRPr="00B81C50" w:rsidRDefault="00124075" w:rsidP="00DC08DA">
            <w:pPr>
              <w:spacing w:line="360" w:lineRule="auto"/>
              <w:jc w:val="both"/>
              <w:rPr>
                <w:rFonts w:ascii="Cambria" w:hAnsi="Cambria"/>
              </w:rPr>
            </w:pPr>
            <w:r w:rsidRPr="00B81C50">
              <w:rPr>
                <w:rFonts w:ascii="Cambria" w:hAnsi="Cambria"/>
                <w:color w:val="000000"/>
              </w:rPr>
              <w:t>SC</w:t>
            </w:r>
          </w:p>
        </w:tc>
        <w:tc>
          <w:tcPr>
            <w:tcW w:w="3118" w:type="dxa"/>
          </w:tcPr>
          <w:p w14:paraId="431A8B22"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assess the acceptability of depot among those patients receiving medication via this route and, finally, to assess the views of subjects receiving oral medication about depot. </w:t>
            </w:r>
          </w:p>
        </w:tc>
        <w:tc>
          <w:tcPr>
            <w:tcW w:w="2552" w:type="dxa"/>
          </w:tcPr>
          <w:p w14:paraId="6C586FC4"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1984" w:type="dxa"/>
            <w:vAlign w:val="bottom"/>
          </w:tcPr>
          <w:p w14:paraId="17C498EF" w14:textId="77777777" w:rsidR="00124075" w:rsidRPr="00B81C50" w:rsidRDefault="00124075" w:rsidP="00DC08DA">
            <w:pPr>
              <w:spacing w:line="360" w:lineRule="auto"/>
              <w:jc w:val="both"/>
              <w:rPr>
                <w:rFonts w:ascii="Cambria" w:hAnsi="Cambria"/>
              </w:rPr>
            </w:pPr>
            <w:r w:rsidRPr="00B81C50">
              <w:rPr>
                <w:rFonts w:ascii="Cambria" w:hAnsi="Cambria"/>
              </w:rPr>
              <w:t>C (C -indefinite medication)</w:t>
            </w:r>
          </w:p>
        </w:tc>
        <w:tc>
          <w:tcPr>
            <w:tcW w:w="1616" w:type="dxa"/>
            <w:vAlign w:val="bottom"/>
          </w:tcPr>
          <w:p w14:paraId="6C2BBD7F" w14:textId="77777777" w:rsidR="00124075" w:rsidRPr="00B81C50" w:rsidRDefault="00124075" w:rsidP="00DC08DA">
            <w:pPr>
              <w:spacing w:line="360" w:lineRule="auto"/>
              <w:jc w:val="both"/>
              <w:rPr>
                <w:rFonts w:ascii="Cambria" w:hAnsi="Cambria"/>
              </w:rPr>
            </w:pPr>
            <w:r w:rsidRPr="00B81C50">
              <w:rPr>
                <w:rFonts w:ascii="Cambria" w:hAnsi="Cambria"/>
              </w:rPr>
              <w:t>C (low relevance)</w:t>
            </w:r>
          </w:p>
        </w:tc>
        <w:tc>
          <w:tcPr>
            <w:tcW w:w="1989" w:type="dxa"/>
            <w:vAlign w:val="bottom"/>
          </w:tcPr>
          <w:p w14:paraId="6511A593" w14:textId="77777777" w:rsidR="00124075" w:rsidRPr="00B81C50" w:rsidRDefault="00124075" w:rsidP="00DC08DA">
            <w:pPr>
              <w:spacing w:line="360" w:lineRule="auto"/>
              <w:jc w:val="both"/>
              <w:rPr>
                <w:rFonts w:ascii="Cambria" w:hAnsi="Cambria"/>
              </w:rPr>
            </w:pPr>
            <w:r w:rsidRPr="00B81C50">
              <w:rPr>
                <w:rFonts w:ascii="Cambria" w:hAnsi="Cambria"/>
              </w:rPr>
              <w:t>A from findings</w:t>
            </w:r>
          </w:p>
        </w:tc>
      </w:tr>
      <w:tr w:rsidR="00124075" w:rsidRPr="00B81C50" w14:paraId="5A82633E" w14:textId="77777777" w:rsidTr="00124075">
        <w:tc>
          <w:tcPr>
            <w:tcW w:w="1129" w:type="dxa"/>
          </w:tcPr>
          <w:p w14:paraId="2265D418" w14:textId="77777777" w:rsidR="00124075" w:rsidRPr="00B81C50" w:rsidRDefault="00124075" w:rsidP="00DC08DA">
            <w:pPr>
              <w:spacing w:line="360" w:lineRule="auto"/>
              <w:jc w:val="both"/>
              <w:rPr>
                <w:rFonts w:ascii="Cambria" w:hAnsi="Cambria"/>
              </w:rPr>
            </w:pPr>
            <w:r w:rsidRPr="00B81C50">
              <w:rPr>
                <w:rFonts w:ascii="Cambria" w:hAnsi="Cambria"/>
              </w:rPr>
              <w:t>Pilgrim, 1993</w:t>
            </w:r>
          </w:p>
        </w:tc>
        <w:tc>
          <w:tcPr>
            <w:tcW w:w="709" w:type="dxa"/>
          </w:tcPr>
          <w:p w14:paraId="37864E66"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851" w:type="dxa"/>
          </w:tcPr>
          <w:p w14:paraId="367A62F1" w14:textId="77777777" w:rsidR="00124075" w:rsidRPr="00B81C50" w:rsidRDefault="00124075" w:rsidP="00DC08DA">
            <w:pPr>
              <w:spacing w:line="360" w:lineRule="auto"/>
              <w:jc w:val="both"/>
              <w:rPr>
                <w:rFonts w:ascii="Cambria" w:hAnsi="Cambria"/>
              </w:rPr>
            </w:pPr>
            <w:r w:rsidRPr="00B81C50">
              <w:rPr>
                <w:rFonts w:ascii="Cambria" w:hAnsi="Cambria"/>
                <w:color w:val="000000"/>
              </w:rPr>
              <w:t>PC</w:t>
            </w:r>
          </w:p>
        </w:tc>
        <w:tc>
          <w:tcPr>
            <w:tcW w:w="3118" w:type="dxa"/>
          </w:tcPr>
          <w:p w14:paraId="103280C2" w14:textId="77777777" w:rsidR="00124075" w:rsidRPr="00B81C50" w:rsidRDefault="00124075" w:rsidP="00DC08DA">
            <w:pPr>
              <w:spacing w:line="360" w:lineRule="auto"/>
              <w:jc w:val="both"/>
              <w:rPr>
                <w:rFonts w:ascii="Cambria" w:hAnsi="Cambria"/>
              </w:rPr>
            </w:pPr>
            <w:r w:rsidRPr="00B81C50">
              <w:rPr>
                <w:rFonts w:ascii="Cambria" w:hAnsi="Cambria"/>
                <w:color w:val="000000"/>
              </w:rPr>
              <w:t>positive and negative views about general practitioners (GPs) and psychiatrists are examined.</w:t>
            </w:r>
          </w:p>
        </w:tc>
        <w:tc>
          <w:tcPr>
            <w:tcW w:w="2552" w:type="dxa"/>
          </w:tcPr>
          <w:p w14:paraId="7C8257B5" w14:textId="77777777" w:rsidR="00124075" w:rsidRPr="00B81C50" w:rsidRDefault="00124075" w:rsidP="00DC08DA">
            <w:pPr>
              <w:spacing w:line="360" w:lineRule="auto"/>
              <w:jc w:val="both"/>
              <w:rPr>
                <w:rFonts w:ascii="Cambria" w:hAnsi="Cambria"/>
              </w:rPr>
            </w:pPr>
            <w:r w:rsidRPr="00B81C50">
              <w:rPr>
                <w:rFonts w:ascii="Cambria" w:hAnsi="Cambria"/>
              </w:rPr>
              <w:t>Questionnaire (with open ended Q)</w:t>
            </w:r>
          </w:p>
        </w:tc>
        <w:tc>
          <w:tcPr>
            <w:tcW w:w="1984" w:type="dxa"/>
            <w:vAlign w:val="bottom"/>
          </w:tcPr>
          <w:p w14:paraId="2F6BB4AA" w14:textId="77777777" w:rsidR="00124075" w:rsidRPr="00B81C50" w:rsidRDefault="00124075" w:rsidP="00DC08DA">
            <w:pPr>
              <w:spacing w:line="360" w:lineRule="auto"/>
              <w:jc w:val="both"/>
              <w:rPr>
                <w:rFonts w:ascii="Cambria" w:hAnsi="Cambria"/>
              </w:rPr>
            </w:pPr>
            <w:r w:rsidRPr="00B81C50">
              <w:rPr>
                <w:rFonts w:ascii="Cambria" w:hAnsi="Cambria"/>
              </w:rPr>
              <w:t>A</w:t>
            </w:r>
            <w:proofErr w:type="gramStart"/>
            <w:r w:rsidRPr="00B81C50">
              <w:rPr>
                <w:rFonts w:ascii="Cambria" w:hAnsi="Cambria"/>
              </w:rPr>
              <w:t>( C</w:t>
            </w:r>
            <w:proofErr w:type="gramEnd"/>
            <w:r w:rsidRPr="00B81C50">
              <w:rPr>
                <w:rFonts w:ascii="Cambria" w:hAnsi="Cambria"/>
              </w:rPr>
              <w:t>- (perceived?) lack of empathy, stigma? M- indifference, O- lack of engagement)</w:t>
            </w:r>
          </w:p>
        </w:tc>
        <w:tc>
          <w:tcPr>
            <w:tcW w:w="1616" w:type="dxa"/>
            <w:vAlign w:val="bottom"/>
          </w:tcPr>
          <w:p w14:paraId="51FEA59D" w14:textId="77777777" w:rsidR="00124075" w:rsidRPr="00B81C50" w:rsidRDefault="00124075" w:rsidP="00DC08DA">
            <w:pPr>
              <w:spacing w:line="360" w:lineRule="auto"/>
              <w:jc w:val="both"/>
              <w:rPr>
                <w:rFonts w:ascii="Cambria" w:hAnsi="Cambria"/>
              </w:rPr>
            </w:pPr>
            <w:r w:rsidRPr="00B81C50">
              <w:rPr>
                <w:rFonts w:ascii="Cambria" w:hAnsi="Cambria"/>
              </w:rPr>
              <w:t xml:space="preserve">A high relevance, </w:t>
            </w:r>
          </w:p>
        </w:tc>
        <w:tc>
          <w:tcPr>
            <w:tcW w:w="1989" w:type="dxa"/>
            <w:vAlign w:val="bottom"/>
          </w:tcPr>
          <w:p w14:paraId="3124594B" w14:textId="77777777" w:rsidR="00124075" w:rsidRPr="00B81C50" w:rsidRDefault="00124075" w:rsidP="00DC08DA">
            <w:pPr>
              <w:spacing w:line="360" w:lineRule="auto"/>
              <w:jc w:val="both"/>
              <w:rPr>
                <w:rFonts w:ascii="Cambria" w:hAnsi="Cambria"/>
              </w:rPr>
            </w:pPr>
            <w:r w:rsidRPr="00B81C50">
              <w:rPr>
                <w:rFonts w:ascii="Cambria" w:hAnsi="Cambria"/>
              </w:rPr>
              <w:t>A from findings</w:t>
            </w:r>
          </w:p>
        </w:tc>
      </w:tr>
      <w:tr w:rsidR="00124075" w:rsidRPr="00B81C50" w14:paraId="1448FB99" w14:textId="77777777" w:rsidTr="00124075">
        <w:tc>
          <w:tcPr>
            <w:tcW w:w="1129" w:type="dxa"/>
          </w:tcPr>
          <w:p w14:paraId="572628EC"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Toews</w:t>
            </w:r>
            <w:proofErr w:type="spellEnd"/>
            <w:r w:rsidRPr="00B81C50">
              <w:rPr>
                <w:rFonts w:ascii="Cambria" w:hAnsi="Cambria"/>
              </w:rPr>
              <w:t>,</w:t>
            </w:r>
          </w:p>
          <w:p w14:paraId="6DFCD90C" w14:textId="77777777" w:rsidR="00124075" w:rsidRPr="00B81C50" w:rsidRDefault="00124075" w:rsidP="00DC08DA">
            <w:pPr>
              <w:spacing w:line="360" w:lineRule="auto"/>
              <w:jc w:val="both"/>
              <w:rPr>
                <w:rFonts w:ascii="Cambria" w:hAnsi="Cambria"/>
              </w:rPr>
            </w:pPr>
            <w:r w:rsidRPr="00B81C50">
              <w:rPr>
                <w:rFonts w:ascii="Cambria" w:hAnsi="Cambria"/>
              </w:rPr>
              <w:t>1996</w:t>
            </w:r>
          </w:p>
        </w:tc>
        <w:tc>
          <w:tcPr>
            <w:tcW w:w="709" w:type="dxa"/>
          </w:tcPr>
          <w:p w14:paraId="181F901B" w14:textId="77777777" w:rsidR="00124075" w:rsidRPr="00B81C50" w:rsidRDefault="00124075" w:rsidP="00DC08DA">
            <w:pPr>
              <w:spacing w:line="360" w:lineRule="auto"/>
              <w:jc w:val="both"/>
              <w:rPr>
                <w:rFonts w:ascii="Cambria" w:hAnsi="Cambria"/>
              </w:rPr>
            </w:pPr>
            <w:r w:rsidRPr="00B81C50">
              <w:rPr>
                <w:rFonts w:ascii="Cambria" w:hAnsi="Cambria"/>
              </w:rPr>
              <w:t>Canada</w:t>
            </w:r>
          </w:p>
        </w:tc>
        <w:tc>
          <w:tcPr>
            <w:tcW w:w="851" w:type="dxa"/>
          </w:tcPr>
          <w:p w14:paraId="0DE82145"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1D511628" w14:textId="77777777" w:rsidR="00124075" w:rsidRPr="00B81C50" w:rsidRDefault="00124075" w:rsidP="00DC08DA">
            <w:pPr>
              <w:spacing w:line="360" w:lineRule="auto"/>
              <w:jc w:val="both"/>
              <w:rPr>
                <w:rFonts w:ascii="Cambria" w:hAnsi="Cambria"/>
              </w:rPr>
            </w:pPr>
            <w:r w:rsidRPr="00B81C50">
              <w:rPr>
                <w:rFonts w:ascii="Cambria" w:hAnsi="Cambria"/>
                <w:color w:val="000000"/>
              </w:rPr>
              <w:t>To assess family physician learning needs related to the care of patients with schizophrenia.</w:t>
            </w:r>
          </w:p>
        </w:tc>
        <w:tc>
          <w:tcPr>
            <w:tcW w:w="2552" w:type="dxa"/>
          </w:tcPr>
          <w:p w14:paraId="4ACBB7F3"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1984" w:type="dxa"/>
            <w:vAlign w:val="bottom"/>
          </w:tcPr>
          <w:p w14:paraId="045CC0B2"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 xml:space="preserve">B </w:t>
            </w:r>
            <w:r w:rsidRPr="00B81C50">
              <w:rPr>
                <w:rFonts w:ascii="Cambria" w:hAnsi="Cambria"/>
                <w:color w:val="000000"/>
                <w:sz w:val="20"/>
                <w:szCs w:val="20"/>
              </w:rPr>
              <w:t>(C see very few patients -M - SMI is problematic/ negative views O - prefer not to see</w:t>
            </w:r>
          </w:p>
        </w:tc>
        <w:tc>
          <w:tcPr>
            <w:tcW w:w="1616" w:type="dxa"/>
            <w:vAlign w:val="bottom"/>
          </w:tcPr>
          <w:p w14:paraId="755910DA"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A</w:t>
            </w:r>
            <w:r w:rsidRPr="00B81C50">
              <w:rPr>
                <w:rFonts w:ascii="Cambria" w:hAnsi="Cambria"/>
                <w:color w:val="000000"/>
                <w:sz w:val="20"/>
                <w:szCs w:val="20"/>
              </w:rPr>
              <w:t xml:space="preserve"> high relevance, SMI in primary care</w:t>
            </w:r>
          </w:p>
        </w:tc>
        <w:tc>
          <w:tcPr>
            <w:tcW w:w="1989" w:type="dxa"/>
            <w:vAlign w:val="bottom"/>
          </w:tcPr>
          <w:p w14:paraId="74E87121"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A</w:t>
            </w:r>
            <w:r w:rsidRPr="00B81C50">
              <w:rPr>
                <w:rFonts w:ascii="Cambria" w:hAnsi="Cambria"/>
                <w:color w:val="000000"/>
                <w:sz w:val="20"/>
                <w:szCs w:val="20"/>
              </w:rPr>
              <w:t xml:space="preserve"> taken from findings of study</w:t>
            </w:r>
          </w:p>
        </w:tc>
      </w:tr>
      <w:tr w:rsidR="00124075" w:rsidRPr="00B81C50" w14:paraId="4F22951D" w14:textId="77777777" w:rsidTr="00124075">
        <w:tc>
          <w:tcPr>
            <w:tcW w:w="1129" w:type="dxa"/>
          </w:tcPr>
          <w:p w14:paraId="4EE8D2C1"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Tranulis</w:t>
            </w:r>
            <w:proofErr w:type="spellEnd"/>
            <w:r w:rsidRPr="00B81C50">
              <w:rPr>
                <w:rFonts w:ascii="Cambria" w:hAnsi="Cambria"/>
              </w:rPr>
              <w:t>,</w:t>
            </w:r>
          </w:p>
          <w:p w14:paraId="54EA1C77" w14:textId="77777777" w:rsidR="00124075" w:rsidRPr="00B81C50" w:rsidRDefault="00124075" w:rsidP="00DC08DA">
            <w:pPr>
              <w:spacing w:line="360" w:lineRule="auto"/>
              <w:jc w:val="both"/>
              <w:rPr>
                <w:rFonts w:ascii="Cambria" w:hAnsi="Cambria"/>
              </w:rPr>
            </w:pPr>
            <w:r w:rsidRPr="00B81C50">
              <w:rPr>
                <w:rFonts w:ascii="Cambria" w:hAnsi="Cambria"/>
              </w:rPr>
              <w:t>2011</w:t>
            </w:r>
          </w:p>
        </w:tc>
        <w:tc>
          <w:tcPr>
            <w:tcW w:w="709" w:type="dxa"/>
          </w:tcPr>
          <w:p w14:paraId="3452DFB7" w14:textId="77777777" w:rsidR="00124075" w:rsidRPr="00B81C50" w:rsidRDefault="00124075" w:rsidP="00DC08DA">
            <w:pPr>
              <w:spacing w:line="360" w:lineRule="auto"/>
              <w:jc w:val="both"/>
              <w:rPr>
                <w:rFonts w:ascii="Cambria" w:hAnsi="Cambria"/>
              </w:rPr>
            </w:pPr>
            <w:r w:rsidRPr="00B81C50">
              <w:rPr>
                <w:rFonts w:ascii="Cambria" w:hAnsi="Cambria"/>
                <w:color w:val="000000"/>
              </w:rPr>
              <w:t>Canada</w:t>
            </w:r>
          </w:p>
        </w:tc>
        <w:tc>
          <w:tcPr>
            <w:tcW w:w="851" w:type="dxa"/>
          </w:tcPr>
          <w:p w14:paraId="6A5D4B31" w14:textId="77777777" w:rsidR="00124075" w:rsidRPr="00B81C50" w:rsidRDefault="00124075" w:rsidP="00DC08DA">
            <w:pPr>
              <w:spacing w:line="360" w:lineRule="auto"/>
              <w:jc w:val="both"/>
              <w:rPr>
                <w:rFonts w:ascii="Cambria" w:hAnsi="Cambria"/>
              </w:rPr>
            </w:pPr>
            <w:r w:rsidRPr="00B81C50">
              <w:rPr>
                <w:rFonts w:ascii="Cambria" w:hAnsi="Cambria"/>
                <w:color w:val="000000"/>
              </w:rPr>
              <w:t>SC</w:t>
            </w:r>
          </w:p>
        </w:tc>
        <w:tc>
          <w:tcPr>
            <w:tcW w:w="3118" w:type="dxa"/>
          </w:tcPr>
          <w:p w14:paraId="181A7D3B"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views on illness and medication use and emphasized key turning points, such as periods of </w:t>
            </w:r>
            <w:proofErr w:type="spellStart"/>
            <w:r w:rsidRPr="00B81C50">
              <w:rPr>
                <w:rFonts w:ascii="Cambria" w:hAnsi="Cambria"/>
                <w:color w:val="000000"/>
              </w:rPr>
              <w:t>nonadherence</w:t>
            </w:r>
            <w:proofErr w:type="spellEnd"/>
            <w:r w:rsidRPr="00B81C50">
              <w:rPr>
                <w:rFonts w:ascii="Cambria" w:hAnsi="Cambria"/>
                <w:color w:val="000000"/>
              </w:rPr>
              <w:t xml:space="preserve"> and illness relapses.</w:t>
            </w:r>
          </w:p>
        </w:tc>
        <w:tc>
          <w:tcPr>
            <w:tcW w:w="2552" w:type="dxa"/>
          </w:tcPr>
          <w:p w14:paraId="4B42FF86"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1984" w:type="dxa"/>
            <w:vAlign w:val="bottom"/>
          </w:tcPr>
          <w:p w14:paraId="64518F45" w14:textId="77777777" w:rsidR="00124075" w:rsidRPr="00B81C50" w:rsidRDefault="00124075" w:rsidP="00DC08DA">
            <w:pPr>
              <w:spacing w:line="360" w:lineRule="auto"/>
              <w:jc w:val="both"/>
              <w:rPr>
                <w:rFonts w:ascii="Cambria" w:hAnsi="Cambria"/>
              </w:rPr>
            </w:pPr>
            <w:r w:rsidRPr="00B81C50">
              <w:rPr>
                <w:rFonts w:ascii="Cambria" w:hAnsi="Cambria"/>
              </w:rPr>
              <w:t>B (C -chemical imbalance, M - medication considered helpful O - taking medication indefinitely)</w:t>
            </w:r>
          </w:p>
        </w:tc>
        <w:tc>
          <w:tcPr>
            <w:tcW w:w="1616" w:type="dxa"/>
            <w:vAlign w:val="bottom"/>
          </w:tcPr>
          <w:p w14:paraId="27F230DF" w14:textId="77777777" w:rsidR="00124075" w:rsidRPr="00B81C50" w:rsidRDefault="00124075" w:rsidP="00DC08DA">
            <w:pPr>
              <w:spacing w:line="360" w:lineRule="auto"/>
              <w:jc w:val="both"/>
              <w:rPr>
                <w:rFonts w:ascii="Cambria" w:hAnsi="Cambria"/>
              </w:rPr>
            </w:pPr>
            <w:r w:rsidRPr="00B81C50">
              <w:rPr>
                <w:rFonts w:ascii="Cambria" w:hAnsi="Cambria"/>
              </w:rPr>
              <w:t>B relevant, impact of chemical imbalance theory rather than acutely unwell vs stable</w:t>
            </w:r>
          </w:p>
        </w:tc>
        <w:tc>
          <w:tcPr>
            <w:tcW w:w="1989" w:type="dxa"/>
            <w:vAlign w:val="bottom"/>
          </w:tcPr>
          <w:p w14:paraId="11499695" w14:textId="77777777" w:rsidR="00124075" w:rsidRPr="00B81C50" w:rsidRDefault="00124075" w:rsidP="00DC08DA">
            <w:pPr>
              <w:spacing w:line="360" w:lineRule="auto"/>
              <w:jc w:val="both"/>
              <w:rPr>
                <w:rFonts w:ascii="Cambria" w:hAnsi="Cambria"/>
              </w:rPr>
            </w:pPr>
            <w:r w:rsidRPr="00B81C50">
              <w:rPr>
                <w:rFonts w:ascii="Cambria" w:hAnsi="Cambria"/>
              </w:rPr>
              <w:t>A taken from findings of study</w:t>
            </w:r>
          </w:p>
        </w:tc>
      </w:tr>
      <w:tr w:rsidR="00124075" w:rsidRPr="00B81C50" w14:paraId="6A2B30AE" w14:textId="77777777" w:rsidTr="00124075">
        <w:tc>
          <w:tcPr>
            <w:tcW w:w="1129" w:type="dxa"/>
          </w:tcPr>
          <w:p w14:paraId="7CBF6235"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Viron</w:t>
            </w:r>
            <w:proofErr w:type="spellEnd"/>
            <w:r w:rsidRPr="00B81C50">
              <w:rPr>
                <w:rFonts w:ascii="Cambria" w:hAnsi="Cambria"/>
              </w:rPr>
              <w:t>,</w:t>
            </w:r>
          </w:p>
          <w:p w14:paraId="552781F0" w14:textId="77777777" w:rsidR="00124075" w:rsidRPr="00B81C50" w:rsidRDefault="00124075" w:rsidP="00DC08DA">
            <w:pPr>
              <w:spacing w:line="360" w:lineRule="auto"/>
              <w:jc w:val="both"/>
              <w:rPr>
                <w:rFonts w:ascii="Cambria" w:hAnsi="Cambria"/>
              </w:rPr>
            </w:pPr>
            <w:r w:rsidRPr="00B81C50">
              <w:rPr>
                <w:rFonts w:ascii="Cambria" w:hAnsi="Cambria"/>
              </w:rPr>
              <w:t>2012</w:t>
            </w:r>
          </w:p>
        </w:tc>
        <w:tc>
          <w:tcPr>
            <w:tcW w:w="709" w:type="dxa"/>
          </w:tcPr>
          <w:p w14:paraId="67B0C999"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51" w:type="dxa"/>
          </w:tcPr>
          <w:p w14:paraId="0432E4A0"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118" w:type="dxa"/>
          </w:tcPr>
          <w:p w14:paraId="2F799323"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This review provides primary care providers with a general understanding of the psychiatric and medical issues speciﬁc to patients with schizophrenia and a clinically practical framework for engaging and assessing this vulnerable patient population </w:t>
            </w:r>
          </w:p>
        </w:tc>
        <w:tc>
          <w:tcPr>
            <w:tcW w:w="2552" w:type="dxa"/>
          </w:tcPr>
          <w:p w14:paraId="660E645A" w14:textId="77777777" w:rsidR="00124075" w:rsidRPr="00B81C50" w:rsidRDefault="00124075" w:rsidP="00DC08DA">
            <w:pPr>
              <w:spacing w:line="360" w:lineRule="auto"/>
              <w:jc w:val="both"/>
              <w:rPr>
                <w:rFonts w:ascii="Cambria" w:hAnsi="Cambria"/>
              </w:rPr>
            </w:pPr>
            <w:r w:rsidRPr="00B81C50">
              <w:rPr>
                <w:rFonts w:ascii="Cambria" w:hAnsi="Cambria"/>
              </w:rPr>
              <w:t>Non- systematic literature review</w:t>
            </w:r>
          </w:p>
        </w:tc>
        <w:tc>
          <w:tcPr>
            <w:tcW w:w="1984" w:type="dxa"/>
            <w:vAlign w:val="bottom"/>
          </w:tcPr>
          <w:p w14:paraId="512CCB34"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 xml:space="preserve">A </w:t>
            </w:r>
            <w:r w:rsidRPr="00B81C50">
              <w:rPr>
                <w:rFonts w:ascii="Cambria" w:hAnsi="Cambria"/>
                <w:color w:val="000000"/>
                <w:sz w:val="20"/>
                <w:szCs w:val="20"/>
              </w:rPr>
              <w:t>(C- limited experience, complex regimen M - feel SU cannot manage, therapeutic nihilism O - effective measures not offered to patient</w:t>
            </w:r>
          </w:p>
        </w:tc>
        <w:tc>
          <w:tcPr>
            <w:tcW w:w="1616" w:type="dxa"/>
            <w:vAlign w:val="bottom"/>
          </w:tcPr>
          <w:p w14:paraId="3E7C630E"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 xml:space="preserve">A </w:t>
            </w:r>
            <w:r w:rsidRPr="00B81C50">
              <w:rPr>
                <w:rFonts w:ascii="Cambria" w:hAnsi="Cambria"/>
                <w:color w:val="000000"/>
                <w:sz w:val="20"/>
                <w:szCs w:val="20"/>
              </w:rPr>
              <w:t>v relevant, PC, SMI</w:t>
            </w:r>
          </w:p>
        </w:tc>
        <w:tc>
          <w:tcPr>
            <w:tcW w:w="1989" w:type="dxa"/>
            <w:vAlign w:val="bottom"/>
          </w:tcPr>
          <w:p w14:paraId="44F0EFC5" w14:textId="77777777" w:rsidR="00124075" w:rsidRPr="00B81C50" w:rsidRDefault="00124075" w:rsidP="00DC08DA">
            <w:pPr>
              <w:spacing w:line="360" w:lineRule="auto"/>
              <w:jc w:val="both"/>
              <w:rPr>
                <w:rFonts w:ascii="Cambria" w:hAnsi="Cambria"/>
                <w:sz w:val="20"/>
                <w:szCs w:val="20"/>
              </w:rPr>
            </w:pPr>
            <w:r w:rsidRPr="00B81C50">
              <w:rPr>
                <w:rFonts w:ascii="Cambria" w:hAnsi="Cambria"/>
                <w:b/>
                <w:bCs/>
                <w:color w:val="000000"/>
                <w:sz w:val="20"/>
                <w:szCs w:val="20"/>
              </w:rPr>
              <w:t>C</w:t>
            </w:r>
            <w:r w:rsidRPr="00B81C50">
              <w:rPr>
                <w:rFonts w:ascii="Cambria" w:hAnsi="Cambria"/>
                <w:color w:val="000000"/>
                <w:sz w:val="20"/>
                <w:szCs w:val="20"/>
              </w:rPr>
              <w:t xml:space="preserve"> (</w:t>
            </w:r>
            <w:proofErr w:type="spellStart"/>
            <w:r w:rsidRPr="00B81C50">
              <w:rPr>
                <w:rFonts w:ascii="Cambria" w:hAnsi="Cambria"/>
                <w:color w:val="000000"/>
                <w:sz w:val="20"/>
                <w:szCs w:val="20"/>
              </w:rPr>
              <w:t>non systematic</w:t>
            </w:r>
            <w:proofErr w:type="spellEnd"/>
            <w:r w:rsidRPr="00B81C50">
              <w:rPr>
                <w:rFonts w:ascii="Cambria" w:hAnsi="Cambria"/>
                <w:color w:val="000000"/>
                <w:sz w:val="20"/>
                <w:szCs w:val="20"/>
              </w:rPr>
              <w:t xml:space="preserve"> lit review)</w:t>
            </w:r>
          </w:p>
        </w:tc>
      </w:tr>
    </w:tbl>
    <w:p w14:paraId="47D7D338" w14:textId="77777777" w:rsidR="006325A2" w:rsidRDefault="006325A2" w:rsidP="00DC08DA">
      <w:pPr>
        <w:pStyle w:val="Caption"/>
        <w:keepNext/>
        <w:spacing w:line="360" w:lineRule="auto"/>
        <w:jc w:val="both"/>
      </w:pPr>
    </w:p>
    <w:p w14:paraId="3429FB53" w14:textId="5D094639" w:rsidR="003E26DE" w:rsidRDefault="003E26DE" w:rsidP="00DC08DA">
      <w:pPr>
        <w:pStyle w:val="Caption"/>
        <w:keepNext/>
        <w:spacing w:line="360" w:lineRule="auto"/>
        <w:jc w:val="both"/>
      </w:pPr>
      <w:r>
        <w:t xml:space="preserve">Table </w:t>
      </w:r>
      <w:r w:rsidR="00922A2C">
        <w:fldChar w:fldCharType="begin"/>
      </w:r>
      <w:r w:rsidR="00922A2C">
        <w:instrText xml:space="preserve"> STYLEREF 1 \s </w:instrText>
      </w:r>
      <w:r w:rsidR="00922A2C">
        <w:fldChar w:fldCharType="end"/>
      </w:r>
      <w:r>
        <w:t>6 CMOC2 Lack of capability</w:t>
      </w:r>
    </w:p>
    <w:tbl>
      <w:tblPr>
        <w:tblStyle w:val="TableGrid"/>
        <w:tblW w:w="13948" w:type="dxa"/>
        <w:tblLook w:val="04A0" w:firstRow="1" w:lastRow="0" w:firstColumn="1" w:lastColumn="0" w:noHBand="0" w:noVBand="1"/>
      </w:tblPr>
      <w:tblGrid>
        <w:gridCol w:w="1434"/>
        <w:gridCol w:w="1071"/>
        <w:gridCol w:w="879"/>
        <w:gridCol w:w="2431"/>
        <w:gridCol w:w="1657"/>
        <w:gridCol w:w="2322"/>
        <w:gridCol w:w="1580"/>
        <w:gridCol w:w="2574"/>
      </w:tblGrid>
      <w:tr w:rsidR="00124075" w:rsidRPr="00B81C50" w14:paraId="409E066F" w14:textId="77777777" w:rsidTr="003E26DE">
        <w:tc>
          <w:tcPr>
            <w:tcW w:w="1434" w:type="dxa"/>
          </w:tcPr>
          <w:p w14:paraId="576CF41E" w14:textId="516BABD3" w:rsidR="00124075" w:rsidRPr="00B81C50" w:rsidRDefault="00124075" w:rsidP="00DC08DA">
            <w:pPr>
              <w:spacing w:line="360" w:lineRule="auto"/>
              <w:jc w:val="both"/>
              <w:rPr>
                <w:rFonts w:ascii="Cambria" w:hAnsi="Cambria"/>
              </w:rPr>
            </w:pPr>
            <w:r w:rsidRPr="00B81C50">
              <w:rPr>
                <w:rFonts w:ascii="Cambria" w:hAnsi="Cambria"/>
              </w:rPr>
              <w:t>First author, year</w:t>
            </w:r>
          </w:p>
        </w:tc>
        <w:tc>
          <w:tcPr>
            <w:tcW w:w="1071" w:type="dxa"/>
          </w:tcPr>
          <w:p w14:paraId="09DDFC71" w14:textId="77777777" w:rsidR="00124075" w:rsidRPr="00B81C50" w:rsidRDefault="00124075" w:rsidP="00DC08DA">
            <w:pPr>
              <w:spacing w:line="360" w:lineRule="auto"/>
              <w:jc w:val="both"/>
              <w:rPr>
                <w:rFonts w:ascii="Cambria" w:hAnsi="Cambria"/>
              </w:rPr>
            </w:pPr>
            <w:r w:rsidRPr="00B81C50">
              <w:rPr>
                <w:rFonts w:ascii="Cambria" w:hAnsi="Cambria"/>
              </w:rPr>
              <w:t>Country</w:t>
            </w:r>
          </w:p>
        </w:tc>
        <w:tc>
          <w:tcPr>
            <w:tcW w:w="879" w:type="dxa"/>
          </w:tcPr>
          <w:p w14:paraId="242A30DA" w14:textId="77777777" w:rsidR="00124075" w:rsidRPr="00B81C50" w:rsidRDefault="00124075" w:rsidP="00DC08DA">
            <w:pPr>
              <w:spacing w:line="360" w:lineRule="auto"/>
              <w:jc w:val="both"/>
              <w:rPr>
                <w:rFonts w:ascii="Cambria" w:hAnsi="Cambria"/>
              </w:rPr>
            </w:pPr>
            <w:r w:rsidRPr="00B81C50">
              <w:rPr>
                <w:rFonts w:ascii="Cambria" w:hAnsi="Cambria"/>
              </w:rPr>
              <w:t>Setting</w:t>
            </w:r>
          </w:p>
        </w:tc>
        <w:tc>
          <w:tcPr>
            <w:tcW w:w="2431" w:type="dxa"/>
          </w:tcPr>
          <w:p w14:paraId="01A0DEB6"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Aim</w:t>
            </w:r>
          </w:p>
        </w:tc>
        <w:tc>
          <w:tcPr>
            <w:tcW w:w="1657" w:type="dxa"/>
          </w:tcPr>
          <w:p w14:paraId="138C927C" w14:textId="77777777" w:rsidR="00124075" w:rsidRPr="00B81C50" w:rsidRDefault="00124075" w:rsidP="00DC08DA">
            <w:pPr>
              <w:spacing w:line="360" w:lineRule="auto"/>
              <w:jc w:val="both"/>
              <w:rPr>
                <w:rFonts w:ascii="Cambria" w:hAnsi="Cambria"/>
              </w:rPr>
            </w:pPr>
            <w:r w:rsidRPr="00B81C50">
              <w:rPr>
                <w:rFonts w:ascii="Cambria" w:hAnsi="Cambria"/>
              </w:rPr>
              <w:t>Study design and data collection</w:t>
            </w:r>
          </w:p>
        </w:tc>
        <w:tc>
          <w:tcPr>
            <w:tcW w:w="2322" w:type="dxa"/>
          </w:tcPr>
          <w:p w14:paraId="12DC5287"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Dimensions of relevance</w:t>
            </w:r>
          </w:p>
        </w:tc>
        <w:tc>
          <w:tcPr>
            <w:tcW w:w="1580" w:type="dxa"/>
          </w:tcPr>
          <w:p w14:paraId="2956BBDB"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Strength of relevance</w:t>
            </w:r>
          </w:p>
        </w:tc>
        <w:tc>
          <w:tcPr>
            <w:tcW w:w="2574" w:type="dxa"/>
          </w:tcPr>
          <w:p w14:paraId="7F71823B"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Methodological quality</w:t>
            </w:r>
          </w:p>
        </w:tc>
      </w:tr>
      <w:tr w:rsidR="00124075" w:rsidRPr="00B81C50" w14:paraId="536FC283" w14:textId="77777777" w:rsidTr="003E26DE">
        <w:tc>
          <w:tcPr>
            <w:tcW w:w="1434" w:type="dxa"/>
          </w:tcPr>
          <w:p w14:paraId="0969AF43" w14:textId="77777777" w:rsidR="00124075" w:rsidRPr="00B81C50" w:rsidRDefault="00124075" w:rsidP="00DC08DA">
            <w:pPr>
              <w:spacing w:line="360" w:lineRule="auto"/>
              <w:jc w:val="both"/>
              <w:rPr>
                <w:rFonts w:ascii="Cambria" w:hAnsi="Cambria"/>
              </w:rPr>
            </w:pPr>
            <w:r w:rsidRPr="00B81C50">
              <w:rPr>
                <w:rFonts w:ascii="Cambria" w:hAnsi="Cambria"/>
              </w:rPr>
              <w:t>Adams,</w:t>
            </w:r>
          </w:p>
          <w:p w14:paraId="36755623" w14:textId="77777777" w:rsidR="00124075" w:rsidRPr="00B81C50" w:rsidRDefault="00124075" w:rsidP="00DC08DA">
            <w:pPr>
              <w:spacing w:line="360" w:lineRule="auto"/>
              <w:jc w:val="both"/>
              <w:rPr>
                <w:rFonts w:ascii="Cambria" w:hAnsi="Cambria"/>
              </w:rPr>
            </w:pPr>
            <w:r w:rsidRPr="00B81C50">
              <w:rPr>
                <w:rFonts w:ascii="Cambria" w:hAnsi="Cambria"/>
              </w:rPr>
              <w:t>2007</w:t>
            </w:r>
          </w:p>
        </w:tc>
        <w:tc>
          <w:tcPr>
            <w:tcW w:w="1071" w:type="dxa"/>
          </w:tcPr>
          <w:p w14:paraId="4E764A6A"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79" w:type="dxa"/>
          </w:tcPr>
          <w:p w14:paraId="2B11AC36"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60085614" w14:textId="77777777" w:rsidR="00124075" w:rsidRPr="00B81C50" w:rsidRDefault="00124075" w:rsidP="00DC08DA">
            <w:pPr>
              <w:spacing w:line="360" w:lineRule="auto"/>
              <w:jc w:val="both"/>
              <w:rPr>
                <w:rFonts w:ascii="Cambria" w:hAnsi="Cambria"/>
              </w:rPr>
            </w:pPr>
            <w:r w:rsidRPr="00B81C50">
              <w:rPr>
                <w:rFonts w:ascii="Cambria" w:hAnsi="Cambria"/>
                <w:color w:val="000000"/>
              </w:rPr>
              <w:t>Perceived roles and preferences were explored for shared decision making among persons with severe mental illnesses.</w:t>
            </w:r>
          </w:p>
        </w:tc>
        <w:tc>
          <w:tcPr>
            <w:tcW w:w="1657" w:type="dxa"/>
          </w:tcPr>
          <w:p w14:paraId="3ADB1B87"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322" w:type="dxa"/>
          </w:tcPr>
          <w:p w14:paraId="02BBD0DB" w14:textId="77777777" w:rsidR="00124075" w:rsidRPr="00B81C50" w:rsidRDefault="00124075" w:rsidP="00DC08DA">
            <w:pPr>
              <w:spacing w:line="360" w:lineRule="auto"/>
              <w:jc w:val="both"/>
              <w:rPr>
                <w:rFonts w:ascii="Cambria" w:hAnsi="Cambria"/>
              </w:rPr>
            </w:pPr>
            <w:r w:rsidRPr="00B81C50">
              <w:rPr>
                <w:rFonts w:ascii="Cambria" w:hAnsi="Cambria"/>
                <w:b/>
                <w:bCs/>
                <w:color w:val="000000"/>
              </w:rPr>
              <w:t xml:space="preserve">C </w:t>
            </w:r>
            <w:r w:rsidRPr="00B81C50">
              <w:rPr>
                <w:rFonts w:ascii="Cambria" w:hAnsi="Cambria"/>
                <w:color w:val="000000"/>
              </w:rPr>
              <w:t>(M - wishing for more active role)</w:t>
            </w:r>
          </w:p>
        </w:tc>
        <w:tc>
          <w:tcPr>
            <w:tcW w:w="1580" w:type="dxa"/>
          </w:tcPr>
          <w:p w14:paraId="7A48079E" w14:textId="77777777" w:rsidR="00124075" w:rsidRPr="00B81C50" w:rsidRDefault="00124075" w:rsidP="00DC08DA">
            <w:pPr>
              <w:spacing w:line="360" w:lineRule="auto"/>
              <w:jc w:val="both"/>
              <w:rPr>
                <w:rFonts w:ascii="Cambria" w:hAnsi="Cambria"/>
                <w:b/>
                <w:bCs/>
              </w:rPr>
            </w:pPr>
            <w:r w:rsidRPr="00B81C50">
              <w:rPr>
                <w:rFonts w:ascii="Cambria" w:hAnsi="Cambria"/>
                <w:b/>
                <w:bCs/>
                <w:color w:val="000000"/>
              </w:rPr>
              <w:t xml:space="preserve">C (active role - but why/how </w:t>
            </w:r>
            <w:proofErr w:type="spellStart"/>
            <w:r w:rsidRPr="00B81C50">
              <w:rPr>
                <w:rFonts w:ascii="Cambria" w:hAnsi="Cambria"/>
                <w:b/>
                <w:bCs/>
                <w:color w:val="000000"/>
              </w:rPr>
              <w:t>etc</w:t>
            </w:r>
            <w:proofErr w:type="spellEnd"/>
            <w:r w:rsidRPr="00B81C50">
              <w:rPr>
                <w:rFonts w:ascii="Cambria" w:hAnsi="Cambria"/>
                <w:b/>
                <w:bCs/>
                <w:color w:val="000000"/>
              </w:rPr>
              <w:t>).</w:t>
            </w:r>
          </w:p>
        </w:tc>
        <w:tc>
          <w:tcPr>
            <w:tcW w:w="2574" w:type="dxa"/>
          </w:tcPr>
          <w:p w14:paraId="38594318" w14:textId="77777777" w:rsidR="00124075" w:rsidRPr="00B81C50" w:rsidRDefault="00124075" w:rsidP="00DC08DA">
            <w:pPr>
              <w:spacing w:line="360" w:lineRule="auto"/>
              <w:jc w:val="both"/>
              <w:rPr>
                <w:rFonts w:ascii="Cambria" w:hAnsi="Cambria"/>
              </w:rPr>
            </w:pPr>
            <w:r w:rsidRPr="00B81C50">
              <w:rPr>
                <w:rFonts w:ascii="Cambria" w:hAnsi="Cambria"/>
                <w:b/>
                <w:bCs/>
                <w:color w:val="000000"/>
              </w:rPr>
              <w:t xml:space="preserve">A </w:t>
            </w:r>
            <w:r w:rsidRPr="00B81C50">
              <w:rPr>
                <w:rFonts w:ascii="Cambria" w:hAnsi="Cambria"/>
                <w:color w:val="000000"/>
              </w:rPr>
              <w:t>(taken from findings)</w:t>
            </w:r>
          </w:p>
        </w:tc>
      </w:tr>
      <w:tr w:rsidR="00124075" w:rsidRPr="00B81C50" w14:paraId="6C67A0FA" w14:textId="77777777" w:rsidTr="003E26DE">
        <w:tc>
          <w:tcPr>
            <w:tcW w:w="1434" w:type="dxa"/>
          </w:tcPr>
          <w:p w14:paraId="018610C8" w14:textId="77777777" w:rsidR="00124075" w:rsidRPr="00B81C50" w:rsidRDefault="00124075" w:rsidP="00DC08DA">
            <w:pPr>
              <w:spacing w:line="360" w:lineRule="auto"/>
              <w:jc w:val="both"/>
              <w:rPr>
                <w:rFonts w:ascii="Cambria" w:hAnsi="Cambria"/>
                <w:b/>
                <w:smallCaps/>
              </w:rPr>
            </w:pPr>
            <w:r w:rsidRPr="00B81C50">
              <w:rPr>
                <w:rFonts w:ascii="Cambria" w:hAnsi="Cambria"/>
              </w:rPr>
              <w:t>Boardman, 2008</w:t>
            </w:r>
          </w:p>
          <w:p w14:paraId="0F3E7F6F" w14:textId="77777777" w:rsidR="00124075" w:rsidRPr="00B81C50" w:rsidRDefault="00124075" w:rsidP="00DC08DA">
            <w:pPr>
              <w:spacing w:line="360" w:lineRule="auto"/>
              <w:jc w:val="both"/>
              <w:rPr>
                <w:rFonts w:ascii="Cambria" w:hAnsi="Cambria"/>
              </w:rPr>
            </w:pPr>
          </w:p>
        </w:tc>
        <w:tc>
          <w:tcPr>
            <w:tcW w:w="1071" w:type="dxa"/>
          </w:tcPr>
          <w:p w14:paraId="6BAB7055"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879" w:type="dxa"/>
          </w:tcPr>
          <w:p w14:paraId="2B015C43" w14:textId="77777777" w:rsidR="00124075" w:rsidRPr="00B81C50" w:rsidRDefault="00124075" w:rsidP="00DC08DA">
            <w:pPr>
              <w:spacing w:line="360" w:lineRule="auto"/>
              <w:jc w:val="both"/>
              <w:rPr>
                <w:rFonts w:ascii="Cambria" w:hAnsi="Cambria"/>
              </w:rPr>
            </w:pPr>
            <w:r w:rsidRPr="00B81C50">
              <w:rPr>
                <w:rFonts w:ascii="Cambria" w:hAnsi="Cambria"/>
              </w:rPr>
              <w:t>SC + GP</w:t>
            </w:r>
          </w:p>
        </w:tc>
        <w:tc>
          <w:tcPr>
            <w:tcW w:w="2431" w:type="dxa"/>
          </w:tcPr>
          <w:p w14:paraId="6E3D3D72"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describe SUs’ access to and satisfaction with health care professionals, including nurses, as related to users’ antipsychotic medication concerns.</w:t>
            </w:r>
          </w:p>
        </w:tc>
        <w:tc>
          <w:tcPr>
            <w:tcW w:w="1657" w:type="dxa"/>
          </w:tcPr>
          <w:p w14:paraId="3E6B26B7"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322" w:type="dxa"/>
          </w:tcPr>
          <w:p w14:paraId="2FB90E54" w14:textId="77777777" w:rsidR="00124075" w:rsidRPr="00B81C50" w:rsidRDefault="00124075" w:rsidP="00DC08DA">
            <w:pPr>
              <w:spacing w:line="360" w:lineRule="auto"/>
              <w:jc w:val="both"/>
              <w:rPr>
                <w:rFonts w:ascii="Cambria" w:hAnsi="Cambria"/>
              </w:rPr>
            </w:pPr>
            <w:r w:rsidRPr="00B81C50">
              <w:rPr>
                <w:rFonts w:ascii="Cambria" w:hAnsi="Cambria"/>
                <w:b/>
                <w:bCs/>
                <w:color w:val="000000"/>
              </w:rPr>
              <w:t xml:space="preserve">B </w:t>
            </w:r>
            <w:r w:rsidRPr="00B81C50">
              <w:rPr>
                <w:rFonts w:ascii="Cambria" w:hAnsi="Cambria"/>
                <w:color w:val="000000"/>
              </w:rPr>
              <w:t>(C - not satisfied with GP, stigma, M trust in relationships, SDM)</w:t>
            </w:r>
          </w:p>
        </w:tc>
        <w:tc>
          <w:tcPr>
            <w:tcW w:w="1580" w:type="dxa"/>
          </w:tcPr>
          <w:p w14:paraId="696769CE" w14:textId="77777777" w:rsidR="00124075" w:rsidRPr="00B81C50" w:rsidRDefault="00124075" w:rsidP="00DC08DA">
            <w:pPr>
              <w:spacing w:line="360" w:lineRule="auto"/>
              <w:jc w:val="both"/>
              <w:rPr>
                <w:rFonts w:ascii="Cambria" w:hAnsi="Cambria"/>
              </w:rPr>
            </w:pPr>
            <w:r w:rsidRPr="00B81C50">
              <w:rPr>
                <w:rFonts w:ascii="Cambria" w:hAnsi="Cambria"/>
                <w:b/>
                <w:bCs/>
                <w:color w:val="000000"/>
              </w:rPr>
              <w:t xml:space="preserve">B </w:t>
            </w:r>
            <w:r w:rsidRPr="00B81C50">
              <w:rPr>
                <w:rFonts w:ascii="Cambria" w:hAnsi="Cambria"/>
                <w:color w:val="000000"/>
              </w:rPr>
              <w:t>(trust is important facilitator, largely not in PC though)</w:t>
            </w:r>
          </w:p>
        </w:tc>
        <w:tc>
          <w:tcPr>
            <w:tcW w:w="2574" w:type="dxa"/>
          </w:tcPr>
          <w:p w14:paraId="3F52F401" w14:textId="77777777" w:rsidR="00124075" w:rsidRPr="00B81C50" w:rsidRDefault="00124075" w:rsidP="00DC08DA">
            <w:pPr>
              <w:spacing w:line="360" w:lineRule="auto"/>
              <w:jc w:val="both"/>
              <w:rPr>
                <w:rFonts w:ascii="Cambria" w:hAnsi="Cambria"/>
              </w:rPr>
            </w:pPr>
            <w:r w:rsidRPr="00B81C50">
              <w:rPr>
                <w:rFonts w:ascii="Cambria" w:hAnsi="Cambria"/>
                <w:b/>
                <w:bCs/>
                <w:color w:val="000000"/>
              </w:rPr>
              <w:t xml:space="preserve">C </w:t>
            </w:r>
            <w:r w:rsidRPr="00B81C50">
              <w:rPr>
                <w:rFonts w:ascii="Cambria" w:hAnsi="Cambria"/>
                <w:color w:val="000000"/>
              </w:rPr>
              <w:t>( largely taken from intro and discussion)</w:t>
            </w:r>
          </w:p>
        </w:tc>
      </w:tr>
      <w:tr w:rsidR="00124075" w:rsidRPr="00B81C50" w14:paraId="495C2D1A" w14:textId="77777777" w:rsidTr="003E26DE">
        <w:tc>
          <w:tcPr>
            <w:tcW w:w="1434" w:type="dxa"/>
          </w:tcPr>
          <w:p w14:paraId="5E97961F" w14:textId="77777777" w:rsidR="00124075" w:rsidRPr="00B81C50" w:rsidRDefault="00124075" w:rsidP="00DC08DA">
            <w:pPr>
              <w:spacing w:line="360" w:lineRule="auto"/>
              <w:jc w:val="both"/>
              <w:rPr>
                <w:rFonts w:ascii="Cambria" w:hAnsi="Cambria"/>
                <w:b/>
                <w:smallCaps/>
              </w:rPr>
            </w:pPr>
            <w:r w:rsidRPr="00B81C50">
              <w:rPr>
                <w:rFonts w:ascii="Cambria" w:hAnsi="Cambria"/>
              </w:rPr>
              <w:t>Britten, 2010</w:t>
            </w:r>
          </w:p>
          <w:p w14:paraId="7867147A" w14:textId="77777777" w:rsidR="00124075" w:rsidRPr="00B81C50" w:rsidRDefault="00124075" w:rsidP="00DC08DA">
            <w:pPr>
              <w:spacing w:line="360" w:lineRule="auto"/>
              <w:jc w:val="both"/>
              <w:rPr>
                <w:rFonts w:ascii="Cambria" w:hAnsi="Cambria"/>
              </w:rPr>
            </w:pPr>
          </w:p>
        </w:tc>
        <w:tc>
          <w:tcPr>
            <w:tcW w:w="1071" w:type="dxa"/>
          </w:tcPr>
          <w:p w14:paraId="258977C5"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25C48654"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7F61FC1C"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Describe lay perspectives on prescribed psychotropic medicines. </w:t>
            </w:r>
          </w:p>
        </w:tc>
        <w:tc>
          <w:tcPr>
            <w:tcW w:w="1657" w:type="dxa"/>
          </w:tcPr>
          <w:p w14:paraId="6D11B5D4" w14:textId="77777777" w:rsidR="00124075" w:rsidRPr="00B81C50" w:rsidRDefault="00124075" w:rsidP="00DC08DA">
            <w:pPr>
              <w:spacing w:line="360" w:lineRule="auto"/>
              <w:jc w:val="both"/>
              <w:rPr>
                <w:rFonts w:ascii="Cambria" w:hAnsi="Cambria"/>
              </w:rPr>
            </w:pPr>
            <w:r w:rsidRPr="00B81C50">
              <w:rPr>
                <w:rFonts w:ascii="Cambria" w:hAnsi="Cambria"/>
              </w:rPr>
              <w:t>Systematic review of qualitative studies</w:t>
            </w:r>
          </w:p>
        </w:tc>
        <w:tc>
          <w:tcPr>
            <w:tcW w:w="2322" w:type="dxa"/>
          </w:tcPr>
          <w:p w14:paraId="5B79895D"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 xml:space="preserve">C - focus on adherence, coercion M -non adherence = lack of insight or lack of comprehension/ irrational, doctor knows best , C- </w:t>
            </w:r>
            <w:proofErr w:type="spellStart"/>
            <w:r w:rsidRPr="00B81C50">
              <w:rPr>
                <w:rFonts w:ascii="Cambria" w:hAnsi="Cambria"/>
                <w:color w:val="000000"/>
              </w:rPr>
              <w:t>nonadherence</w:t>
            </w:r>
            <w:proofErr w:type="spellEnd"/>
            <w:r w:rsidRPr="00B81C50">
              <w:rPr>
                <w:rFonts w:ascii="Cambria" w:hAnsi="Cambria"/>
                <w:color w:val="000000"/>
              </w:rPr>
              <w:t xml:space="preserve"> O - no access to future care, M fear of coercion/social sanctions O - covert medication use</w:t>
            </w:r>
          </w:p>
        </w:tc>
        <w:tc>
          <w:tcPr>
            <w:tcW w:w="1580" w:type="dxa"/>
          </w:tcPr>
          <w:p w14:paraId="60979EA8"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v relevant, good model of medication</w:t>
            </w:r>
          </w:p>
        </w:tc>
        <w:tc>
          <w:tcPr>
            <w:tcW w:w="2574" w:type="dxa"/>
          </w:tcPr>
          <w:p w14:paraId="33AE861F"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(largely taken from findings)</w:t>
            </w:r>
          </w:p>
        </w:tc>
      </w:tr>
      <w:tr w:rsidR="00124075" w:rsidRPr="00B81C50" w14:paraId="1AC12580" w14:textId="77777777" w:rsidTr="003E26DE">
        <w:tc>
          <w:tcPr>
            <w:tcW w:w="1434" w:type="dxa"/>
          </w:tcPr>
          <w:p w14:paraId="703B101D" w14:textId="77777777" w:rsidR="00124075" w:rsidRPr="00B81C50" w:rsidRDefault="00124075" w:rsidP="00DC08DA">
            <w:pPr>
              <w:spacing w:line="360" w:lineRule="auto"/>
              <w:jc w:val="both"/>
              <w:rPr>
                <w:rFonts w:ascii="Cambria" w:hAnsi="Cambria"/>
                <w:b/>
                <w:smallCaps/>
              </w:rPr>
            </w:pPr>
            <w:r w:rsidRPr="00B81C50">
              <w:rPr>
                <w:rFonts w:ascii="Cambria" w:hAnsi="Cambria"/>
              </w:rPr>
              <w:t>Carrick, 2004</w:t>
            </w:r>
          </w:p>
          <w:p w14:paraId="24E6284A" w14:textId="77777777" w:rsidR="00124075" w:rsidRPr="00B81C50" w:rsidRDefault="00124075" w:rsidP="00DC08DA">
            <w:pPr>
              <w:spacing w:line="360" w:lineRule="auto"/>
              <w:jc w:val="both"/>
              <w:rPr>
                <w:rFonts w:ascii="Cambria" w:hAnsi="Cambria"/>
              </w:rPr>
            </w:pPr>
          </w:p>
        </w:tc>
        <w:tc>
          <w:tcPr>
            <w:tcW w:w="1071" w:type="dxa"/>
          </w:tcPr>
          <w:p w14:paraId="2CA46D2F"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3AFD76CC" w14:textId="77777777" w:rsidR="00124075" w:rsidRPr="00B81C50" w:rsidRDefault="00124075" w:rsidP="00DC08DA">
            <w:pPr>
              <w:spacing w:line="360" w:lineRule="auto"/>
              <w:jc w:val="both"/>
              <w:rPr>
                <w:rFonts w:ascii="Cambria" w:hAnsi="Cambria"/>
              </w:rPr>
            </w:pPr>
            <w:r w:rsidRPr="00B81C50">
              <w:rPr>
                <w:rFonts w:ascii="Cambria" w:hAnsi="Cambria"/>
              </w:rPr>
              <w:t xml:space="preserve">SC </w:t>
            </w:r>
          </w:p>
        </w:tc>
        <w:tc>
          <w:tcPr>
            <w:tcW w:w="2431" w:type="dxa"/>
          </w:tcPr>
          <w:p w14:paraId="28C337F8" w14:textId="77777777" w:rsidR="00124075" w:rsidRPr="00B81C50" w:rsidRDefault="00124075" w:rsidP="00DC08DA">
            <w:pPr>
              <w:spacing w:line="360" w:lineRule="auto"/>
              <w:jc w:val="both"/>
              <w:rPr>
                <w:rFonts w:ascii="Cambria" w:hAnsi="Cambria"/>
              </w:rPr>
            </w:pPr>
            <w:r w:rsidRPr="00B81C50">
              <w:rPr>
                <w:rFonts w:ascii="Cambria" w:hAnsi="Cambria"/>
                <w:color w:val="000000"/>
              </w:rPr>
              <w:t>To outline the experience of taking antipsychotic medication</w:t>
            </w:r>
          </w:p>
        </w:tc>
        <w:tc>
          <w:tcPr>
            <w:tcW w:w="1657" w:type="dxa"/>
          </w:tcPr>
          <w:p w14:paraId="6446DFFC" w14:textId="77777777" w:rsidR="00124075" w:rsidRPr="00B81C50" w:rsidRDefault="00124075" w:rsidP="00DC08DA">
            <w:pPr>
              <w:spacing w:line="360" w:lineRule="auto"/>
              <w:jc w:val="both"/>
              <w:rPr>
                <w:rFonts w:ascii="Cambria" w:hAnsi="Cambria"/>
              </w:rPr>
            </w:pPr>
            <w:r w:rsidRPr="00B81C50">
              <w:rPr>
                <w:rFonts w:ascii="Cambria" w:hAnsi="Cambria"/>
              </w:rPr>
              <w:t>Qualitative interviews + focus group</w:t>
            </w:r>
          </w:p>
        </w:tc>
        <w:tc>
          <w:tcPr>
            <w:tcW w:w="2322" w:type="dxa"/>
          </w:tcPr>
          <w:p w14:paraId="0E0BBDE9"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(C - power imbalance, doctors priorities different to SU, lack of adherence O sectioning, M fear of sectioning O people might not take what they are prescribed, C issues of control</w:t>
            </w:r>
          </w:p>
        </w:tc>
        <w:tc>
          <w:tcPr>
            <w:tcW w:w="1580" w:type="dxa"/>
          </w:tcPr>
          <w:p w14:paraId="738154AE"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 xml:space="preserve">B (relevant but not specific enough) </w:t>
            </w:r>
          </w:p>
        </w:tc>
        <w:tc>
          <w:tcPr>
            <w:tcW w:w="2574" w:type="dxa"/>
          </w:tcPr>
          <w:p w14:paraId="439A8A87"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came from findings but potentially biased sample - all authors and then convenience sample,</w:t>
            </w:r>
          </w:p>
        </w:tc>
      </w:tr>
      <w:tr w:rsidR="00124075" w:rsidRPr="00B81C50" w14:paraId="4A25C2E3" w14:textId="77777777" w:rsidTr="003E26DE">
        <w:tc>
          <w:tcPr>
            <w:tcW w:w="1434" w:type="dxa"/>
          </w:tcPr>
          <w:p w14:paraId="7EC86BC6"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Delman</w:t>
            </w:r>
            <w:proofErr w:type="spellEnd"/>
            <w:r w:rsidRPr="00B81C50">
              <w:rPr>
                <w:rFonts w:ascii="Cambria" w:hAnsi="Cambria"/>
              </w:rPr>
              <w:t>, 2015</w:t>
            </w:r>
          </w:p>
        </w:tc>
        <w:tc>
          <w:tcPr>
            <w:tcW w:w="1071" w:type="dxa"/>
          </w:tcPr>
          <w:p w14:paraId="69DB87AF"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79" w:type="dxa"/>
          </w:tcPr>
          <w:p w14:paraId="25F12F0D"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30A6BD78"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factors influencing active participation of young SU in psychotropic medication decision making </w:t>
            </w:r>
          </w:p>
        </w:tc>
        <w:tc>
          <w:tcPr>
            <w:tcW w:w="1657" w:type="dxa"/>
          </w:tcPr>
          <w:p w14:paraId="07BF83D5"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2322" w:type="dxa"/>
          </w:tcPr>
          <w:p w14:paraId="593130AF"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C-barriers to communication is a lack of M- trust, C cognitive issues, psychiatrist paternalism, M - youth cannot make good decisions, O - do not ask youth about choices, C- issues around capacity, M not treated equally)</w:t>
            </w:r>
          </w:p>
        </w:tc>
        <w:tc>
          <w:tcPr>
            <w:tcW w:w="1580" w:type="dxa"/>
          </w:tcPr>
          <w:p w14:paraId="4F258D27"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v relevant</w:t>
            </w:r>
          </w:p>
        </w:tc>
        <w:tc>
          <w:tcPr>
            <w:tcW w:w="2574" w:type="dxa"/>
          </w:tcPr>
          <w:p w14:paraId="6EA4FA5D"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mixture of intro findings and discussion</w:t>
            </w:r>
          </w:p>
        </w:tc>
      </w:tr>
      <w:tr w:rsidR="00124075" w:rsidRPr="00B81C50" w14:paraId="3D05C0B7" w14:textId="77777777" w:rsidTr="003E26DE">
        <w:tc>
          <w:tcPr>
            <w:tcW w:w="1434" w:type="dxa"/>
          </w:tcPr>
          <w:p w14:paraId="25B2571B" w14:textId="77777777" w:rsidR="00124075" w:rsidRPr="00B81C50" w:rsidRDefault="00124075" w:rsidP="00DC08DA">
            <w:pPr>
              <w:spacing w:line="360" w:lineRule="auto"/>
              <w:jc w:val="both"/>
              <w:rPr>
                <w:rFonts w:ascii="Cambria" w:hAnsi="Cambria"/>
              </w:rPr>
            </w:pPr>
            <w:r w:rsidRPr="00B81C50">
              <w:rPr>
                <w:rFonts w:ascii="Cambria" w:hAnsi="Cambria"/>
              </w:rPr>
              <w:t>Donlon,1987</w:t>
            </w:r>
          </w:p>
        </w:tc>
        <w:tc>
          <w:tcPr>
            <w:tcW w:w="1071" w:type="dxa"/>
          </w:tcPr>
          <w:p w14:paraId="45C47C14"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79" w:type="dxa"/>
          </w:tcPr>
          <w:p w14:paraId="1DD8D9DE"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2431" w:type="dxa"/>
          </w:tcPr>
          <w:p w14:paraId="232AE1E2"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1657" w:type="dxa"/>
          </w:tcPr>
          <w:p w14:paraId="3F285279"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2322" w:type="dxa"/>
          </w:tcPr>
          <w:p w14:paraId="08F0CEB7" w14:textId="77777777" w:rsidR="00124075" w:rsidRPr="00B81C50" w:rsidRDefault="00124075" w:rsidP="00DC08DA">
            <w:pPr>
              <w:spacing w:line="360" w:lineRule="auto"/>
              <w:jc w:val="both"/>
              <w:rPr>
                <w:rFonts w:ascii="Cambria" w:hAnsi="Cambria"/>
              </w:rPr>
            </w:pPr>
            <w:r w:rsidRPr="00B81C50">
              <w:rPr>
                <w:rFonts w:ascii="Cambria" w:hAnsi="Cambria"/>
              </w:rPr>
              <w:t>C (C - need for doctors guidance)</w:t>
            </w:r>
          </w:p>
        </w:tc>
        <w:tc>
          <w:tcPr>
            <w:tcW w:w="1580" w:type="dxa"/>
          </w:tcPr>
          <w:p w14:paraId="19370565"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 vague</w:t>
            </w:r>
          </w:p>
        </w:tc>
        <w:tc>
          <w:tcPr>
            <w:tcW w:w="2574" w:type="dxa"/>
          </w:tcPr>
          <w:p w14:paraId="6ED6AF08" w14:textId="77777777" w:rsidR="00124075" w:rsidRPr="00B81C50" w:rsidRDefault="00124075" w:rsidP="00DC08DA">
            <w:pPr>
              <w:spacing w:line="360" w:lineRule="auto"/>
              <w:jc w:val="both"/>
              <w:rPr>
                <w:rFonts w:ascii="Cambria" w:hAnsi="Cambria"/>
              </w:rPr>
            </w:pPr>
            <w:r w:rsidRPr="00B81C50">
              <w:rPr>
                <w:rFonts w:ascii="Cambria" w:hAnsi="Cambria"/>
              </w:rPr>
              <w:t>C (</w:t>
            </w:r>
            <w:proofErr w:type="spellStart"/>
            <w:r w:rsidRPr="00B81C50">
              <w:rPr>
                <w:rFonts w:ascii="Cambria" w:hAnsi="Cambria"/>
              </w:rPr>
              <w:t>non systematic</w:t>
            </w:r>
            <w:proofErr w:type="spellEnd"/>
            <w:r w:rsidRPr="00B81C50">
              <w:rPr>
                <w:rFonts w:ascii="Cambria" w:hAnsi="Cambria"/>
              </w:rPr>
              <w:t xml:space="preserve"> lit review)</w:t>
            </w:r>
          </w:p>
        </w:tc>
      </w:tr>
      <w:tr w:rsidR="00124075" w:rsidRPr="00B81C50" w14:paraId="3E5013EB" w14:textId="77777777" w:rsidTr="003E26DE">
        <w:tc>
          <w:tcPr>
            <w:tcW w:w="1434" w:type="dxa"/>
          </w:tcPr>
          <w:p w14:paraId="20BEFB3B"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Galon</w:t>
            </w:r>
            <w:proofErr w:type="spellEnd"/>
            <w:r w:rsidRPr="00B81C50">
              <w:rPr>
                <w:rFonts w:ascii="Cambria" w:hAnsi="Cambria"/>
              </w:rPr>
              <w:t>, 2012</w:t>
            </w:r>
          </w:p>
        </w:tc>
        <w:tc>
          <w:tcPr>
            <w:tcW w:w="1071" w:type="dxa"/>
          </w:tcPr>
          <w:p w14:paraId="59B8DC9A"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79" w:type="dxa"/>
          </w:tcPr>
          <w:p w14:paraId="23F3D571"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2431" w:type="dxa"/>
          </w:tcPr>
          <w:p w14:paraId="5C500D31"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describe the social process of engagement in primary care treatment from the perspective of persons with SPMI.</w:t>
            </w:r>
          </w:p>
        </w:tc>
        <w:tc>
          <w:tcPr>
            <w:tcW w:w="1657" w:type="dxa"/>
          </w:tcPr>
          <w:p w14:paraId="0616F309"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2322" w:type="dxa"/>
          </w:tcPr>
          <w:p w14:paraId="397658C4"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(C- diagnosis of SMI, O - more likely to go to A&amp;E than GP; fear of sectioning prevents them from going to seek help</w:t>
            </w:r>
          </w:p>
        </w:tc>
        <w:tc>
          <w:tcPr>
            <w:tcW w:w="1580" w:type="dxa"/>
          </w:tcPr>
          <w:p w14:paraId="0C382F66"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 relevant, no M though</w:t>
            </w:r>
          </w:p>
        </w:tc>
        <w:tc>
          <w:tcPr>
            <w:tcW w:w="2574" w:type="dxa"/>
          </w:tcPr>
          <w:p w14:paraId="627F0783"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from discussion</w:t>
            </w:r>
          </w:p>
        </w:tc>
      </w:tr>
      <w:tr w:rsidR="00124075" w:rsidRPr="00B81C50" w14:paraId="6CC88DF5" w14:textId="77777777" w:rsidTr="003E26DE">
        <w:tc>
          <w:tcPr>
            <w:tcW w:w="1434" w:type="dxa"/>
          </w:tcPr>
          <w:p w14:paraId="2118E45B"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Happell</w:t>
            </w:r>
            <w:proofErr w:type="spellEnd"/>
            <w:r w:rsidRPr="00B81C50">
              <w:rPr>
                <w:rFonts w:ascii="Cambria" w:hAnsi="Cambria"/>
              </w:rPr>
              <w:t>, 2004</w:t>
            </w:r>
          </w:p>
        </w:tc>
        <w:tc>
          <w:tcPr>
            <w:tcW w:w="1071" w:type="dxa"/>
          </w:tcPr>
          <w:p w14:paraId="52FD438F"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879" w:type="dxa"/>
          </w:tcPr>
          <w:p w14:paraId="5915B03F"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30173EEC"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experiences of consumers, specifically in relation to education and decision making with regards to medication.</w:t>
            </w:r>
          </w:p>
        </w:tc>
        <w:tc>
          <w:tcPr>
            <w:tcW w:w="1657" w:type="dxa"/>
          </w:tcPr>
          <w:p w14:paraId="06D5BC01" w14:textId="77777777" w:rsidR="00124075" w:rsidRPr="00B81C50" w:rsidRDefault="00124075" w:rsidP="00DC08DA">
            <w:pPr>
              <w:spacing w:line="360" w:lineRule="auto"/>
              <w:jc w:val="both"/>
              <w:rPr>
                <w:rFonts w:ascii="Cambria" w:hAnsi="Cambria"/>
              </w:rPr>
            </w:pPr>
            <w:r w:rsidRPr="00B81C50">
              <w:rPr>
                <w:rFonts w:ascii="Cambria" w:hAnsi="Cambria"/>
              </w:rPr>
              <w:t>Focus group</w:t>
            </w:r>
          </w:p>
        </w:tc>
        <w:tc>
          <w:tcPr>
            <w:tcW w:w="2322" w:type="dxa"/>
          </w:tcPr>
          <w:p w14:paraId="509A24CA"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(C - diagnosis -M - undermines SU credibility O - queries dismissed, requests "questionable" M - feel like have no voice, M - SU fear of repercussions O - did not discuss medication with doctors, O - alter medications without consultation to deal with side effects</w:t>
            </w:r>
          </w:p>
        </w:tc>
        <w:tc>
          <w:tcPr>
            <w:tcW w:w="1580" w:type="dxa"/>
          </w:tcPr>
          <w:p w14:paraId="44823C97"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 v relevant</w:t>
            </w:r>
          </w:p>
        </w:tc>
        <w:tc>
          <w:tcPr>
            <w:tcW w:w="2574" w:type="dxa"/>
          </w:tcPr>
          <w:p w14:paraId="535B3336"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taken from findings</w:t>
            </w:r>
          </w:p>
        </w:tc>
      </w:tr>
      <w:tr w:rsidR="00124075" w:rsidRPr="00B81C50" w14:paraId="63C792AC" w14:textId="77777777" w:rsidTr="003E26DE">
        <w:tc>
          <w:tcPr>
            <w:tcW w:w="1434" w:type="dxa"/>
          </w:tcPr>
          <w:p w14:paraId="64FAED0F"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Schachter</w:t>
            </w:r>
            <w:proofErr w:type="spellEnd"/>
            <w:r w:rsidRPr="00B81C50">
              <w:rPr>
                <w:rFonts w:ascii="Cambria" w:hAnsi="Cambria"/>
              </w:rPr>
              <w:t>, 1999</w:t>
            </w:r>
          </w:p>
        </w:tc>
        <w:tc>
          <w:tcPr>
            <w:tcW w:w="1071" w:type="dxa"/>
          </w:tcPr>
          <w:p w14:paraId="09653870" w14:textId="77777777" w:rsidR="00124075" w:rsidRPr="00B81C50" w:rsidRDefault="00124075" w:rsidP="00DC08DA">
            <w:pPr>
              <w:spacing w:line="360" w:lineRule="auto"/>
              <w:jc w:val="both"/>
              <w:rPr>
                <w:rFonts w:ascii="Cambria" w:hAnsi="Cambria"/>
              </w:rPr>
            </w:pPr>
            <w:r w:rsidRPr="00B81C50">
              <w:rPr>
                <w:rFonts w:ascii="Cambria" w:hAnsi="Cambria"/>
              </w:rPr>
              <w:t>Canada</w:t>
            </w:r>
          </w:p>
        </w:tc>
        <w:tc>
          <w:tcPr>
            <w:tcW w:w="879" w:type="dxa"/>
          </w:tcPr>
          <w:p w14:paraId="0B32C7F4"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2431" w:type="dxa"/>
          </w:tcPr>
          <w:p w14:paraId="362D9603" w14:textId="77777777" w:rsidR="00124075" w:rsidRPr="00B81C50" w:rsidRDefault="00124075" w:rsidP="00DC08DA">
            <w:pPr>
              <w:spacing w:line="360" w:lineRule="auto"/>
              <w:jc w:val="both"/>
              <w:rPr>
                <w:rFonts w:ascii="Cambria" w:hAnsi="Cambria"/>
              </w:rPr>
            </w:pPr>
            <w:r w:rsidRPr="00B81C50">
              <w:rPr>
                <w:rFonts w:ascii="Cambria" w:hAnsi="Cambria"/>
                <w:color w:val="000000"/>
              </w:rPr>
              <w:t>To educate about informed consent</w:t>
            </w:r>
          </w:p>
        </w:tc>
        <w:tc>
          <w:tcPr>
            <w:tcW w:w="1657" w:type="dxa"/>
          </w:tcPr>
          <w:p w14:paraId="0DE0B7AD" w14:textId="77777777" w:rsidR="00124075" w:rsidRPr="00B81C50" w:rsidRDefault="00124075" w:rsidP="00DC08DA">
            <w:pPr>
              <w:spacing w:line="360" w:lineRule="auto"/>
              <w:jc w:val="both"/>
              <w:rPr>
                <w:rFonts w:ascii="Cambria" w:hAnsi="Cambria"/>
              </w:rPr>
            </w:pPr>
            <w:r w:rsidRPr="00B81C50">
              <w:rPr>
                <w:rFonts w:ascii="Cambria" w:hAnsi="Cambria"/>
              </w:rPr>
              <w:t>Survey</w:t>
            </w:r>
          </w:p>
        </w:tc>
        <w:tc>
          <w:tcPr>
            <w:tcW w:w="2322" w:type="dxa"/>
          </w:tcPr>
          <w:p w14:paraId="00F31F60"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 doctors know patients, many are not symptomatic</w:t>
            </w:r>
          </w:p>
        </w:tc>
        <w:tc>
          <w:tcPr>
            <w:tcW w:w="1580" w:type="dxa"/>
          </w:tcPr>
          <w:p w14:paraId="0A0749D8"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 xml:space="preserve">C- low relevance, GPs not likely to know patients now maybe? </w:t>
            </w:r>
          </w:p>
        </w:tc>
        <w:tc>
          <w:tcPr>
            <w:tcW w:w="2574" w:type="dxa"/>
          </w:tcPr>
          <w:p w14:paraId="54A89E23" w14:textId="77777777" w:rsidR="00124075" w:rsidRPr="00B81C50" w:rsidRDefault="00124075" w:rsidP="00DC08DA">
            <w:pPr>
              <w:spacing w:line="360" w:lineRule="auto"/>
              <w:jc w:val="both"/>
              <w:rPr>
                <w:rFonts w:ascii="Cambria" w:hAnsi="Cambria"/>
              </w:rPr>
            </w:pPr>
            <w:r w:rsidRPr="00B81C50">
              <w:rPr>
                <w:rFonts w:ascii="Cambria" w:hAnsi="Cambria"/>
              </w:rPr>
              <w:t>A (taken from findings)</w:t>
            </w:r>
          </w:p>
        </w:tc>
      </w:tr>
      <w:tr w:rsidR="00124075" w:rsidRPr="00B81C50" w14:paraId="2080031F" w14:textId="77777777" w:rsidTr="003E26DE">
        <w:tc>
          <w:tcPr>
            <w:tcW w:w="1434" w:type="dxa"/>
          </w:tcPr>
          <w:p w14:paraId="7A52AC7E" w14:textId="77777777" w:rsidR="00124075" w:rsidRPr="00B81C50" w:rsidRDefault="00124075" w:rsidP="00DC08DA">
            <w:pPr>
              <w:spacing w:line="360" w:lineRule="auto"/>
              <w:jc w:val="both"/>
              <w:rPr>
                <w:rFonts w:ascii="Cambria" w:hAnsi="Cambria"/>
              </w:rPr>
            </w:pPr>
            <w:r w:rsidRPr="00B81C50">
              <w:rPr>
                <w:rFonts w:ascii="Cambria" w:hAnsi="Cambria"/>
              </w:rPr>
              <w:t>Johnson, 1997</w:t>
            </w:r>
          </w:p>
        </w:tc>
        <w:tc>
          <w:tcPr>
            <w:tcW w:w="1071" w:type="dxa"/>
          </w:tcPr>
          <w:p w14:paraId="50B06013"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19628DF3" w14:textId="77777777" w:rsidR="00124075" w:rsidRPr="00B81C50" w:rsidRDefault="00124075" w:rsidP="00DC08DA">
            <w:pPr>
              <w:spacing w:line="360" w:lineRule="auto"/>
              <w:jc w:val="both"/>
              <w:rPr>
                <w:rFonts w:ascii="Cambria" w:hAnsi="Cambria"/>
              </w:rPr>
            </w:pPr>
            <w:r w:rsidRPr="00B81C50">
              <w:rPr>
                <w:rFonts w:ascii="Cambria" w:hAnsi="Cambria"/>
              </w:rPr>
              <w:t>mixed</w:t>
            </w:r>
          </w:p>
        </w:tc>
        <w:tc>
          <w:tcPr>
            <w:tcW w:w="2431" w:type="dxa"/>
          </w:tcPr>
          <w:p w14:paraId="74EC5CF8" w14:textId="77777777" w:rsidR="00124075" w:rsidRPr="00B81C50" w:rsidRDefault="00124075" w:rsidP="00DC08DA">
            <w:pPr>
              <w:spacing w:line="360" w:lineRule="auto"/>
              <w:jc w:val="both"/>
              <w:rPr>
                <w:rFonts w:ascii="Cambria" w:hAnsi="Cambria"/>
              </w:rPr>
            </w:pPr>
            <w:r w:rsidRPr="00B81C50">
              <w:rPr>
                <w:rFonts w:ascii="Cambria" w:hAnsi="Cambria"/>
                <w:color w:val="000000"/>
              </w:rPr>
              <w:t>To assess length of time considered suitable for treatment of schizophrenia</w:t>
            </w:r>
          </w:p>
        </w:tc>
        <w:tc>
          <w:tcPr>
            <w:tcW w:w="1657" w:type="dxa"/>
          </w:tcPr>
          <w:p w14:paraId="2AB7910D" w14:textId="77777777" w:rsidR="00124075" w:rsidRPr="00B81C50" w:rsidRDefault="00124075" w:rsidP="00DC08DA">
            <w:pPr>
              <w:spacing w:line="360" w:lineRule="auto"/>
              <w:jc w:val="both"/>
              <w:rPr>
                <w:rFonts w:ascii="Cambria" w:hAnsi="Cambria"/>
              </w:rPr>
            </w:pPr>
            <w:r w:rsidRPr="00B81C50">
              <w:rPr>
                <w:rFonts w:ascii="Cambria" w:hAnsi="Cambria"/>
              </w:rPr>
              <w:t>Teleconference between consultant psychiatrists, GPs, pharmacists and CPNs + Questionnaire + commentary</w:t>
            </w:r>
          </w:p>
        </w:tc>
        <w:tc>
          <w:tcPr>
            <w:tcW w:w="2322" w:type="dxa"/>
          </w:tcPr>
          <w:p w14:paraId="5F447C68"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 xml:space="preserve">C- medication prescribed long term, any relapse to be seen as evidence of </w:t>
            </w:r>
            <w:proofErr w:type="spellStart"/>
            <w:r w:rsidRPr="00B81C50">
              <w:rPr>
                <w:rFonts w:ascii="Cambria" w:hAnsi="Cambria"/>
                <w:color w:val="000000"/>
              </w:rPr>
              <w:t>non compliance</w:t>
            </w:r>
            <w:proofErr w:type="spellEnd"/>
            <w:r w:rsidRPr="00B81C50">
              <w:rPr>
                <w:rFonts w:ascii="Cambria" w:hAnsi="Cambria"/>
                <w:color w:val="000000"/>
              </w:rPr>
              <w:t xml:space="preserve">, doctors seen as </w:t>
            </w:r>
            <w:proofErr w:type="spellStart"/>
            <w:r w:rsidRPr="00B81C50">
              <w:rPr>
                <w:rFonts w:ascii="Cambria" w:hAnsi="Cambria"/>
                <w:color w:val="000000"/>
              </w:rPr>
              <w:t>non compliant</w:t>
            </w:r>
            <w:proofErr w:type="spellEnd"/>
            <w:r w:rsidRPr="00B81C50">
              <w:rPr>
                <w:rFonts w:ascii="Cambria" w:hAnsi="Cambria"/>
                <w:color w:val="000000"/>
              </w:rPr>
              <w:t xml:space="preserve"> if they don’t prescribe</w:t>
            </w:r>
          </w:p>
        </w:tc>
        <w:tc>
          <w:tcPr>
            <w:tcW w:w="1580" w:type="dxa"/>
          </w:tcPr>
          <w:p w14:paraId="61659611"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 high relevance, illustrates pressure, fear of consequences, tension between GP and patient, tension between GP and GP as want to be seen as doing a good job</w:t>
            </w:r>
          </w:p>
        </w:tc>
        <w:tc>
          <w:tcPr>
            <w:tcW w:w="2574" w:type="dxa"/>
          </w:tcPr>
          <w:p w14:paraId="113B06C9"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 discussion section</w:t>
            </w:r>
          </w:p>
        </w:tc>
      </w:tr>
      <w:tr w:rsidR="00124075" w:rsidRPr="00B81C50" w14:paraId="1FABEF54" w14:textId="77777777" w:rsidTr="003E26DE">
        <w:tc>
          <w:tcPr>
            <w:tcW w:w="1434" w:type="dxa"/>
          </w:tcPr>
          <w:p w14:paraId="6A047548" w14:textId="77777777" w:rsidR="00124075" w:rsidRPr="00B81C50" w:rsidRDefault="00124075" w:rsidP="00DC08DA">
            <w:pPr>
              <w:spacing w:line="360" w:lineRule="auto"/>
              <w:jc w:val="both"/>
              <w:rPr>
                <w:rFonts w:ascii="Cambria" w:hAnsi="Cambria"/>
              </w:rPr>
            </w:pPr>
            <w:r w:rsidRPr="00B81C50">
              <w:rPr>
                <w:rFonts w:ascii="Cambria" w:hAnsi="Cambria"/>
              </w:rPr>
              <w:t>Kendrick, 1995</w:t>
            </w:r>
          </w:p>
        </w:tc>
        <w:tc>
          <w:tcPr>
            <w:tcW w:w="1071" w:type="dxa"/>
          </w:tcPr>
          <w:p w14:paraId="48142DC3"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492C6D2D"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2431" w:type="dxa"/>
          </w:tcPr>
          <w:p w14:paraId="4865414C" w14:textId="77777777" w:rsidR="00124075" w:rsidRPr="00B81C50" w:rsidRDefault="00124075" w:rsidP="00DC08DA">
            <w:pPr>
              <w:spacing w:line="360" w:lineRule="auto"/>
              <w:jc w:val="both"/>
              <w:rPr>
                <w:rFonts w:ascii="Cambria" w:hAnsi="Cambria"/>
              </w:rPr>
            </w:pPr>
            <w:r w:rsidRPr="00B81C50">
              <w:rPr>
                <w:rFonts w:ascii="Cambria" w:hAnsi="Cambria"/>
                <w:color w:val="000000"/>
              </w:rPr>
              <w:t>To assess the impact of teaching general practitioners to carry out structured assessments of their long term mentally ill patients.</w:t>
            </w:r>
          </w:p>
        </w:tc>
        <w:tc>
          <w:tcPr>
            <w:tcW w:w="1657" w:type="dxa"/>
          </w:tcPr>
          <w:p w14:paraId="6F86D44D" w14:textId="77777777" w:rsidR="00124075" w:rsidRPr="00B81C50" w:rsidRDefault="00124075" w:rsidP="00DC08DA">
            <w:pPr>
              <w:spacing w:line="360" w:lineRule="auto"/>
              <w:jc w:val="both"/>
              <w:rPr>
                <w:rFonts w:ascii="Cambria" w:hAnsi="Cambria"/>
              </w:rPr>
            </w:pPr>
            <w:r w:rsidRPr="00B81C50">
              <w:rPr>
                <w:rFonts w:ascii="Cambria" w:hAnsi="Cambria"/>
              </w:rPr>
              <w:t>RCT of structured assessments vs TAU</w:t>
            </w:r>
          </w:p>
        </w:tc>
        <w:tc>
          <w:tcPr>
            <w:tcW w:w="2322" w:type="dxa"/>
          </w:tcPr>
          <w:p w14:paraId="228B8A0E" w14:textId="77777777" w:rsidR="00124075" w:rsidRPr="00B81C50" w:rsidRDefault="00124075" w:rsidP="00DC08DA">
            <w:pPr>
              <w:spacing w:line="360" w:lineRule="auto"/>
              <w:jc w:val="both"/>
              <w:rPr>
                <w:rFonts w:ascii="Cambria" w:hAnsi="Cambria"/>
              </w:rPr>
            </w:pPr>
            <w:r w:rsidRPr="00B81C50">
              <w:rPr>
                <w:rFonts w:ascii="Cambria" w:hAnsi="Cambria"/>
              </w:rPr>
              <w:t>C (C-proactive care)</w:t>
            </w:r>
          </w:p>
        </w:tc>
        <w:tc>
          <w:tcPr>
            <w:tcW w:w="1580" w:type="dxa"/>
          </w:tcPr>
          <w:p w14:paraId="5E3C0D22" w14:textId="77777777" w:rsidR="00124075" w:rsidRPr="00B81C50" w:rsidRDefault="00124075" w:rsidP="00DC08DA">
            <w:pPr>
              <w:spacing w:line="360" w:lineRule="auto"/>
              <w:jc w:val="both"/>
              <w:rPr>
                <w:rFonts w:ascii="Cambria" w:hAnsi="Cambria"/>
              </w:rPr>
            </w:pPr>
            <w:r w:rsidRPr="00B81C50">
              <w:rPr>
                <w:rFonts w:ascii="Cambria" w:hAnsi="Cambria"/>
              </w:rPr>
              <w:t>B ( not the most relevant as its just about proactive care, but its SMI and GP)</w:t>
            </w:r>
          </w:p>
        </w:tc>
        <w:tc>
          <w:tcPr>
            <w:tcW w:w="2574" w:type="dxa"/>
          </w:tcPr>
          <w:p w14:paraId="40D0A738" w14:textId="77777777" w:rsidR="00124075" w:rsidRPr="00B81C50" w:rsidRDefault="00124075" w:rsidP="00DC08DA">
            <w:pPr>
              <w:spacing w:line="360" w:lineRule="auto"/>
              <w:jc w:val="both"/>
              <w:rPr>
                <w:rFonts w:ascii="Cambria" w:hAnsi="Cambria"/>
              </w:rPr>
            </w:pPr>
            <w:r w:rsidRPr="00B81C50">
              <w:rPr>
                <w:rFonts w:ascii="Cambria" w:hAnsi="Cambria"/>
              </w:rPr>
              <w:t>B (taken intro, authors are GPs)</w:t>
            </w:r>
          </w:p>
        </w:tc>
      </w:tr>
      <w:tr w:rsidR="00124075" w:rsidRPr="00B81C50" w14:paraId="1335575A" w14:textId="77777777" w:rsidTr="003E26DE">
        <w:tc>
          <w:tcPr>
            <w:tcW w:w="1434" w:type="dxa"/>
          </w:tcPr>
          <w:p w14:paraId="22093725"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LeGeyt</w:t>
            </w:r>
            <w:proofErr w:type="spellEnd"/>
            <w:r w:rsidRPr="00B81C50">
              <w:rPr>
                <w:rFonts w:ascii="Cambria" w:hAnsi="Cambria"/>
              </w:rPr>
              <w:t>, 2017</w:t>
            </w:r>
          </w:p>
        </w:tc>
        <w:tc>
          <w:tcPr>
            <w:tcW w:w="1071" w:type="dxa"/>
          </w:tcPr>
          <w:p w14:paraId="569540CF"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36E43225"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6B649353"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personal accounts of making choices about taking medication prescribed for the treatment of psychosis (neuroleptics). </w:t>
            </w:r>
          </w:p>
        </w:tc>
        <w:tc>
          <w:tcPr>
            <w:tcW w:w="1657" w:type="dxa"/>
          </w:tcPr>
          <w:p w14:paraId="0C74C7D9"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2322" w:type="dxa"/>
          </w:tcPr>
          <w:p w14:paraId="77238A7F" w14:textId="77777777" w:rsidR="00124075" w:rsidRPr="00B81C50" w:rsidRDefault="00124075" w:rsidP="00DC08DA">
            <w:pPr>
              <w:spacing w:line="360" w:lineRule="auto"/>
              <w:jc w:val="both"/>
              <w:rPr>
                <w:rFonts w:ascii="Cambria" w:hAnsi="Cambria"/>
              </w:rPr>
            </w:pPr>
            <w:r w:rsidRPr="00B81C50">
              <w:rPr>
                <w:rFonts w:ascii="Cambria" w:hAnsi="Cambria"/>
              </w:rPr>
              <w:t>C- in primary care, GP not confident and O - do not act, in C of MH services, M - fear of sectioning, uncertainty over help from GP O - go rouge</w:t>
            </w:r>
          </w:p>
        </w:tc>
        <w:tc>
          <w:tcPr>
            <w:tcW w:w="1580" w:type="dxa"/>
          </w:tcPr>
          <w:p w14:paraId="298532F5" w14:textId="77777777" w:rsidR="00124075" w:rsidRPr="00B81C50" w:rsidRDefault="00124075" w:rsidP="00DC08DA">
            <w:pPr>
              <w:spacing w:line="360" w:lineRule="auto"/>
              <w:jc w:val="both"/>
              <w:rPr>
                <w:rFonts w:ascii="Cambria" w:hAnsi="Cambria"/>
              </w:rPr>
            </w:pPr>
            <w:r w:rsidRPr="00B81C50">
              <w:rPr>
                <w:rFonts w:ascii="Cambria" w:hAnsi="Cambria"/>
              </w:rPr>
              <w:t>B v relevant, but largely secondary care, then again they didn’t even consider GP as person to discuss this with/said GP would get involved</w:t>
            </w:r>
          </w:p>
        </w:tc>
        <w:tc>
          <w:tcPr>
            <w:tcW w:w="2574" w:type="dxa"/>
          </w:tcPr>
          <w:p w14:paraId="7600AE8D" w14:textId="77777777" w:rsidR="00124075" w:rsidRPr="00B81C50" w:rsidRDefault="00124075" w:rsidP="00DC08DA">
            <w:pPr>
              <w:spacing w:line="360" w:lineRule="auto"/>
              <w:jc w:val="both"/>
              <w:rPr>
                <w:rFonts w:ascii="Cambria" w:hAnsi="Cambria"/>
              </w:rPr>
            </w:pPr>
            <w:r w:rsidRPr="00B81C50">
              <w:rPr>
                <w:rFonts w:ascii="Cambria" w:hAnsi="Cambria"/>
              </w:rPr>
              <w:t>A largely taken from findings</w:t>
            </w:r>
          </w:p>
        </w:tc>
      </w:tr>
      <w:tr w:rsidR="00124075" w:rsidRPr="00B81C50" w14:paraId="2D14C9ED" w14:textId="77777777" w:rsidTr="003E26DE">
        <w:tc>
          <w:tcPr>
            <w:tcW w:w="1434" w:type="dxa"/>
          </w:tcPr>
          <w:p w14:paraId="0064E28E" w14:textId="77777777" w:rsidR="00124075" w:rsidRPr="00B81C50" w:rsidRDefault="00124075" w:rsidP="00DC08DA">
            <w:pPr>
              <w:spacing w:line="360" w:lineRule="auto"/>
              <w:jc w:val="both"/>
              <w:rPr>
                <w:rFonts w:ascii="Cambria" w:hAnsi="Cambria"/>
              </w:rPr>
            </w:pPr>
            <w:r w:rsidRPr="00B81C50">
              <w:rPr>
                <w:rFonts w:ascii="Cambria" w:hAnsi="Cambria"/>
              </w:rPr>
              <w:t>Lester, 2005</w:t>
            </w:r>
          </w:p>
        </w:tc>
        <w:tc>
          <w:tcPr>
            <w:tcW w:w="1071" w:type="dxa"/>
          </w:tcPr>
          <w:p w14:paraId="3954004F"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669C9C4F"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2431" w:type="dxa"/>
          </w:tcPr>
          <w:p w14:paraId="2125611C"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explore the experience of providing and receiving primary care from the perspectives of primary care health professionals and patients with SMI respectively</w:t>
            </w:r>
          </w:p>
        </w:tc>
        <w:tc>
          <w:tcPr>
            <w:tcW w:w="1657" w:type="dxa"/>
          </w:tcPr>
          <w:p w14:paraId="320B43EB" w14:textId="77777777" w:rsidR="00124075" w:rsidRPr="00B81C50" w:rsidRDefault="00124075" w:rsidP="00DC08DA">
            <w:pPr>
              <w:spacing w:line="360" w:lineRule="auto"/>
              <w:jc w:val="both"/>
              <w:rPr>
                <w:rFonts w:ascii="Cambria" w:hAnsi="Cambria"/>
              </w:rPr>
            </w:pPr>
            <w:r w:rsidRPr="00B81C50">
              <w:rPr>
                <w:rFonts w:ascii="Cambria" w:hAnsi="Cambria"/>
              </w:rPr>
              <w:t>Focus group</w:t>
            </w:r>
          </w:p>
        </w:tc>
        <w:tc>
          <w:tcPr>
            <w:tcW w:w="2322" w:type="dxa"/>
          </w:tcPr>
          <w:p w14:paraId="7539528E" w14:textId="77777777" w:rsidR="00124075" w:rsidRPr="00B81C50" w:rsidRDefault="00124075" w:rsidP="00DC08DA">
            <w:pPr>
              <w:spacing w:line="360" w:lineRule="auto"/>
              <w:jc w:val="both"/>
              <w:rPr>
                <w:rFonts w:ascii="Cambria" w:hAnsi="Cambria"/>
              </w:rPr>
            </w:pPr>
            <w:r w:rsidRPr="00B81C50">
              <w:rPr>
                <w:rFonts w:ascii="Cambria" w:hAnsi="Cambria"/>
              </w:rPr>
              <w:t>A (C- diagnosis O - difficulties in talking, M lack of knowledge and confidence, C - historical pessimism, lifelong illness)</w:t>
            </w:r>
          </w:p>
        </w:tc>
        <w:tc>
          <w:tcPr>
            <w:tcW w:w="1580" w:type="dxa"/>
          </w:tcPr>
          <w:p w14:paraId="3320F6AA" w14:textId="77777777" w:rsidR="00124075" w:rsidRPr="00B81C50" w:rsidRDefault="00124075" w:rsidP="00DC08DA">
            <w:pPr>
              <w:spacing w:line="360" w:lineRule="auto"/>
              <w:jc w:val="both"/>
              <w:rPr>
                <w:rFonts w:ascii="Cambria" w:hAnsi="Cambria"/>
              </w:rPr>
            </w:pPr>
            <w:r w:rsidRPr="00B81C50">
              <w:rPr>
                <w:rFonts w:ascii="Cambria" w:hAnsi="Cambria"/>
              </w:rPr>
              <w:t>B primary care, SMI, thin on  mechanism though</w:t>
            </w:r>
          </w:p>
        </w:tc>
        <w:tc>
          <w:tcPr>
            <w:tcW w:w="2574" w:type="dxa"/>
          </w:tcPr>
          <w:p w14:paraId="12A3B2F3" w14:textId="77777777" w:rsidR="00124075" w:rsidRPr="00B81C50" w:rsidRDefault="00124075" w:rsidP="00DC08DA">
            <w:pPr>
              <w:spacing w:line="360" w:lineRule="auto"/>
              <w:jc w:val="both"/>
              <w:rPr>
                <w:rFonts w:ascii="Cambria" w:hAnsi="Cambria"/>
              </w:rPr>
            </w:pPr>
            <w:r w:rsidRPr="00B81C50">
              <w:rPr>
                <w:rFonts w:ascii="Cambria" w:hAnsi="Cambria"/>
              </w:rPr>
              <w:t>B - largely taken from findings/ discussions, some anecdotal/interpretation in discussion</w:t>
            </w:r>
          </w:p>
        </w:tc>
      </w:tr>
      <w:tr w:rsidR="00124075" w:rsidRPr="00B81C50" w14:paraId="7A21AFA4" w14:textId="77777777" w:rsidTr="003E26DE">
        <w:tc>
          <w:tcPr>
            <w:tcW w:w="1434" w:type="dxa"/>
          </w:tcPr>
          <w:p w14:paraId="1193650A" w14:textId="77777777" w:rsidR="00124075" w:rsidRPr="00B81C50" w:rsidRDefault="00124075" w:rsidP="00DC08DA">
            <w:pPr>
              <w:spacing w:line="360" w:lineRule="auto"/>
              <w:jc w:val="both"/>
              <w:rPr>
                <w:rFonts w:ascii="Cambria" w:hAnsi="Cambria"/>
              </w:rPr>
            </w:pPr>
            <w:r w:rsidRPr="00B81C50">
              <w:rPr>
                <w:rFonts w:ascii="Cambria" w:hAnsi="Cambria"/>
              </w:rPr>
              <w:t>Lester, 2003</w:t>
            </w:r>
          </w:p>
        </w:tc>
        <w:tc>
          <w:tcPr>
            <w:tcW w:w="1071" w:type="dxa"/>
          </w:tcPr>
          <w:p w14:paraId="5E97DF3D"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035C0041"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2431" w:type="dxa"/>
          </w:tcPr>
          <w:p w14:paraId="7B826FF6"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study aimed to explore the elements of satisfaction with primary care for people with schizophrenia.</w:t>
            </w:r>
          </w:p>
        </w:tc>
        <w:tc>
          <w:tcPr>
            <w:tcW w:w="1657" w:type="dxa"/>
          </w:tcPr>
          <w:p w14:paraId="560E32F7"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2322" w:type="dxa"/>
          </w:tcPr>
          <w:p w14:paraId="79C61EA5" w14:textId="77777777" w:rsidR="00124075" w:rsidRPr="00B81C50" w:rsidRDefault="00124075" w:rsidP="00DC08DA">
            <w:pPr>
              <w:spacing w:line="360" w:lineRule="auto"/>
              <w:jc w:val="both"/>
              <w:rPr>
                <w:rFonts w:ascii="Cambria" w:hAnsi="Cambria"/>
              </w:rPr>
            </w:pPr>
            <w:r w:rsidRPr="00B81C50">
              <w:rPr>
                <w:rFonts w:ascii="Cambria" w:hAnsi="Cambria"/>
              </w:rPr>
              <w:t>A ( C- diagnosis O - not participating in discussions, M fear of coercion, stereotyped view, not included in conversations, do not influence outcome</w:t>
            </w:r>
          </w:p>
        </w:tc>
        <w:tc>
          <w:tcPr>
            <w:tcW w:w="1580" w:type="dxa"/>
          </w:tcPr>
          <w:p w14:paraId="409295E1" w14:textId="77777777" w:rsidR="00124075" w:rsidRPr="00B81C50" w:rsidRDefault="00124075" w:rsidP="00DC08DA">
            <w:pPr>
              <w:spacing w:line="360" w:lineRule="auto"/>
              <w:jc w:val="both"/>
              <w:rPr>
                <w:rFonts w:ascii="Cambria" w:hAnsi="Cambria"/>
              </w:rPr>
            </w:pPr>
            <w:r w:rsidRPr="00B81C50">
              <w:rPr>
                <w:rFonts w:ascii="Cambria" w:hAnsi="Cambria"/>
              </w:rPr>
              <w:t>B v relevant, GP, SMI, primary care</w:t>
            </w:r>
          </w:p>
        </w:tc>
        <w:tc>
          <w:tcPr>
            <w:tcW w:w="2574" w:type="dxa"/>
          </w:tcPr>
          <w:p w14:paraId="528CAEFB" w14:textId="77777777" w:rsidR="00124075" w:rsidRPr="00B81C50" w:rsidRDefault="00124075" w:rsidP="00DC08DA">
            <w:pPr>
              <w:spacing w:line="360" w:lineRule="auto"/>
              <w:jc w:val="both"/>
              <w:rPr>
                <w:rFonts w:ascii="Cambria" w:hAnsi="Cambria"/>
              </w:rPr>
            </w:pPr>
            <w:r w:rsidRPr="00B81C50">
              <w:rPr>
                <w:rFonts w:ascii="Cambria" w:hAnsi="Cambria"/>
              </w:rPr>
              <w:t>A - study findings</w:t>
            </w:r>
          </w:p>
        </w:tc>
      </w:tr>
      <w:tr w:rsidR="00124075" w:rsidRPr="00B81C50" w14:paraId="0990D245" w14:textId="77777777" w:rsidTr="003E26DE">
        <w:tc>
          <w:tcPr>
            <w:tcW w:w="1434" w:type="dxa"/>
          </w:tcPr>
          <w:p w14:paraId="795C2C52"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Maidment</w:t>
            </w:r>
            <w:proofErr w:type="spellEnd"/>
            <w:r w:rsidRPr="00B81C50">
              <w:rPr>
                <w:rFonts w:ascii="Cambria" w:hAnsi="Cambria"/>
              </w:rPr>
              <w:t>, 2011</w:t>
            </w:r>
          </w:p>
        </w:tc>
        <w:tc>
          <w:tcPr>
            <w:tcW w:w="1071" w:type="dxa"/>
          </w:tcPr>
          <w:p w14:paraId="601D4ED5"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5F6623C2" w14:textId="77777777" w:rsidR="00124075" w:rsidRPr="00B81C50" w:rsidRDefault="00124075" w:rsidP="00DC08DA">
            <w:pPr>
              <w:spacing w:line="360" w:lineRule="auto"/>
              <w:jc w:val="both"/>
              <w:rPr>
                <w:rFonts w:ascii="Cambria" w:hAnsi="Cambria"/>
              </w:rPr>
            </w:pPr>
          </w:p>
        </w:tc>
        <w:tc>
          <w:tcPr>
            <w:tcW w:w="2431" w:type="dxa"/>
          </w:tcPr>
          <w:p w14:paraId="6C76B645"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develop understandings of the nature and inﬂuence of trust in the safe management of medication within mental health services</w:t>
            </w:r>
          </w:p>
        </w:tc>
        <w:tc>
          <w:tcPr>
            <w:tcW w:w="1657" w:type="dxa"/>
          </w:tcPr>
          <w:p w14:paraId="213B6B61" w14:textId="77777777" w:rsidR="00124075" w:rsidRPr="00B81C50" w:rsidRDefault="00124075" w:rsidP="00DC08DA">
            <w:pPr>
              <w:spacing w:line="360" w:lineRule="auto"/>
              <w:jc w:val="both"/>
              <w:rPr>
                <w:rFonts w:ascii="Cambria" w:hAnsi="Cambria"/>
              </w:rPr>
            </w:pPr>
            <w:r w:rsidRPr="00B81C50">
              <w:rPr>
                <w:rFonts w:ascii="Cambria" w:hAnsi="Cambria"/>
              </w:rPr>
              <w:t>Focus groups</w:t>
            </w:r>
          </w:p>
        </w:tc>
        <w:tc>
          <w:tcPr>
            <w:tcW w:w="2322" w:type="dxa"/>
          </w:tcPr>
          <w:p w14:paraId="7F933AE1" w14:textId="77777777" w:rsidR="00124075" w:rsidRPr="00B81C50" w:rsidRDefault="00124075" w:rsidP="00DC08DA">
            <w:pPr>
              <w:spacing w:line="360" w:lineRule="auto"/>
              <w:jc w:val="both"/>
              <w:rPr>
                <w:rFonts w:ascii="Cambria" w:hAnsi="Cambria"/>
              </w:rPr>
            </w:pPr>
            <w:r w:rsidRPr="00B81C50">
              <w:rPr>
                <w:rFonts w:ascii="Cambria" w:hAnsi="Cambria"/>
              </w:rPr>
              <w:t>A (C coercion, uncertainty, M – trust, O – adherence, better relationship)</w:t>
            </w:r>
          </w:p>
        </w:tc>
        <w:tc>
          <w:tcPr>
            <w:tcW w:w="1580" w:type="dxa"/>
          </w:tcPr>
          <w:p w14:paraId="4E46D75A" w14:textId="77777777" w:rsidR="00124075" w:rsidRPr="00B81C50" w:rsidRDefault="00124075" w:rsidP="00DC08DA">
            <w:pPr>
              <w:spacing w:line="360" w:lineRule="auto"/>
              <w:jc w:val="both"/>
              <w:rPr>
                <w:rFonts w:ascii="Cambria" w:hAnsi="Cambria"/>
              </w:rPr>
            </w:pPr>
            <w:r w:rsidRPr="00B81C50">
              <w:rPr>
                <w:rFonts w:ascii="Cambria" w:hAnsi="Cambria"/>
              </w:rPr>
              <w:t>B not PC</w:t>
            </w:r>
          </w:p>
        </w:tc>
        <w:tc>
          <w:tcPr>
            <w:tcW w:w="2574" w:type="dxa"/>
          </w:tcPr>
          <w:p w14:paraId="0EC07D3A" w14:textId="77777777" w:rsidR="00124075" w:rsidRPr="00B81C50" w:rsidRDefault="00124075" w:rsidP="00DC08DA">
            <w:pPr>
              <w:spacing w:line="360" w:lineRule="auto"/>
              <w:jc w:val="both"/>
              <w:rPr>
                <w:rFonts w:ascii="Cambria" w:hAnsi="Cambria"/>
              </w:rPr>
            </w:pPr>
            <w:r w:rsidRPr="00B81C50">
              <w:rPr>
                <w:rFonts w:ascii="Cambria" w:hAnsi="Cambria"/>
              </w:rPr>
              <w:t>A - largely findings</w:t>
            </w:r>
          </w:p>
        </w:tc>
      </w:tr>
      <w:tr w:rsidR="00124075" w:rsidRPr="00B81C50" w14:paraId="234C8E8B" w14:textId="77777777" w:rsidTr="003E26DE">
        <w:tc>
          <w:tcPr>
            <w:tcW w:w="1434" w:type="dxa"/>
          </w:tcPr>
          <w:p w14:paraId="13DF5D63" w14:textId="77777777" w:rsidR="00124075" w:rsidRPr="00B81C50" w:rsidRDefault="00124075" w:rsidP="00DC08DA">
            <w:pPr>
              <w:spacing w:line="360" w:lineRule="auto"/>
              <w:jc w:val="both"/>
              <w:rPr>
                <w:rFonts w:ascii="Cambria" w:hAnsi="Cambria"/>
              </w:rPr>
            </w:pPr>
            <w:r w:rsidRPr="00B81C50">
              <w:rPr>
                <w:rFonts w:ascii="Cambria" w:hAnsi="Cambria"/>
              </w:rPr>
              <w:t>McDonnell, 2011</w:t>
            </w:r>
          </w:p>
        </w:tc>
        <w:tc>
          <w:tcPr>
            <w:tcW w:w="1071" w:type="dxa"/>
          </w:tcPr>
          <w:p w14:paraId="7B0E5AE7"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879" w:type="dxa"/>
          </w:tcPr>
          <w:p w14:paraId="70C25C1B"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2431" w:type="dxa"/>
          </w:tcPr>
          <w:p w14:paraId="6B547250"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study assessed barriers to metabolic care for persons with serious mental illness (SMI) by surveying experienced healthcare providers.</w:t>
            </w:r>
          </w:p>
        </w:tc>
        <w:tc>
          <w:tcPr>
            <w:tcW w:w="1657" w:type="dxa"/>
          </w:tcPr>
          <w:p w14:paraId="21B266AB"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322" w:type="dxa"/>
          </w:tcPr>
          <w:p w14:paraId="54196E7C" w14:textId="77777777" w:rsidR="00124075" w:rsidRPr="00B81C50" w:rsidRDefault="00124075" w:rsidP="00DC08DA">
            <w:pPr>
              <w:spacing w:line="360" w:lineRule="auto"/>
              <w:jc w:val="both"/>
              <w:rPr>
                <w:rFonts w:ascii="Cambria" w:hAnsi="Cambria"/>
              </w:rPr>
            </w:pPr>
            <w:r w:rsidRPr="00B81C50">
              <w:rPr>
                <w:rFonts w:ascii="Cambria" w:hAnsi="Cambria"/>
              </w:rPr>
              <w:t>B - C patient psychosis/depression, o - no review/barrier to review</w:t>
            </w:r>
          </w:p>
        </w:tc>
        <w:tc>
          <w:tcPr>
            <w:tcW w:w="1580" w:type="dxa"/>
          </w:tcPr>
          <w:p w14:paraId="6EB06602" w14:textId="77777777" w:rsidR="00124075" w:rsidRPr="00B81C50" w:rsidRDefault="00124075" w:rsidP="00DC08DA">
            <w:pPr>
              <w:spacing w:line="360" w:lineRule="auto"/>
              <w:jc w:val="both"/>
              <w:rPr>
                <w:rFonts w:ascii="Cambria" w:hAnsi="Cambria"/>
              </w:rPr>
            </w:pPr>
            <w:r w:rsidRPr="00B81C50">
              <w:rPr>
                <w:rFonts w:ascii="Cambria" w:hAnsi="Cambria"/>
              </w:rPr>
              <w:t>B important context, mainly given by GPs, but no M</w:t>
            </w:r>
          </w:p>
        </w:tc>
        <w:tc>
          <w:tcPr>
            <w:tcW w:w="2574" w:type="dxa"/>
          </w:tcPr>
          <w:p w14:paraId="00464833" w14:textId="77777777" w:rsidR="00124075" w:rsidRPr="00B81C50" w:rsidRDefault="00124075" w:rsidP="00DC08DA">
            <w:pPr>
              <w:spacing w:line="360" w:lineRule="auto"/>
              <w:jc w:val="both"/>
              <w:rPr>
                <w:rFonts w:ascii="Cambria" w:hAnsi="Cambria"/>
              </w:rPr>
            </w:pPr>
            <w:r w:rsidRPr="00B81C50">
              <w:rPr>
                <w:rFonts w:ascii="Cambria" w:hAnsi="Cambria"/>
              </w:rPr>
              <w:t>B - taken from study findings, but study methodologically not the best</w:t>
            </w:r>
          </w:p>
        </w:tc>
      </w:tr>
      <w:tr w:rsidR="00124075" w:rsidRPr="00B81C50" w14:paraId="089712A2" w14:textId="77777777" w:rsidTr="003E26DE">
        <w:tc>
          <w:tcPr>
            <w:tcW w:w="1434" w:type="dxa"/>
          </w:tcPr>
          <w:p w14:paraId="4B051EF2" w14:textId="77777777" w:rsidR="00124075" w:rsidRPr="00B81C50" w:rsidRDefault="00124075" w:rsidP="00DC08DA">
            <w:pPr>
              <w:spacing w:line="360" w:lineRule="auto"/>
              <w:jc w:val="both"/>
              <w:rPr>
                <w:rFonts w:ascii="Cambria" w:hAnsi="Cambria"/>
              </w:rPr>
            </w:pPr>
            <w:r w:rsidRPr="00B81C50">
              <w:rPr>
                <w:rFonts w:ascii="Cambria" w:hAnsi="Cambria"/>
              </w:rPr>
              <w:t>Royal College of Psychiatrists</w:t>
            </w:r>
          </w:p>
        </w:tc>
        <w:tc>
          <w:tcPr>
            <w:tcW w:w="1071" w:type="dxa"/>
          </w:tcPr>
          <w:p w14:paraId="1E8117D6"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597C3220"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0C9BD71C" w14:textId="77777777" w:rsidR="00124075" w:rsidRPr="00B81C50" w:rsidRDefault="00124075" w:rsidP="00DC08DA">
            <w:pPr>
              <w:spacing w:line="360" w:lineRule="auto"/>
              <w:jc w:val="both"/>
              <w:rPr>
                <w:rFonts w:ascii="Cambria" w:hAnsi="Cambria"/>
              </w:rPr>
            </w:pPr>
            <w:r w:rsidRPr="00B81C50">
              <w:rPr>
                <w:rFonts w:ascii="Cambria" w:hAnsi="Cambria"/>
              </w:rPr>
              <w:t>Report to combat and reduce stigmatisation of people with mental disorders.</w:t>
            </w:r>
          </w:p>
        </w:tc>
        <w:tc>
          <w:tcPr>
            <w:tcW w:w="1657" w:type="dxa"/>
          </w:tcPr>
          <w:p w14:paraId="51980CB6"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2322" w:type="dxa"/>
          </w:tcPr>
          <w:p w14:paraId="512C7D28" w14:textId="77777777" w:rsidR="00124075" w:rsidRPr="00B81C50" w:rsidRDefault="00124075" w:rsidP="00DC08DA">
            <w:pPr>
              <w:spacing w:line="360" w:lineRule="auto"/>
              <w:jc w:val="both"/>
              <w:rPr>
                <w:rFonts w:ascii="Cambria" w:hAnsi="Cambria"/>
              </w:rPr>
            </w:pPr>
            <w:r w:rsidRPr="00B81C50">
              <w:rPr>
                <w:rFonts w:ascii="Cambria" w:hAnsi="Cambria"/>
              </w:rPr>
              <w:t>B ( M- stigmatisation, O- do not talk, o- devalue views, C - SU seen as not having capacity, M - paternalistic behaviour)</w:t>
            </w:r>
          </w:p>
        </w:tc>
        <w:tc>
          <w:tcPr>
            <w:tcW w:w="1580" w:type="dxa"/>
          </w:tcPr>
          <w:p w14:paraId="32CA359C" w14:textId="77777777" w:rsidR="00124075" w:rsidRPr="00B81C50" w:rsidRDefault="00124075" w:rsidP="00DC08DA">
            <w:pPr>
              <w:spacing w:line="360" w:lineRule="auto"/>
              <w:jc w:val="both"/>
              <w:rPr>
                <w:rFonts w:ascii="Cambria" w:hAnsi="Cambria"/>
              </w:rPr>
            </w:pPr>
            <w:r w:rsidRPr="00B81C50">
              <w:rPr>
                <w:rFonts w:ascii="Cambria" w:hAnsi="Cambria"/>
              </w:rPr>
              <w:t>A v relevant</w:t>
            </w:r>
          </w:p>
        </w:tc>
        <w:tc>
          <w:tcPr>
            <w:tcW w:w="2574" w:type="dxa"/>
          </w:tcPr>
          <w:p w14:paraId="12775F7E" w14:textId="77777777" w:rsidR="00124075" w:rsidRPr="00B81C50" w:rsidRDefault="00124075" w:rsidP="00DC08DA">
            <w:pPr>
              <w:spacing w:line="360" w:lineRule="auto"/>
              <w:jc w:val="both"/>
              <w:rPr>
                <w:rFonts w:ascii="Cambria" w:hAnsi="Cambria"/>
              </w:rPr>
            </w:pPr>
            <w:r w:rsidRPr="00B81C50">
              <w:rPr>
                <w:rFonts w:ascii="Cambria" w:hAnsi="Cambria"/>
              </w:rPr>
              <w:t>C (</w:t>
            </w:r>
            <w:proofErr w:type="spellStart"/>
            <w:r w:rsidRPr="00B81C50">
              <w:rPr>
                <w:rFonts w:ascii="Cambria" w:hAnsi="Cambria"/>
              </w:rPr>
              <w:t>non systematic</w:t>
            </w:r>
            <w:proofErr w:type="spellEnd"/>
            <w:r w:rsidRPr="00B81C50">
              <w:rPr>
                <w:rFonts w:ascii="Cambria" w:hAnsi="Cambria"/>
              </w:rPr>
              <w:t xml:space="preserve"> lit review)</w:t>
            </w:r>
          </w:p>
        </w:tc>
      </w:tr>
      <w:tr w:rsidR="00124075" w:rsidRPr="00B81C50" w14:paraId="0FA64446" w14:textId="77777777" w:rsidTr="003E26DE">
        <w:tc>
          <w:tcPr>
            <w:tcW w:w="1434" w:type="dxa"/>
          </w:tcPr>
          <w:p w14:paraId="26B28AA0"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Katschnig</w:t>
            </w:r>
            <w:proofErr w:type="spellEnd"/>
            <w:r w:rsidRPr="00B81C50">
              <w:rPr>
                <w:rFonts w:ascii="Cambria" w:hAnsi="Cambria"/>
              </w:rPr>
              <w:t>, 2018</w:t>
            </w:r>
          </w:p>
        </w:tc>
        <w:tc>
          <w:tcPr>
            <w:tcW w:w="1071" w:type="dxa"/>
          </w:tcPr>
          <w:p w14:paraId="2A7CD153" w14:textId="77777777" w:rsidR="00124075" w:rsidRPr="00B81C50" w:rsidRDefault="00124075" w:rsidP="00DC08DA">
            <w:pPr>
              <w:spacing w:line="360" w:lineRule="auto"/>
              <w:jc w:val="both"/>
              <w:rPr>
                <w:rFonts w:ascii="Cambria" w:hAnsi="Cambria"/>
              </w:rPr>
            </w:pPr>
            <w:r w:rsidRPr="00B81C50">
              <w:rPr>
                <w:rFonts w:ascii="Cambria" w:hAnsi="Cambria"/>
              </w:rPr>
              <w:t>Austria</w:t>
            </w:r>
          </w:p>
        </w:tc>
        <w:tc>
          <w:tcPr>
            <w:tcW w:w="879" w:type="dxa"/>
          </w:tcPr>
          <w:p w14:paraId="117735A5"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2551C246" w14:textId="77777777" w:rsidR="00124075" w:rsidRPr="00B81C50" w:rsidRDefault="00124075" w:rsidP="00DC08DA">
            <w:pPr>
              <w:spacing w:line="360" w:lineRule="auto"/>
              <w:jc w:val="both"/>
              <w:rPr>
                <w:rFonts w:ascii="Cambria" w:hAnsi="Cambria"/>
              </w:rPr>
            </w:pPr>
            <w:r w:rsidRPr="00B81C50">
              <w:rPr>
                <w:rFonts w:ascii="Cambria" w:hAnsi="Cambria"/>
                <w:color w:val="000000"/>
              </w:rPr>
              <w:t>To discuss the origins of the idea of a chronic brain disease, of the split personality concept derived from the term “schizophrenia” , and the craziness idea reflected in the “first rank symptoms”, which are all hallucinations and delusions .</w:t>
            </w:r>
          </w:p>
        </w:tc>
        <w:tc>
          <w:tcPr>
            <w:tcW w:w="1657" w:type="dxa"/>
          </w:tcPr>
          <w:p w14:paraId="4C96CE45"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2322" w:type="dxa"/>
          </w:tcPr>
          <w:p w14:paraId="50741AE9"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C(C - "death sentence", no recovery, split personality)</w:t>
            </w:r>
          </w:p>
        </w:tc>
        <w:tc>
          <w:tcPr>
            <w:tcW w:w="1580" w:type="dxa"/>
          </w:tcPr>
          <w:p w14:paraId="1139416D"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little on M or O though)</w:t>
            </w:r>
          </w:p>
        </w:tc>
        <w:tc>
          <w:tcPr>
            <w:tcW w:w="2574" w:type="dxa"/>
          </w:tcPr>
          <w:p w14:paraId="5C8FB1D6"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w:t>
            </w:r>
            <w:proofErr w:type="spellStart"/>
            <w:r w:rsidRPr="00B81C50">
              <w:rPr>
                <w:rFonts w:ascii="Cambria" w:hAnsi="Cambria"/>
                <w:color w:val="000000"/>
                <w:sz w:val="20"/>
                <w:szCs w:val="20"/>
              </w:rPr>
              <w:t>non systematic</w:t>
            </w:r>
            <w:proofErr w:type="spellEnd"/>
            <w:r w:rsidRPr="00B81C50">
              <w:rPr>
                <w:rFonts w:ascii="Cambria" w:hAnsi="Cambria"/>
                <w:color w:val="000000"/>
                <w:sz w:val="20"/>
                <w:szCs w:val="20"/>
              </w:rPr>
              <w:t xml:space="preserve"> lit review)</w:t>
            </w:r>
          </w:p>
        </w:tc>
      </w:tr>
      <w:tr w:rsidR="00124075" w:rsidRPr="00B81C50" w14:paraId="640CC7BF" w14:textId="77777777" w:rsidTr="003E26DE">
        <w:tc>
          <w:tcPr>
            <w:tcW w:w="1434" w:type="dxa"/>
          </w:tcPr>
          <w:p w14:paraId="7895E99F" w14:textId="77777777" w:rsidR="00124075" w:rsidRPr="00B81C50" w:rsidRDefault="00124075" w:rsidP="00DC08DA">
            <w:pPr>
              <w:spacing w:line="360" w:lineRule="auto"/>
              <w:jc w:val="both"/>
              <w:rPr>
                <w:rFonts w:ascii="Cambria" w:hAnsi="Cambria"/>
              </w:rPr>
            </w:pPr>
            <w:r w:rsidRPr="00B81C50">
              <w:rPr>
                <w:rFonts w:ascii="Cambria" w:hAnsi="Cambria"/>
              </w:rPr>
              <w:t xml:space="preserve">Mitchel &amp; </w:t>
            </w:r>
            <w:proofErr w:type="spellStart"/>
            <w:r w:rsidRPr="00B81C50">
              <w:rPr>
                <w:rFonts w:ascii="Cambria" w:hAnsi="Cambria"/>
              </w:rPr>
              <w:t>Selmes</w:t>
            </w:r>
            <w:proofErr w:type="spellEnd"/>
            <w:r w:rsidRPr="00B81C50">
              <w:rPr>
                <w:rFonts w:ascii="Cambria" w:hAnsi="Cambria"/>
              </w:rPr>
              <w:t>, 2007</w:t>
            </w:r>
          </w:p>
        </w:tc>
        <w:tc>
          <w:tcPr>
            <w:tcW w:w="1071" w:type="dxa"/>
          </w:tcPr>
          <w:p w14:paraId="2A3081CF"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21F09E38"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26F290C7"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discuss patients’ reasons for failure to concord with medical advice, and predictors of and solutions to the problem of </w:t>
            </w:r>
            <w:proofErr w:type="spellStart"/>
            <w:r w:rsidRPr="00B81C50">
              <w:rPr>
                <w:rFonts w:ascii="Cambria" w:hAnsi="Cambria"/>
                <w:color w:val="000000"/>
              </w:rPr>
              <w:t>nonadherence</w:t>
            </w:r>
            <w:proofErr w:type="spellEnd"/>
            <w:r w:rsidRPr="00B81C50">
              <w:rPr>
                <w:rFonts w:ascii="Cambria" w:hAnsi="Cambria"/>
                <w:color w:val="000000"/>
              </w:rPr>
              <w:t>.</w:t>
            </w:r>
          </w:p>
        </w:tc>
        <w:tc>
          <w:tcPr>
            <w:tcW w:w="1657" w:type="dxa"/>
          </w:tcPr>
          <w:p w14:paraId="42A8F23E"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2322" w:type="dxa"/>
          </w:tcPr>
          <w:p w14:paraId="66620718"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 O stop medication without consultation, M side effects, fear of rejection or being disbelieved)</w:t>
            </w:r>
          </w:p>
        </w:tc>
        <w:tc>
          <w:tcPr>
            <w:tcW w:w="1580" w:type="dxa"/>
          </w:tcPr>
          <w:p w14:paraId="59B70400"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 relevant, but not GP specific, (would they tell their GP?)</w:t>
            </w:r>
          </w:p>
        </w:tc>
        <w:tc>
          <w:tcPr>
            <w:tcW w:w="2574" w:type="dxa"/>
          </w:tcPr>
          <w:p w14:paraId="5D215D7F"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w:t>
            </w:r>
            <w:proofErr w:type="spellStart"/>
            <w:r w:rsidRPr="00B81C50">
              <w:rPr>
                <w:rFonts w:ascii="Cambria" w:hAnsi="Cambria"/>
                <w:color w:val="000000"/>
              </w:rPr>
              <w:t>non systematic</w:t>
            </w:r>
            <w:proofErr w:type="spellEnd"/>
            <w:r w:rsidRPr="00B81C50">
              <w:rPr>
                <w:rFonts w:ascii="Cambria" w:hAnsi="Cambria"/>
                <w:color w:val="000000"/>
              </w:rPr>
              <w:t xml:space="preserve"> lit review)</w:t>
            </w:r>
          </w:p>
        </w:tc>
      </w:tr>
      <w:tr w:rsidR="00124075" w:rsidRPr="00B81C50" w14:paraId="15C2F74E" w14:textId="77777777" w:rsidTr="003E26DE">
        <w:tc>
          <w:tcPr>
            <w:tcW w:w="1434" w:type="dxa"/>
          </w:tcPr>
          <w:p w14:paraId="5957D8D4" w14:textId="77777777" w:rsidR="00124075" w:rsidRPr="00B81C50" w:rsidRDefault="00124075" w:rsidP="00DC08DA">
            <w:pPr>
              <w:spacing w:line="360" w:lineRule="auto"/>
              <w:jc w:val="both"/>
              <w:rPr>
                <w:rFonts w:ascii="Cambria" w:hAnsi="Cambria"/>
              </w:rPr>
            </w:pPr>
            <w:r w:rsidRPr="00B81C50">
              <w:rPr>
                <w:rFonts w:ascii="Cambria" w:hAnsi="Cambria"/>
              </w:rPr>
              <w:t>Morant, 2016</w:t>
            </w:r>
          </w:p>
        </w:tc>
        <w:tc>
          <w:tcPr>
            <w:tcW w:w="1071" w:type="dxa"/>
          </w:tcPr>
          <w:p w14:paraId="1A26332E"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46863058"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24F9887F"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conceptual review argues that several aspects of mental health care that diﬀer from other health-care contexts may impact on processes and possibilities for SDM.</w:t>
            </w:r>
          </w:p>
        </w:tc>
        <w:tc>
          <w:tcPr>
            <w:tcW w:w="1657" w:type="dxa"/>
          </w:tcPr>
          <w:p w14:paraId="13F63287" w14:textId="77777777" w:rsidR="00124075" w:rsidRPr="00B81C50" w:rsidRDefault="00124075" w:rsidP="00DC08DA">
            <w:pPr>
              <w:spacing w:line="360" w:lineRule="auto"/>
              <w:jc w:val="both"/>
              <w:rPr>
                <w:rFonts w:ascii="Cambria" w:hAnsi="Cambria"/>
              </w:rPr>
            </w:pPr>
            <w:r w:rsidRPr="00B81C50">
              <w:rPr>
                <w:rFonts w:ascii="Cambria" w:hAnsi="Cambria"/>
              </w:rPr>
              <w:t>Conceptual review</w:t>
            </w:r>
          </w:p>
        </w:tc>
        <w:tc>
          <w:tcPr>
            <w:tcW w:w="2322" w:type="dxa"/>
          </w:tcPr>
          <w:p w14:paraId="66FD15F8" w14:textId="77777777" w:rsidR="00124075" w:rsidRPr="00B81C50" w:rsidRDefault="00124075" w:rsidP="00DC08DA">
            <w:pPr>
              <w:spacing w:line="360" w:lineRule="auto"/>
              <w:jc w:val="both"/>
              <w:rPr>
                <w:rFonts w:ascii="Cambria" w:hAnsi="Cambria"/>
              </w:rPr>
            </w:pPr>
            <w:r w:rsidRPr="00B81C50">
              <w:rPr>
                <w:rFonts w:ascii="Cambria" w:hAnsi="Cambria"/>
              </w:rPr>
              <w:t xml:space="preserve">A ( C history of coercion, M not taken seriously, O – changes to medication without prior consultation) </w:t>
            </w:r>
          </w:p>
        </w:tc>
        <w:tc>
          <w:tcPr>
            <w:tcW w:w="1580" w:type="dxa"/>
          </w:tcPr>
          <w:p w14:paraId="1640BC63" w14:textId="77777777" w:rsidR="00124075" w:rsidRPr="00B81C50" w:rsidRDefault="00124075" w:rsidP="00DC08DA">
            <w:pPr>
              <w:spacing w:line="360" w:lineRule="auto"/>
              <w:jc w:val="both"/>
              <w:rPr>
                <w:rFonts w:ascii="Cambria" w:hAnsi="Cambria"/>
              </w:rPr>
            </w:pPr>
            <w:r w:rsidRPr="00B81C50">
              <w:rPr>
                <w:rFonts w:ascii="Cambria" w:hAnsi="Cambria"/>
              </w:rPr>
              <w:t>B not GP</w:t>
            </w:r>
          </w:p>
        </w:tc>
        <w:tc>
          <w:tcPr>
            <w:tcW w:w="2574" w:type="dxa"/>
          </w:tcPr>
          <w:p w14:paraId="4C87EE04" w14:textId="77777777" w:rsidR="00124075" w:rsidRPr="00B81C50" w:rsidRDefault="00124075" w:rsidP="00DC08DA">
            <w:pPr>
              <w:spacing w:line="360" w:lineRule="auto"/>
              <w:jc w:val="both"/>
              <w:rPr>
                <w:rFonts w:ascii="Cambria" w:hAnsi="Cambria"/>
              </w:rPr>
            </w:pPr>
            <w:r w:rsidRPr="00B81C50">
              <w:rPr>
                <w:rFonts w:ascii="Cambria" w:hAnsi="Cambria"/>
              </w:rPr>
              <w:t>C (</w:t>
            </w:r>
            <w:proofErr w:type="spellStart"/>
            <w:r w:rsidRPr="00B81C50">
              <w:rPr>
                <w:rFonts w:ascii="Cambria" w:hAnsi="Cambria"/>
              </w:rPr>
              <w:t>non systematic</w:t>
            </w:r>
            <w:proofErr w:type="spellEnd"/>
            <w:r w:rsidRPr="00B81C50">
              <w:rPr>
                <w:rFonts w:ascii="Cambria" w:hAnsi="Cambria"/>
              </w:rPr>
              <w:t xml:space="preserve"> lit review)</w:t>
            </w:r>
          </w:p>
        </w:tc>
      </w:tr>
      <w:tr w:rsidR="00124075" w:rsidRPr="00B81C50" w14:paraId="6F227366" w14:textId="77777777" w:rsidTr="003E26DE">
        <w:tc>
          <w:tcPr>
            <w:tcW w:w="1434" w:type="dxa"/>
          </w:tcPr>
          <w:p w14:paraId="73963BBB" w14:textId="77777777" w:rsidR="00124075" w:rsidRPr="00B81C50" w:rsidRDefault="00124075" w:rsidP="00DC08DA">
            <w:pPr>
              <w:spacing w:line="360" w:lineRule="auto"/>
              <w:jc w:val="both"/>
              <w:rPr>
                <w:rFonts w:ascii="Cambria" w:hAnsi="Cambria"/>
              </w:rPr>
            </w:pPr>
            <w:r w:rsidRPr="00B81C50">
              <w:rPr>
                <w:rFonts w:ascii="Cambria" w:hAnsi="Cambria"/>
              </w:rPr>
              <w:t>Mortimer, 2005</w:t>
            </w:r>
          </w:p>
        </w:tc>
        <w:tc>
          <w:tcPr>
            <w:tcW w:w="1071" w:type="dxa"/>
          </w:tcPr>
          <w:p w14:paraId="657E7150" w14:textId="77777777" w:rsidR="00124075" w:rsidRPr="00B81C50" w:rsidRDefault="00124075" w:rsidP="00DC08DA">
            <w:pPr>
              <w:spacing w:line="360" w:lineRule="auto"/>
              <w:jc w:val="both"/>
              <w:rPr>
                <w:rFonts w:ascii="Cambria" w:hAnsi="Cambria"/>
              </w:rPr>
            </w:pPr>
            <w:r w:rsidRPr="00B81C50">
              <w:rPr>
                <w:rFonts w:ascii="Cambria" w:hAnsi="Cambria"/>
              </w:rPr>
              <w:t xml:space="preserve">UK </w:t>
            </w:r>
          </w:p>
        </w:tc>
        <w:tc>
          <w:tcPr>
            <w:tcW w:w="879" w:type="dxa"/>
          </w:tcPr>
          <w:p w14:paraId="3ECDF7FC"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2431" w:type="dxa"/>
          </w:tcPr>
          <w:p w14:paraId="7EAF43ED" w14:textId="77777777" w:rsidR="00124075" w:rsidRPr="00B81C50" w:rsidRDefault="00124075" w:rsidP="00DC08DA">
            <w:pPr>
              <w:spacing w:line="360" w:lineRule="auto"/>
              <w:jc w:val="both"/>
              <w:rPr>
                <w:rFonts w:ascii="Cambria" w:hAnsi="Cambria"/>
              </w:rPr>
            </w:pPr>
            <w:r w:rsidRPr="00B81C50">
              <w:rPr>
                <w:rFonts w:ascii="Cambria" w:hAnsi="Cambria"/>
                <w:color w:val="000000"/>
              </w:rPr>
              <w:t>To audit and intervene in the suboptimal prescribing of antipsychotic drugs to primary care patients.</w:t>
            </w:r>
          </w:p>
        </w:tc>
        <w:tc>
          <w:tcPr>
            <w:tcW w:w="1657" w:type="dxa"/>
          </w:tcPr>
          <w:p w14:paraId="24CDE2F2" w14:textId="77777777" w:rsidR="00124075" w:rsidRPr="00B81C50" w:rsidRDefault="00124075" w:rsidP="00DC08DA">
            <w:pPr>
              <w:spacing w:line="360" w:lineRule="auto"/>
              <w:jc w:val="both"/>
              <w:rPr>
                <w:rFonts w:ascii="Cambria" w:hAnsi="Cambria"/>
              </w:rPr>
            </w:pPr>
            <w:r w:rsidRPr="00B81C50">
              <w:rPr>
                <w:rFonts w:ascii="Cambria" w:hAnsi="Cambria"/>
              </w:rPr>
              <w:t>Audit + intervention study</w:t>
            </w:r>
          </w:p>
        </w:tc>
        <w:tc>
          <w:tcPr>
            <w:tcW w:w="2322" w:type="dxa"/>
          </w:tcPr>
          <w:p w14:paraId="09881D88" w14:textId="77777777" w:rsidR="00124075" w:rsidRPr="00B81C50" w:rsidRDefault="00124075" w:rsidP="00DC08DA">
            <w:pPr>
              <w:spacing w:line="360" w:lineRule="auto"/>
              <w:jc w:val="both"/>
              <w:rPr>
                <w:rFonts w:ascii="Cambria" w:hAnsi="Cambria"/>
              </w:rPr>
            </w:pPr>
            <w:r w:rsidRPr="00B81C50">
              <w:rPr>
                <w:rFonts w:ascii="Cambria" w:hAnsi="Cambria"/>
              </w:rPr>
              <w:t>C (C- people who were identified in an audit as needing medication changes were all mildly symptomatic (maybe that's why changes in medication were needed)</w:t>
            </w:r>
          </w:p>
        </w:tc>
        <w:tc>
          <w:tcPr>
            <w:tcW w:w="1580" w:type="dxa"/>
          </w:tcPr>
          <w:p w14:paraId="45E1A60D" w14:textId="77777777" w:rsidR="00124075" w:rsidRPr="00B81C50" w:rsidRDefault="00124075" w:rsidP="00DC08DA">
            <w:pPr>
              <w:spacing w:line="360" w:lineRule="auto"/>
              <w:jc w:val="both"/>
              <w:rPr>
                <w:rFonts w:ascii="Cambria" w:hAnsi="Cambria"/>
              </w:rPr>
            </w:pPr>
            <w:r w:rsidRPr="00B81C50">
              <w:rPr>
                <w:rFonts w:ascii="Cambria" w:hAnsi="Cambria"/>
              </w:rPr>
              <w:t>C (GP and SMI, but little relevance)</w:t>
            </w:r>
          </w:p>
        </w:tc>
        <w:tc>
          <w:tcPr>
            <w:tcW w:w="2574" w:type="dxa"/>
          </w:tcPr>
          <w:p w14:paraId="7CAC0AAC" w14:textId="77777777" w:rsidR="00124075" w:rsidRPr="00B81C50" w:rsidRDefault="00124075" w:rsidP="00DC08DA">
            <w:pPr>
              <w:spacing w:line="360" w:lineRule="auto"/>
              <w:jc w:val="both"/>
              <w:rPr>
                <w:rFonts w:ascii="Cambria" w:hAnsi="Cambria"/>
              </w:rPr>
            </w:pPr>
            <w:r w:rsidRPr="00B81C50">
              <w:rPr>
                <w:rFonts w:ascii="Cambria" w:hAnsi="Cambria"/>
              </w:rPr>
              <w:t>A (finding of empirical study)</w:t>
            </w:r>
          </w:p>
        </w:tc>
      </w:tr>
      <w:tr w:rsidR="00124075" w:rsidRPr="00B81C50" w14:paraId="173A62DC" w14:textId="77777777" w:rsidTr="003E26DE">
        <w:tc>
          <w:tcPr>
            <w:tcW w:w="1434" w:type="dxa"/>
          </w:tcPr>
          <w:p w14:paraId="17B20745" w14:textId="77777777" w:rsidR="00124075" w:rsidRPr="00B81C50" w:rsidRDefault="00124075" w:rsidP="00DC08DA">
            <w:pPr>
              <w:spacing w:line="360" w:lineRule="auto"/>
              <w:jc w:val="both"/>
              <w:rPr>
                <w:rFonts w:ascii="Cambria" w:hAnsi="Cambria"/>
              </w:rPr>
            </w:pPr>
            <w:r w:rsidRPr="00B81C50">
              <w:rPr>
                <w:rFonts w:ascii="Cambria" w:hAnsi="Cambria"/>
              </w:rPr>
              <w:t>NICE, 2014</w:t>
            </w:r>
          </w:p>
        </w:tc>
        <w:tc>
          <w:tcPr>
            <w:tcW w:w="1071" w:type="dxa"/>
          </w:tcPr>
          <w:p w14:paraId="23CD953F"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20E347B0"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4A41EE73" w14:textId="77777777" w:rsidR="00124075" w:rsidRPr="00B81C50" w:rsidRDefault="00124075" w:rsidP="00DC08DA">
            <w:pPr>
              <w:spacing w:line="360" w:lineRule="auto"/>
              <w:jc w:val="both"/>
              <w:rPr>
                <w:rFonts w:ascii="Cambria" w:hAnsi="Cambria"/>
              </w:rPr>
            </w:pPr>
            <w:r w:rsidRPr="00B81C50">
              <w:rPr>
                <w:rFonts w:ascii="Cambria" w:hAnsi="Cambria"/>
              </w:rPr>
              <w:t>Guidelines on treatment and management</w:t>
            </w:r>
          </w:p>
        </w:tc>
        <w:tc>
          <w:tcPr>
            <w:tcW w:w="1657" w:type="dxa"/>
          </w:tcPr>
          <w:p w14:paraId="5E657E81" w14:textId="77777777" w:rsidR="00124075" w:rsidRPr="00B81C50" w:rsidRDefault="00124075" w:rsidP="00DC08DA">
            <w:pPr>
              <w:spacing w:line="360" w:lineRule="auto"/>
              <w:jc w:val="both"/>
              <w:rPr>
                <w:rFonts w:ascii="Cambria" w:hAnsi="Cambria"/>
              </w:rPr>
            </w:pPr>
            <w:r w:rsidRPr="00B81C50">
              <w:rPr>
                <w:rFonts w:ascii="Cambria" w:hAnsi="Cambria"/>
              </w:rPr>
              <w:t>Evidence based guideline</w:t>
            </w:r>
          </w:p>
        </w:tc>
        <w:tc>
          <w:tcPr>
            <w:tcW w:w="2322" w:type="dxa"/>
          </w:tcPr>
          <w:p w14:paraId="76B2F4B3" w14:textId="77777777" w:rsidR="00124075" w:rsidRPr="00B81C50" w:rsidRDefault="00124075" w:rsidP="00DC08DA">
            <w:pPr>
              <w:spacing w:line="360" w:lineRule="auto"/>
              <w:jc w:val="both"/>
              <w:rPr>
                <w:rFonts w:ascii="Cambria" w:hAnsi="Cambria"/>
              </w:rPr>
            </w:pPr>
          </w:p>
        </w:tc>
        <w:tc>
          <w:tcPr>
            <w:tcW w:w="1580" w:type="dxa"/>
          </w:tcPr>
          <w:p w14:paraId="4A626F10" w14:textId="77777777" w:rsidR="00124075" w:rsidRPr="00B81C50" w:rsidRDefault="00124075" w:rsidP="00DC08DA">
            <w:pPr>
              <w:spacing w:line="360" w:lineRule="auto"/>
              <w:jc w:val="both"/>
              <w:rPr>
                <w:rFonts w:ascii="Cambria" w:hAnsi="Cambria"/>
                <w:sz w:val="20"/>
                <w:szCs w:val="20"/>
              </w:rPr>
            </w:pPr>
          </w:p>
        </w:tc>
        <w:tc>
          <w:tcPr>
            <w:tcW w:w="2574" w:type="dxa"/>
          </w:tcPr>
          <w:p w14:paraId="3D4B925A" w14:textId="77777777" w:rsidR="00124075" w:rsidRPr="00B81C50" w:rsidRDefault="00124075" w:rsidP="00DC08DA">
            <w:pPr>
              <w:spacing w:line="360" w:lineRule="auto"/>
              <w:jc w:val="both"/>
              <w:rPr>
                <w:rFonts w:ascii="Cambria" w:hAnsi="Cambria"/>
                <w:sz w:val="20"/>
                <w:szCs w:val="20"/>
              </w:rPr>
            </w:pPr>
          </w:p>
        </w:tc>
      </w:tr>
      <w:tr w:rsidR="00124075" w:rsidRPr="00B81C50" w14:paraId="14319250" w14:textId="77777777" w:rsidTr="003E26DE">
        <w:tc>
          <w:tcPr>
            <w:tcW w:w="1434" w:type="dxa"/>
          </w:tcPr>
          <w:p w14:paraId="35EF556F" w14:textId="77777777" w:rsidR="00124075" w:rsidRPr="00B81C50" w:rsidRDefault="00124075" w:rsidP="00DC08DA">
            <w:pPr>
              <w:spacing w:line="360" w:lineRule="auto"/>
              <w:jc w:val="both"/>
              <w:rPr>
                <w:rFonts w:ascii="Cambria" w:hAnsi="Cambria"/>
              </w:rPr>
            </w:pPr>
            <w:r w:rsidRPr="00B81C50">
              <w:rPr>
                <w:rFonts w:ascii="Cambria" w:hAnsi="Cambria"/>
              </w:rPr>
              <w:t>Oud, 2009</w:t>
            </w:r>
          </w:p>
        </w:tc>
        <w:tc>
          <w:tcPr>
            <w:tcW w:w="1071" w:type="dxa"/>
          </w:tcPr>
          <w:p w14:paraId="39AD500D"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48E4DC90"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2431" w:type="dxa"/>
          </w:tcPr>
          <w:p w14:paraId="0EEE51FD" w14:textId="77777777" w:rsidR="00124075" w:rsidRPr="00B81C50" w:rsidRDefault="00124075" w:rsidP="00DC08DA">
            <w:pPr>
              <w:spacing w:line="360" w:lineRule="auto"/>
              <w:jc w:val="both"/>
              <w:rPr>
                <w:rFonts w:ascii="Cambria" w:hAnsi="Cambria"/>
              </w:rPr>
            </w:pPr>
            <w:r w:rsidRPr="00B81C50">
              <w:rPr>
                <w:rFonts w:ascii="Cambria" w:hAnsi="Cambria"/>
                <w:color w:val="000000"/>
              </w:rPr>
              <w:t>Responsibility and nature of care for people with SMI was explored from a GP perspective</w:t>
            </w:r>
          </w:p>
        </w:tc>
        <w:tc>
          <w:tcPr>
            <w:tcW w:w="1657" w:type="dxa"/>
          </w:tcPr>
          <w:p w14:paraId="67CC09EF"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322" w:type="dxa"/>
          </w:tcPr>
          <w:p w14:paraId="19A60A6A" w14:textId="77777777" w:rsidR="00124075" w:rsidRPr="00B81C50" w:rsidRDefault="00124075" w:rsidP="00DC08DA">
            <w:pPr>
              <w:spacing w:line="360" w:lineRule="auto"/>
              <w:jc w:val="both"/>
              <w:rPr>
                <w:rFonts w:ascii="Cambria" w:hAnsi="Cambria"/>
              </w:rPr>
            </w:pPr>
            <w:r w:rsidRPr="00B81C50">
              <w:rPr>
                <w:rFonts w:ascii="Cambria" w:hAnsi="Cambria"/>
              </w:rPr>
              <w:t>C (C - call for more practice care, C SU with SMI seen as having disturbances and retardation (paper is from 2009!!?)</w:t>
            </w:r>
          </w:p>
        </w:tc>
        <w:tc>
          <w:tcPr>
            <w:tcW w:w="1580" w:type="dxa"/>
          </w:tcPr>
          <w:p w14:paraId="11EA5043" w14:textId="77777777" w:rsidR="00124075" w:rsidRPr="00B81C50" w:rsidRDefault="00124075" w:rsidP="00DC08DA">
            <w:pPr>
              <w:spacing w:line="360" w:lineRule="auto"/>
              <w:jc w:val="both"/>
              <w:rPr>
                <w:rFonts w:ascii="Cambria" w:hAnsi="Cambria"/>
              </w:rPr>
            </w:pPr>
            <w:r w:rsidRPr="00B81C50">
              <w:rPr>
                <w:rFonts w:ascii="Cambria" w:hAnsi="Cambria"/>
              </w:rPr>
              <w:t>B - SMI and GP, but not as relevant)</w:t>
            </w:r>
          </w:p>
        </w:tc>
        <w:tc>
          <w:tcPr>
            <w:tcW w:w="2574" w:type="dxa"/>
          </w:tcPr>
          <w:p w14:paraId="6515E651" w14:textId="77777777" w:rsidR="00124075" w:rsidRPr="00B81C50" w:rsidRDefault="00124075" w:rsidP="00DC08DA">
            <w:pPr>
              <w:spacing w:line="360" w:lineRule="auto"/>
              <w:jc w:val="both"/>
              <w:rPr>
                <w:rFonts w:ascii="Cambria" w:hAnsi="Cambria"/>
              </w:rPr>
            </w:pPr>
            <w:r w:rsidRPr="00B81C50">
              <w:rPr>
                <w:rFonts w:ascii="Cambria" w:hAnsi="Cambria"/>
              </w:rPr>
              <w:t>B - taken from intro and discussion of paper</w:t>
            </w:r>
          </w:p>
        </w:tc>
      </w:tr>
      <w:tr w:rsidR="00124075" w:rsidRPr="00B81C50" w14:paraId="31B69925" w14:textId="77777777" w:rsidTr="003E26DE">
        <w:tc>
          <w:tcPr>
            <w:tcW w:w="1434" w:type="dxa"/>
          </w:tcPr>
          <w:p w14:paraId="4CC6B538" w14:textId="77777777" w:rsidR="00124075" w:rsidRPr="00B81C50" w:rsidRDefault="00124075" w:rsidP="00DC08DA">
            <w:pPr>
              <w:spacing w:line="360" w:lineRule="auto"/>
              <w:jc w:val="both"/>
              <w:rPr>
                <w:rFonts w:ascii="Cambria" w:hAnsi="Cambria"/>
              </w:rPr>
            </w:pPr>
            <w:r w:rsidRPr="00B81C50">
              <w:rPr>
                <w:rFonts w:ascii="Cambria" w:hAnsi="Cambria"/>
              </w:rPr>
              <w:t>Pereira, 1997</w:t>
            </w:r>
          </w:p>
        </w:tc>
        <w:tc>
          <w:tcPr>
            <w:tcW w:w="1071" w:type="dxa"/>
          </w:tcPr>
          <w:p w14:paraId="7E22FAFC"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879" w:type="dxa"/>
          </w:tcPr>
          <w:p w14:paraId="1F0386FE" w14:textId="77777777" w:rsidR="00124075" w:rsidRPr="00B81C50" w:rsidRDefault="00124075" w:rsidP="00DC08DA">
            <w:pPr>
              <w:spacing w:line="360" w:lineRule="auto"/>
              <w:jc w:val="both"/>
              <w:rPr>
                <w:rFonts w:ascii="Cambria" w:hAnsi="Cambria"/>
              </w:rPr>
            </w:pPr>
            <w:r w:rsidRPr="00B81C50">
              <w:rPr>
                <w:rFonts w:ascii="Cambria" w:hAnsi="Cambria"/>
                <w:color w:val="000000"/>
              </w:rPr>
              <w:t>SC</w:t>
            </w:r>
          </w:p>
        </w:tc>
        <w:tc>
          <w:tcPr>
            <w:tcW w:w="2431" w:type="dxa"/>
          </w:tcPr>
          <w:p w14:paraId="655E720C"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assess the acceptability of depot among those patients receiving medication via this route and, finally, to assess the views of subjects receiving oral medication about depot. </w:t>
            </w:r>
          </w:p>
        </w:tc>
        <w:tc>
          <w:tcPr>
            <w:tcW w:w="1657" w:type="dxa"/>
          </w:tcPr>
          <w:p w14:paraId="734A23E7"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322" w:type="dxa"/>
          </w:tcPr>
          <w:p w14:paraId="7E50442F" w14:textId="77777777" w:rsidR="00124075" w:rsidRPr="00B81C50" w:rsidRDefault="00124075" w:rsidP="00DC08DA">
            <w:pPr>
              <w:spacing w:line="360" w:lineRule="auto"/>
              <w:jc w:val="both"/>
              <w:rPr>
                <w:rFonts w:ascii="Cambria" w:hAnsi="Cambria"/>
              </w:rPr>
            </w:pPr>
            <w:r w:rsidRPr="00B81C50">
              <w:rPr>
                <w:rFonts w:ascii="Cambria" w:hAnsi="Cambria"/>
              </w:rPr>
              <w:t>C (C doctors chose medication, medication helpful, no perceived benefit from medication</w:t>
            </w:r>
          </w:p>
        </w:tc>
        <w:tc>
          <w:tcPr>
            <w:tcW w:w="1580" w:type="dxa"/>
          </w:tcPr>
          <w:p w14:paraId="6854B53C" w14:textId="77777777" w:rsidR="00124075" w:rsidRPr="00B81C50" w:rsidRDefault="00124075" w:rsidP="00DC08DA">
            <w:pPr>
              <w:spacing w:line="360" w:lineRule="auto"/>
              <w:jc w:val="both"/>
              <w:rPr>
                <w:rFonts w:ascii="Cambria" w:hAnsi="Cambria"/>
              </w:rPr>
            </w:pPr>
            <w:r w:rsidRPr="00B81C50">
              <w:rPr>
                <w:rFonts w:ascii="Cambria" w:hAnsi="Cambria"/>
              </w:rPr>
              <w:t>C – no M or O, low relevance</w:t>
            </w:r>
          </w:p>
        </w:tc>
        <w:tc>
          <w:tcPr>
            <w:tcW w:w="2574" w:type="dxa"/>
          </w:tcPr>
          <w:p w14:paraId="14B9A9DF" w14:textId="77777777" w:rsidR="00124075" w:rsidRPr="00B81C50" w:rsidRDefault="00124075" w:rsidP="00DC08DA">
            <w:pPr>
              <w:spacing w:line="360" w:lineRule="auto"/>
              <w:jc w:val="both"/>
              <w:rPr>
                <w:rFonts w:ascii="Cambria" w:hAnsi="Cambria"/>
              </w:rPr>
            </w:pPr>
            <w:r w:rsidRPr="00B81C50">
              <w:rPr>
                <w:rFonts w:ascii="Cambria" w:hAnsi="Cambria"/>
              </w:rPr>
              <w:t>A - findings</w:t>
            </w:r>
          </w:p>
        </w:tc>
      </w:tr>
      <w:tr w:rsidR="00124075" w:rsidRPr="00B81C50" w14:paraId="668F961A" w14:textId="77777777" w:rsidTr="003E26DE">
        <w:tc>
          <w:tcPr>
            <w:tcW w:w="1434" w:type="dxa"/>
          </w:tcPr>
          <w:p w14:paraId="451DDEB5" w14:textId="77777777" w:rsidR="00124075" w:rsidRPr="00B81C50" w:rsidRDefault="00124075" w:rsidP="00DC08DA">
            <w:pPr>
              <w:spacing w:line="360" w:lineRule="auto"/>
              <w:jc w:val="both"/>
              <w:rPr>
                <w:rFonts w:ascii="Cambria" w:hAnsi="Cambria"/>
              </w:rPr>
            </w:pPr>
            <w:r w:rsidRPr="00B81C50">
              <w:rPr>
                <w:rFonts w:ascii="Cambria" w:hAnsi="Cambria"/>
              </w:rPr>
              <w:t>Pilgrim, 1993</w:t>
            </w:r>
          </w:p>
        </w:tc>
        <w:tc>
          <w:tcPr>
            <w:tcW w:w="1071" w:type="dxa"/>
          </w:tcPr>
          <w:p w14:paraId="25F59D6C"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879" w:type="dxa"/>
          </w:tcPr>
          <w:p w14:paraId="5AA4FFA4" w14:textId="77777777" w:rsidR="00124075" w:rsidRPr="00B81C50" w:rsidRDefault="00124075" w:rsidP="00DC08DA">
            <w:pPr>
              <w:spacing w:line="360" w:lineRule="auto"/>
              <w:jc w:val="both"/>
              <w:rPr>
                <w:rFonts w:ascii="Cambria" w:hAnsi="Cambria"/>
              </w:rPr>
            </w:pPr>
            <w:r w:rsidRPr="00B81C50">
              <w:rPr>
                <w:rFonts w:ascii="Cambria" w:hAnsi="Cambria"/>
                <w:color w:val="000000"/>
              </w:rPr>
              <w:t>PC</w:t>
            </w:r>
          </w:p>
        </w:tc>
        <w:tc>
          <w:tcPr>
            <w:tcW w:w="2431" w:type="dxa"/>
          </w:tcPr>
          <w:p w14:paraId="06F01464" w14:textId="77777777" w:rsidR="00124075" w:rsidRPr="00B81C50" w:rsidRDefault="00124075" w:rsidP="00DC08DA">
            <w:pPr>
              <w:spacing w:line="360" w:lineRule="auto"/>
              <w:jc w:val="both"/>
              <w:rPr>
                <w:rFonts w:ascii="Cambria" w:hAnsi="Cambria"/>
              </w:rPr>
            </w:pPr>
            <w:r w:rsidRPr="00B81C50">
              <w:rPr>
                <w:rFonts w:ascii="Cambria" w:hAnsi="Cambria"/>
                <w:color w:val="000000"/>
              </w:rPr>
              <w:t>positive and negative views about general practitioners (GPs) and psychiatrists are examined.</w:t>
            </w:r>
          </w:p>
        </w:tc>
        <w:tc>
          <w:tcPr>
            <w:tcW w:w="1657" w:type="dxa"/>
          </w:tcPr>
          <w:p w14:paraId="434B03B0" w14:textId="77777777" w:rsidR="00124075" w:rsidRPr="00B81C50" w:rsidRDefault="00124075" w:rsidP="00DC08DA">
            <w:pPr>
              <w:spacing w:line="360" w:lineRule="auto"/>
              <w:jc w:val="both"/>
              <w:rPr>
                <w:rFonts w:ascii="Cambria" w:hAnsi="Cambria"/>
              </w:rPr>
            </w:pPr>
            <w:r w:rsidRPr="00B81C50">
              <w:rPr>
                <w:rFonts w:ascii="Cambria" w:hAnsi="Cambria"/>
              </w:rPr>
              <w:t>Questionnaire (with open ended Q)</w:t>
            </w:r>
          </w:p>
        </w:tc>
        <w:tc>
          <w:tcPr>
            <w:tcW w:w="2322" w:type="dxa"/>
          </w:tcPr>
          <w:p w14:paraId="2FD95C18" w14:textId="77777777" w:rsidR="00124075" w:rsidRPr="00B81C50" w:rsidRDefault="00124075" w:rsidP="00DC08DA">
            <w:pPr>
              <w:spacing w:line="360" w:lineRule="auto"/>
              <w:jc w:val="both"/>
              <w:rPr>
                <w:rFonts w:ascii="Cambria" w:hAnsi="Cambria"/>
              </w:rPr>
            </w:pPr>
            <w:r w:rsidRPr="00B81C50">
              <w:rPr>
                <w:rFonts w:ascii="Cambria" w:hAnsi="Cambria"/>
              </w:rPr>
              <w:t>A (C - experience of not being taken seriously, O - told to go away, M- diagnostic overshadowing.</w:t>
            </w:r>
          </w:p>
        </w:tc>
        <w:tc>
          <w:tcPr>
            <w:tcW w:w="1580" w:type="dxa"/>
          </w:tcPr>
          <w:p w14:paraId="40AEC070" w14:textId="77777777" w:rsidR="00124075" w:rsidRPr="00B81C50" w:rsidRDefault="00124075" w:rsidP="00DC08DA">
            <w:pPr>
              <w:spacing w:line="360" w:lineRule="auto"/>
              <w:jc w:val="both"/>
              <w:rPr>
                <w:rFonts w:ascii="Cambria" w:hAnsi="Cambria"/>
              </w:rPr>
            </w:pPr>
            <w:r w:rsidRPr="00B81C50">
              <w:rPr>
                <w:rFonts w:ascii="Cambria" w:hAnsi="Cambria"/>
              </w:rPr>
              <w:t>A v relevant</w:t>
            </w:r>
          </w:p>
        </w:tc>
        <w:tc>
          <w:tcPr>
            <w:tcW w:w="2574" w:type="dxa"/>
          </w:tcPr>
          <w:p w14:paraId="0B19599D" w14:textId="77777777" w:rsidR="00124075" w:rsidRPr="00B81C50" w:rsidRDefault="00124075" w:rsidP="00DC08DA">
            <w:pPr>
              <w:spacing w:line="360" w:lineRule="auto"/>
              <w:jc w:val="both"/>
              <w:rPr>
                <w:rFonts w:ascii="Cambria" w:hAnsi="Cambria"/>
              </w:rPr>
            </w:pPr>
            <w:r w:rsidRPr="00B81C50">
              <w:rPr>
                <w:rFonts w:ascii="Cambria" w:hAnsi="Cambria"/>
              </w:rPr>
              <w:t>A – taken from findings</w:t>
            </w:r>
          </w:p>
        </w:tc>
      </w:tr>
      <w:tr w:rsidR="00124075" w:rsidRPr="00B81C50" w14:paraId="0A796950" w14:textId="77777777" w:rsidTr="003E26DE">
        <w:tc>
          <w:tcPr>
            <w:tcW w:w="1434" w:type="dxa"/>
          </w:tcPr>
          <w:p w14:paraId="2D7E5AE2" w14:textId="77777777" w:rsidR="00124075" w:rsidRPr="00B81C50" w:rsidRDefault="00124075" w:rsidP="00DC08DA">
            <w:pPr>
              <w:spacing w:line="360" w:lineRule="auto"/>
              <w:jc w:val="both"/>
              <w:rPr>
                <w:rFonts w:ascii="Cambria" w:hAnsi="Cambria"/>
              </w:rPr>
            </w:pPr>
            <w:r w:rsidRPr="00B81C50">
              <w:rPr>
                <w:rFonts w:ascii="Cambria" w:hAnsi="Cambria"/>
              </w:rPr>
              <w:t xml:space="preserve">Roe, </w:t>
            </w:r>
          </w:p>
          <w:p w14:paraId="6371581B" w14:textId="77777777" w:rsidR="00124075" w:rsidRPr="00B81C50" w:rsidRDefault="00124075" w:rsidP="00DC08DA">
            <w:pPr>
              <w:spacing w:line="360" w:lineRule="auto"/>
              <w:jc w:val="both"/>
              <w:rPr>
                <w:rFonts w:ascii="Cambria" w:hAnsi="Cambria"/>
              </w:rPr>
            </w:pPr>
            <w:r w:rsidRPr="00B81C50">
              <w:rPr>
                <w:rFonts w:ascii="Cambria" w:hAnsi="Cambria"/>
              </w:rPr>
              <w:t>2009</w:t>
            </w:r>
          </w:p>
        </w:tc>
        <w:tc>
          <w:tcPr>
            <w:tcW w:w="1071" w:type="dxa"/>
          </w:tcPr>
          <w:p w14:paraId="0E4DF301" w14:textId="77777777" w:rsidR="00124075" w:rsidRPr="00B81C50" w:rsidRDefault="00124075" w:rsidP="00DC08DA">
            <w:pPr>
              <w:spacing w:line="360" w:lineRule="auto"/>
              <w:jc w:val="both"/>
              <w:rPr>
                <w:rFonts w:ascii="Cambria" w:hAnsi="Cambria"/>
              </w:rPr>
            </w:pPr>
            <w:r w:rsidRPr="00B81C50">
              <w:rPr>
                <w:rFonts w:ascii="Cambria" w:hAnsi="Cambria"/>
              </w:rPr>
              <w:t>Israel</w:t>
            </w:r>
          </w:p>
        </w:tc>
        <w:tc>
          <w:tcPr>
            <w:tcW w:w="879" w:type="dxa"/>
          </w:tcPr>
          <w:p w14:paraId="5F70361E"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6ED9050C" w14:textId="77777777" w:rsidR="00124075" w:rsidRPr="00B81C50" w:rsidRDefault="00124075" w:rsidP="00DC08DA">
            <w:pPr>
              <w:spacing w:line="360" w:lineRule="auto"/>
              <w:jc w:val="both"/>
              <w:rPr>
                <w:rFonts w:ascii="Cambria" w:hAnsi="Cambria"/>
              </w:rPr>
            </w:pPr>
            <w:r w:rsidRPr="00B81C50">
              <w:rPr>
                <w:rFonts w:ascii="Cambria" w:hAnsi="Cambria"/>
                <w:color w:val="000000"/>
              </w:rPr>
              <w:t>The purpose of the present study was to explore why and how people with a serious mental illness (SMI) choose to stop taking prescribed medication</w:t>
            </w:r>
          </w:p>
        </w:tc>
        <w:tc>
          <w:tcPr>
            <w:tcW w:w="1657" w:type="dxa"/>
          </w:tcPr>
          <w:p w14:paraId="16A389A2" w14:textId="77777777" w:rsidR="00124075" w:rsidRPr="00B81C50" w:rsidRDefault="00124075" w:rsidP="00DC08DA">
            <w:pPr>
              <w:spacing w:line="360" w:lineRule="auto"/>
              <w:jc w:val="both"/>
              <w:rPr>
                <w:rFonts w:ascii="Cambria" w:hAnsi="Cambria"/>
              </w:rPr>
            </w:pPr>
            <w:r w:rsidRPr="00B81C50">
              <w:rPr>
                <w:rFonts w:ascii="Cambria" w:hAnsi="Cambria"/>
              </w:rPr>
              <w:t xml:space="preserve">Qualitative interviews </w:t>
            </w:r>
          </w:p>
        </w:tc>
        <w:tc>
          <w:tcPr>
            <w:tcW w:w="2322" w:type="dxa"/>
          </w:tcPr>
          <w:p w14:paraId="1AE3D176" w14:textId="77777777" w:rsidR="00124075" w:rsidRPr="00B81C50" w:rsidRDefault="00124075" w:rsidP="00DC08DA">
            <w:pPr>
              <w:spacing w:line="360" w:lineRule="auto"/>
              <w:jc w:val="both"/>
              <w:rPr>
                <w:rFonts w:ascii="Cambria" w:hAnsi="Cambria"/>
              </w:rPr>
            </w:pPr>
            <w:r w:rsidRPr="00B81C50">
              <w:rPr>
                <w:rFonts w:ascii="Cambria" w:hAnsi="Cambria"/>
              </w:rPr>
              <w:t>A ( C- coercion, M fearful, O - do not discuss/ hide decision, C - stigma, M - doctors frustrations at not taking medication, O- SU not part of decision making process, questioning medication means getting their sanity questioned</w:t>
            </w:r>
          </w:p>
        </w:tc>
        <w:tc>
          <w:tcPr>
            <w:tcW w:w="1580" w:type="dxa"/>
          </w:tcPr>
          <w:p w14:paraId="30E76BE4" w14:textId="77777777" w:rsidR="00124075" w:rsidRPr="00B81C50" w:rsidRDefault="00124075" w:rsidP="00DC08DA">
            <w:pPr>
              <w:spacing w:line="360" w:lineRule="auto"/>
              <w:jc w:val="both"/>
              <w:rPr>
                <w:rFonts w:ascii="Cambria" w:hAnsi="Cambria"/>
              </w:rPr>
            </w:pPr>
            <w:r w:rsidRPr="00B81C50">
              <w:rPr>
                <w:rFonts w:ascii="Cambria" w:hAnsi="Cambria"/>
              </w:rPr>
              <w:t>B v relevant but not GP</w:t>
            </w:r>
          </w:p>
        </w:tc>
        <w:tc>
          <w:tcPr>
            <w:tcW w:w="2574" w:type="dxa"/>
          </w:tcPr>
          <w:p w14:paraId="3922E35E" w14:textId="77777777" w:rsidR="00124075" w:rsidRPr="00B81C50" w:rsidRDefault="00124075" w:rsidP="00DC08DA">
            <w:pPr>
              <w:spacing w:line="360" w:lineRule="auto"/>
              <w:jc w:val="both"/>
              <w:rPr>
                <w:rFonts w:ascii="Cambria" w:hAnsi="Cambria"/>
              </w:rPr>
            </w:pPr>
            <w:r w:rsidRPr="00B81C50">
              <w:rPr>
                <w:rFonts w:ascii="Cambria" w:hAnsi="Cambria"/>
              </w:rPr>
              <w:t>A largely taken from findings</w:t>
            </w:r>
          </w:p>
        </w:tc>
      </w:tr>
      <w:tr w:rsidR="00124075" w:rsidRPr="00B81C50" w14:paraId="25A076CC" w14:textId="77777777" w:rsidTr="003E26DE">
        <w:tc>
          <w:tcPr>
            <w:tcW w:w="1434" w:type="dxa"/>
          </w:tcPr>
          <w:p w14:paraId="6EC9E592" w14:textId="77777777" w:rsidR="00124075" w:rsidRPr="00B81C50" w:rsidRDefault="00124075" w:rsidP="00DC08DA">
            <w:pPr>
              <w:spacing w:line="360" w:lineRule="auto"/>
              <w:jc w:val="both"/>
              <w:rPr>
                <w:rFonts w:ascii="Cambria" w:hAnsi="Cambria"/>
              </w:rPr>
            </w:pPr>
            <w:r w:rsidRPr="00B81C50">
              <w:rPr>
                <w:rFonts w:ascii="Cambria" w:hAnsi="Cambria"/>
              </w:rPr>
              <w:t>Rogers,</w:t>
            </w:r>
          </w:p>
          <w:p w14:paraId="52790521" w14:textId="77777777" w:rsidR="00124075" w:rsidRPr="00B81C50" w:rsidRDefault="00124075" w:rsidP="00DC08DA">
            <w:pPr>
              <w:spacing w:line="360" w:lineRule="auto"/>
              <w:jc w:val="both"/>
              <w:rPr>
                <w:rFonts w:ascii="Cambria" w:hAnsi="Cambria"/>
              </w:rPr>
            </w:pPr>
            <w:r w:rsidRPr="00B81C50">
              <w:rPr>
                <w:rFonts w:ascii="Cambria" w:hAnsi="Cambria"/>
              </w:rPr>
              <w:t>1998</w:t>
            </w:r>
          </w:p>
        </w:tc>
        <w:tc>
          <w:tcPr>
            <w:tcW w:w="1071" w:type="dxa"/>
          </w:tcPr>
          <w:p w14:paraId="07C69CD5"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879" w:type="dxa"/>
          </w:tcPr>
          <w:p w14:paraId="697B42AF"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38BA3354"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describe the meaning and management of neuroleptic medication by people who have received a diagnosis of schizophrenia. </w:t>
            </w:r>
          </w:p>
        </w:tc>
        <w:tc>
          <w:tcPr>
            <w:tcW w:w="1657" w:type="dxa"/>
          </w:tcPr>
          <w:p w14:paraId="5A4FEBBD"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2322" w:type="dxa"/>
          </w:tcPr>
          <w:p w14:paraId="4713A3C7" w14:textId="77777777" w:rsidR="00124075" w:rsidRPr="00B81C50" w:rsidRDefault="00124075" w:rsidP="00DC08DA">
            <w:pPr>
              <w:spacing w:line="360" w:lineRule="auto"/>
              <w:jc w:val="both"/>
              <w:rPr>
                <w:rFonts w:ascii="Cambria" w:hAnsi="Cambria"/>
              </w:rPr>
            </w:pPr>
            <w:r w:rsidRPr="00B81C50">
              <w:rPr>
                <w:rFonts w:ascii="Cambria" w:hAnsi="Cambria"/>
              </w:rPr>
              <w:t>A ( history of coercion, fearful of sectioning, do not discuss medication, reduce in secret) not taken seriously</w:t>
            </w:r>
          </w:p>
        </w:tc>
        <w:tc>
          <w:tcPr>
            <w:tcW w:w="1580" w:type="dxa"/>
          </w:tcPr>
          <w:p w14:paraId="577ED545" w14:textId="77777777" w:rsidR="00124075" w:rsidRPr="00B81C50" w:rsidRDefault="00124075" w:rsidP="00DC08DA">
            <w:pPr>
              <w:spacing w:line="360" w:lineRule="auto"/>
              <w:jc w:val="both"/>
              <w:rPr>
                <w:rFonts w:ascii="Cambria" w:hAnsi="Cambria"/>
              </w:rPr>
            </w:pPr>
            <w:r w:rsidRPr="00B81C50">
              <w:rPr>
                <w:rFonts w:ascii="Cambria" w:hAnsi="Cambria"/>
              </w:rPr>
              <w:t>B relevant but not GP</w:t>
            </w:r>
          </w:p>
        </w:tc>
        <w:tc>
          <w:tcPr>
            <w:tcW w:w="2574" w:type="dxa"/>
          </w:tcPr>
          <w:p w14:paraId="37C898F3" w14:textId="77777777" w:rsidR="00124075" w:rsidRPr="00B81C50" w:rsidRDefault="00124075" w:rsidP="00DC08DA">
            <w:pPr>
              <w:spacing w:line="360" w:lineRule="auto"/>
              <w:jc w:val="both"/>
              <w:rPr>
                <w:rFonts w:ascii="Cambria" w:hAnsi="Cambria"/>
              </w:rPr>
            </w:pPr>
            <w:r w:rsidRPr="00B81C50">
              <w:rPr>
                <w:rFonts w:ascii="Cambria" w:hAnsi="Cambria"/>
              </w:rPr>
              <w:t>A taken from findings</w:t>
            </w:r>
          </w:p>
        </w:tc>
      </w:tr>
      <w:tr w:rsidR="00124075" w:rsidRPr="00B81C50" w14:paraId="528077F4" w14:textId="77777777" w:rsidTr="003E26DE">
        <w:tc>
          <w:tcPr>
            <w:tcW w:w="1434" w:type="dxa"/>
          </w:tcPr>
          <w:p w14:paraId="17FA45C1" w14:textId="77777777" w:rsidR="00124075" w:rsidRPr="00B81C50" w:rsidRDefault="00124075" w:rsidP="00DC08DA">
            <w:pPr>
              <w:spacing w:line="360" w:lineRule="auto"/>
              <w:jc w:val="both"/>
              <w:rPr>
                <w:rFonts w:ascii="Cambria" w:hAnsi="Cambria"/>
              </w:rPr>
            </w:pPr>
            <w:r w:rsidRPr="00B81C50">
              <w:rPr>
                <w:rFonts w:ascii="Cambria" w:hAnsi="Cambria"/>
              </w:rPr>
              <w:t>Salomon,</w:t>
            </w:r>
          </w:p>
          <w:p w14:paraId="7752C830" w14:textId="77777777" w:rsidR="00124075" w:rsidRPr="00B81C50" w:rsidRDefault="00124075" w:rsidP="00DC08DA">
            <w:pPr>
              <w:spacing w:line="360" w:lineRule="auto"/>
              <w:jc w:val="both"/>
              <w:rPr>
                <w:rFonts w:ascii="Cambria" w:hAnsi="Cambria"/>
              </w:rPr>
            </w:pPr>
            <w:r w:rsidRPr="00B81C50">
              <w:rPr>
                <w:rFonts w:ascii="Cambria" w:hAnsi="Cambria"/>
              </w:rPr>
              <w:t>2013</w:t>
            </w:r>
          </w:p>
        </w:tc>
        <w:tc>
          <w:tcPr>
            <w:tcW w:w="1071" w:type="dxa"/>
          </w:tcPr>
          <w:p w14:paraId="3DD6D9CA"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879" w:type="dxa"/>
          </w:tcPr>
          <w:p w14:paraId="766DFA10"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741F364A" w14:textId="77777777" w:rsidR="00124075" w:rsidRPr="00B81C50" w:rsidRDefault="00124075" w:rsidP="00DC08DA">
            <w:pPr>
              <w:spacing w:line="360" w:lineRule="auto"/>
              <w:jc w:val="both"/>
              <w:rPr>
                <w:rFonts w:ascii="Cambria" w:hAnsi="Cambria"/>
              </w:rPr>
            </w:pPr>
            <w:r w:rsidRPr="00B81C50">
              <w:rPr>
                <w:rFonts w:ascii="Cambria" w:hAnsi="Cambria"/>
                <w:color w:val="000000"/>
              </w:rPr>
              <w:t>The purpose of the survey was to better understand the experiences of people who attempt antipsychotic discontinuation.</w:t>
            </w:r>
          </w:p>
        </w:tc>
        <w:tc>
          <w:tcPr>
            <w:tcW w:w="1657" w:type="dxa"/>
          </w:tcPr>
          <w:p w14:paraId="6C72A619"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322" w:type="dxa"/>
          </w:tcPr>
          <w:p w14:paraId="055AF89C" w14:textId="77777777" w:rsidR="00124075" w:rsidRPr="00B81C50" w:rsidRDefault="00124075" w:rsidP="00DC08DA">
            <w:pPr>
              <w:spacing w:line="360" w:lineRule="auto"/>
              <w:jc w:val="both"/>
              <w:rPr>
                <w:rFonts w:ascii="Cambria" w:hAnsi="Cambria"/>
              </w:rPr>
            </w:pPr>
            <w:r w:rsidRPr="00B81C50">
              <w:rPr>
                <w:rFonts w:ascii="Cambria" w:hAnsi="Cambria"/>
              </w:rPr>
              <w:t>A (C - side effects M indifference/zombie O - do not want to talk / come across as high? )</w:t>
            </w:r>
          </w:p>
        </w:tc>
        <w:tc>
          <w:tcPr>
            <w:tcW w:w="1580" w:type="dxa"/>
          </w:tcPr>
          <w:p w14:paraId="0E001EF7" w14:textId="77777777" w:rsidR="00124075" w:rsidRPr="00B81C50" w:rsidRDefault="00124075" w:rsidP="00DC08DA">
            <w:pPr>
              <w:spacing w:line="360" w:lineRule="auto"/>
              <w:jc w:val="both"/>
              <w:rPr>
                <w:rFonts w:ascii="Cambria" w:hAnsi="Cambria"/>
              </w:rPr>
            </w:pPr>
            <w:r w:rsidRPr="00B81C50">
              <w:rPr>
                <w:rFonts w:ascii="Cambria" w:hAnsi="Cambria"/>
              </w:rPr>
              <w:t>B thin on M</w:t>
            </w:r>
          </w:p>
        </w:tc>
        <w:tc>
          <w:tcPr>
            <w:tcW w:w="2574" w:type="dxa"/>
          </w:tcPr>
          <w:p w14:paraId="35B0963D" w14:textId="77777777" w:rsidR="00124075" w:rsidRPr="00B81C50" w:rsidRDefault="00124075" w:rsidP="00DC08DA">
            <w:pPr>
              <w:spacing w:line="360" w:lineRule="auto"/>
              <w:jc w:val="both"/>
              <w:rPr>
                <w:rFonts w:ascii="Cambria" w:hAnsi="Cambria"/>
              </w:rPr>
            </w:pPr>
            <w:r w:rsidRPr="00B81C50">
              <w:rPr>
                <w:rFonts w:ascii="Cambria" w:hAnsi="Cambria"/>
              </w:rPr>
              <w:t>A taken from findings</w:t>
            </w:r>
          </w:p>
        </w:tc>
      </w:tr>
      <w:tr w:rsidR="00124075" w:rsidRPr="00B81C50" w14:paraId="041DBF15" w14:textId="77777777" w:rsidTr="003E26DE">
        <w:tc>
          <w:tcPr>
            <w:tcW w:w="1434" w:type="dxa"/>
          </w:tcPr>
          <w:p w14:paraId="2586A4A8" w14:textId="77777777" w:rsidR="00124075" w:rsidRPr="00B81C50" w:rsidRDefault="00124075" w:rsidP="00DC08DA">
            <w:pPr>
              <w:spacing w:line="360" w:lineRule="auto"/>
              <w:jc w:val="both"/>
              <w:rPr>
                <w:rFonts w:ascii="Cambria" w:hAnsi="Cambria"/>
              </w:rPr>
            </w:pPr>
            <w:r w:rsidRPr="00B81C50">
              <w:rPr>
                <w:rFonts w:ascii="Cambria" w:hAnsi="Cambria"/>
              </w:rPr>
              <w:t>Seale,2007</w:t>
            </w:r>
          </w:p>
        </w:tc>
        <w:tc>
          <w:tcPr>
            <w:tcW w:w="1071" w:type="dxa"/>
          </w:tcPr>
          <w:p w14:paraId="396792C7"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879" w:type="dxa"/>
          </w:tcPr>
          <w:p w14:paraId="5576BCA6"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47301CC6" w14:textId="77777777" w:rsidR="00124075" w:rsidRPr="00B81C50" w:rsidRDefault="00124075" w:rsidP="00DC08DA">
            <w:pPr>
              <w:spacing w:line="360" w:lineRule="auto"/>
              <w:jc w:val="both"/>
              <w:rPr>
                <w:rFonts w:ascii="Cambria" w:hAnsi="Cambria"/>
              </w:rPr>
            </w:pPr>
            <w:r w:rsidRPr="00B81C50">
              <w:rPr>
                <w:rFonts w:ascii="Cambria" w:hAnsi="Cambria"/>
              </w:rPr>
              <w:t>To explore how discussions about side effects are managed in practice</w:t>
            </w:r>
          </w:p>
        </w:tc>
        <w:tc>
          <w:tcPr>
            <w:tcW w:w="1657" w:type="dxa"/>
          </w:tcPr>
          <w:p w14:paraId="1BCCA40F" w14:textId="77777777" w:rsidR="00124075" w:rsidRPr="00B81C50" w:rsidRDefault="00124075" w:rsidP="00DC08DA">
            <w:pPr>
              <w:spacing w:line="360" w:lineRule="auto"/>
              <w:jc w:val="both"/>
              <w:rPr>
                <w:rFonts w:ascii="Cambria" w:hAnsi="Cambria"/>
              </w:rPr>
            </w:pPr>
            <w:r w:rsidRPr="00B81C50">
              <w:rPr>
                <w:rFonts w:ascii="Cambria" w:hAnsi="Cambria"/>
              </w:rPr>
              <w:t>Observational study + Conversation Analysis</w:t>
            </w:r>
          </w:p>
        </w:tc>
        <w:tc>
          <w:tcPr>
            <w:tcW w:w="2322" w:type="dxa"/>
          </w:tcPr>
          <w:p w14:paraId="14BE9BE8" w14:textId="77777777" w:rsidR="00124075" w:rsidRPr="00B81C50" w:rsidRDefault="00124075" w:rsidP="00DC08DA">
            <w:pPr>
              <w:spacing w:line="360" w:lineRule="auto"/>
              <w:jc w:val="both"/>
              <w:rPr>
                <w:rFonts w:ascii="Cambria" w:hAnsi="Cambria"/>
              </w:rPr>
            </w:pPr>
            <w:r w:rsidRPr="00B81C50">
              <w:rPr>
                <w:rFonts w:ascii="Cambria" w:hAnsi="Cambria"/>
              </w:rPr>
              <w:t>A M fear of sectioning, O - not discuss with doctors, M fear that not taking medication would mean no more specialist services, fear of repercussions, C coercion</w:t>
            </w:r>
          </w:p>
        </w:tc>
        <w:tc>
          <w:tcPr>
            <w:tcW w:w="1580" w:type="dxa"/>
          </w:tcPr>
          <w:p w14:paraId="6F6FDF8E" w14:textId="77777777" w:rsidR="00124075" w:rsidRPr="00B81C50" w:rsidRDefault="00124075" w:rsidP="00DC08DA">
            <w:pPr>
              <w:spacing w:line="360" w:lineRule="auto"/>
              <w:jc w:val="both"/>
              <w:rPr>
                <w:rFonts w:ascii="Cambria" w:hAnsi="Cambria"/>
              </w:rPr>
            </w:pPr>
            <w:r w:rsidRPr="00B81C50">
              <w:rPr>
                <w:rFonts w:ascii="Cambria" w:hAnsi="Cambria"/>
              </w:rPr>
              <w:t>B relevant but not GP</w:t>
            </w:r>
          </w:p>
        </w:tc>
        <w:tc>
          <w:tcPr>
            <w:tcW w:w="2574" w:type="dxa"/>
          </w:tcPr>
          <w:p w14:paraId="31E04758"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taken from findings &amp; discussion</w:t>
            </w:r>
          </w:p>
        </w:tc>
      </w:tr>
      <w:tr w:rsidR="00124075" w:rsidRPr="00B81C50" w14:paraId="2FFE09C5" w14:textId="77777777" w:rsidTr="003E26DE">
        <w:tc>
          <w:tcPr>
            <w:tcW w:w="1434" w:type="dxa"/>
          </w:tcPr>
          <w:p w14:paraId="04384061" w14:textId="77777777" w:rsidR="00124075" w:rsidRPr="00B81C50" w:rsidRDefault="00124075" w:rsidP="00DC08DA">
            <w:pPr>
              <w:spacing w:line="360" w:lineRule="auto"/>
              <w:jc w:val="both"/>
              <w:rPr>
                <w:rFonts w:ascii="Cambria" w:hAnsi="Cambria"/>
              </w:rPr>
            </w:pPr>
            <w:r w:rsidRPr="00B81C50">
              <w:rPr>
                <w:rFonts w:ascii="Cambria" w:hAnsi="Cambria"/>
              </w:rPr>
              <w:t>Seale,2007</w:t>
            </w:r>
          </w:p>
        </w:tc>
        <w:tc>
          <w:tcPr>
            <w:tcW w:w="1071" w:type="dxa"/>
          </w:tcPr>
          <w:p w14:paraId="7D0A821B"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879" w:type="dxa"/>
          </w:tcPr>
          <w:p w14:paraId="172E40D8"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647A5BD5" w14:textId="77777777" w:rsidR="00124075" w:rsidRPr="00B81C50" w:rsidRDefault="00124075" w:rsidP="00DC08DA">
            <w:pPr>
              <w:spacing w:line="360" w:lineRule="auto"/>
              <w:jc w:val="both"/>
              <w:rPr>
                <w:rFonts w:ascii="Cambria" w:hAnsi="Cambria"/>
              </w:rPr>
            </w:pPr>
            <w:r w:rsidRPr="00B81C50">
              <w:rPr>
                <w:rFonts w:ascii="Cambria" w:hAnsi="Cambria"/>
              </w:rPr>
              <w:t>To explore how discussions about side effects are managed in practice</w:t>
            </w:r>
          </w:p>
        </w:tc>
        <w:tc>
          <w:tcPr>
            <w:tcW w:w="1657" w:type="dxa"/>
          </w:tcPr>
          <w:p w14:paraId="4521F184" w14:textId="77777777" w:rsidR="00124075" w:rsidRPr="00B81C50" w:rsidRDefault="00124075" w:rsidP="00DC08DA">
            <w:pPr>
              <w:spacing w:line="360" w:lineRule="auto"/>
              <w:jc w:val="both"/>
              <w:rPr>
                <w:rFonts w:ascii="Cambria" w:hAnsi="Cambria"/>
              </w:rPr>
            </w:pPr>
            <w:r w:rsidRPr="00B81C50">
              <w:rPr>
                <w:rFonts w:ascii="Cambria" w:hAnsi="Cambria"/>
              </w:rPr>
              <w:t>Observational study + Conversation Analysis</w:t>
            </w:r>
          </w:p>
        </w:tc>
        <w:tc>
          <w:tcPr>
            <w:tcW w:w="2322" w:type="dxa"/>
          </w:tcPr>
          <w:p w14:paraId="423B2773" w14:textId="77777777" w:rsidR="00124075" w:rsidRPr="00B81C50" w:rsidRDefault="00124075" w:rsidP="00DC08DA">
            <w:pPr>
              <w:spacing w:line="360" w:lineRule="auto"/>
              <w:jc w:val="both"/>
              <w:rPr>
                <w:rFonts w:ascii="Cambria" w:hAnsi="Cambria"/>
              </w:rPr>
            </w:pPr>
            <w:r w:rsidRPr="00B81C50">
              <w:rPr>
                <w:rFonts w:ascii="Cambria" w:hAnsi="Cambria"/>
              </w:rPr>
              <w:t>A (C- side effects, M- side effects prevent you from coming across as "competent"? and O stop conversations. some of the cognitive impairment could come from side effects</w:t>
            </w:r>
          </w:p>
        </w:tc>
        <w:tc>
          <w:tcPr>
            <w:tcW w:w="1580" w:type="dxa"/>
          </w:tcPr>
          <w:p w14:paraId="72654017" w14:textId="77777777" w:rsidR="00124075" w:rsidRPr="00B81C50" w:rsidRDefault="00124075" w:rsidP="00DC08DA">
            <w:pPr>
              <w:spacing w:line="360" w:lineRule="auto"/>
              <w:jc w:val="both"/>
              <w:rPr>
                <w:rFonts w:ascii="Cambria" w:hAnsi="Cambria"/>
              </w:rPr>
            </w:pPr>
            <w:r w:rsidRPr="00B81C50">
              <w:rPr>
                <w:rFonts w:ascii="Cambria" w:hAnsi="Cambria"/>
              </w:rPr>
              <w:t>B not GP specific</w:t>
            </w:r>
          </w:p>
        </w:tc>
        <w:tc>
          <w:tcPr>
            <w:tcW w:w="2574" w:type="dxa"/>
          </w:tcPr>
          <w:p w14:paraId="31589FFA" w14:textId="77777777" w:rsidR="00124075" w:rsidRPr="00B81C50" w:rsidRDefault="00124075" w:rsidP="00DC08DA">
            <w:pPr>
              <w:spacing w:line="360" w:lineRule="auto"/>
              <w:jc w:val="both"/>
              <w:rPr>
                <w:rFonts w:ascii="Cambria" w:hAnsi="Cambria"/>
              </w:rPr>
            </w:pPr>
            <w:r w:rsidRPr="00B81C50">
              <w:rPr>
                <w:rFonts w:ascii="Cambria" w:hAnsi="Cambria"/>
              </w:rPr>
              <w:t>A from findings</w:t>
            </w:r>
          </w:p>
        </w:tc>
      </w:tr>
      <w:tr w:rsidR="00124075" w:rsidRPr="00B81C50" w14:paraId="3387D771" w14:textId="77777777" w:rsidTr="003E26DE">
        <w:tc>
          <w:tcPr>
            <w:tcW w:w="1434" w:type="dxa"/>
          </w:tcPr>
          <w:p w14:paraId="3FC99D23" w14:textId="77777777" w:rsidR="00124075" w:rsidRPr="00B81C50" w:rsidRDefault="00124075" w:rsidP="00DC08DA">
            <w:pPr>
              <w:spacing w:line="360" w:lineRule="auto"/>
              <w:jc w:val="both"/>
              <w:rPr>
                <w:rFonts w:ascii="Cambria" w:hAnsi="Cambria"/>
              </w:rPr>
            </w:pPr>
            <w:r w:rsidRPr="00B81C50">
              <w:rPr>
                <w:rFonts w:ascii="Cambria" w:hAnsi="Cambria"/>
              </w:rPr>
              <w:t>Seale,2007</w:t>
            </w:r>
          </w:p>
        </w:tc>
        <w:tc>
          <w:tcPr>
            <w:tcW w:w="1071" w:type="dxa"/>
          </w:tcPr>
          <w:p w14:paraId="349E2800"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879" w:type="dxa"/>
          </w:tcPr>
          <w:p w14:paraId="32714B23"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2431" w:type="dxa"/>
          </w:tcPr>
          <w:p w14:paraId="3F5C4DF7" w14:textId="77777777" w:rsidR="00124075" w:rsidRPr="00B81C50" w:rsidRDefault="00124075" w:rsidP="00DC08DA">
            <w:pPr>
              <w:spacing w:line="360" w:lineRule="auto"/>
              <w:jc w:val="both"/>
              <w:rPr>
                <w:rFonts w:ascii="Cambria" w:hAnsi="Cambria"/>
              </w:rPr>
            </w:pPr>
            <w:r w:rsidRPr="00B81C50">
              <w:rPr>
                <w:rFonts w:ascii="Cambria" w:hAnsi="Cambria"/>
              </w:rPr>
              <w:t>To explore how discussions about side effects are managed in practice</w:t>
            </w:r>
          </w:p>
        </w:tc>
        <w:tc>
          <w:tcPr>
            <w:tcW w:w="1657" w:type="dxa"/>
          </w:tcPr>
          <w:p w14:paraId="5327C4D0" w14:textId="77777777" w:rsidR="00124075" w:rsidRPr="00B81C50" w:rsidRDefault="00124075" w:rsidP="00DC08DA">
            <w:pPr>
              <w:spacing w:line="360" w:lineRule="auto"/>
              <w:jc w:val="both"/>
              <w:rPr>
                <w:rFonts w:ascii="Cambria" w:hAnsi="Cambria"/>
              </w:rPr>
            </w:pPr>
            <w:r w:rsidRPr="00B81C50">
              <w:rPr>
                <w:rFonts w:ascii="Cambria" w:hAnsi="Cambria"/>
              </w:rPr>
              <w:t>Observational study + Conversation Analysis</w:t>
            </w:r>
          </w:p>
        </w:tc>
        <w:tc>
          <w:tcPr>
            <w:tcW w:w="2322" w:type="dxa"/>
          </w:tcPr>
          <w:p w14:paraId="37B62F5D" w14:textId="77777777" w:rsidR="00124075" w:rsidRPr="00B81C50" w:rsidRDefault="00124075" w:rsidP="00DC08DA">
            <w:pPr>
              <w:spacing w:line="360" w:lineRule="auto"/>
              <w:jc w:val="both"/>
              <w:rPr>
                <w:rFonts w:ascii="Cambria" w:hAnsi="Cambria"/>
              </w:rPr>
            </w:pPr>
            <w:r w:rsidRPr="00B81C50">
              <w:rPr>
                <w:rFonts w:ascii="Cambria" w:hAnsi="Cambria"/>
              </w:rPr>
              <w:t>B ( C - side effects, patient visit, M denial or avoidance of complaints)</w:t>
            </w:r>
          </w:p>
        </w:tc>
        <w:tc>
          <w:tcPr>
            <w:tcW w:w="1580" w:type="dxa"/>
          </w:tcPr>
          <w:p w14:paraId="6343C76B" w14:textId="77777777" w:rsidR="00124075" w:rsidRPr="00B81C50" w:rsidRDefault="00124075" w:rsidP="00DC08DA">
            <w:pPr>
              <w:spacing w:line="360" w:lineRule="auto"/>
              <w:jc w:val="both"/>
              <w:rPr>
                <w:rFonts w:ascii="Cambria" w:hAnsi="Cambria"/>
              </w:rPr>
            </w:pPr>
            <w:r w:rsidRPr="00B81C50">
              <w:rPr>
                <w:rFonts w:ascii="Cambria" w:hAnsi="Cambria"/>
              </w:rPr>
              <w:t>B – not GP specific</w:t>
            </w:r>
          </w:p>
        </w:tc>
        <w:tc>
          <w:tcPr>
            <w:tcW w:w="2574" w:type="dxa"/>
          </w:tcPr>
          <w:p w14:paraId="3A463C66" w14:textId="77777777" w:rsidR="00124075" w:rsidRPr="00B81C50" w:rsidRDefault="00124075" w:rsidP="00DC08DA">
            <w:pPr>
              <w:spacing w:line="360" w:lineRule="auto"/>
              <w:jc w:val="both"/>
              <w:rPr>
                <w:rFonts w:ascii="Cambria" w:hAnsi="Cambria"/>
              </w:rPr>
            </w:pPr>
            <w:r w:rsidRPr="00B81C50">
              <w:rPr>
                <w:rFonts w:ascii="Cambria" w:hAnsi="Cambria"/>
              </w:rPr>
              <w:t>A from findings</w:t>
            </w:r>
          </w:p>
        </w:tc>
      </w:tr>
    </w:tbl>
    <w:p w14:paraId="3B630F43" w14:textId="77777777" w:rsidR="00507F95" w:rsidRPr="00B81C50" w:rsidRDefault="00507F95" w:rsidP="00DC08DA">
      <w:pPr>
        <w:spacing w:line="360" w:lineRule="auto"/>
        <w:jc w:val="both"/>
        <w:rPr>
          <w:rFonts w:ascii="Cambria" w:hAnsi="Cambria"/>
        </w:rPr>
        <w:sectPr w:rsidR="00507F95" w:rsidRPr="00B81C50" w:rsidSect="006325A2">
          <w:pgSz w:w="16838" w:h="11906" w:orient="landscape"/>
          <w:pgMar w:top="1440" w:right="1440" w:bottom="1440" w:left="1440" w:header="709" w:footer="113" w:gutter="0"/>
          <w:cols w:space="720"/>
          <w:docGrid w:linePitch="299"/>
        </w:sectPr>
      </w:pPr>
    </w:p>
    <w:p w14:paraId="7D60E157" w14:textId="14A5E586" w:rsidR="00124075" w:rsidRPr="00B81C50" w:rsidRDefault="00124075" w:rsidP="00DC08DA">
      <w:pPr>
        <w:spacing w:line="360" w:lineRule="auto"/>
        <w:jc w:val="both"/>
        <w:rPr>
          <w:rFonts w:ascii="Cambria" w:hAnsi="Cambria"/>
        </w:rPr>
      </w:pPr>
    </w:p>
    <w:p w14:paraId="08B1B7E7" w14:textId="77777777" w:rsidR="00124075" w:rsidRPr="00B81C50" w:rsidRDefault="00124075" w:rsidP="00DC08DA">
      <w:pPr>
        <w:spacing w:line="360" w:lineRule="auto"/>
        <w:jc w:val="both"/>
        <w:rPr>
          <w:rFonts w:ascii="Cambria" w:hAnsi="Cambria"/>
        </w:rPr>
      </w:pPr>
    </w:p>
    <w:p w14:paraId="24E8BE9C" w14:textId="6AE86132" w:rsidR="00124075" w:rsidRPr="00B81C50" w:rsidRDefault="003E26DE" w:rsidP="00DC08DA">
      <w:pPr>
        <w:spacing w:line="360" w:lineRule="auto"/>
        <w:jc w:val="both"/>
        <w:rPr>
          <w:rFonts w:ascii="Cambria" w:hAnsi="Cambria"/>
        </w:rPr>
      </w:pPr>
      <w:r>
        <w:rPr>
          <w:rFonts w:ascii="Cambria" w:hAnsi="Cambria"/>
        </w:rPr>
        <w:t xml:space="preserve">Table 7 CMOC 4 </w:t>
      </w:r>
      <w:r w:rsidR="00507F95" w:rsidRPr="00B81C50">
        <w:rPr>
          <w:rFonts w:ascii="Cambria" w:hAnsi="Cambria"/>
        </w:rPr>
        <w:t>Perceived Risk</w:t>
      </w:r>
    </w:p>
    <w:tbl>
      <w:tblPr>
        <w:tblStyle w:val="TableGrid"/>
        <w:tblW w:w="0" w:type="auto"/>
        <w:tblLook w:val="04A0" w:firstRow="1" w:lastRow="0" w:firstColumn="1" w:lastColumn="0" w:noHBand="0" w:noVBand="1"/>
      </w:tblPr>
      <w:tblGrid>
        <w:gridCol w:w="1555"/>
        <w:gridCol w:w="1342"/>
        <w:gridCol w:w="923"/>
        <w:gridCol w:w="3084"/>
        <w:gridCol w:w="1657"/>
        <w:gridCol w:w="2227"/>
        <w:gridCol w:w="1524"/>
        <w:gridCol w:w="1636"/>
      </w:tblGrid>
      <w:tr w:rsidR="00124075" w:rsidRPr="00B81C50" w14:paraId="5C330621" w14:textId="77777777" w:rsidTr="00507F95">
        <w:tc>
          <w:tcPr>
            <w:tcW w:w="1555" w:type="dxa"/>
          </w:tcPr>
          <w:p w14:paraId="65427D4A" w14:textId="4878BB07" w:rsidR="00124075" w:rsidRPr="00B81C50" w:rsidRDefault="00507F95" w:rsidP="00DC08DA">
            <w:pPr>
              <w:spacing w:line="360" w:lineRule="auto"/>
              <w:jc w:val="both"/>
              <w:rPr>
                <w:rFonts w:ascii="Cambria" w:hAnsi="Cambria"/>
                <w:b/>
              </w:rPr>
            </w:pPr>
            <w:r w:rsidRPr="00B81C50">
              <w:rPr>
                <w:rFonts w:ascii="Cambria" w:hAnsi="Cambria"/>
                <w:b/>
              </w:rPr>
              <w:t>F</w:t>
            </w:r>
            <w:r w:rsidR="00124075" w:rsidRPr="00B81C50">
              <w:rPr>
                <w:rFonts w:ascii="Cambria" w:hAnsi="Cambria"/>
                <w:b/>
              </w:rPr>
              <w:t>irst author, year</w:t>
            </w:r>
          </w:p>
        </w:tc>
        <w:tc>
          <w:tcPr>
            <w:tcW w:w="1342" w:type="dxa"/>
          </w:tcPr>
          <w:p w14:paraId="42CD7C44" w14:textId="77777777" w:rsidR="00124075" w:rsidRPr="00B81C50" w:rsidRDefault="00124075" w:rsidP="00DC08DA">
            <w:pPr>
              <w:spacing w:line="360" w:lineRule="auto"/>
              <w:jc w:val="both"/>
              <w:rPr>
                <w:rFonts w:ascii="Cambria" w:hAnsi="Cambria"/>
                <w:b/>
              </w:rPr>
            </w:pPr>
            <w:r w:rsidRPr="00B81C50">
              <w:rPr>
                <w:rFonts w:ascii="Cambria" w:hAnsi="Cambria"/>
                <w:b/>
              </w:rPr>
              <w:t>Country</w:t>
            </w:r>
          </w:p>
        </w:tc>
        <w:tc>
          <w:tcPr>
            <w:tcW w:w="923" w:type="dxa"/>
          </w:tcPr>
          <w:p w14:paraId="60250442" w14:textId="77777777" w:rsidR="00124075" w:rsidRPr="00B81C50" w:rsidRDefault="00124075" w:rsidP="00DC08DA">
            <w:pPr>
              <w:spacing w:line="360" w:lineRule="auto"/>
              <w:jc w:val="both"/>
              <w:rPr>
                <w:rFonts w:ascii="Cambria" w:hAnsi="Cambria"/>
                <w:b/>
              </w:rPr>
            </w:pPr>
            <w:r w:rsidRPr="00B81C50">
              <w:rPr>
                <w:rFonts w:ascii="Cambria" w:hAnsi="Cambria"/>
                <w:b/>
              </w:rPr>
              <w:t>Setting</w:t>
            </w:r>
          </w:p>
        </w:tc>
        <w:tc>
          <w:tcPr>
            <w:tcW w:w="3084" w:type="dxa"/>
          </w:tcPr>
          <w:p w14:paraId="072143BA" w14:textId="77777777" w:rsidR="00124075" w:rsidRPr="00B81C50" w:rsidRDefault="00124075" w:rsidP="00DC08DA">
            <w:pPr>
              <w:spacing w:line="360" w:lineRule="auto"/>
              <w:jc w:val="both"/>
              <w:rPr>
                <w:rFonts w:ascii="Cambria" w:hAnsi="Cambria"/>
                <w:b/>
                <w:color w:val="000000"/>
              </w:rPr>
            </w:pPr>
            <w:r w:rsidRPr="00B81C50">
              <w:rPr>
                <w:rFonts w:ascii="Cambria" w:hAnsi="Cambria"/>
                <w:b/>
                <w:color w:val="000000"/>
              </w:rPr>
              <w:t>Aim</w:t>
            </w:r>
          </w:p>
        </w:tc>
        <w:tc>
          <w:tcPr>
            <w:tcW w:w="1657" w:type="dxa"/>
          </w:tcPr>
          <w:p w14:paraId="222FF1B1" w14:textId="77777777" w:rsidR="00124075" w:rsidRPr="00B81C50" w:rsidRDefault="00124075" w:rsidP="00DC08DA">
            <w:pPr>
              <w:spacing w:line="360" w:lineRule="auto"/>
              <w:jc w:val="both"/>
              <w:rPr>
                <w:rFonts w:ascii="Cambria" w:hAnsi="Cambria"/>
                <w:b/>
              </w:rPr>
            </w:pPr>
            <w:r w:rsidRPr="00B81C50">
              <w:rPr>
                <w:rFonts w:ascii="Cambria" w:hAnsi="Cambria"/>
                <w:b/>
              </w:rPr>
              <w:t>Study design and data collection</w:t>
            </w:r>
          </w:p>
        </w:tc>
        <w:tc>
          <w:tcPr>
            <w:tcW w:w="2227" w:type="dxa"/>
          </w:tcPr>
          <w:p w14:paraId="2457D2D8"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Dimensions of relevance</w:t>
            </w:r>
          </w:p>
        </w:tc>
        <w:tc>
          <w:tcPr>
            <w:tcW w:w="1524" w:type="dxa"/>
          </w:tcPr>
          <w:p w14:paraId="58405D24"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Strength of relevance</w:t>
            </w:r>
          </w:p>
        </w:tc>
        <w:tc>
          <w:tcPr>
            <w:tcW w:w="1636" w:type="dxa"/>
          </w:tcPr>
          <w:p w14:paraId="38422284"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Methodological quality</w:t>
            </w:r>
          </w:p>
        </w:tc>
      </w:tr>
      <w:tr w:rsidR="00124075" w:rsidRPr="00B81C50" w14:paraId="51C43CF2" w14:textId="77777777" w:rsidTr="00507F95">
        <w:tc>
          <w:tcPr>
            <w:tcW w:w="1555" w:type="dxa"/>
          </w:tcPr>
          <w:p w14:paraId="2C7F1A93" w14:textId="77777777" w:rsidR="00124075" w:rsidRPr="00B81C50" w:rsidRDefault="00124075" w:rsidP="00DC08DA">
            <w:pPr>
              <w:spacing w:line="360" w:lineRule="auto"/>
              <w:jc w:val="both"/>
              <w:rPr>
                <w:rFonts w:ascii="Cambria" w:hAnsi="Cambria"/>
                <w:b/>
                <w:smallCaps/>
              </w:rPr>
            </w:pPr>
            <w:r w:rsidRPr="00B81C50">
              <w:rPr>
                <w:rFonts w:ascii="Cambria" w:hAnsi="Cambria"/>
              </w:rPr>
              <w:t>BMJ News, 1995</w:t>
            </w:r>
          </w:p>
          <w:p w14:paraId="232B332D" w14:textId="77777777" w:rsidR="00124075" w:rsidRPr="00B81C50" w:rsidRDefault="00124075" w:rsidP="00DC08DA">
            <w:pPr>
              <w:spacing w:line="360" w:lineRule="auto"/>
              <w:jc w:val="both"/>
              <w:rPr>
                <w:rFonts w:ascii="Cambria" w:hAnsi="Cambria"/>
              </w:rPr>
            </w:pPr>
          </w:p>
        </w:tc>
        <w:tc>
          <w:tcPr>
            <w:tcW w:w="1342" w:type="dxa"/>
          </w:tcPr>
          <w:p w14:paraId="4B56FA8C"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923" w:type="dxa"/>
          </w:tcPr>
          <w:p w14:paraId="62D6A559"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084" w:type="dxa"/>
          </w:tcPr>
          <w:p w14:paraId="5F923507" w14:textId="77777777" w:rsidR="00124075" w:rsidRPr="00B81C50" w:rsidRDefault="00124075" w:rsidP="00DC08DA">
            <w:pPr>
              <w:spacing w:line="360" w:lineRule="auto"/>
              <w:jc w:val="both"/>
              <w:rPr>
                <w:rFonts w:ascii="Cambria" w:hAnsi="Cambria"/>
              </w:rPr>
            </w:pPr>
            <w:r w:rsidRPr="00B81C50">
              <w:rPr>
                <w:rFonts w:ascii="Cambria" w:hAnsi="Cambria"/>
                <w:color w:val="000000"/>
              </w:rPr>
              <w:t>news report</w:t>
            </w:r>
          </w:p>
        </w:tc>
        <w:tc>
          <w:tcPr>
            <w:tcW w:w="1657" w:type="dxa"/>
          </w:tcPr>
          <w:p w14:paraId="07092463" w14:textId="77777777" w:rsidR="00124075" w:rsidRPr="00B81C50" w:rsidRDefault="00124075" w:rsidP="00DC08DA">
            <w:pPr>
              <w:spacing w:line="360" w:lineRule="auto"/>
              <w:jc w:val="both"/>
              <w:rPr>
                <w:rFonts w:ascii="Cambria" w:hAnsi="Cambria"/>
              </w:rPr>
            </w:pPr>
            <w:r w:rsidRPr="00B81C50">
              <w:rPr>
                <w:rFonts w:ascii="Cambria" w:hAnsi="Cambria"/>
              </w:rPr>
              <w:t>News report</w:t>
            </w:r>
          </w:p>
        </w:tc>
        <w:tc>
          <w:tcPr>
            <w:tcW w:w="2227" w:type="dxa"/>
          </w:tcPr>
          <w:p w14:paraId="04C5B173" w14:textId="77777777" w:rsidR="00124075" w:rsidRPr="00B81C50" w:rsidRDefault="00124075" w:rsidP="00DC08DA">
            <w:pPr>
              <w:spacing w:line="360" w:lineRule="auto"/>
              <w:jc w:val="both"/>
              <w:rPr>
                <w:rFonts w:ascii="Cambria" w:hAnsi="Cambria"/>
              </w:rPr>
            </w:pPr>
            <w:r w:rsidRPr="00B81C50">
              <w:rPr>
                <w:rFonts w:ascii="Cambria" w:hAnsi="Cambria"/>
              </w:rPr>
              <w:t>C person with schizophrenia committed homicide, risk continues, need detaining, at the same time attack described as random and unpredictable, medication would have prevented risk behaviour</w:t>
            </w:r>
          </w:p>
        </w:tc>
        <w:tc>
          <w:tcPr>
            <w:tcW w:w="1524" w:type="dxa"/>
          </w:tcPr>
          <w:p w14:paraId="2F354732" w14:textId="77777777" w:rsidR="00124075" w:rsidRPr="00B81C50" w:rsidRDefault="00124075" w:rsidP="00DC08DA">
            <w:pPr>
              <w:spacing w:line="360" w:lineRule="auto"/>
              <w:jc w:val="both"/>
              <w:rPr>
                <w:rFonts w:ascii="Cambria" w:hAnsi="Cambria"/>
              </w:rPr>
            </w:pPr>
            <w:r w:rsidRPr="00B81C50">
              <w:rPr>
                <w:rFonts w:ascii="Cambria" w:hAnsi="Cambria"/>
              </w:rPr>
              <w:t>C - low</w:t>
            </w:r>
          </w:p>
        </w:tc>
        <w:tc>
          <w:tcPr>
            <w:tcW w:w="1636" w:type="dxa"/>
          </w:tcPr>
          <w:p w14:paraId="29F90868" w14:textId="77777777" w:rsidR="00124075" w:rsidRPr="00B81C50" w:rsidRDefault="00124075" w:rsidP="00DC08DA">
            <w:pPr>
              <w:spacing w:line="360" w:lineRule="auto"/>
              <w:jc w:val="both"/>
              <w:rPr>
                <w:rFonts w:ascii="Cambria" w:hAnsi="Cambria"/>
              </w:rPr>
            </w:pPr>
            <w:r w:rsidRPr="00B81C50">
              <w:rPr>
                <w:rFonts w:ascii="Cambria" w:hAnsi="Cambria"/>
              </w:rPr>
              <w:t>C news report</w:t>
            </w:r>
          </w:p>
        </w:tc>
      </w:tr>
      <w:tr w:rsidR="00124075" w:rsidRPr="00B81C50" w14:paraId="42FFAF32" w14:textId="77777777" w:rsidTr="00507F95">
        <w:tc>
          <w:tcPr>
            <w:tcW w:w="1555" w:type="dxa"/>
          </w:tcPr>
          <w:p w14:paraId="7062EE79" w14:textId="77777777" w:rsidR="00124075" w:rsidRPr="00B81C50" w:rsidRDefault="00124075" w:rsidP="00DC08DA">
            <w:pPr>
              <w:spacing w:line="360" w:lineRule="auto"/>
              <w:jc w:val="both"/>
              <w:rPr>
                <w:rFonts w:ascii="Cambria" w:hAnsi="Cambria"/>
              </w:rPr>
            </w:pPr>
            <w:r w:rsidRPr="00B81C50">
              <w:rPr>
                <w:rFonts w:ascii="Cambria" w:hAnsi="Cambria"/>
              </w:rPr>
              <w:t>Corrigan, 2000</w:t>
            </w:r>
          </w:p>
        </w:tc>
        <w:tc>
          <w:tcPr>
            <w:tcW w:w="1342" w:type="dxa"/>
          </w:tcPr>
          <w:p w14:paraId="1E637AA4" w14:textId="77777777" w:rsidR="00124075" w:rsidRPr="00B81C50" w:rsidRDefault="00124075" w:rsidP="00DC08DA">
            <w:pPr>
              <w:spacing w:line="360" w:lineRule="auto"/>
              <w:jc w:val="both"/>
              <w:rPr>
                <w:rFonts w:ascii="Cambria" w:hAnsi="Cambria"/>
              </w:rPr>
            </w:pPr>
            <w:r w:rsidRPr="00B81C50">
              <w:rPr>
                <w:rFonts w:ascii="Cambria" w:hAnsi="Cambria"/>
              </w:rPr>
              <w:t>USA</w:t>
            </w:r>
          </w:p>
          <w:p w14:paraId="6964A198" w14:textId="77777777" w:rsidR="00124075" w:rsidRPr="00B81C50" w:rsidRDefault="00124075" w:rsidP="00DC08DA">
            <w:pPr>
              <w:spacing w:line="360" w:lineRule="auto"/>
              <w:jc w:val="both"/>
              <w:rPr>
                <w:rFonts w:ascii="Cambria" w:hAnsi="Cambria"/>
              </w:rPr>
            </w:pPr>
          </w:p>
        </w:tc>
        <w:tc>
          <w:tcPr>
            <w:tcW w:w="923" w:type="dxa"/>
          </w:tcPr>
          <w:p w14:paraId="54983104" w14:textId="77777777" w:rsidR="00124075" w:rsidRPr="00B81C50" w:rsidRDefault="00124075" w:rsidP="00DC08DA">
            <w:pPr>
              <w:spacing w:line="360" w:lineRule="auto"/>
              <w:jc w:val="both"/>
              <w:rPr>
                <w:rFonts w:ascii="Cambria" w:hAnsi="Cambria"/>
              </w:rPr>
            </w:pPr>
            <w:r w:rsidRPr="00B81C50">
              <w:rPr>
                <w:rFonts w:ascii="Cambria" w:hAnsi="Cambria"/>
              </w:rPr>
              <w:t>G</w:t>
            </w:r>
          </w:p>
        </w:tc>
        <w:tc>
          <w:tcPr>
            <w:tcW w:w="3084" w:type="dxa"/>
          </w:tcPr>
          <w:p w14:paraId="6D9D3666"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To illustrate how attribution model advances research questions related to mental health stigma</w:t>
            </w:r>
          </w:p>
        </w:tc>
        <w:tc>
          <w:tcPr>
            <w:tcW w:w="1657" w:type="dxa"/>
          </w:tcPr>
          <w:p w14:paraId="433CDFFD" w14:textId="77777777" w:rsidR="00124075" w:rsidRPr="00B81C50" w:rsidRDefault="00124075" w:rsidP="00DC08DA">
            <w:pPr>
              <w:spacing w:line="360" w:lineRule="auto"/>
              <w:jc w:val="both"/>
              <w:rPr>
                <w:rFonts w:ascii="Cambria" w:hAnsi="Cambria"/>
              </w:rPr>
            </w:pPr>
            <w:r w:rsidRPr="00B81C50">
              <w:rPr>
                <w:rFonts w:ascii="Cambria" w:hAnsi="Cambria"/>
              </w:rPr>
              <w:t>Corrigan, 2000</w:t>
            </w:r>
          </w:p>
        </w:tc>
        <w:tc>
          <w:tcPr>
            <w:tcW w:w="2227" w:type="dxa"/>
          </w:tcPr>
          <w:p w14:paraId="1169CD59"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xml:space="preserve">B (C- symptoms of schizophrenia, M – frightened) </w:t>
            </w:r>
          </w:p>
        </w:tc>
        <w:tc>
          <w:tcPr>
            <w:tcW w:w="1524" w:type="dxa"/>
          </w:tcPr>
          <w:p w14:paraId="22F77A0B"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but not GP specific</w:t>
            </w:r>
          </w:p>
        </w:tc>
        <w:tc>
          <w:tcPr>
            <w:tcW w:w="1636" w:type="dxa"/>
          </w:tcPr>
          <w:p w14:paraId="0B11C001"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xml:space="preserve">C </w:t>
            </w:r>
            <w:proofErr w:type="spellStart"/>
            <w:r w:rsidRPr="00B81C50">
              <w:rPr>
                <w:rFonts w:ascii="Cambria" w:hAnsi="Cambria"/>
                <w:color w:val="000000"/>
                <w:sz w:val="20"/>
                <w:szCs w:val="20"/>
              </w:rPr>
              <w:t>non systematic</w:t>
            </w:r>
            <w:proofErr w:type="spellEnd"/>
            <w:r w:rsidRPr="00B81C50">
              <w:rPr>
                <w:rFonts w:ascii="Cambria" w:hAnsi="Cambria"/>
                <w:color w:val="000000"/>
                <w:sz w:val="20"/>
                <w:szCs w:val="20"/>
              </w:rPr>
              <w:t xml:space="preserve"> literature review</w:t>
            </w:r>
          </w:p>
        </w:tc>
      </w:tr>
      <w:tr w:rsidR="00124075" w:rsidRPr="00B81C50" w14:paraId="7073BE25" w14:textId="77777777" w:rsidTr="00507F95">
        <w:tc>
          <w:tcPr>
            <w:tcW w:w="1555" w:type="dxa"/>
          </w:tcPr>
          <w:p w14:paraId="65F0D9EB" w14:textId="77777777" w:rsidR="00124075" w:rsidRPr="00B81C50" w:rsidRDefault="00124075" w:rsidP="00DC08DA">
            <w:pPr>
              <w:spacing w:line="360" w:lineRule="auto"/>
              <w:jc w:val="both"/>
              <w:rPr>
                <w:rFonts w:ascii="Cambria" w:hAnsi="Cambria"/>
              </w:rPr>
            </w:pPr>
            <w:r w:rsidRPr="00B81C50">
              <w:rPr>
                <w:rFonts w:ascii="Cambria" w:hAnsi="Cambria"/>
              </w:rPr>
              <w:t>Corrigan, 2013</w:t>
            </w:r>
          </w:p>
        </w:tc>
        <w:tc>
          <w:tcPr>
            <w:tcW w:w="1342" w:type="dxa"/>
          </w:tcPr>
          <w:p w14:paraId="63E4F485"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923" w:type="dxa"/>
          </w:tcPr>
          <w:p w14:paraId="61857E96" w14:textId="77777777" w:rsidR="00124075" w:rsidRPr="00B81C50" w:rsidRDefault="00124075" w:rsidP="00DC08DA">
            <w:pPr>
              <w:spacing w:line="360" w:lineRule="auto"/>
              <w:jc w:val="both"/>
              <w:rPr>
                <w:rFonts w:ascii="Cambria" w:hAnsi="Cambria"/>
              </w:rPr>
            </w:pPr>
            <w:r w:rsidRPr="00B81C50">
              <w:rPr>
                <w:rFonts w:ascii="Cambria" w:hAnsi="Cambria"/>
              </w:rPr>
              <w:t>G</w:t>
            </w:r>
          </w:p>
        </w:tc>
        <w:tc>
          <w:tcPr>
            <w:tcW w:w="3084" w:type="dxa"/>
          </w:tcPr>
          <w:p w14:paraId="59562C63"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Review of existing research regarding public stigma reduction, looking at approaches within mental health and other stigmatised communities.</w:t>
            </w:r>
          </w:p>
        </w:tc>
        <w:tc>
          <w:tcPr>
            <w:tcW w:w="1657" w:type="dxa"/>
          </w:tcPr>
          <w:p w14:paraId="59F1C162" w14:textId="77777777" w:rsidR="00124075" w:rsidRPr="00B81C50" w:rsidRDefault="00124075" w:rsidP="00DC08DA">
            <w:pPr>
              <w:spacing w:line="360" w:lineRule="auto"/>
              <w:jc w:val="both"/>
              <w:rPr>
                <w:rFonts w:ascii="Cambria" w:hAnsi="Cambria"/>
              </w:rPr>
            </w:pPr>
            <w:r w:rsidRPr="00B81C50">
              <w:rPr>
                <w:rFonts w:ascii="Cambria" w:hAnsi="Cambria"/>
              </w:rPr>
              <w:t>Non-systematic literature review</w:t>
            </w:r>
          </w:p>
        </w:tc>
        <w:tc>
          <w:tcPr>
            <w:tcW w:w="2227" w:type="dxa"/>
          </w:tcPr>
          <w:p w14:paraId="2A94AA43"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 C – reports of violence, M – seen as more violent than they actually are)</w:t>
            </w:r>
          </w:p>
        </w:tc>
        <w:tc>
          <w:tcPr>
            <w:tcW w:w="1524" w:type="dxa"/>
          </w:tcPr>
          <w:p w14:paraId="2454A821"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but not GP specific</w:t>
            </w:r>
          </w:p>
        </w:tc>
        <w:tc>
          <w:tcPr>
            <w:tcW w:w="1636" w:type="dxa"/>
          </w:tcPr>
          <w:p w14:paraId="5EC2C105"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non- systematic literature review</w:t>
            </w:r>
          </w:p>
        </w:tc>
      </w:tr>
      <w:tr w:rsidR="00124075" w:rsidRPr="00B81C50" w14:paraId="22457E19" w14:textId="77777777" w:rsidTr="00507F95">
        <w:tc>
          <w:tcPr>
            <w:tcW w:w="1555" w:type="dxa"/>
          </w:tcPr>
          <w:p w14:paraId="23528FC6" w14:textId="77777777" w:rsidR="00124075" w:rsidRPr="00B81C50" w:rsidRDefault="00124075" w:rsidP="00DC08DA">
            <w:pPr>
              <w:spacing w:line="360" w:lineRule="auto"/>
              <w:jc w:val="both"/>
              <w:rPr>
                <w:rFonts w:ascii="Cambria" w:hAnsi="Cambria"/>
              </w:rPr>
            </w:pPr>
            <w:r w:rsidRPr="00B81C50">
              <w:rPr>
                <w:rFonts w:ascii="Cambria" w:hAnsi="Cambria"/>
              </w:rPr>
              <w:t>Dixon, 2008</w:t>
            </w:r>
          </w:p>
        </w:tc>
        <w:tc>
          <w:tcPr>
            <w:tcW w:w="1342" w:type="dxa"/>
          </w:tcPr>
          <w:p w14:paraId="31625BFF"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923" w:type="dxa"/>
          </w:tcPr>
          <w:p w14:paraId="257020E7"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084" w:type="dxa"/>
          </w:tcPr>
          <w:p w14:paraId="59AAFA89" w14:textId="77777777" w:rsidR="00124075" w:rsidRPr="00B81C50" w:rsidRDefault="00124075" w:rsidP="00DC08DA">
            <w:pPr>
              <w:spacing w:line="360" w:lineRule="auto"/>
              <w:jc w:val="both"/>
              <w:rPr>
                <w:rFonts w:ascii="Cambria" w:hAnsi="Cambria"/>
              </w:rPr>
            </w:pPr>
            <w:r w:rsidRPr="00B81C50">
              <w:rPr>
                <w:rFonts w:ascii="Cambria" w:hAnsi="Cambria"/>
                <w:color w:val="000000"/>
              </w:rPr>
              <w:t>We describe a study of the attitudes and predicted behaviours of medical students towards patients with mental illness in primary care. To investigate the effects that level of undergraduate medical training and personal characteristics might have on responses.</w:t>
            </w:r>
          </w:p>
        </w:tc>
        <w:tc>
          <w:tcPr>
            <w:tcW w:w="1657" w:type="dxa"/>
          </w:tcPr>
          <w:p w14:paraId="0F5A3197" w14:textId="77777777" w:rsidR="00124075" w:rsidRPr="00B81C50" w:rsidRDefault="00124075" w:rsidP="00DC08DA">
            <w:pPr>
              <w:spacing w:line="360" w:lineRule="auto"/>
              <w:jc w:val="both"/>
              <w:rPr>
                <w:rFonts w:ascii="Cambria" w:hAnsi="Cambria"/>
              </w:rPr>
            </w:pPr>
            <w:r w:rsidRPr="00B81C50">
              <w:rPr>
                <w:rFonts w:ascii="Cambria" w:hAnsi="Cambria"/>
              </w:rPr>
              <w:t>Vignettes (either schizophrenia, depression, diabetes or no illness) and questionnaire</w:t>
            </w:r>
          </w:p>
        </w:tc>
        <w:tc>
          <w:tcPr>
            <w:tcW w:w="2227" w:type="dxa"/>
          </w:tcPr>
          <w:p w14:paraId="122D1CD7"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xml:space="preserve">B (C - concerns of violence, </w:t>
            </w:r>
            <w:proofErr w:type="spellStart"/>
            <w:r w:rsidRPr="00B81C50">
              <w:rPr>
                <w:rFonts w:ascii="Cambria" w:hAnsi="Cambria"/>
                <w:color w:val="000000"/>
                <w:sz w:val="20"/>
                <w:szCs w:val="20"/>
              </w:rPr>
              <w:t>affects</w:t>
            </w:r>
            <w:proofErr w:type="spellEnd"/>
            <w:r w:rsidRPr="00B81C50">
              <w:rPr>
                <w:rFonts w:ascii="Cambria" w:hAnsi="Cambria"/>
                <w:color w:val="000000"/>
                <w:sz w:val="20"/>
                <w:szCs w:val="20"/>
              </w:rPr>
              <w:t xml:space="preserve"> of media M - more concerned through media dramatization)</w:t>
            </w:r>
          </w:p>
        </w:tc>
        <w:tc>
          <w:tcPr>
            <w:tcW w:w="1524" w:type="dxa"/>
          </w:tcPr>
          <w:p w14:paraId="67B8134F"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but not GP specific)</w:t>
            </w:r>
          </w:p>
        </w:tc>
        <w:tc>
          <w:tcPr>
            <w:tcW w:w="1636" w:type="dxa"/>
          </w:tcPr>
          <w:p w14:paraId="1BC9A82D"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 taken from discussion</w:t>
            </w:r>
          </w:p>
        </w:tc>
      </w:tr>
      <w:tr w:rsidR="00124075" w:rsidRPr="00B81C50" w14:paraId="3EEDF001" w14:textId="77777777" w:rsidTr="00507F95">
        <w:tc>
          <w:tcPr>
            <w:tcW w:w="1555" w:type="dxa"/>
          </w:tcPr>
          <w:p w14:paraId="5F033DF3"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Hustig</w:t>
            </w:r>
            <w:proofErr w:type="spellEnd"/>
            <w:r w:rsidRPr="00B81C50">
              <w:rPr>
                <w:rFonts w:ascii="Cambria" w:hAnsi="Cambria"/>
              </w:rPr>
              <w:t>, 1998</w:t>
            </w:r>
          </w:p>
        </w:tc>
        <w:tc>
          <w:tcPr>
            <w:tcW w:w="1342" w:type="dxa"/>
          </w:tcPr>
          <w:p w14:paraId="1A6C8E50"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923" w:type="dxa"/>
          </w:tcPr>
          <w:p w14:paraId="519C5047"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084" w:type="dxa"/>
          </w:tcPr>
          <w:p w14:paraId="74C09CFD"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1657" w:type="dxa"/>
          </w:tcPr>
          <w:p w14:paraId="1C539704" w14:textId="77777777" w:rsidR="00124075" w:rsidRPr="00B81C50" w:rsidRDefault="00124075" w:rsidP="00DC08DA">
            <w:pPr>
              <w:spacing w:line="360" w:lineRule="auto"/>
              <w:jc w:val="both"/>
              <w:rPr>
                <w:rFonts w:ascii="Cambria" w:hAnsi="Cambria"/>
              </w:rPr>
            </w:pPr>
            <w:r w:rsidRPr="00B81C50">
              <w:rPr>
                <w:rFonts w:ascii="Cambria" w:hAnsi="Cambria"/>
              </w:rPr>
              <w:t>MJA Practice Essentials (</w:t>
            </w:r>
            <w:proofErr w:type="spellStart"/>
            <w:r w:rsidRPr="00B81C50">
              <w:rPr>
                <w:rFonts w:ascii="Cambria" w:hAnsi="Cambria"/>
              </w:rPr>
              <w:t>non systematic</w:t>
            </w:r>
            <w:proofErr w:type="spellEnd"/>
            <w:r w:rsidRPr="00B81C50">
              <w:rPr>
                <w:rFonts w:ascii="Cambria" w:hAnsi="Cambria"/>
              </w:rPr>
              <w:t xml:space="preserve"> literature review)</w:t>
            </w:r>
          </w:p>
        </w:tc>
        <w:tc>
          <w:tcPr>
            <w:tcW w:w="2227" w:type="dxa"/>
          </w:tcPr>
          <w:p w14:paraId="4DD526BB" w14:textId="77777777" w:rsidR="00124075" w:rsidRPr="00B81C50" w:rsidRDefault="00124075" w:rsidP="00DC08DA">
            <w:pPr>
              <w:spacing w:line="360" w:lineRule="auto"/>
              <w:jc w:val="both"/>
              <w:rPr>
                <w:rFonts w:ascii="Cambria" w:hAnsi="Cambria"/>
              </w:rPr>
            </w:pPr>
            <w:r w:rsidRPr="00B81C50">
              <w:rPr>
                <w:rFonts w:ascii="Cambria" w:hAnsi="Cambria"/>
              </w:rPr>
              <w:t>C (C- medication reduces suicide attempts, C medication controls aggressive behaviour)</w:t>
            </w:r>
          </w:p>
        </w:tc>
        <w:tc>
          <w:tcPr>
            <w:tcW w:w="1524" w:type="dxa"/>
          </w:tcPr>
          <w:p w14:paraId="053BA935" w14:textId="77777777" w:rsidR="00124075" w:rsidRPr="00B81C50" w:rsidRDefault="00124075" w:rsidP="00DC08DA">
            <w:pPr>
              <w:spacing w:line="360" w:lineRule="auto"/>
              <w:jc w:val="both"/>
              <w:rPr>
                <w:rFonts w:ascii="Cambria" w:hAnsi="Cambria"/>
              </w:rPr>
            </w:pPr>
            <w:r w:rsidRPr="00B81C50">
              <w:rPr>
                <w:rFonts w:ascii="Cambria" w:hAnsi="Cambria"/>
              </w:rPr>
              <w:t>C low - but connotation that aggressive behaviour needs to be remedied with medication warrants inclusion)</w:t>
            </w:r>
          </w:p>
        </w:tc>
        <w:tc>
          <w:tcPr>
            <w:tcW w:w="1636" w:type="dxa"/>
          </w:tcPr>
          <w:p w14:paraId="5CD6FE7D" w14:textId="77777777" w:rsidR="00124075" w:rsidRPr="00B81C50" w:rsidRDefault="00124075" w:rsidP="00DC08DA">
            <w:pPr>
              <w:spacing w:line="360" w:lineRule="auto"/>
              <w:jc w:val="both"/>
              <w:rPr>
                <w:rFonts w:ascii="Cambria" w:hAnsi="Cambria"/>
              </w:rPr>
            </w:pPr>
            <w:r w:rsidRPr="00B81C50">
              <w:rPr>
                <w:rFonts w:ascii="Cambria" w:hAnsi="Cambria"/>
              </w:rPr>
              <w:t xml:space="preserve">C - </w:t>
            </w:r>
            <w:proofErr w:type="spellStart"/>
            <w:r w:rsidRPr="00B81C50">
              <w:rPr>
                <w:rFonts w:ascii="Cambria" w:hAnsi="Cambria"/>
              </w:rPr>
              <w:t>non systematic</w:t>
            </w:r>
            <w:proofErr w:type="spellEnd"/>
            <w:r w:rsidRPr="00B81C50">
              <w:rPr>
                <w:rFonts w:ascii="Cambria" w:hAnsi="Cambria"/>
              </w:rPr>
              <w:t xml:space="preserve"> lit review</w:t>
            </w:r>
          </w:p>
        </w:tc>
      </w:tr>
      <w:tr w:rsidR="00124075" w:rsidRPr="00B81C50" w14:paraId="03A62977" w14:textId="77777777" w:rsidTr="00507F95">
        <w:tc>
          <w:tcPr>
            <w:tcW w:w="1555" w:type="dxa"/>
          </w:tcPr>
          <w:p w14:paraId="491D3419" w14:textId="77777777" w:rsidR="00124075" w:rsidRPr="00B81C50" w:rsidRDefault="00124075" w:rsidP="00DC08DA">
            <w:pPr>
              <w:spacing w:line="360" w:lineRule="auto"/>
              <w:jc w:val="both"/>
              <w:rPr>
                <w:rFonts w:ascii="Cambria" w:hAnsi="Cambria"/>
              </w:rPr>
            </w:pPr>
            <w:r w:rsidRPr="00B81C50">
              <w:rPr>
                <w:rFonts w:ascii="Cambria" w:hAnsi="Cambria"/>
              </w:rPr>
              <w:t>Johnson, 1997</w:t>
            </w:r>
          </w:p>
        </w:tc>
        <w:tc>
          <w:tcPr>
            <w:tcW w:w="1342" w:type="dxa"/>
          </w:tcPr>
          <w:p w14:paraId="006485D7"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923" w:type="dxa"/>
          </w:tcPr>
          <w:p w14:paraId="2B6F4C05" w14:textId="77777777" w:rsidR="00124075" w:rsidRPr="00B81C50" w:rsidRDefault="00124075" w:rsidP="00DC08DA">
            <w:pPr>
              <w:spacing w:line="360" w:lineRule="auto"/>
              <w:jc w:val="both"/>
              <w:rPr>
                <w:rFonts w:ascii="Cambria" w:hAnsi="Cambria"/>
              </w:rPr>
            </w:pPr>
            <w:r w:rsidRPr="00B81C50">
              <w:rPr>
                <w:rFonts w:ascii="Cambria" w:hAnsi="Cambria"/>
              </w:rPr>
              <w:t>mixed</w:t>
            </w:r>
          </w:p>
        </w:tc>
        <w:tc>
          <w:tcPr>
            <w:tcW w:w="3084" w:type="dxa"/>
          </w:tcPr>
          <w:p w14:paraId="67C41729" w14:textId="77777777" w:rsidR="00124075" w:rsidRPr="00B81C50" w:rsidRDefault="00124075" w:rsidP="00DC08DA">
            <w:pPr>
              <w:spacing w:line="360" w:lineRule="auto"/>
              <w:jc w:val="both"/>
              <w:rPr>
                <w:rFonts w:ascii="Cambria" w:hAnsi="Cambria"/>
              </w:rPr>
            </w:pPr>
            <w:r w:rsidRPr="00B81C50">
              <w:rPr>
                <w:rFonts w:ascii="Cambria" w:hAnsi="Cambria"/>
                <w:color w:val="000000"/>
              </w:rPr>
              <w:t>To assess length of time considered suitable for treatment of schizophrenia</w:t>
            </w:r>
          </w:p>
        </w:tc>
        <w:tc>
          <w:tcPr>
            <w:tcW w:w="1657" w:type="dxa"/>
          </w:tcPr>
          <w:p w14:paraId="68B962B9" w14:textId="77777777" w:rsidR="00124075" w:rsidRPr="00B81C50" w:rsidRDefault="00124075" w:rsidP="00DC08DA">
            <w:pPr>
              <w:spacing w:line="360" w:lineRule="auto"/>
              <w:jc w:val="both"/>
              <w:rPr>
                <w:rFonts w:ascii="Cambria" w:hAnsi="Cambria"/>
              </w:rPr>
            </w:pPr>
            <w:r w:rsidRPr="00B81C50">
              <w:rPr>
                <w:rFonts w:ascii="Cambria" w:hAnsi="Cambria"/>
              </w:rPr>
              <w:t>Teleconference between consultant psychiatrists, GPs, pharmacists and CPNs + Questionnaire + commentary</w:t>
            </w:r>
          </w:p>
        </w:tc>
        <w:tc>
          <w:tcPr>
            <w:tcW w:w="2227" w:type="dxa"/>
          </w:tcPr>
          <w:p w14:paraId="2B0D4374"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C (C - prophylactic treatment based on inquiry of homicides - M - scared?)</w:t>
            </w:r>
          </w:p>
        </w:tc>
        <w:tc>
          <w:tcPr>
            <w:tcW w:w="1524" w:type="dxa"/>
          </w:tcPr>
          <w:p w14:paraId="36E1705D"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B (relevant, but not GP specific)</w:t>
            </w:r>
          </w:p>
        </w:tc>
        <w:tc>
          <w:tcPr>
            <w:tcW w:w="1636" w:type="dxa"/>
          </w:tcPr>
          <w:p w14:paraId="01A0749C" w14:textId="77777777" w:rsidR="00124075" w:rsidRPr="00B81C50" w:rsidRDefault="00124075" w:rsidP="00DC08DA">
            <w:pPr>
              <w:spacing w:line="360" w:lineRule="auto"/>
              <w:jc w:val="both"/>
              <w:rPr>
                <w:rFonts w:ascii="Cambria" w:hAnsi="Cambria"/>
              </w:rPr>
            </w:pPr>
            <w:r w:rsidRPr="00B81C50">
              <w:rPr>
                <w:rFonts w:ascii="Cambria" w:hAnsi="Cambria"/>
              </w:rPr>
              <w:t>B - taken from discussion</w:t>
            </w:r>
          </w:p>
        </w:tc>
      </w:tr>
      <w:tr w:rsidR="00124075" w:rsidRPr="00B81C50" w14:paraId="2E77D3AD" w14:textId="77777777" w:rsidTr="00507F95">
        <w:tc>
          <w:tcPr>
            <w:tcW w:w="1555" w:type="dxa"/>
          </w:tcPr>
          <w:p w14:paraId="189174D4"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Katschnig</w:t>
            </w:r>
            <w:proofErr w:type="spellEnd"/>
            <w:r w:rsidRPr="00B81C50">
              <w:rPr>
                <w:rFonts w:ascii="Cambria" w:hAnsi="Cambria"/>
              </w:rPr>
              <w:t>, 2018</w:t>
            </w:r>
          </w:p>
        </w:tc>
        <w:tc>
          <w:tcPr>
            <w:tcW w:w="1342" w:type="dxa"/>
          </w:tcPr>
          <w:p w14:paraId="1F3BA9A4" w14:textId="77777777" w:rsidR="00124075" w:rsidRPr="00B81C50" w:rsidRDefault="00124075" w:rsidP="00DC08DA">
            <w:pPr>
              <w:spacing w:line="360" w:lineRule="auto"/>
              <w:jc w:val="both"/>
              <w:rPr>
                <w:rFonts w:ascii="Cambria" w:hAnsi="Cambria"/>
              </w:rPr>
            </w:pPr>
            <w:r w:rsidRPr="00B81C50">
              <w:rPr>
                <w:rFonts w:ascii="Cambria" w:hAnsi="Cambria"/>
              </w:rPr>
              <w:t>Austria</w:t>
            </w:r>
          </w:p>
        </w:tc>
        <w:tc>
          <w:tcPr>
            <w:tcW w:w="923" w:type="dxa"/>
          </w:tcPr>
          <w:p w14:paraId="4EE7AAC3"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084" w:type="dxa"/>
          </w:tcPr>
          <w:p w14:paraId="288ED102" w14:textId="77777777" w:rsidR="00124075" w:rsidRPr="00B81C50" w:rsidRDefault="00124075" w:rsidP="00DC08DA">
            <w:pPr>
              <w:spacing w:line="360" w:lineRule="auto"/>
              <w:jc w:val="both"/>
              <w:rPr>
                <w:rFonts w:ascii="Cambria" w:hAnsi="Cambria"/>
              </w:rPr>
            </w:pPr>
            <w:r w:rsidRPr="00B81C50">
              <w:rPr>
                <w:rFonts w:ascii="Cambria" w:hAnsi="Cambria"/>
                <w:color w:val="000000"/>
              </w:rPr>
              <w:t>To discuss the origins of the idea of a chronic brain disease, of the split personality concept derived from the term “schizophrenia” , and the craziness idea reflected in the “first rank symptoms”, which are all hallucinations and delusions .</w:t>
            </w:r>
          </w:p>
        </w:tc>
        <w:tc>
          <w:tcPr>
            <w:tcW w:w="1657" w:type="dxa"/>
          </w:tcPr>
          <w:p w14:paraId="09F50F39"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2227" w:type="dxa"/>
          </w:tcPr>
          <w:p w14:paraId="1955BADA" w14:textId="77777777" w:rsidR="00124075" w:rsidRPr="00B81C50" w:rsidRDefault="00124075" w:rsidP="00DC08DA">
            <w:pPr>
              <w:spacing w:line="360" w:lineRule="auto"/>
              <w:jc w:val="both"/>
              <w:rPr>
                <w:rFonts w:ascii="Cambria" w:hAnsi="Cambria"/>
              </w:rPr>
            </w:pPr>
            <w:r w:rsidRPr="00B81C50">
              <w:rPr>
                <w:rFonts w:ascii="Cambria" w:hAnsi="Cambria"/>
              </w:rPr>
              <w:t>B (C- stereotypes, M - people seen as crazy, insanity)</w:t>
            </w:r>
          </w:p>
        </w:tc>
        <w:tc>
          <w:tcPr>
            <w:tcW w:w="1524" w:type="dxa"/>
          </w:tcPr>
          <w:p w14:paraId="08EDF911" w14:textId="77777777" w:rsidR="00124075" w:rsidRPr="00B81C50" w:rsidRDefault="00124075" w:rsidP="00DC08DA">
            <w:pPr>
              <w:spacing w:line="360" w:lineRule="auto"/>
              <w:jc w:val="both"/>
              <w:rPr>
                <w:rFonts w:ascii="Cambria" w:hAnsi="Cambria"/>
              </w:rPr>
            </w:pPr>
            <w:r w:rsidRPr="00B81C50">
              <w:rPr>
                <w:rFonts w:ascii="Cambria" w:hAnsi="Cambria"/>
              </w:rPr>
              <w:t>B (relevant, but nothing on outcomes, nothing on GPs)</w:t>
            </w:r>
          </w:p>
        </w:tc>
        <w:tc>
          <w:tcPr>
            <w:tcW w:w="1636" w:type="dxa"/>
          </w:tcPr>
          <w:p w14:paraId="2C78B9AC" w14:textId="77777777" w:rsidR="00124075" w:rsidRPr="00B81C50" w:rsidRDefault="00124075" w:rsidP="00DC08DA">
            <w:pPr>
              <w:spacing w:line="360" w:lineRule="auto"/>
              <w:jc w:val="both"/>
              <w:rPr>
                <w:rFonts w:ascii="Cambria" w:hAnsi="Cambria"/>
              </w:rPr>
            </w:pPr>
            <w:r w:rsidRPr="00B81C50">
              <w:rPr>
                <w:rFonts w:ascii="Cambria" w:hAnsi="Cambria"/>
              </w:rPr>
              <w:t xml:space="preserve">C- </w:t>
            </w:r>
            <w:proofErr w:type="spellStart"/>
            <w:r w:rsidRPr="00B81C50">
              <w:rPr>
                <w:rFonts w:ascii="Cambria" w:hAnsi="Cambria"/>
              </w:rPr>
              <w:t>non systematic</w:t>
            </w:r>
            <w:proofErr w:type="spellEnd"/>
            <w:r w:rsidRPr="00B81C50">
              <w:rPr>
                <w:rFonts w:ascii="Cambria" w:hAnsi="Cambria"/>
              </w:rPr>
              <w:t xml:space="preserve"> lit review</w:t>
            </w:r>
          </w:p>
        </w:tc>
      </w:tr>
      <w:tr w:rsidR="00124075" w:rsidRPr="00B81C50" w14:paraId="143DF37D" w14:textId="77777777" w:rsidTr="00507F95">
        <w:tc>
          <w:tcPr>
            <w:tcW w:w="1555" w:type="dxa"/>
          </w:tcPr>
          <w:p w14:paraId="460065AB" w14:textId="77777777" w:rsidR="00124075" w:rsidRPr="00B81C50" w:rsidRDefault="00124075" w:rsidP="00DC08DA">
            <w:pPr>
              <w:spacing w:line="360" w:lineRule="auto"/>
              <w:jc w:val="both"/>
              <w:rPr>
                <w:rFonts w:ascii="Cambria" w:hAnsi="Cambria"/>
              </w:rPr>
            </w:pPr>
            <w:r w:rsidRPr="00B81C50">
              <w:rPr>
                <w:rFonts w:ascii="Cambria" w:hAnsi="Cambria"/>
              </w:rPr>
              <w:t>Lawrie, 1998</w:t>
            </w:r>
          </w:p>
        </w:tc>
        <w:tc>
          <w:tcPr>
            <w:tcW w:w="1342" w:type="dxa"/>
          </w:tcPr>
          <w:p w14:paraId="18493873"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923" w:type="dxa"/>
          </w:tcPr>
          <w:p w14:paraId="4C0759C3"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084" w:type="dxa"/>
          </w:tcPr>
          <w:p w14:paraId="510B5A57"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attitudes of general practitioners to patients with diﬀerent psychiatric and medical illnesses.</w:t>
            </w:r>
          </w:p>
        </w:tc>
        <w:tc>
          <w:tcPr>
            <w:tcW w:w="1657" w:type="dxa"/>
          </w:tcPr>
          <w:p w14:paraId="3B95A6E7" w14:textId="77777777" w:rsidR="00124075" w:rsidRPr="00B81C50" w:rsidRDefault="00124075" w:rsidP="00DC08DA">
            <w:pPr>
              <w:spacing w:line="360" w:lineRule="auto"/>
              <w:jc w:val="both"/>
              <w:rPr>
                <w:rFonts w:ascii="Cambria" w:hAnsi="Cambria"/>
              </w:rPr>
            </w:pPr>
            <w:r w:rsidRPr="00B81C50">
              <w:rPr>
                <w:rFonts w:ascii="Cambria" w:hAnsi="Cambria"/>
              </w:rPr>
              <w:t xml:space="preserve">Vignettes </w:t>
            </w:r>
          </w:p>
        </w:tc>
        <w:tc>
          <w:tcPr>
            <w:tcW w:w="2227" w:type="dxa"/>
          </w:tcPr>
          <w:p w14:paraId="7730C9F3"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(C diagnosis, M fear, O prefer psychiatrist to treat)</w:t>
            </w:r>
          </w:p>
        </w:tc>
        <w:tc>
          <w:tcPr>
            <w:tcW w:w="1524" w:type="dxa"/>
          </w:tcPr>
          <w:p w14:paraId="25C06DE8"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(v relevant)</w:t>
            </w:r>
          </w:p>
        </w:tc>
        <w:tc>
          <w:tcPr>
            <w:tcW w:w="1636" w:type="dxa"/>
          </w:tcPr>
          <w:p w14:paraId="62453638" w14:textId="77777777" w:rsidR="00124075" w:rsidRPr="00B81C50" w:rsidRDefault="00124075" w:rsidP="00DC08DA">
            <w:pPr>
              <w:spacing w:line="360" w:lineRule="auto"/>
              <w:jc w:val="both"/>
              <w:rPr>
                <w:rFonts w:ascii="Cambria" w:hAnsi="Cambria"/>
              </w:rPr>
            </w:pPr>
            <w:r w:rsidRPr="00B81C50">
              <w:rPr>
                <w:rFonts w:ascii="Cambria" w:hAnsi="Cambria"/>
              </w:rPr>
              <w:t>A - results and discussion</w:t>
            </w:r>
          </w:p>
        </w:tc>
      </w:tr>
      <w:tr w:rsidR="00124075" w:rsidRPr="00B81C50" w14:paraId="6B59277A" w14:textId="77777777" w:rsidTr="00507F95">
        <w:tc>
          <w:tcPr>
            <w:tcW w:w="1555" w:type="dxa"/>
          </w:tcPr>
          <w:p w14:paraId="27B2C087"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LeGeyt</w:t>
            </w:r>
            <w:proofErr w:type="spellEnd"/>
            <w:r w:rsidRPr="00B81C50">
              <w:rPr>
                <w:rFonts w:ascii="Cambria" w:hAnsi="Cambria"/>
              </w:rPr>
              <w:t>, 2017</w:t>
            </w:r>
          </w:p>
        </w:tc>
        <w:tc>
          <w:tcPr>
            <w:tcW w:w="1342" w:type="dxa"/>
          </w:tcPr>
          <w:p w14:paraId="0F90C4C7"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923" w:type="dxa"/>
          </w:tcPr>
          <w:p w14:paraId="3FD9AF94"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084" w:type="dxa"/>
          </w:tcPr>
          <w:p w14:paraId="1D319DD4"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personal accounts of making choices about taking medication prescribed for the treatment of psychosis (neuroleptics). </w:t>
            </w:r>
          </w:p>
        </w:tc>
        <w:tc>
          <w:tcPr>
            <w:tcW w:w="1657" w:type="dxa"/>
          </w:tcPr>
          <w:p w14:paraId="1380986C"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2227" w:type="dxa"/>
          </w:tcPr>
          <w:p w14:paraId="476428DF"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 concerns about medication, lack of choice, doctors risk aversion, M limits recovery approaches</w:t>
            </w:r>
          </w:p>
        </w:tc>
        <w:tc>
          <w:tcPr>
            <w:tcW w:w="1524" w:type="dxa"/>
          </w:tcPr>
          <w:p w14:paraId="6880D158"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 not GP specific, thin on what M would look like in practice</w:t>
            </w:r>
          </w:p>
        </w:tc>
        <w:tc>
          <w:tcPr>
            <w:tcW w:w="1636" w:type="dxa"/>
          </w:tcPr>
          <w:p w14:paraId="30EC111C"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 taken from discussion</w:t>
            </w:r>
          </w:p>
        </w:tc>
      </w:tr>
      <w:tr w:rsidR="00124075" w:rsidRPr="00B81C50" w14:paraId="2C010BE5" w14:textId="77777777" w:rsidTr="00507F95">
        <w:tc>
          <w:tcPr>
            <w:tcW w:w="1555" w:type="dxa"/>
          </w:tcPr>
          <w:p w14:paraId="564C5806" w14:textId="77777777" w:rsidR="00124075" w:rsidRPr="00B81C50" w:rsidRDefault="00124075" w:rsidP="00DC08DA">
            <w:pPr>
              <w:spacing w:line="360" w:lineRule="auto"/>
              <w:jc w:val="both"/>
              <w:rPr>
                <w:rFonts w:ascii="Cambria" w:hAnsi="Cambria"/>
              </w:rPr>
            </w:pPr>
            <w:r w:rsidRPr="00B81C50">
              <w:rPr>
                <w:rFonts w:ascii="Cambria" w:hAnsi="Cambria"/>
              </w:rPr>
              <w:t>Lester, 2003</w:t>
            </w:r>
          </w:p>
        </w:tc>
        <w:tc>
          <w:tcPr>
            <w:tcW w:w="1342" w:type="dxa"/>
          </w:tcPr>
          <w:p w14:paraId="49D9BCD0"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923" w:type="dxa"/>
          </w:tcPr>
          <w:p w14:paraId="412D6136"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084" w:type="dxa"/>
          </w:tcPr>
          <w:p w14:paraId="04F732CE"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study aimed to explore the elements of satisfaction with primary care for people with schizophrenia.</w:t>
            </w:r>
          </w:p>
        </w:tc>
        <w:tc>
          <w:tcPr>
            <w:tcW w:w="1657" w:type="dxa"/>
          </w:tcPr>
          <w:p w14:paraId="1A64C8AD"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2227" w:type="dxa"/>
          </w:tcPr>
          <w:p w14:paraId="27736566"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stereotype, M - scared O - refuse to see)</w:t>
            </w:r>
          </w:p>
        </w:tc>
        <w:tc>
          <w:tcPr>
            <w:tcW w:w="1524" w:type="dxa"/>
          </w:tcPr>
          <w:p w14:paraId="1105B7A6"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(v relevant)</w:t>
            </w:r>
          </w:p>
        </w:tc>
        <w:tc>
          <w:tcPr>
            <w:tcW w:w="1636" w:type="dxa"/>
          </w:tcPr>
          <w:p w14:paraId="23631A9F"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A - results and discussion</w:t>
            </w:r>
          </w:p>
        </w:tc>
      </w:tr>
      <w:tr w:rsidR="00124075" w:rsidRPr="00B81C50" w14:paraId="51403F7D" w14:textId="77777777" w:rsidTr="00507F95">
        <w:tc>
          <w:tcPr>
            <w:tcW w:w="1555" w:type="dxa"/>
          </w:tcPr>
          <w:p w14:paraId="3F322AA1"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Magliano</w:t>
            </w:r>
            <w:proofErr w:type="spellEnd"/>
            <w:r w:rsidRPr="00B81C50">
              <w:rPr>
                <w:rFonts w:ascii="Cambria" w:hAnsi="Cambria"/>
              </w:rPr>
              <w:t>, 2017</w:t>
            </w:r>
          </w:p>
        </w:tc>
        <w:tc>
          <w:tcPr>
            <w:tcW w:w="1342" w:type="dxa"/>
          </w:tcPr>
          <w:p w14:paraId="029A458C" w14:textId="77777777" w:rsidR="00124075" w:rsidRPr="00B81C50" w:rsidRDefault="00124075" w:rsidP="00DC08DA">
            <w:pPr>
              <w:spacing w:line="360" w:lineRule="auto"/>
              <w:jc w:val="both"/>
              <w:rPr>
                <w:rFonts w:ascii="Cambria" w:hAnsi="Cambria"/>
              </w:rPr>
            </w:pPr>
            <w:r w:rsidRPr="00B81C50">
              <w:rPr>
                <w:rFonts w:ascii="Cambria" w:hAnsi="Cambria"/>
              </w:rPr>
              <w:t>Italy</w:t>
            </w:r>
          </w:p>
        </w:tc>
        <w:tc>
          <w:tcPr>
            <w:tcW w:w="923" w:type="dxa"/>
          </w:tcPr>
          <w:p w14:paraId="736AC447"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084" w:type="dxa"/>
          </w:tcPr>
          <w:p w14:paraId="61F8CF61"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To investigate GPs’ views of schizophrenia and whether they were influenced by a ‘schizophrenia’ label, passively accepted or actively used.</w:t>
            </w:r>
          </w:p>
        </w:tc>
        <w:tc>
          <w:tcPr>
            <w:tcW w:w="1657" w:type="dxa"/>
          </w:tcPr>
          <w:p w14:paraId="2138A943" w14:textId="77777777" w:rsidR="00124075" w:rsidRPr="00B81C50" w:rsidRDefault="00124075" w:rsidP="00DC08DA">
            <w:pPr>
              <w:spacing w:line="360" w:lineRule="auto"/>
              <w:jc w:val="both"/>
              <w:rPr>
                <w:rFonts w:ascii="Cambria" w:hAnsi="Cambria"/>
              </w:rPr>
            </w:pPr>
            <w:r w:rsidRPr="00B81C50">
              <w:rPr>
                <w:rFonts w:ascii="Cambria" w:hAnsi="Cambria"/>
              </w:rPr>
              <w:t>Vignette + Questionnaire</w:t>
            </w:r>
          </w:p>
        </w:tc>
        <w:tc>
          <w:tcPr>
            <w:tcW w:w="2227" w:type="dxa"/>
          </w:tcPr>
          <w:p w14:paraId="15C22DD5"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 M - lack of hope for complete recovery, C medication taken indefinitely, M fear, C SMI are risky, C notion that reduction will result in relapse</w:t>
            </w:r>
          </w:p>
        </w:tc>
        <w:tc>
          <w:tcPr>
            <w:tcW w:w="1524" w:type="dxa"/>
          </w:tcPr>
          <w:p w14:paraId="55650A96"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(v relevant)</w:t>
            </w:r>
          </w:p>
        </w:tc>
        <w:tc>
          <w:tcPr>
            <w:tcW w:w="1636" w:type="dxa"/>
          </w:tcPr>
          <w:p w14:paraId="2053FDE7"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 taken from findings</w:t>
            </w:r>
          </w:p>
        </w:tc>
      </w:tr>
      <w:tr w:rsidR="00124075" w:rsidRPr="00B81C50" w14:paraId="4EA02052" w14:textId="77777777" w:rsidTr="00507F95">
        <w:tc>
          <w:tcPr>
            <w:tcW w:w="1555" w:type="dxa"/>
          </w:tcPr>
          <w:p w14:paraId="28D07D92" w14:textId="77777777" w:rsidR="00124075" w:rsidRPr="00B81C50" w:rsidRDefault="00124075" w:rsidP="00DC08DA">
            <w:pPr>
              <w:spacing w:line="360" w:lineRule="auto"/>
              <w:jc w:val="both"/>
              <w:rPr>
                <w:rFonts w:ascii="Cambria" w:hAnsi="Cambria"/>
              </w:rPr>
            </w:pPr>
            <w:r w:rsidRPr="00B81C50">
              <w:rPr>
                <w:rFonts w:ascii="Cambria" w:hAnsi="Cambria"/>
              </w:rPr>
              <w:t>McDonnell, 2011</w:t>
            </w:r>
          </w:p>
        </w:tc>
        <w:tc>
          <w:tcPr>
            <w:tcW w:w="1342" w:type="dxa"/>
          </w:tcPr>
          <w:p w14:paraId="616E17BD"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923" w:type="dxa"/>
          </w:tcPr>
          <w:p w14:paraId="5791955C"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084" w:type="dxa"/>
          </w:tcPr>
          <w:p w14:paraId="071BD340"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study assessed barriers to metabolic care for persons with serious mental illness (SMI) by surveying experienced healthcare providers.</w:t>
            </w:r>
          </w:p>
        </w:tc>
        <w:tc>
          <w:tcPr>
            <w:tcW w:w="1657" w:type="dxa"/>
          </w:tcPr>
          <w:p w14:paraId="5183F625"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227" w:type="dxa"/>
          </w:tcPr>
          <w:p w14:paraId="4E86D69D" w14:textId="77777777" w:rsidR="00124075" w:rsidRPr="00B81C50" w:rsidRDefault="00124075" w:rsidP="00DC08DA">
            <w:pPr>
              <w:spacing w:line="360" w:lineRule="auto"/>
              <w:jc w:val="both"/>
              <w:rPr>
                <w:rFonts w:ascii="Cambria" w:hAnsi="Cambria"/>
              </w:rPr>
            </w:pPr>
            <w:r w:rsidRPr="00B81C50">
              <w:rPr>
                <w:rFonts w:ascii="Cambria" w:hAnsi="Cambria"/>
              </w:rPr>
              <w:t>B ( C - not my responsibility, M - scared)</w:t>
            </w:r>
          </w:p>
        </w:tc>
        <w:tc>
          <w:tcPr>
            <w:tcW w:w="1524" w:type="dxa"/>
          </w:tcPr>
          <w:p w14:paraId="25E41177" w14:textId="77777777" w:rsidR="00124075" w:rsidRPr="00B81C50" w:rsidRDefault="00124075" w:rsidP="00DC08DA">
            <w:pPr>
              <w:spacing w:line="360" w:lineRule="auto"/>
              <w:jc w:val="both"/>
              <w:rPr>
                <w:rFonts w:ascii="Cambria" w:hAnsi="Cambria"/>
              </w:rPr>
            </w:pPr>
            <w:r w:rsidRPr="00B81C50">
              <w:rPr>
                <w:rFonts w:ascii="Cambria" w:hAnsi="Cambria"/>
              </w:rPr>
              <w:t>B ( v relevant but not O)</w:t>
            </w:r>
          </w:p>
        </w:tc>
        <w:tc>
          <w:tcPr>
            <w:tcW w:w="1636" w:type="dxa"/>
          </w:tcPr>
          <w:p w14:paraId="397EC032" w14:textId="77777777" w:rsidR="00124075" w:rsidRPr="00B81C50" w:rsidRDefault="00124075" w:rsidP="00DC08DA">
            <w:pPr>
              <w:spacing w:line="360" w:lineRule="auto"/>
              <w:jc w:val="both"/>
              <w:rPr>
                <w:rFonts w:ascii="Cambria" w:hAnsi="Cambria"/>
              </w:rPr>
            </w:pPr>
            <w:r w:rsidRPr="00B81C50">
              <w:rPr>
                <w:rFonts w:ascii="Cambria" w:hAnsi="Cambria"/>
              </w:rPr>
              <w:t>A - taken from findings</w:t>
            </w:r>
          </w:p>
        </w:tc>
      </w:tr>
      <w:tr w:rsidR="00124075" w:rsidRPr="00B81C50" w14:paraId="68147113" w14:textId="77777777" w:rsidTr="00507F95">
        <w:tc>
          <w:tcPr>
            <w:tcW w:w="1555" w:type="dxa"/>
          </w:tcPr>
          <w:p w14:paraId="7004C1AD" w14:textId="77777777" w:rsidR="00124075" w:rsidRPr="00B81C50" w:rsidRDefault="00124075" w:rsidP="00DC08DA">
            <w:pPr>
              <w:spacing w:line="360" w:lineRule="auto"/>
              <w:jc w:val="both"/>
              <w:rPr>
                <w:rFonts w:ascii="Cambria" w:hAnsi="Cambria"/>
              </w:rPr>
            </w:pPr>
            <w:r w:rsidRPr="00B81C50">
              <w:rPr>
                <w:rFonts w:ascii="Cambria" w:hAnsi="Cambria"/>
              </w:rPr>
              <w:t>Oud, 2009</w:t>
            </w:r>
          </w:p>
        </w:tc>
        <w:tc>
          <w:tcPr>
            <w:tcW w:w="1342" w:type="dxa"/>
          </w:tcPr>
          <w:p w14:paraId="01870C87"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923" w:type="dxa"/>
          </w:tcPr>
          <w:p w14:paraId="34F84221"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084" w:type="dxa"/>
          </w:tcPr>
          <w:p w14:paraId="330DB07A" w14:textId="77777777" w:rsidR="00124075" w:rsidRPr="00B81C50" w:rsidRDefault="00124075" w:rsidP="00DC08DA">
            <w:pPr>
              <w:spacing w:line="360" w:lineRule="auto"/>
              <w:jc w:val="both"/>
              <w:rPr>
                <w:rFonts w:ascii="Cambria" w:hAnsi="Cambria"/>
              </w:rPr>
            </w:pPr>
            <w:r w:rsidRPr="00B81C50">
              <w:rPr>
                <w:rFonts w:ascii="Cambria" w:hAnsi="Cambria"/>
                <w:color w:val="000000"/>
              </w:rPr>
              <w:t>Responsibility and nature of care for people with SMI was explored from a GP perspective</w:t>
            </w:r>
          </w:p>
        </w:tc>
        <w:tc>
          <w:tcPr>
            <w:tcW w:w="1657" w:type="dxa"/>
          </w:tcPr>
          <w:p w14:paraId="2F37F80C"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227" w:type="dxa"/>
          </w:tcPr>
          <w:p w14:paraId="1133BDA4"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 scared, threatening, O- prefer psychiatrist input)</w:t>
            </w:r>
          </w:p>
        </w:tc>
        <w:tc>
          <w:tcPr>
            <w:tcW w:w="1524" w:type="dxa"/>
          </w:tcPr>
          <w:p w14:paraId="08FEED2C"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(v relevant, but no C, )</w:t>
            </w:r>
          </w:p>
        </w:tc>
        <w:tc>
          <w:tcPr>
            <w:tcW w:w="1636" w:type="dxa"/>
          </w:tcPr>
          <w:p w14:paraId="36DD6FBD"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taken from intro</w:t>
            </w:r>
          </w:p>
        </w:tc>
      </w:tr>
      <w:tr w:rsidR="00124075" w:rsidRPr="00B81C50" w14:paraId="1C1224E9" w14:textId="77777777" w:rsidTr="00507F95">
        <w:tc>
          <w:tcPr>
            <w:tcW w:w="1555" w:type="dxa"/>
          </w:tcPr>
          <w:p w14:paraId="7342CC1A" w14:textId="77777777" w:rsidR="00124075" w:rsidRPr="00B81C50" w:rsidRDefault="00124075" w:rsidP="00DC08DA">
            <w:pPr>
              <w:spacing w:line="360" w:lineRule="auto"/>
              <w:jc w:val="both"/>
              <w:rPr>
                <w:rFonts w:ascii="Cambria" w:hAnsi="Cambria"/>
              </w:rPr>
            </w:pPr>
            <w:r w:rsidRPr="00B81C50">
              <w:rPr>
                <w:rFonts w:ascii="Cambria" w:hAnsi="Cambria"/>
              </w:rPr>
              <w:t>Schulze,</w:t>
            </w:r>
          </w:p>
          <w:p w14:paraId="649CF85B" w14:textId="77777777" w:rsidR="00124075" w:rsidRPr="00B81C50" w:rsidRDefault="00124075" w:rsidP="00DC08DA">
            <w:pPr>
              <w:spacing w:line="360" w:lineRule="auto"/>
              <w:jc w:val="both"/>
              <w:rPr>
                <w:rFonts w:ascii="Cambria" w:hAnsi="Cambria"/>
              </w:rPr>
            </w:pPr>
            <w:r w:rsidRPr="00B81C50">
              <w:rPr>
                <w:rFonts w:ascii="Cambria" w:hAnsi="Cambria"/>
              </w:rPr>
              <w:t>2017</w:t>
            </w:r>
          </w:p>
        </w:tc>
        <w:tc>
          <w:tcPr>
            <w:tcW w:w="1342" w:type="dxa"/>
          </w:tcPr>
          <w:p w14:paraId="74F09F16" w14:textId="77777777" w:rsidR="00124075" w:rsidRPr="00B81C50" w:rsidRDefault="00124075" w:rsidP="00DC08DA">
            <w:pPr>
              <w:spacing w:line="360" w:lineRule="auto"/>
              <w:jc w:val="both"/>
              <w:rPr>
                <w:rFonts w:ascii="Cambria" w:hAnsi="Cambria"/>
              </w:rPr>
            </w:pPr>
            <w:r w:rsidRPr="00B81C50">
              <w:rPr>
                <w:rFonts w:ascii="Cambria" w:hAnsi="Cambria"/>
              </w:rPr>
              <w:t>Switzerland</w:t>
            </w:r>
          </w:p>
        </w:tc>
        <w:tc>
          <w:tcPr>
            <w:tcW w:w="923" w:type="dxa"/>
          </w:tcPr>
          <w:p w14:paraId="4E13FBA3"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084" w:type="dxa"/>
          </w:tcPr>
          <w:p w14:paraId="6FA984BD" w14:textId="77777777" w:rsidR="00124075" w:rsidRPr="00B81C50" w:rsidRDefault="00124075" w:rsidP="00DC08DA">
            <w:pPr>
              <w:spacing w:line="360" w:lineRule="auto"/>
              <w:jc w:val="both"/>
              <w:rPr>
                <w:rFonts w:ascii="Cambria" w:hAnsi="Cambria"/>
                <w:color w:val="231F20"/>
              </w:rPr>
            </w:pPr>
            <w:r w:rsidRPr="00B81C50">
              <w:rPr>
                <w:rFonts w:ascii="Cambria" w:hAnsi="Cambria"/>
                <w:color w:val="231F20"/>
              </w:rPr>
              <w:t>To explore ways in which mental health professionals are</w:t>
            </w:r>
          </w:p>
          <w:p w14:paraId="55562F69" w14:textId="77777777" w:rsidR="00124075" w:rsidRPr="00B81C50" w:rsidRDefault="00124075" w:rsidP="00DC08DA">
            <w:pPr>
              <w:spacing w:line="360" w:lineRule="auto"/>
              <w:jc w:val="both"/>
              <w:rPr>
                <w:rFonts w:ascii="Cambria" w:hAnsi="Cambria"/>
                <w:color w:val="231F20"/>
              </w:rPr>
            </w:pPr>
            <w:r w:rsidRPr="00B81C50">
              <w:rPr>
                <w:rFonts w:ascii="Cambria" w:hAnsi="Cambria"/>
                <w:color w:val="231F20"/>
              </w:rPr>
              <w:t>‘entangled’ in anti-stigma activities. It will outline the complex relationships between stigma and the psychiatric profession,</w:t>
            </w:r>
          </w:p>
          <w:p w14:paraId="6665A695" w14:textId="77777777" w:rsidR="00124075" w:rsidRPr="00B81C50" w:rsidRDefault="00124075" w:rsidP="00DC08DA">
            <w:pPr>
              <w:spacing w:line="360" w:lineRule="auto"/>
              <w:jc w:val="both"/>
              <w:rPr>
                <w:rFonts w:ascii="Cambria" w:hAnsi="Cambria"/>
                <w:color w:val="000000"/>
              </w:rPr>
            </w:pPr>
            <w:r w:rsidRPr="00B81C50">
              <w:rPr>
                <w:rFonts w:ascii="Cambria" w:hAnsi="Cambria"/>
                <w:color w:val="231F20"/>
              </w:rPr>
              <w:t xml:space="preserve">presenting evidence on how its members can </w:t>
            </w:r>
            <w:proofErr w:type="spellStart"/>
            <w:r w:rsidRPr="00B81C50">
              <w:rPr>
                <w:rFonts w:ascii="Cambria" w:hAnsi="Cambria"/>
                <w:color w:val="231F20"/>
              </w:rPr>
              <w:t>stigmatizers</w:t>
            </w:r>
            <w:proofErr w:type="spellEnd"/>
            <w:r w:rsidRPr="00B81C50">
              <w:rPr>
                <w:rFonts w:ascii="Cambria" w:hAnsi="Cambria"/>
                <w:color w:val="231F20"/>
              </w:rPr>
              <w:t>, stigma recipients and powerful agents of de-stigmatization.</w:t>
            </w:r>
          </w:p>
        </w:tc>
        <w:tc>
          <w:tcPr>
            <w:tcW w:w="1657" w:type="dxa"/>
          </w:tcPr>
          <w:p w14:paraId="64B4A15B"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2227" w:type="dxa"/>
          </w:tcPr>
          <w:p w14:paraId="009F0A3C" w14:textId="77777777" w:rsidR="00124075" w:rsidRPr="00B81C50" w:rsidRDefault="00124075" w:rsidP="00DC08DA">
            <w:pPr>
              <w:spacing w:line="360" w:lineRule="auto"/>
              <w:jc w:val="both"/>
              <w:rPr>
                <w:rFonts w:ascii="Cambria" w:hAnsi="Cambria"/>
              </w:rPr>
            </w:pPr>
            <w:r w:rsidRPr="00B81C50">
              <w:rPr>
                <w:rFonts w:ascii="Cambria" w:hAnsi="Cambria"/>
              </w:rPr>
              <w:t>A (C -media fuels perception of danger, M – threatening, scared, O – stigma prevents help seeking)</w:t>
            </w:r>
          </w:p>
        </w:tc>
        <w:tc>
          <w:tcPr>
            <w:tcW w:w="1524" w:type="dxa"/>
          </w:tcPr>
          <w:p w14:paraId="70586208" w14:textId="77777777" w:rsidR="00124075" w:rsidRPr="00B81C50" w:rsidRDefault="00124075" w:rsidP="00DC08DA">
            <w:pPr>
              <w:spacing w:line="360" w:lineRule="auto"/>
              <w:jc w:val="both"/>
              <w:rPr>
                <w:rFonts w:ascii="Cambria" w:hAnsi="Cambria"/>
              </w:rPr>
            </w:pPr>
            <w:r w:rsidRPr="00B81C50">
              <w:rPr>
                <w:rFonts w:ascii="Cambria" w:hAnsi="Cambria"/>
              </w:rPr>
              <w:t>B (relevant, but not GP specific)</w:t>
            </w:r>
          </w:p>
        </w:tc>
        <w:tc>
          <w:tcPr>
            <w:tcW w:w="1636" w:type="dxa"/>
          </w:tcPr>
          <w:p w14:paraId="09B5BCA1" w14:textId="77777777" w:rsidR="00124075" w:rsidRPr="00B81C50" w:rsidRDefault="00124075" w:rsidP="00DC08DA">
            <w:pPr>
              <w:spacing w:line="360" w:lineRule="auto"/>
              <w:jc w:val="both"/>
              <w:rPr>
                <w:rFonts w:ascii="Cambria" w:hAnsi="Cambria"/>
              </w:rPr>
            </w:pPr>
            <w:r w:rsidRPr="00B81C50">
              <w:rPr>
                <w:rFonts w:ascii="Cambria" w:hAnsi="Cambria"/>
              </w:rPr>
              <w:t xml:space="preserve">C – taken from </w:t>
            </w:r>
            <w:proofErr w:type="spellStart"/>
            <w:r w:rsidRPr="00B81C50">
              <w:rPr>
                <w:rFonts w:ascii="Cambria" w:hAnsi="Cambria"/>
              </w:rPr>
              <w:t>non systematic</w:t>
            </w:r>
            <w:proofErr w:type="spellEnd"/>
            <w:r w:rsidRPr="00B81C50">
              <w:rPr>
                <w:rFonts w:ascii="Cambria" w:hAnsi="Cambria"/>
              </w:rPr>
              <w:t xml:space="preserve"> lit review</w:t>
            </w:r>
          </w:p>
        </w:tc>
      </w:tr>
      <w:tr w:rsidR="00124075" w:rsidRPr="00B81C50" w14:paraId="065E7B8D" w14:textId="77777777" w:rsidTr="00507F95">
        <w:tc>
          <w:tcPr>
            <w:tcW w:w="1555" w:type="dxa"/>
          </w:tcPr>
          <w:p w14:paraId="7F1ECFDD" w14:textId="77777777" w:rsidR="00124075" w:rsidRPr="00B81C50" w:rsidRDefault="00124075" w:rsidP="00DC08DA">
            <w:pPr>
              <w:spacing w:line="360" w:lineRule="auto"/>
              <w:jc w:val="both"/>
              <w:rPr>
                <w:rFonts w:ascii="Cambria" w:hAnsi="Cambria"/>
              </w:rPr>
            </w:pPr>
            <w:r w:rsidRPr="00B81C50">
              <w:rPr>
                <w:rFonts w:ascii="Cambria" w:hAnsi="Cambria"/>
              </w:rPr>
              <w:t>Rasmussen</w:t>
            </w:r>
          </w:p>
          <w:p w14:paraId="5C194D97" w14:textId="77777777" w:rsidR="00124075" w:rsidRPr="00B81C50" w:rsidRDefault="00124075" w:rsidP="00DC08DA">
            <w:pPr>
              <w:spacing w:line="360" w:lineRule="auto"/>
              <w:jc w:val="both"/>
              <w:rPr>
                <w:rFonts w:ascii="Cambria" w:hAnsi="Cambria"/>
              </w:rPr>
            </w:pPr>
            <w:r w:rsidRPr="00B81C50">
              <w:rPr>
                <w:rFonts w:ascii="Cambria" w:hAnsi="Cambria"/>
              </w:rPr>
              <w:t>2006</w:t>
            </w:r>
          </w:p>
        </w:tc>
        <w:tc>
          <w:tcPr>
            <w:tcW w:w="1342" w:type="dxa"/>
          </w:tcPr>
          <w:p w14:paraId="51C280E2"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923" w:type="dxa"/>
          </w:tcPr>
          <w:p w14:paraId="2DD72E93"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084" w:type="dxa"/>
          </w:tcPr>
          <w:p w14:paraId="33229A64"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people with SMI for GPs</w:t>
            </w:r>
          </w:p>
        </w:tc>
        <w:tc>
          <w:tcPr>
            <w:tcW w:w="1657" w:type="dxa"/>
          </w:tcPr>
          <w:p w14:paraId="5189B1C3"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2227" w:type="dxa"/>
          </w:tcPr>
          <w:p w14:paraId="2A7571F7" w14:textId="77777777" w:rsidR="00124075" w:rsidRPr="00B81C50" w:rsidRDefault="00124075" w:rsidP="00DC08DA">
            <w:pPr>
              <w:spacing w:line="360" w:lineRule="auto"/>
              <w:jc w:val="both"/>
              <w:rPr>
                <w:rFonts w:ascii="Cambria" w:hAnsi="Cambria"/>
              </w:rPr>
            </w:pPr>
            <w:r w:rsidRPr="00B81C50">
              <w:rPr>
                <w:rFonts w:ascii="Cambria" w:hAnsi="Cambria"/>
              </w:rPr>
              <w:t>B ( diagnosis, stereotype, scared, view that more dangerous, O - prefer not to get involved)</w:t>
            </w:r>
          </w:p>
        </w:tc>
        <w:tc>
          <w:tcPr>
            <w:tcW w:w="1524" w:type="dxa"/>
          </w:tcPr>
          <w:p w14:paraId="76A1C853" w14:textId="77777777" w:rsidR="00124075" w:rsidRPr="00B81C50" w:rsidRDefault="00124075" w:rsidP="00DC08DA">
            <w:pPr>
              <w:spacing w:line="360" w:lineRule="auto"/>
              <w:jc w:val="both"/>
              <w:rPr>
                <w:rFonts w:ascii="Cambria" w:hAnsi="Cambria"/>
              </w:rPr>
            </w:pPr>
            <w:r w:rsidRPr="00B81C50">
              <w:rPr>
                <w:rFonts w:ascii="Cambria" w:hAnsi="Cambria"/>
              </w:rPr>
              <w:t>B (v relevant, but no C, )</w:t>
            </w:r>
          </w:p>
        </w:tc>
        <w:tc>
          <w:tcPr>
            <w:tcW w:w="1636" w:type="dxa"/>
          </w:tcPr>
          <w:p w14:paraId="378F0FD0" w14:textId="77777777" w:rsidR="00124075" w:rsidRPr="00B81C50" w:rsidRDefault="00124075" w:rsidP="00DC08DA">
            <w:pPr>
              <w:spacing w:line="360" w:lineRule="auto"/>
              <w:jc w:val="both"/>
              <w:rPr>
                <w:rFonts w:ascii="Cambria" w:hAnsi="Cambria"/>
              </w:rPr>
            </w:pPr>
            <w:r w:rsidRPr="00B81C50">
              <w:rPr>
                <w:rFonts w:ascii="Cambria" w:hAnsi="Cambria"/>
              </w:rPr>
              <w:t xml:space="preserve">C - </w:t>
            </w:r>
            <w:proofErr w:type="spellStart"/>
            <w:r w:rsidRPr="00B81C50">
              <w:rPr>
                <w:rFonts w:ascii="Cambria" w:hAnsi="Cambria"/>
              </w:rPr>
              <w:t>non systematic</w:t>
            </w:r>
            <w:proofErr w:type="spellEnd"/>
            <w:r w:rsidRPr="00B81C50">
              <w:rPr>
                <w:rFonts w:ascii="Cambria" w:hAnsi="Cambria"/>
              </w:rPr>
              <w:t xml:space="preserve"> lit review</w:t>
            </w:r>
          </w:p>
        </w:tc>
      </w:tr>
      <w:tr w:rsidR="00124075" w:rsidRPr="00B81C50" w14:paraId="278D9318" w14:textId="77777777" w:rsidTr="00507F95">
        <w:tc>
          <w:tcPr>
            <w:tcW w:w="1555" w:type="dxa"/>
          </w:tcPr>
          <w:p w14:paraId="71B693A8" w14:textId="77777777" w:rsidR="00124075" w:rsidRPr="00B81C50" w:rsidRDefault="00124075" w:rsidP="00DC08DA">
            <w:pPr>
              <w:spacing w:line="360" w:lineRule="auto"/>
              <w:jc w:val="both"/>
              <w:rPr>
                <w:rFonts w:ascii="Cambria" w:hAnsi="Cambria"/>
              </w:rPr>
            </w:pPr>
            <w:r w:rsidRPr="00B81C50">
              <w:rPr>
                <w:rFonts w:ascii="Cambria" w:hAnsi="Cambria"/>
              </w:rPr>
              <w:t>The Schizophrenia Commission</w:t>
            </w:r>
          </w:p>
        </w:tc>
        <w:tc>
          <w:tcPr>
            <w:tcW w:w="1342" w:type="dxa"/>
          </w:tcPr>
          <w:p w14:paraId="044B8028"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923" w:type="dxa"/>
          </w:tcPr>
          <w:p w14:paraId="5F803634"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084" w:type="dxa"/>
          </w:tcPr>
          <w:p w14:paraId="54AC4128" w14:textId="77777777" w:rsidR="00124075" w:rsidRPr="00B81C50" w:rsidRDefault="00124075" w:rsidP="00DC08DA">
            <w:pPr>
              <w:spacing w:line="360" w:lineRule="auto"/>
              <w:jc w:val="both"/>
              <w:rPr>
                <w:rFonts w:ascii="Cambria" w:hAnsi="Cambria"/>
              </w:rPr>
            </w:pPr>
            <w:r w:rsidRPr="00B81C50">
              <w:rPr>
                <w:rFonts w:ascii="Cambria" w:hAnsi="Cambria"/>
              </w:rPr>
              <w:t>Report</w:t>
            </w:r>
          </w:p>
        </w:tc>
        <w:tc>
          <w:tcPr>
            <w:tcW w:w="1657" w:type="dxa"/>
          </w:tcPr>
          <w:p w14:paraId="6F4C7452" w14:textId="77777777" w:rsidR="00124075" w:rsidRPr="00B81C50" w:rsidRDefault="00124075" w:rsidP="00DC08DA">
            <w:pPr>
              <w:spacing w:line="360" w:lineRule="auto"/>
              <w:jc w:val="both"/>
              <w:rPr>
                <w:rFonts w:ascii="Cambria" w:hAnsi="Cambria"/>
              </w:rPr>
            </w:pPr>
            <w:r w:rsidRPr="00B81C50">
              <w:rPr>
                <w:rFonts w:ascii="Cambria" w:hAnsi="Cambria"/>
              </w:rPr>
              <w:t>Report</w:t>
            </w:r>
          </w:p>
        </w:tc>
        <w:tc>
          <w:tcPr>
            <w:tcW w:w="2227" w:type="dxa"/>
          </w:tcPr>
          <w:p w14:paraId="631750FE" w14:textId="77777777" w:rsidR="00124075" w:rsidRPr="00B81C50" w:rsidRDefault="00124075" w:rsidP="00DC08DA">
            <w:pPr>
              <w:spacing w:line="360" w:lineRule="auto"/>
              <w:jc w:val="both"/>
              <w:rPr>
                <w:rFonts w:ascii="Cambria" w:hAnsi="Cambria"/>
              </w:rPr>
            </w:pPr>
            <w:r w:rsidRPr="00B81C50">
              <w:rPr>
                <w:rFonts w:ascii="Cambria" w:hAnsi="Cambria"/>
              </w:rPr>
              <w:t xml:space="preserve">B (C -role of the media, focus on MH difficulty, M - fear, frightening O - stereotypes </w:t>
            </w:r>
          </w:p>
        </w:tc>
        <w:tc>
          <w:tcPr>
            <w:tcW w:w="1524" w:type="dxa"/>
          </w:tcPr>
          <w:p w14:paraId="108B0CFF" w14:textId="77777777" w:rsidR="00124075" w:rsidRPr="00B81C50" w:rsidRDefault="00124075" w:rsidP="00DC08DA">
            <w:pPr>
              <w:spacing w:line="360" w:lineRule="auto"/>
              <w:jc w:val="both"/>
              <w:rPr>
                <w:rFonts w:ascii="Cambria" w:hAnsi="Cambria"/>
              </w:rPr>
            </w:pPr>
            <w:r w:rsidRPr="00B81C50">
              <w:rPr>
                <w:rFonts w:ascii="Cambria" w:hAnsi="Cambria"/>
              </w:rPr>
              <w:t>B (relevant, but not GP specific, more popular view of SMI)</w:t>
            </w:r>
          </w:p>
        </w:tc>
        <w:tc>
          <w:tcPr>
            <w:tcW w:w="1636" w:type="dxa"/>
          </w:tcPr>
          <w:p w14:paraId="417E5B9E" w14:textId="77777777" w:rsidR="00124075" w:rsidRPr="00B81C50" w:rsidRDefault="00124075" w:rsidP="00DC08DA">
            <w:pPr>
              <w:spacing w:line="360" w:lineRule="auto"/>
              <w:jc w:val="both"/>
              <w:rPr>
                <w:rFonts w:ascii="Cambria" w:hAnsi="Cambria"/>
              </w:rPr>
            </w:pPr>
            <w:r w:rsidRPr="00B81C50">
              <w:rPr>
                <w:rFonts w:ascii="Cambria" w:hAnsi="Cambria"/>
              </w:rPr>
              <w:t xml:space="preserve">C - </w:t>
            </w:r>
            <w:proofErr w:type="spellStart"/>
            <w:r w:rsidRPr="00B81C50">
              <w:rPr>
                <w:rFonts w:ascii="Cambria" w:hAnsi="Cambria"/>
              </w:rPr>
              <w:t>non systematic</w:t>
            </w:r>
            <w:proofErr w:type="spellEnd"/>
            <w:r w:rsidRPr="00B81C50">
              <w:rPr>
                <w:rFonts w:ascii="Cambria" w:hAnsi="Cambria"/>
              </w:rPr>
              <w:t xml:space="preserve"> lit review</w:t>
            </w:r>
          </w:p>
        </w:tc>
      </w:tr>
      <w:tr w:rsidR="00124075" w:rsidRPr="00B81C50" w14:paraId="5FD91CA6" w14:textId="77777777" w:rsidTr="00507F95">
        <w:tc>
          <w:tcPr>
            <w:tcW w:w="1555" w:type="dxa"/>
          </w:tcPr>
          <w:p w14:paraId="7D50B943" w14:textId="77777777" w:rsidR="00124075" w:rsidRPr="00B81C50" w:rsidRDefault="00124075" w:rsidP="00DC08DA">
            <w:pPr>
              <w:spacing w:line="360" w:lineRule="auto"/>
              <w:jc w:val="both"/>
              <w:rPr>
                <w:rFonts w:ascii="Cambria" w:hAnsi="Cambria"/>
              </w:rPr>
            </w:pPr>
            <w:r w:rsidRPr="00B81C50">
              <w:rPr>
                <w:rFonts w:ascii="Cambria" w:hAnsi="Cambria"/>
              </w:rPr>
              <w:t>Royal College of Psychiatrists</w:t>
            </w:r>
          </w:p>
        </w:tc>
        <w:tc>
          <w:tcPr>
            <w:tcW w:w="1342" w:type="dxa"/>
          </w:tcPr>
          <w:p w14:paraId="1CE02C5D"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923" w:type="dxa"/>
          </w:tcPr>
          <w:p w14:paraId="5F12AA59"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084" w:type="dxa"/>
          </w:tcPr>
          <w:p w14:paraId="6A1E0BDF" w14:textId="77777777" w:rsidR="00124075" w:rsidRPr="00B81C50" w:rsidRDefault="00124075" w:rsidP="00DC08DA">
            <w:pPr>
              <w:spacing w:line="360" w:lineRule="auto"/>
              <w:jc w:val="both"/>
              <w:rPr>
                <w:rFonts w:ascii="Cambria" w:hAnsi="Cambria"/>
              </w:rPr>
            </w:pPr>
            <w:r w:rsidRPr="00B81C50">
              <w:rPr>
                <w:rFonts w:ascii="Cambria" w:hAnsi="Cambria"/>
              </w:rPr>
              <w:t>Report to combat and reduce stigmatisation of people with mental disorders.</w:t>
            </w:r>
          </w:p>
        </w:tc>
        <w:tc>
          <w:tcPr>
            <w:tcW w:w="1657" w:type="dxa"/>
          </w:tcPr>
          <w:p w14:paraId="1DBA474D"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2227" w:type="dxa"/>
          </w:tcPr>
          <w:p w14:paraId="0E4E0DEC" w14:textId="77777777" w:rsidR="00124075" w:rsidRPr="00B81C50" w:rsidRDefault="00124075" w:rsidP="00DC08DA">
            <w:pPr>
              <w:spacing w:line="360" w:lineRule="auto"/>
              <w:jc w:val="both"/>
              <w:rPr>
                <w:rFonts w:ascii="Cambria" w:hAnsi="Cambria"/>
              </w:rPr>
            </w:pPr>
            <w:r w:rsidRPr="00B81C50">
              <w:rPr>
                <w:rFonts w:ascii="Cambria" w:hAnsi="Cambria"/>
              </w:rPr>
              <w:t>A ( C- stereotyped views, M- maybe fear? but nothing in text O - isolation, "cannot communicate")</w:t>
            </w:r>
          </w:p>
        </w:tc>
        <w:tc>
          <w:tcPr>
            <w:tcW w:w="1524" w:type="dxa"/>
          </w:tcPr>
          <w:p w14:paraId="6378CC02" w14:textId="77777777" w:rsidR="00124075" w:rsidRPr="00B81C50" w:rsidRDefault="00124075" w:rsidP="00DC08DA">
            <w:pPr>
              <w:spacing w:line="360" w:lineRule="auto"/>
              <w:jc w:val="both"/>
              <w:rPr>
                <w:rFonts w:ascii="Cambria" w:hAnsi="Cambria"/>
              </w:rPr>
            </w:pPr>
            <w:r w:rsidRPr="00B81C50">
              <w:rPr>
                <w:rFonts w:ascii="Cambria" w:hAnsi="Cambria"/>
              </w:rPr>
              <w:t>B (relevant, but no GP and no M)</w:t>
            </w:r>
          </w:p>
        </w:tc>
        <w:tc>
          <w:tcPr>
            <w:tcW w:w="1636" w:type="dxa"/>
          </w:tcPr>
          <w:p w14:paraId="2C374830" w14:textId="77777777" w:rsidR="00124075" w:rsidRPr="00B81C50" w:rsidRDefault="00124075" w:rsidP="00DC08DA">
            <w:pPr>
              <w:spacing w:line="360" w:lineRule="auto"/>
              <w:jc w:val="both"/>
              <w:rPr>
                <w:rFonts w:ascii="Cambria" w:hAnsi="Cambria"/>
              </w:rPr>
            </w:pPr>
            <w:r w:rsidRPr="00B81C50">
              <w:rPr>
                <w:rFonts w:ascii="Cambria" w:hAnsi="Cambria"/>
              </w:rPr>
              <w:t xml:space="preserve">C - </w:t>
            </w:r>
            <w:proofErr w:type="spellStart"/>
            <w:r w:rsidRPr="00B81C50">
              <w:rPr>
                <w:rFonts w:ascii="Cambria" w:hAnsi="Cambria"/>
              </w:rPr>
              <w:t>non systematic</w:t>
            </w:r>
            <w:proofErr w:type="spellEnd"/>
            <w:r w:rsidRPr="00B81C50">
              <w:rPr>
                <w:rFonts w:ascii="Cambria" w:hAnsi="Cambria"/>
              </w:rPr>
              <w:t xml:space="preserve"> lit review</w:t>
            </w:r>
          </w:p>
        </w:tc>
      </w:tr>
    </w:tbl>
    <w:p w14:paraId="47A7F1D0" w14:textId="77777777" w:rsidR="006325A2" w:rsidRDefault="006325A2" w:rsidP="00DC08DA">
      <w:pPr>
        <w:spacing w:line="360" w:lineRule="auto"/>
        <w:jc w:val="both"/>
        <w:rPr>
          <w:rFonts w:ascii="Cambria" w:hAnsi="Cambria"/>
        </w:rPr>
      </w:pPr>
    </w:p>
    <w:p w14:paraId="10651952" w14:textId="77777777" w:rsidR="006325A2" w:rsidRDefault="006325A2" w:rsidP="00DC08DA">
      <w:pPr>
        <w:spacing w:line="360" w:lineRule="auto"/>
        <w:jc w:val="both"/>
        <w:rPr>
          <w:rFonts w:ascii="Cambria" w:hAnsi="Cambria"/>
        </w:rPr>
      </w:pPr>
    </w:p>
    <w:p w14:paraId="516F194F" w14:textId="77777777" w:rsidR="006325A2" w:rsidRDefault="006325A2" w:rsidP="00DC08DA">
      <w:pPr>
        <w:spacing w:line="360" w:lineRule="auto"/>
        <w:jc w:val="both"/>
        <w:rPr>
          <w:rFonts w:ascii="Cambria" w:hAnsi="Cambria"/>
        </w:rPr>
      </w:pPr>
    </w:p>
    <w:p w14:paraId="272CE386" w14:textId="11890AC6" w:rsidR="00124075" w:rsidRPr="00B81C50" w:rsidRDefault="003E26DE" w:rsidP="00DC08DA">
      <w:pPr>
        <w:spacing w:line="360" w:lineRule="auto"/>
        <w:jc w:val="both"/>
        <w:rPr>
          <w:rFonts w:ascii="Cambria" w:hAnsi="Cambria"/>
        </w:rPr>
      </w:pPr>
      <w:r>
        <w:rPr>
          <w:rFonts w:ascii="Cambria" w:hAnsi="Cambria"/>
        </w:rPr>
        <w:t xml:space="preserve">Table 8 CMOC 3 </w:t>
      </w:r>
      <w:r w:rsidR="00507F95" w:rsidRPr="00B81C50">
        <w:rPr>
          <w:rFonts w:ascii="Cambria" w:hAnsi="Cambria"/>
        </w:rPr>
        <w:t>Lack of information sharing</w:t>
      </w:r>
    </w:p>
    <w:p w14:paraId="00214FA5" w14:textId="77777777" w:rsidR="00124075" w:rsidRPr="00B81C50" w:rsidRDefault="00124075" w:rsidP="00DC08DA">
      <w:pPr>
        <w:spacing w:line="360" w:lineRule="auto"/>
        <w:jc w:val="both"/>
        <w:rPr>
          <w:rFonts w:ascii="Cambria" w:hAnsi="Cambria"/>
        </w:rPr>
      </w:pPr>
    </w:p>
    <w:tbl>
      <w:tblPr>
        <w:tblStyle w:val="TableGrid"/>
        <w:tblW w:w="0" w:type="auto"/>
        <w:tblLayout w:type="fixed"/>
        <w:tblLook w:val="04A0" w:firstRow="1" w:lastRow="0" w:firstColumn="1" w:lastColumn="0" w:noHBand="0" w:noVBand="1"/>
      </w:tblPr>
      <w:tblGrid>
        <w:gridCol w:w="704"/>
        <w:gridCol w:w="709"/>
        <w:gridCol w:w="567"/>
        <w:gridCol w:w="4252"/>
        <w:gridCol w:w="1985"/>
        <w:gridCol w:w="2977"/>
        <w:gridCol w:w="1417"/>
        <w:gridCol w:w="1337"/>
      </w:tblGrid>
      <w:tr w:rsidR="00124075" w:rsidRPr="00B81C50" w14:paraId="38DC9DA3" w14:textId="77777777" w:rsidTr="00507F95">
        <w:tc>
          <w:tcPr>
            <w:tcW w:w="704" w:type="dxa"/>
          </w:tcPr>
          <w:p w14:paraId="26EAAB3B" w14:textId="5541AD42" w:rsidR="00124075" w:rsidRPr="00B81C50" w:rsidRDefault="00124075" w:rsidP="00DC08DA">
            <w:pPr>
              <w:spacing w:line="360" w:lineRule="auto"/>
              <w:jc w:val="both"/>
              <w:rPr>
                <w:rFonts w:ascii="Cambria" w:hAnsi="Cambria"/>
                <w:b/>
              </w:rPr>
            </w:pPr>
            <w:r w:rsidRPr="00B81C50">
              <w:rPr>
                <w:rFonts w:ascii="Cambria" w:hAnsi="Cambria"/>
                <w:b/>
              </w:rPr>
              <w:t>First author, year</w:t>
            </w:r>
          </w:p>
        </w:tc>
        <w:tc>
          <w:tcPr>
            <w:tcW w:w="709" w:type="dxa"/>
          </w:tcPr>
          <w:p w14:paraId="13B7B25C" w14:textId="77777777" w:rsidR="00124075" w:rsidRPr="00B81C50" w:rsidRDefault="00124075" w:rsidP="00DC08DA">
            <w:pPr>
              <w:spacing w:line="360" w:lineRule="auto"/>
              <w:jc w:val="both"/>
              <w:rPr>
                <w:rFonts w:ascii="Cambria" w:hAnsi="Cambria"/>
                <w:b/>
              </w:rPr>
            </w:pPr>
            <w:r w:rsidRPr="00B81C50">
              <w:rPr>
                <w:rFonts w:ascii="Cambria" w:hAnsi="Cambria"/>
                <w:b/>
              </w:rPr>
              <w:t>Country</w:t>
            </w:r>
          </w:p>
        </w:tc>
        <w:tc>
          <w:tcPr>
            <w:tcW w:w="567" w:type="dxa"/>
          </w:tcPr>
          <w:p w14:paraId="09423AC2" w14:textId="77777777" w:rsidR="00124075" w:rsidRPr="00B81C50" w:rsidRDefault="00124075" w:rsidP="00DC08DA">
            <w:pPr>
              <w:spacing w:line="360" w:lineRule="auto"/>
              <w:jc w:val="both"/>
              <w:rPr>
                <w:rFonts w:ascii="Cambria" w:hAnsi="Cambria"/>
                <w:b/>
              </w:rPr>
            </w:pPr>
            <w:r w:rsidRPr="00B81C50">
              <w:rPr>
                <w:rFonts w:ascii="Cambria" w:hAnsi="Cambria"/>
                <w:b/>
              </w:rPr>
              <w:t>Setting</w:t>
            </w:r>
          </w:p>
        </w:tc>
        <w:tc>
          <w:tcPr>
            <w:tcW w:w="4252" w:type="dxa"/>
          </w:tcPr>
          <w:p w14:paraId="4CD4D4F4" w14:textId="77777777" w:rsidR="00124075" w:rsidRPr="00B81C50" w:rsidRDefault="00124075" w:rsidP="00DC08DA">
            <w:pPr>
              <w:spacing w:line="360" w:lineRule="auto"/>
              <w:jc w:val="both"/>
              <w:rPr>
                <w:rFonts w:ascii="Cambria" w:hAnsi="Cambria"/>
                <w:b/>
                <w:color w:val="000000"/>
              </w:rPr>
            </w:pPr>
            <w:r w:rsidRPr="00B81C50">
              <w:rPr>
                <w:rFonts w:ascii="Cambria" w:hAnsi="Cambria"/>
                <w:b/>
                <w:color w:val="000000"/>
              </w:rPr>
              <w:t>Aim</w:t>
            </w:r>
          </w:p>
        </w:tc>
        <w:tc>
          <w:tcPr>
            <w:tcW w:w="1985" w:type="dxa"/>
          </w:tcPr>
          <w:p w14:paraId="1BFA827D" w14:textId="77777777" w:rsidR="00124075" w:rsidRPr="00B81C50" w:rsidRDefault="00124075" w:rsidP="00DC08DA">
            <w:pPr>
              <w:spacing w:line="360" w:lineRule="auto"/>
              <w:jc w:val="both"/>
              <w:rPr>
                <w:rFonts w:ascii="Cambria" w:hAnsi="Cambria"/>
                <w:b/>
              </w:rPr>
            </w:pPr>
            <w:r w:rsidRPr="00B81C50">
              <w:rPr>
                <w:rFonts w:ascii="Cambria" w:hAnsi="Cambria"/>
                <w:b/>
              </w:rPr>
              <w:t>Study design and data collection</w:t>
            </w:r>
          </w:p>
        </w:tc>
        <w:tc>
          <w:tcPr>
            <w:tcW w:w="2977" w:type="dxa"/>
          </w:tcPr>
          <w:p w14:paraId="746CB3D3"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Dimensions of relevance</w:t>
            </w:r>
          </w:p>
        </w:tc>
        <w:tc>
          <w:tcPr>
            <w:tcW w:w="1417" w:type="dxa"/>
          </w:tcPr>
          <w:p w14:paraId="093B8B42"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Strength of relevance</w:t>
            </w:r>
          </w:p>
        </w:tc>
        <w:tc>
          <w:tcPr>
            <w:tcW w:w="1337" w:type="dxa"/>
          </w:tcPr>
          <w:p w14:paraId="4C5A2224"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Methodological quality</w:t>
            </w:r>
          </w:p>
        </w:tc>
      </w:tr>
      <w:tr w:rsidR="00124075" w:rsidRPr="00B81C50" w14:paraId="1F9EBB3C" w14:textId="77777777" w:rsidTr="00507F95">
        <w:tc>
          <w:tcPr>
            <w:tcW w:w="704" w:type="dxa"/>
          </w:tcPr>
          <w:p w14:paraId="029858E6" w14:textId="77777777" w:rsidR="00124075" w:rsidRPr="00B81C50" w:rsidRDefault="00124075" w:rsidP="00DC08DA">
            <w:pPr>
              <w:spacing w:line="360" w:lineRule="auto"/>
              <w:jc w:val="both"/>
              <w:rPr>
                <w:rFonts w:ascii="Cambria" w:hAnsi="Cambria"/>
                <w:b/>
                <w:smallCaps/>
              </w:rPr>
            </w:pPr>
            <w:proofErr w:type="spellStart"/>
            <w:r w:rsidRPr="00B81C50">
              <w:rPr>
                <w:rFonts w:ascii="Cambria" w:hAnsi="Cambria"/>
              </w:rPr>
              <w:t>Aref-Adib</w:t>
            </w:r>
            <w:proofErr w:type="spellEnd"/>
            <w:r w:rsidRPr="00B81C50">
              <w:rPr>
                <w:rFonts w:ascii="Cambria" w:hAnsi="Cambria"/>
              </w:rPr>
              <w:t>, 2016</w:t>
            </w:r>
          </w:p>
          <w:p w14:paraId="29972B80" w14:textId="77777777" w:rsidR="00124075" w:rsidRPr="00B81C50" w:rsidRDefault="00124075" w:rsidP="00DC08DA">
            <w:pPr>
              <w:spacing w:line="360" w:lineRule="auto"/>
              <w:jc w:val="both"/>
              <w:rPr>
                <w:rFonts w:ascii="Cambria" w:hAnsi="Cambria"/>
              </w:rPr>
            </w:pPr>
          </w:p>
        </w:tc>
        <w:tc>
          <w:tcPr>
            <w:tcW w:w="709" w:type="dxa"/>
          </w:tcPr>
          <w:p w14:paraId="276C8CF8"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567" w:type="dxa"/>
          </w:tcPr>
          <w:p w14:paraId="0A68CACE"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252" w:type="dxa"/>
          </w:tcPr>
          <w:p w14:paraId="713909F7"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To explores the nature, extent and consequences of online mental health information seeking behaviour by people with psychosis and to investigate the acceptability of a mobile mental health application (app).</w:t>
            </w:r>
          </w:p>
        </w:tc>
        <w:tc>
          <w:tcPr>
            <w:tcW w:w="1985" w:type="dxa"/>
          </w:tcPr>
          <w:p w14:paraId="34402D5C"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2977" w:type="dxa"/>
          </w:tcPr>
          <w:p w14:paraId="1D18FA2A" w14:textId="77777777" w:rsidR="00124075" w:rsidRPr="00B81C50" w:rsidRDefault="00124075" w:rsidP="00DC08DA">
            <w:pPr>
              <w:spacing w:line="360" w:lineRule="auto"/>
              <w:jc w:val="both"/>
              <w:rPr>
                <w:rFonts w:ascii="Cambria" w:hAnsi="Cambria"/>
              </w:rPr>
            </w:pPr>
            <w:r w:rsidRPr="00B81C50">
              <w:rPr>
                <w:rFonts w:ascii="Cambria" w:hAnsi="Cambria"/>
              </w:rPr>
              <w:t>A ( lack of info - M break trust - O discontinue alone, Facilitator: collaborative care</w:t>
            </w:r>
          </w:p>
        </w:tc>
        <w:tc>
          <w:tcPr>
            <w:tcW w:w="1417" w:type="dxa"/>
          </w:tcPr>
          <w:p w14:paraId="6241EBA2" w14:textId="77777777" w:rsidR="00124075" w:rsidRPr="00B81C50" w:rsidRDefault="00124075" w:rsidP="00DC08DA">
            <w:pPr>
              <w:spacing w:line="360" w:lineRule="auto"/>
              <w:jc w:val="both"/>
              <w:rPr>
                <w:rFonts w:ascii="Cambria" w:hAnsi="Cambria"/>
              </w:rPr>
            </w:pPr>
            <w:r w:rsidRPr="00B81C50">
              <w:rPr>
                <w:rFonts w:ascii="Cambria" w:hAnsi="Cambria"/>
              </w:rPr>
              <w:t>A highly relevant</w:t>
            </w:r>
          </w:p>
        </w:tc>
        <w:tc>
          <w:tcPr>
            <w:tcW w:w="1337" w:type="dxa"/>
          </w:tcPr>
          <w:p w14:paraId="15F97F8B" w14:textId="77777777" w:rsidR="00124075" w:rsidRPr="00B81C50" w:rsidRDefault="00124075" w:rsidP="00DC08DA">
            <w:pPr>
              <w:spacing w:line="360" w:lineRule="auto"/>
              <w:jc w:val="both"/>
              <w:rPr>
                <w:rFonts w:ascii="Cambria" w:hAnsi="Cambria"/>
              </w:rPr>
            </w:pPr>
            <w:r w:rsidRPr="00B81C50">
              <w:rPr>
                <w:rFonts w:ascii="Cambria" w:hAnsi="Cambria"/>
              </w:rPr>
              <w:t>A study findings</w:t>
            </w:r>
          </w:p>
        </w:tc>
      </w:tr>
      <w:tr w:rsidR="00124075" w:rsidRPr="00B81C50" w14:paraId="34F8D8C8" w14:textId="77777777" w:rsidTr="00507F95">
        <w:tc>
          <w:tcPr>
            <w:tcW w:w="704" w:type="dxa"/>
          </w:tcPr>
          <w:p w14:paraId="2781A811" w14:textId="77777777" w:rsidR="00124075" w:rsidRPr="00B81C50" w:rsidRDefault="00124075" w:rsidP="00DC08DA">
            <w:pPr>
              <w:spacing w:line="360" w:lineRule="auto"/>
              <w:jc w:val="both"/>
              <w:rPr>
                <w:rFonts w:ascii="Cambria" w:hAnsi="Cambria"/>
                <w:b/>
                <w:smallCaps/>
              </w:rPr>
            </w:pPr>
            <w:r w:rsidRPr="00B81C50">
              <w:rPr>
                <w:rFonts w:ascii="Cambria" w:hAnsi="Cambria"/>
              </w:rPr>
              <w:t>Boardman, 2008</w:t>
            </w:r>
          </w:p>
          <w:p w14:paraId="341961A7" w14:textId="77777777" w:rsidR="00124075" w:rsidRPr="00B81C50" w:rsidRDefault="00124075" w:rsidP="00DC08DA">
            <w:pPr>
              <w:spacing w:line="360" w:lineRule="auto"/>
              <w:jc w:val="both"/>
              <w:rPr>
                <w:rFonts w:ascii="Cambria" w:hAnsi="Cambria"/>
              </w:rPr>
            </w:pPr>
          </w:p>
        </w:tc>
        <w:tc>
          <w:tcPr>
            <w:tcW w:w="709" w:type="dxa"/>
          </w:tcPr>
          <w:p w14:paraId="4CC41677"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567" w:type="dxa"/>
          </w:tcPr>
          <w:p w14:paraId="199EA20F" w14:textId="77777777" w:rsidR="00124075" w:rsidRPr="00B81C50" w:rsidRDefault="00124075" w:rsidP="00DC08DA">
            <w:pPr>
              <w:spacing w:line="360" w:lineRule="auto"/>
              <w:jc w:val="both"/>
              <w:rPr>
                <w:rFonts w:ascii="Cambria" w:hAnsi="Cambria"/>
              </w:rPr>
            </w:pPr>
            <w:r w:rsidRPr="00B81C50">
              <w:rPr>
                <w:rFonts w:ascii="Cambria" w:hAnsi="Cambria"/>
              </w:rPr>
              <w:t>SC + GP</w:t>
            </w:r>
          </w:p>
        </w:tc>
        <w:tc>
          <w:tcPr>
            <w:tcW w:w="4252" w:type="dxa"/>
          </w:tcPr>
          <w:p w14:paraId="75BBD038"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describe SUs’ access to and satisfaction with health care professionals, including nurses, as related to users’ antipsychotic medication concerns.</w:t>
            </w:r>
          </w:p>
        </w:tc>
        <w:tc>
          <w:tcPr>
            <w:tcW w:w="1985" w:type="dxa"/>
          </w:tcPr>
          <w:p w14:paraId="412FEC14"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977" w:type="dxa"/>
          </w:tcPr>
          <w:p w14:paraId="66809F4B" w14:textId="77777777" w:rsidR="00124075" w:rsidRPr="00B81C50" w:rsidRDefault="00124075" w:rsidP="00DC08DA">
            <w:pPr>
              <w:spacing w:line="360" w:lineRule="auto"/>
              <w:jc w:val="both"/>
              <w:rPr>
                <w:rFonts w:ascii="Cambria" w:hAnsi="Cambria"/>
              </w:rPr>
            </w:pPr>
            <w:r w:rsidRPr="00B81C50">
              <w:rPr>
                <w:rFonts w:ascii="Cambria" w:hAnsi="Cambria"/>
              </w:rPr>
              <w:t>B ( C GP lack knowledge, C SU feel that GP lack knowledge and are not satisfied with GP management of queries, M SU feel uncomfortable O - may not discuss medication with GP, lack of info given</w:t>
            </w:r>
          </w:p>
        </w:tc>
        <w:tc>
          <w:tcPr>
            <w:tcW w:w="1417" w:type="dxa"/>
          </w:tcPr>
          <w:p w14:paraId="6F6BECE4" w14:textId="77777777" w:rsidR="00124075" w:rsidRPr="00B81C50" w:rsidRDefault="00124075" w:rsidP="00DC08DA">
            <w:pPr>
              <w:spacing w:line="360" w:lineRule="auto"/>
              <w:jc w:val="both"/>
              <w:rPr>
                <w:rFonts w:ascii="Cambria" w:hAnsi="Cambria"/>
              </w:rPr>
            </w:pPr>
            <w:r w:rsidRPr="00B81C50">
              <w:rPr>
                <w:rFonts w:ascii="Cambria" w:hAnsi="Cambria"/>
              </w:rPr>
              <w:t>B low relevance</w:t>
            </w:r>
          </w:p>
        </w:tc>
        <w:tc>
          <w:tcPr>
            <w:tcW w:w="1337" w:type="dxa"/>
          </w:tcPr>
          <w:p w14:paraId="1A6BCF35" w14:textId="77777777" w:rsidR="00124075" w:rsidRPr="00B81C50" w:rsidRDefault="00124075" w:rsidP="00DC08DA">
            <w:pPr>
              <w:spacing w:line="360" w:lineRule="auto"/>
              <w:jc w:val="both"/>
              <w:rPr>
                <w:rFonts w:ascii="Cambria" w:hAnsi="Cambria"/>
              </w:rPr>
            </w:pPr>
            <w:r w:rsidRPr="00B81C50">
              <w:rPr>
                <w:rFonts w:ascii="Cambria" w:hAnsi="Cambria"/>
              </w:rPr>
              <w:t>B - taken from intro and from findings</w:t>
            </w:r>
          </w:p>
        </w:tc>
      </w:tr>
      <w:tr w:rsidR="00124075" w:rsidRPr="00B81C50" w14:paraId="3451259F" w14:textId="77777777" w:rsidTr="00507F95">
        <w:tc>
          <w:tcPr>
            <w:tcW w:w="704" w:type="dxa"/>
          </w:tcPr>
          <w:p w14:paraId="49A130CB" w14:textId="77777777" w:rsidR="00124075" w:rsidRPr="00B81C50" w:rsidRDefault="00124075" w:rsidP="00DC08DA">
            <w:pPr>
              <w:spacing w:line="360" w:lineRule="auto"/>
              <w:jc w:val="both"/>
              <w:rPr>
                <w:rFonts w:ascii="Cambria" w:hAnsi="Cambria"/>
                <w:b/>
                <w:smallCaps/>
              </w:rPr>
            </w:pPr>
            <w:r w:rsidRPr="00B81C50">
              <w:rPr>
                <w:rFonts w:ascii="Cambria" w:hAnsi="Cambria"/>
              </w:rPr>
              <w:t>Britten, 2010</w:t>
            </w:r>
          </w:p>
          <w:p w14:paraId="47D9C82B" w14:textId="77777777" w:rsidR="00124075" w:rsidRPr="00B81C50" w:rsidRDefault="00124075" w:rsidP="00DC08DA">
            <w:pPr>
              <w:spacing w:line="360" w:lineRule="auto"/>
              <w:jc w:val="both"/>
              <w:rPr>
                <w:rFonts w:ascii="Cambria" w:hAnsi="Cambria"/>
              </w:rPr>
            </w:pPr>
          </w:p>
        </w:tc>
        <w:tc>
          <w:tcPr>
            <w:tcW w:w="709" w:type="dxa"/>
          </w:tcPr>
          <w:p w14:paraId="08E0ED18"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567" w:type="dxa"/>
          </w:tcPr>
          <w:p w14:paraId="37F47288"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252" w:type="dxa"/>
          </w:tcPr>
          <w:p w14:paraId="37DAA9D1"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Describe lay perspectives on prescribed psychotropic medicines. </w:t>
            </w:r>
          </w:p>
        </w:tc>
        <w:tc>
          <w:tcPr>
            <w:tcW w:w="1985" w:type="dxa"/>
          </w:tcPr>
          <w:p w14:paraId="5AB18BAB" w14:textId="77777777" w:rsidR="00124075" w:rsidRPr="00B81C50" w:rsidRDefault="00124075" w:rsidP="00DC08DA">
            <w:pPr>
              <w:spacing w:line="360" w:lineRule="auto"/>
              <w:jc w:val="both"/>
              <w:rPr>
                <w:rFonts w:ascii="Cambria" w:hAnsi="Cambria"/>
              </w:rPr>
            </w:pPr>
            <w:r w:rsidRPr="00B81C50">
              <w:rPr>
                <w:rFonts w:ascii="Cambria" w:hAnsi="Cambria"/>
              </w:rPr>
              <w:t>Systematic review of qualitative studies</w:t>
            </w:r>
          </w:p>
        </w:tc>
        <w:tc>
          <w:tcPr>
            <w:tcW w:w="2977" w:type="dxa"/>
          </w:tcPr>
          <w:p w14:paraId="684809AB" w14:textId="77777777" w:rsidR="00124075" w:rsidRPr="00B81C50" w:rsidRDefault="00124075" w:rsidP="00DC08DA">
            <w:pPr>
              <w:spacing w:line="360" w:lineRule="auto"/>
              <w:jc w:val="both"/>
              <w:rPr>
                <w:rFonts w:ascii="Cambria" w:hAnsi="Cambria"/>
              </w:rPr>
            </w:pPr>
            <w:r w:rsidRPr="00B81C50">
              <w:rPr>
                <w:rFonts w:ascii="Cambria" w:hAnsi="Cambria"/>
              </w:rPr>
              <w:t>A (C- lack of info given, M - worries about medication, assess pros and cons but with incomplete info O- stopping abruptly (as they have incomplete knowledge)</w:t>
            </w:r>
          </w:p>
        </w:tc>
        <w:tc>
          <w:tcPr>
            <w:tcW w:w="1417" w:type="dxa"/>
          </w:tcPr>
          <w:p w14:paraId="2EA7CA33" w14:textId="77777777" w:rsidR="00124075" w:rsidRPr="00B81C50" w:rsidRDefault="00124075" w:rsidP="00DC08DA">
            <w:pPr>
              <w:spacing w:line="360" w:lineRule="auto"/>
              <w:jc w:val="both"/>
              <w:rPr>
                <w:rFonts w:ascii="Cambria" w:hAnsi="Cambria"/>
              </w:rPr>
            </w:pPr>
            <w:r w:rsidRPr="00B81C50">
              <w:rPr>
                <w:rFonts w:ascii="Cambria" w:hAnsi="Cambria"/>
              </w:rPr>
              <w:t>A - v relevant, little on GPs action though</w:t>
            </w:r>
          </w:p>
        </w:tc>
        <w:tc>
          <w:tcPr>
            <w:tcW w:w="1337" w:type="dxa"/>
          </w:tcPr>
          <w:p w14:paraId="7604E1A3" w14:textId="77777777" w:rsidR="00124075" w:rsidRPr="00B81C50" w:rsidRDefault="00124075" w:rsidP="00DC08DA">
            <w:pPr>
              <w:spacing w:line="360" w:lineRule="auto"/>
              <w:jc w:val="both"/>
              <w:rPr>
                <w:rFonts w:ascii="Cambria" w:hAnsi="Cambria"/>
              </w:rPr>
            </w:pPr>
            <w:r w:rsidRPr="00B81C50">
              <w:rPr>
                <w:rFonts w:ascii="Cambria" w:hAnsi="Cambria"/>
              </w:rPr>
              <w:t>B - taken from intro and from findings</w:t>
            </w:r>
          </w:p>
        </w:tc>
      </w:tr>
      <w:tr w:rsidR="00124075" w:rsidRPr="00B81C50" w14:paraId="25DCCA7E" w14:textId="77777777" w:rsidTr="00507F95">
        <w:tc>
          <w:tcPr>
            <w:tcW w:w="704" w:type="dxa"/>
          </w:tcPr>
          <w:p w14:paraId="281D24E6" w14:textId="77777777" w:rsidR="00124075" w:rsidRPr="00B81C50" w:rsidRDefault="00124075" w:rsidP="00DC08DA">
            <w:pPr>
              <w:spacing w:line="360" w:lineRule="auto"/>
              <w:jc w:val="both"/>
              <w:rPr>
                <w:rFonts w:ascii="Cambria" w:hAnsi="Cambria"/>
              </w:rPr>
            </w:pPr>
            <w:r w:rsidRPr="00B81C50">
              <w:rPr>
                <w:rFonts w:ascii="Cambria" w:hAnsi="Cambria"/>
              </w:rPr>
              <w:t>Burns, 1997</w:t>
            </w:r>
          </w:p>
          <w:p w14:paraId="011D40C2" w14:textId="77777777" w:rsidR="00124075" w:rsidRPr="00B81C50" w:rsidRDefault="00124075" w:rsidP="00DC08DA">
            <w:pPr>
              <w:spacing w:line="360" w:lineRule="auto"/>
              <w:jc w:val="both"/>
              <w:rPr>
                <w:rFonts w:ascii="Cambria" w:hAnsi="Cambria"/>
              </w:rPr>
            </w:pPr>
          </w:p>
        </w:tc>
        <w:tc>
          <w:tcPr>
            <w:tcW w:w="709" w:type="dxa"/>
          </w:tcPr>
          <w:p w14:paraId="5A4A049A"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567" w:type="dxa"/>
          </w:tcPr>
          <w:p w14:paraId="649F75A4"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4252" w:type="dxa"/>
          </w:tcPr>
          <w:p w14:paraId="5470F6E2"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develop practice for establishing a register and organizing regular reviews; comprehensive assessments; information and advice for patients and carers; indications for involving specialist services; and crisis management.</w:t>
            </w:r>
          </w:p>
        </w:tc>
        <w:tc>
          <w:tcPr>
            <w:tcW w:w="1985" w:type="dxa"/>
          </w:tcPr>
          <w:p w14:paraId="0CBC21EF" w14:textId="77777777" w:rsidR="00124075" w:rsidRPr="00B81C50" w:rsidRDefault="00124075" w:rsidP="00DC08DA">
            <w:pPr>
              <w:spacing w:line="360" w:lineRule="auto"/>
              <w:jc w:val="both"/>
              <w:rPr>
                <w:rFonts w:ascii="Cambria" w:hAnsi="Cambria"/>
              </w:rPr>
            </w:pPr>
            <w:r w:rsidRPr="00B81C50">
              <w:rPr>
                <w:rFonts w:ascii="Cambria" w:hAnsi="Cambria"/>
              </w:rPr>
              <w:t>Consensus group developed good practice guidelines based on current literature</w:t>
            </w:r>
          </w:p>
        </w:tc>
        <w:tc>
          <w:tcPr>
            <w:tcW w:w="2977" w:type="dxa"/>
          </w:tcPr>
          <w:p w14:paraId="286E7B88"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C (C acceptable to have honest discussion)</w:t>
            </w:r>
          </w:p>
        </w:tc>
        <w:tc>
          <w:tcPr>
            <w:tcW w:w="1417" w:type="dxa"/>
          </w:tcPr>
          <w:p w14:paraId="3185E29B"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C low relevance</w:t>
            </w:r>
          </w:p>
        </w:tc>
        <w:tc>
          <w:tcPr>
            <w:tcW w:w="1337" w:type="dxa"/>
          </w:tcPr>
          <w:p w14:paraId="785311BF" w14:textId="77777777" w:rsidR="00124075" w:rsidRPr="00B81C50" w:rsidRDefault="00124075" w:rsidP="00DC08DA">
            <w:pPr>
              <w:spacing w:line="360" w:lineRule="auto"/>
              <w:jc w:val="both"/>
              <w:rPr>
                <w:rFonts w:ascii="Cambria" w:hAnsi="Cambria"/>
                <w:sz w:val="20"/>
                <w:szCs w:val="20"/>
              </w:rPr>
            </w:pPr>
            <w:r w:rsidRPr="00B81C50">
              <w:rPr>
                <w:rFonts w:ascii="Cambria" w:hAnsi="Cambria"/>
                <w:sz w:val="20"/>
                <w:szCs w:val="20"/>
              </w:rPr>
              <w:t xml:space="preserve">C </w:t>
            </w:r>
            <w:proofErr w:type="spellStart"/>
            <w:r w:rsidRPr="00B81C50">
              <w:rPr>
                <w:rFonts w:ascii="Cambria" w:hAnsi="Cambria"/>
                <w:sz w:val="20"/>
                <w:szCs w:val="20"/>
              </w:rPr>
              <w:t>non systematic</w:t>
            </w:r>
            <w:proofErr w:type="spellEnd"/>
            <w:r w:rsidRPr="00B81C50">
              <w:rPr>
                <w:rFonts w:ascii="Cambria" w:hAnsi="Cambria"/>
                <w:sz w:val="20"/>
                <w:szCs w:val="20"/>
              </w:rPr>
              <w:t xml:space="preserve"> lit review</w:t>
            </w:r>
          </w:p>
        </w:tc>
      </w:tr>
      <w:tr w:rsidR="00124075" w:rsidRPr="00B81C50" w14:paraId="3F4C9A13" w14:textId="77777777" w:rsidTr="00507F95">
        <w:tc>
          <w:tcPr>
            <w:tcW w:w="704" w:type="dxa"/>
          </w:tcPr>
          <w:p w14:paraId="2251123A" w14:textId="77777777" w:rsidR="00124075" w:rsidRPr="00B81C50" w:rsidRDefault="00124075" w:rsidP="00DC08DA">
            <w:pPr>
              <w:spacing w:line="360" w:lineRule="auto"/>
              <w:jc w:val="both"/>
              <w:rPr>
                <w:rFonts w:ascii="Cambria" w:hAnsi="Cambria"/>
                <w:b/>
                <w:smallCaps/>
              </w:rPr>
            </w:pPr>
            <w:r w:rsidRPr="00B81C50">
              <w:rPr>
                <w:rFonts w:ascii="Cambria" w:hAnsi="Cambria"/>
              </w:rPr>
              <w:t>Carrick, 2004</w:t>
            </w:r>
          </w:p>
          <w:p w14:paraId="1B34F55E" w14:textId="77777777" w:rsidR="00124075" w:rsidRPr="00B81C50" w:rsidRDefault="00124075" w:rsidP="00DC08DA">
            <w:pPr>
              <w:spacing w:line="360" w:lineRule="auto"/>
              <w:jc w:val="both"/>
              <w:rPr>
                <w:rFonts w:ascii="Cambria" w:hAnsi="Cambria"/>
              </w:rPr>
            </w:pPr>
          </w:p>
        </w:tc>
        <w:tc>
          <w:tcPr>
            <w:tcW w:w="709" w:type="dxa"/>
          </w:tcPr>
          <w:p w14:paraId="59B5D6C3"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567" w:type="dxa"/>
          </w:tcPr>
          <w:p w14:paraId="2FFCD8D9" w14:textId="77777777" w:rsidR="00124075" w:rsidRPr="00B81C50" w:rsidRDefault="00124075" w:rsidP="00DC08DA">
            <w:pPr>
              <w:spacing w:line="360" w:lineRule="auto"/>
              <w:jc w:val="both"/>
              <w:rPr>
                <w:rFonts w:ascii="Cambria" w:hAnsi="Cambria"/>
              </w:rPr>
            </w:pPr>
            <w:r w:rsidRPr="00B81C50">
              <w:rPr>
                <w:rFonts w:ascii="Cambria" w:hAnsi="Cambria"/>
              </w:rPr>
              <w:t xml:space="preserve">SC </w:t>
            </w:r>
          </w:p>
        </w:tc>
        <w:tc>
          <w:tcPr>
            <w:tcW w:w="4252" w:type="dxa"/>
          </w:tcPr>
          <w:p w14:paraId="1217C6CA" w14:textId="77777777" w:rsidR="00124075" w:rsidRPr="00B81C50" w:rsidRDefault="00124075" w:rsidP="00DC08DA">
            <w:pPr>
              <w:spacing w:line="360" w:lineRule="auto"/>
              <w:jc w:val="both"/>
              <w:rPr>
                <w:rFonts w:ascii="Cambria" w:hAnsi="Cambria"/>
              </w:rPr>
            </w:pPr>
            <w:r w:rsidRPr="00B81C50">
              <w:rPr>
                <w:rFonts w:ascii="Cambria" w:hAnsi="Cambria"/>
                <w:color w:val="000000"/>
              </w:rPr>
              <w:t>To outline the experience of taking antipsychotic medication</w:t>
            </w:r>
          </w:p>
        </w:tc>
        <w:tc>
          <w:tcPr>
            <w:tcW w:w="1985" w:type="dxa"/>
          </w:tcPr>
          <w:p w14:paraId="3531F193" w14:textId="77777777" w:rsidR="00124075" w:rsidRPr="00B81C50" w:rsidRDefault="00124075" w:rsidP="00DC08DA">
            <w:pPr>
              <w:spacing w:line="360" w:lineRule="auto"/>
              <w:jc w:val="both"/>
              <w:rPr>
                <w:rFonts w:ascii="Cambria" w:hAnsi="Cambria"/>
              </w:rPr>
            </w:pPr>
            <w:r w:rsidRPr="00B81C50">
              <w:rPr>
                <w:rFonts w:ascii="Cambria" w:hAnsi="Cambria"/>
              </w:rPr>
              <w:t>Qualitative interviews + focus group</w:t>
            </w:r>
          </w:p>
        </w:tc>
        <w:tc>
          <w:tcPr>
            <w:tcW w:w="2977" w:type="dxa"/>
          </w:tcPr>
          <w:p w14:paraId="580D6519"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(C - move towards more info, less paternalistic treatment, increasing emphasis)</w:t>
            </w:r>
          </w:p>
        </w:tc>
        <w:tc>
          <w:tcPr>
            <w:tcW w:w="1417" w:type="dxa"/>
          </w:tcPr>
          <w:p w14:paraId="14EC61FA"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low relevance</w:t>
            </w:r>
          </w:p>
        </w:tc>
        <w:tc>
          <w:tcPr>
            <w:tcW w:w="1337" w:type="dxa"/>
          </w:tcPr>
          <w:p w14:paraId="4B776AE4"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from intro</w:t>
            </w:r>
          </w:p>
        </w:tc>
      </w:tr>
      <w:tr w:rsidR="00124075" w:rsidRPr="00B81C50" w14:paraId="58F6BBEF" w14:textId="77777777" w:rsidTr="00507F95">
        <w:tc>
          <w:tcPr>
            <w:tcW w:w="704" w:type="dxa"/>
          </w:tcPr>
          <w:p w14:paraId="78BF9E4B" w14:textId="77777777" w:rsidR="00124075" w:rsidRPr="00B81C50" w:rsidRDefault="00124075" w:rsidP="00DC08DA">
            <w:pPr>
              <w:spacing w:line="360" w:lineRule="auto"/>
              <w:jc w:val="both"/>
              <w:rPr>
                <w:rFonts w:ascii="Cambria" w:hAnsi="Cambria"/>
                <w:b/>
                <w:smallCaps/>
              </w:rPr>
            </w:pPr>
            <w:r w:rsidRPr="00B81C50">
              <w:rPr>
                <w:rFonts w:ascii="Cambria" w:hAnsi="Cambria"/>
              </w:rPr>
              <w:t>Crawford, 2014</w:t>
            </w:r>
          </w:p>
          <w:p w14:paraId="6A28A9D1" w14:textId="77777777" w:rsidR="00124075" w:rsidRPr="00B81C50" w:rsidRDefault="00124075" w:rsidP="00DC08DA">
            <w:pPr>
              <w:spacing w:line="360" w:lineRule="auto"/>
              <w:jc w:val="both"/>
              <w:rPr>
                <w:rFonts w:ascii="Cambria" w:hAnsi="Cambria"/>
              </w:rPr>
            </w:pPr>
          </w:p>
        </w:tc>
        <w:tc>
          <w:tcPr>
            <w:tcW w:w="709" w:type="dxa"/>
          </w:tcPr>
          <w:p w14:paraId="35079975"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567" w:type="dxa"/>
          </w:tcPr>
          <w:p w14:paraId="7F96F1DF" w14:textId="77777777" w:rsidR="00124075" w:rsidRPr="00B81C50" w:rsidRDefault="00124075" w:rsidP="00DC08DA">
            <w:pPr>
              <w:spacing w:line="360" w:lineRule="auto"/>
              <w:jc w:val="both"/>
              <w:rPr>
                <w:rFonts w:ascii="Cambria" w:hAnsi="Cambria"/>
              </w:rPr>
            </w:pPr>
            <w:r w:rsidRPr="00B81C50">
              <w:rPr>
                <w:rFonts w:ascii="Cambria" w:hAnsi="Cambria"/>
                <w:color w:val="000000"/>
              </w:rPr>
              <w:t>SC + GP</w:t>
            </w:r>
          </w:p>
        </w:tc>
        <w:tc>
          <w:tcPr>
            <w:tcW w:w="4252" w:type="dxa"/>
          </w:tcPr>
          <w:p w14:paraId="5CC9E614"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quality of assessment and treatment of physical health problems in people with schizophrenia.</w:t>
            </w:r>
          </w:p>
        </w:tc>
        <w:tc>
          <w:tcPr>
            <w:tcW w:w="1985" w:type="dxa"/>
          </w:tcPr>
          <w:p w14:paraId="488C8706" w14:textId="77777777" w:rsidR="00124075" w:rsidRPr="00B81C50" w:rsidRDefault="00124075" w:rsidP="00DC08DA">
            <w:pPr>
              <w:spacing w:line="360" w:lineRule="auto"/>
              <w:jc w:val="both"/>
              <w:rPr>
                <w:rFonts w:ascii="Cambria" w:hAnsi="Cambria"/>
              </w:rPr>
            </w:pPr>
            <w:r w:rsidRPr="00B81C50">
              <w:rPr>
                <w:rFonts w:ascii="Cambria" w:hAnsi="Cambria"/>
              </w:rPr>
              <w:t>Audit of routine data + questionnaire</w:t>
            </w:r>
          </w:p>
        </w:tc>
        <w:tc>
          <w:tcPr>
            <w:tcW w:w="2977" w:type="dxa"/>
          </w:tcPr>
          <w:p w14:paraId="5224D163"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(C-lack of info, no action taken for patients with SMI and physical health issues, M - not taken seriously, O necessary treatment not given)</w:t>
            </w:r>
          </w:p>
        </w:tc>
        <w:tc>
          <w:tcPr>
            <w:tcW w:w="1417" w:type="dxa"/>
          </w:tcPr>
          <w:p w14:paraId="6981A57E"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moderate relevance</w:t>
            </w:r>
          </w:p>
        </w:tc>
        <w:tc>
          <w:tcPr>
            <w:tcW w:w="1337" w:type="dxa"/>
          </w:tcPr>
          <w:p w14:paraId="2DB6CD82" w14:textId="77777777" w:rsidR="00124075" w:rsidRPr="00B81C50" w:rsidRDefault="00124075" w:rsidP="00DC08DA">
            <w:pPr>
              <w:spacing w:line="360" w:lineRule="auto"/>
              <w:jc w:val="both"/>
              <w:rPr>
                <w:rFonts w:ascii="Cambria" w:hAnsi="Cambria"/>
              </w:rPr>
            </w:pPr>
            <w:r w:rsidRPr="00B81C50">
              <w:rPr>
                <w:rFonts w:ascii="Cambria" w:hAnsi="Cambria"/>
              </w:rPr>
              <w:t>B - taken from findings and summarised in discussion</w:t>
            </w:r>
          </w:p>
        </w:tc>
      </w:tr>
      <w:tr w:rsidR="00124075" w:rsidRPr="00B81C50" w14:paraId="73AEBFED" w14:textId="77777777" w:rsidTr="00507F95">
        <w:tc>
          <w:tcPr>
            <w:tcW w:w="704" w:type="dxa"/>
          </w:tcPr>
          <w:p w14:paraId="0C949326"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Delman</w:t>
            </w:r>
            <w:proofErr w:type="spellEnd"/>
            <w:r w:rsidRPr="00B81C50">
              <w:rPr>
                <w:rFonts w:ascii="Cambria" w:hAnsi="Cambria"/>
              </w:rPr>
              <w:t>, 2015</w:t>
            </w:r>
          </w:p>
        </w:tc>
        <w:tc>
          <w:tcPr>
            <w:tcW w:w="709" w:type="dxa"/>
          </w:tcPr>
          <w:p w14:paraId="3ADDCBAF"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567" w:type="dxa"/>
          </w:tcPr>
          <w:p w14:paraId="69DBB8DC"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252" w:type="dxa"/>
          </w:tcPr>
          <w:p w14:paraId="2D4FCA48"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factors influencing active participation of young SU in psychotropic medication decision making </w:t>
            </w:r>
          </w:p>
        </w:tc>
        <w:tc>
          <w:tcPr>
            <w:tcW w:w="1985" w:type="dxa"/>
          </w:tcPr>
          <w:p w14:paraId="690FF762"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2977" w:type="dxa"/>
          </w:tcPr>
          <w:p w14:paraId="24925287" w14:textId="77777777" w:rsidR="00124075" w:rsidRPr="00B81C50" w:rsidRDefault="00124075" w:rsidP="00DC08DA">
            <w:pPr>
              <w:spacing w:line="360" w:lineRule="auto"/>
              <w:jc w:val="both"/>
              <w:rPr>
                <w:rFonts w:ascii="Cambria" w:hAnsi="Cambria"/>
              </w:rPr>
            </w:pPr>
            <w:r w:rsidRPr="00B81C50">
              <w:rPr>
                <w:rFonts w:ascii="Cambria" w:hAnsi="Cambria"/>
              </w:rPr>
              <w:t xml:space="preserve">B (C- seek info online, M - reassure about effects of medication, double check info given </w:t>
            </w:r>
          </w:p>
        </w:tc>
        <w:tc>
          <w:tcPr>
            <w:tcW w:w="1417" w:type="dxa"/>
          </w:tcPr>
          <w:p w14:paraId="1C74DC69" w14:textId="77777777" w:rsidR="00124075" w:rsidRPr="00B81C50" w:rsidRDefault="00124075" w:rsidP="00DC08DA">
            <w:pPr>
              <w:spacing w:line="360" w:lineRule="auto"/>
              <w:jc w:val="both"/>
              <w:rPr>
                <w:rFonts w:ascii="Cambria" w:hAnsi="Cambria"/>
              </w:rPr>
            </w:pPr>
            <w:r w:rsidRPr="00B81C50">
              <w:rPr>
                <w:rFonts w:ascii="Cambria" w:hAnsi="Cambria"/>
              </w:rPr>
              <w:t xml:space="preserve">B - relevant but unclear of outcome, says they would not speak to doctors about info online, but not stated why. Also all </w:t>
            </w:r>
            <w:proofErr w:type="spellStart"/>
            <w:r w:rsidRPr="00B81C50">
              <w:rPr>
                <w:rFonts w:ascii="Cambria" w:hAnsi="Cambria"/>
              </w:rPr>
              <w:t>psychotropics</w:t>
            </w:r>
            <w:proofErr w:type="spellEnd"/>
            <w:r w:rsidRPr="00B81C50">
              <w:rPr>
                <w:rFonts w:ascii="Cambria" w:hAnsi="Cambria"/>
              </w:rPr>
              <w:t>, not just AP</w:t>
            </w:r>
          </w:p>
        </w:tc>
        <w:tc>
          <w:tcPr>
            <w:tcW w:w="1337" w:type="dxa"/>
          </w:tcPr>
          <w:p w14:paraId="4A387A0A" w14:textId="77777777" w:rsidR="00124075" w:rsidRPr="00B81C50" w:rsidRDefault="00124075" w:rsidP="00DC08DA">
            <w:pPr>
              <w:spacing w:line="360" w:lineRule="auto"/>
              <w:jc w:val="both"/>
              <w:rPr>
                <w:rFonts w:ascii="Cambria" w:hAnsi="Cambria"/>
              </w:rPr>
            </w:pPr>
            <w:r w:rsidRPr="00B81C50">
              <w:rPr>
                <w:rFonts w:ascii="Cambria" w:hAnsi="Cambria"/>
              </w:rPr>
              <w:t>A from findings</w:t>
            </w:r>
          </w:p>
        </w:tc>
      </w:tr>
      <w:tr w:rsidR="00124075" w:rsidRPr="00B81C50" w14:paraId="529FA178" w14:textId="77777777" w:rsidTr="00507F95">
        <w:tc>
          <w:tcPr>
            <w:tcW w:w="704" w:type="dxa"/>
          </w:tcPr>
          <w:p w14:paraId="1205CF53" w14:textId="77777777" w:rsidR="00124075" w:rsidRPr="00B81C50" w:rsidRDefault="00124075" w:rsidP="00DC08DA">
            <w:pPr>
              <w:spacing w:line="360" w:lineRule="auto"/>
              <w:jc w:val="both"/>
              <w:rPr>
                <w:rFonts w:ascii="Cambria" w:hAnsi="Cambria"/>
              </w:rPr>
            </w:pPr>
            <w:r w:rsidRPr="00B81C50">
              <w:rPr>
                <w:rFonts w:ascii="Cambria" w:hAnsi="Cambria"/>
              </w:rPr>
              <w:t>Feeney, 2006</w:t>
            </w:r>
          </w:p>
        </w:tc>
        <w:tc>
          <w:tcPr>
            <w:tcW w:w="709" w:type="dxa"/>
          </w:tcPr>
          <w:p w14:paraId="03EF701C" w14:textId="77777777" w:rsidR="00124075" w:rsidRPr="00B81C50" w:rsidRDefault="00124075" w:rsidP="00DC08DA">
            <w:pPr>
              <w:spacing w:line="360" w:lineRule="auto"/>
              <w:jc w:val="both"/>
              <w:rPr>
                <w:rFonts w:ascii="Cambria" w:hAnsi="Cambria"/>
              </w:rPr>
            </w:pPr>
            <w:r w:rsidRPr="00B81C50">
              <w:rPr>
                <w:rFonts w:ascii="Cambria" w:hAnsi="Cambria"/>
              </w:rPr>
              <w:t>Ireland</w:t>
            </w:r>
          </w:p>
        </w:tc>
        <w:tc>
          <w:tcPr>
            <w:tcW w:w="567" w:type="dxa"/>
          </w:tcPr>
          <w:p w14:paraId="13AC8431"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252" w:type="dxa"/>
          </w:tcPr>
          <w:p w14:paraId="5C58111C"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knowledge and experiences of side-effects and their monitoring in patients prescribed atypical antipsychotic medications.</w:t>
            </w:r>
          </w:p>
        </w:tc>
        <w:tc>
          <w:tcPr>
            <w:tcW w:w="1985" w:type="dxa"/>
          </w:tcPr>
          <w:p w14:paraId="399539B0"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977" w:type="dxa"/>
          </w:tcPr>
          <w:p w14:paraId="2CD2D899" w14:textId="77777777" w:rsidR="00124075" w:rsidRPr="00B81C50" w:rsidRDefault="00124075" w:rsidP="00DC08DA">
            <w:pPr>
              <w:spacing w:line="360" w:lineRule="auto"/>
              <w:jc w:val="both"/>
              <w:rPr>
                <w:rFonts w:ascii="Cambria" w:hAnsi="Cambria"/>
              </w:rPr>
            </w:pPr>
            <w:r w:rsidRPr="00B81C50">
              <w:rPr>
                <w:rFonts w:ascii="Cambria" w:hAnsi="Cambria"/>
              </w:rPr>
              <w:t>B (unaware of side effects, do not tell doctor as perception is that doctor is too busy, or embarrassing to tell them, did not know blood tests were recommended, did not have them, cognitive impairment not a reason</w:t>
            </w:r>
          </w:p>
        </w:tc>
        <w:tc>
          <w:tcPr>
            <w:tcW w:w="1417" w:type="dxa"/>
          </w:tcPr>
          <w:p w14:paraId="2FCC403F" w14:textId="77777777" w:rsidR="00124075" w:rsidRPr="00B81C50" w:rsidRDefault="00124075" w:rsidP="00DC08DA">
            <w:pPr>
              <w:spacing w:line="360" w:lineRule="auto"/>
              <w:jc w:val="both"/>
              <w:rPr>
                <w:rFonts w:ascii="Cambria" w:hAnsi="Cambria"/>
              </w:rPr>
            </w:pPr>
            <w:r w:rsidRPr="00B81C50">
              <w:rPr>
                <w:rFonts w:ascii="Cambria" w:hAnsi="Cambria"/>
              </w:rPr>
              <w:t>C ( relevant, but little on M)</w:t>
            </w:r>
          </w:p>
        </w:tc>
        <w:tc>
          <w:tcPr>
            <w:tcW w:w="1337" w:type="dxa"/>
          </w:tcPr>
          <w:p w14:paraId="49C9827C" w14:textId="77777777" w:rsidR="00124075" w:rsidRPr="00B81C50" w:rsidRDefault="00124075" w:rsidP="00DC08DA">
            <w:pPr>
              <w:spacing w:line="360" w:lineRule="auto"/>
              <w:jc w:val="both"/>
              <w:rPr>
                <w:rFonts w:ascii="Cambria" w:hAnsi="Cambria"/>
              </w:rPr>
            </w:pPr>
            <w:r w:rsidRPr="00B81C50">
              <w:rPr>
                <w:rFonts w:ascii="Cambria" w:hAnsi="Cambria"/>
              </w:rPr>
              <w:t>B-taken from intro and study findings</w:t>
            </w:r>
          </w:p>
        </w:tc>
      </w:tr>
      <w:tr w:rsidR="00124075" w:rsidRPr="00B81C50" w14:paraId="6B5E6052" w14:textId="77777777" w:rsidTr="00507F95">
        <w:tc>
          <w:tcPr>
            <w:tcW w:w="704" w:type="dxa"/>
          </w:tcPr>
          <w:p w14:paraId="51024AF0"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Happell</w:t>
            </w:r>
            <w:proofErr w:type="spellEnd"/>
            <w:r w:rsidRPr="00B81C50">
              <w:rPr>
                <w:rFonts w:ascii="Cambria" w:hAnsi="Cambria"/>
              </w:rPr>
              <w:t>, 2004</w:t>
            </w:r>
          </w:p>
        </w:tc>
        <w:tc>
          <w:tcPr>
            <w:tcW w:w="709" w:type="dxa"/>
          </w:tcPr>
          <w:p w14:paraId="6001CAED"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567" w:type="dxa"/>
          </w:tcPr>
          <w:p w14:paraId="3FD2DBF6"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252" w:type="dxa"/>
          </w:tcPr>
          <w:p w14:paraId="174D3B7F"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experiences of consumers, specifically in relation to education and decision making with regards to medication.</w:t>
            </w:r>
          </w:p>
        </w:tc>
        <w:tc>
          <w:tcPr>
            <w:tcW w:w="1985" w:type="dxa"/>
          </w:tcPr>
          <w:p w14:paraId="08F0236C" w14:textId="77777777" w:rsidR="00124075" w:rsidRPr="00B81C50" w:rsidRDefault="00124075" w:rsidP="00DC08DA">
            <w:pPr>
              <w:spacing w:line="360" w:lineRule="auto"/>
              <w:jc w:val="both"/>
              <w:rPr>
                <w:rFonts w:ascii="Cambria" w:hAnsi="Cambria"/>
              </w:rPr>
            </w:pPr>
            <w:r w:rsidRPr="00B81C50">
              <w:rPr>
                <w:rFonts w:ascii="Cambria" w:hAnsi="Cambria"/>
              </w:rPr>
              <w:t>Focus group</w:t>
            </w:r>
          </w:p>
        </w:tc>
        <w:tc>
          <w:tcPr>
            <w:tcW w:w="2977" w:type="dxa"/>
          </w:tcPr>
          <w:p w14:paraId="7F8BA71E" w14:textId="77777777" w:rsidR="00124075" w:rsidRPr="00B81C50" w:rsidRDefault="00124075" w:rsidP="00DC08DA">
            <w:pPr>
              <w:spacing w:line="360" w:lineRule="auto"/>
              <w:jc w:val="both"/>
              <w:rPr>
                <w:rFonts w:ascii="Cambria" w:hAnsi="Cambria"/>
              </w:rPr>
            </w:pPr>
            <w:r w:rsidRPr="00B81C50">
              <w:rPr>
                <w:rFonts w:ascii="Cambria" w:hAnsi="Cambria"/>
              </w:rPr>
              <w:t xml:space="preserve">A (C- some people lack of info given at start of taking AP, others not , C - some health professionals trivialise effects of medication C - full info -&gt; O - deal with it better as know what to expect, C - more info about reasons for medication given than side effects, C - MH professionals don’t give end date for medication, M - SU feel less in control. C- doctors evasive - O - SU see doctors until they feel comfortable -&gt; so M is feeling uncomfortable??, C- pharmacists provide great info, either verbally or via leaflets, O- informed consent cannot exist if too little info is given. C- lack of knowledge of medication? M- too worried about potential bad outcome? </w:t>
            </w:r>
          </w:p>
        </w:tc>
        <w:tc>
          <w:tcPr>
            <w:tcW w:w="1417" w:type="dxa"/>
          </w:tcPr>
          <w:p w14:paraId="2B9735A4" w14:textId="77777777" w:rsidR="00124075" w:rsidRPr="00B81C50" w:rsidRDefault="00124075" w:rsidP="00DC08DA">
            <w:pPr>
              <w:spacing w:line="360" w:lineRule="auto"/>
              <w:jc w:val="both"/>
              <w:rPr>
                <w:rFonts w:ascii="Cambria" w:hAnsi="Cambria"/>
              </w:rPr>
            </w:pPr>
            <w:r w:rsidRPr="00B81C50">
              <w:rPr>
                <w:rFonts w:ascii="Cambria" w:hAnsi="Cambria"/>
              </w:rPr>
              <w:t>A- v relevant</w:t>
            </w:r>
          </w:p>
        </w:tc>
        <w:tc>
          <w:tcPr>
            <w:tcW w:w="1337" w:type="dxa"/>
          </w:tcPr>
          <w:p w14:paraId="62F1A546" w14:textId="77777777" w:rsidR="00124075" w:rsidRPr="00B81C50" w:rsidRDefault="00124075" w:rsidP="00DC08DA">
            <w:pPr>
              <w:spacing w:line="360" w:lineRule="auto"/>
              <w:jc w:val="both"/>
              <w:rPr>
                <w:rFonts w:ascii="Cambria" w:hAnsi="Cambria"/>
              </w:rPr>
            </w:pPr>
            <w:r w:rsidRPr="00B81C50">
              <w:rPr>
                <w:rFonts w:ascii="Cambria" w:hAnsi="Cambria"/>
              </w:rPr>
              <w:t>A - taken from findings</w:t>
            </w:r>
          </w:p>
        </w:tc>
      </w:tr>
      <w:tr w:rsidR="00124075" w:rsidRPr="00B81C50" w14:paraId="71B911C9" w14:textId="77777777" w:rsidTr="00507F95">
        <w:tc>
          <w:tcPr>
            <w:tcW w:w="704" w:type="dxa"/>
          </w:tcPr>
          <w:p w14:paraId="1EA2073A"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Schachter</w:t>
            </w:r>
            <w:proofErr w:type="spellEnd"/>
            <w:r w:rsidRPr="00B81C50">
              <w:rPr>
                <w:rFonts w:ascii="Cambria" w:hAnsi="Cambria"/>
              </w:rPr>
              <w:t>, 1999</w:t>
            </w:r>
          </w:p>
        </w:tc>
        <w:tc>
          <w:tcPr>
            <w:tcW w:w="709" w:type="dxa"/>
          </w:tcPr>
          <w:p w14:paraId="48FC0307" w14:textId="77777777" w:rsidR="00124075" w:rsidRPr="00B81C50" w:rsidRDefault="00124075" w:rsidP="00DC08DA">
            <w:pPr>
              <w:spacing w:line="360" w:lineRule="auto"/>
              <w:jc w:val="both"/>
              <w:rPr>
                <w:rFonts w:ascii="Cambria" w:hAnsi="Cambria"/>
              </w:rPr>
            </w:pPr>
            <w:r w:rsidRPr="00B81C50">
              <w:rPr>
                <w:rFonts w:ascii="Cambria" w:hAnsi="Cambria"/>
              </w:rPr>
              <w:t>Canada</w:t>
            </w:r>
          </w:p>
        </w:tc>
        <w:tc>
          <w:tcPr>
            <w:tcW w:w="567" w:type="dxa"/>
          </w:tcPr>
          <w:p w14:paraId="070CFDE9"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4252" w:type="dxa"/>
          </w:tcPr>
          <w:p w14:paraId="1875895F" w14:textId="77777777" w:rsidR="00124075" w:rsidRPr="00B81C50" w:rsidRDefault="00124075" w:rsidP="00DC08DA">
            <w:pPr>
              <w:spacing w:line="360" w:lineRule="auto"/>
              <w:jc w:val="both"/>
              <w:rPr>
                <w:rFonts w:ascii="Cambria" w:hAnsi="Cambria"/>
              </w:rPr>
            </w:pPr>
            <w:r w:rsidRPr="00B81C50">
              <w:rPr>
                <w:rFonts w:ascii="Cambria" w:hAnsi="Cambria"/>
                <w:color w:val="000000"/>
              </w:rPr>
              <w:t>To educate about informed consent</w:t>
            </w:r>
          </w:p>
        </w:tc>
        <w:tc>
          <w:tcPr>
            <w:tcW w:w="1985" w:type="dxa"/>
          </w:tcPr>
          <w:p w14:paraId="7023BE0D" w14:textId="77777777" w:rsidR="00124075" w:rsidRPr="00B81C50" w:rsidRDefault="00124075" w:rsidP="00DC08DA">
            <w:pPr>
              <w:spacing w:line="360" w:lineRule="auto"/>
              <w:jc w:val="both"/>
              <w:rPr>
                <w:rFonts w:ascii="Cambria" w:hAnsi="Cambria"/>
              </w:rPr>
            </w:pPr>
            <w:r w:rsidRPr="00B81C50">
              <w:rPr>
                <w:rFonts w:ascii="Cambria" w:hAnsi="Cambria"/>
              </w:rPr>
              <w:t>Editorial</w:t>
            </w:r>
          </w:p>
        </w:tc>
        <w:tc>
          <w:tcPr>
            <w:tcW w:w="2977" w:type="dxa"/>
          </w:tcPr>
          <w:p w14:paraId="263EEFEF" w14:textId="77777777" w:rsidR="00124075" w:rsidRPr="00B81C50" w:rsidRDefault="00124075" w:rsidP="00DC08DA">
            <w:pPr>
              <w:spacing w:line="360" w:lineRule="auto"/>
              <w:jc w:val="both"/>
              <w:rPr>
                <w:rFonts w:ascii="Cambria" w:hAnsi="Cambria"/>
              </w:rPr>
            </w:pPr>
            <w:r w:rsidRPr="00B81C50">
              <w:rPr>
                <w:rFonts w:ascii="Cambria" w:hAnsi="Cambria"/>
              </w:rPr>
              <w:t>A (C - responsibility to inform SU of risks, SU need capacity and voluntary decision to take it. O- 83% explained reasons for prescribing, less than half explained serious side effects. M - fear of issues with GP doctor relationship, C - consent for medication not documented (but does it need to be?) M - fear of decreased compliance?, C- sign lack in GPs in discussing negative side effects, C- variability in info given, C pharmacists and nurses stepping in C - few SU actively psychotic in primary care, C - software can help give info about medication, C - in PC, GPs have opportunity to revisit consent when SU is well</w:t>
            </w:r>
          </w:p>
        </w:tc>
        <w:tc>
          <w:tcPr>
            <w:tcW w:w="1417" w:type="dxa"/>
          </w:tcPr>
          <w:p w14:paraId="57877D5D" w14:textId="77777777" w:rsidR="00124075" w:rsidRPr="00B81C50" w:rsidRDefault="00124075" w:rsidP="00DC08DA">
            <w:pPr>
              <w:spacing w:line="360" w:lineRule="auto"/>
              <w:jc w:val="both"/>
              <w:rPr>
                <w:rFonts w:ascii="Cambria" w:hAnsi="Cambria"/>
              </w:rPr>
            </w:pPr>
            <w:r w:rsidRPr="00B81C50">
              <w:rPr>
                <w:rFonts w:ascii="Cambria" w:hAnsi="Cambria"/>
              </w:rPr>
              <w:t>A - highly relevant, barriers to care, facilitators, GP and SMI and AP</w:t>
            </w:r>
          </w:p>
        </w:tc>
        <w:tc>
          <w:tcPr>
            <w:tcW w:w="1337" w:type="dxa"/>
          </w:tcPr>
          <w:p w14:paraId="03E134F3" w14:textId="77777777" w:rsidR="00124075" w:rsidRPr="00B81C50" w:rsidRDefault="00124075" w:rsidP="00DC08DA">
            <w:pPr>
              <w:spacing w:line="360" w:lineRule="auto"/>
              <w:jc w:val="both"/>
              <w:rPr>
                <w:rFonts w:ascii="Cambria" w:hAnsi="Cambria"/>
              </w:rPr>
            </w:pPr>
            <w:r w:rsidRPr="00B81C50">
              <w:rPr>
                <w:rFonts w:ascii="Cambria" w:hAnsi="Cambria"/>
              </w:rPr>
              <w:t>A – taken from findings</w:t>
            </w:r>
          </w:p>
        </w:tc>
      </w:tr>
      <w:tr w:rsidR="00124075" w:rsidRPr="00B81C50" w14:paraId="76133B76" w14:textId="77777777" w:rsidTr="00507F95">
        <w:tc>
          <w:tcPr>
            <w:tcW w:w="704" w:type="dxa"/>
          </w:tcPr>
          <w:p w14:paraId="63EC3F1C" w14:textId="77777777" w:rsidR="00124075" w:rsidRPr="00B81C50" w:rsidRDefault="00124075" w:rsidP="00DC08DA">
            <w:pPr>
              <w:spacing w:line="360" w:lineRule="auto"/>
              <w:jc w:val="both"/>
              <w:rPr>
                <w:rFonts w:ascii="Cambria" w:hAnsi="Cambria"/>
              </w:rPr>
            </w:pPr>
            <w:r w:rsidRPr="00B81C50">
              <w:rPr>
                <w:rFonts w:ascii="Cambria" w:hAnsi="Cambria"/>
              </w:rPr>
              <w:t>Jones, 2015</w:t>
            </w:r>
          </w:p>
        </w:tc>
        <w:tc>
          <w:tcPr>
            <w:tcW w:w="709" w:type="dxa"/>
          </w:tcPr>
          <w:p w14:paraId="793DEF02" w14:textId="77777777" w:rsidR="00124075" w:rsidRPr="00B81C50" w:rsidRDefault="00124075" w:rsidP="00DC08DA">
            <w:pPr>
              <w:spacing w:line="360" w:lineRule="auto"/>
              <w:jc w:val="both"/>
              <w:rPr>
                <w:rFonts w:ascii="Cambria" w:hAnsi="Cambria"/>
              </w:rPr>
            </w:pPr>
            <w:r w:rsidRPr="00B81C50">
              <w:rPr>
                <w:rFonts w:ascii="Cambria" w:hAnsi="Cambria"/>
              </w:rPr>
              <w:t>UK (but studies from all over)</w:t>
            </w:r>
          </w:p>
        </w:tc>
        <w:tc>
          <w:tcPr>
            <w:tcW w:w="567" w:type="dxa"/>
          </w:tcPr>
          <w:p w14:paraId="580717C3"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4252" w:type="dxa"/>
          </w:tcPr>
          <w:p w14:paraId="23276D62"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1985" w:type="dxa"/>
          </w:tcPr>
          <w:p w14:paraId="3A9BFE67"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2977" w:type="dxa"/>
          </w:tcPr>
          <w:p w14:paraId="0D7B78EF"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C SU think physical health well catered for, when this is not the case, C high risk of other illness when diagnosed with SMI, O- physical health checks fall below standards, M - GP lack confidence, do not know how to talk to people with schizophrenia)</w:t>
            </w:r>
          </w:p>
        </w:tc>
        <w:tc>
          <w:tcPr>
            <w:tcW w:w="1417" w:type="dxa"/>
          </w:tcPr>
          <w:p w14:paraId="54DB0F30"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thin on mechanisms though</w:t>
            </w:r>
          </w:p>
        </w:tc>
        <w:tc>
          <w:tcPr>
            <w:tcW w:w="1337" w:type="dxa"/>
          </w:tcPr>
          <w:p w14:paraId="72E27E46"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xml:space="preserve">C </w:t>
            </w:r>
            <w:proofErr w:type="spellStart"/>
            <w:r w:rsidRPr="00B81C50">
              <w:rPr>
                <w:rFonts w:ascii="Cambria" w:hAnsi="Cambria"/>
                <w:color w:val="000000"/>
                <w:sz w:val="20"/>
                <w:szCs w:val="20"/>
              </w:rPr>
              <w:t>non systematic</w:t>
            </w:r>
            <w:proofErr w:type="spellEnd"/>
            <w:r w:rsidRPr="00B81C50">
              <w:rPr>
                <w:rFonts w:ascii="Cambria" w:hAnsi="Cambria"/>
                <w:color w:val="000000"/>
                <w:sz w:val="20"/>
                <w:szCs w:val="20"/>
              </w:rPr>
              <w:t xml:space="preserve"> lit review</w:t>
            </w:r>
          </w:p>
        </w:tc>
      </w:tr>
      <w:tr w:rsidR="00124075" w:rsidRPr="00B81C50" w14:paraId="47C550A8" w14:textId="77777777" w:rsidTr="00507F95">
        <w:tc>
          <w:tcPr>
            <w:tcW w:w="704" w:type="dxa"/>
          </w:tcPr>
          <w:p w14:paraId="5ADD1DC5"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LeGeyt</w:t>
            </w:r>
            <w:proofErr w:type="spellEnd"/>
            <w:r w:rsidRPr="00B81C50">
              <w:rPr>
                <w:rFonts w:ascii="Cambria" w:hAnsi="Cambria"/>
              </w:rPr>
              <w:t>, 2017</w:t>
            </w:r>
          </w:p>
        </w:tc>
        <w:tc>
          <w:tcPr>
            <w:tcW w:w="709" w:type="dxa"/>
          </w:tcPr>
          <w:p w14:paraId="6FCBEACD"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567" w:type="dxa"/>
          </w:tcPr>
          <w:p w14:paraId="7CFBAB50"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252" w:type="dxa"/>
          </w:tcPr>
          <w:p w14:paraId="5DE80B2E"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personal accounts of making choices about taking medication prescribed for the treatment of psychosis (neuroleptics). </w:t>
            </w:r>
          </w:p>
        </w:tc>
        <w:tc>
          <w:tcPr>
            <w:tcW w:w="1985" w:type="dxa"/>
          </w:tcPr>
          <w:p w14:paraId="2A01CBF0"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2977" w:type="dxa"/>
          </w:tcPr>
          <w:p w14:paraId="21F98311"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 lack of info given, need to learn by yourself through experience, lack of info on side effects, surprised when experienced side effects, not given options with regards of medication, don't allow to question it M, C- wrong information given (chemical imbalance which is cured with medication), M wish to regain control, O explore other options, O lack of discussion, lack of trust</w:t>
            </w:r>
          </w:p>
        </w:tc>
        <w:tc>
          <w:tcPr>
            <w:tcW w:w="1417" w:type="dxa"/>
          </w:tcPr>
          <w:p w14:paraId="7C25E496"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thin on mechanisms though</w:t>
            </w:r>
          </w:p>
        </w:tc>
        <w:tc>
          <w:tcPr>
            <w:tcW w:w="1337" w:type="dxa"/>
          </w:tcPr>
          <w:p w14:paraId="54BF3E49"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taken from findings</w:t>
            </w:r>
          </w:p>
        </w:tc>
      </w:tr>
      <w:tr w:rsidR="00124075" w:rsidRPr="00B81C50" w14:paraId="20A80387" w14:textId="77777777" w:rsidTr="00507F95">
        <w:tc>
          <w:tcPr>
            <w:tcW w:w="704" w:type="dxa"/>
          </w:tcPr>
          <w:p w14:paraId="77B42A93"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Maidment</w:t>
            </w:r>
            <w:proofErr w:type="spellEnd"/>
            <w:r w:rsidRPr="00B81C50">
              <w:rPr>
                <w:rFonts w:ascii="Cambria" w:hAnsi="Cambria"/>
              </w:rPr>
              <w:t>, 2011</w:t>
            </w:r>
          </w:p>
        </w:tc>
        <w:tc>
          <w:tcPr>
            <w:tcW w:w="709" w:type="dxa"/>
          </w:tcPr>
          <w:p w14:paraId="55D238AB"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567" w:type="dxa"/>
          </w:tcPr>
          <w:p w14:paraId="7CD4EE48" w14:textId="77777777" w:rsidR="00124075" w:rsidRPr="00B81C50" w:rsidRDefault="00124075" w:rsidP="00DC08DA">
            <w:pPr>
              <w:spacing w:line="360" w:lineRule="auto"/>
              <w:jc w:val="both"/>
              <w:rPr>
                <w:rFonts w:ascii="Cambria" w:hAnsi="Cambria"/>
              </w:rPr>
            </w:pPr>
          </w:p>
        </w:tc>
        <w:tc>
          <w:tcPr>
            <w:tcW w:w="4252" w:type="dxa"/>
          </w:tcPr>
          <w:p w14:paraId="0FC62B28"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develop understandings of the nature and inﬂuence of trust in the safe management of medication within mental health services</w:t>
            </w:r>
          </w:p>
        </w:tc>
        <w:tc>
          <w:tcPr>
            <w:tcW w:w="1985" w:type="dxa"/>
          </w:tcPr>
          <w:p w14:paraId="40725FB1" w14:textId="77777777" w:rsidR="00124075" w:rsidRPr="00B81C50" w:rsidRDefault="00124075" w:rsidP="00DC08DA">
            <w:pPr>
              <w:spacing w:line="360" w:lineRule="auto"/>
              <w:jc w:val="both"/>
              <w:rPr>
                <w:rFonts w:ascii="Cambria" w:hAnsi="Cambria"/>
              </w:rPr>
            </w:pPr>
            <w:r w:rsidRPr="00B81C50">
              <w:rPr>
                <w:rFonts w:ascii="Cambria" w:hAnsi="Cambria"/>
              </w:rPr>
              <w:t>Focus groups</w:t>
            </w:r>
          </w:p>
        </w:tc>
        <w:tc>
          <w:tcPr>
            <w:tcW w:w="2977" w:type="dxa"/>
          </w:tcPr>
          <w:p w14:paraId="7ECDF20C"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C mental health care, more uncertainty, M trust is harder to achieve, C lack of info given M doctors worried about compliance , O - if SU then does not trust clinician, they won’t seek help or give accurate history, C lack of info &amp; SU experiences side effect they weren’t warned about -&gt; M trust is broken O- increased risk for SU taking this medication , C education O decreases vulnerability, C GP not providing info, O do not get involved</w:t>
            </w:r>
          </w:p>
        </w:tc>
        <w:tc>
          <w:tcPr>
            <w:tcW w:w="1417" w:type="dxa"/>
          </w:tcPr>
          <w:p w14:paraId="3DCBB404"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v relevant</w:t>
            </w:r>
          </w:p>
        </w:tc>
        <w:tc>
          <w:tcPr>
            <w:tcW w:w="1337" w:type="dxa"/>
          </w:tcPr>
          <w:p w14:paraId="4AC5C875"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taken from intro, findings and discussion</w:t>
            </w:r>
          </w:p>
        </w:tc>
      </w:tr>
      <w:tr w:rsidR="00124075" w:rsidRPr="00B81C50" w14:paraId="72F5F261" w14:textId="77777777" w:rsidTr="00507F95">
        <w:tc>
          <w:tcPr>
            <w:tcW w:w="704" w:type="dxa"/>
          </w:tcPr>
          <w:p w14:paraId="689C0F68" w14:textId="77777777" w:rsidR="00124075" w:rsidRPr="00B81C50" w:rsidRDefault="00124075" w:rsidP="00DC08DA">
            <w:pPr>
              <w:spacing w:line="360" w:lineRule="auto"/>
              <w:jc w:val="both"/>
              <w:rPr>
                <w:rFonts w:ascii="Cambria" w:hAnsi="Cambria"/>
              </w:rPr>
            </w:pPr>
            <w:r w:rsidRPr="00B81C50">
              <w:rPr>
                <w:rFonts w:ascii="Cambria" w:hAnsi="Cambria"/>
              </w:rPr>
              <w:t xml:space="preserve">Mitchel &amp; </w:t>
            </w:r>
            <w:proofErr w:type="spellStart"/>
            <w:r w:rsidRPr="00B81C50">
              <w:rPr>
                <w:rFonts w:ascii="Cambria" w:hAnsi="Cambria"/>
              </w:rPr>
              <w:t>Selmes</w:t>
            </w:r>
            <w:proofErr w:type="spellEnd"/>
            <w:r w:rsidRPr="00B81C50">
              <w:rPr>
                <w:rFonts w:ascii="Cambria" w:hAnsi="Cambria"/>
              </w:rPr>
              <w:t>, 2007</w:t>
            </w:r>
          </w:p>
        </w:tc>
        <w:tc>
          <w:tcPr>
            <w:tcW w:w="709" w:type="dxa"/>
          </w:tcPr>
          <w:p w14:paraId="4607FFEB"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567" w:type="dxa"/>
          </w:tcPr>
          <w:p w14:paraId="3BF1ACDE"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252" w:type="dxa"/>
          </w:tcPr>
          <w:p w14:paraId="418199F7"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discuss patients’ reasons for failure to concord with medical advice, and predictors of and solutions to the problem of </w:t>
            </w:r>
            <w:proofErr w:type="spellStart"/>
            <w:r w:rsidRPr="00B81C50">
              <w:rPr>
                <w:rFonts w:ascii="Cambria" w:hAnsi="Cambria"/>
                <w:color w:val="000000"/>
              </w:rPr>
              <w:t>nonadherence</w:t>
            </w:r>
            <w:proofErr w:type="spellEnd"/>
            <w:r w:rsidRPr="00B81C50">
              <w:rPr>
                <w:rFonts w:ascii="Cambria" w:hAnsi="Cambria"/>
                <w:color w:val="000000"/>
              </w:rPr>
              <w:t>.</w:t>
            </w:r>
          </w:p>
        </w:tc>
        <w:tc>
          <w:tcPr>
            <w:tcW w:w="1985" w:type="dxa"/>
          </w:tcPr>
          <w:p w14:paraId="23FC5FFD"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2977" w:type="dxa"/>
          </w:tcPr>
          <w:p w14:paraId="23FB3CC9" w14:textId="77777777" w:rsidR="00124075" w:rsidRPr="00B81C50" w:rsidRDefault="00124075" w:rsidP="00DC08DA">
            <w:pPr>
              <w:spacing w:line="360" w:lineRule="auto"/>
              <w:jc w:val="both"/>
              <w:rPr>
                <w:rFonts w:ascii="Cambria" w:hAnsi="Cambria"/>
              </w:rPr>
            </w:pPr>
            <w:r w:rsidRPr="00B81C50">
              <w:rPr>
                <w:rFonts w:ascii="Cambria" w:hAnsi="Cambria"/>
              </w:rPr>
              <w:t>C - lack of info given, lack of acknowledgement that medication has bad side effects and that prescribing isn't always great, being told how long to take meds for O improved taking it for longer , C- Su cannot recall info sometimes, C - SU not involved in process M- rationale is that they do things because they are being told to, M - importance of good therapeutic alliance, C SU misunderstand medical terms. C people not told their diagnosis, C lack of info given about meds and side effects</w:t>
            </w:r>
          </w:p>
        </w:tc>
        <w:tc>
          <w:tcPr>
            <w:tcW w:w="1417" w:type="dxa"/>
          </w:tcPr>
          <w:p w14:paraId="7857B69E" w14:textId="77777777" w:rsidR="00124075" w:rsidRPr="00B81C50" w:rsidRDefault="00124075" w:rsidP="00DC08DA">
            <w:pPr>
              <w:spacing w:line="360" w:lineRule="auto"/>
              <w:jc w:val="both"/>
              <w:rPr>
                <w:rFonts w:ascii="Cambria" w:hAnsi="Cambria"/>
              </w:rPr>
            </w:pPr>
            <w:r w:rsidRPr="00B81C50">
              <w:rPr>
                <w:rFonts w:ascii="Cambria" w:hAnsi="Cambria"/>
              </w:rPr>
              <w:t>B - v relevant, little on GP though and M are not evidenced but presumptions</w:t>
            </w:r>
          </w:p>
        </w:tc>
        <w:tc>
          <w:tcPr>
            <w:tcW w:w="1337" w:type="dxa"/>
          </w:tcPr>
          <w:p w14:paraId="5805D62A" w14:textId="77777777" w:rsidR="00124075" w:rsidRPr="00B81C50" w:rsidRDefault="00124075" w:rsidP="00DC08DA">
            <w:pPr>
              <w:spacing w:line="360" w:lineRule="auto"/>
              <w:jc w:val="both"/>
              <w:rPr>
                <w:rFonts w:ascii="Cambria" w:hAnsi="Cambria"/>
              </w:rPr>
            </w:pPr>
            <w:r w:rsidRPr="00B81C50">
              <w:rPr>
                <w:rFonts w:ascii="Cambria" w:hAnsi="Cambria"/>
              </w:rPr>
              <w:t xml:space="preserve">C </w:t>
            </w:r>
            <w:proofErr w:type="spellStart"/>
            <w:r w:rsidRPr="00B81C50">
              <w:rPr>
                <w:rFonts w:ascii="Cambria" w:hAnsi="Cambria"/>
              </w:rPr>
              <w:t>non systematic</w:t>
            </w:r>
            <w:proofErr w:type="spellEnd"/>
            <w:r w:rsidRPr="00B81C50">
              <w:rPr>
                <w:rFonts w:ascii="Cambria" w:hAnsi="Cambria"/>
              </w:rPr>
              <w:t xml:space="preserve"> lit review</w:t>
            </w:r>
          </w:p>
        </w:tc>
      </w:tr>
      <w:tr w:rsidR="00124075" w:rsidRPr="00B81C50" w14:paraId="2EEAE087" w14:textId="77777777" w:rsidTr="00507F95">
        <w:tc>
          <w:tcPr>
            <w:tcW w:w="704" w:type="dxa"/>
          </w:tcPr>
          <w:p w14:paraId="60606D5F" w14:textId="77777777" w:rsidR="00124075" w:rsidRPr="00B81C50" w:rsidRDefault="00124075" w:rsidP="00DC08DA">
            <w:pPr>
              <w:spacing w:line="360" w:lineRule="auto"/>
              <w:jc w:val="both"/>
              <w:rPr>
                <w:rFonts w:ascii="Cambria" w:hAnsi="Cambria"/>
              </w:rPr>
            </w:pPr>
            <w:r w:rsidRPr="00B81C50">
              <w:rPr>
                <w:rFonts w:ascii="Cambria" w:hAnsi="Cambria"/>
              </w:rPr>
              <w:t>Morant, 2016</w:t>
            </w:r>
          </w:p>
        </w:tc>
        <w:tc>
          <w:tcPr>
            <w:tcW w:w="709" w:type="dxa"/>
          </w:tcPr>
          <w:p w14:paraId="6E50B258"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567" w:type="dxa"/>
          </w:tcPr>
          <w:p w14:paraId="28D6DC32"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252" w:type="dxa"/>
          </w:tcPr>
          <w:p w14:paraId="55CA3850"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conceptual review argues that several aspects of mental health care that diﬀer from other health-care contexts may impact on processes and possibilities for SDM.</w:t>
            </w:r>
          </w:p>
        </w:tc>
        <w:tc>
          <w:tcPr>
            <w:tcW w:w="1985" w:type="dxa"/>
          </w:tcPr>
          <w:p w14:paraId="49DF4036" w14:textId="77777777" w:rsidR="00124075" w:rsidRPr="00B81C50" w:rsidRDefault="00124075" w:rsidP="00DC08DA">
            <w:pPr>
              <w:spacing w:line="360" w:lineRule="auto"/>
              <w:jc w:val="both"/>
              <w:rPr>
                <w:rFonts w:ascii="Cambria" w:hAnsi="Cambria"/>
              </w:rPr>
            </w:pPr>
            <w:r w:rsidRPr="00B81C50">
              <w:rPr>
                <w:rFonts w:ascii="Cambria" w:hAnsi="Cambria"/>
              </w:rPr>
              <w:t>Conceptual review</w:t>
            </w:r>
          </w:p>
        </w:tc>
        <w:tc>
          <w:tcPr>
            <w:tcW w:w="2977" w:type="dxa"/>
          </w:tcPr>
          <w:p w14:paraId="14AF27B8"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xml:space="preserve">A( C Lack of information, psychiatrist dominated, little known about GP views, less info given out of fear M that knowing about side effects could O - result in </w:t>
            </w:r>
            <w:proofErr w:type="spellStart"/>
            <w:r w:rsidRPr="00B81C50">
              <w:rPr>
                <w:rFonts w:ascii="Cambria" w:hAnsi="Cambria"/>
                <w:color w:val="000000"/>
                <w:sz w:val="20"/>
                <w:szCs w:val="20"/>
              </w:rPr>
              <w:t>nonadherence</w:t>
            </w:r>
            <w:proofErr w:type="spellEnd"/>
            <w:r w:rsidRPr="00B81C50">
              <w:rPr>
                <w:rFonts w:ascii="Cambria" w:hAnsi="Cambria"/>
                <w:color w:val="000000"/>
                <w:sz w:val="20"/>
                <w:szCs w:val="20"/>
              </w:rPr>
              <w:t>)</w:t>
            </w:r>
          </w:p>
        </w:tc>
        <w:tc>
          <w:tcPr>
            <w:tcW w:w="1417" w:type="dxa"/>
          </w:tcPr>
          <w:p w14:paraId="1E9377FE"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but not GP specific</w:t>
            </w:r>
          </w:p>
        </w:tc>
        <w:tc>
          <w:tcPr>
            <w:tcW w:w="1337" w:type="dxa"/>
          </w:tcPr>
          <w:p w14:paraId="1A6EFCF4" w14:textId="77777777" w:rsidR="00124075" w:rsidRPr="00B81C50" w:rsidRDefault="00124075" w:rsidP="00DC08DA">
            <w:pPr>
              <w:spacing w:line="360" w:lineRule="auto"/>
              <w:jc w:val="both"/>
              <w:rPr>
                <w:rFonts w:ascii="Cambria" w:hAnsi="Cambria"/>
              </w:rPr>
            </w:pPr>
            <w:r w:rsidRPr="00B81C50">
              <w:rPr>
                <w:rFonts w:ascii="Cambria" w:hAnsi="Cambria"/>
              </w:rPr>
              <w:t xml:space="preserve">C </w:t>
            </w:r>
            <w:proofErr w:type="spellStart"/>
            <w:r w:rsidRPr="00B81C50">
              <w:rPr>
                <w:rFonts w:ascii="Cambria" w:hAnsi="Cambria"/>
              </w:rPr>
              <w:t>non systematic</w:t>
            </w:r>
            <w:proofErr w:type="spellEnd"/>
            <w:r w:rsidRPr="00B81C50">
              <w:rPr>
                <w:rFonts w:ascii="Cambria" w:hAnsi="Cambria"/>
              </w:rPr>
              <w:t xml:space="preserve"> lit review</w:t>
            </w:r>
          </w:p>
        </w:tc>
      </w:tr>
      <w:tr w:rsidR="00124075" w:rsidRPr="00B81C50" w14:paraId="75B7AE60" w14:textId="77777777" w:rsidTr="00507F95">
        <w:tc>
          <w:tcPr>
            <w:tcW w:w="704" w:type="dxa"/>
          </w:tcPr>
          <w:p w14:paraId="03B46440" w14:textId="77777777" w:rsidR="00124075" w:rsidRPr="00B81C50" w:rsidRDefault="00124075" w:rsidP="00DC08DA">
            <w:pPr>
              <w:spacing w:line="360" w:lineRule="auto"/>
              <w:jc w:val="both"/>
              <w:rPr>
                <w:rFonts w:ascii="Cambria" w:hAnsi="Cambria"/>
              </w:rPr>
            </w:pPr>
            <w:r w:rsidRPr="00B81C50">
              <w:rPr>
                <w:rFonts w:ascii="Cambria" w:hAnsi="Cambria"/>
              </w:rPr>
              <w:t>Pereira, 1997</w:t>
            </w:r>
          </w:p>
        </w:tc>
        <w:tc>
          <w:tcPr>
            <w:tcW w:w="709" w:type="dxa"/>
          </w:tcPr>
          <w:p w14:paraId="3A76B07C"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567" w:type="dxa"/>
          </w:tcPr>
          <w:p w14:paraId="765D5897" w14:textId="77777777" w:rsidR="00124075" w:rsidRPr="00B81C50" w:rsidRDefault="00124075" w:rsidP="00DC08DA">
            <w:pPr>
              <w:spacing w:line="360" w:lineRule="auto"/>
              <w:jc w:val="both"/>
              <w:rPr>
                <w:rFonts w:ascii="Cambria" w:hAnsi="Cambria"/>
              </w:rPr>
            </w:pPr>
            <w:r w:rsidRPr="00B81C50">
              <w:rPr>
                <w:rFonts w:ascii="Cambria" w:hAnsi="Cambria"/>
                <w:color w:val="000000"/>
              </w:rPr>
              <w:t>SC</w:t>
            </w:r>
          </w:p>
        </w:tc>
        <w:tc>
          <w:tcPr>
            <w:tcW w:w="4252" w:type="dxa"/>
          </w:tcPr>
          <w:p w14:paraId="761C86FF"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assess the acceptability of depot among those patients receiving medication via this route and, finally, to assess the views of subjects receiving oral medication about depot. </w:t>
            </w:r>
          </w:p>
        </w:tc>
        <w:tc>
          <w:tcPr>
            <w:tcW w:w="1985" w:type="dxa"/>
          </w:tcPr>
          <w:p w14:paraId="3F73E570"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977" w:type="dxa"/>
          </w:tcPr>
          <w:p w14:paraId="5C35DCD1"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xml:space="preserve">C (C - medication from GP or nurse, prefer to have this from them. C would like more info about medication and illness in written form and would read it) </w:t>
            </w:r>
          </w:p>
        </w:tc>
        <w:tc>
          <w:tcPr>
            <w:tcW w:w="1417" w:type="dxa"/>
          </w:tcPr>
          <w:p w14:paraId="196523AE"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low relevance</w:t>
            </w:r>
          </w:p>
        </w:tc>
        <w:tc>
          <w:tcPr>
            <w:tcW w:w="1337" w:type="dxa"/>
          </w:tcPr>
          <w:p w14:paraId="58169750" w14:textId="77777777" w:rsidR="00124075" w:rsidRPr="00B81C50" w:rsidRDefault="00124075" w:rsidP="00DC08DA">
            <w:pPr>
              <w:spacing w:line="360" w:lineRule="auto"/>
              <w:jc w:val="both"/>
              <w:rPr>
                <w:rFonts w:ascii="Cambria" w:hAnsi="Cambria"/>
              </w:rPr>
            </w:pPr>
            <w:r w:rsidRPr="00B81C50">
              <w:rPr>
                <w:rFonts w:ascii="Cambria" w:hAnsi="Cambria"/>
              </w:rPr>
              <w:t>A findings</w:t>
            </w:r>
          </w:p>
        </w:tc>
      </w:tr>
      <w:tr w:rsidR="00124075" w:rsidRPr="00B81C50" w14:paraId="6A8FA3FA" w14:textId="77777777" w:rsidTr="00507F95">
        <w:tc>
          <w:tcPr>
            <w:tcW w:w="704" w:type="dxa"/>
          </w:tcPr>
          <w:p w14:paraId="22A9A2AC" w14:textId="77777777" w:rsidR="00124075" w:rsidRPr="00B81C50" w:rsidRDefault="00124075" w:rsidP="00DC08DA">
            <w:pPr>
              <w:spacing w:line="360" w:lineRule="auto"/>
              <w:jc w:val="both"/>
              <w:rPr>
                <w:rFonts w:ascii="Cambria" w:hAnsi="Cambria"/>
              </w:rPr>
            </w:pPr>
            <w:r w:rsidRPr="00B81C50">
              <w:rPr>
                <w:rFonts w:ascii="Cambria" w:hAnsi="Cambria"/>
              </w:rPr>
              <w:t>Pilgrim, 1993</w:t>
            </w:r>
          </w:p>
        </w:tc>
        <w:tc>
          <w:tcPr>
            <w:tcW w:w="709" w:type="dxa"/>
          </w:tcPr>
          <w:p w14:paraId="60D25575"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567" w:type="dxa"/>
          </w:tcPr>
          <w:p w14:paraId="00255375" w14:textId="77777777" w:rsidR="00124075" w:rsidRPr="00B81C50" w:rsidRDefault="00124075" w:rsidP="00DC08DA">
            <w:pPr>
              <w:spacing w:line="360" w:lineRule="auto"/>
              <w:jc w:val="both"/>
              <w:rPr>
                <w:rFonts w:ascii="Cambria" w:hAnsi="Cambria"/>
              </w:rPr>
            </w:pPr>
            <w:r w:rsidRPr="00B81C50">
              <w:rPr>
                <w:rFonts w:ascii="Cambria" w:hAnsi="Cambria"/>
                <w:color w:val="000000"/>
              </w:rPr>
              <w:t>PC</w:t>
            </w:r>
          </w:p>
        </w:tc>
        <w:tc>
          <w:tcPr>
            <w:tcW w:w="4252" w:type="dxa"/>
          </w:tcPr>
          <w:p w14:paraId="32FF5CD6" w14:textId="77777777" w:rsidR="00124075" w:rsidRPr="00B81C50" w:rsidRDefault="00124075" w:rsidP="00DC08DA">
            <w:pPr>
              <w:spacing w:line="360" w:lineRule="auto"/>
              <w:jc w:val="both"/>
              <w:rPr>
                <w:rFonts w:ascii="Cambria" w:hAnsi="Cambria"/>
              </w:rPr>
            </w:pPr>
            <w:r w:rsidRPr="00B81C50">
              <w:rPr>
                <w:rFonts w:ascii="Cambria" w:hAnsi="Cambria"/>
                <w:color w:val="000000"/>
              </w:rPr>
              <w:t>positive and negative views about general practitioners (GPs) and psychiatrists are examined.</w:t>
            </w:r>
          </w:p>
        </w:tc>
        <w:tc>
          <w:tcPr>
            <w:tcW w:w="1985" w:type="dxa"/>
          </w:tcPr>
          <w:p w14:paraId="09995377" w14:textId="77777777" w:rsidR="00124075" w:rsidRPr="00B81C50" w:rsidRDefault="00124075" w:rsidP="00DC08DA">
            <w:pPr>
              <w:spacing w:line="360" w:lineRule="auto"/>
              <w:jc w:val="both"/>
              <w:rPr>
                <w:rFonts w:ascii="Cambria" w:hAnsi="Cambria"/>
              </w:rPr>
            </w:pPr>
            <w:r w:rsidRPr="00B81C50">
              <w:rPr>
                <w:rFonts w:ascii="Cambria" w:hAnsi="Cambria"/>
              </w:rPr>
              <w:t>Questionnaire (with open ended Q)</w:t>
            </w:r>
          </w:p>
        </w:tc>
        <w:tc>
          <w:tcPr>
            <w:tcW w:w="2977" w:type="dxa"/>
          </w:tcPr>
          <w:p w14:paraId="5A23B64C"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xml:space="preserve">C - SU not satisfied with info given, lack of info, GPs do not consider alternatives, M lack of empathy, C seen as over reliant on medication O - no </w:t>
            </w:r>
            <w:proofErr w:type="spellStart"/>
            <w:r w:rsidRPr="00B81C50">
              <w:rPr>
                <w:rFonts w:ascii="Cambria" w:hAnsi="Cambria"/>
                <w:color w:val="000000"/>
                <w:sz w:val="20"/>
                <w:szCs w:val="20"/>
              </w:rPr>
              <w:t>convo</w:t>
            </w:r>
            <w:proofErr w:type="spellEnd"/>
            <w:r w:rsidRPr="00B81C50">
              <w:rPr>
                <w:rFonts w:ascii="Cambria" w:hAnsi="Cambria"/>
                <w:color w:val="000000"/>
                <w:sz w:val="20"/>
                <w:szCs w:val="20"/>
              </w:rPr>
              <w:t xml:space="preserve"> about medication, just repeat prescription, some more flexible and sensitive</w:t>
            </w:r>
          </w:p>
        </w:tc>
        <w:tc>
          <w:tcPr>
            <w:tcW w:w="1417" w:type="dxa"/>
          </w:tcPr>
          <w:p w14:paraId="2715790C"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v relevant</w:t>
            </w:r>
          </w:p>
        </w:tc>
        <w:tc>
          <w:tcPr>
            <w:tcW w:w="1337" w:type="dxa"/>
          </w:tcPr>
          <w:p w14:paraId="7DD1895D" w14:textId="77777777" w:rsidR="00124075" w:rsidRPr="00B81C50" w:rsidRDefault="00124075" w:rsidP="00DC08DA">
            <w:pPr>
              <w:spacing w:line="360" w:lineRule="auto"/>
              <w:jc w:val="both"/>
              <w:rPr>
                <w:rFonts w:ascii="Cambria" w:hAnsi="Cambria"/>
              </w:rPr>
            </w:pPr>
            <w:r w:rsidRPr="00B81C50">
              <w:rPr>
                <w:rFonts w:ascii="Cambria" w:hAnsi="Cambria"/>
              </w:rPr>
              <w:t>A taken from findings</w:t>
            </w:r>
          </w:p>
        </w:tc>
      </w:tr>
      <w:tr w:rsidR="00124075" w:rsidRPr="00B81C50" w14:paraId="0910C137" w14:textId="77777777" w:rsidTr="00507F95">
        <w:tc>
          <w:tcPr>
            <w:tcW w:w="704" w:type="dxa"/>
          </w:tcPr>
          <w:p w14:paraId="23929CF1" w14:textId="77777777" w:rsidR="00124075" w:rsidRPr="00B81C50" w:rsidRDefault="00124075" w:rsidP="00DC08DA">
            <w:pPr>
              <w:spacing w:line="360" w:lineRule="auto"/>
              <w:jc w:val="both"/>
              <w:rPr>
                <w:rFonts w:ascii="Cambria" w:hAnsi="Cambria"/>
              </w:rPr>
            </w:pPr>
            <w:r w:rsidRPr="00B81C50">
              <w:rPr>
                <w:rFonts w:ascii="Cambria" w:hAnsi="Cambria"/>
              </w:rPr>
              <w:t>Salomon,</w:t>
            </w:r>
          </w:p>
          <w:p w14:paraId="4A9B8B56" w14:textId="77777777" w:rsidR="00124075" w:rsidRPr="00B81C50" w:rsidRDefault="00124075" w:rsidP="00DC08DA">
            <w:pPr>
              <w:spacing w:line="360" w:lineRule="auto"/>
              <w:jc w:val="both"/>
              <w:rPr>
                <w:rFonts w:ascii="Cambria" w:hAnsi="Cambria"/>
              </w:rPr>
            </w:pPr>
            <w:r w:rsidRPr="00B81C50">
              <w:rPr>
                <w:rFonts w:ascii="Cambria" w:hAnsi="Cambria"/>
              </w:rPr>
              <w:t>2013</w:t>
            </w:r>
          </w:p>
        </w:tc>
        <w:tc>
          <w:tcPr>
            <w:tcW w:w="709" w:type="dxa"/>
          </w:tcPr>
          <w:p w14:paraId="4C3D4E83"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567" w:type="dxa"/>
          </w:tcPr>
          <w:p w14:paraId="66F9E37C"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252" w:type="dxa"/>
          </w:tcPr>
          <w:p w14:paraId="1B98FB78" w14:textId="77777777" w:rsidR="00124075" w:rsidRPr="00B81C50" w:rsidRDefault="00124075" w:rsidP="00DC08DA">
            <w:pPr>
              <w:spacing w:line="360" w:lineRule="auto"/>
              <w:jc w:val="both"/>
              <w:rPr>
                <w:rFonts w:ascii="Cambria" w:hAnsi="Cambria"/>
              </w:rPr>
            </w:pPr>
            <w:r w:rsidRPr="00B81C50">
              <w:rPr>
                <w:rFonts w:ascii="Cambria" w:hAnsi="Cambria"/>
                <w:color w:val="000000"/>
              </w:rPr>
              <w:t>The purpose of the survey was to better understand the experiences of people who attempt antipsychotic discontinuation.</w:t>
            </w:r>
          </w:p>
        </w:tc>
        <w:tc>
          <w:tcPr>
            <w:tcW w:w="1985" w:type="dxa"/>
          </w:tcPr>
          <w:p w14:paraId="56F3E1E4" w14:textId="77777777" w:rsidR="00124075" w:rsidRPr="00B81C50" w:rsidRDefault="00124075" w:rsidP="00DC08DA">
            <w:pPr>
              <w:spacing w:line="360" w:lineRule="auto"/>
              <w:jc w:val="both"/>
              <w:rPr>
                <w:rFonts w:ascii="Cambria" w:hAnsi="Cambria"/>
              </w:rPr>
            </w:pPr>
            <w:r w:rsidRPr="00B81C50">
              <w:rPr>
                <w:rFonts w:ascii="Cambria" w:hAnsi="Cambria"/>
              </w:rPr>
              <w:t>Questionnaire</w:t>
            </w:r>
          </w:p>
        </w:tc>
        <w:tc>
          <w:tcPr>
            <w:tcW w:w="2977" w:type="dxa"/>
          </w:tcPr>
          <w:p w14:paraId="652DC39D"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 lack of info given, m - fear of side effects occurring o- discontinue medication. C - side effects, M - worried O - go to doctor, O2 - doctor doesn’t do anything, M - breakdown in communication, O - isolation of this population</w:t>
            </w:r>
          </w:p>
        </w:tc>
        <w:tc>
          <w:tcPr>
            <w:tcW w:w="1417" w:type="dxa"/>
          </w:tcPr>
          <w:p w14:paraId="27B64B6F"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 v relevant)</w:t>
            </w:r>
          </w:p>
        </w:tc>
        <w:tc>
          <w:tcPr>
            <w:tcW w:w="1337" w:type="dxa"/>
          </w:tcPr>
          <w:p w14:paraId="17789C4C"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 from findings</w:t>
            </w:r>
          </w:p>
        </w:tc>
      </w:tr>
      <w:tr w:rsidR="00124075" w:rsidRPr="00B81C50" w14:paraId="271DAE89" w14:textId="77777777" w:rsidTr="00507F95">
        <w:tc>
          <w:tcPr>
            <w:tcW w:w="704" w:type="dxa"/>
          </w:tcPr>
          <w:p w14:paraId="62D117E5" w14:textId="77777777" w:rsidR="00124075" w:rsidRPr="00B81C50" w:rsidRDefault="00124075" w:rsidP="00DC08DA">
            <w:pPr>
              <w:spacing w:line="360" w:lineRule="auto"/>
              <w:jc w:val="both"/>
              <w:rPr>
                <w:rFonts w:ascii="Cambria" w:hAnsi="Cambria"/>
              </w:rPr>
            </w:pPr>
            <w:r w:rsidRPr="00B81C50">
              <w:rPr>
                <w:rFonts w:ascii="Cambria" w:hAnsi="Cambria"/>
              </w:rPr>
              <w:t>Seale,2007</w:t>
            </w:r>
          </w:p>
        </w:tc>
        <w:tc>
          <w:tcPr>
            <w:tcW w:w="709" w:type="dxa"/>
          </w:tcPr>
          <w:p w14:paraId="0A8E9FE2"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567" w:type="dxa"/>
          </w:tcPr>
          <w:p w14:paraId="1C9865F7"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4252" w:type="dxa"/>
          </w:tcPr>
          <w:p w14:paraId="1D8C6570" w14:textId="77777777" w:rsidR="00124075" w:rsidRPr="00B81C50" w:rsidRDefault="00124075" w:rsidP="00DC08DA">
            <w:pPr>
              <w:spacing w:line="360" w:lineRule="auto"/>
              <w:jc w:val="both"/>
              <w:rPr>
                <w:rFonts w:ascii="Cambria" w:hAnsi="Cambria"/>
              </w:rPr>
            </w:pPr>
            <w:r w:rsidRPr="00B81C50">
              <w:rPr>
                <w:rFonts w:ascii="Cambria" w:hAnsi="Cambria"/>
              </w:rPr>
              <w:t>To explore how discussions about side effects are managed in practice</w:t>
            </w:r>
          </w:p>
        </w:tc>
        <w:tc>
          <w:tcPr>
            <w:tcW w:w="1985" w:type="dxa"/>
          </w:tcPr>
          <w:p w14:paraId="2E1C2FB6" w14:textId="77777777" w:rsidR="00124075" w:rsidRPr="00B81C50" w:rsidRDefault="00124075" w:rsidP="00DC08DA">
            <w:pPr>
              <w:spacing w:line="360" w:lineRule="auto"/>
              <w:jc w:val="both"/>
              <w:rPr>
                <w:rFonts w:ascii="Cambria" w:hAnsi="Cambria"/>
              </w:rPr>
            </w:pPr>
            <w:r w:rsidRPr="00B81C50">
              <w:rPr>
                <w:rFonts w:ascii="Cambria" w:hAnsi="Cambria"/>
              </w:rPr>
              <w:t>Observational study + Conversation Analysis</w:t>
            </w:r>
          </w:p>
        </w:tc>
        <w:tc>
          <w:tcPr>
            <w:tcW w:w="2977" w:type="dxa"/>
          </w:tcPr>
          <w:p w14:paraId="0A5F3189"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-(C- lack of info given, variance in info given, M doctors optimistic , C recall bias in studies, C SU might forget, M reluctance and discomfort in engaging with psychotic symptoms, M not taken seriously)</w:t>
            </w:r>
          </w:p>
        </w:tc>
        <w:tc>
          <w:tcPr>
            <w:tcW w:w="1417" w:type="dxa"/>
          </w:tcPr>
          <w:p w14:paraId="00FC1523"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 v relevant)</w:t>
            </w:r>
          </w:p>
        </w:tc>
        <w:tc>
          <w:tcPr>
            <w:tcW w:w="1337" w:type="dxa"/>
          </w:tcPr>
          <w:p w14:paraId="61C39450" w14:textId="77777777" w:rsidR="00124075" w:rsidRPr="00B81C50" w:rsidRDefault="00124075" w:rsidP="00DC08DA">
            <w:pPr>
              <w:spacing w:line="360" w:lineRule="auto"/>
              <w:jc w:val="both"/>
              <w:rPr>
                <w:rFonts w:ascii="Cambria" w:hAnsi="Cambria"/>
              </w:rPr>
            </w:pPr>
            <w:r w:rsidRPr="00B81C50">
              <w:rPr>
                <w:rFonts w:ascii="Cambria" w:hAnsi="Cambria"/>
              </w:rPr>
              <w:t>C from intro</w:t>
            </w:r>
          </w:p>
        </w:tc>
      </w:tr>
      <w:tr w:rsidR="00124075" w:rsidRPr="00B81C50" w14:paraId="28E364EE" w14:textId="77777777" w:rsidTr="00507F95">
        <w:tc>
          <w:tcPr>
            <w:tcW w:w="704" w:type="dxa"/>
          </w:tcPr>
          <w:p w14:paraId="38BD8B2C"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Tranulis</w:t>
            </w:r>
            <w:proofErr w:type="spellEnd"/>
            <w:r w:rsidRPr="00B81C50">
              <w:rPr>
                <w:rFonts w:ascii="Cambria" w:hAnsi="Cambria"/>
              </w:rPr>
              <w:t>,</w:t>
            </w:r>
          </w:p>
          <w:p w14:paraId="5A90E2CF" w14:textId="77777777" w:rsidR="00124075" w:rsidRPr="00B81C50" w:rsidRDefault="00124075" w:rsidP="00DC08DA">
            <w:pPr>
              <w:spacing w:line="360" w:lineRule="auto"/>
              <w:jc w:val="both"/>
              <w:rPr>
                <w:rFonts w:ascii="Cambria" w:hAnsi="Cambria"/>
              </w:rPr>
            </w:pPr>
            <w:r w:rsidRPr="00B81C50">
              <w:rPr>
                <w:rFonts w:ascii="Cambria" w:hAnsi="Cambria"/>
              </w:rPr>
              <w:t>2011</w:t>
            </w:r>
          </w:p>
        </w:tc>
        <w:tc>
          <w:tcPr>
            <w:tcW w:w="709" w:type="dxa"/>
          </w:tcPr>
          <w:p w14:paraId="035A1883" w14:textId="77777777" w:rsidR="00124075" w:rsidRPr="00B81C50" w:rsidRDefault="00124075" w:rsidP="00DC08DA">
            <w:pPr>
              <w:spacing w:line="360" w:lineRule="auto"/>
              <w:jc w:val="both"/>
              <w:rPr>
                <w:rFonts w:ascii="Cambria" w:hAnsi="Cambria"/>
              </w:rPr>
            </w:pPr>
            <w:r w:rsidRPr="00B81C50">
              <w:rPr>
                <w:rFonts w:ascii="Cambria" w:hAnsi="Cambria"/>
                <w:color w:val="000000"/>
              </w:rPr>
              <w:t>Canada</w:t>
            </w:r>
          </w:p>
        </w:tc>
        <w:tc>
          <w:tcPr>
            <w:tcW w:w="567" w:type="dxa"/>
          </w:tcPr>
          <w:p w14:paraId="326B0FFD" w14:textId="77777777" w:rsidR="00124075" w:rsidRPr="00B81C50" w:rsidRDefault="00124075" w:rsidP="00DC08DA">
            <w:pPr>
              <w:spacing w:line="360" w:lineRule="auto"/>
              <w:jc w:val="both"/>
              <w:rPr>
                <w:rFonts w:ascii="Cambria" w:hAnsi="Cambria"/>
              </w:rPr>
            </w:pPr>
            <w:r w:rsidRPr="00B81C50">
              <w:rPr>
                <w:rFonts w:ascii="Cambria" w:hAnsi="Cambria"/>
                <w:color w:val="000000"/>
              </w:rPr>
              <w:t>SC</w:t>
            </w:r>
          </w:p>
        </w:tc>
        <w:tc>
          <w:tcPr>
            <w:tcW w:w="4252" w:type="dxa"/>
          </w:tcPr>
          <w:p w14:paraId="505131CE"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views on illness and medication use and emphasized key turning points, such as periods of </w:t>
            </w:r>
            <w:proofErr w:type="spellStart"/>
            <w:r w:rsidRPr="00B81C50">
              <w:rPr>
                <w:rFonts w:ascii="Cambria" w:hAnsi="Cambria"/>
                <w:color w:val="000000"/>
              </w:rPr>
              <w:t>nonadherence</w:t>
            </w:r>
            <w:proofErr w:type="spellEnd"/>
            <w:r w:rsidRPr="00B81C50">
              <w:rPr>
                <w:rFonts w:ascii="Cambria" w:hAnsi="Cambria"/>
                <w:color w:val="000000"/>
              </w:rPr>
              <w:t xml:space="preserve"> and illness relapses.</w:t>
            </w:r>
          </w:p>
        </w:tc>
        <w:tc>
          <w:tcPr>
            <w:tcW w:w="1985" w:type="dxa"/>
          </w:tcPr>
          <w:p w14:paraId="55F07DF5"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2977" w:type="dxa"/>
          </w:tcPr>
          <w:p w14:paraId="061CFCD8"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 medication first given when in crisis without much explanation M - trusting doctors, coercion, pressure O - medication was taken</w:t>
            </w:r>
          </w:p>
        </w:tc>
        <w:tc>
          <w:tcPr>
            <w:tcW w:w="1417" w:type="dxa"/>
          </w:tcPr>
          <w:p w14:paraId="211C9FF8"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but not GP specific</w:t>
            </w:r>
          </w:p>
        </w:tc>
        <w:tc>
          <w:tcPr>
            <w:tcW w:w="1337" w:type="dxa"/>
          </w:tcPr>
          <w:p w14:paraId="6231BB18" w14:textId="77777777" w:rsidR="00124075" w:rsidRPr="00B81C50" w:rsidRDefault="00124075" w:rsidP="00DC08DA">
            <w:pPr>
              <w:spacing w:line="360" w:lineRule="auto"/>
              <w:jc w:val="both"/>
              <w:rPr>
                <w:rFonts w:ascii="Cambria" w:hAnsi="Cambria"/>
              </w:rPr>
            </w:pPr>
            <w:r w:rsidRPr="00B81C50">
              <w:rPr>
                <w:rFonts w:ascii="Cambria" w:hAnsi="Cambria"/>
              </w:rPr>
              <w:t>A from findings</w:t>
            </w:r>
          </w:p>
        </w:tc>
      </w:tr>
    </w:tbl>
    <w:p w14:paraId="36A3D6CD" w14:textId="77777777" w:rsidR="00124075" w:rsidRPr="00B81C50" w:rsidRDefault="00124075" w:rsidP="00DC08DA">
      <w:pPr>
        <w:spacing w:line="360" w:lineRule="auto"/>
        <w:jc w:val="both"/>
        <w:rPr>
          <w:rFonts w:ascii="Cambria" w:hAnsi="Cambria"/>
        </w:rPr>
      </w:pPr>
    </w:p>
    <w:p w14:paraId="4674563B" w14:textId="054A6678" w:rsidR="00124075" w:rsidRPr="00B81C50" w:rsidRDefault="00124075" w:rsidP="00DC08DA">
      <w:pPr>
        <w:pStyle w:val="Caption"/>
        <w:keepNext/>
        <w:spacing w:line="360" w:lineRule="auto"/>
        <w:jc w:val="both"/>
        <w:rPr>
          <w:rFonts w:ascii="Cambria" w:hAnsi="Cambria"/>
        </w:rPr>
      </w:pPr>
      <w:r w:rsidRPr="00B81C50">
        <w:rPr>
          <w:rFonts w:ascii="Cambria" w:hAnsi="Cambria"/>
        </w:rPr>
        <w:t xml:space="preserve">Table </w:t>
      </w:r>
      <w:proofErr w:type="gramStart"/>
      <w:r w:rsidR="004C348E">
        <w:rPr>
          <w:rFonts w:ascii="Cambria" w:hAnsi="Cambria"/>
        </w:rPr>
        <w:t xml:space="preserve">9 </w:t>
      </w:r>
      <w:r w:rsidRPr="00B81C50">
        <w:rPr>
          <w:rFonts w:ascii="Cambria" w:hAnsi="Cambria"/>
        </w:rPr>
        <w:t xml:space="preserve"> CMOC5</w:t>
      </w:r>
      <w:proofErr w:type="gramEnd"/>
      <w:r w:rsidRPr="00B81C50">
        <w:rPr>
          <w:rFonts w:ascii="Cambria" w:hAnsi="Cambria"/>
        </w:rPr>
        <w:t xml:space="preserve"> Uncertainty about medication and illness trajectory</w:t>
      </w:r>
    </w:p>
    <w:tbl>
      <w:tblPr>
        <w:tblStyle w:val="TableGrid"/>
        <w:tblW w:w="0" w:type="auto"/>
        <w:tblLayout w:type="fixed"/>
        <w:tblLook w:val="04A0" w:firstRow="1" w:lastRow="0" w:firstColumn="1" w:lastColumn="0" w:noHBand="0" w:noVBand="1"/>
      </w:tblPr>
      <w:tblGrid>
        <w:gridCol w:w="846"/>
        <w:gridCol w:w="567"/>
        <w:gridCol w:w="709"/>
        <w:gridCol w:w="3827"/>
        <w:gridCol w:w="1843"/>
        <w:gridCol w:w="3402"/>
        <w:gridCol w:w="1417"/>
        <w:gridCol w:w="1337"/>
      </w:tblGrid>
      <w:tr w:rsidR="00124075" w:rsidRPr="00B81C50" w14:paraId="34DD254C" w14:textId="77777777" w:rsidTr="00507F95">
        <w:tc>
          <w:tcPr>
            <w:tcW w:w="846" w:type="dxa"/>
          </w:tcPr>
          <w:p w14:paraId="781CF484" w14:textId="77777777" w:rsidR="00124075" w:rsidRPr="00B81C50" w:rsidRDefault="00124075" w:rsidP="00DC08DA">
            <w:pPr>
              <w:spacing w:line="360" w:lineRule="auto"/>
              <w:jc w:val="both"/>
              <w:rPr>
                <w:rFonts w:ascii="Cambria" w:hAnsi="Cambria"/>
                <w:b/>
                <w:bCs/>
                <w:color w:val="FFFFFF"/>
                <w:sz w:val="20"/>
                <w:szCs w:val="20"/>
              </w:rPr>
            </w:pPr>
            <w:r w:rsidRPr="00B81C50">
              <w:rPr>
                <w:rFonts w:ascii="Cambria" w:hAnsi="Cambria"/>
                <w:b/>
                <w:bCs/>
                <w:sz w:val="20"/>
                <w:szCs w:val="20"/>
              </w:rPr>
              <w:t>First author, year</w:t>
            </w:r>
          </w:p>
        </w:tc>
        <w:tc>
          <w:tcPr>
            <w:tcW w:w="567" w:type="dxa"/>
          </w:tcPr>
          <w:p w14:paraId="09DD590D" w14:textId="77777777" w:rsidR="00124075" w:rsidRPr="00B81C50" w:rsidRDefault="00124075" w:rsidP="00DC08DA">
            <w:pPr>
              <w:spacing w:line="360" w:lineRule="auto"/>
              <w:jc w:val="both"/>
              <w:rPr>
                <w:rFonts w:ascii="Cambria" w:hAnsi="Cambria"/>
                <w:b/>
              </w:rPr>
            </w:pPr>
            <w:r w:rsidRPr="00B81C50">
              <w:rPr>
                <w:rFonts w:ascii="Cambria" w:hAnsi="Cambria"/>
                <w:b/>
              </w:rPr>
              <w:t>Country</w:t>
            </w:r>
          </w:p>
        </w:tc>
        <w:tc>
          <w:tcPr>
            <w:tcW w:w="709" w:type="dxa"/>
          </w:tcPr>
          <w:p w14:paraId="0BAE0D2F" w14:textId="77777777" w:rsidR="00124075" w:rsidRPr="00B81C50" w:rsidRDefault="00124075" w:rsidP="00DC08DA">
            <w:pPr>
              <w:spacing w:line="360" w:lineRule="auto"/>
              <w:jc w:val="both"/>
              <w:rPr>
                <w:rFonts w:ascii="Cambria" w:hAnsi="Cambria"/>
                <w:b/>
              </w:rPr>
            </w:pPr>
            <w:r w:rsidRPr="00B81C50">
              <w:rPr>
                <w:rFonts w:ascii="Cambria" w:hAnsi="Cambria"/>
                <w:b/>
              </w:rPr>
              <w:t>Setting</w:t>
            </w:r>
          </w:p>
        </w:tc>
        <w:tc>
          <w:tcPr>
            <w:tcW w:w="3827" w:type="dxa"/>
          </w:tcPr>
          <w:p w14:paraId="2F3C862A" w14:textId="77777777" w:rsidR="00124075" w:rsidRPr="00B81C50" w:rsidRDefault="00124075" w:rsidP="00DC08DA">
            <w:pPr>
              <w:spacing w:line="360" w:lineRule="auto"/>
              <w:jc w:val="both"/>
              <w:rPr>
                <w:rFonts w:ascii="Cambria" w:hAnsi="Cambria"/>
                <w:b/>
                <w:color w:val="000000"/>
              </w:rPr>
            </w:pPr>
            <w:r w:rsidRPr="00B81C50">
              <w:rPr>
                <w:rFonts w:ascii="Cambria" w:hAnsi="Cambria"/>
                <w:b/>
                <w:color w:val="000000"/>
              </w:rPr>
              <w:t>Aim</w:t>
            </w:r>
          </w:p>
        </w:tc>
        <w:tc>
          <w:tcPr>
            <w:tcW w:w="1843" w:type="dxa"/>
          </w:tcPr>
          <w:p w14:paraId="3FF3B4AD" w14:textId="77777777" w:rsidR="00124075" w:rsidRPr="00B81C50" w:rsidRDefault="00124075" w:rsidP="00DC08DA">
            <w:pPr>
              <w:spacing w:line="360" w:lineRule="auto"/>
              <w:jc w:val="both"/>
              <w:rPr>
                <w:rFonts w:ascii="Cambria" w:hAnsi="Cambria"/>
                <w:b/>
              </w:rPr>
            </w:pPr>
            <w:r w:rsidRPr="00B81C50">
              <w:rPr>
                <w:rFonts w:ascii="Cambria" w:hAnsi="Cambria"/>
                <w:b/>
              </w:rPr>
              <w:t>Study design and data collection</w:t>
            </w:r>
          </w:p>
        </w:tc>
        <w:tc>
          <w:tcPr>
            <w:tcW w:w="3402" w:type="dxa"/>
          </w:tcPr>
          <w:p w14:paraId="03672C44"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Dimensions of relevance</w:t>
            </w:r>
          </w:p>
        </w:tc>
        <w:tc>
          <w:tcPr>
            <w:tcW w:w="1417" w:type="dxa"/>
          </w:tcPr>
          <w:p w14:paraId="2819D0E5"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Strength of relevance</w:t>
            </w:r>
          </w:p>
        </w:tc>
        <w:tc>
          <w:tcPr>
            <w:tcW w:w="1337" w:type="dxa"/>
          </w:tcPr>
          <w:p w14:paraId="016FB0C5" w14:textId="77777777" w:rsidR="00124075" w:rsidRPr="00B81C50" w:rsidRDefault="00124075" w:rsidP="00DC08DA">
            <w:pPr>
              <w:spacing w:line="360" w:lineRule="auto"/>
              <w:jc w:val="both"/>
              <w:rPr>
                <w:rFonts w:ascii="Cambria" w:hAnsi="Cambria"/>
                <w:b/>
                <w:bCs/>
                <w:sz w:val="20"/>
                <w:szCs w:val="20"/>
              </w:rPr>
            </w:pPr>
            <w:r w:rsidRPr="00B81C50">
              <w:rPr>
                <w:rFonts w:ascii="Cambria" w:hAnsi="Cambria"/>
                <w:b/>
                <w:bCs/>
                <w:sz w:val="20"/>
                <w:szCs w:val="20"/>
              </w:rPr>
              <w:t>Methodological quality</w:t>
            </w:r>
          </w:p>
        </w:tc>
      </w:tr>
      <w:tr w:rsidR="00124075" w:rsidRPr="00B81C50" w14:paraId="6959A95C" w14:textId="77777777" w:rsidTr="00507F95">
        <w:tc>
          <w:tcPr>
            <w:tcW w:w="846" w:type="dxa"/>
          </w:tcPr>
          <w:p w14:paraId="22ECA323" w14:textId="77777777" w:rsidR="00124075" w:rsidRPr="00B81C50" w:rsidRDefault="00124075" w:rsidP="00DC08DA">
            <w:pPr>
              <w:spacing w:line="360" w:lineRule="auto"/>
              <w:jc w:val="both"/>
              <w:rPr>
                <w:rFonts w:ascii="Cambria" w:hAnsi="Cambria"/>
                <w:b/>
                <w:smallCaps/>
              </w:rPr>
            </w:pPr>
            <w:r w:rsidRPr="00B81C50">
              <w:rPr>
                <w:rFonts w:ascii="Cambria" w:hAnsi="Cambria"/>
              </w:rPr>
              <w:t>Britten, 2010</w:t>
            </w:r>
          </w:p>
          <w:p w14:paraId="6B3B427A" w14:textId="77777777" w:rsidR="00124075" w:rsidRPr="00B81C50" w:rsidRDefault="00124075" w:rsidP="00DC08DA">
            <w:pPr>
              <w:spacing w:line="360" w:lineRule="auto"/>
              <w:jc w:val="both"/>
              <w:rPr>
                <w:rFonts w:ascii="Cambria" w:hAnsi="Cambria"/>
              </w:rPr>
            </w:pPr>
          </w:p>
        </w:tc>
        <w:tc>
          <w:tcPr>
            <w:tcW w:w="567" w:type="dxa"/>
          </w:tcPr>
          <w:p w14:paraId="5B7232D3"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709" w:type="dxa"/>
          </w:tcPr>
          <w:p w14:paraId="4714AB7C"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827" w:type="dxa"/>
          </w:tcPr>
          <w:p w14:paraId="7F037DEC"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Describe lay perspectives on prescribed psychotropic medicines. </w:t>
            </w:r>
          </w:p>
        </w:tc>
        <w:tc>
          <w:tcPr>
            <w:tcW w:w="1843" w:type="dxa"/>
          </w:tcPr>
          <w:p w14:paraId="4402CAAF" w14:textId="77777777" w:rsidR="00124075" w:rsidRPr="00B81C50" w:rsidRDefault="00124075" w:rsidP="00DC08DA">
            <w:pPr>
              <w:spacing w:line="360" w:lineRule="auto"/>
              <w:jc w:val="both"/>
              <w:rPr>
                <w:rFonts w:ascii="Cambria" w:hAnsi="Cambria"/>
              </w:rPr>
            </w:pPr>
            <w:r w:rsidRPr="00B81C50">
              <w:rPr>
                <w:rFonts w:ascii="Cambria" w:hAnsi="Cambria"/>
              </w:rPr>
              <w:t>Systematic review of qualitative studies</w:t>
            </w:r>
          </w:p>
        </w:tc>
        <w:tc>
          <w:tcPr>
            <w:tcW w:w="3402" w:type="dxa"/>
          </w:tcPr>
          <w:p w14:paraId="3A267078"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 C lack of info M uncertainty)</w:t>
            </w:r>
          </w:p>
        </w:tc>
        <w:tc>
          <w:tcPr>
            <w:tcW w:w="1417" w:type="dxa"/>
          </w:tcPr>
          <w:p w14:paraId="6FB57DB6"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moderately relevant, not AP specific</w:t>
            </w:r>
          </w:p>
        </w:tc>
        <w:tc>
          <w:tcPr>
            <w:tcW w:w="1337" w:type="dxa"/>
          </w:tcPr>
          <w:p w14:paraId="20A4B252"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taken from findings</w:t>
            </w:r>
          </w:p>
        </w:tc>
      </w:tr>
      <w:tr w:rsidR="00124075" w:rsidRPr="00B81C50" w14:paraId="622C2DE6" w14:textId="77777777" w:rsidTr="00507F95">
        <w:tc>
          <w:tcPr>
            <w:tcW w:w="846" w:type="dxa"/>
          </w:tcPr>
          <w:p w14:paraId="2FC329C1" w14:textId="77777777" w:rsidR="00124075" w:rsidRPr="00B81C50" w:rsidRDefault="00124075" w:rsidP="00DC08DA">
            <w:pPr>
              <w:spacing w:line="360" w:lineRule="auto"/>
              <w:jc w:val="both"/>
              <w:rPr>
                <w:rFonts w:ascii="Cambria" w:hAnsi="Cambria"/>
                <w:b/>
                <w:smallCaps/>
              </w:rPr>
            </w:pPr>
            <w:r w:rsidRPr="00B81C50">
              <w:rPr>
                <w:rFonts w:ascii="Cambria" w:hAnsi="Cambria"/>
              </w:rPr>
              <w:t>Britten, 2010</w:t>
            </w:r>
          </w:p>
          <w:p w14:paraId="6D25AA33" w14:textId="77777777" w:rsidR="00124075" w:rsidRPr="00B81C50" w:rsidRDefault="00124075" w:rsidP="00DC08DA">
            <w:pPr>
              <w:spacing w:line="360" w:lineRule="auto"/>
              <w:jc w:val="both"/>
              <w:rPr>
                <w:rFonts w:ascii="Cambria" w:hAnsi="Cambria"/>
              </w:rPr>
            </w:pPr>
          </w:p>
        </w:tc>
        <w:tc>
          <w:tcPr>
            <w:tcW w:w="567" w:type="dxa"/>
          </w:tcPr>
          <w:p w14:paraId="58FF659B"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709" w:type="dxa"/>
          </w:tcPr>
          <w:p w14:paraId="58E9C78B"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827" w:type="dxa"/>
          </w:tcPr>
          <w:p w14:paraId="1B991057"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Describe lay perspectives on prescribed psychotropic medicines. </w:t>
            </w:r>
          </w:p>
        </w:tc>
        <w:tc>
          <w:tcPr>
            <w:tcW w:w="1843" w:type="dxa"/>
          </w:tcPr>
          <w:p w14:paraId="5A14A236" w14:textId="77777777" w:rsidR="00124075" w:rsidRPr="00B81C50" w:rsidRDefault="00124075" w:rsidP="00DC08DA">
            <w:pPr>
              <w:spacing w:line="360" w:lineRule="auto"/>
              <w:jc w:val="both"/>
              <w:rPr>
                <w:rFonts w:ascii="Cambria" w:hAnsi="Cambria"/>
              </w:rPr>
            </w:pPr>
            <w:r w:rsidRPr="00B81C50">
              <w:rPr>
                <w:rFonts w:ascii="Cambria" w:hAnsi="Cambria"/>
              </w:rPr>
              <w:t>Systematic review of qualitative studies</w:t>
            </w:r>
          </w:p>
        </w:tc>
        <w:tc>
          <w:tcPr>
            <w:tcW w:w="3402" w:type="dxa"/>
          </w:tcPr>
          <w:p w14:paraId="649FCBD4" w14:textId="77777777" w:rsidR="00124075" w:rsidRPr="00B81C50" w:rsidRDefault="00124075" w:rsidP="00DC08DA">
            <w:pPr>
              <w:spacing w:line="360" w:lineRule="auto"/>
              <w:jc w:val="both"/>
              <w:rPr>
                <w:rFonts w:ascii="Cambria" w:hAnsi="Cambria"/>
              </w:rPr>
            </w:pPr>
            <w:r w:rsidRPr="00B81C50">
              <w:rPr>
                <w:rFonts w:ascii="Cambria" w:hAnsi="Cambria"/>
              </w:rPr>
              <w:t>A (C- lack of info given, M - worries about medication, assess pros and cons but with incomplete info O- stopping abruptly (as they have incomplete knowledge)</w:t>
            </w:r>
          </w:p>
        </w:tc>
        <w:tc>
          <w:tcPr>
            <w:tcW w:w="1417" w:type="dxa"/>
          </w:tcPr>
          <w:p w14:paraId="615B7887" w14:textId="77777777" w:rsidR="00124075" w:rsidRPr="00B81C50" w:rsidRDefault="00124075" w:rsidP="00DC08DA">
            <w:pPr>
              <w:spacing w:line="360" w:lineRule="auto"/>
              <w:jc w:val="both"/>
              <w:rPr>
                <w:rFonts w:ascii="Cambria" w:hAnsi="Cambria"/>
              </w:rPr>
            </w:pPr>
            <w:r w:rsidRPr="00B81C50">
              <w:rPr>
                <w:rFonts w:ascii="Cambria" w:hAnsi="Cambria"/>
              </w:rPr>
              <w:t>A - v relevant, little on GPs action though</w:t>
            </w:r>
          </w:p>
        </w:tc>
        <w:tc>
          <w:tcPr>
            <w:tcW w:w="1337" w:type="dxa"/>
          </w:tcPr>
          <w:p w14:paraId="0D2BBE32" w14:textId="77777777" w:rsidR="00124075" w:rsidRPr="00B81C50" w:rsidRDefault="00124075" w:rsidP="00DC08DA">
            <w:pPr>
              <w:spacing w:line="360" w:lineRule="auto"/>
              <w:jc w:val="both"/>
              <w:rPr>
                <w:rFonts w:ascii="Cambria" w:hAnsi="Cambria"/>
              </w:rPr>
            </w:pPr>
            <w:r w:rsidRPr="00B81C50">
              <w:rPr>
                <w:rFonts w:ascii="Cambria" w:hAnsi="Cambria"/>
              </w:rPr>
              <w:t>B - taken from intro and from findings</w:t>
            </w:r>
          </w:p>
        </w:tc>
      </w:tr>
      <w:tr w:rsidR="00124075" w:rsidRPr="00B81C50" w14:paraId="76E3964D" w14:textId="77777777" w:rsidTr="00507F95">
        <w:tc>
          <w:tcPr>
            <w:tcW w:w="846" w:type="dxa"/>
          </w:tcPr>
          <w:p w14:paraId="53E9B110" w14:textId="77777777" w:rsidR="00124075" w:rsidRPr="00B81C50" w:rsidRDefault="00124075" w:rsidP="00DC08DA">
            <w:pPr>
              <w:spacing w:line="360" w:lineRule="auto"/>
              <w:jc w:val="both"/>
              <w:rPr>
                <w:rFonts w:ascii="Cambria" w:hAnsi="Cambria"/>
              </w:rPr>
            </w:pPr>
            <w:r w:rsidRPr="00B81C50">
              <w:rPr>
                <w:rFonts w:ascii="Cambria" w:hAnsi="Cambria"/>
              </w:rPr>
              <w:t>Burns, 1997</w:t>
            </w:r>
          </w:p>
          <w:p w14:paraId="473A8ADA" w14:textId="77777777" w:rsidR="00124075" w:rsidRPr="00B81C50" w:rsidRDefault="00124075" w:rsidP="00DC08DA">
            <w:pPr>
              <w:spacing w:line="360" w:lineRule="auto"/>
              <w:jc w:val="both"/>
              <w:rPr>
                <w:rFonts w:ascii="Cambria" w:hAnsi="Cambria"/>
              </w:rPr>
            </w:pPr>
          </w:p>
        </w:tc>
        <w:tc>
          <w:tcPr>
            <w:tcW w:w="567" w:type="dxa"/>
          </w:tcPr>
          <w:p w14:paraId="2BEDB772"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709" w:type="dxa"/>
          </w:tcPr>
          <w:p w14:paraId="59A3599E"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827" w:type="dxa"/>
          </w:tcPr>
          <w:p w14:paraId="6AB1EDFE"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develop practice for establishing a register and organizing regular reviews; comprehensive assessments; information and advice for patients and carers; indications for involving specialist services; and crisis management.</w:t>
            </w:r>
          </w:p>
        </w:tc>
        <w:tc>
          <w:tcPr>
            <w:tcW w:w="1843" w:type="dxa"/>
          </w:tcPr>
          <w:p w14:paraId="4704232F" w14:textId="77777777" w:rsidR="00124075" w:rsidRPr="00B81C50" w:rsidRDefault="00124075" w:rsidP="00DC08DA">
            <w:pPr>
              <w:spacing w:line="360" w:lineRule="auto"/>
              <w:jc w:val="both"/>
              <w:rPr>
                <w:rFonts w:ascii="Cambria" w:hAnsi="Cambria"/>
              </w:rPr>
            </w:pPr>
            <w:r w:rsidRPr="00B81C50">
              <w:rPr>
                <w:rFonts w:ascii="Cambria" w:hAnsi="Cambria"/>
              </w:rPr>
              <w:t>Consensus group developed good practice guidelines based on current literature</w:t>
            </w:r>
          </w:p>
        </w:tc>
        <w:tc>
          <w:tcPr>
            <w:tcW w:w="3402" w:type="dxa"/>
          </w:tcPr>
          <w:p w14:paraId="04C689DC"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C need for individual treatment, stable after a few years, lack of guidance, M - GPs feel uncomfortable O - no med change without secondary care, C uncertainty as to how long to continue meds for, need for continuous reviews of medication</w:t>
            </w:r>
          </w:p>
        </w:tc>
        <w:tc>
          <w:tcPr>
            <w:tcW w:w="1417" w:type="dxa"/>
          </w:tcPr>
          <w:p w14:paraId="4FA370D9"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shows some of the uncertainty, thin on mechanisms</w:t>
            </w:r>
          </w:p>
        </w:tc>
        <w:tc>
          <w:tcPr>
            <w:tcW w:w="1337" w:type="dxa"/>
          </w:tcPr>
          <w:p w14:paraId="4C2D09F3"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 xml:space="preserve">C </w:t>
            </w:r>
            <w:proofErr w:type="spellStart"/>
            <w:r w:rsidRPr="00B81C50">
              <w:rPr>
                <w:rFonts w:ascii="Cambria" w:hAnsi="Cambria"/>
                <w:color w:val="000000"/>
              </w:rPr>
              <w:t>non systematic</w:t>
            </w:r>
            <w:proofErr w:type="spellEnd"/>
            <w:r w:rsidRPr="00B81C50">
              <w:rPr>
                <w:rFonts w:ascii="Cambria" w:hAnsi="Cambria"/>
                <w:color w:val="000000"/>
              </w:rPr>
              <w:t xml:space="preserve"> literature review</w:t>
            </w:r>
          </w:p>
        </w:tc>
      </w:tr>
      <w:tr w:rsidR="00124075" w:rsidRPr="00B81C50" w14:paraId="7781D299" w14:textId="77777777" w:rsidTr="00507F95">
        <w:tc>
          <w:tcPr>
            <w:tcW w:w="846" w:type="dxa"/>
          </w:tcPr>
          <w:p w14:paraId="1409FED0" w14:textId="77777777" w:rsidR="00124075" w:rsidRPr="00B81C50" w:rsidRDefault="00124075" w:rsidP="00DC08DA">
            <w:pPr>
              <w:spacing w:line="360" w:lineRule="auto"/>
              <w:jc w:val="both"/>
              <w:rPr>
                <w:rFonts w:ascii="Cambria" w:hAnsi="Cambria"/>
                <w:b/>
                <w:smallCaps/>
              </w:rPr>
            </w:pPr>
            <w:proofErr w:type="spellStart"/>
            <w:r w:rsidRPr="00B81C50">
              <w:rPr>
                <w:rFonts w:ascii="Cambria" w:hAnsi="Cambria"/>
              </w:rPr>
              <w:t>Carr</w:t>
            </w:r>
            <w:proofErr w:type="spellEnd"/>
            <w:r w:rsidRPr="00B81C50">
              <w:rPr>
                <w:rFonts w:ascii="Cambria" w:hAnsi="Cambria"/>
              </w:rPr>
              <w:t>, 2004</w:t>
            </w:r>
          </w:p>
          <w:p w14:paraId="5E812855" w14:textId="77777777" w:rsidR="00124075" w:rsidRPr="00B81C50" w:rsidRDefault="00124075" w:rsidP="00DC08DA">
            <w:pPr>
              <w:spacing w:line="360" w:lineRule="auto"/>
              <w:jc w:val="both"/>
              <w:rPr>
                <w:rFonts w:ascii="Cambria" w:hAnsi="Cambria"/>
              </w:rPr>
            </w:pPr>
          </w:p>
        </w:tc>
        <w:tc>
          <w:tcPr>
            <w:tcW w:w="567" w:type="dxa"/>
          </w:tcPr>
          <w:p w14:paraId="1BF53C9E" w14:textId="77777777" w:rsidR="00124075" w:rsidRPr="00B81C50" w:rsidRDefault="00124075" w:rsidP="00DC08DA">
            <w:pPr>
              <w:spacing w:line="360" w:lineRule="auto"/>
              <w:jc w:val="both"/>
              <w:rPr>
                <w:rFonts w:ascii="Cambria" w:hAnsi="Cambria"/>
              </w:rPr>
            </w:pPr>
            <w:r w:rsidRPr="00B81C50">
              <w:rPr>
                <w:rFonts w:ascii="Cambria" w:hAnsi="Cambria"/>
                <w:color w:val="000000"/>
              </w:rPr>
              <w:t>Australia</w:t>
            </w:r>
          </w:p>
        </w:tc>
        <w:tc>
          <w:tcPr>
            <w:tcW w:w="709" w:type="dxa"/>
          </w:tcPr>
          <w:p w14:paraId="2A2336EB"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PC </w:t>
            </w:r>
          </w:p>
        </w:tc>
        <w:tc>
          <w:tcPr>
            <w:tcW w:w="3827" w:type="dxa"/>
          </w:tcPr>
          <w:p w14:paraId="23FE8DB8"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examines the attitudes and roles of Australian GPs in the treatment of schizophrenia and their relationships with specialist services.</w:t>
            </w:r>
          </w:p>
        </w:tc>
        <w:tc>
          <w:tcPr>
            <w:tcW w:w="1843" w:type="dxa"/>
          </w:tcPr>
          <w:p w14:paraId="778F9618" w14:textId="77777777" w:rsidR="00124075" w:rsidRPr="00B81C50" w:rsidRDefault="00124075" w:rsidP="00DC08DA">
            <w:pPr>
              <w:spacing w:line="360" w:lineRule="auto"/>
              <w:jc w:val="both"/>
              <w:rPr>
                <w:rFonts w:ascii="Cambria" w:hAnsi="Cambria"/>
              </w:rPr>
            </w:pPr>
            <w:r w:rsidRPr="00B81C50">
              <w:rPr>
                <w:rFonts w:ascii="Cambria" w:hAnsi="Cambria"/>
              </w:rPr>
              <w:t>Questionnaires (completed by GPs, mental health staff and service users)</w:t>
            </w:r>
          </w:p>
        </w:tc>
        <w:tc>
          <w:tcPr>
            <w:tcW w:w="3402" w:type="dxa"/>
          </w:tcPr>
          <w:p w14:paraId="5A7E1725"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M - uncomfortable, lacking confidence, O - reluctant to treat, C not my responsibility, MH medication is more specialist work)</w:t>
            </w:r>
          </w:p>
        </w:tc>
        <w:tc>
          <w:tcPr>
            <w:tcW w:w="1417" w:type="dxa"/>
          </w:tcPr>
          <w:p w14:paraId="324ACD2B"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low relevance</w:t>
            </w:r>
          </w:p>
        </w:tc>
        <w:tc>
          <w:tcPr>
            <w:tcW w:w="1337" w:type="dxa"/>
          </w:tcPr>
          <w:p w14:paraId="7AADC595"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 take from mixture of intro, findings and discussion</w:t>
            </w:r>
          </w:p>
        </w:tc>
      </w:tr>
      <w:tr w:rsidR="00124075" w:rsidRPr="00B81C50" w14:paraId="0F28B050" w14:textId="77777777" w:rsidTr="00507F95">
        <w:tc>
          <w:tcPr>
            <w:tcW w:w="846" w:type="dxa"/>
          </w:tcPr>
          <w:p w14:paraId="4A791FF5" w14:textId="77777777" w:rsidR="00124075" w:rsidRPr="00B81C50" w:rsidRDefault="00124075" w:rsidP="00DC08DA">
            <w:pPr>
              <w:spacing w:line="360" w:lineRule="auto"/>
              <w:jc w:val="both"/>
              <w:rPr>
                <w:rFonts w:ascii="Cambria" w:hAnsi="Cambria"/>
                <w:b/>
                <w:smallCaps/>
              </w:rPr>
            </w:pPr>
            <w:r w:rsidRPr="00B81C50">
              <w:rPr>
                <w:rFonts w:ascii="Cambria" w:hAnsi="Cambria"/>
              </w:rPr>
              <w:t>Carrick, 2004</w:t>
            </w:r>
          </w:p>
          <w:p w14:paraId="23CBD4E5" w14:textId="77777777" w:rsidR="00124075" w:rsidRPr="00B81C50" w:rsidRDefault="00124075" w:rsidP="00DC08DA">
            <w:pPr>
              <w:spacing w:line="360" w:lineRule="auto"/>
              <w:jc w:val="both"/>
              <w:rPr>
                <w:rFonts w:ascii="Cambria" w:hAnsi="Cambria"/>
              </w:rPr>
            </w:pPr>
          </w:p>
        </w:tc>
        <w:tc>
          <w:tcPr>
            <w:tcW w:w="567" w:type="dxa"/>
          </w:tcPr>
          <w:p w14:paraId="5DB31554"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709" w:type="dxa"/>
          </w:tcPr>
          <w:p w14:paraId="3A4623F0" w14:textId="77777777" w:rsidR="00124075" w:rsidRPr="00B81C50" w:rsidRDefault="00124075" w:rsidP="00DC08DA">
            <w:pPr>
              <w:spacing w:line="360" w:lineRule="auto"/>
              <w:jc w:val="both"/>
              <w:rPr>
                <w:rFonts w:ascii="Cambria" w:hAnsi="Cambria"/>
              </w:rPr>
            </w:pPr>
            <w:r w:rsidRPr="00B81C50">
              <w:rPr>
                <w:rFonts w:ascii="Cambria" w:hAnsi="Cambria"/>
              </w:rPr>
              <w:t xml:space="preserve">SC </w:t>
            </w:r>
          </w:p>
        </w:tc>
        <w:tc>
          <w:tcPr>
            <w:tcW w:w="3827" w:type="dxa"/>
          </w:tcPr>
          <w:p w14:paraId="2FDD81A9" w14:textId="77777777" w:rsidR="00124075" w:rsidRPr="00B81C50" w:rsidRDefault="00124075" w:rsidP="00DC08DA">
            <w:pPr>
              <w:spacing w:line="360" w:lineRule="auto"/>
              <w:jc w:val="both"/>
              <w:rPr>
                <w:rFonts w:ascii="Cambria" w:hAnsi="Cambria"/>
              </w:rPr>
            </w:pPr>
            <w:r w:rsidRPr="00B81C50">
              <w:rPr>
                <w:rFonts w:ascii="Cambria" w:hAnsi="Cambria"/>
                <w:color w:val="000000"/>
              </w:rPr>
              <w:t>To outline the experience of taking antipsychotic medication</w:t>
            </w:r>
          </w:p>
        </w:tc>
        <w:tc>
          <w:tcPr>
            <w:tcW w:w="1843" w:type="dxa"/>
          </w:tcPr>
          <w:p w14:paraId="5FC3F135" w14:textId="77777777" w:rsidR="00124075" w:rsidRPr="00B81C50" w:rsidRDefault="00124075" w:rsidP="00DC08DA">
            <w:pPr>
              <w:spacing w:line="360" w:lineRule="auto"/>
              <w:jc w:val="both"/>
              <w:rPr>
                <w:rFonts w:ascii="Cambria" w:hAnsi="Cambria"/>
              </w:rPr>
            </w:pPr>
            <w:r w:rsidRPr="00B81C50">
              <w:rPr>
                <w:rFonts w:ascii="Cambria" w:hAnsi="Cambria"/>
              </w:rPr>
              <w:t>Qualitative interviews + focus group</w:t>
            </w:r>
          </w:p>
        </w:tc>
        <w:tc>
          <w:tcPr>
            <w:tcW w:w="3402" w:type="dxa"/>
          </w:tcPr>
          <w:p w14:paraId="7B095CA9"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(C - unpredictable illness, side effects, SU and doctors in same uncertainty, M - lucky to be well, M mistrust in medical institution)</w:t>
            </w:r>
          </w:p>
        </w:tc>
        <w:tc>
          <w:tcPr>
            <w:tcW w:w="1417" w:type="dxa"/>
          </w:tcPr>
          <w:p w14:paraId="3134BA81"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relevant but not GP specific</w:t>
            </w:r>
          </w:p>
        </w:tc>
        <w:tc>
          <w:tcPr>
            <w:tcW w:w="1337" w:type="dxa"/>
          </w:tcPr>
          <w:p w14:paraId="4EE3AB1F"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 taken from findings</w:t>
            </w:r>
          </w:p>
        </w:tc>
      </w:tr>
      <w:tr w:rsidR="00124075" w:rsidRPr="00B81C50" w14:paraId="68868731" w14:textId="77777777" w:rsidTr="00507F95">
        <w:tc>
          <w:tcPr>
            <w:tcW w:w="846" w:type="dxa"/>
          </w:tcPr>
          <w:p w14:paraId="27009DB1" w14:textId="77777777" w:rsidR="00124075" w:rsidRPr="00B81C50" w:rsidRDefault="00124075" w:rsidP="00DC08DA">
            <w:pPr>
              <w:spacing w:line="360" w:lineRule="auto"/>
              <w:jc w:val="both"/>
              <w:rPr>
                <w:rFonts w:ascii="Cambria" w:hAnsi="Cambria"/>
              </w:rPr>
            </w:pPr>
            <w:r w:rsidRPr="00B81C50">
              <w:rPr>
                <w:rFonts w:ascii="Cambria" w:hAnsi="Cambria"/>
              </w:rPr>
              <w:t>Donlon,1987</w:t>
            </w:r>
          </w:p>
        </w:tc>
        <w:tc>
          <w:tcPr>
            <w:tcW w:w="567" w:type="dxa"/>
          </w:tcPr>
          <w:p w14:paraId="5DAE64B8" w14:textId="77777777" w:rsidR="00124075" w:rsidRPr="00B81C50" w:rsidRDefault="00124075" w:rsidP="00DC08DA">
            <w:pPr>
              <w:spacing w:line="360" w:lineRule="auto"/>
              <w:jc w:val="both"/>
              <w:rPr>
                <w:rFonts w:ascii="Cambria" w:hAnsi="Cambria"/>
              </w:rPr>
            </w:pPr>
            <w:r w:rsidRPr="00B81C50">
              <w:rPr>
                <w:rFonts w:ascii="Cambria" w:hAnsi="Cambria"/>
              </w:rPr>
              <w:t>USA</w:t>
            </w:r>
          </w:p>
        </w:tc>
        <w:tc>
          <w:tcPr>
            <w:tcW w:w="709" w:type="dxa"/>
          </w:tcPr>
          <w:p w14:paraId="065AC362"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827" w:type="dxa"/>
          </w:tcPr>
          <w:p w14:paraId="63064697"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1843" w:type="dxa"/>
          </w:tcPr>
          <w:p w14:paraId="02CEED58"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3402" w:type="dxa"/>
          </w:tcPr>
          <w:p w14:paraId="5773FE51"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 close monitoring, reduce dose after a while, rough guidance, need to know relapse symptoms to reinstate medication, chronic illness and limitations, need empathy</w:t>
            </w:r>
          </w:p>
        </w:tc>
        <w:tc>
          <w:tcPr>
            <w:tcW w:w="1417" w:type="dxa"/>
          </w:tcPr>
          <w:p w14:paraId="17F04FDC"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low</w:t>
            </w:r>
          </w:p>
        </w:tc>
        <w:tc>
          <w:tcPr>
            <w:tcW w:w="1337" w:type="dxa"/>
          </w:tcPr>
          <w:p w14:paraId="79345AA6"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 xml:space="preserve">C </w:t>
            </w:r>
            <w:proofErr w:type="spellStart"/>
            <w:r w:rsidRPr="00B81C50">
              <w:rPr>
                <w:rFonts w:ascii="Cambria" w:hAnsi="Cambria"/>
                <w:color w:val="000000"/>
              </w:rPr>
              <w:t>non systematic</w:t>
            </w:r>
            <w:proofErr w:type="spellEnd"/>
            <w:r w:rsidRPr="00B81C50">
              <w:rPr>
                <w:rFonts w:ascii="Cambria" w:hAnsi="Cambria"/>
                <w:color w:val="000000"/>
              </w:rPr>
              <w:t xml:space="preserve"> literature review</w:t>
            </w:r>
          </w:p>
        </w:tc>
      </w:tr>
      <w:tr w:rsidR="00124075" w:rsidRPr="00B81C50" w14:paraId="1A8DC292" w14:textId="77777777" w:rsidTr="00507F95">
        <w:tc>
          <w:tcPr>
            <w:tcW w:w="846" w:type="dxa"/>
          </w:tcPr>
          <w:p w14:paraId="0BFD4A6E"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Happell</w:t>
            </w:r>
            <w:proofErr w:type="spellEnd"/>
            <w:r w:rsidRPr="00B81C50">
              <w:rPr>
                <w:rFonts w:ascii="Cambria" w:hAnsi="Cambria"/>
              </w:rPr>
              <w:t>, 2004</w:t>
            </w:r>
          </w:p>
        </w:tc>
        <w:tc>
          <w:tcPr>
            <w:tcW w:w="567" w:type="dxa"/>
          </w:tcPr>
          <w:p w14:paraId="0F1D1975"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709" w:type="dxa"/>
          </w:tcPr>
          <w:p w14:paraId="6A665985"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827" w:type="dxa"/>
          </w:tcPr>
          <w:p w14:paraId="7385301C"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examine the experiences of consumers, specifically in relation to education and decision making with regards to medication.</w:t>
            </w:r>
          </w:p>
        </w:tc>
        <w:tc>
          <w:tcPr>
            <w:tcW w:w="1843" w:type="dxa"/>
          </w:tcPr>
          <w:p w14:paraId="5793987C" w14:textId="77777777" w:rsidR="00124075" w:rsidRPr="00B81C50" w:rsidRDefault="00124075" w:rsidP="00DC08DA">
            <w:pPr>
              <w:spacing w:line="360" w:lineRule="auto"/>
              <w:jc w:val="both"/>
              <w:rPr>
                <w:rFonts w:ascii="Cambria" w:hAnsi="Cambria"/>
              </w:rPr>
            </w:pPr>
            <w:r w:rsidRPr="00B81C50">
              <w:rPr>
                <w:rFonts w:ascii="Cambria" w:hAnsi="Cambria"/>
              </w:rPr>
              <w:t>Focus group</w:t>
            </w:r>
          </w:p>
        </w:tc>
        <w:tc>
          <w:tcPr>
            <w:tcW w:w="3402" w:type="dxa"/>
          </w:tcPr>
          <w:p w14:paraId="544D9FB1"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misconception about being unwell, blame SU, GP have different priorities to SU, O -SU manage own medication without consultation, M - not listened to/blamed, M fear of repercussions</w:t>
            </w:r>
          </w:p>
        </w:tc>
        <w:tc>
          <w:tcPr>
            <w:tcW w:w="1417" w:type="dxa"/>
          </w:tcPr>
          <w:p w14:paraId="40F4308D"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relevant but not GP specific</w:t>
            </w:r>
          </w:p>
        </w:tc>
        <w:tc>
          <w:tcPr>
            <w:tcW w:w="1337" w:type="dxa"/>
          </w:tcPr>
          <w:p w14:paraId="72F77699"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taken from findings</w:t>
            </w:r>
          </w:p>
        </w:tc>
      </w:tr>
      <w:tr w:rsidR="00124075" w:rsidRPr="00B81C50" w14:paraId="7521EF58" w14:textId="77777777" w:rsidTr="00507F95">
        <w:tc>
          <w:tcPr>
            <w:tcW w:w="846" w:type="dxa"/>
          </w:tcPr>
          <w:p w14:paraId="4B6E1F99" w14:textId="77777777" w:rsidR="00124075" w:rsidRPr="00B81C50" w:rsidRDefault="00124075" w:rsidP="00DC08DA">
            <w:pPr>
              <w:spacing w:line="360" w:lineRule="auto"/>
              <w:jc w:val="both"/>
              <w:rPr>
                <w:rFonts w:ascii="Cambria" w:hAnsi="Cambria"/>
              </w:rPr>
            </w:pPr>
            <w:r w:rsidRPr="00B81C50">
              <w:rPr>
                <w:rFonts w:ascii="Cambria" w:hAnsi="Cambria"/>
              </w:rPr>
              <w:t xml:space="preserve">Johnson, 1997 </w:t>
            </w:r>
          </w:p>
        </w:tc>
        <w:tc>
          <w:tcPr>
            <w:tcW w:w="567" w:type="dxa"/>
          </w:tcPr>
          <w:p w14:paraId="5ABF1223"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709" w:type="dxa"/>
          </w:tcPr>
          <w:p w14:paraId="6F27B595" w14:textId="77777777" w:rsidR="00124075" w:rsidRPr="00B81C50" w:rsidRDefault="00124075" w:rsidP="00DC08DA">
            <w:pPr>
              <w:spacing w:line="360" w:lineRule="auto"/>
              <w:jc w:val="both"/>
              <w:rPr>
                <w:rFonts w:ascii="Cambria" w:hAnsi="Cambria"/>
              </w:rPr>
            </w:pPr>
            <w:r w:rsidRPr="00B81C50">
              <w:rPr>
                <w:rFonts w:ascii="Cambria" w:hAnsi="Cambria"/>
              </w:rPr>
              <w:t>mixed</w:t>
            </w:r>
          </w:p>
        </w:tc>
        <w:tc>
          <w:tcPr>
            <w:tcW w:w="3827" w:type="dxa"/>
          </w:tcPr>
          <w:p w14:paraId="616E1268" w14:textId="77777777" w:rsidR="00124075" w:rsidRPr="00B81C50" w:rsidRDefault="00124075" w:rsidP="00DC08DA">
            <w:pPr>
              <w:spacing w:line="360" w:lineRule="auto"/>
              <w:jc w:val="both"/>
              <w:rPr>
                <w:rFonts w:ascii="Cambria" w:hAnsi="Cambria"/>
              </w:rPr>
            </w:pPr>
            <w:r w:rsidRPr="00B81C50">
              <w:rPr>
                <w:rFonts w:ascii="Cambria" w:hAnsi="Cambria"/>
                <w:color w:val="000000"/>
              </w:rPr>
              <w:t>To assess length of time considered suitable for treatment of schizophrenia</w:t>
            </w:r>
          </w:p>
        </w:tc>
        <w:tc>
          <w:tcPr>
            <w:tcW w:w="1843" w:type="dxa"/>
          </w:tcPr>
          <w:p w14:paraId="56C51498" w14:textId="77777777" w:rsidR="00124075" w:rsidRPr="00B81C50" w:rsidRDefault="00124075" w:rsidP="00DC08DA">
            <w:pPr>
              <w:spacing w:line="360" w:lineRule="auto"/>
              <w:jc w:val="both"/>
              <w:rPr>
                <w:rFonts w:ascii="Cambria" w:hAnsi="Cambria"/>
              </w:rPr>
            </w:pPr>
            <w:r w:rsidRPr="00B81C50">
              <w:rPr>
                <w:rFonts w:ascii="Cambria" w:hAnsi="Cambria"/>
              </w:rPr>
              <w:t>Teleconference between consultant psychiatrists, GPs, pharmacists and CPNs + Questionnaire + commentary</w:t>
            </w:r>
          </w:p>
        </w:tc>
        <w:tc>
          <w:tcPr>
            <w:tcW w:w="3402" w:type="dxa"/>
          </w:tcPr>
          <w:p w14:paraId="61B3EBE0"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(unable to say who can come off meds)</w:t>
            </w:r>
          </w:p>
        </w:tc>
        <w:tc>
          <w:tcPr>
            <w:tcW w:w="1417" w:type="dxa"/>
          </w:tcPr>
          <w:p w14:paraId="4E6CD65A"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illustrates uncertainty</w:t>
            </w:r>
          </w:p>
        </w:tc>
        <w:tc>
          <w:tcPr>
            <w:tcW w:w="1337" w:type="dxa"/>
          </w:tcPr>
          <w:p w14:paraId="40681CB4"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 taken from discussion</w:t>
            </w:r>
          </w:p>
        </w:tc>
      </w:tr>
      <w:tr w:rsidR="00124075" w:rsidRPr="00B81C50" w14:paraId="7A2BC15B" w14:textId="77777777" w:rsidTr="00507F95">
        <w:tc>
          <w:tcPr>
            <w:tcW w:w="846" w:type="dxa"/>
          </w:tcPr>
          <w:p w14:paraId="31E7E786" w14:textId="77777777" w:rsidR="00124075" w:rsidRPr="00B81C50" w:rsidRDefault="00124075" w:rsidP="00DC08DA">
            <w:pPr>
              <w:spacing w:line="360" w:lineRule="auto"/>
              <w:jc w:val="both"/>
              <w:rPr>
                <w:rFonts w:ascii="Cambria" w:hAnsi="Cambria"/>
              </w:rPr>
            </w:pPr>
            <w:r w:rsidRPr="00B81C50">
              <w:rPr>
                <w:rFonts w:ascii="Cambria" w:hAnsi="Cambria"/>
              </w:rPr>
              <w:t>Jones, 2015</w:t>
            </w:r>
          </w:p>
        </w:tc>
        <w:tc>
          <w:tcPr>
            <w:tcW w:w="567" w:type="dxa"/>
          </w:tcPr>
          <w:p w14:paraId="28A9D087" w14:textId="77777777" w:rsidR="00124075" w:rsidRPr="00B81C50" w:rsidRDefault="00124075" w:rsidP="00DC08DA">
            <w:pPr>
              <w:spacing w:line="360" w:lineRule="auto"/>
              <w:jc w:val="both"/>
              <w:rPr>
                <w:rFonts w:ascii="Cambria" w:hAnsi="Cambria"/>
              </w:rPr>
            </w:pPr>
            <w:r w:rsidRPr="00B81C50">
              <w:rPr>
                <w:rFonts w:ascii="Cambria" w:hAnsi="Cambria"/>
              </w:rPr>
              <w:t>UK (but studies from all over)</w:t>
            </w:r>
          </w:p>
        </w:tc>
        <w:tc>
          <w:tcPr>
            <w:tcW w:w="709" w:type="dxa"/>
          </w:tcPr>
          <w:p w14:paraId="15B1A483"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827" w:type="dxa"/>
          </w:tcPr>
          <w:p w14:paraId="5B00E46B" w14:textId="77777777" w:rsidR="00124075" w:rsidRPr="00B81C50" w:rsidRDefault="00124075" w:rsidP="00DC08DA">
            <w:pPr>
              <w:spacing w:line="360" w:lineRule="auto"/>
              <w:jc w:val="both"/>
              <w:rPr>
                <w:rFonts w:ascii="Cambria" w:hAnsi="Cambria"/>
              </w:rPr>
            </w:pPr>
            <w:r w:rsidRPr="00B81C50">
              <w:rPr>
                <w:rFonts w:ascii="Cambria" w:hAnsi="Cambria"/>
                <w:color w:val="000000"/>
              </w:rPr>
              <w:t>overview of care of schizophrenia in primary care</w:t>
            </w:r>
          </w:p>
        </w:tc>
        <w:tc>
          <w:tcPr>
            <w:tcW w:w="1843" w:type="dxa"/>
          </w:tcPr>
          <w:p w14:paraId="4C47CADE"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3402" w:type="dxa"/>
          </w:tcPr>
          <w:p w14:paraId="793E72FF"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(lack of confidence managing SMI)</w:t>
            </w:r>
          </w:p>
        </w:tc>
        <w:tc>
          <w:tcPr>
            <w:tcW w:w="1417" w:type="dxa"/>
          </w:tcPr>
          <w:p w14:paraId="6BCEA45C"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low relevance, unclear what O and M is</w:t>
            </w:r>
          </w:p>
        </w:tc>
        <w:tc>
          <w:tcPr>
            <w:tcW w:w="1337" w:type="dxa"/>
          </w:tcPr>
          <w:p w14:paraId="718443D9"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xml:space="preserve">C </w:t>
            </w:r>
            <w:proofErr w:type="spellStart"/>
            <w:r w:rsidRPr="00B81C50">
              <w:rPr>
                <w:rFonts w:ascii="Cambria" w:hAnsi="Cambria"/>
                <w:color w:val="000000"/>
                <w:sz w:val="20"/>
                <w:szCs w:val="20"/>
              </w:rPr>
              <w:t>non systematic</w:t>
            </w:r>
            <w:proofErr w:type="spellEnd"/>
            <w:r w:rsidRPr="00B81C50">
              <w:rPr>
                <w:rFonts w:ascii="Cambria" w:hAnsi="Cambria"/>
                <w:color w:val="000000"/>
                <w:sz w:val="20"/>
                <w:szCs w:val="20"/>
              </w:rPr>
              <w:t xml:space="preserve"> lit review</w:t>
            </w:r>
          </w:p>
        </w:tc>
      </w:tr>
      <w:tr w:rsidR="00124075" w:rsidRPr="00B81C50" w14:paraId="5D2A16B3" w14:textId="77777777" w:rsidTr="00507F95">
        <w:tc>
          <w:tcPr>
            <w:tcW w:w="846" w:type="dxa"/>
          </w:tcPr>
          <w:p w14:paraId="7BA5C50E"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LeGeyt</w:t>
            </w:r>
            <w:proofErr w:type="spellEnd"/>
            <w:r w:rsidRPr="00B81C50">
              <w:rPr>
                <w:rFonts w:ascii="Cambria" w:hAnsi="Cambria"/>
              </w:rPr>
              <w:t>, 2017</w:t>
            </w:r>
          </w:p>
        </w:tc>
        <w:tc>
          <w:tcPr>
            <w:tcW w:w="567" w:type="dxa"/>
          </w:tcPr>
          <w:p w14:paraId="218593D0"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709" w:type="dxa"/>
          </w:tcPr>
          <w:p w14:paraId="1C84516E"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827" w:type="dxa"/>
          </w:tcPr>
          <w:p w14:paraId="1B34ABA6"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To explore personal accounts of making choices about taking medication prescribed for the treatment of psychosis (neuroleptics). </w:t>
            </w:r>
          </w:p>
        </w:tc>
        <w:tc>
          <w:tcPr>
            <w:tcW w:w="1843" w:type="dxa"/>
          </w:tcPr>
          <w:p w14:paraId="4EA9CC1B"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402" w:type="dxa"/>
          </w:tcPr>
          <w:p w14:paraId="6308089D"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C( C - GP does not feel comfortable, no option but doing it on your own, discontinuation not an option, wishing for alternatives, lack of communication)</w:t>
            </w:r>
          </w:p>
        </w:tc>
        <w:tc>
          <w:tcPr>
            <w:tcW w:w="1417" w:type="dxa"/>
          </w:tcPr>
          <w:p w14:paraId="463F62F3"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 relevant, but little on O and M</w:t>
            </w:r>
          </w:p>
        </w:tc>
        <w:tc>
          <w:tcPr>
            <w:tcW w:w="1337" w:type="dxa"/>
          </w:tcPr>
          <w:p w14:paraId="08C3DE0C"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finding from study</w:t>
            </w:r>
          </w:p>
        </w:tc>
      </w:tr>
      <w:tr w:rsidR="00124075" w:rsidRPr="00B81C50" w14:paraId="0C8255CA" w14:textId="77777777" w:rsidTr="00507F95">
        <w:tc>
          <w:tcPr>
            <w:tcW w:w="846" w:type="dxa"/>
          </w:tcPr>
          <w:p w14:paraId="32B5AE8A"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Maidment</w:t>
            </w:r>
            <w:proofErr w:type="spellEnd"/>
            <w:r w:rsidRPr="00B81C50">
              <w:rPr>
                <w:rFonts w:ascii="Cambria" w:hAnsi="Cambria"/>
              </w:rPr>
              <w:t>, 2011</w:t>
            </w:r>
          </w:p>
        </w:tc>
        <w:tc>
          <w:tcPr>
            <w:tcW w:w="567" w:type="dxa"/>
          </w:tcPr>
          <w:p w14:paraId="7EF5B1FB"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709" w:type="dxa"/>
          </w:tcPr>
          <w:p w14:paraId="32B9DFD2"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827" w:type="dxa"/>
          </w:tcPr>
          <w:p w14:paraId="1FCC5C06" w14:textId="77777777" w:rsidR="00124075" w:rsidRPr="00B81C50" w:rsidRDefault="00124075" w:rsidP="00DC08DA">
            <w:pPr>
              <w:spacing w:line="360" w:lineRule="auto"/>
              <w:jc w:val="both"/>
              <w:rPr>
                <w:rFonts w:ascii="Cambria" w:hAnsi="Cambria"/>
              </w:rPr>
            </w:pPr>
            <w:r w:rsidRPr="00B81C50">
              <w:rPr>
                <w:rFonts w:ascii="Cambria" w:hAnsi="Cambria"/>
                <w:color w:val="000000"/>
              </w:rPr>
              <w:t>To develop understandings of the nature and inﬂuence of trust in the safe management of medication within mental health services</w:t>
            </w:r>
          </w:p>
        </w:tc>
        <w:tc>
          <w:tcPr>
            <w:tcW w:w="1843" w:type="dxa"/>
          </w:tcPr>
          <w:p w14:paraId="7DF318C2" w14:textId="77777777" w:rsidR="00124075" w:rsidRPr="00B81C50" w:rsidRDefault="00124075" w:rsidP="00DC08DA">
            <w:pPr>
              <w:spacing w:line="360" w:lineRule="auto"/>
              <w:jc w:val="both"/>
              <w:rPr>
                <w:rFonts w:ascii="Cambria" w:hAnsi="Cambria"/>
              </w:rPr>
            </w:pPr>
            <w:r w:rsidRPr="00B81C50">
              <w:rPr>
                <w:rFonts w:ascii="Cambria" w:hAnsi="Cambria"/>
              </w:rPr>
              <w:t>Focus groups</w:t>
            </w:r>
          </w:p>
        </w:tc>
        <w:tc>
          <w:tcPr>
            <w:tcW w:w="3402" w:type="dxa"/>
          </w:tcPr>
          <w:p w14:paraId="7209CEB9"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(C uncertainty, M - affects trust O doctors do not consider reduction possible, relapse is possible with reduction of dose)</w:t>
            </w:r>
          </w:p>
        </w:tc>
        <w:tc>
          <w:tcPr>
            <w:tcW w:w="1417" w:type="dxa"/>
          </w:tcPr>
          <w:p w14:paraId="7D4C7FF8"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 relevant, but little on M</w:t>
            </w:r>
          </w:p>
        </w:tc>
        <w:tc>
          <w:tcPr>
            <w:tcW w:w="1337" w:type="dxa"/>
          </w:tcPr>
          <w:p w14:paraId="7AD65B87"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finding from study</w:t>
            </w:r>
          </w:p>
        </w:tc>
      </w:tr>
      <w:tr w:rsidR="00124075" w:rsidRPr="00B81C50" w14:paraId="449E9330" w14:textId="77777777" w:rsidTr="00507F95">
        <w:tc>
          <w:tcPr>
            <w:tcW w:w="846" w:type="dxa"/>
          </w:tcPr>
          <w:p w14:paraId="7F21D0B7" w14:textId="77777777" w:rsidR="00124075" w:rsidRPr="00B81C50" w:rsidRDefault="00124075" w:rsidP="00DC08DA">
            <w:pPr>
              <w:spacing w:line="360" w:lineRule="auto"/>
              <w:jc w:val="both"/>
              <w:rPr>
                <w:rFonts w:ascii="Cambria" w:hAnsi="Cambria"/>
              </w:rPr>
            </w:pPr>
            <w:r w:rsidRPr="00B81C50">
              <w:rPr>
                <w:rFonts w:ascii="Cambria" w:hAnsi="Cambria"/>
              </w:rPr>
              <w:t>Morant, 2016</w:t>
            </w:r>
          </w:p>
        </w:tc>
        <w:tc>
          <w:tcPr>
            <w:tcW w:w="567" w:type="dxa"/>
          </w:tcPr>
          <w:p w14:paraId="4F50EE5F"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709" w:type="dxa"/>
          </w:tcPr>
          <w:p w14:paraId="6ED58FF2"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827" w:type="dxa"/>
          </w:tcPr>
          <w:p w14:paraId="1200242A" w14:textId="77777777" w:rsidR="00124075" w:rsidRPr="00B81C50" w:rsidRDefault="00124075" w:rsidP="00DC08DA">
            <w:pPr>
              <w:spacing w:line="360" w:lineRule="auto"/>
              <w:jc w:val="both"/>
              <w:rPr>
                <w:rFonts w:ascii="Cambria" w:hAnsi="Cambria"/>
              </w:rPr>
            </w:pPr>
            <w:r w:rsidRPr="00B81C50">
              <w:rPr>
                <w:rFonts w:ascii="Cambria" w:hAnsi="Cambria"/>
                <w:color w:val="000000"/>
              </w:rPr>
              <w:t>This conceptual review argues that several aspects of mental health care that diﬀer from other health-care contexts may impact on processes and possibilities for SDM.</w:t>
            </w:r>
          </w:p>
        </w:tc>
        <w:tc>
          <w:tcPr>
            <w:tcW w:w="1843" w:type="dxa"/>
          </w:tcPr>
          <w:p w14:paraId="2A780C71" w14:textId="77777777" w:rsidR="00124075" w:rsidRPr="00B81C50" w:rsidRDefault="00124075" w:rsidP="00DC08DA">
            <w:pPr>
              <w:spacing w:line="360" w:lineRule="auto"/>
              <w:jc w:val="both"/>
              <w:rPr>
                <w:rFonts w:ascii="Cambria" w:hAnsi="Cambria"/>
              </w:rPr>
            </w:pPr>
            <w:r w:rsidRPr="00B81C50">
              <w:rPr>
                <w:rFonts w:ascii="Cambria" w:hAnsi="Cambria"/>
              </w:rPr>
              <w:t>Conceptual review</w:t>
            </w:r>
          </w:p>
        </w:tc>
        <w:tc>
          <w:tcPr>
            <w:tcW w:w="3402" w:type="dxa"/>
          </w:tcPr>
          <w:p w14:paraId="5A8212D5"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(C - risk adverse culture, favouring relapse avoidance over issues with long term medication, M lack of confidence in stopping or reducing)</w:t>
            </w:r>
          </w:p>
        </w:tc>
        <w:tc>
          <w:tcPr>
            <w:tcW w:w="1417" w:type="dxa"/>
          </w:tcPr>
          <w:p w14:paraId="4B194FAB"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relevant, but little on GP</w:t>
            </w:r>
          </w:p>
        </w:tc>
        <w:tc>
          <w:tcPr>
            <w:tcW w:w="1337" w:type="dxa"/>
          </w:tcPr>
          <w:p w14:paraId="2512283E"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 xml:space="preserve">C </w:t>
            </w:r>
            <w:proofErr w:type="spellStart"/>
            <w:r w:rsidRPr="00B81C50">
              <w:rPr>
                <w:rFonts w:ascii="Cambria" w:hAnsi="Cambria"/>
                <w:color w:val="000000"/>
              </w:rPr>
              <w:t>non systematic</w:t>
            </w:r>
            <w:proofErr w:type="spellEnd"/>
            <w:r w:rsidRPr="00B81C50">
              <w:rPr>
                <w:rFonts w:ascii="Cambria" w:hAnsi="Cambria"/>
                <w:color w:val="000000"/>
              </w:rPr>
              <w:t xml:space="preserve"> lit review</w:t>
            </w:r>
          </w:p>
        </w:tc>
      </w:tr>
      <w:tr w:rsidR="00124075" w:rsidRPr="00B81C50" w14:paraId="3832565A" w14:textId="77777777" w:rsidTr="00507F95">
        <w:tc>
          <w:tcPr>
            <w:tcW w:w="846" w:type="dxa"/>
          </w:tcPr>
          <w:p w14:paraId="128168EA" w14:textId="77777777" w:rsidR="00124075" w:rsidRPr="00B81C50" w:rsidRDefault="00124075" w:rsidP="00DC08DA">
            <w:pPr>
              <w:spacing w:line="360" w:lineRule="auto"/>
              <w:jc w:val="both"/>
              <w:rPr>
                <w:rFonts w:ascii="Cambria" w:hAnsi="Cambria"/>
              </w:rPr>
            </w:pPr>
            <w:r w:rsidRPr="00B81C50">
              <w:rPr>
                <w:rFonts w:ascii="Cambria" w:hAnsi="Cambria"/>
              </w:rPr>
              <w:t>Mortimer, 2004</w:t>
            </w:r>
          </w:p>
        </w:tc>
        <w:tc>
          <w:tcPr>
            <w:tcW w:w="567" w:type="dxa"/>
          </w:tcPr>
          <w:p w14:paraId="09A28FA2"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709" w:type="dxa"/>
          </w:tcPr>
          <w:p w14:paraId="3C6CFD4A" w14:textId="77777777" w:rsidR="00124075" w:rsidRPr="00B81C50" w:rsidRDefault="00124075" w:rsidP="00DC08DA">
            <w:pPr>
              <w:spacing w:line="360" w:lineRule="auto"/>
              <w:jc w:val="both"/>
              <w:rPr>
                <w:rFonts w:ascii="Cambria" w:hAnsi="Cambria"/>
              </w:rPr>
            </w:pPr>
            <w:r w:rsidRPr="00B81C50">
              <w:rPr>
                <w:rFonts w:ascii="Cambria" w:hAnsi="Cambria"/>
                <w:color w:val="000000"/>
              </w:rPr>
              <w:t>PC</w:t>
            </w:r>
          </w:p>
        </w:tc>
        <w:tc>
          <w:tcPr>
            <w:tcW w:w="3827" w:type="dxa"/>
          </w:tcPr>
          <w:p w14:paraId="3C3DC5A4" w14:textId="77777777" w:rsidR="00124075" w:rsidRPr="00B81C50" w:rsidRDefault="00124075" w:rsidP="00DC08DA">
            <w:pPr>
              <w:spacing w:line="360" w:lineRule="auto"/>
              <w:jc w:val="both"/>
              <w:rPr>
                <w:rFonts w:ascii="Cambria" w:hAnsi="Cambria"/>
              </w:rPr>
            </w:pPr>
            <w:r w:rsidRPr="00B81C50">
              <w:rPr>
                <w:rFonts w:ascii="Cambria" w:hAnsi="Cambria"/>
                <w:color w:val="000000"/>
              </w:rPr>
              <w:t>Review on antipsychotic prescribing</w:t>
            </w:r>
          </w:p>
        </w:tc>
        <w:tc>
          <w:tcPr>
            <w:tcW w:w="1843" w:type="dxa"/>
          </w:tcPr>
          <w:p w14:paraId="28D4028A" w14:textId="77777777" w:rsidR="00124075" w:rsidRPr="00B81C50" w:rsidRDefault="00124075" w:rsidP="00DC08DA">
            <w:pPr>
              <w:spacing w:line="360" w:lineRule="auto"/>
              <w:jc w:val="both"/>
              <w:rPr>
                <w:rFonts w:ascii="Cambria" w:hAnsi="Cambria"/>
              </w:rPr>
            </w:pPr>
            <w:r w:rsidRPr="00B81C50">
              <w:rPr>
                <w:rFonts w:ascii="Cambria" w:hAnsi="Cambria"/>
              </w:rPr>
              <w:t>Non – systematic literature review</w:t>
            </w:r>
          </w:p>
        </w:tc>
        <w:tc>
          <w:tcPr>
            <w:tcW w:w="3402" w:type="dxa"/>
          </w:tcPr>
          <w:p w14:paraId="6872396E"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(no gain in changing things? scared of what might happen/rocking the boat esp. in this group of people)</w:t>
            </w:r>
          </w:p>
        </w:tc>
        <w:tc>
          <w:tcPr>
            <w:tcW w:w="1417" w:type="dxa"/>
          </w:tcPr>
          <w:p w14:paraId="01120DE0"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 valuable M</w:t>
            </w:r>
          </w:p>
        </w:tc>
        <w:tc>
          <w:tcPr>
            <w:tcW w:w="1337" w:type="dxa"/>
          </w:tcPr>
          <w:p w14:paraId="2CAB06D8"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 xml:space="preserve">C </w:t>
            </w:r>
            <w:proofErr w:type="spellStart"/>
            <w:r w:rsidRPr="00B81C50">
              <w:rPr>
                <w:rFonts w:ascii="Cambria" w:hAnsi="Cambria"/>
                <w:color w:val="000000"/>
              </w:rPr>
              <w:t>non specific</w:t>
            </w:r>
            <w:proofErr w:type="spellEnd"/>
            <w:r w:rsidRPr="00B81C50">
              <w:rPr>
                <w:rFonts w:ascii="Cambria" w:hAnsi="Cambria"/>
                <w:color w:val="000000"/>
              </w:rPr>
              <w:t xml:space="preserve"> lit review</w:t>
            </w:r>
          </w:p>
        </w:tc>
      </w:tr>
      <w:tr w:rsidR="00124075" w:rsidRPr="00B81C50" w14:paraId="6E78B06A" w14:textId="77777777" w:rsidTr="00507F95">
        <w:tc>
          <w:tcPr>
            <w:tcW w:w="846" w:type="dxa"/>
          </w:tcPr>
          <w:p w14:paraId="7E277D6A" w14:textId="77777777" w:rsidR="00124075" w:rsidRPr="00B81C50" w:rsidRDefault="00124075" w:rsidP="00DC08DA">
            <w:pPr>
              <w:spacing w:line="360" w:lineRule="auto"/>
              <w:jc w:val="both"/>
              <w:rPr>
                <w:rFonts w:ascii="Cambria" w:hAnsi="Cambria"/>
              </w:rPr>
            </w:pPr>
            <w:r w:rsidRPr="00B81C50">
              <w:rPr>
                <w:rFonts w:ascii="Cambria" w:hAnsi="Cambria"/>
              </w:rPr>
              <w:t>Morrison, 2015</w:t>
            </w:r>
          </w:p>
        </w:tc>
        <w:tc>
          <w:tcPr>
            <w:tcW w:w="567" w:type="dxa"/>
          </w:tcPr>
          <w:p w14:paraId="4C035560"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709" w:type="dxa"/>
          </w:tcPr>
          <w:p w14:paraId="36EF261B"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827" w:type="dxa"/>
          </w:tcPr>
          <w:p w14:paraId="0F95B8AC" w14:textId="77777777" w:rsidR="00124075" w:rsidRPr="00B81C50" w:rsidRDefault="00124075" w:rsidP="00DC08DA">
            <w:pPr>
              <w:spacing w:line="360" w:lineRule="auto"/>
              <w:jc w:val="both"/>
              <w:rPr>
                <w:rFonts w:ascii="Cambria" w:hAnsi="Cambria"/>
              </w:rPr>
            </w:pPr>
            <w:r w:rsidRPr="00B81C50">
              <w:rPr>
                <w:rFonts w:ascii="Cambria" w:hAnsi="Cambria"/>
                <w:color w:val="000000"/>
              </w:rPr>
              <w:t xml:space="preserve">The present study explores people’s experience of living with antipsychotic medication side-effects </w:t>
            </w:r>
          </w:p>
        </w:tc>
        <w:tc>
          <w:tcPr>
            <w:tcW w:w="1843" w:type="dxa"/>
          </w:tcPr>
          <w:p w14:paraId="7DDA504F" w14:textId="77777777" w:rsidR="00124075" w:rsidRPr="00B81C50" w:rsidRDefault="00124075" w:rsidP="00DC08DA">
            <w:pPr>
              <w:spacing w:line="360" w:lineRule="auto"/>
              <w:jc w:val="both"/>
              <w:rPr>
                <w:rFonts w:ascii="Cambria" w:hAnsi="Cambria"/>
              </w:rPr>
            </w:pPr>
            <w:r w:rsidRPr="00B81C50">
              <w:rPr>
                <w:rFonts w:ascii="Cambria" w:hAnsi="Cambria"/>
              </w:rPr>
              <w:t>Qualitative interview</w:t>
            </w:r>
          </w:p>
        </w:tc>
        <w:tc>
          <w:tcPr>
            <w:tcW w:w="3402" w:type="dxa"/>
          </w:tcPr>
          <w:p w14:paraId="3B47DEE3"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(C requests to change medication as way to deal with side effects, doctors dissuade, M Su just resigned to taking meds, O - nothing changes C coercion? F- nurses could help rebalance)</w:t>
            </w:r>
          </w:p>
        </w:tc>
        <w:tc>
          <w:tcPr>
            <w:tcW w:w="1417" w:type="dxa"/>
          </w:tcPr>
          <w:p w14:paraId="4F3E6B6D"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xml:space="preserve">B relevant, different to papers from </w:t>
            </w:r>
            <w:proofErr w:type="spellStart"/>
            <w:r w:rsidRPr="00B81C50">
              <w:rPr>
                <w:rFonts w:ascii="Cambria" w:hAnsi="Cambria"/>
                <w:color w:val="000000"/>
                <w:sz w:val="20"/>
                <w:szCs w:val="20"/>
              </w:rPr>
              <w:t>uk</w:t>
            </w:r>
            <w:proofErr w:type="spellEnd"/>
          </w:p>
        </w:tc>
        <w:tc>
          <w:tcPr>
            <w:tcW w:w="1337" w:type="dxa"/>
          </w:tcPr>
          <w:p w14:paraId="28AC20F2"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largely taken from study findings</w:t>
            </w:r>
          </w:p>
        </w:tc>
      </w:tr>
      <w:tr w:rsidR="00124075" w:rsidRPr="00B81C50" w14:paraId="4A27F8C1" w14:textId="77777777" w:rsidTr="00507F95">
        <w:tc>
          <w:tcPr>
            <w:tcW w:w="846" w:type="dxa"/>
          </w:tcPr>
          <w:p w14:paraId="2714BDCF" w14:textId="77777777" w:rsidR="00124075" w:rsidRPr="00B81C50" w:rsidRDefault="00124075" w:rsidP="00DC08DA">
            <w:pPr>
              <w:spacing w:line="360" w:lineRule="auto"/>
              <w:jc w:val="both"/>
              <w:rPr>
                <w:rFonts w:ascii="Cambria" w:hAnsi="Cambria"/>
              </w:rPr>
            </w:pPr>
            <w:r w:rsidRPr="00B81C50">
              <w:rPr>
                <w:rFonts w:ascii="Cambria" w:hAnsi="Cambria"/>
              </w:rPr>
              <w:t>Mortimer, 2005</w:t>
            </w:r>
          </w:p>
        </w:tc>
        <w:tc>
          <w:tcPr>
            <w:tcW w:w="567" w:type="dxa"/>
          </w:tcPr>
          <w:p w14:paraId="61C265DF" w14:textId="77777777" w:rsidR="00124075" w:rsidRPr="00B81C50" w:rsidRDefault="00124075" w:rsidP="00DC08DA">
            <w:pPr>
              <w:spacing w:line="360" w:lineRule="auto"/>
              <w:jc w:val="both"/>
              <w:rPr>
                <w:rFonts w:ascii="Cambria" w:hAnsi="Cambria"/>
              </w:rPr>
            </w:pPr>
            <w:r w:rsidRPr="00B81C50">
              <w:rPr>
                <w:rFonts w:ascii="Cambria" w:hAnsi="Cambria"/>
              </w:rPr>
              <w:t xml:space="preserve">UK </w:t>
            </w:r>
          </w:p>
        </w:tc>
        <w:tc>
          <w:tcPr>
            <w:tcW w:w="709" w:type="dxa"/>
          </w:tcPr>
          <w:p w14:paraId="79CAF446"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827" w:type="dxa"/>
          </w:tcPr>
          <w:p w14:paraId="7A0A2094" w14:textId="77777777" w:rsidR="00124075" w:rsidRPr="00B81C50" w:rsidRDefault="00124075" w:rsidP="00DC08DA">
            <w:pPr>
              <w:spacing w:line="360" w:lineRule="auto"/>
              <w:jc w:val="both"/>
              <w:rPr>
                <w:rFonts w:ascii="Cambria" w:hAnsi="Cambria"/>
              </w:rPr>
            </w:pPr>
            <w:r w:rsidRPr="00B81C50">
              <w:rPr>
                <w:rFonts w:ascii="Cambria" w:hAnsi="Cambria"/>
                <w:color w:val="000000"/>
              </w:rPr>
              <w:t>To audit and intervene in the suboptimal prescribing of antipsychotic drugs to primary care patients.</w:t>
            </w:r>
          </w:p>
        </w:tc>
        <w:tc>
          <w:tcPr>
            <w:tcW w:w="1843" w:type="dxa"/>
          </w:tcPr>
          <w:p w14:paraId="7190D768" w14:textId="77777777" w:rsidR="00124075" w:rsidRPr="00B81C50" w:rsidRDefault="00124075" w:rsidP="00DC08DA">
            <w:pPr>
              <w:spacing w:line="360" w:lineRule="auto"/>
              <w:jc w:val="both"/>
              <w:rPr>
                <w:rFonts w:ascii="Cambria" w:hAnsi="Cambria"/>
              </w:rPr>
            </w:pPr>
            <w:r w:rsidRPr="00B81C50">
              <w:rPr>
                <w:rFonts w:ascii="Cambria" w:hAnsi="Cambria"/>
              </w:rPr>
              <w:t>Audit + intervention study</w:t>
            </w:r>
          </w:p>
        </w:tc>
        <w:tc>
          <w:tcPr>
            <w:tcW w:w="3402" w:type="dxa"/>
          </w:tcPr>
          <w:p w14:paraId="5CA4A48B"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C - CPN as other agent, M -fear of relapse in staff despite evidence that medication was inappropriate O - medication wasn’t taken)</w:t>
            </w:r>
          </w:p>
        </w:tc>
        <w:tc>
          <w:tcPr>
            <w:tcW w:w="1417" w:type="dxa"/>
          </w:tcPr>
          <w:p w14:paraId="33495AC3"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moderate relevance</w:t>
            </w:r>
          </w:p>
        </w:tc>
        <w:tc>
          <w:tcPr>
            <w:tcW w:w="1337" w:type="dxa"/>
          </w:tcPr>
          <w:p w14:paraId="202BC4C2"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taken from findings</w:t>
            </w:r>
          </w:p>
        </w:tc>
      </w:tr>
      <w:tr w:rsidR="00124075" w:rsidRPr="00B81C50" w14:paraId="3DA71CAD" w14:textId="77777777" w:rsidTr="00507F95">
        <w:tc>
          <w:tcPr>
            <w:tcW w:w="846" w:type="dxa"/>
          </w:tcPr>
          <w:p w14:paraId="7A7ED961" w14:textId="77777777" w:rsidR="00124075" w:rsidRPr="00B81C50" w:rsidRDefault="00124075" w:rsidP="00DC08DA">
            <w:pPr>
              <w:spacing w:line="360" w:lineRule="auto"/>
              <w:jc w:val="both"/>
              <w:rPr>
                <w:rFonts w:ascii="Cambria" w:hAnsi="Cambria"/>
              </w:rPr>
            </w:pPr>
            <w:r w:rsidRPr="00B81C50">
              <w:rPr>
                <w:rFonts w:ascii="Cambria" w:hAnsi="Cambria"/>
              </w:rPr>
              <w:t xml:space="preserve">Roe, </w:t>
            </w:r>
          </w:p>
          <w:p w14:paraId="6F665333" w14:textId="77777777" w:rsidR="00124075" w:rsidRPr="00B81C50" w:rsidRDefault="00124075" w:rsidP="00DC08DA">
            <w:pPr>
              <w:spacing w:line="360" w:lineRule="auto"/>
              <w:jc w:val="both"/>
              <w:rPr>
                <w:rFonts w:ascii="Cambria" w:hAnsi="Cambria"/>
              </w:rPr>
            </w:pPr>
            <w:r w:rsidRPr="00B81C50">
              <w:rPr>
                <w:rFonts w:ascii="Cambria" w:hAnsi="Cambria"/>
              </w:rPr>
              <w:t>2009</w:t>
            </w:r>
          </w:p>
        </w:tc>
        <w:tc>
          <w:tcPr>
            <w:tcW w:w="567" w:type="dxa"/>
          </w:tcPr>
          <w:p w14:paraId="4392BA32" w14:textId="77777777" w:rsidR="00124075" w:rsidRPr="00B81C50" w:rsidRDefault="00124075" w:rsidP="00DC08DA">
            <w:pPr>
              <w:spacing w:line="360" w:lineRule="auto"/>
              <w:jc w:val="both"/>
              <w:rPr>
                <w:rFonts w:ascii="Cambria" w:hAnsi="Cambria"/>
              </w:rPr>
            </w:pPr>
            <w:r w:rsidRPr="00B81C50">
              <w:rPr>
                <w:rFonts w:ascii="Cambria" w:hAnsi="Cambria"/>
              </w:rPr>
              <w:t>Israel</w:t>
            </w:r>
          </w:p>
        </w:tc>
        <w:tc>
          <w:tcPr>
            <w:tcW w:w="709" w:type="dxa"/>
          </w:tcPr>
          <w:p w14:paraId="6EFDF4F1"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827" w:type="dxa"/>
          </w:tcPr>
          <w:p w14:paraId="1FAAA728" w14:textId="77777777" w:rsidR="00124075" w:rsidRPr="00B81C50" w:rsidRDefault="00124075" w:rsidP="00DC08DA">
            <w:pPr>
              <w:spacing w:line="360" w:lineRule="auto"/>
              <w:jc w:val="both"/>
              <w:rPr>
                <w:rFonts w:ascii="Cambria" w:hAnsi="Cambria"/>
              </w:rPr>
            </w:pPr>
            <w:r w:rsidRPr="00B81C50">
              <w:rPr>
                <w:rFonts w:ascii="Cambria" w:hAnsi="Cambria"/>
                <w:color w:val="000000"/>
              </w:rPr>
              <w:t>The purpose of the present study was to explore why and how people with a serious mental illness (SMI) choose to stop taking prescribed medication</w:t>
            </w:r>
          </w:p>
        </w:tc>
        <w:tc>
          <w:tcPr>
            <w:tcW w:w="1843" w:type="dxa"/>
          </w:tcPr>
          <w:p w14:paraId="70DB68B1" w14:textId="77777777" w:rsidR="00124075" w:rsidRPr="00B81C50" w:rsidRDefault="00124075" w:rsidP="00DC08DA">
            <w:pPr>
              <w:spacing w:line="360" w:lineRule="auto"/>
              <w:jc w:val="both"/>
              <w:rPr>
                <w:rFonts w:ascii="Cambria" w:hAnsi="Cambria"/>
              </w:rPr>
            </w:pPr>
            <w:r w:rsidRPr="00B81C50">
              <w:rPr>
                <w:rFonts w:ascii="Cambria" w:hAnsi="Cambria"/>
              </w:rPr>
              <w:t xml:space="preserve">Qualitative interviews </w:t>
            </w:r>
          </w:p>
        </w:tc>
        <w:tc>
          <w:tcPr>
            <w:tcW w:w="3402" w:type="dxa"/>
          </w:tcPr>
          <w:p w14:paraId="2C4C533A"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 M - fear that there will be repercussions, question sanity, O - changes made alone C stigma)</w:t>
            </w:r>
          </w:p>
        </w:tc>
        <w:tc>
          <w:tcPr>
            <w:tcW w:w="1417" w:type="dxa"/>
          </w:tcPr>
          <w:p w14:paraId="0721948B"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low</w:t>
            </w:r>
          </w:p>
        </w:tc>
        <w:tc>
          <w:tcPr>
            <w:tcW w:w="1337" w:type="dxa"/>
          </w:tcPr>
          <w:p w14:paraId="2E4C3C03"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taken from findings</w:t>
            </w:r>
          </w:p>
        </w:tc>
      </w:tr>
      <w:tr w:rsidR="00124075" w:rsidRPr="00B81C50" w14:paraId="49CB9807" w14:textId="77777777" w:rsidTr="00507F95">
        <w:tc>
          <w:tcPr>
            <w:tcW w:w="846" w:type="dxa"/>
          </w:tcPr>
          <w:p w14:paraId="4F03EDAA" w14:textId="77777777" w:rsidR="00124075" w:rsidRPr="00B81C50" w:rsidRDefault="00124075" w:rsidP="00DC08DA">
            <w:pPr>
              <w:spacing w:line="360" w:lineRule="auto"/>
              <w:jc w:val="both"/>
              <w:rPr>
                <w:rFonts w:ascii="Cambria" w:hAnsi="Cambria"/>
              </w:rPr>
            </w:pPr>
            <w:r w:rsidRPr="00B81C50">
              <w:rPr>
                <w:rFonts w:ascii="Cambria" w:hAnsi="Cambria"/>
              </w:rPr>
              <w:t>Seale,2007</w:t>
            </w:r>
          </w:p>
        </w:tc>
        <w:tc>
          <w:tcPr>
            <w:tcW w:w="567" w:type="dxa"/>
          </w:tcPr>
          <w:p w14:paraId="64C18446"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709" w:type="dxa"/>
          </w:tcPr>
          <w:p w14:paraId="6EFC5262"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827" w:type="dxa"/>
          </w:tcPr>
          <w:p w14:paraId="60F17B73" w14:textId="77777777" w:rsidR="00124075" w:rsidRPr="00B81C50" w:rsidRDefault="00124075" w:rsidP="00DC08DA">
            <w:pPr>
              <w:spacing w:line="360" w:lineRule="auto"/>
              <w:jc w:val="both"/>
              <w:rPr>
                <w:rFonts w:ascii="Cambria" w:hAnsi="Cambria"/>
              </w:rPr>
            </w:pPr>
            <w:r w:rsidRPr="00B81C50">
              <w:rPr>
                <w:rFonts w:ascii="Cambria" w:hAnsi="Cambria"/>
              </w:rPr>
              <w:t>To explore how discussions about side effects are managed in practice</w:t>
            </w:r>
          </w:p>
        </w:tc>
        <w:tc>
          <w:tcPr>
            <w:tcW w:w="1843" w:type="dxa"/>
          </w:tcPr>
          <w:p w14:paraId="2B19E2BD" w14:textId="77777777" w:rsidR="00124075" w:rsidRPr="00B81C50" w:rsidRDefault="00124075" w:rsidP="00DC08DA">
            <w:pPr>
              <w:spacing w:line="360" w:lineRule="auto"/>
              <w:jc w:val="both"/>
              <w:rPr>
                <w:rFonts w:ascii="Cambria" w:hAnsi="Cambria"/>
              </w:rPr>
            </w:pPr>
            <w:r w:rsidRPr="00B81C50">
              <w:rPr>
                <w:rFonts w:ascii="Cambria" w:hAnsi="Cambria"/>
              </w:rPr>
              <w:t>Observational study + Conversation Analysis</w:t>
            </w:r>
          </w:p>
        </w:tc>
        <w:tc>
          <w:tcPr>
            <w:tcW w:w="3402" w:type="dxa"/>
          </w:tcPr>
          <w:p w14:paraId="1B1C3F15"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power imbalance, O concern not taken seriously, M question ability to say that reduction in medication might be appropriate</w:t>
            </w:r>
          </w:p>
        </w:tc>
        <w:tc>
          <w:tcPr>
            <w:tcW w:w="1417" w:type="dxa"/>
          </w:tcPr>
          <w:p w14:paraId="25ACDAFA"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 not GP</w:t>
            </w:r>
          </w:p>
        </w:tc>
        <w:tc>
          <w:tcPr>
            <w:tcW w:w="1337" w:type="dxa"/>
          </w:tcPr>
          <w:p w14:paraId="73597432"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from findings</w:t>
            </w:r>
          </w:p>
        </w:tc>
      </w:tr>
      <w:tr w:rsidR="00124075" w:rsidRPr="00B81C50" w14:paraId="115F18C5" w14:textId="77777777" w:rsidTr="00507F95">
        <w:tc>
          <w:tcPr>
            <w:tcW w:w="846" w:type="dxa"/>
          </w:tcPr>
          <w:p w14:paraId="229413BF" w14:textId="77777777" w:rsidR="00124075" w:rsidRPr="00B81C50" w:rsidRDefault="00124075" w:rsidP="00DC08DA">
            <w:pPr>
              <w:spacing w:line="360" w:lineRule="auto"/>
              <w:jc w:val="both"/>
              <w:rPr>
                <w:rFonts w:ascii="Cambria" w:hAnsi="Cambria"/>
              </w:rPr>
            </w:pPr>
            <w:r w:rsidRPr="00B81C50">
              <w:rPr>
                <w:rFonts w:ascii="Cambria" w:hAnsi="Cambria"/>
              </w:rPr>
              <w:t>Seale,2007</w:t>
            </w:r>
          </w:p>
        </w:tc>
        <w:tc>
          <w:tcPr>
            <w:tcW w:w="567" w:type="dxa"/>
          </w:tcPr>
          <w:p w14:paraId="25C639A4" w14:textId="77777777" w:rsidR="00124075" w:rsidRPr="00B81C50" w:rsidRDefault="00124075" w:rsidP="00DC08DA">
            <w:pPr>
              <w:spacing w:line="360" w:lineRule="auto"/>
              <w:jc w:val="both"/>
              <w:rPr>
                <w:rFonts w:ascii="Cambria" w:hAnsi="Cambria"/>
              </w:rPr>
            </w:pPr>
            <w:r w:rsidRPr="00B81C50">
              <w:rPr>
                <w:rFonts w:ascii="Cambria" w:hAnsi="Cambria"/>
                <w:color w:val="000000"/>
              </w:rPr>
              <w:t>UK</w:t>
            </w:r>
          </w:p>
        </w:tc>
        <w:tc>
          <w:tcPr>
            <w:tcW w:w="709" w:type="dxa"/>
          </w:tcPr>
          <w:p w14:paraId="409E0558"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827" w:type="dxa"/>
          </w:tcPr>
          <w:p w14:paraId="093FE6BA" w14:textId="77777777" w:rsidR="00124075" w:rsidRPr="00B81C50" w:rsidRDefault="00124075" w:rsidP="00DC08DA">
            <w:pPr>
              <w:spacing w:line="360" w:lineRule="auto"/>
              <w:jc w:val="both"/>
              <w:rPr>
                <w:rFonts w:ascii="Cambria" w:hAnsi="Cambria"/>
              </w:rPr>
            </w:pPr>
            <w:r w:rsidRPr="00B81C50">
              <w:rPr>
                <w:rFonts w:ascii="Cambria" w:hAnsi="Cambria"/>
              </w:rPr>
              <w:t>To explore how discussions about side effects are managed in practice</w:t>
            </w:r>
          </w:p>
        </w:tc>
        <w:tc>
          <w:tcPr>
            <w:tcW w:w="1843" w:type="dxa"/>
          </w:tcPr>
          <w:p w14:paraId="7383144E" w14:textId="77777777" w:rsidR="00124075" w:rsidRPr="00B81C50" w:rsidRDefault="00124075" w:rsidP="00DC08DA">
            <w:pPr>
              <w:spacing w:line="360" w:lineRule="auto"/>
              <w:jc w:val="both"/>
              <w:rPr>
                <w:rFonts w:ascii="Cambria" w:hAnsi="Cambria"/>
              </w:rPr>
            </w:pPr>
            <w:r w:rsidRPr="00B81C50">
              <w:rPr>
                <w:rFonts w:ascii="Cambria" w:hAnsi="Cambria"/>
              </w:rPr>
              <w:t>Observational study + Conversation Analysis</w:t>
            </w:r>
          </w:p>
        </w:tc>
        <w:tc>
          <w:tcPr>
            <w:tcW w:w="3402" w:type="dxa"/>
          </w:tcPr>
          <w:p w14:paraId="06AEF105"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-reductions are happening, but it's secondary care</w:t>
            </w:r>
          </w:p>
        </w:tc>
        <w:tc>
          <w:tcPr>
            <w:tcW w:w="1417" w:type="dxa"/>
          </w:tcPr>
          <w:p w14:paraId="006109E3"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C low</w:t>
            </w:r>
          </w:p>
        </w:tc>
        <w:tc>
          <w:tcPr>
            <w:tcW w:w="1337" w:type="dxa"/>
          </w:tcPr>
          <w:p w14:paraId="25C4FE5E"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 taken from findings</w:t>
            </w:r>
          </w:p>
        </w:tc>
      </w:tr>
      <w:tr w:rsidR="00124075" w:rsidRPr="00B81C50" w14:paraId="43DCBA07" w14:textId="77777777" w:rsidTr="00507F95">
        <w:tc>
          <w:tcPr>
            <w:tcW w:w="846" w:type="dxa"/>
          </w:tcPr>
          <w:p w14:paraId="0845FD69" w14:textId="77777777" w:rsidR="00124075" w:rsidRPr="00B81C50" w:rsidRDefault="00124075" w:rsidP="00DC08DA">
            <w:pPr>
              <w:spacing w:line="360" w:lineRule="auto"/>
              <w:jc w:val="both"/>
              <w:rPr>
                <w:rFonts w:ascii="Cambria" w:hAnsi="Cambria"/>
              </w:rPr>
            </w:pPr>
            <w:r w:rsidRPr="00B81C50">
              <w:rPr>
                <w:rFonts w:ascii="Cambria" w:hAnsi="Cambria"/>
              </w:rPr>
              <w:t>Usher</w:t>
            </w:r>
          </w:p>
        </w:tc>
        <w:tc>
          <w:tcPr>
            <w:tcW w:w="567" w:type="dxa"/>
          </w:tcPr>
          <w:p w14:paraId="00174F55" w14:textId="77777777" w:rsidR="00124075" w:rsidRPr="00B81C50" w:rsidRDefault="00124075" w:rsidP="00DC08DA">
            <w:pPr>
              <w:spacing w:line="360" w:lineRule="auto"/>
              <w:jc w:val="both"/>
              <w:rPr>
                <w:rFonts w:ascii="Cambria" w:hAnsi="Cambria"/>
              </w:rPr>
            </w:pPr>
            <w:r w:rsidRPr="00B81C50">
              <w:rPr>
                <w:rFonts w:ascii="Cambria" w:hAnsi="Cambria"/>
              </w:rPr>
              <w:t>Australia</w:t>
            </w:r>
          </w:p>
        </w:tc>
        <w:tc>
          <w:tcPr>
            <w:tcW w:w="709" w:type="dxa"/>
          </w:tcPr>
          <w:p w14:paraId="194B2D79" w14:textId="77777777" w:rsidR="00124075" w:rsidRPr="00B81C50" w:rsidRDefault="00124075" w:rsidP="00DC08DA">
            <w:pPr>
              <w:spacing w:line="360" w:lineRule="auto"/>
              <w:jc w:val="both"/>
              <w:rPr>
                <w:rFonts w:ascii="Cambria" w:hAnsi="Cambria"/>
              </w:rPr>
            </w:pPr>
            <w:r w:rsidRPr="00B81C50">
              <w:rPr>
                <w:rFonts w:ascii="Cambria" w:hAnsi="Cambria"/>
              </w:rPr>
              <w:t>SC</w:t>
            </w:r>
          </w:p>
        </w:tc>
        <w:tc>
          <w:tcPr>
            <w:tcW w:w="3827" w:type="dxa"/>
          </w:tcPr>
          <w:p w14:paraId="741C3A45"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explore the experience of taking neuroleptic medications from the individual’s perspective</w:t>
            </w:r>
          </w:p>
        </w:tc>
        <w:tc>
          <w:tcPr>
            <w:tcW w:w="1843" w:type="dxa"/>
          </w:tcPr>
          <w:p w14:paraId="79F46337"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402" w:type="dxa"/>
          </w:tcPr>
          <w:p w14:paraId="2F8F303D"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(C struggle to stay well, frequent relapses M - fear of relapse, O continue to take medication)</w:t>
            </w:r>
          </w:p>
        </w:tc>
        <w:tc>
          <w:tcPr>
            <w:tcW w:w="1417" w:type="dxa"/>
          </w:tcPr>
          <w:p w14:paraId="233A665C"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B moderate relevance</w:t>
            </w:r>
          </w:p>
        </w:tc>
        <w:tc>
          <w:tcPr>
            <w:tcW w:w="1337" w:type="dxa"/>
          </w:tcPr>
          <w:p w14:paraId="127594DE" w14:textId="77777777" w:rsidR="00124075" w:rsidRPr="00B81C50" w:rsidRDefault="00124075" w:rsidP="00DC08DA">
            <w:pPr>
              <w:spacing w:line="360" w:lineRule="auto"/>
              <w:jc w:val="both"/>
              <w:rPr>
                <w:rFonts w:ascii="Cambria" w:hAnsi="Cambria"/>
                <w:color w:val="000000"/>
              </w:rPr>
            </w:pPr>
            <w:r w:rsidRPr="00B81C50">
              <w:rPr>
                <w:rFonts w:ascii="Cambria" w:hAnsi="Cambria"/>
                <w:color w:val="000000"/>
              </w:rPr>
              <w:t>A taken from findings</w:t>
            </w:r>
          </w:p>
        </w:tc>
      </w:tr>
      <w:tr w:rsidR="00124075" w:rsidRPr="00B81C50" w14:paraId="35885E50" w14:textId="77777777" w:rsidTr="00507F95">
        <w:tc>
          <w:tcPr>
            <w:tcW w:w="846" w:type="dxa"/>
          </w:tcPr>
          <w:p w14:paraId="05D96CEC" w14:textId="77777777" w:rsidR="00124075" w:rsidRPr="00B81C50" w:rsidRDefault="00124075" w:rsidP="00DC08DA">
            <w:pPr>
              <w:spacing w:line="360" w:lineRule="auto"/>
              <w:jc w:val="both"/>
              <w:rPr>
                <w:rFonts w:ascii="Cambria" w:hAnsi="Cambria"/>
              </w:rPr>
            </w:pPr>
            <w:proofErr w:type="spellStart"/>
            <w:r w:rsidRPr="00B81C50">
              <w:rPr>
                <w:rFonts w:ascii="Cambria" w:hAnsi="Cambria"/>
              </w:rPr>
              <w:t>Younas</w:t>
            </w:r>
            <w:proofErr w:type="spellEnd"/>
            <w:r w:rsidRPr="00B81C50">
              <w:rPr>
                <w:rFonts w:ascii="Cambria" w:hAnsi="Cambria"/>
              </w:rPr>
              <w:t>,</w:t>
            </w:r>
          </w:p>
          <w:p w14:paraId="01344D10" w14:textId="77777777" w:rsidR="00124075" w:rsidRPr="00B81C50" w:rsidRDefault="00124075" w:rsidP="00DC08DA">
            <w:pPr>
              <w:spacing w:line="360" w:lineRule="auto"/>
              <w:jc w:val="both"/>
              <w:rPr>
                <w:rFonts w:ascii="Cambria" w:hAnsi="Cambria"/>
              </w:rPr>
            </w:pPr>
            <w:r w:rsidRPr="00B81C50">
              <w:rPr>
                <w:rFonts w:ascii="Cambria" w:hAnsi="Cambria"/>
              </w:rPr>
              <w:t>2016</w:t>
            </w:r>
          </w:p>
        </w:tc>
        <w:tc>
          <w:tcPr>
            <w:tcW w:w="567" w:type="dxa"/>
          </w:tcPr>
          <w:p w14:paraId="4E7D228C" w14:textId="77777777" w:rsidR="00124075" w:rsidRPr="00B81C50" w:rsidRDefault="00124075" w:rsidP="00DC08DA">
            <w:pPr>
              <w:spacing w:line="360" w:lineRule="auto"/>
              <w:jc w:val="both"/>
              <w:rPr>
                <w:rFonts w:ascii="Cambria" w:hAnsi="Cambria"/>
              </w:rPr>
            </w:pPr>
            <w:r w:rsidRPr="00B81C50">
              <w:rPr>
                <w:rFonts w:ascii="Cambria" w:hAnsi="Cambria"/>
              </w:rPr>
              <w:t>UK</w:t>
            </w:r>
          </w:p>
        </w:tc>
        <w:tc>
          <w:tcPr>
            <w:tcW w:w="709" w:type="dxa"/>
          </w:tcPr>
          <w:p w14:paraId="31A3367E" w14:textId="77777777" w:rsidR="00124075" w:rsidRPr="00B81C50" w:rsidRDefault="00124075" w:rsidP="00DC08DA">
            <w:pPr>
              <w:spacing w:line="360" w:lineRule="auto"/>
              <w:jc w:val="both"/>
              <w:rPr>
                <w:rFonts w:ascii="Cambria" w:hAnsi="Cambria"/>
              </w:rPr>
            </w:pPr>
            <w:r w:rsidRPr="00B81C50">
              <w:rPr>
                <w:rFonts w:ascii="Cambria" w:hAnsi="Cambria"/>
              </w:rPr>
              <w:t>PC</w:t>
            </w:r>
          </w:p>
        </w:tc>
        <w:tc>
          <w:tcPr>
            <w:tcW w:w="3827" w:type="dxa"/>
          </w:tcPr>
          <w:p w14:paraId="5D6E58B6" w14:textId="77777777" w:rsidR="00124075" w:rsidRPr="00B81C50" w:rsidRDefault="00124075" w:rsidP="00DC08DA">
            <w:pPr>
              <w:spacing w:line="360" w:lineRule="auto"/>
              <w:jc w:val="both"/>
              <w:rPr>
                <w:rFonts w:ascii="Cambria" w:hAnsi="Cambria"/>
              </w:rPr>
            </w:pPr>
            <w:r w:rsidRPr="00B81C50">
              <w:rPr>
                <w:rFonts w:ascii="Cambria" w:hAnsi="Cambria"/>
                <w:color w:val="000000"/>
              </w:rPr>
              <w:t>To explore the views and experiences of UK mental health pharmacists regarding the use of SDM in antipsychotic prescribing in people diagnosed with SMI.</w:t>
            </w:r>
          </w:p>
        </w:tc>
        <w:tc>
          <w:tcPr>
            <w:tcW w:w="1843" w:type="dxa"/>
          </w:tcPr>
          <w:p w14:paraId="6D4E2F42" w14:textId="77777777" w:rsidR="00124075" w:rsidRPr="00B81C50" w:rsidRDefault="00124075" w:rsidP="00DC08DA">
            <w:pPr>
              <w:spacing w:line="360" w:lineRule="auto"/>
              <w:jc w:val="both"/>
              <w:rPr>
                <w:rFonts w:ascii="Cambria" w:hAnsi="Cambria"/>
              </w:rPr>
            </w:pPr>
            <w:r w:rsidRPr="00B81C50">
              <w:rPr>
                <w:rFonts w:ascii="Cambria" w:hAnsi="Cambria"/>
              </w:rPr>
              <w:t>Qualitative Interviews</w:t>
            </w:r>
          </w:p>
        </w:tc>
        <w:tc>
          <w:tcPr>
            <w:tcW w:w="3402" w:type="dxa"/>
          </w:tcPr>
          <w:p w14:paraId="6B77DB74"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 xml:space="preserve">C medication working M reluctance to make changes, scary </w:t>
            </w:r>
          </w:p>
        </w:tc>
        <w:tc>
          <w:tcPr>
            <w:tcW w:w="1417" w:type="dxa"/>
          </w:tcPr>
          <w:p w14:paraId="702AE14E"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B relevant but not GP specific</w:t>
            </w:r>
          </w:p>
        </w:tc>
        <w:tc>
          <w:tcPr>
            <w:tcW w:w="1337" w:type="dxa"/>
          </w:tcPr>
          <w:p w14:paraId="38126A64" w14:textId="77777777" w:rsidR="00124075" w:rsidRPr="00B81C50" w:rsidRDefault="00124075" w:rsidP="00DC08DA">
            <w:pPr>
              <w:spacing w:line="360" w:lineRule="auto"/>
              <w:jc w:val="both"/>
              <w:rPr>
                <w:rFonts w:ascii="Cambria" w:hAnsi="Cambria"/>
                <w:color w:val="000000"/>
                <w:sz w:val="20"/>
                <w:szCs w:val="20"/>
              </w:rPr>
            </w:pPr>
            <w:r w:rsidRPr="00B81C50">
              <w:rPr>
                <w:rFonts w:ascii="Cambria" w:hAnsi="Cambria"/>
                <w:color w:val="000000"/>
                <w:sz w:val="20"/>
                <w:szCs w:val="20"/>
              </w:rPr>
              <w:t>A taken from findings</w:t>
            </w:r>
          </w:p>
        </w:tc>
      </w:tr>
    </w:tbl>
    <w:p w14:paraId="4A8AD6CF" w14:textId="4B5F9DF0" w:rsidR="002A2F2C" w:rsidRPr="00B81C50" w:rsidRDefault="002A2F2C" w:rsidP="00DC08DA">
      <w:pPr>
        <w:widowControl w:val="0"/>
        <w:spacing w:line="360" w:lineRule="auto"/>
        <w:ind w:left="640" w:hanging="640"/>
        <w:jc w:val="both"/>
        <w:rPr>
          <w:rFonts w:ascii="Cambria" w:eastAsia="Cambria" w:hAnsi="Cambria" w:cs="Cambria"/>
        </w:rPr>
      </w:pPr>
    </w:p>
    <w:p w14:paraId="2E3AD8C1" w14:textId="229A326A" w:rsidR="002A2F2C" w:rsidRPr="00B81C50" w:rsidRDefault="002A2F2C" w:rsidP="00DC08DA">
      <w:pPr>
        <w:widowControl w:val="0"/>
        <w:spacing w:line="360" w:lineRule="auto"/>
        <w:ind w:left="640" w:hanging="640"/>
        <w:jc w:val="both"/>
        <w:rPr>
          <w:rFonts w:ascii="Cambria" w:eastAsia="Cambria" w:hAnsi="Cambria" w:cs="Cambria"/>
        </w:rPr>
      </w:pPr>
    </w:p>
    <w:p w14:paraId="2EEDDF4B" w14:textId="424E0179" w:rsidR="001B1BA2" w:rsidRDefault="001B1BA2" w:rsidP="001B1BA2">
      <w:pPr>
        <w:pStyle w:val="Heading3"/>
      </w:pPr>
      <w:r>
        <w:t>4. Additional File: List of included papers</w:t>
      </w:r>
    </w:p>
    <w:p w14:paraId="769BFAB0" w14:textId="6583DEB4" w:rsidR="001B1BA2" w:rsidRPr="00B81C50" w:rsidRDefault="001B1BA2" w:rsidP="001B1BA2">
      <w:pPr>
        <w:pStyle w:val="Caption"/>
        <w:keepNext/>
        <w:spacing w:line="360" w:lineRule="auto"/>
        <w:jc w:val="both"/>
        <w:rPr>
          <w:rFonts w:ascii="Cambria" w:hAnsi="Cambria"/>
        </w:rPr>
      </w:pPr>
      <w:r>
        <w:rPr>
          <w:rFonts w:ascii="Cambria" w:hAnsi="Cambria"/>
        </w:rPr>
        <w:t>T</w:t>
      </w:r>
      <w:r w:rsidRPr="00B81C50">
        <w:rPr>
          <w:rFonts w:ascii="Cambria" w:hAnsi="Cambria"/>
        </w:rPr>
        <w:t>able</w:t>
      </w:r>
      <w:r>
        <w:rPr>
          <w:rFonts w:ascii="Cambria" w:hAnsi="Cambria"/>
        </w:rPr>
        <w:t>:</w:t>
      </w:r>
      <w:r w:rsidRPr="00B81C50">
        <w:rPr>
          <w:rFonts w:ascii="Cambria" w:hAnsi="Cambria"/>
        </w:rPr>
        <w:t xml:space="preserve"> List of included papers</w:t>
      </w:r>
    </w:p>
    <w:tbl>
      <w:tblPr>
        <w:tblW w:w="14969"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000000"/>
        </w:tblBorders>
        <w:tblLayout w:type="fixed"/>
        <w:tblLook w:val="06A0" w:firstRow="1" w:lastRow="0" w:firstColumn="1" w:lastColumn="0" w:noHBand="1" w:noVBand="1"/>
      </w:tblPr>
      <w:tblGrid>
        <w:gridCol w:w="1497"/>
        <w:gridCol w:w="3397"/>
        <w:gridCol w:w="824"/>
        <w:gridCol w:w="693"/>
        <w:gridCol w:w="5561"/>
        <w:gridCol w:w="2997"/>
      </w:tblGrid>
      <w:tr w:rsidR="001B1BA2" w:rsidRPr="00B81C50" w14:paraId="3F895756" w14:textId="77777777" w:rsidTr="00500B0B">
        <w:tc>
          <w:tcPr>
            <w:tcW w:w="1497" w:type="dxa"/>
          </w:tcPr>
          <w:p w14:paraId="58ED25DA" w14:textId="77777777" w:rsidR="001B1BA2" w:rsidRPr="00B81C50" w:rsidRDefault="001B1BA2" w:rsidP="00500B0B">
            <w:pPr>
              <w:spacing w:line="360" w:lineRule="auto"/>
              <w:jc w:val="both"/>
              <w:rPr>
                <w:rFonts w:ascii="Cambria" w:hAnsi="Cambria"/>
              </w:rPr>
            </w:pPr>
            <w:r w:rsidRPr="00B81C50">
              <w:rPr>
                <w:rFonts w:ascii="Cambria" w:hAnsi="Cambria"/>
              </w:rPr>
              <w:t>First author</w:t>
            </w:r>
          </w:p>
        </w:tc>
        <w:tc>
          <w:tcPr>
            <w:tcW w:w="3397" w:type="dxa"/>
          </w:tcPr>
          <w:p w14:paraId="1CD1F609" w14:textId="77777777" w:rsidR="001B1BA2" w:rsidRPr="00B81C50" w:rsidRDefault="001B1BA2" w:rsidP="00500B0B">
            <w:pPr>
              <w:spacing w:line="360" w:lineRule="auto"/>
              <w:jc w:val="both"/>
              <w:rPr>
                <w:rFonts w:ascii="Cambria" w:hAnsi="Cambria"/>
              </w:rPr>
            </w:pPr>
            <w:r w:rsidRPr="00B81C50">
              <w:rPr>
                <w:rFonts w:ascii="Cambria" w:hAnsi="Cambria"/>
              </w:rPr>
              <w:t>Title</w:t>
            </w:r>
          </w:p>
        </w:tc>
        <w:tc>
          <w:tcPr>
            <w:tcW w:w="824" w:type="dxa"/>
          </w:tcPr>
          <w:p w14:paraId="3DD888F1" w14:textId="77777777" w:rsidR="001B1BA2" w:rsidRPr="00B81C50" w:rsidRDefault="001B1BA2" w:rsidP="00500B0B">
            <w:pPr>
              <w:spacing w:line="360" w:lineRule="auto"/>
              <w:jc w:val="both"/>
              <w:rPr>
                <w:rFonts w:ascii="Cambria" w:hAnsi="Cambria"/>
              </w:rPr>
            </w:pPr>
            <w:r w:rsidRPr="00B81C50">
              <w:rPr>
                <w:rFonts w:ascii="Cambria" w:hAnsi="Cambria"/>
              </w:rPr>
              <w:t>Country</w:t>
            </w:r>
          </w:p>
        </w:tc>
        <w:tc>
          <w:tcPr>
            <w:tcW w:w="693" w:type="dxa"/>
          </w:tcPr>
          <w:p w14:paraId="370A5EF1" w14:textId="77777777" w:rsidR="001B1BA2" w:rsidRPr="00B81C50" w:rsidRDefault="001B1BA2" w:rsidP="00500B0B">
            <w:pPr>
              <w:spacing w:line="360" w:lineRule="auto"/>
              <w:jc w:val="both"/>
              <w:rPr>
                <w:rFonts w:ascii="Cambria" w:hAnsi="Cambria"/>
              </w:rPr>
            </w:pPr>
            <w:r w:rsidRPr="00B81C50">
              <w:rPr>
                <w:rFonts w:ascii="Cambria" w:hAnsi="Cambria"/>
              </w:rPr>
              <w:t>Setting*</w:t>
            </w:r>
          </w:p>
        </w:tc>
        <w:tc>
          <w:tcPr>
            <w:tcW w:w="5561" w:type="dxa"/>
          </w:tcPr>
          <w:p w14:paraId="23E911C7" w14:textId="77777777" w:rsidR="001B1BA2" w:rsidRPr="00B81C50" w:rsidRDefault="001B1BA2" w:rsidP="00500B0B">
            <w:pPr>
              <w:spacing w:line="360" w:lineRule="auto"/>
              <w:jc w:val="both"/>
              <w:rPr>
                <w:rFonts w:ascii="Cambria" w:hAnsi="Cambria"/>
                <w:color w:val="000000"/>
              </w:rPr>
            </w:pPr>
            <w:r w:rsidRPr="00B81C50">
              <w:rPr>
                <w:rFonts w:ascii="Cambria" w:hAnsi="Cambria"/>
              </w:rPr>
              <w:t>Aim</w:t>
            </w:r>
          </w:p>
        </w:tc>
        <w:tc>
          <w:tcPr>
            <w:tcW w:w="2997" w:type="dxa"/>
          </w:tcPr>
          <w:p w14:paraId="3F5BCB0C" w14:textId="77777777" w:rsidR="001B1BA2" w:rsidRPr="00B81C50" w:rsidRDefault="001B1BA2" w:rsidP="00500B0B">
            <w:pPr>
              <w:spacing w:line="360" w:lineRule="auto"/>
              <w:jc w:val="both"/>
              <w:rPr>
                <w:rFonts w:ascii="Cambria" w:hAnsi="Cambria"/>
                <w:color w:val="000000"/>
              </w:rPr>
            </w:pPr>
            <w:r w:rsidRPr="00B81C50">
              <w:rPr>
                <w:rFonts w:ascii="Cambria" w:hAnsi="Cambria"/>
              </w:rPr>
              <w:t>Study Design and data collection</w:t>
            </w:r>
          </w:p>
        </w:tc>
      </w:tr>
      <w:tr w:rsidR="001B1BA2" w:rsidRPr="00B81C50" w14:paraId="18131825" w14:textId="77777777" w:rsidTr="00500B0B">
        <w:tc>
          <w:tcPr>
            <w:tcW w:w="1497" w:type="dxa"/>
          </w:tcPr>
          <w:p w14:paraId="12E85F21" w14:textId="77777777" w:rsidR="001B1BA2" w:rsidRPr="00B81C50" w:rsidRDefault="001B1BA2" w:rsidP="00500B0B">
            <w:pPr>
              <w:spacing w:line="360" w:lineRule="auto"/>
              <w:jc w:val="both"/>
              <w:rPr>
                <w:rFonts w:ascii="Cambria" w:hAnsi="Cambria"/>
              </w:rPr>
            </w:pPr>
            <w:r w:rsidRPr="00B81C50">
              <w:rPr>
                <w:rFonts w:ascii="Cambria" w:hAnsi="Cambria"/>
              </w:rPr>
              <w:t>Adams,</w:t>
            </w:r>
          </w:p>
          <w:p w14:paraId="77962324" w14:textId="77777777" w:rsidR="001B1BA2" w:rsidRPr="00B81C50" w:rsidRDefault="001B1BA2" w:rsidP="00500B0B">
            <w:pPr>
              <w:spacing w:line="360" w:lineRule="auto"/>
              <w:jc w:val="both"/>
              <w:rPr>
                <w:rFonts w:ascii="Cambria" w:hAnsi="Cambria"/>
              </w:rPr>
            </w:pPr>
            <w:r w:rsidRPr="00B81C50">
              <w:rPr>
                <w:rFonts w:ascii="Cambria" w:hAnsi="Cambria"/>
              </w:rPr>
              <w:t>2007</w:t>
            </w:r>
          </w:p>
        </w:tc>
        <w:tc>
          <w:tcPr>
            <w:tcW w:w="3397" w:type="dxa"/>
          </w:tcPr>
          <w:p w14:paraId="55CF1815" w14:textId="77777777" w:rsidR="001B1BA2" w:rsidRPr="00B81C50" w:rsidRDefault="001B1BA2" w:rsidP="00500B0B">
            <w:pPr>
              <w:spacing w:line="360" w:lineRule="auto"/>
              <w:jc w:val="both"/>
              <w:rPr>
                <w:rFonts w:ascii="Cambria" w:hAnsi="Cambria"/>
              </w:rPr>
            </w:pPr>
            <w:r w:rsidRPr="00B81C50">
              <w:rPr>
                <w:rFonts w:ascii="Cambria" w:hAnsi="Cambria"/>
              </w:rPr>
              <w:t>Shared Decision-Making Preferences Of People With Severe Mental Illness</w:t>
            </w:r>
          </w:p>
        </w:tc>
        <w:tc>
          <w:tcPr>
            <w:tcW w:w="824" w:type="dxa"/>
          </w:tcPr>
          <w:p w14:paraId="04DBCF26" w14:textId="77777777" w:rsidR="001B1BA2" w:rsidRPr="00B81C50" w:rsidRDefault="001B1BA2" w:rsidP="00500B0B">
            <w:pPr>
              <w:spacing w:line="360" w:lineRule="auto"/>
              <w:jc w:val="both"/>
              <w:rPr>
                <w:rFonts w:ascii="Cambria" w:hAnsi="Cambria"/>
              </w:rPr>
            </w:pPr>
            <w:r w:rsidRPr="00B81C50">
              <w:rPr>
                <w:rFonts w:ascii="Cambria" w:hAnsi="Cambria"/>
              </w:rPr>
              <w:t>USA</w:t>
            </w:r>
          </w:p>
        </w:tc>
        <w:tc>
          <w:tcPr>
            <w:tcW w:w="693" w:type="dxa"/>
          </w:tcPr>
          <w:p w14:paraId="7FA69F65"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363DE78B" w14:textId="77777777" w:rsidR="001B1BA2" w:rsidRPr="00B81C50" w:rsidRDefault="001B1BA2" w:rsidP="00500B0B">
            <w:pPr>
              <w:spacing w:line="360" w:lineRule="auto"/>
              <w:jc w:val="both"/>
              <w:rPr>
                <w:rFonts w:ascii="Cambria" w:hAnsi="Cambria"/>
              </w:rPr>
            </w:pPr>
            <w:r w:rsidRPr="00B81C50">
              <w:rPr>
                <w:rFonts w:ascii="Cambria" w:hAnsi="Cambria"/>
                <w:color w:val="000000"/>
              </w:rPr>
              <w:t>Perceived roles and preferences were explored for shared decision making among persons with severe mental illnesses.</w:t>
            </w:r>
          </w:p>
        </w:tc>
        <w:tc>
          <w:tcPr>
            <w:tcW w:w="2997" w:type="dxa"/>
          </w:tcPr>
          <w:p w14:paraId="7FE89117" w14:textId="77777777" w:rsidR="001B1BA2" w:rsidRPr="00B81C50" w:rsidRDefault="001B1BA2" w:rsidP="00500B0B">
            <w:pPr>
              <w:spacing w:line="360" w:lineRule="auto"/>
              <w:jc w:val="both"/>
              <w:rPr>
                <w:rFonts w:ascii="Cambria" w:hAnsi="Cambria"/>
              </w:rPr>
            </w:pPr>
            <w:r w:rsidRPr="00B81C50">
              <w:rPr>
                <w:rFonts w:ascii="Cambria" w:hAnsi="Cambria"/>
                <w:color w:val="000000"/>
              </w:rPr>
              <w:t>Questionnaire</w:t>
            </w:r>
          </w:p>
        </w:tc>
      </w:tr>
      <w:tr w:rsidR="001B1BA2" w:rsidRPr="00B81C50" w14:paraId="1282271E" w14:textId="77777777" w:rsidTr="00500B0B">
        <w:tc>
          <w:tcPr>
            <w:tcW w:w="1497" w:type="dxa"/>
          </w:tcPr>
          <w:p w14:paraId="2F91EF6D" w14:textId="77777777" w:rsidR="001B1BA2" w:rsidRPr="00B81C50" w:rsidRDefault="001B1BA2" w:rsidP="00500B0B">
            <w:pPr>
              <w:spacing w:line="360" w:lineRule="auto"/>
              <w:jc w:val="both"/>
              <w:rPr>
                <w:rFonts w:ascii="Cambria" w:hAnsi="Cambria"/>
                <w:b/>
                <w:smallCaps/>
              </w:rPr>
            </w:pPr>
            <w:proofErr w:type="spellStart"/>
            <w:r w:rsidRPr="00B81C50">
              <w:rPr>
                <w:rFonts w:ascii="Cambria" w:hAnsi="Cambria"/>
              </w:rPr>
              <w:t>Aref-Adib</w:t>
            </w:r>
            <w:proofErr w:type="spellEnd"/>
            <w:r w:rsidRPr="00B81C50">
              <w:rPr>
                <w:rFonts w:ascii="Cambria" w:hAnsi="Cambria"/>
              </w:rPr>
              <w:t>, 2016</w:t>
            </w:r>
          </w:p>
          <w:p w14:paraId="0C9AF3FB" w14:textId="77777777" w:rsidR="001B1BA2" w:rsidRPr="00B81C50" w:rsidRDefault="001B1BA2" w:rsidP="00500B0B">
            <w:pPr>
              <w:spacing w:line="360" w:lineRule="auto"/>
              <w:jc w:val="both"/>
              <w:rPr>
                <w:rFonts w:ascii="Cambria" w:hAnsi="Cambria"/>
              </w:rPr>
            </w:pPr>
          </w:p>
        </w:tc>
        <w:tc>
          <w:tcPr>
            <w:tcW w:w="3397" w:type="dxa"/>
          </w:tcPr>
          <w:p w14:paraId="2F8E8D52" w14:textId="77777777" w:rsidR="001B1BA2" w:rsidRPr="00B81C50" w:rsidRDefault="001B1BA2" w:rsidP="00500B0B">
            <w:pPr>
              <w:spacing w:line="360" w:lineRule="auto"/>
              <w:jc w:val="both"/>
              <w:rPr>
                <w:rFonts w:ascii="Cambria" w:hAnsi="Cambria"/>
              </w:rPr>
            </w:pPr>
            <w:r w:rsidRPr="00B81C50">
              <w:rPr>
                <w:rFonts w:ascii="Cambria" w:hAnsi="Cambria"/>
              </w:rPr>
              <w:t>A Qualitative Study Of Online Mental Health Information Seeking Behaviour By Those With Psychosis</w:t>
            </w:r>
          </w:p>
        </w:tc>
        <w:tc>
          <w:tcPr>
            <w:tcW w:w="824" w:type="dxa"/>
          </w:tcPr>
          <w:p w14:paraId="0AD051EB"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74E350A7"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4F99FDEB" w14:textId="77777777" w:rsidR="001B1BA2" w:rsidRPr="00B81C50" w:rsidRDefault="001B1BA2" w:rsidP="00500B0B">
            <w:pPr>
              <w:spacing w:line="360" w:lineRule="auto"/>
              <w:jc w:val="both"/>
              <w:rPr>
                <w:rFonts w:ascii="Cambria" w:hAnsi="Cambria"/>
                <w:color w:val="000000"/>
              </w:rPr>
            </w:pPr>
            <w:r w:rsidRPr="00B81C50">
              <w:rPr>
                <w:rFonts w:ascii="Cambria" w:hAnsi="Cambria"/>
                <w:color w:val="000000"/>
              </w:rPr>
              <w:t>To explores the nature, extent and consequences of online mental health information seeking behaviour by people with psychosis and to investigate the acceptability of a mobile mental health application (app).</w:t>
            </w:r>
          </w:p>
        </w:tc>
        <w:tc>
          <w:tcPr>
            <w:tcW w:w="2997" w:type="dxa"/>
          </w:tcPr>
          <w:p w14:paraId="61AF05E6" w14:textId="77777777" w:rsidR="001B1BA2" w:rsidRPr="00B81C50" w:rsidRDefault="001B1BA2" w:rsidP="00500B0B">
            <w:pPr>
              <w:spacing w:line="360" w:lineRule="auto"/>
              <w:jc w:val="both"/>
              <w:rPr>
                <w:rFonts w:ascii="Cambria" w:hAnsi="Cambria"/>
              </w:rPr>
            </w:pPr>
            <w:r w:rsidRPr="00B81C50">
              <w:rPr>
                <w:rFonts w:ascii="Cambria" w:hAnsi="Cambria"/>
              </w:rPr>
              <w:t>Qualitative interviews</w:t>
            </w:r>
          </w:p>
        </w:tc>
      </w:tr>
      <w:tr w:rsidR="001B1BA2" w:rsidRPr="00B81C50" w14:paraId="0DE12B36" w14:textId="77777777" w:rsidTr="00500B0B">
        <w:tc>
          <w:tcPr>
            <w:tcW w:w="1497" w:type="dxa"/>
          </w:tcPr>
          <w:p w14:paraId="26236638" w14:textId="77777777" w:rsidR="001B1BA2" w:rsidRPr="00B81C50" w:rsidRDefault="001B1BA2" w:rsidP="00500B0B">
            <w:pPr>
              <w:spacing w:line="360" w:lineRule="auto"/>
              <w:jc w:val="both"/>
              <w:rPr>
                <w:rFonts w:ascii="Cambria" w:hAnsi="Cambria"/>
                <w:b/>
                <w:smallCaps/>
              </w:rPr>
            </w:pPr>
            <w:r w:rsidRPr="00B81C50">
              <w:rPr>
                <w:rFonts w:ascii="Cambria" w:hAnsi="Cambria"/>
              </w:rPr>
              <w:t>BMJ News, 1995</w:t>
            </w:r>
          </w:p>
          <w:p w14:paraId="37152E4A" w14:textId="77777777" w:rsidR="001B1BA2" w:rsidRPr="00B81C50" w:rsidRDefault="001B1BA2" w:rsidP="00500B0B">
            <w:pPr>
              <w:spacing w:line="360" w:lineRule="auto"/>
              <w:jc w:val="both"/>
              <w:rPr>
                <w:rFonts w:ascii="Cambria" w:hAnsi="Cambria"/>
              </w:rPr>
            </w:pPr>
          </w:p>
        </w:tc>
        <w:tc>
          <w:tcPr>
            <w:tcW w:w="3397" w:type="dxa"/>
          </w:tcPr>
          <w:p w14:paraId="429D8C59" w14:textId="77777777" w:rsidR="001B1BA2" w:rsidRPr="00B81C50" w:rsidRDefault="001B1BA2" w:rsidP="00500B0B">
            <w:pPr>
              <w:spacing w:line="360" w:lineRule="auto"/>
              <w:jc w:val="both"/>
              <w:rPr>
                <w:rFonts w:ascii="Cambria" w:hAnsi="Cambria"/>
              </w:rPr>
            </w:pPr>
            <w:r w:rsidRPr="00B81C50">
              <w:rPr>
                <w:rFonts w:ascii="Cambria" w:hAnsi="Cambria"/>
              </w:rPr>
              <w:t>Mental Health Law Obsolete, Says Inquiry.</w:t>
            </w:r>
          </w:p>
        </w:tc>
        <w:tc>
          <w:tcPr>
            <w:tcW w:w="824" w:type="dxa"/>
          </w:tcPr>
          <w:p w14:paraId="311E0667"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67E86F9D"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5B0EBDD7" w14:textId="77777777" w:rsidR="001B1BA2" w:rsidRPr="00B81C50" w:rsidRDefault="001B1BA2" w:rsidP="00500B0B">
            <w:pPr>
              <w:spacing w:line="360" w:lineRule="auto"/>
              <w:jc w:val="both"/>
              <w:rPr>
                <w:rFonts w:ascii="Cambria" w:hAnsi="Cambria"/>
              </w:rPr>
            </w:pPr>
            <w:r w:rsidRPr="00B81C50">
              <w:rPr>
                <w:rFonts w:ascii="Cambria" w:hAnsi="Cambria"/>
                <w:color w:val="000000"/>
              </w:rPr>
              <w:t>news report</w:t>
            </w:r>
          </w:p>
        </w:tc>
        <w:tc>
          <w:tcPr>
            <w:tcW w:w="2997" w:type="dxa"/>
          </w:tcPr>
          <w:p w14:paraId="5F95B8D8" w14:textId="77777777" w:rsidR="001B1BA2" w:rsidRPr="00B81C50" w:rsidRDefault="001B1BA2" w:rsidP="00500B0B">
            <w:pPr>
              <w:spacing w:line="360" w:lineRule="auto"/>
              <w:jc w:val="both"/>
              <w:rPr>
                <w:rFonts w:ascii="Cambria" w:hAnsi="Cambria"/>
              </w:rPr>
            </w:pPr>
            <w:r w:rsidRPr="00B81C50">
              <w:rPr>
                <w:rFonts w:ascii="Cambria" w:hAnsi="Cambria"/>
              </w:rPr>
              <w:t>News report</w:t>
            </w:r>
          </w:p>
        </w:tc>
      </w:tr>
      <w:tr w:rsidR="001B1BA2" w:rsidRPr="00B81C50" w14:paraId="7515EF9A" w14:textId="77777777" w:rsidTr="00500B0B">
        <w:tc>
          <w:tcPr>
            <w:tcW w:w="1497" w:type="dxa"/>
          </w:tcPr>
          <w:p w14:paraId="124369F2" w14:textId="77777777" w:rsidR="001B1BA2" w:rsidRPr="00B81C50" w:rsidRDefault="001B1BA2" w:rsidP="00500B0B">
            <w:pPr>
              <w:spacing w:line="360" w:lineRule="auto"/>
              <w:jc w:val="both"/>
              <w:rPr>
                <w:rFonts w:ascii="Cambria" w:hAnsi="Cambria"/>
                <w:b/>
                <w:smallCaps/>
              </w:rPr>
            </w:pPr>
            <w:r w:rsidRPr="00B81C50">
              <w:rPr>
                <w:rFonts w:ascii="Cambria" w:hAnsi="Cambria"/>
              </w:rPr>
              <w:t>Boardman, 2008</w:t>
            </w:r>
          </w:p>
          <w:p w14:paraId="3F442CA6" w14:textId="77777777" w:rsidR="001B1BA2" w:rsidRPr="00B81C50" w:rsidRDefault="001B1BA2" w:rsidP="00500B0B">
            <w:pPr>
              <w:spacing w:line="360" w:lineRule="auto"/>
              <w:jc w:val="both"/>
              <w:rPr>
                <w:rFonts w:ascii="Cambria" w:hAnsi="Cambria"/>
              </w:rPr>
            </w:pPr>
          </w:p>
        </w:tc>
        <w:tc>
          <w:tcPr>
            <w:tcW w:w="3397" w:type="dxa"/>
          </w:tcPr>
          <w:p w14:paraId="3571BDF0" w14:textId="77777777" w:rsidR="001B1BA2" w:rsidRPr="00B81C50" w:rsidRDefault="001B1BA2" w:rsidP="00500B0B">
            <w:pPr>
              <w:spacing w:line="360" w:lineRule="auto"/>
              <w:jc w:val="both"/>
              <w:rPr>
                <w:rFonts w:ascii="Cambria" w:hAnsi="Cambria"/>
              </w:rPr>
            </w:pPr>
            <w:r w:rsidRPr="00B81C50">
              <w:rPr>
                <w:rFonts w:ascii="Cambria" w:hAnsi="Cambria"/>
              </w:rPr>
              <w:t>Accessing Health Care Professionals About Antipsychotic Medication Related Concerns</w:t>
            </w:r>
          </w:p>
        </w:tc>
        <w:tc>
          <w:tcPr>
            <w:tcW w:w="824" w:type="dxa"/>
          </w:tcPr>
          <w:p w14:paraId="67906DA9" w14:textId="77777777" w:rsidR="001B1BA2" w:rsidRPr="00B81C50" w:rsidRDefault="001B1BA2" w:rsidP="00500B0B">
            <w:pPr>
              <w:spacing w:line="360" w:lineRule="auto"/>
              <w:jc w:val="both"/>
              <w:rPr>
                <w:rFonts w:ascii="Cambria" w:hAnsi="Cambria"/>
              </w:rPr>
            </w:pPr>
            <w:r w:rsidRPr="00B81C50">
              <w:rPr>
                <w:rFonts w:ascii="Cambria" w:hAnsi="Cambria"/>
              </w:rPr>
              <w:t>Australia</w:t>
            </w:r>
          </w:p>
        </w:tc>
        <w:tc>
          <w:tcPr>
            <w:tcW w:w="693" w:type="dxa"/>
          </w:tcPr>
          <w:p w14:paraId="2ACBE58E"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6B324768" w14:textId="77777777" w:rsidR="001B1BA2" w:rsidRPr="00B81C50" w:rsidRDefault="001B1BA2" w:rsidP="00500B0B">
            <w:pPr>
              <w:spacing w:line="360" w:lineRule="auto"/>
              <w:jc w:val="both"/>
              <w:rPr>
                <w:rFonts w:ascii="Cambria" w:hAnsi="Cambria"/>
              </w:rPr>
            </w:pPr>
            <w:r w:rsidRPr="00B81C50">
              <w:rPr>
                <w:rFonts w:ascii="Cambria" w:hAnsi="Cambria"/>
                <w:color w:val="000000"/>
              </w:rPr>
              <w:t>To describe SUs’ access to and satisfaction with health care professionals, including nurses, as related to users’ antipsychotic medication concerns.</w:t>
            </w:r>
          </w:p>
        </w:tc>
        <w:tc>
          <w:tcPr>
            <w:tcW w:w="2997" w:type="dxa"/>
          </w:tcPr>
          <w:p w14:paraId="02EA6449" w14:textId="77777777" w:rsidR="001B1BA2" w:rsidRPr="00B81C50" w:rsidRDefault="001B1BA2" w:rsidP="00500B0B">
            <w:pPr>
              <w:spacing w:line="360" w:lineRule="auto"/>
              <w:jc w:val="both"/>
              <w:rPr>
                <w:rFonts w:ascii="Cambria" w:hAnsi="Cambria"/>
              </w:rPr>
            </w:pPr>
            <w:r w:rsidRPr="00B81C50">
              <w:rPr>
                <w:rFonts w:ascii="Cambria" w:hAnsi="Cambria"/>
              </w:rPr>
              <w:t>Questionnaire</w:t>
            </w:r>
          </w:p>
        </w:tc>
      </w:tr>
      <w:tr w:rsidR="001B1BA2" w:rsidRPr="00B81C50" w14:paraId="1F1769E2" w14:textId="77777777" w:rsidTr="00500B0B">
        <w:tc>
          <w:tcPr>
            <w:tcW w:w="1497" w:type="dxa"/>
          </w:tcPr>
          <w:p w14:paraId="6595D1CB" w14:textId="77777777" w:rsidR="001B1BA2" w:rsidRPr="00B81C50" w:rsidRDefault="001B1BA2" w:rsidP="00500B0B">
            <w:pPr>
              <w:spacing w:line="360" w:lineRule="auto"/>
              <w:jc w:val="both"/>
              <w:rPr>
                <w:rFonts w:ascii="Cambria" w:hAnsi="Cambria"/>
                <w:b/>
                <w:smallCaps/>
              </w:rPr>
            </w:pPr>
            <w:r w:rsidRPr="00B81C50">
              <w:rPr>
                <w:rFonts w:ascii="Cambria" w:hAnsi="Cambria"/>
              </w:rPr>
              <w:t>Britten, 2010</w:t>
            </w:r>
          </w:p>
          <w:p w14:paraId="3F9E4A6A" w14:textId="77777777" w:rsidR="001B1BA2" w:rsidRPr="00B81C50" w:rsidRDefault="001B1BA2" w:rsidP="00500B0B">
            <w:pPr>
              <w:spacing w:line="360" w:lineRule="auto"/>
              <w:jc w:val="both"/>
              <w:rPr>
                <w:rFonts w:ascii="Cambria" w:hAnsi="Cambria"/>
              </w:rPr>
            </w:pPr>
          </w:p>
        </w:tc>
        <w:tc>
          <w:tcPr>
            <w:tcW w:w="3397" w:type="dxa"/>
          </w:tcPr>
          <w:p w14:paraId="36998D0A" w14:textId="77777777" w:rsidR="001B1BA2" w:rsidRPr="00B81C50" w:rsidRDefault="001B1BA2" w:rsidP="00500B0B">
            <w:pPr>
              <w:spacing w:line="360" w:lineRule="auto"/>
              <w:jc w:val="both"/>
              <w:rPr>
                <w:rFonts w:ascii="Cambria" w:hAnsi="Cambria"/>
              </w:rPr>
            </w:pPr>
            <w:r w:rsidRPr="00B81C50">
              <w:rPr>
                <w:rFonts w:ascii="Cambria" w:hAnsi="Cambria"/>
              </w:rPr>
              <w:t>Resisting Psychotropic Medicines: A Synthesis Of Qualitative Studies Of Medicine - Taking</w:t>
            </w:r>
          </w:p>
        </w:tc>
        <w:tc>
          <w:tcPr>
            <w:tcW w:w="824" w:type="dxa"/>
          </w:tcPr>
          <w:p w14:paraId="3BC48BE1"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7E370902"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20617C80" w14:textId="77777777" w:rsidR="001B1BA2" w:rsidRPr="00B81C50" w:rsidRDefault="001B1BA2" w:rsidP="00500B0B">
            <w:pPr>
              <w:spacing w:line="360" w:lineRule="auto"/>
              <w:jc w:val="both"/>
              <w:rPr>
                <w:rFonts w:ascii="Cambria" w:hAnsi="Cambria"/>
              </w:rPr>
            </w:pPr>
            <w:r w:rsidRPr="00B81C50">
              <w:rPr>
                <w:rFonts w:ascii="Cambria" w:hAnsi="Cambria"/>
                <w:color w:val="000000"/>
              </w:rPr>
              <w:t xml:space="preserve">Describe lay perspectives on prescribed psychotropic medicines. </w:t>
            </w:r>
          </w:p>
        </w:tc>
        <w:tc>
          <w:tcPr>
            <w:tcW w:w="2997" w:type="dxa"/>
          </w:tcPr>
          <w:p w14:paraId="56F20E32" w14:textId="77777777" w:rsidR="001B1BA2" w:rsidRPr="00B81C50" w:rsidRDefault="001B1BA2" w:rsidP="00500B0B">
            <w:pPr>
              <w:spacing w:line="360" w:lineRule="auto"/>
              <w:jc w:val="both"/>
              <w:rPr>
                <w:rFonts w:ascii="Cambria" w:hAnsi="Cambria"/>
              </w:rPr>
            </w:pPr>
            <w:r w:rsidRPr="00B81C50">
              <w:rPr>
                <w:rFonts w:ascii="Cambria" w:hAnsi="Cambria"/>
              </w:rPr>
              <w:t>Systematic review of qualitative studies</w:t>
            </w:r>
          </w:p>
        </w:tc>
      </w:tr>
      <w:tr w:rsidR="001B1BA2" w:rsidRPr="00B81C50" w14:paraId="689C438A" w14:textId="77777777" w:rsidTr="00500B0B">
        <w:tc>
          <w:tcPr>
            <w:tcW w:w="1497" w:type="dxa"/>
          </w:tcPr>
          <w:p w14:paraId="6045D525" w14:textId="77777777" w:rsidR="001B1BA2" w:rsidRPr="00B81C50" w:rsidRDefault="001B1BA2" w:rsidP="00500B0B">
            <w:pPr>
              <w:spacing w:line="360" w:lineRule="auto"/>
              <w:jc w:val="both"/>
              <w:rPr>
                <w:rFonts w:ascii="Cambria" w:hAnsi="Cambria"/>
              </w:rPr>
            </w:pPr>
            <w:r w:rsidRPr="00B81C50">
              <w:rPr>
                <w:rFonts w:ascii="Cambria" w:hAnsi="Cambria"/>
              </w:rPr>
              <w:t>Burns, 1997</w:t>
            </w:r>
          </w:p>
          <w:p w14:paraId="720EE8AB" w14:textId="77777777" w:rsidR="001B1BA2" w:rsidRPr="00B81C50" w:rsidRDefault="001B1BA2" w:rsidP="00500B0B">
            <w:pPr>
              <w:spacing w:line="360" w:lineRule="auto"/>
              <w:jc w:val="both"/>
              <w:rPr>
                <w:rFonts w:ascii="Cambria" w:hAnsi="Cambria"/>
              </w:rPr>
            </w:pPr>
          </w:p>
        </w:tc>
        <w:tc>
          <w:tcPr>
            <w:tcW w:w="3397" w:type="dxa"/>
          </w:tcPr>
          <w:p w14:paraId="4100EE78" w14:textId="77777777" w:rsidR="001B1BA2" w:rsidRPr="00B81C50" w:rsidRDefault="001B1BA2" w:rsidP="00500B0B">
            <w:pPr>
              <w:spacing w:line="360" w:lineRule="auto"/>
              <w:jc w:val="both"/>
              <w:rPr>
                <w:rFonts w:ascii="Cambria" w:hAnsi="Cambria"/>
              </w:rPr>
            </w:pPr>
            <w:r w:rsidRPr="00B81C50">
              <w:rPr>
                <w:rFonts w:ascii="Cambria" w:hAnsi="Cambria"/>
              </w:rPr>
              <w:t>The Primary Care Of Patients With Schizophrenia: A Search For Good Practice</w:t>
            </w:r>
          </w:p>
        </w:tc>
        <w:tc>
          <w:tcPr>
            <w:tcW w:w="824" w:type="dxa"/>
          </w:tcPr>
          <w:p w14:paraId="5BC93F4B"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528E07F2"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2DD3B7BD" w14:textId="77777777" w:rsidR="001B1BA2" w:rsidRPr="00B81C50" w:rsidRDefault="001B1BA2" w:rsidP="00500B0B">
            <w:pPr>
              <w:spacing w:line="360" w:lineRule="auto"/>
              <w:jc w:val="both"/>
              <w:rPr>
                <w:rFonts w:ascii="Cambria" w:hAnsi="Cambria"/>
              </w:rPr>
            </w:pPr>
            <w:r w:rsidRPr="00B81C50">
              <w:rPr>
                <w:rFonts w:ascii="Cambria" w:hAnsi="Cambria"/>
                <w:color w:val="000000"/>
              </w:rPr>
              <w:t>To develop practice for establishing a register and organizing regular reviews; comprehensive assessments; information and advice for patients and carers; indications for involving specialist services; and crisis management.</w:t>
            </w:r>
          </w:p>
        </w:tc>
        <w:tc>
          <w:tcPr>
            <w:tcW w:w="2997" w:type="dxa"/>
          </w:tcPr>
          <w:p w14:paraId="2E3CABEC" w14:textId="77777777" w:rsidR="001B1BA2" w:rsidRPr="00B81C50" w:rsidRDefault="001B1BA2" w:rsidP="00500B0B">
            <w:pPr>
              <w:spacing w:line="360" w:lineRule="auto"/>
              <w:jc w:val="both"/>
              <w:rPr>
                <w:rFonts w:ascii="Cambria" w:hAnsi="Cambria"/>
              </w:rPr>
            </w:pPr>
            <w:r w:rsidRPr="00B81C50">
              <w:rPr>
                <w:rFonts w:ascii="Cambria" w:hAnsi="Cambria"/>
              </w:rPr>
              <w:t>Consensus group developed good practice guidelines based on current literature</w:t>
            </w:r>
          </w:p>
        </w:tc>
      </w:tr>
      <w:tr w:rsidR="001B1BA2" w:rsidRPr="00B81C50" w14:paraId="6BE63D2A" w14:textId="77777777" w:rsidTr="00500B0B">
        <w:tc>
          <w:tcPr>
            <w:tcW w:w="1497" w:type="dxa"/>
          </w:tcPr>
          <w:p w14:paraId="4DD7F7EC" w14:textId="77777777" w:rsidR="001B1BA2" w:rsidRPr="00B81C50" w:rsidRDefault="001B1BA2" w:rsidP="00500B0B">
            <w:pPr>
              <w:spacing w:line="360" w:lineRule="auto"/>
              <w:jc w:val="both"/>
              <w:rPr>
                <w:rFonts w:ascii="Cambria" w:hAnsi="Cambria"/>
                <w:b/>
                <w:smallCaps/>
              </w:rPr>
            </w:pPr>
            <w:proofErr w:type="spellStart"/>
            <w:r w:rsidRPr="00B81C50">
              <w:rPr>
                <w:rFonts w:ascii="Cambria" w:hAnsi="Cambria"/>
              </w:rPr>
              <w:t>Carr</w:t>
            </w:r>
            <w:proofErr w:type="spellEnd"/>
            <w:r w:rsidRPr="00B81C50">
              <w:rPr>
                <w:rFonts w:ascii="Cambria" w:hAnsi="Cambria"/>
              </w:rPr>
              <w:t>, 2004</w:t>
            </w:r>
          </w:p>
          <w:p w14:paraId="714EFD10" w14:textId="77777777" w:rsidR="001B1BA2" w:rsidRPr="00B81C50" w:rsidRDefault="001B1BA2" w:rsidP="00500B0B">
            <w:pPr>
              <w:spacing w:line="360" w:lineRule="auto"/>
              <w:jc w:val="both"/>
              <w:rPr>
                <w:rFonts w:ascii="Cambria" w:hAnsi="Cambria"/>
              </w:rPr>
            </w:pPr>
          </w:p>
        </w:tc>
        <w:tc>
          <w:tcPr>
            <w:tcW w:w="3397" w:type="dxa"/>
          </w:tcPr>
          <w:p w14:paraId="7E4F30F7" w14:textId="77777777" w:rsidR="001B1BA2" w:rsidRPr="00B81C50" w:rsidRDefault="001B1BA2" w:rsidP="00500B0B">
            <w:pPr>
              <w:spacing w:line="360" w:lineRule="auto"/>
              <w:jc w:val="both"/>
              <w:rPr>
                <w:rFonts w:ascii="Cambria" w:hAnsi="Cambria"/>
              </w:rPr>
            </w:pPr>
            <w:r w:rsidRPr="00B81C50">
              <w:rPr>
                <w:rFonts w:ascii="Cambria" w:hAnsi="Cambria"/>
              </w:rPr>
              <w:t>Attitudes And Roles Of General Practitioners In The Treatment Of Schizophrenia Compared With Community Mental Health Staff And Patients</w:t>
            </w:r>
          </w:p>
        </w:tc>
        <w:tc>
          <w:tcPr>
            <w:tcW w:w="824" w:type="dxa"/>
          </w:tcPr>
          <w:p w14:paraId="3F167223" w14:textId="77777777" w:rsidR="001B1BA2" w:rsidRPr="00B81C50" w:rsidRDefault="001B1BA2" w:rsidP="00500B0B">
            <w:pPr>
              <w:spacing w:line="360" w:lineRule="auto"/>
              <w:jc w:val="both"/>
              <w:rPr>
                <w:rFonts w:ascii="Cambria" w:hAnsi="Cambria"/>
              </w:rPr>
            </w:pPr>
            <w:r w:rsidRPr="00B81C50">
              <w:rPr>
                <w:rFonts w:ascii="Cambria" w:hAnsi="Cambria"/>
                <w:color w:val="000000"/>
              </w:rPr>
              <w:t>Australia</w:t>
            </w:r>
          </w:p>
        </w:tc>
        <w:tc>
          <w:tcPr>
            <w:tcW w:w="693" w:type="dxa"/>
          </w:tcPr>
          <w:p w14:paraId="5B256CAC" w14:textId="77777777" w:rsidR="001B1BA2" w:rsidRPr="00B81C50" w:rsidRDefault="001B1BA2" w:rsidP="00500B0B">
            <w:pPr>
              <w:spacing w:line="360" w:lineRule="auto"/>
              <w:jc w:val="both"/>
              <w:rPr>
                <w:rFonts w:ascii="Cambria" w:hAnsi="Cambria"/>
              </w:rPr>
            </w:pPr>
            <w:r w:rsidRPr="00B81C50">
              <w:rPr>
                <w:rFonts w:ascii="Cambria" w:hAnsi="Cambria"/>
                <w:color w:val="000000"/>
              </w:rPr>
              <w:t xml:space="preserve">PC </w:t>
            </w:r>
          </w:p>
        </w:tc>
        <w:tc>
          <w:tcPr>
            <w:tcW w:w="5561" w:type="dxa"/>
          </w:tcPr>
          <w:p w14:paraId="45C6F905" w14:textId="77777777" w:rsidR="001B1BA2" w:rsidRPr="00B81C50" w:rsidRDefault="001B1BA2" w:rsidP="00500B0B">
            <w:pPr>
              <w:spacing w:line="360" w:lineRule="auto"/>
              <w:jc w:val="both"/>
              <w:rPr>
                <w:rFonts w:ascii="Cambria" w:hAnsi="Cambria"/>
              </w:rPr>
            </w:pPr>
            <w:r w:rsidRPr="00B81C50">
              <w:rPr>
                <w:rFonts w:ascii="Cambria" w:hAnsi="Cambria"/>
                <w:color w:val="000000"/>
              </w:rPr>
              <w:t>To examines the attitudes and roles of Australian GPs in the treatment of schizophrenia and their relationships with specialist services.</w:t>
            </w:r>
          </w:p>
        </w:tc>
        <w:tc>
          <w:tcPr>
            <w:tcW w:w="2997" w:type="dxa"/>
          </w:tcPr>
          <w:p w14:paraId="7D4C1C4A" w14:textId="77777777" w:rsidR="001B1BA2" w:rsidRPr="00B81C50" w:rsidRDefault="001B1BA2" w:rsidP="00500B0B">
            <w:pPr>
              <w:spacing w:line="360" w:lineRule="auto"/>
              <w:jc w:val="both"/>
              <w:rPr>
                <w:rFonts w:ascii="Cambria" w:hAnsi="Cambria"/>
              </w:rPr>
            </w:pPr>
            <w:r w:rsidRPr="00B81C50">
              <w:rPr>
                <w:rFonts w:ascii="Cambria" w:hAnsi="Cambria"/>
              </w:rPr>
              <w:t>Questionnaires (completed by GPs, mental health staff and service users)</w:t>
            </w:r>
          </w:p>
        </w:tc>
      </w:tr>
      <w:tr w:rsidR="001B1BA2" w:rsidRPr="00B81C50" w14:paraId="3F50EA5D" w14:textId="77777777" w:rsidTr="00500B0B">
        <w:tc>
          <w:tcPr>
            <w:tcW w:w="1497" w:type="dxa"/>
          </w:tcPr>
          <w:p w14:paraId="7AC55EE1" w14:textId="77777777" w:rsidR="001B1BA2" w:rsidRPr="00B81C50" w:rsidRDefault="001B1BA2" w:rsidP="00500B0B">
            <w:pPr>
              <w:spacing w:line="360" w:lineRule="auto"/>
              <w:jc w:val="both"/>
              <w:rPr>
                <w:rFonts w:ascii="Cambria" w:hAnsi="Cambria"/>
                <w:b/>
                <w:smallCaps/>
              </w:rPr>
            </w:pPr>
            <w:r w:rsidRPr="00B81C50">
              <w:rPr>
                <w:rFonts w:ascii="Cambria" w:hAnsi="Cambria"/>
              </w:rPr>
              <w:t>Carrick, 2004</w:t>
            </w:r>
          </w:p>
          <w:p w14:paraId="00D5C9DD" w14:textId="77777777" w:rsidR="001B1BA2" w:rsidRPr="00B81C50" w:rsidRDefault="001B1BA2" w:rsidP="00500B0B">
            <w:pPr>
              <w:spacing w:line="360" w:lineRule="auto"/>
              <w:jc w:val="both"/>
              <w:rPr>
                <w:rFonts w:ascii="Cambria" w:hAnsi="Cambria"/>
              </w:rPr>
            </w:pPr>
          </w:p>
        </w:tc>
        <w:tc>
          <w:tcPr>
            <w:tcW w:w="3397" w:type="dxa"/>
          </w:tcPr>
          <w:p w14:paraId="24ADDAF5" w14:textId="77777777" w:rsidR="001B1BA2" w:rsidRPr="00B81C50" w:rsidRDefault="001B1BA2" w:rsidP="00500B0B">
            <w:pPr>
              <w:spacing w:line="360" w:lineRule="auto"/>
              <w:jc w:val="both"/>
              <w:rPr>
                <w:rFonts w:ascii="Cambria" w:hAnsi="Cambria"/>
              </w:rPr>
            </w:pPr>
            <w:r w:rsidRPr="00B81C50">
              <w:rPr>
                <w:rFonts w:ascii="Cambria" w:hAnsi="Cambria"/>
              </w:rPr>
              <w:t>The Quest For Well-Being: A Qualitative Study Of The Experience Of Taking Antipsychotic Medication</w:t>
            </w:r>
          </w:p>
        </w:tc>
        <w:tc>
          <w:tcPr>
            <w:tcW w:w="824" w:type="dxa"/>
          </w:tcPr>
          <w:p w14:paraId="3CB5C145"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23C4585C"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3E7E8CF3" w14:textId="77777777" w:rsidR="001B1BA2" w:rsidRPr="00B81C50" w:rsidRDefault="001B1BA2" w:rsidP="00500B0B">
            <w:pPr>
              <w:spacing w:line="360" w:lineRule="auto"/>
              <w:jc w:val="both"/>
              <w:rPr>
                <w:rFonts w:ascii="Cambria" w:hAnsi="Cambria"/>
              </w:rPr>
            </w:pPr>
            <w:r w:rsidRPr="00B81C50">
              <w:rPr>
                <w:rFonts w:ascii="Cambria" w:hAnsi="Cambria"/>
                <w:color w:val="000000"/>
              </w:rPr>
              <w:t>To outline the experience of taking antipsychotic medication</w:t>
            </w:r>
          </w:p>
        </w:tc>
        <w:tc>
          <w:tcPr>
            <w:tcW w:w="2997" w:type="dxa"/>
          </w:tcPr>
          <w:p w14:paraId="17F223B7" w14:textId="77777777" w:rsidR="001B1BA2" w:rsidRPr="00B81C50" w:rsidRDefault="001B1BA2" w:rsidP="00500B0B">
            <w:pPr>
              <w:spacing w:line="360" w:lineRule="auto"/>
              <w:jc w:val="both"/>
              <w:rPr>
                <w:rFonts w:ascii="Cambria" w:hAnsi="Cambria"/>
              </w:rPr>
            </w:pPr>
            <w:r w:rsidRPr="00B81C50">
              <w:rPr>
                <w:rFonts w:ascii="Cambria" w:hAnsi="Cambria"/>
              </w:rPr>
              <w:t>Qualitative interviews + focus group</w:t>
            </w:r>
          </w:p>
        </w:tc>
      </w:tr>
      <w:tr w:rsidR="001B1BA2" w:rsidRPr="00B81C50" w14:paraId="298FADCB" w14:textId="77777777" w:rsidTr="00500B0B">
        <w:tc>
          <w:tcPr>
            <w:tcW w:w="1497" w:type="dxa"/>
          </w:tcPr>
          <w:p w14:paraId="1E3BC52F" w14:textId="77777777" w:rsidR="001B1BA2" w:rsidRPr="00B81C50" w:rsidRDefault="001B1BA2" w:rsidP="00500B0B">
            <w:pPr>
              <w:spacing w:line="360" w:lineRule="auto"/>
              <w:jc w:val="both"/>
              <w:rPr>
                <w:rFonts w:ascii="Cambria" w:hAnsi="Cambria"/>
              </w:rPr>
            </w:pPr>
            <w:r w:rsidRPr="00B81C50">
              <w:rPr>
                <w:rFonts w:ascii="Cambria" w:hAnsi="Cambria"/>
              </w:rPr>
              <w:t>Corrigan, 2000</w:t>
            </w:r>
          </w:p>
        </w:tc>
        <w:tc>
          <w:tcPr>
            <w:tcW w:w="3397" w:type="dxa"/>
          </w:tcPr>
          <w:p w14:paraId="760855EA" w14:textId="77777777" w:rsidR="001B1BA2" w:rsidRPr="00B81C50" w:rsidRDefault="001B1BA2" w:rsidP="00500B0B">
            <w:pPr>
              <w:spacing w:line="360" w:lineRule="auto"/>
              <w:jc w:val="both"/>
              <w:rPr>
                <w:rFonts w:ascii="Cambria" w:hAnsi="Cambria"/>
                <w:color w:val="000000"/>
              </w:rPr>
            </w:pPr>
            <w:r w:rsidRPr="00B81C50">
              <w:rPr>
                <w:rFonts w:ascii="Cambria" w:hAnsi="Cambria"/>
                <w:color w:val="000000"/>
              </w:rPr>
              <w:t>Mental Health Stigma as Social Attribution: Implications for Research Methods and Attitude Change</w:t>
            </w:r>
          </w:p>
        </w:tc>
        <w:tc>
          <w:tcPr>
            <w:tcW w:w="824" w:type="dxa"/>
          </w:tcPr>
          <w:p w14:paraId="38D4FAE7" w14:textId="77777777" w:rsidR="001B1BA2" w:rsidRPr="00B81C50" w:rsidRDefault="001B1BA2" w:rsidP="00500B0B">
            <w:pPr>
              <w:spacing w:line="360" w:lineRule="auto"/>
              <w:jc w:val="both"/>
              <w:rPr>
                <w:rFonts w:ascii="Cambria" w:hAnsi="Cambria"/>
                <w:color w:val="000000"/>
              </w:rPr>
            </w:pPr>
            <w:r w:rsidRPr="00B81C50">
              <w:rPr>
                <w:rFonts w:ascii="Cambria" w:hAnsi="Cambria"/>
                <w:color w:val="000000"/>
              </w:rPr>
              <w:t>USA</w:t>
            </w:r>
          </w:p>
        </w:tc>
        <w:tc>
          <w:tcPr>
            <w:tcW w:w="693" w:type="dxa"/>
          </w:tcPr>
          <w:p w14:paraId="5DAA445C" w14:textId="77777777" w:rsidR="001B1BA2" w:rsidRPr="00B81C50" w:rsidRDefault="001B1BA2" w:rsidP="00500B0B">
            <w:pPr>
              <w:spacing w:line="360" w:lineRule="auto"/>
              <w:jc w:val="both"/>
              <w:rPr>
                <w:rFonts w:ascii="Cambria" w:hAnsi="Cambria"/>
                <w:color w:val="000000"/>
              </w:rPr>
            </w:pPr>
            <w:r w:rsidRPr="00B81C50">
              <w:rPr>
                <w:rFonts w:ascii="Cambria" w:hAnsi="Cambria"/>
                <w:color w:val="000000"/>
              </w:rPr>
              <w:t>n/a</w:t>
            </w:r>
          </w:p>
        </w:tc>
        <w:tc>
          <w:tcPr>
            <w:tcW w:w="5561" w:type="dxa"/>
          </w:tcPr>
          <w:p w14:paraId="680D7275" w14:textId="77777777" w:rsidR="001B1BA2" w:rsidRPr="00B81C50" w:rsidRDefault="001B1BA2" w:rsidP="00500B0B">
            <w:pPr>
              <w:spacing w:line="360" w:lineRule="auto"/>
              <w:jc w:val="both"/>
              <w:rPr>
                <w:rFonts w:ascii="Cambria" w:hAnsi="Cambria"/>
                <w:color w:val="000000"/>
              </w:rPr>
            </w:pPr>
            <w:r w:rsidRPr="00B81C50">
              <w:rPr>
                <w:rFonts w:ascii="Cambria" w:hAnsi="Cambria"/>
                <w:color w:val="000000"/>
              </w:rPr>
              <w:t>To illustrate how attribution model advances research questions related to mental health stigma</w:t>
            </w:r>
          </w:p>
        </w:tc>
        <w:tc>
          <w:tcPr>
            <w:tcW w:w="2997" w:type="dxa"/>
          </w:tcPr>
          <w:p w14:paraId="66ECE810" w14:textId="77777777" w:rsidR="001B1BA2" w:rsidRPr="00B81C50" w:rsidRDefault="001B1BA2" w:rsidP="00500B0B">
            <w:pPr>
              <w:spacing w:line="360" w:lineRule="auto"/>
              <w:jc w:val="both"/>
              <w:rPr>
                <w:rFonts w:ascii="Cambria" w:hAnsi="Cambria"/>
              </w:rPr>
            </w:pPr>
            <w:r w:rsidRPr="00B81C50">
              <w:rPr>
                <w:rFonts w:ascii="Cambria" w:hAnsi="Cambria"/>
              </w:rPr>
              <w:t>Non- systematic literature review</w:t>
            </w:r>
          </w:p>
        </w:tc>
      </w:tr>
      <w:tr w:rsidR="001B1BA2" w:rsidRPr="00B81C50" w14:paraId="5E4088D5" w14:textId="77777777" w:rsidTr="00500B0B">
        <w:tc>
          <w:tcPr>
            <w:tcW w:w="1497" w:type="dxa"/>
          </w:tcPr>
          <w:p w14:paraId="080B0184" w14:textId="77777777" w:rsidR="001B1BA2" w:rsidRPr="00B81C50" w:rsidRDefault="001B1BA2" w:rsidP="00500B0B">
            <w:pPr>
              <w:spacing w:line="360" w:lineRule="auto"/>
              <w:jc w:val="both"/>
              <w:rPr>
                <w:rFonts w:ascii="Cambria" w:hAnsi="Cambria"/>
              </w:rPr>
            </w:pPr>
            <w:r w:rsidRPr="00B81C50">
              <w:rPr>
                <w:rFonts w:ascii="Cambria" w:hAnsi="Cambria"/>
              </w:rPr>
              <w:t>Corrigan, 2013</w:t>
            </w:r>
          </w:p>
        </w:tc>
        <w:tc>
          <w:tcPr>
            <w:tcW w:w="3397" w:type="dxa"/>
          </w:tcPr>
          <w:p w14:paraId="2945E458" w14:textId="77777777" w:rsidR="001B1BA2" w:rsidRPr="00B81C50" w:rsidRDefault="001B1BA2" w:rsidP="00500B0B">
            <w:pPr>
              <w:spacing w:line="360" w:lineRule="auto"/>
              <w:jc w:val="both"/>
              <w:rPr>
                <w:rFonts w:ascii="Cambria" w:hAnsi="Cambria"/>
                <w:color w:val="000000"/>
              </w:rPr>
            </w:pPr>
            <w:r w:rsidRPr="00B81C50">
              <w:rPr>
                <w:rFonts w:ascii="Cambria" w:hAnsi="Cambria"/>
                <w:color w:val="000000"/>
              </w:rPr>
              <w:t>Erasing the Stigma; Where Science Meets Advocacy</w:t>
            </w:r>
          </w:p>
        </w:tc>
        <w:tc>
          <w:tcPr>
            <w:tcW w:w="824" w:type="dxa"/>
          </w:tcPr>
          <w:p w14:paraId="7955D111" w14:textId="77777777" w:rsidR="001B1BA2" w:rsidRPr="00B81C50" w:rsidRDefault="001B1BA2" w:rsidP="00500B0B">
            <w:pPr>
              <w:spacing w:line="360" w:lineRule="auto"/>
              <w:jc w:val="both"/>
              <w:rPr>
                <w:rFonts w:ascii="Cambria" w:hAnsi="Cambria"/>
                <w:color w:val="000000"/>
              </w:rPr>
            </w:pPr>
            <w:r w:rsidRPr="00B81C50">
              <w:rPr>
                <w:rFonts w:ascii="Cambria" w:hAnsi="Cambria"/>
                <w:color w:val="000000"/>
              </w:rPr>
              <w:t>USA</w:t>
            </w:r>
          </w:p>
        </w:tc>
        <w:tc>
          <w:tcPr>
            <w:tcW w:w="693" w:type="dxa"/>
          </w:tcPr>
          <w:p w14:paraId="6C4275DB" w14:textId="77777777" w:rsidR="001B1BA2" w:rsidRPr="00B81C50" w:rsidRDefault="001B1BA2" w:rsidP="00500B0B">
            <w:pPr>
              <w:spacing w:line="360" w:lineRule="auto"/>
              <w:jc w:val="both"/>
              <w:rPr>
                <w:rFonts w:ascii="Cambria" w:hAnsi="Cambria"/>
                <w:color w:val="000000"/>
              </w:rPr>
            </w:pPr>
            <w:r w:rsidRPr="00B81C50">
              <w:rPr>
                <w:rFonts w:ascii="Cambria" w:hAnsi="Cambria"/>
                <w:color w:val="000000"/>
              </w:rPr>
              <w:t>n/a</w:t>
            </w:r>
          </w:p>
        </w:tc>
        <w:tc>
          <w:tcPr>
            <w:tcW w:w="5561" w:type="dxa"/>
          </w:tcPr>
          <w:p w14:paraId="4CB035FD" w14:textId="77777777" w:rsidR="001B1BA2" w:rsidRPr="00B81C50" w:rsidRDefault="001B1BA2" w:rsidP="00500B0B">
            <w:pPr>
              <w:spacing w:line="360" w:lineRule="auto"/>
              <w:jc w:val="both"/>
              <w:rPr>
                <w:rFonts w:ascii="Cambria" w:hAnsi="Cambria"/>
                <w:color w:val="000000"/>
              </w:rPr>
            </w:pPr>
            <w:r w:rsidRPr="00B81C50">
              <w:rPr>
                <w:rFonts w:ascii="Cambria" w:hAnsi="Cambria"/>
                <w:color w:val="000000"/>
              </w:rPr>
              <w:t>Review of existing research regarding public stigma reduction, looking at approaches within mental health and other stigmatised communities.</w:t>
            </w:r>
          </w:p>
        </w:tc>
        <w:tc>
          <w:tcPr>
            <w:tcW w:w="2997" w:type="dxa"/>
          </w:tcPr>
          <w:p w14:paraId="1F140640" w14:textId="77777777" w:rsidR="001B1BA2" w:rsidRPr="00B81C50" w:rsidRDefault="001B1BA2" w:rsidP="00500B0B">
            <w:pPr>
              <w:spacing w:line="360" w:lineRule="auto"/>
              <w:jc w:val="both"/>
              <w:rPr>
                <w:rFonts w:ascii="Cambria" w:hAnsi="Cambria"/>
              </w:rPr>
            </w:pPr>
            <w:r w:rsidRPr="00B81C50">
              <w:rPr>
                <w:rFonts w:ascii="Cambria" w:hAnsi="Cambria"/>
              </w:rPr>
              <w:t>Non- systematic literature review</w:t>
            </w:r>
          </w:p>
        </w:tc>
      </w:tr>
      <w:tr w:rsidR="001B1BA2" w:rsidRPr="00B81C50" w14:paraId="7D6909D2" w14:textId="77777777" w:rsidTr="00500B0B">
        <w:tc>
          <w:tcPr>
            <w:tcW w:w="1497" w:type="dxa"/>
          </w:tcPr>
          <w:p w14:paraId="6CCE4D6F" w14:textId="77777777" w:rsidR="001B1BA2" w:rsidRPr="00B81C50" w:rsidRDefault="001B1BA2" w:rsidP="00500B0B">
            <w:pPr>
              <w:spacing w:line="360" w:lineRule="auto"/>
              <w:jc w:val="both"/>
              <w:rPr>
                <w:rFonts w:ascii="Cambria" w:hAnsi="Cambria"/>
                <w:b/>
                <w:smallCaps/>
              </w:rPr>
            </w:pPr>
            <w:r w:rsidRPr="00B81C50">
              <w:rPr>
                <w:rFonts w:ascii="Cambria" w:hAnsi="Cambria"/>
              </w:rPr>
              <w:t>Crawford, 2014</w:t>
            </w:r>
          </w:p>
          <w:p w14:paraId="417D9768" w14:textId="77777777" w:rsidR="001B1BA2" w:rsidRPr="00B81C50" w:rsidRDefault="001B1BA2" w:rsidP="00500B0B">
            <w:pPr>
              <w:spacing w:line="360" w:lineRule="auto"/>
              <w:jc w:val="both"/>
              <w:rPr>
                <w:rFonts w:ascii="Cambria" w:hAnsi="Cambria"/>
              </w:rPr>
            </w:pPr>
          </w:p>
        </w:tc>
        <w:tc>
          <w:tcPr>
            <w:tcW w:w="3397" w:type="dxa"/>
          </w:tcPr>
          <w:p w14:paraId="0A2642D5" w14:textId="77777777" w:rsidR="001B1BA2" w:rsidRPr="00B81C50" w:rsidRDefault="001B1BA2" w:rsidP="00500B0B">
            <w:pPr>
              <w:spacing w:line="360" w:lineRule="auto"/>
              <w:jc w:val="both"/>
              <w:rPr>
                <w:rFonts w:ascii="Cambria" w:hAnsi="Cambria"/>
              </w:rPr>
            </w:pPr>
            <w:r w:rsidRPr="00B81C50">
              <w:rPr>
                <w:rFonts w:ascii="Cambria" w:hAnsi="Cambria"/>
                <w:color w:val="000000"/>
              </w:rPr>
              <w:t>Assessment And Treatment Of Physical Health Problems Among People With Schizophrenia: National Cross-Sectional Study</w:t>
            </w:r>
          </w:p>
        </w:tc>
        <w:tc>
          <w:tcPr>
            <w:tcW w:w="824" w:type="dxa"/>
          </w:tcPr>
          <w:p w14:paraId="78DE94E1" w14:textId="77777777" w:rsidR="001B1BA2" w:rsidRPr="00B81C50" w:rsidRDefault="001B1BA2" w:rsidP="00500B0B">
            <w:pPr>
              <w:spacing w:line="360" w:lineRule="auto"/>
              <w:jc w:val="both"/>
              <w:rPr>
                <w:rFonts w:ascii="Cambria" w:hAnsi="Cambria"/>
              </w:rPr>
            </w:pPr>
            <w:r w:rsidRPr="00B81C50">
              <w:rPr>
                <w:rFonts w:ascii="Cambria" w:hAnsi="Cambria"/>
                <w:color w:val="000000"/>
              </w:rPr>
              <w:t>UK</w:t>
            </w:r>
          </w:p>
        </w:tc>
        <w:tc>
          <w:tcPr>
            <w:tcW w:w="693" w:type="dxa"/>
          </w:tcPr>
          <w:p w14:paraId="0E028217" w14:textId="77777777" w:rsidR="001B1BA2" w:rsidRPr="00B81C50" w:rsidRDefault="001B1BA2" w:rsidP="00500B0B">
            <w:pPr>
              <w:spacing w:line="360" w:lineRule="auto"/>
              <w:jc w:val="both"/>
              <w:rPr>
                <w:rFonts w:ascii="Cambria" w:hAnsi="Cambria"/>
              </w:rPr>
            </w:pPr>
            <w:r w:rsidRPr="00B81C50">
              <w:rPr>
                <w:rFonts w:ascii="Cambria" w:hAnsi="Cambria"/>
                <w:color w:val="000000"/>
              </w:rPr>
              <w:t>G</w:t>
            </w:r>
          </w:p>
        </w:tc>
        <w:tc>
          <w:tcPr>
            <w:tcW w:w="5561" w:type="dxa"/>
          </w:tcPr>
          <w:p w14:paraId="114553B2" w14:textId="77777777" w:rsidR="001B1BA2" w:rsidRPr="00B81C50" w:rsidRDefault="001B1BA2" w:rsidP="00500B0B">
            <w:pPr>
              <w:spacing w:line="360" w:lineRule="auto"/>
              <w:jc w:val="both"/>
              <w:rPr>
                <w:rFonts w:ascii="Cambria" w:hAnsi="Cambria"/>
              </w:rPr>
            </w:pPr>
            <w:r w:rsidRPr="00B81C50">
              <w:rPr>
                <w:rFonts w:ascii="Cambria" w:hAnsi="Cambria"/>
                <w:color w:val="000000"/>
              </w:rPr>
              <w:t>To examine the quality of assessment and treatment of physical health problems in people with schizophrenia.</w:t>
            </w:r>
          </w:p>
        </w:tc>
        <w:tc>
          <w:tcPr>
            <w:tcW w:w="2997" w:type="dxa"/>
          </w:tcPr>
          <w:p w14:paraId="2BA89501" w14:textId="77777777" w:rsidR="001B1BA2" w:rsidRPr="00B81C50" w:rsidRDefault="001B1BA2" w:rsidP="00500B0B">
            <w:pPr>
              <w:spacing w:line="360" w:lineRule="auto"/>
              <w:jc w:val="both"/>
              <w:rPr>
                <w:rFonts w:ascii="Cambria" w:hAnsi="Cambria"/>
              </w:rPr>
            </w:pPr>
            <w:r w:rsidRPr="00B81C50">
              <w:rPr>
                <w:rFonts w:ascii="Cambria" w:hAnsi="Cambria"/>
              </w:rPr>
              <w:t>Audit of routine data + questionnaire</w:t>
            </w:r>
          </w:p>
        </w:tc>
      </w:tr>
      <w:tr w:rsidR="001B1BA2" w:rsidRPr="00B81C50" w14:paraId="1880B87B" w14:textId="77777777" w:rsidTr="00500B0B">
        <w:tc>
          <w:tcPr>
            <w:tcW w:w="1497" w:type="dxa"/>
          </w:tcPr>
          <w:p w14:paraId="41AAC1EA"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Delman</w:t>
            </w:r>
            <w:proofErr w:type="spellEnd"/>
            <w:r w:rsidRPr="00B81C50">
              <w:rPr>
                <w:rFonts w:ascii="Cambria" w:hAnsi="Cambria"/>
              </w:rPr>
              <w:t>, 2015</w:t>
            </w:r>
          </w:p>
        </w:tc>
        <w:tc>
          <w:tcPr>
            <w:tcW w:w="3397" w:type="dxa"/>
          </w:tcPr>
          <w:p w14:paraId="4EDDF4F7" w14:textId="77777777" w:rsidR="001B1BA2" w:rsidRPr="00B81C50" w:rsidRDefault="001B1BA2" w:rsidP="00500B0B">
            <w:pPr>
              <w:spacing w:line="360" w:lineRule="auto"/>
              <w:jc w:val="both"/>
              <w:rPr>
                <w:rFonts w:ascii="Cambria" w:hAnsi="Cambria"/>
              </w:rPr>
            </w:pPr>
            <w:r w:rsidRPr="00B81C50">
              <w:rPr>
                <w:rFonts w:ascii="Cambria" w:hAnsi="Cambria"/>
              </w:rPr>
              <w:t>Facilitators And Barriers To The Active Participation Of Clients With SMI In Medication Decision Making: The Perceptions Of Young Adult Clients</w:t>
            </w:r>
          </w:p>
        </w:tc>
        <w:tc>
          <w:tcPr>
            <w:tcW w:w="824" w:type="dxa"/>
          </w:tcPr>
          <w:p w14:paraId="340B8218" w14:textId="77777777" w:rsidR="001B1BA2" w:rsidRPr="00B81C50" w:rsidRDefault="001B1BA2" w:rsidP="00500B0B">
            <w:pPr>
              <w:spacing w:line="360" w:lineRule="auto"/>
              <w:jc w:val="both"/>
              <w:rPr>
                <w:rFonts w:ascii="Cambria" w:hAnsi="Cambria"/>
              </w:rPr>
            </w:pPr>
            <w:r w:rsidRPr="00B81C50">
              <w:rPr>
                <w:rFonts w:ascii="Cambria" w:hAnsi="Cambria"/>
              </w:rPr>
              <w:t>USA</w:t>
            </w:r>
          </w:p>
        </w:tc>
        <w:tc>
          <w:tcPr>
            <w:tcW w:w="693" w:type="dxa"/>
          </w:tcPr>
          <w:p w14:paraId="388AAECE"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3B60F7BE" w14:textId="77777777" w:rsidR="001B1BA2" w:rsidRPr="00B81C50" w:rsidRDefault="001B1BA2" w:rsidP="00500B0B">
            <w:pPr>
              <w:spacing w:line="360" w:lineRule="auto"/>
              <w:jc w:val="both"/>
              <w:rPr>
                <w:rFonts w:ascii="Cambria" w:hAnsi="Cambria"/>
              </w:rPr>
            </w:pPr>
            <w:r w:rsidRPr="00B81C50">
              <w:rPr>
                <w:rFonts w:ascii="Cambria" w:hAnsi="Cambria"/>
                <w:color w:val="000000"/>
              </w:rPr>
              <w:t xml:space="preserve">To explore factors influencing active participation of young SU in psychotropic medication decision making </w:t>
            </w:r>
          </w:p>
        </w:tc>
        <w:tc>
          <w:tcPr>
            <w:tcW w:w="2997" w:type="dxa"/>
          </w:tcPr>
          <w:p w14:paraId="120D04E0" w14:textId="77777777" w:rsidR="001B1BA2" w:rsidRPr="00B81C50" w:rsidRDefault="001B1BA2" w:rsidP="00500B0B">
            <w:pPr>
              <w:spacing w:line="360" w:lineRule="auto"/>
              <w:jc w:val="both"/>
              <w:rPr>
                <w:rFonts w:ascii="Cambria" w:hAnsi="Cambria"/>
              </w:rPr>
            </w:pPr>
            <w:r w:rsidRPr="00B81C50">
              <w:rPr>
                <w:rFonts w:ascii="Cambria" w:hAnsi="Cambria"/>
              </w:rPr>
              <w:t>Qualitative interviews</w:t>
            </w:r>
          </w:p>
        </w:tc>
      </w:tr>
      <w:tr w:rsidR="001B1BA2" w:rsidRPr="00B81C50" w14:paraId="753C3CAC" w14:textId="77777777" w:rsidTr="00500B0B">
        <w:tc>
          <w:tcPr>
            <w:tcW w:w="1497" w:type="dxa"/>
          </w:tcPr>
          <w:p w14:paraId="1D31F584" w14:textId="77777777" w:rsidR="001B1BA2" w:rsidRPr="00B81C50" w:rsidRDefault="001B1BA2" w:rsidP="00500B0B">
            <w:pPr>
              <w:spacing w:line="360" w:lineRule="auto"/>
              <w:jc w:val="both"/>
              <w:rPr>
                <w:rFonts w:ascii="Cambria" w:hAnsi="Cambria"/>
              </w:rPr>
            </w:pPr>
            <w:r w:rsidRPr="00B81C50">
              <w:rPr>
                <w:rFonts w:ascii="Cambria" w:hAnsi="Cambria"/>
              </w:rPr>
              <w:t>Dixon, 2008</w:t>
            </w:r>
          </w:p>
        </w:tc>
        <w:tc>
          <w:tcPr>
            <w:tcW w:w="3397" w:type="dxa"/>
          </w:tcPr>
          <w:p w14:paraId="20A49096" w14:textId="77777777" w:rsidR="001B1BA2" w:rsidRPr="00B81C50" w:rsidRDefault="001B1BA2" w:rsidP="00500B0B">
            <w:pPr>
              <w:spacing w:line="360" w:lineRule="auto"/>
              <w:jc w:val="both"/>
              <w:rPr>
                <w:rFonts w:ascii="Cambria" w:hAnsi="Cambria"/>
              </w:rPr>
            </w:pPr>
            <w:r w:rsidRPr="00B81C50">
              <w:rPr>
                <w:rFonts w:ascii="Cambria" w:hAnsi="Cambria"/>
              </w:rPr>
              <w:t>Medical Students’ Attitudes To Psychiatric Illness In Primary Care</w:t>
            </w:r>
          </w:p>
        </w:tc>
        <w:tc>
          <w:tcPr>
            <w:tcW w:w="824" w:type="dxa"/>
          </w:tcPr>
          <w:p w14:paraId="644B96D8"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42E6B9D4"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2873E04B" w14:textId="77777777" w:rsidR="001B1BA2" w:rsidRPr="00B81C50" w:rsidRDefault="001B1BA2" w:rsidP="00500B0B">
            <w:pPr>
              <w:spacing w:line="360" w:lineRule="auto"/>
              <w:jc w:val="both"/>
              <w:rPr>
                <w:rFonts w:ascii="Cambria" w:hAnsi="Cambria"/>
              </w:rPr>
            </w:pPr>
            <w:r w:rsidRPr="00B81C50">
              <w:rPr>
                <w:rFonts w:ascii="Cambria" w:hAnsi="Cambria"/>
                <w:color w:val="000000"/>
              </w:rPr>
              <w:t>We describe a study of the attitudes and predicted behaviours of medical students towards patients with mental illness in primary care. To investigate the effects that level of undergraduate medical training and personal characteristics might have on responses.</w:t>
            </w:r>
          </w:p>
        </w:tc>
        <w:tc>
          <w:tcPr>
            <w:tcW w:w="2997" w:type="dxa"/>
          </w:tcPr>
          <w:p w14:paraId="007074C4" w14:textId="77777777" w:rsidR="001B1BA2" w:rsidRPr="00B81C50" w:rsidRDefault="001B1BA2" w:rsidP="00500B0B">
            <w:pPr>
              <w:spacing w:line="360" w:lineRule="auto"/>
              <w:jc w:val="both"/>
              <w:rPr>
                <w:rFonts w:ascii="Cambria" w:hAnsi="Cambria"/>
              </w:rPr>
            </w:pPr>
            <w:r w:rsidRPr="00B81C50">
              <w:rPr>
                <w:rFonts w:ascii="Cambria" w:hAnsi="Cambria"/>
              </w:rPr>
              <w:t>Vignettes (either schizophrenia, depression, diabetes or no illness) and questionnaire</w:t>
            </w:r>
          </w:p>
        </w:tc>
      </w:tr>
      <w:tr w:rsidR="001B1BA2" w:rsidRPr="00B81C50" w14:paraId="31E1C873" w14:textId="77777777" w:rsidTr="00500B0B">
        <w:tc>
          <w:tcPr>
            <w:tcW w:w="1497" w:type="dxa"/>
          </w:tcPr>
          <w:p w14:paraId="22F0788A"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Donlon</w:t>
            </w:r>
            <w:proofErr w:type="spellEnd"/>
            <w:r w:rsidRPr="00B81C50">
              <w:rPr>
                <w:rFonts w:ascii="Cambria" w:hAnsi="Cambria"/>
              </w:rPr>
              <w:t>,</w:t>
            </w:r>
          </w:p>
          <w:p w14:paraId="7E4D1448" w14:textId="77777777" w:rsidR="001B1BA2" w:rsidRPr="00B81C50" w:rsidRDefault="001B1BA2" w:rsidP="00500B0B">
            <w:pPr>
              <w:spacing w:line="360" w:lineRule="auto"/>
              <w:jc w:val="both"/>
              <w:rPr>
                <w:rFonts w:ascii="Cambria" w:hAnsi="Cambria"/>
              </w:rPr>
            </w:pPr>
            <w:r w:rsidRPr="00B81C50">
              <w:rPr>
                <w:rFonts w:ascii="Cambria" w:hAnsi="Cambria"/>
              </w:rPr>
              <w:t>1987</w:t>
            </w:r>
          </w:p>
        </w:tc>
        <w:tc>
          <w:tcPr>
            <w:tcW w:w="3397" w:type="dxa"/>
          </w:tcPr>
          <w:p w14:paraId="6E0FF94D" w14:textId="77777777" w:rsidR="001B1BA2" w:rsidRPr="00B81C50" w:rsidRDefault="001B1BA2" w:rsidP="00500B0B">
            <w:pPr>
              <w:spacing w:line="360" w:lineRule="auto"/>
              <w:jc w:val="both"/>
              <w:rPr>
                <w:rFonts w:ascii="Cambria" w:hAnsi="Cambria"/>
              </w:rPr>
            </w:pPr>
            <w:r w:rsidRPr="00B81C50">
              <w:rPr>
                <w:rFonts w:ascii="Cambria" w:hAnsi="Cambria"/>
              </w:rPr>
              <w:t xml:space="preserve">"The Schizophrenias: </w:t>
            </w:r>
            <w:r w:rsidRPr="00B81C50">
              <w:rPr>
                <w:rFonts w:ascii="Cambria" w:hAnsi="Cambria"/>
              </w:rPr>
              <w:br/>
              <w:t>Medical Diagnosis And Treatment By The Family Physician"</w:t>
            </w:r>
          </w:p>
        </w:tc>
        <w:tc>
          <w:tcPr>
            <w:tcW w:w="824" w:type="dxa"/>
          </w:tcPr>
          <w:p w14:paraId="75DBF595" w14:textId="77777777" w:rsidR="001B1BA2" w:rsidRPr="00B81C50" w:rsidRDefault="001B1BA2" w:rsidP="00500B0B">
            <w:pPr>
              <w:spacing w:line="360" w:lineRule="auto"/>
              <w:jc w:val="both"/>
              <w:rPr>
                <w:rFonts w:ascii="Cambria" w:hAnsi="Cambria"/>
              </w:rPr>
            </w:pPr>
            <w:r w:rsidRPr="00B81C50">
              <w:rPr>
                <w:rFonts w:ascii="Cambria" w:hAnsi="Cambria"/>
              </w:rPr>
              <w:t>USA</w:t>
            </w:r>
          </w:p>
        </w:tc>
        <w:tc>
          <w:tcPr>
            <w:tcW w:w="693" w:type="dxa"/>
          </w:tcPr>
          <w:p w14:paraId="126943A7"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6B550E25" w14:textId="77777777" w:rsidR="001B1BA2" w:rsidRPr="00B81C50" w:rsidRDefault="001B1BA2" w:rsidP="00500B0B">
            <w:pPr>
              <w:spacing w:line="360" w:lineRule="auto"/>
              <w:jc w:val="both"/>
              <w:rPr>
                <w:rFonts w:ascii="Cambria" w:hAnsi="Cambria"/>
              </w:rPr>
            </w:pPr>
            <w:r w:rsidRPr="00B81C50">
              <w:rPr>
                <w:rFonts w:ascii="Cambria" w:hAnsi="Cambria"/>
                <w:color w:val="000000"/>
              </w:rPr>
              <w:t>Overview of care of schizophrenia in primary care</w:t>
            </w:r>
          </w:p>
        </w:tc>
        <w:tc>
          <w:tcPr>
            <w:tcW w:w="2997" w:type="dxa"/>
          </w:tcPr>
          <w:p w14:paraId="390C8F49" w14:textId="77777777" w:rsidR="001B1BA2" w:rsidRPr="00B81C50" w:rsidRDefault="001B1BA2" w:rsidP="00500B0B">
            <w:pPr>
              <w:spacing w:line="360" w:lineRule="auto"/>
              <w:jc w:val="both"/>
              <w:rPr>
                <w:rFonts w:ascii="Cambria" w:hAnsi="Cambria"/>
              </w:rPr>
            </w:pPr>
            <w:r w:rsidRPr="00B81C50">
              <w:rPr>
                <w:rFonts w:ascii="Cambria" w:hAnsi="Cambria"/>
              </w:rPr>
              <w:t>Non – systematic literature review</w:t>
            </w:r>
          </w:p>
        </w:tc>
      </w:tr>
      <w:tr w:rsidR="001B1BA2" w:rsidRPr="00B81C50" w14:paraId="583D5C55" w14:textId="77777777" w:rsidTr="00500B0B">
        <w:tc>
          <w:tcPr>
            <w:tcW w:w="1497" w:type="dxa"/>
          </w:tcPr>
          <w:p w14:paraId="3DD3B0F4" w14:textId="77777777" w:rsidR="001B1BA2" w:rsidRPr="00B81C50" w:rsidRDefault="001B1BA2" w:rsidP="00500B0B">
            <w:pPr>
              <w:spacing w:line="360" w:lineRule="auto"/>
              <w:jc w:val="both"/>
              <w:rPr>
                <w:rFonts w:ascii="Cambria" w:hAnsi="Cambria"/>
              </w:rPr>
            </w:pPr>
            <w:r w:rsidRPr="00B81C50">
              <w:rPr>
                <w:rFonts w:ascii="Cambria" w:hAnsi="Cambria"/>
              </w:rPr>
              <w:t>Feeney, 2006</w:t>
            </w:r>
          </w:p>
        </w:tc>
        <w:tc>
          <w:tcPr>
            <w:tcW w:w="3397" w:type="dxa"/>
          </w:tcPr>
          <w:p w14:paraId="7D385DEC" w14:textId="77777777" w:rsidR="001B1BA2" w:rsidRPr="00B81C50" w:rsidRDefault="001B1BA2" w:rsidP="00500B0B">
            <w:pPr>
              <w:spacing w:line="360" w:lineRule="auto"/>
              <w:jc w:val="both"/>
              <w:rPr>
                <w:rFonts w:ascii="Cambria" w:hAnsi="Cambria"/>
              </w:rPr>
            </w:pPr>
            <w:r w:rsidRPr="00B81C50">
              <w:rPr>
                <w:rFonts w:ascii="Cambria" w:hAnsi="Cambria"/>
              </w:rPr>
              <w:t>Atypical Antipsychotic Monitoring: A Survey Of Patient Knowledge And Experience</w:t>
            </w:r>
          </w:p>
        </w:tc>
        <w:tc>
          <w:tcPr>
            <w:tcW w:w="824" w:type="dxa"/>
          </w:tcPr>
          <w:p w14:paraId="76782C67" w14:textId="77777777" w:rsidR="001B1BA2" w:rsidRPr="00B81C50" w:rsidRDefault="001B1BA2" w:rsidP="00500B0B">
            <w:pPr>
              <w:spacing w:line="360" w:lineRule="auto"/>
              <w:jc w:val="both"/>
              <w:rPr>
                <w:rFonts w:ascii="Cambria" w:hAnsi="Cambria"/>
              </w:rPr>
            </w:pPr>
            <w:r w:rsidRPr="00B81C50">
              <w:rPr>
                <w:rFonts w:ascii="Cambria" w:hAnsi="Cambria"/>
              </w:rPr>
              <w:t>Ireland</w:t>
            </w:r>
          </w:p>
        </w:tc>
        <w:tc>
          <w:tcPr>
            <w:tcW w:w="693" w:type="dxa"/>
          </w:tcPr>
          <w:p w14:paraId="7B4C6D6A"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3E0E8168" w14:textId="77777777" w:rsidR="001B1BA2" w:rsidRPr="00B81C50" w:rsidRDefault="001B1BA2" w:rsidP="00500B0B">
            <w:pPr>
              <w:spacing w:line="360" w:lineRule="auto"/>
              <w:jc w:val="both"/>
              <w:rPr>
                <w:rFonts w:ascii="Cambria" w:hAnsi="Cambria"/>
              </w:rPr>
            </w:pPr>
            <w:r w:rsidRPr="00B81C50">
              <w:rPr>
                <w:rFonts w:ascii="Cambria" w:hAnsi="Cambria"/>
                <w:color w:val="000000"/>
              </w:rPr>
              <w:t>To examine the knowledge and experiences of side-effects and their monitoring in patients prescribed atypical antipsychotic medications.</w:t>
            </w:r>
          </w:p>
        </w:tc>
        <w:tc>
          <w:tcPr>
            <w:tcW w:w="2997" w:type="dxa"/>
          </w:tcPr>
          <w:p w14:paraId="4D873D09" w14:textId="77777777" w:rsidR="001B1BA2" w:rsidRPr="00B81C50" w:rsidRDefault="001B1BA2" w:rsidP="00500B0B">
            <w:pPr>
              <w:spacing w:line="360" w:lineRule="auto"/>
              <w:jc w:val="both"/>
              <w:rPr>
                <w:rFonts w:ascii="Cambria" w:hAnsi="Cambria"/>
              </w:rPr>
            </w:pPr>
            <w:r w:rsidRPr="00B81C50">
              <w:rPr>
                <w:rFonts w:ascii="Cambria" w:hAnsi="Cambria"/>
              </w:rPr>
              <w:t>Questionnaire</w:t>
            </w:r>
          </w:p>
        </w:tc>
      </w:tr>
      <w:tr w:rsidR="001B1BA2" w:rsidRPr="00B81C50" w14:paraId="74E0B6AC" w14:textId="77777777" w:rsidTr="00500B0B">
        <w:tc>
          <w:tcPr>
            <w:tcW w:w="1497" w:type="dxa"/>
          </w:tcPr>
          <w:p w14:paraId="450C0F75"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Galon</w:t>
            </w:r>
            <w:proofErr w:type="spellEnd"/>
            <w:r w:rsidRPr="00B81C50">
              <w:rPr>
                <w:rFonts w:ascii="Cambria" w:hAnsi="Cambria"/>
              </w:rPr>
              <w:t>, 2012</w:t>
            </w:r>
          </w:p>
        </w:tc>
        <w:tc>
          <w:tcPr>
            <w:tcW w:w="3397" w:type="dxa"/>
          </w:tcPr>
          <w:p w14:paraId="7AB9C887" w14:textId="77777777" w:rsidR="001B1BA2" w:rsidRPr="00B81C50" w:rsidRDefault="001B1BA2" w:rsidP="00500B0B">
            <w:pPr>
              <w:spacing w:line="360" w:lineRule="auto"/>
              <w:jc w:val="both"/>
              <w:rPr>
                <w:rFonts w:ascii="Cambria" w:hAnsi="Cambria"/>
              </w:rPr>
            </w:pPr>
            <w:r w:rsidRPr="00B81C50">
              <w:rPr>
                <w:rFonts w:ascii="Cambria" w:hAnsi="Cambria"/>
              </w:rPr>
              <w:t>Engagement In Primary Care Treatment By Persons With Severe And Persistent Mental Illness</w:t>
            </w:r>
          </w:p>
        </w:tc>
        <w:tc>
          <w:tcPr>
            <w:tcW w:w="824" w:type="dxa"/>
          </w:tcPr>
          <w:p w14:paraId="444ED8C1" w14:textId="77777777" w:rsidR="001B1BA2" w:rsidRPr="00B81C50" w:rsidRDefault="001B1BA2" w:rsidP="00500B0B">
            <w:pPr>
              <w:spacing w:line="360" w:lineRule="auto"/>
              <w:jc w:val="both"/>
              <w:rPr>
                <w:rFonts w:ascii="Cambria" w:hAnsi="Cambria"/>
              </w:rPr>
            </w:pPr>
            <w:r w:rsidRPr="00B81C50">
              <w:rPr>
                <w:rFonts w:ascii="Cambria" w:hAnsi="Cambria"/>
              </w:rPr>
              <w:t>USA</w:t>
            </w:r>
          </w:p>
        </w:tc>
        <w:tc>
          <w:tcPr>
            <w:tcW w:w="693" w:type="dxa"/>
          </w:tcPr>
          <w:p w14:paraId="1FDE4BBE"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2E0C7385" w14:textId="77777777" w:rsidR="001B1BA2" w:rsidRPr="00B81C50" w:rsidRDefault="001B1BA2" w:rsidP="00500B0B">
            <w:pPr>
              <w:spacing w:line="360" w:lineRule="auto"/>
              <w:jc w:val="both"/>
              <w:rPr>
                <w:rFonts w:ascii="Cambria" w:hAnsi="Cambria"/>
              </w:rPr>
            </w:pPr>
            <w:r w:rsidRPr="00B81C50">
              <w:rPr>
                <w:rFonts w:ascii="Cambria" w:hAnsi="Cambria"/>
                <w:color w:val="000000"/>
              </w:rPr>
              <w:t>To describe the social process of engagement in primary care treatment from the perspective of persons with SPMI.</w:t>
            </w:r>
          </w:p>
        </w:tc>
        <w:tc>
          <w:tcPr>
            <w:tcW w:w="2997" w:type="dxa"/>
          </w:tcPr>
          <w:p w14:paraId="2EB87156" w14:textId="77777777" w:rsidR="001B1BA2" w:rsidRPr="00B81C50" w:rsidRDefault="001B1BA2" w:rsidP="00500B0B">
            <w:pPr>
              <w:spacing w:line="360" w:lineRule="auto"/>
              <w:jc w:val="both"/>
              <w:rPr>
                <w:rFonts w:ascii="Cambria" w:hAnsi="Cambria"/>
              </w:rPr>
            </w:pPr>
            <w:r w:rsidRPr="00B81C50">
              <w:rPr>
                <w:rFonts w:ascii="Cambria" w:hAnsi="Cambria"/>
              </w:rPr>
              <w:t>Qualitative interviews</w:t>
            </w:r>
          </w:p>
        </w:tc>
      </w:tr>
      <w:tr w:rsidR="001B1BA2" w:rsidRPr="00B81C50" w14:paraId="70F816F8" w14:textId="77777777" w:rsidTr="00500B0B">
        <w:tc>
          <w:tcPr>
            <w:tcW w:w="1497" w:type="dxa"/>
          </w:tcPr>
          <w:p w14:paraId="6BCCDACB"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Happell</w:t>
            </w:r>
            <w:proofErr w:type="spellEnd"/>
            <w:r w:rsidRPr="00B81C50">
              <w:rPr>
                <w:rFonts w:ascii="Cambria" w:hAnsi="Cambria"/>
              </w:rPr>
              <w:t>, 2004</w:t>
            </w:r>
          </w:p>
        </w:tc>
        <w:tc>
          <w:tcPr>
            <w:tcW w:w="3397" w:type="dxa"/>
          </w:tcPr>
          <w:p w14:paraId="2CF296C2" w14:textId="77777777" w:rsidR="001B1BA2" w:rsidRPr="00B81C50" w:rsidRDefault="001B1BA2" w:rsidP="00500B0B">
            <w:pPr>
              <w:spacing w:line="360" w:lineRule="auto"/>
              <w:jc w:val="both"/>
              <w:rPr>
                <w:rFonts w:ascii="Cambria" w:hAnsi="Cambria"/>
              </w:rPr>
            </w:pPr>
            <w:r w:rsidRPr="00B81C50">
              <w:rPr>
                <w:rFonts w:ascii="Cambria" w:hAnsi="Cambria"/>
              </w:rPr>
              <w:t>Wanting To Be Heard: Mental Health Consumers’ Experiences Of Information About Medication</w:t>
            </w:r>
          </w:p>
        </w:tc>
        <w:tc>
          <w:tcPr>
            <w:tcW w:w="824" w:type="dxa"/>
          </w:tcPr>
          <w:p w14:paraId="718E5170" w14:textId="77777777" w:rsidR="001B1BA2" w:rsidRPr="00B81C50" w:rsidRDefault="001B1BA2" w:rsidP="00500B0B">
            <w:pPr>
              <w:spacing w:line="360" w:lineRule="auto"/>
              <w:jc w:val="both"/>
              <w:rPr>
                <w:rFonts w:ascii="Cambria" w:hAnsi="Cambria"/>
              </w:rPr>
            </w:pPr>
            <w:r w:rsidRPr="00B81C50">
              <w:rPr>
                <w:rFonts w:ascii="Cambria" w:hAnsi="Cambria"/>
              </w:rPr>
              <w:t>Australia</w:t>
            </w:r>
          </w:p>
        </w:tc>
        <w:tc>
          <w:tcPr>
            <w:tcW w:w="693" w:type="dxa"/>
          </w:tcPr>
          <w:p w14:paraId="7BD72208"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07417FED" w14:textId="77777777" w:rsidR="001B1BA2" w:rsidRPr="00B81C50" w:rsidRDefault="001B1BA2" w:rsidP="00500B0B">
            <w:pPr>
              <w:spacing w:line="360" w:lineRule="auto"/>
              <w:jc w:val="both"/>
              <w:rPr>
                <w:rFonts w:ascii="Cambria" w:hAnsi="Cambria"/>
              </w:rPr>
            </w:pPr>
            <w:r w:rsidRPr="00B81C50">
              <w:rPr>
                <w:rFonts w:ascii="Cambria" w:hAnsi="Cambria"/>
                <w:color w:val="000000"/>
              </w:rPr>
              <w:t>To examine the experiences of consumers, specifically in relation to education and decision making with regards to medication.</w:t>
            </w:r>
          </w:p>
        </w:tc>
        <w:tc>
          <w:tcPr>
            <w:tcW w:w="2997" w:type="dxa"/>
          </w:tcPr>
          <w:p w14:paraId="76D553AD" w14:textId="77777777" w:rsidR="001B1BA2" w:rsidRPr="00B81C50" w:rsidRDefault="001B1BA2" w:rsidP="00500B0B">
            <w:pPr>
              <w:spacing w:line="360" w:lineRule="auto"/>
              <w:jc w:val="both"/>
              <w:rPr>
                <w:rFonts w:ascii="Cambria" w:hAnsi="Cambria"/>
              </w:rPr>
            </w:pPr>
            <w:r w:rsidRPr="00B81C50">
              <w:rPr>
                <w:rFonts w:ascii="Cambria" w:hAnsi="Cambria"/>
              </w:rPr>
              <w:t>Focus group</w:t>
            </w:r>
          </w:p>
        </w:tc>
      </w:tr>
      <w:tr w:rsidR="001B1BA2" w:rsidRPr="00B81C50" w14:paraId="7C8DC80E" w14:textId="77777777" w:rsidTr="00500B0B">
        <w:tc>
          <w:tcPr>
            <w:tcW w:w="1497" w:type="dxa"/>
          </w:tcPr>
          <w:p w14:paraId="7896237F"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Hustig</w:t>
            </w:r>
            <w:proofErr w:type="spellEnd"/>
            <w:r w:rsidRPr="00B81C50">
              <w:rPr>
                <w:rFonts w:ascii="Cambria" w:hAnsi="Cambria"/>
              </w:rPr>
              <w:t>, 1998</w:t>
            </w:r>
          </w:p>
        </w:tc>
        <w:tc>
          <w:tcPr>
            <w:tcW w:w="3397" w:type="dxa"/>
          </w:tcPr>
          <w:p w14:paraId="32DCC5A2" w14:textId="77777777" w:rsidR="001B1BA2" w:rsidRPr="00B81C50" w:rsidRDefault="001B1BA2" w:rsidP="00500B0B">
            <w:pPr>
              <w:spacing w:line="360" w:lineRule="auto"/>
              <w:jc w:val="both"/>
              <w:rPr>
                <w:rFonts w:ascii="Cambria" w:hAnsi="Cambria"/>
              </w:rPr>
            </w:pPr>
            <w:r w:rsidRPr="00B81C50">
              <w:rPr>
                <w:rFonts w:ascii="Cambria" w:hAnsi="Cambria"/>
              </w:rPr>
              <w:t>Managing Schizophrenia In The Community</w:t>
            </w:r>
          </w:p>
        </w:tc>
        <w:tc>
          <w:tcPr>
            <w:tcW w:w="824" w:type="dxa"/>
          </w:tcPr>
          <w:p w14:paraId="5A96B37D" w14:textId="77777777" w:rsidR="001B1BA2" w:rsidRPr="00B81C50" w:rsidRDefault="001B1BA2" w:rsidP="00500B0B">
            <w:pPr>
              <w:spacing w:line="360" w:lineRule="auto"/>
              <w:jc w:val="both"/>
              <w:rPr>
                <w:rFonts w:ascii="Cambria" w:hAnsi="Cambria"/>
              </w:rPr>
            </w:pPr>
            <w:r w:rsidRPr="00B81C50">
              <w:rPr>
                <w:rFonts w:ascii="Cambria" w:hAnsi="Cambria"/>
              </w:rPr>
              <w:t>Australia</w:t>
            </w:r>
          </w:p>
        </w:tc>
        <w:tc>
          <w:tcPr>
            <w:tcW w:w="693" w:type="dxa"/>
          </w:tcPr>
          <w:p w14:paraId="6270A1DE"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15FEAB3A" w14:textId="77777777" w:rsidR="001B1BA2" w:rsidRPr="00B81C50" w:rsidRDefault="001B1BA2" w:rsidP="00500B0B">
            <w:pPr>
              <w:spacing w:line="360" w:lineRule="auto"/>
              <w:jc w:val="both"/>
              <w:rPr>
                <w:rFonts w:ascii="Cambria" w:hAnsi="Cambria"/>
              </w:rPr>
            </w:pPr>
            <w:r w:rsidRPr="00B81C50">
              <w:rPr>
                <w:rFonts w:ascii="Cambria" w:hAnsi="Cambria"/>
                <w:color w:val="000000"/>
              </w:rPr>
              <w:t>Overview of care of schizophrenia in primary care</w:t>
            </w:r>
          </w:p>
        </w:tc>
        <w:tc>
          <w:tcPr>
            <w:tcW w:w="2997" w:type="dxa"/>
          </w:tcPr>
          <w:p w14:paraId="65FB80EC" w14:textId="77777777" w:rsidR="001B1BA2" w:rsidRPr="00B81C50" w:rsidRDefault="001B1BA2" w:rsidP="00500B0B">
            <w:pPr>
              <w:spacing w:line="360" w:lineRule="auto"/>
              <w:jc w:val="both"/>
              <w:rPr>
                <w:rFonts w:ascii="Cambria" w:hAnsi="Cambria"/>
              </w:rPr>
            </w:pPr>
            <w:r w:rsidRPr="00B81C50">
              <w:rPr>
                <w:rFonts w:ascii="Cambria" w:hAnsi="Cambria"/>
              </w:rPr>
              <w:t>MJA Practice Essentials (</w:t>
            </w:r>
            <w:proofErr w:type="spellStart"/>
            <w:r w:rsidRPr="00B81C50">
              <w:rPr>
                <w:rFonts w:ascii="Cambria" w:hAnsi="Cambria"/>
              </w:rPr>
              <w:t>non systematic</w:t>
            </w:r>
            <w:proofErr w:type="spellEnd"/>
            <w:r w:rsidRPr="00B81C50">
              <w:rPr>
                <w:rFonts w:ascii="Cambria" w:hAnsi="Cambria"/>
              </w:rPr>
              <w:t xml:space="preserve"> literature review)</w:t>
            </w:r>
          </w:p>
        </w:tc>
      </w:tr>
      <w:tr w:rsidR="001B1BA2" w:rsidRPr="00B81C50" w14:paraId="33FBBA5C" w14:textId="77777777" w:rsidTr="00500B0B">
        <w:tc>
          <w:tcPr>
            <w:tcW w:w="1497" w:type="dxa"/>
          </w:tcPr>
          <w:p w14:paraId="6640B79F" w14:textId="77777777" w:rsidR="001B1BA2" w:rsidRPr="00B81C50" w:rsidRDefault="001B1BA2" w:rsidP="00500B0B">
            <w:pPr>
              <w:spacing w:line="360" w:lineRule="auto"/>
              <w:jc w:val="both"/>
              <w:rPr>
                <w:rFonts w:ascii="Cambria" w:hAnsi="Cambria"/>
              </w:rPr>
            </w:pPr>
            <w:r w:rsidRPr="00B81C50">
              <w:rPr>
                <w:rFonts w:ascii="Cambria" w:hAnsi="Cambria"/>
              </w:rPr>
              <w:t>Johnson, 1997</w:t>
            </w:r>
          </w:p>
        </w:tc>
        <w:tc>
          <w:tcPr>
            <w:tcW w:w="3397" w:type="dxa"/>
          </w:tcPr>
          <w:p w14:paraId="5BD13663" w14:textId="77777777" w:rsidR="001B1BA2" w:rsidRPr="00B81C50" w:rsidRDefault="001B1BA2" w:rsidP="00500B0B">
            <w:pPr>
              <w:spacing w:line="360" w:lineRule="auto"/>
              <w:jc w:val="both"/>
              <w:rPr>
                <w:rFonts w:ascii="Cambria" w:hAnsi="Cambria"/>
              </w:rPr>
            </w:pPr>
            <w:r w:rsidRPr="00B81C50">
              <w:rPr>
                <w:rFonts w:ascii="Cambria" w:hAnsi="Cambria"/>
              </w:rPr>
              <w:t>Professional Attitudes In The UK Towards Neuroleptic Maintenance Therapy In Schizophrenia</w:t>
            </w:r>
          </w:p>
        </w:tc>
        <w:tc>
          <w:tcPr>
            <w:tcW w:w="824" w:type="dxa"/>
          </w:tcPr>
          <w:p w14:paraId="042055D3"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67893BAB"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16C2FBEB" w14:textId="77777777" w:rsidR="001B1BA2" w:rsidRPr="00B81C50" w:rsidRDefault="001B1BA2" w:rsidP="00500B0B">
            <w:pPr>
              <w:spacing w:line="360" w:lineRule="auto"/>
              <w:jc w:val="both"/>
              <w:rPr>
                <w:rFonts w:ascii="Cambria" w:hAnsi="Cambria"/>
              </w:rPr>
            </w:pPr>
            <w:r w:rsidRPr="00B81C50">
              <w:rPr>
                <w:rFonts w:ascii="Cambria" w:hAnsi="Cambria"/>
                <w:color w:val="000000"/>
              </w:rPr>
              <w:t>To assess length of time considered suitable for treatment of schizophrenia</w:t>
            </w:r>
          </w:p>
        </w:tc>
        <w:tc>
          <w:tcPr>
            <w:tcW w:w="2997" w:type="dxa"/>
          </w:tcPr>
          <w:p w14:paraId="51473652" w14:textId="77777777" w:rsidR="001B1BA2" w:rsidRPr="00B81C50" w:rsidRDefault="001B1BA2" w:rsidP="00500B0B">
            <w:pPr>
              <w:spacing w:line="360" w:lineRule="auto"/>
              <w:jc w:val="both"/>
              <w:rPr>
                <w:rFonts w:ascii="Cambria" w:hAnsi="Cambria"/>
              </w:rPr>
            </w:pPr>
            <w:r w:rsidRPr="00B81C50">
              <w:rPr>
                <w:rFonts w:ascii="Cambria" w:hAnsi="Cambria"/>
              </w:rPr>
              <w:t>Teleconference between consultant psychiatrists, GPs, pharmacists and CPNs + Questionnaire + commentary</w:t>
            </w:r>
          </w:p>
        </w:tc>
      </w:tr>
      <w:tr w:rsidR="001B1BA2" w:rsidRPr="00B81C50" w14:paraId="5376ECCC" w14:textId="77777777" w:rsidTr="00500B0B">
        <w:tc>
          <w:tcPr>
            <w:tcW w:w="1497" w:type="dxa"/>
          </w:tcPr>
          <w:p w14:paraId="5B293BB4" w14:textId="77777777" w:rsidR="001B1BA2" w:rsidRPr="00B81C50" w:rsidRDefault="001B1BA2" w:rsidP="00500B0B">
            <w:pPr>
              <w:spacing w:line="360" w:lineRule="auto"/>
              <w:jc w:val="both"/>
              <w:rPr>
                <w:rFonts w:ascii="Cambria" w:hAnsi="Cambria"/>
              </w:rPr>
            </w:pPr>
            <w:r w:rsidRPr="00B81C50">
              <w:rPr>
                <w:rFonts w:ascii="Cambria" w:hAnsi="Cambria"/>
              </w:rPr>
              <w:t>Jones, 1987</w:t>
            </w:r>
          </w:p>
        </w:tc>
        <w:tc>
          <w:tcPr>
            <w:tcW w:w="3397" w:type="dxa"/>
          </w:tcPr>
          <w:p w14:paraId="57E451E3" w14:textId="77777777" w:rsidR="001B1BA2" w:rsidRPr="00B81C50" w:rsidRDefault="001B1BA2" w:rsidP="00500B0B">
            <w:pPr>
              <w:spacing w:line="360" w:lineRule="auto"/>
              <w:jc w:val="both"/>
              <w:rPr>
                <w:rFonts w:ascii="Cambria" w:hAnsi="Cambria"/>
              </w:rPr>
            </w:pPr>
            <w:r w:rsidRPr="00B81C50">
              <w:rPr>
                <w:rFonts w:ascii="Cambria" w:hAnsi="Cambria"/>
              </w:rPr>
              <w:t>Educating Family Physicians To Care For The Chronically Mentally Ill</w:t>
            </w:r>
          </w:p>
        </w:tc>
        <w:tc>
          <w:tcPr>
            <w:tcW w:w="824" w:type="dxa"/>
          </w:tcPr>
          <w:p w14:paraId="6D266813" w14:textId="77777777" w:rsidR="001B1BA2" w:rsidRPr="00B81C50" w:rsidRDefault="001B1BA2" w:rsidP="00500B0B">
            <w:pPr>
              <w:spacing w:line="360" w:lineRule="auto"/>
              <w:jc w:val="both"/>
              <w:rPr>
                <w:rFonts w:ascii="Cambria" w:hAnsi="Cambria"/>
              </w:rPr>
            </w:pPr>
            <w:r w:rsidRPr="00B81C50">
              <w:rPr>
                <w:rFonts w:ascii="Cambria" w:hAnsi="Cambria"/>
              </w:rPr>
              <w:t>USA</w:t>
            </w:r>
          </w:p>
        </w:tc>
        <w:tc>
          <w:tcPr>
            <w:tcW w:w="693" w:type="dxa"/>
          </w:tcPr>
          <w:p w14:paraId="75738F58"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6D4F1947" w14:textId="77777777" w:rsidR="001B1BA2" w:rsidRPr="00B81C50" w:rsidRDefault="001B1BA2" w:rsidP="00500B0B">
            <w:pPr>
              <w:spacing w:line="360" w:lineRule="auto"/>
              <w:jc w:val="both"/>
              <w:rPr>
                <w:rFonts w:ascii="Cambria" w:hAnsi="Cambria"/>
              </w:rPr>
            </w:pPr>
            <w:r w:rsidRPr="00B81C50">
              <w:rPr>
                <w:rFonts w:ascii="Cambria" w:hAnsi="Cambria"/>
                <w:color w:val="000000"/>
              </w:rPr>
              <w:t>overview of care of schizophrenia in primary care</w:t>
            </w:r>
          </w:p>
        </w:tc>
        <w:tc>
          <w:tcPr>
            <w:tcW w:w="2997" w:type="dxa"/>
          </w:tcPr>
          <w:p w14:paraId="0E89B1CE" w14:textId="77777777" w:rsidR="001B1BA2" w:rsidRPr="00B81C50" w:rsidRDefault="001B1BA2" w:rsidP="00500B0B">
            <w:pPr>
              <w:spacing w:line="360" w:lineRule="auto"/>
              <w:jc w:val="both"/>
              <w:rPr>
                <w:rFonts w:ascii="Cambria" w:hAnsi="Cambria"/>
              </w:rPr>
            </w:pPr>
            <w:r w:rsidRPr="00B81C50">
              <w:rPr>
                <w:rFonts w:ascii="Cambria" w:hAnsi="Cambria"/>
              </w:rPr>
              <w:t>Non – systematic literature review</w:t>
            </w:r>
          </w:p>
        </w:tc>
      </w:tr>
      <w:tr w:rsidR="001B1BA2" w:rsidRPr="00B81C50" w14:paraId="0EE62F2C" w14:textId="77777777" w:rsidTr="00500B0B">
        <w:tc>
          <w:tcPr>
            <w:tcW w:w="1497" w:type="dxa"/>
          </w:tcPr>
          <w:p w14:paraId="14673A75" w14:textId="77777777" w:rsidR="001B1BA2" w:rsidRPr="00B81C50" w:rsidRDefault="001B1BA2" w:rsidP="00500B0B">
            <w:pPr>
              <w:spacing w:line="360" w:lineRule="auto"/>
              <w:jc w:val="both"/>
              <w:rPr>
                <w:rFonts w:ascii="Cambria" w:hAnsi="Cambria"/>
              </w:rPr>
            </w:pPr>
            <w:r w:rsidRPr="00B81C50">
              <w:rPr>
                <w:rFonts w:ascii="Cambria" w:hAnsi="Cambria"/>
              </w:rPr>
              <w:t>Jones, 2015</w:t>
            </w:r>
          </w:p>
        </w:tc>
        <w:tc>
          <w:tcPr>
            <w:tcW w:w="3397" w:type="dxa"/>
          </w:tcPr>
          <w:p w14:paraId="573A6701" w14:textId="77777777" w:rsidR="001B1BA2" w:rsidRPr="00B81C50" w:rsidRDefault="001B1BA2" w:rsidP="00500B0B">
            <w:pPr>
              <w:spacing w:line="360" w:lineRule="auto"/>
              <w:jc w:val="both"/>
              <w:rPr>
                <w:rFonts w:ascii="Cambria" w:hAnsi="Cambria"/>
              </w:rPr>
            </w:pPr>
            <w:r w:rsidRPr="00B81C50">
              <w:rPr>
                <w:rFonts w:ascii="Cambria" w:hAnsi="Cambria"/>
              </w:rPr>
              <w:t>Schizophrenia In A Primary Care Setting</w:t>
            </w:r>
          </w:p>
        </w:tc>
        <w:tc>
          <w:tcPr>
            <w:tcW w:w="824" w:type="dxa"/>
          </w:tcPr>
          <w:p w14:paraId="768E7CA8" w14:textId="77777777" w:rsidR="001B1BA2" w:rsidRPr="00B81C50" w:rsidRDefault="001B1BA2" w:rsidP="00500B0B">
            <w:pPr>
              <w:spacing w:line="360" w:lineRule="auto"/>
              <w:jc w:val="both"/>
              <w:rPr>
                <w:rFonts w:ascii="Cambria" w:hAnsi="Cambria"/>
              </w:rPr>
            </w:pPr>
            <w:r w:rsidRPr="00B81C50">
              <w:rPr>
                <w:rFonts w:ascii="Cambria" w:hAnsi="Cambria"/>
              </w:rPr>
              <w:t>UK (but studies from all over)</w:t>
            </w:r>
          </w:p>
        </w:tc>
        <w:tc>
          <w:tcPr>
            <w:tcW w:w="693" w:type="dxa"/>
          </w:tcPr>
          <w:p w14:paraId="53513D6E"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6EAE7D4D" w14:textId="77777777" w:rsidR="001B1BA2" w:rsidRPr="00B81C50" w:rsidRDefault="001B1BA2" w:rsidP="00500B0B">
            <w:pPr>
              <w:spacing w:line="360" w:lineRule="auto"/>
              <w:jc w:val="both"/>
              <w:rPr>
                <w:rFonts w:ascii="Cambria" w:hAnsi="Cambria"/>
              </w:rPr>
            </w:pPr>
            <w:r w:rsidRPr="00B81C50">
              <w:rPr>
                <w:rFonts w:ascii="Cambria" w:hAnsi="Cambria"/>
                <w:color w:val="000000"/>
              </w:rPr>
              <w:t>overview of care of schizophrenia in primary care</w:t>
            </w:r>
          </w:p>
        </w:tc>
        <w:tc>
          <w:tcPr>
            <w:tcW w:w="2997" w:type="dxa"/>
          </w:tcPr>
          <w:p w14:paraId="3709D2BB" w14:textId="77777777" w:rsidR="001B1BA2" w:rsidRPr="00B81C50" w:rsidRDefault="001B1BA2" w:rsidP="00500B0B">
            <w:pPr>
              <w:spacing w:line="360" w:lineRule="auto"/>
              <w:jc w:val="both"/>
              <w:rPr>
                <w:rFonts w:ascii="Cambria" w:hAnsi="Cambria"/>
              </w:rPr>
            </w:pPr>
            <w:r w:rsidRPr="00B81C50">
              <w:rPr>
                <w:rFonts w:ascii="Cambria" w:hAnsi="Cambria"/>
              </w:rPr>
              <w:t>Non – systematic literature review</w:t>
            </w:r>
          </w:p>
        </w:tc>
      </w:tr>
      <w:tr w:rsidR="001B1BA2" w:rsidRPr="00B81C50" w14:paraId="0D92336B" w14:textId="77777777" w:rsidTr="00500B0B">
        <w:tc>
          <w:tcPr>
            <w:tcW w:w="1497" w:type="dxa"/>
          </w:tcPr>
          <w:p w14:paraId="2FAC594B"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Katschnig</w:t>
            </w:r>
            <w:proofErr w:type="spellEnd"/>
            <w:r w:rsidRPr="00B81C50">
              <w:rPr>
                <w:rFonts w:ascii="Cambria" w:hAnsi="Cambria"/>
              </w:rPr>
              <w:t>, 2018</w:t>
            </w:r>
          </w:p>
        </w:tc>
        <w:tc>
          <w:tcPr>
            <w:tcW w:w="3397" w:type="dxa"/>
          </w:tcPr>
          <w:p w14:paraId="01EA4F77" w14:textId="77777777" w:rsidR="001B1BA2" w:rsidRPr="00B81C50" w:rsidRDefault="001B1BA2" w:rsidP="00500B0B">
            <w:pPr>
              <w:spacing w:line="360" w:lineRule="auto"/>
              <w:jc w:val="both"/>
              <w:rPr>
                <w:rFonts w:ascii="Cambria" w:hAnsi="Cambria"/>
              </w:rPr>
            </w:pPr>
            <w:r w:rsidRPr="00B81C50">
              <w:rPr>
                <w:rFonts w:ascii="Cambria" w:hAnsi="Cambria"/>
              </w:rPr>
              <w:t>Psychiatry's Contribution To The Public Stereotype Of Schizophrenia: Historical Considerations</w:t>
            </w:r>
          </w:p>
        </w:tc>
        <w:tc>
          <w:tcPr>
            <w:tcW w:w="824" w:type="dxa"/>
          </w:tcPr>
          <w:p w14:paraId="14F74B12" w14:textId="77777777" w:rsidR="001B1BA2" w:rsidRPr="00B81C50" w:rsidRDefault="001B1BA2" w:rsidP="00500B0B">
            <w:pPr>
              <w:spacing w:line="360" w:lineRule="auto"/>
              <w:jc w:val="both"/>
              <w:rPr>
                <w:rFonts w:ascii="Cambria" w:hAnsi="Cambria"/>
              </w:rPr>
            </w:pPr>
            <w:r w:rsidRPr="00B81C50">
              <w:rPr>
                <w:rFonts w:ascii="Cambria" w:hAnsi="Cambria"/>
              </w:rPr>
              <w:t>Austria</w:t>
            </w:r>
          </w:p>
        </w:tc>
        <w:tc>
          <w:tcPr>
            <w:tcW w:w="693" w:type="dxa"/>
          </w:tcPr>
          <w:p w14:paraId="6E07A5EA"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3674F194" w14:textId="77777777" w:rsidR="001B1BA2" w:rsidRPr="00B81C50" w:rsidRDefault="001B1BA2" w:rsidP="00500B0B">
            <w:pPr>
              <w:spacing w:line="360" w:lineRule="auto"/>
              <w:jc w:val="both"/>
              <w:rPr>
                <w:rFonts w:ascii="Cambria" w:hAnsi="Cambria"/>
              </w:rPr>
            </w:pPr>
            <w:r w:rsidRPr="00B81C50">
              <w:rPr>
                <w:rFonts w:ascii="Cambria" w:hAnsi="Cambria"/>
                <w:color w:val="000000"/>
              </w:rPr>
              <w:t>To discuss the origins of the idea of a chronic brain disease, of the split personality concept derived from the term “schizophrenia” , and the craziness idea reflected in the “first rank symptoms”, which are all hallucinations and delusions .</w:t>
            </w:r>
          </w:p>
        </w:tc>
        <w:tc>
          <w:tcPr>
            <w:tcW w:w="2997" w:type="dxa"/>
          </w:tcPr>
          <w:p w14:paraId="3F648013" w14:textId="77777777" w:rsidR="001B1BA2" w:rsidRPr="00B81C50" w:rsidRDefault="001B1BA2" w:rsidP="00500B0B">
            <w:pPr>
              <w:spacing w:line="360" w:lineRule="auto"/>
              <w:jc w:val="both"/>
              <w:rPr>
                <w:rFonts w:ascii="Cambria" w:hAnsi="Cambria"/>
              </w:rPr>
            </w:pPr>
            <w:r w:rsidRPr="00B81C50">
              <w:rPr>
                <w:rFonts w:ascii="Cambria" w:hAnsi="Cambria"/>
              </w:rPr>
              <w:t>Non – systematic literature review</w:t>
            </w:r>
          </w:p>
        </w:tc>
      </w:tr>
      <w:tr w:rsidR="001B1BA2" w:rsidRPr="00B81C50" w14:paraId="05240D4E" w14:textId="77777777" w:rsidTr="00500B0B">
        <w:tc>
          <w:tcPr>
            <w:tcW w:w="1497" w:type="dxa"/>
          </w:tcPr>
          <w:p w14:paraId="3CCB5388" w14:textId="77777777" w:rsidR="001B1BA2" w:rsidRPr="00B81C50" w:rsidRDefault="001B1BA2" w:rsidP="00500B0B">
            <w:pPr>
              <w:spacing w:line="360" w:lineRule="auto"/>
              <w:jc w:val="both"/>
              <w:rPr>
                <w:rFonts w:ascii="Cambria" w:hAnsi="Cambria"/>
              </w:rPr>
            </w:pPr>
            <w:r w:rsidRPr="00B81C50">
              <w:rPr>
                <w:rFonts w:ascii="Cambria" w:hAnsi="Cambria"/>
              </w:rPr>
              <w:t>Kendrick, 1995</w:t>
            </w:r>
          </w:p>
        </w:tc>
        <w:tc>
          <w:tcPr>
            <w:tcW w:w="3397" w:type="dxa"/>
          </w:tcPr>
          <w:p w14:paraId="5F506311" w14:textId="77777777" w:rsidR="001B1BA2" w:rsidRPr="00B81C50" w:rsidRDefault="001B1BA2" w:rsidP="00500B0B">
            <w:pPr>
              <w:spacing w:line="360" w:lineRule="auto"/>
              <w:jc w:val="both"/>
              <w:rPr>
                <w:rFonts w:ascii="Cambria" w:hAnsi="Cambria"/>
              </w:rPr>
            </w:pPr>
            <w:r w:rsidRPr="00B81C50">
              <w:rPr>
                <w:rFonts w:ascii="Cambria" w:hAnsi="Cambria"/>
              </w:rPr>
              <w:t>Randomised Controlled Trial Of Teaching General Practitioners To Carry Out Structured Assessments Of Their Long Term Mentally Ill Patients</w:t>
            </w:r>
          </w:p>
        </w:tc>
        <w:tc>
          <w:tcPr>
            <w:tcW w:w="824" w:type="dxa"/>
          </w:tcPr>
          <w:p w14:paraId="29F57B23"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4981C023"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11B4D110" w14:textId="77777777" w:rsidR="001B1BA2" w:rsidRPr="00B81C50" w:rsidRDefault="001B1BA2" w:rsidP="00500B0B">
            <w:pPr>
              <w:spacing w:line="360" w:lineRule="auto"/>
              <w:jc w:val="both"/>
              <w:rPr>
                <w:rFonts w:ascii="Cambria" w:hAnsi="Cambria"/>
              </w:rPr>
            </w:pPr>
            <w:r w:rsidRPr="00B81C50">
              <w:rPr>
                <w:rFonts w:ascii="Cambria" w:hAnsi="Cambria"/>
                <w:color w:val="000000"/>
              </w:rPr>
              <w:t>To assess the impact of teaching general practitioners to carry out structured assessments of their long term mentally ill patients.</w:t>
            </w:r>
          </w:p>
        </w:tc>
        <w:tc>
          <w:tcPr>
            <w:tcW w:w="2997" w:type="dxa"/>
          </w:tcPr>
          <w:p w14:paraId="60C51E30" w14:textId="77777777" w:rsidR="001B1BA2" w:rsidRPr="00B81C50" w:rsidRDefault="001B1BA2" w:rsidP="00500B0B">
            <w:pPr>
              <w:spacing w:line="360" w:lineRule="auto"/>
              <w:jc w:val="both"/>
              <w:rPr>
                <w:rFonts w:ascii="Cambria" w:hAnsi="Cambria"/>
              </w:rPr>
            </w:pPr>
            <w:r w:rsidRPr="00B81C50">
              <w:rPr>
                <w:rFonts w:ascii="Cambria" w:hAnsi="Cambria"/>
              </w:rPr>
              <w:t>RCT of structured assessments vs TAU</w:t>
            </w:r>
          </w:p>
        </w:tc>
      </w:tr>
      <w:tr w:rsidR="001B1BA2" w:rsidRPr="00B81C50" w14:paraId="08BE8279" w14:textId="77777777" w:rsidTr="00500B0B">
        <w:tc>
          <w:tcPr>
            <w:tcW w:w="1497" w:type="dxa"/>
          </w:tcPr>
          <w:p w14:paraId="531F1219" w14:textId="77777777" w:rsidR="001B1BA2" w:rsidRPr="00B81C50" w:rsidRDefault="001B1BA2" w:rsidP="00500B0B">
            <w:pPr>
              <w:spacing w:line="360" w:lineRule="auto"/>
              <w:jc w:val="both"/>
              <w:rPr>
                <w:rFonts w:ascii="Cambria" w:hAnsi="Cambria"/>
              </w:rPr>
            </w:pPr>
            <w:r w:rsidRPr="00B81C50">
              <w:rPr>
                <w:rFonts w:ascii="Cambria" w:hAnsi="Cambria"/>
              </w:rPr>
              <w:t>Lambert, 2009</w:t>
            </w:r>
          </w:p>
        </w:tc>
        <w:tc>
          <w:tcPr>
            <w:tcW w:w="3397" w:type="dxa"/>
          </w:tcPr>
          <w:p w14:paraId="6A061BBA" w14:textId="77777777" w:rsidR="001B1BA2" w:rsidRPr="00B81C50" w:rsidRDefault="001B1BA2" w:rsidP="00500B0B">
            <w:pPr>
              <w:spacing w:line="360" w:lineRule="auto"/>
              <w:jc w:val="both"/>
              <w:rPr>
                <w:rFonts w:ascii="Cambria" w:hAnsi="Cambria"/>
              </w:rPr>
            </w:pPr>
            <w:r w:rsidRPr="00B81C50">
              <w:rPr>
                <w:rFonts w:ascii="Cambria" w:hAnsi="Cambria"/>
              </w:rPr>
              <w:t xml:space="preserve">Are The </w:t>
            </w:r>
            <w:proofErr w:type="spellStart"/>
            <w:r w:rsidRPr="00B81C50">
              <w:rPr>
                <w:rFonts w:ascii="Cambria" w:hAnsi="Cambria"/>
              </w:rPr>
              <w:t>Cardiometabolic</w:t>
            </w:r>
            <w:proofErr w:type="spellEnd"/>
            <w:r w:rsidRPr="00B81C50">
              <w:rPr>
                <w:rFonts w:ascii="Cambria" w:hAnsi="Cambria"/>
              </w:rPr>
              <w:t xml:space="preserve"> Complications Of Schizophrenia Still Neglected? Barriers To Care</w:t>
            </w:r>
          </w:p>
        </w:tc>
        <w:tc>
          <w:tcPr>
            <w:tcW w:w="824" w:type="dxa"/>
          </w:tcPr>
          <w:p w14:paraId="076295D3" w14:textId="77777777" w:rsidR="001B1BA2" w:rsidRPr="00B81C50" w:rsidRDefault="001B1BA2" w:rsidP="00500B0B">
            <w:pPr>
              <w:spacing w:line="360" w:lineRule="auto"/>
              <w:jc w:val="both"/>
              <w:rPr>
                <w:rFonts w:ascii="Cambria" w:hAnsi="Cambria"/>
              </w:rPr>
            </w:pPr>
            <w:r w:rsidRPr="00B81C50">
              <w:rPr>
                <w:rFonts w:ascii="Cambria" w:hAnsi="Cambria"/>
              </w:rPr>
              <w:t>USA mostly</w:t>
            </w:r>
          </w:p>
        </w:tc>
        <w:tc>
          <w:tcPr>
            <w:tcW w:w="693" w:type="dxa"/>
          </w:tcPr>
          <w:p w14:paraId="6C1A7EAA"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4F7A36BE" w14:textId="77777777" w:rsidR="001B1BA2" w:rsidRPr="00B81C50" w:rsidRDefault="001B1BA2" w:rsidP="00500B0B">
            <w:pPr>
              <w:spacing w:line="360" w:lineRule="auto"/>
              <w:jc w:val="both"/>
              <w:rPr>
                <w:rFonts w:ascii="Cambria" w:hAnsi="Cambria"/>
              </w:rPr>
            </w:pPr>
            <w:r w:rsidRPr="00B81C50">
              <w:rPr>
                <w:rFonts w:ascii="Cambria" w:hAnsi="Cambria"/>
                <w:color w:val="000000"/>
              </w:rPr>
              <w:t>barriers of physical health testing in primary care</w:t>
            </w:r>
          </w:p>
        </w:tc>
        <w:tc>
          <w:tcPr>
            <w:tcW w:w="2997" w:type="dxa"/>
          </w:tcPr>
          <w:p w14:paraId="1E9301F3"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Non systematic</w:t>
            </w:r>
            <w:proofErr w:type="spellEnd"/>
            <w:r w:rsidRPr="00B81C50">
              <w:rPr>
                <w:rFonts w:ascii="Cambria" w:hAnsi="Cambria"/>
              </w:rPr>
              <w:t xml:space="preserve"> literature review</w:t>
            </w:r>
          </w:p>
        </w:tc>
      </w:tr>
      <w:tr w:rsidR="001B1BA2" w:rsidRPr="00B81C50" w14:paraId="56406151" w14:textId="77777777" w:rsidTr="00500B0B">
        <w:tc>
          <w:tcPr>
            <w:tcW w:w="1497" w:type="dxa"/>
          </w:tcPr>
          <w:p w14:paraId="0FA02278" w14:textId="77777777" w:rsidR="001B1BA2" w:rsidRPr="00B81C50" w:rsidRDefault="001B1BA2" w:rsidP="00500B0B">
            <w:pPr>
              <w:spacing w:line="360" w:lineRule="auto"/>
              <w:jc w:val="both"/>
              <w:rPr>
                <w:rFonts w:ascii="Cambria" w:hAnsi="Cambria"/>
              </w:rPr>
            </w:pPr>
            <w:r w:rsidRPr="00B81C50">
              <w:rPr>
                <w:rFonts w:ascii="Cambria" w:hAnsi="Cambria"/>
              </w:rPr>
              <w:t>Lawrie, 1998</w:t>
            </w:r>
          </w:p>
        </w:tc>
        <w:tc>
          <w:tcPr>
            <w:tcW w:w="3397" w:type="dxa"/>
          </w:tcPr>
          <w:p w14:paraId="0D570627" w14:textId="77777777" w:rsidR="001B1BA2" w:rsidRPr="00B81C50" w:rsidRDefault="001B1BA2" w:rsidP="00500B0B">
            <w:pPr>
              <w:spacing w:line="360" w:lineRule="auto"/>
              <w:jc w:val="both"/>
              <w:rPr>
                <w:rFonts w:ascii="Cambria" w:hAnsi="Cambria"/>
              </w:rPr>
            </w:pPr>
            <w:r w:rsidRPr="00B81C50">
              <w:rPr>
                <w:rFonts w:ascii="Cambria" w:hAnsi="Cambria"/>
              </w:rPr>
              <w:t>General Practitioners’ Attitudes To Psychiatric And Medical Illness</w:t>
            </w:r>
          </w:p>
        </w:tc>
        <w:tc>
          <w:tcPr>
            <w:tcW w:w="824" w:type="dxa"/>
          </w:tcPr>
          <w:p w14:paraId="5E93AE41"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6290D445"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692C410B" w14:textId="77777777" w:rsidR="001B1BA2" w:rsidRPr="00B81C50" w:rsidRDefault="001B1BA2" w:rsidP="00500B0B">
            <w:pPr>
              <w:spacing w:line="360" w:lineRule="auto"/>
              <w:jc w:val="both"/>
              <w:rPr>
                <w:rFonts w:ascii="Cambria" w:hAnsi="Cambria"/>
              </w:rPr>
            </w:pPr>
            <w:r w:rsidRPr="00B81C50">
              <w:rPr>
                <w:rFonts w:ascii="Cambria" w:hAnsi="Cambria"/>
                <w:color w:val="000000"/>
              </w:rPr>
              <w:t>To examine the attitudes of general practitioners to patients with diﬀerent psychiatric and medical illnesses.</w:t>
            </w:r>
          </w:p>
        </w:tc>
        <w:tc>
          <w:tcPr>
            <w:tcW w:w="2997" w:type="dxa"/>
          </w:tcPr>
          <w:p w14:paraId="61C82500" w14:textId="77777777" w:rsidR="001B1BA2" w:rsidRPr="00B81C50" w:rsidRDefault="001B1BA2" w:rsidP="00500B0B">
            <w:pPr>
              <w:spacing w:line="360" w:lineRule="auto"/>
              <w:jc w:val="both"/>
              <w:rPr>
                <w:rFonts w:ascii="Cambria" w:hAnsi="Cambria"/>
              </w:rPr>
            </w:pPr>
            <w:r w:rsidRPr="00B81C50">
              <w:rPr>
                <w:rFonts w:ascii="Cambria" w:hAnsi="Cambria"/>
              </w:rPr>
              <w:t xml:space="preserve">Vignettes </w:t>
            </w:r>
          </w:p>
        </w:tc>
      </w:tr>
      <w:tr w:rsidR="001B1BA2" w:rsidRPr="00B81C50" w14:paraId="1BCE2658" w14:textId="77777777" w:rsidTr="00500B0B">
        <w:tc>
          <w:tcPr>
            <w:tcW w:w="1497" w:type="dxa"/>
          </w:tcPr>
          <w:p w14:paraId="7EE244FA"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LeGeyt</w:t>
            </w:r>
            <w:proofErr w:type="spellEnd"/>
            <w:r w:rsidRPr="00B81C50">
              <w:rPr>
                <w:rFonts w:ascii="Cambria" w:hAnsi="Cambria"/>
              </w:rPr>
              <w:t>, 2016</w:t>
            </w:r>
          </w:p>
        </w:tc>
        <w:tc>
          <w:tcPr>
            <w:tcW w:w="3397" w:type="dxa"/>
          </w:tcPr>
          <w:p w14:paraId="497D21E2" w14:textId="77777777" w:rsidR="001B1BA2" w:rsidRPr="00B81C50" w:rsidRDefault="001B1BA2" w:rsidP="00500B0B">
            <w:pPr>
              <w:spacing w:line="360" w:lineRule="auto"/>
              <w:jc w:val="both"/>
              <w:rPr>
                <w:rFonts w:ascii="Cambria" w:hAnsi="Cambria"/>
              </w:rPr>
            </w:pPr>
            <w:r w:rsidRPr="00B81C50">
              <w:rPr>
                <w:rFonts w:ascii="Cambria" w:hAnsi="Cambria"/>
              </w:rPr>
              <w:t>Personal Accounts Of Discontinuing Neuroleptic Medication For Psychosis</w:t>
            </w:r>
          </w:p>
        </w:tc>
        <w:tc>
          <w:tcPr>
            <w:tcW w:w="824" w:type="dxa"/>
          </w:tcPr>
          <w:p w14:paraId="6089A6B4"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1BCD2BCC"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2915F3DF" w14:textId="77777777" w:rsidR="001B1BA2" w:rsidRPr="00B81C50" w:rsidRDefault="001B1BA2" w:rsidP="00500B0B">
            <w:pPr>
              <w:spacing w:line="360" w:lineRule="auto"/>
              <w:jc w:val="both"/>
              <w:rPr>
                <w:rFonts w:ascii="Cambria" w:hAnsi="Cambria"/>
              </w:rPr>
            </w:pPr>
            <w:r w:rsidRPr="00B81C50">
              <w:rPr>
                <w:rFonts w:ascii="Cambria" w:hAnsi="Cambria"/>
                <w:color w:val="000000"/>
              </w:rPr>
              <w:t xml:space="preserve">To explore personal accounts of making choices about taking medication prescribed for the treatment of psychosis (neuroleptics). </w:t>
            </w:r>
          </w:p>
        </w:tc>
        <w:tc>
          <w:tcPr>
            <w:tcW w:w="2997" w:type="dxa"/>
          </w:tcPr>
          <w:p w14:paraId="4A3985C8" w14:textId="77777777" w:rsidR="001B1BA2" w:rsidRPr="00B81C50" w:rsidRDefault="001B1BA2" w:rsidP="00500B0B">
            <w:pPr>
              <w:spacing w:line="360" w:lineRule="auto"/>
              <w:jc w:val="both"/>
              <w:rPr>
                <w:rFonts w:ascii="Cambria" w:hAnsi="Cambria"/>
              </w:rPr>
            </w:pPr>
            <w:r w:rsidRPr="00B81C50">
              <w:rPr>
                <w:rFonts w:ascii="Cambria" w:hAnsi="Cambria"/>
              </w:rPr>
              <w:t>Qualitative Interviews</w:t>
            </w:r>
          </w:p>
        </w:tc>
      </w:tr>
      <w:tr w:rsidR="001B1BA2" w:rsidRPr="00B81C50" w14:paraId="79A0F2E6" w14:textId="77777777" w:rsidTr="00500B0B">
        <w:tc>
          <w:tcPr>
            <w:tcW w:w="1497" w:type="dxa"/>
          </w:tcPr>
          <w:p w14:paraId="4EA1CBE5" w14:textId="77777777" w:rsidR="001B1BA2" w:rsidRPr="00B81C50" w:rsidRDefault="001B1BA2" w:rsidP="00500B0B">
            <w:pPr>
              <w:spacing w:line="360" w:lineRule="auto"/>
              <w:jc w:val="both"/>
              <w:rPr>
                <w:rFonts w:ascii="Cambria" w:hAnsi="Cambria"/>
              </w:rPr>
            </w:pPr>
            <w:r w:rsidRPr="00B81C50">
              <w:rPr>
                <w:rFonts w:ascii="Cambria" w:hAnsi="Cambria"/>
              </w:rPr>
              <w:t>Lester, 2003</w:t>
            </w:r>
          </w:p>
        </w:tc>
        <w:tc>
          <w:tcPr>
            <w:tcW w:w="3397" w:type="dxa"/>
          </w:tcPr>
          <w:p w14:paraId="3017E66F" w14:textId="77777777" w:rsidR="001B1BA2" w:rsidRPr="00B81C50" w:rsidRDefault="001B1BA2" w:rsidP="00500B0B">
            <w:pPr>
              <w:spacing w:line="360" w:lineRule="auto"/>
              <w:jc w:val="both"/>
              <w:rPr>
                <w:rFonts w:ascii="Cambria" w:hAnsi="Cambria"/>
              </w:rPr>
            </w:pPr>
            <w:r w:rsidRPr="00B81C50">
              <w:rPr>
                <w:rFonts w:ascii="Cambria" w:hAnsi="Cambria"/>
              </w:rPr>
              <w:t>Satisfaction With Primary Care: The Perspectives Of People With Schizophrenia</w:t>
            </w:r>
          </w:p>
        </w:tc>
        <w:tc>
          <w:tcPr>
            <w:tcW w:w="824" w:type="dxa"/>
          </w:tcPr>
          <w:p w14:paraId="1FF00CCA"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57275A67"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1BC40407" w14:textId="77777777" w:rsidR="001B1BA2" w:rsidRPr="00B81C50" w:rsidRDefault="001B1BA2" w:rsidP="00500B0B">
            <w:pPr>
              <w:spacing w:line="360" w:lineRule="auto"/>
              <w:jc w:val="both"/>
              <w:rPr>
                <w:rFonts w:ascii="Cambria" w:hAnsi="Cambria"/>
              </w:rPr>
            </w:pPr>
            <w:r w:rsidRPr="00B81C50">
              <w:rPr>
                <w:rFonts w:ascii="Cambria" w:hAnsi="Cambria"/>
                <w:color w:val="000000"/>
              </w:rPr>
              <w:t>This study aimed to explore the elements of satisfaction with primary care for people with schizophrenia.</w:t>
            </w:r>
          </w:p>
        </w:tc>
        <w:tc>
          <w:tcPr>
            <w:tcW w:w="2997" w:type="dxa"/>
          </w:tcPr>
          <w:p w14:paraId="49DB3584" w14:textId="77777777" w:rsidR="001B1BA2" w:rsidRPr="00B81C50" w:rsidRDefault="001B1BA2" w:rsidP="00500B0B">
            <w:pPr>
              <w:spacing w:line="360" w:lineRule="auto"/>
              <w:jc w:val="both"/>
              <w:rPr>
                <w:rFonts w:ascii="Cambria" w:hAnsi="Cambria"/>
              </w:rPr>
            </w:pPr>
            <w:r w:rsidRPr="00B81C50">
              <w:rPr>
                <w:rFonts w:ascii="Cambria" w:hAnsi="Cambria"/>
              </w:rPr>
              <w:t>Qualitative interviews</w:t>
            </w:r>
          </w:p>
        </w:tc>
      </w:tr>
      <w:tr w:rsidR="001B1BA2" w:rsidRPr="00B81C50" w14:paraId="3535AA2D" w14:textId="77777777" w:rsidTr="00500B0B">
        <w:tc>
          <w:tcPr>
            <w:tcW w:w="1497" w:type="dxa"/>
          </w:tcPr>
          <w:p w14:paraId="2E935B9D" w14:textId="77777777" w:rsidR="001B1BA2" w:rsidRPr="00B81C50" w:rsidRDefault="001B1BA2" w:rsidP="00500B0B">
            <w:pPr>
              <w:spacing w:line="360" w:lineRule="auto"/>
              <w:jc w:val="both"/>
              <w:rPr>
                <w:rFonts w:ascii="Cambria" w:hAnsi="Cambria"/>
              </w:rPr>
            </w:pPr>
            <w:r w:rsidRPr="00B81C50">
              <w:rPr>
                <w:rFonts w:ascii="Cambria" w:hAnsi="Cambria"/>
              </w:rPr>
              <w:t>Lester, 2005</w:t>
            </w:r>
          </w:p>
        </w:tc>
        <w:tc>
          <w:tcPr>
            <w:tcW w:w="3397" w:type="dxa"/>
          </w:tcPr>
          <w:p w14:paraId="662E6BD3" w14:textId="77777777" w:rsidR="001B1BA2" w:rsidRPr="00B81C50" w:rsidRDefault="001B1BA2" w:rsidP="00500B0B">
            <w:pPr>
              <w:spacing w:line="360" w:lineRule="auto"/>
              <w:jc w:val="both"/>
              <w:rPr>
                <w:rFonts w:ascii="Cambria" w:hAnsi="Cambria"/>
              </w:rPr>
            </w:pPr>
            <w:r w:rsidRPr="00B81C50">
              <w:rPr>
                <w:rFonts w:ascii="Cambria" w:hAnsi="Cambria"/>
              </w:rPr>
              <w:t>Patients’ And Health Professionals’ Views On Primary Care For People With Serious Mental Illness: Focus Group Study</w:t>
            </w:r>
          </w:p>
        </w:tc>
        <w:tc>
          <w:tcPr>
            <w:tcW w:w="824" w:type="dxa"/>
          </w:tcPr>
          <w:p w14:paraId="1DEB7D08"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6E286DA7"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20038007" w14:textId="77777777" w:rsidR="001B1BA2" w:rsidRPr="00B81C50" w:rsidRDefault="001B1BA2" w:rsidP="00500B0B">
            <w:pPr>
              <w:spacing w:line="360" w:lineRule="auto"/>
              <w:jc w:val="both"/>
              <w:rPr>
                <w:rFonts w:ascii="Cambria" w:hAnsi="Cambria"/>
              </w:rPr>
            </w:pPr>
            <w:r w:rsidRPr="00B81C50">
              <w:rPr>
                <w:rFonts w:ascii="Cambria" w:hAnsi="Cambria"/>
                <w:color w:val="000000"/>
              </w:rPr>
              <w:t>To explore the experience of providing and receiving primary care from the perspectives of primary care health professionals and patients with SMI respectively</w:t>
            </w:r>
          </w:p>
        </w:tc>
        <w:tc>
          <w:tcPr>
            <w:tcW w:w="2997" w:type="dxa"/>
          </w:tcPr>
          <w:p w14:paraId="415356CC" w14:textId="77777777" w:rsidR="001B1BA2" w:rsidRPr="00B81C50" w:rsidRDefault="001B1BA2" w:rsidP="00500B0B">
            <w:pPr>
              <w:spacing w:line="360" w:lineRule="auto"/>
              <w:jc w:val="both"/>
              <w:rPr>
                <w:rFonts w:ascii="Cambria" w:hAnsi="Cambria"/>
              </w:rPr>
            </w:pPr>
            <w:r w:rsidRPr="00B81C50">
              <w:rPr>
                <w:rFonts w:ascii="Cambria" w:hAnsi="Cambria"/>
              </w:rPr>
              <w:t>Focus group</w:t>
            </w:r>
          </w:p>
        </w:tc>
      </w:tr>
      <w:tr w:rsidR="001B1BA2" w:rsidRPr="00B81C50" w14:paraId="0C78221D" w14:textId="77777777" w:rsidTr="00500B0B">
        <w:tc>
          <w:tcPr>
            <w:tcW w:w="1497" w:type="dxa"/>
          </w:tcPr>
          <w:p w14:paraId="66CE408F"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Magliano</w:t>
            </w:r>
            <w:proofErr w:type="spellEnd"/>
            <w:r w:rsidRPr="00B81C50">
              <w:rPr>
                <w:rFonts w:ascii="Cambria" w:hAnsi="Cambria"/>
              </w:rPr>
              <w:t>, 2017</w:t>
            </w:r>
          </w:p>
        </w:tc>
        <w:tc>
          <w:tcPr>
            <w:tcW w:w="3397" w:type="dxa"/>
          </w:tcPr>
          <w:p w14:paraId="118FA158" w14:textId="77777777" w:rsidR="001B1BA2" w:rsidRPr="00B81C50" w:rsidRDefault="001B1BA2" w:rsidP="00500B0B">
            <w:pPr>
              <w:spacing w:line="360" w:lineRule="auto"/>
              <w:jc w:val="both"/>
              <w:rPr>
                <w:rFonts w:ascii="Cambria" w:hAnsi="Cambria"/>
              </w:rPr>
            </w:pPr>
            <w:r w:rsidRPr="00B81C50">
              <w:rPr>
                <w:rFonts w:ascii="Cambria" w:hAnsi="Cambria"/>
              </w:rPr>
              <w:t>Effects Of The Diagnostic Label ‘Schizophrenia’, Actively Used Or Passively Accepted, On General Practitioners’ Views Of This Disorder</w:t>
            </w:r>
          </w:p>
        </w:tc>
        <w:tc>
          <w:tcPr>
            <w:tcW w:w="824" w:type="dxa"/>
          </w:tcPr>
          <w:p w14:paraId="4E2D55F4" w14:textId="77777777" w:rsidR="001B1BA2" w:rsidRPr="00B81C50" w:rsidRDefault="001B1BA2" w:rsidP="00500B0B">
            <w:pPr>
              <w:spacing w:line="360" w:lineRule="auto"/>
              <w:jc w:val="both"/>
              <w:rPr>
                <w:rFonts w:ascii="Cambria" w:hAnsi="Cambria"/>
              </w:rPr>
            </w:pPr>
            <w:r w:rsidRPr="00B81C50">
              <w:rPr>
                <w:rFonts w:ascii="Cambria" w:hAnsi="Cambria"/>
              </w:rPr>
              <w:t>Italy</w:t>
            </w:r>
          </w:p>
        </w:tc>
        <w:tc>
          <w:tcPr>
            <w:tcW w:w="693" w:type="dxa"/>
          </w:tcPr>
          <w:p w14:paraId="3C475931"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183587B1" w14:textId="77777777" w:rsidR="001B1BA2" w:rsidRPr="00B81C50" w:rsidRDefault="001B1BA2" w:rsidP="00500B0B">
            <w:pPr>
              <w:spacing w:line="360" w:lineRule="auto"/>
              <w:jc w:val="both"/>
              <w:rPr>
                <w:rFonts w:ascii="Cambria" w:hAnsi="Cambria"/>
                <w:color w:val="000000"/>
              </w:rPr>
            </w:pPr>
            <w:r w:rsidRPr="00B81C50">
              <w:rPr>
                <w:rFonts w:ascii="Cambria" w:hAnsi="Cambria"/>
                <w:color w:val="000000"/>
              </w:rPr>
              <w:t>To investigate GPs’ views of schizophrenia and whether they were influenced by a ‘schizophrenia’ label, passively accepted or actively used.</w:t>
            </w:r>
          </w:p>
        </w:tc>
        <w:tc>
          <w:tcPr>
            <w:tcW w:w="2997" w:type="dxa"/>
          </w:tcPr>
          <w:p w14:paraId="58A35170" w14:textId="77777777" w:rsidR="001B1BA2" w:rsidRPr="00B81C50" w:rsidRDefault="001B1BA2" w:rsidP="00500B0B">
            <w:pPr>
              <w:spacing w:line="360" w:lineRule="auto"/>
              <w:jc w:val="both"/>
              <w:rPr>
                <w:rFonts w:ascii="Cambria" w:hAnsi="Cambria"/>
              </w:rPr>
            </w:pPr>
            <w:r w:rsidRPr="00B81C50">
              <w:rPr>
                <w:rFonts w:ascii="Cambria" w:hAnsi="Cambria"/>
              </w:rPr>
              <w:t>Vignette + Questionnaire</w:t>
            </w:r>
          </w:p>
        </w:tc>
      </w:tr>
      <w:tr w:rsidR="001B1BA2" w:rsidRPr="00B81C50" w14:paraId="0CE478EF" w14:textId="77777777" w:rsidTr="00500B0B">
        <w:tc>
          <w:tcPr>
            <w:tcW w:w="1497" w:type="dxa"/>
          </w:tcPr>
          <w:p w14:paraId="77C15FA4"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Maidment</w:t>
            </w:r>
            <w:proofErr w:type="spellEnd"/>
            <w:r w:rsidRPr="00B81C50">
              <w:rPr>
                <w:rFonts w:ascii="Cambria" w:hAnsi="Cambria"/>
              </w:rPr>
              <w:t>, 2011</w:t>
            </w:r>
          </w:p>
        </w:tc>
        <w:tc>
          <w:tcPr>
            <w:tcW w:w="3397" w:type="dxa"/>
          </w:tcPr>
          <w:p w14:paraId="507EFDC1" w14:textId="77777777" w:rsidR="001B1BA2" w:rsidRPr="00B81C50" w:rsidRDefault="001B1BA2" w:rsidP="00500B0B">
            <w:pPr>
              <w:spacing w:line="360" w:lineRule="auto"/>
              <w:jc w:val="both"/>
              <w:rPr>
                <w:rFonts w:ascii="Cambria" w:hAnsi="Cambria"/>
              </w:rPr>
            </w:pPr>
            <w:r w:rsidRPr="00B81C50">
              <w:rPr>
                <w:rFonts w:ascii="Cambria" w:hAnsi="Cambria"/>
              </w:rPr>
              <w:t>An Exploratory Study Of The Role Of Trust In Medication Management Within Mental Health Services</w:t>
            </w:r>
          </w:p>
        </w:tc>
        <w:tc>
          <w:tcPr>
            <w:tcW w:w="824" w:type="dxa"/>
          </w:tcPr>
          <w:p w14:paraId="32D9B399"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64CBD04B" w14:textId="77777777" w:rsidR="001B1BA2" w:rsidRPr="00B81C50" w:rsidRDefault="001B1BA2" w:rsidP="00500B0B">
            <w:pPr>
              <w:spacing w:line="360" w:lineRule="auto"/>
              <w:jc w:val="both"/>
              <w:rPr>
                <w:rFonts w:ascii="Cambria" w:hAnsi="Cambria"/>
              </w:rPr>
            </w:pPr>
            <w:r w:rsidRPr="00B81C50">
              <w:rPr>
                <w:rFonts w:ascii="Cambria" w:hAnsi="Cambria"/>
              </w:rPr>
              <w:t>SC</w:t>
            </w:r>
          </w:p>
        </w:tc>
        <w:tc>
          <w:tcPr>
            <w:tcW w:w="5561" w:type="dxa"/>
          </w:tcPr>
          <w:p w14:paraId="7A02B3AB" w14:textId="77777777" w:rsidR="001B1BA2" w:rsidRPr="00B81C50" w:rsidRDefault="001B1BA2" w:rsidP="00500B0B">
            <w:pPr>
              <w:spacing w:line="360" w:lineRule="auto"/>
              <w:jc w:val="both"/>
              <w:rPr>
                <w:rFonts w:ascii="Cambria" w:hAnsi="Cambria"/>
              </w:rPr>
            </w:pPr>
            <w:r w:rsidRPr="00B81C50">
              <w:rPr>
                <w:rFonts w:ascii="Cambria" w:hAnsi="Cambria"/>
                <w:color w:val="000000"/>
              </w:rPr>
              <w:t>To develop understandings of the nature and inﬂuence of trust in the safe management of medication within mental health services</w:t>
            </w:r>
          </w:p>
        </w:tc>
        <w:tc>
          <w:tcPr>
            <w:tcW w:w="2997" w:type="dxa"/>
          </w:tcPr>
          <w:p w14:paraId="54B3B2F0" w14:textId="77777777" w:rsidR="001B1BA2" w:rsidRPr="00B81C50" w:rsidRDefault="001B1BA2" w:rsidP="00500B0B">
            <w:pPr>
              <w:spacing w:line="360" w:lineRule="auto"/>
              <w:jc w:val="both"/>
              <w:rPr>
                <w:rFonts w:ascii="Cambria" w:hAnsi="Cambria"/>
              </w:rPr>
            </w:pPr>
            <w:r w:rsidRPr="00B81C50">
              <w:rPr>
                <w:rFonts w:ascii="Cambria" w:hAnsi="Cambria"/>
              </w:rPr>
              <w:t>Focus groups</w:t>
            </w:r>
          </w:p>
        </w:tc>
      </w:tr>
      <w:tr w:rsidR="001B1BA2" w:rsidRPr="00B81C50" w14:paraId="1C10A130" w14:textId="77777777" w:rsidTr="00500B0B">
        <w:tc>
          <w:tcPr>
            <w:tcW w:w="1497" w:type="dxa"/>
          </w:tcPr>
          <w:p w14:paraId="340010D6"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McDonell</w:t>
            </w:r>
            <w:proofErr w:type="spellEnd"/>
            <w:r w:rsidRPr="00B81C50">
              <w:rPr>
                <w:rFonts w:ascii="Cambria" w:hAnsi="Cambria"/>
              </w:rPr>
              <w:t>, 2011</w:t>
            </w:r>
          </w:p>
        </w:tc>
        <w:tc>
          <w:tcPr>
            <w:tcW w:w="3397" w:type="dxa"/>
          </w:tcPr>
          <w:p w14:paraId="0192BB6F" w14:textId="77777777" w:rsidR="001B1BA2" w:rsidRPr="00B81C50" w:rsidRDefault="001B1BA2" w:rsidP="00500B0B">
            <w:pPr>
              <w:spacing w:line="360" w:lineRule="auto"/>
              <w:jc w:val="both"/>
              <w:rPr>
                <w:rFonts w:ascii="Cambria" w:hAnsi="Cambria"/>
              </w:rPr>
            </w:pPr>
            <w:r w:rsidRPr="00B81C50">
              <w:rPr>
                <w:rFonts w:ascii="Cambria" w:hAnsi="Cambria"/>
              </w:rPr>
              <w:t>Barriers To Metabolic Care For Adults With Serious Mental Illness: Provider Perspectives</w:t>
            </w:r>
          </w:p>
        </w:tc>
        <w:tc>
          <w:tcPr>
            <w:tcW w:w="824" w:type="dxa"/>
          </w:tcPr>
          <w:p w14:paraId="752D550E" w14:textId="77777777" w:rsidR="001B1BA2" w:rsidRPr="00B81C50" w:rsidRDefault="001B1BA2" w:rsidP="00500B0B">
            <w:pPr>
              <w:spacing w:line="360" w:lineRule="auto"/>
              <w:jc w:val="both"/>
              <w:rPr>
                <w:rFonts w:ascii="Cambria" w:hAnsi="Cambria"/>
              </w:rPr>
            </w:pPr>
            <w:r w:rsidRPr="00B81C50">
              <w:rPr>
                <w:rFonts w:ascii="Cambria" w:hAnsi="Cambria"/>
              </w:rPr>
              <w:t>USA</w:t>
            </w:r>
          </w:p>
        </w:tc>
        <w:tc>
          <w:tcPr>
            <w:tcW w:w="693" w:type="dxa"/>
          </w:tcPr>
          <w:p w14:paraId="67250214"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11CDB8B9" w14:textId="77777777" w:rsidR="001B1BA2" w:rsidRPr="00B81C50" w:rsidRDefault="001B1BA2" w:rsidP="00500B0B">
            <w:pPr>
              <w:spacing w:line="360" w:lineRule="auto"/>
              <w:jc w:val="both"/>
              <w:rPr>
                <w:rFonts w:ascii="Cambria" w:hAnsi="Cambria"/>
              </w:rPr>
            </w:pPr>
            <w:r w:rsidRPr="00B81C50">
              <w:rPr>
                <w:rFonts w:ascii="Cambria" w:hAnsi="Cambria"/>
                <w:color w:val="000000"/>
              </w:rPr>
              <w:t>This study assessed barriers to metabolic care for persons with serious mental illness (SMI) by surveying experienced healthcare providers.</w:t>
            </w:r>
          </w:p>
        </w:tc>
        <w:tc>
          <w:tcPr>
            <w:tcW w:w="2997" w:type="dxa"/>
          </w:tcPr>
          <w:p w14:paraId="1C344390" w14:textId="77777777" w:rsidR="001B1BA2" w:rsidRPr="00B81C50" w:rsidRDefault="001B1BA2" w:rsidP="00500B0B">
            <w:pPr>
              <w:spacing w:line="360" w:lineRule="auto"/>
              <w:jc w:val="both"/>
              <w:rPr>
                <w:rFonts w:ascii="Cambria" w:hAnsi="Cambria"/>
              </w:rPr>
            </w:pPr>
            <w:r w:rsidRPr="00B81C50">
              <w:rPr>
                <w:rFonts w:ascii="Cambria" w:hAnsi="Cambria"/>
              </w:rPr>
              <w:t>Questionnaire</w:t>
            </w:r>
          </w:p>
        </w:tc>
      </w:tr>
      <w:tr w:rsidR="001B1BA2" w:rsidRPr="00B81C50" w14:paraId="69432783" w14:textId="77777777" w:rsidTr="00500B0B">
        <w:tc>
          <w:tcPr>
            <w:tcW w:w="1497" w:type="dxa"/>
          </w:tcPr>
          <w:p w14:paraId="450478EB" w14:textId="77777777" w:rsidR="001B1BA2" w:rsidRPr="00B81C50" w:rsidRDefault="001B1BA2" w:rsidP="00500B0B">
            <w:pPr>
              <w:spacing w:line="360" w:lineRule="auto"/>
              <w:jc w:val="both"/>
              <w:rPr>
                <w:rFonts w:ascii="Cambria" w:hAnsi="Cambria"/>
              </w:rPr>
            </w:pPr>
            <w:r w:rsidRPr="00B81C50">
              <w:rPr>
                <w:rFonts w:ascii="Cambria" w:hAnsi="Cambria"/>
              </w:rPr>
              <w:t xml:space="preserve">Mitchel &amp; </w:t>
            </w:r>
            <w:proofErr w:type="spellStart"/>
            <w:r w:rsidRPr="00B81C50">
              <w:rPr>
                <w:rFonts w:ascii="Cambria" w:hAnsi="Cambria"/>
              </w:rPr>
              <w:t>Selmes</w:t>
            </w:r>
            <w:proofErr w:type="spellEnd"/>
            <w:r w:rsidRPr="00B81C50">
              <w:rPr>
                <w:rFonts w:ascii="Cambria" w:hAnsi="Cambria"/>
              </w:rPr>
              <w:t>, 2007</w:t>
            </w:r>
          </w:p>
        </w:tc>
        <w:tc>
          <w:tcPr>
            <w:tcW w:w="3397" w:type="dxa"/>
          </w:tcPr>
          <w:p w14:paraId="579F97FA" w14:textId="77777777" w:rsidR="001B1BA2" w:rsidRPr="00B81C50" w:rsidRDefault="001B1BA2" w:rsidP="00500B0B">
            <w:pPr>
              <w:spacing w:line="360" w:lineRule="auto"/>
              <w:jc w:val="both"/>
              <w:rPr>
                <w:rFonts w:ascii="Cambria" w:hAnsi="Cambria"/>
              </w:rPr>
            </w:pPr>
            <w:r w:rsidRPr="00B81C50">
              <w:rPr>
                <w:rFonts w:ascii="Cambria" w:hAnsi="Cambria"/>
              </w:rPr>
              <w:t>Why Don’t Patients Take Their Medicine? Reasons And Solutions In Psychiatry</w:t>
            </w:r>
          </w:p>
        </w:tc>
        <w:tc>
          <w:tcPr>
            <w:tcW w:w="824" w:type="dxa"/>
          </w:tcPr>
          <w:p w14:paraId="20962C09"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3C24236C"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516FAB05" w14:textId="77777777" w:rsidR="001B1BA2" w:rsidRPr="00B81C50" w:rsidRDefault="001B1BA2" w:rsidP="00500B0B">
            <w:pPr>
              <w:spacing w:line="360" w:lineRule="auto"/>
              <w:jc w:val="both"/>
              <w:rPr>
                <w:rFonts w:ascii="Cambria" w:hAnsi="Cambria"/>
              </w:rPr>
            </w:pPr>
            <w:r w:rsidRPr="00B81C50">
              <w:rPr>
                <w:rFonts w:ascii="Cambria" w:hAnsi="Cambria"/>
                <w:color w:val="000000"/>
              </w:rPr>
              <w:t xml:space="preserve">To discuss patients’ reasons for failure to concord with medical advice, and predictors of and solutions to the problem of </w:t>
            </w:r>
            <w:proofErr w:type="spellStart"/>
            <w:r w:rsidRPr="00B81C50">
              <w:rPr>
                <w:rFonts w:ascii="Cambria" w:hAnsi="Cambria"/>
                <w:color w:val="000000"/>
              </w:rPr>
              <w:t>nonadherence</w:t>
            </w:r>
            <w:proofErr w:type="spellEnd"/>
            <w:r w:rsidRPr="00B81C50">
              <w:rPr>
                <w:rFonts w:ascii="Cambria" w:hAnsi="Cambria"/>
                <w:color w:val="000000"/>
              </w:rPr>
              <w:t>.</w:t>
            </w:r>
          </w:p>
        </w:tc>
        <w:tc>
          <w:tcPr>
            <w:tcW w:w="2997" w:type="dxa"/>
          </w:tcPr>
          <w:p w14:paraId="4400AEEA" w14:textId="77777777" w:rsidR="001B1BA2" w:rsidRPr="00B81C50" w:rsidRDefault="001B1BA2" w:rsidP="00500B0B">
            <w:pPr>
              <w:spacing w:line="360" w:lineRule="auto"/>
              <w:jc w:val="both"/>
              <w:rPr>
                <w:rFonts w:ascii="Cambria" w:hAnsi="Cambria"/>
              </w:rPr>
            </w:pPr>
            <w:r w:rsidRPr="00B81C50">
              <w:rPr>
                <w:rFonts w:ascii="Cambria" w:hAnsi="Cambria"/>
              </w:rPr>
              <w:t>Non – systematic literature review</w:t>
            </w:r>
          </w:p>
        </w:tc>
      </w:tr>
      <w:tr w:rsidR="001B1BA2" w:rsidRPr="00B81C50" w14:paraId="7987F45C" w14:textId="77777777" w:rsidTr="00500B0B">
        <w:tc>
          <w:tcPr>
            <w:tcW w:w="1497" w:type="dxa"/>
          </w:tcPr>
          <w:p w14:paraId="504FCAFE" w14:textId="77777777" w:rsidR="001B1BA2" w:rsidRPr="00B81C50" w:rsidRDefault="001B1BA2" w:rsidP="00500B0B">
            <w:pPr>
              <w:spacing w:line="360" w:lineRule="auto"/>
              <w:jc w:val="both"/>
              <w:rPr>
                <w:rFonts w:ascii="Cambria" w:hAnsi="Cambria"/>
              </w:rPr>
            </w:pPr>
            <w:r w:rsidRPr="00B81C50">
              <w:rPr>
                <w:rFonts w:ascii="Cambria" w:hAnsi="Cambria"/>
              </w:rPr>
              <w:t>Morant, 2016</w:t>
            </w:r>
          </w:p>
        </w:tc>
        <w:tc>
          <w:tcPr>
            <w:tcW w:w="3397" w:type="dxa"/>
          </w:tcPr>
          <w:p w14:paraId="202B5C86" w14:textId="77777777" w:rsidR="001B1BA2" w:rsidRPr="00B81C50" w:rsidRDefault="001B1BA2" w:rsidP="00500B0B">
            <w:pPr>
              <w:spacing w:line="360" w:lineRule="auto"/>
              <w:jc w:val="both"/>
              <w:rPr>
                <w:rFonts w:ascii="Cambria" w:hAnsi="Cambria"/>
              </w:rPr>
            </w:pPr>
            <w:r w:rsidRPr="00B81C50">
              <w:rPr>
                <w:rFonts w:ascii="Cambria" w:hAnsi="Cambria"/>
              </w:rPr>
              <w:t>Shared Decision Making For Psychiatric Medication Management: Beyond The Micro-Social</w:t>
            </w:r>
          </w:p>
        </w:tc>
        <w:tc>
          <w:tcPr>
            <w:tcW w:w="824" w:type="dxa"/>
          </w:tcPr>
          <w:p w14:paraId="3A8949E3"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3FE44EB3"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34ABFC93" w14:textId="77777777" w:rsidR="001B1BA2" w:rsidRPr="00B81C50" w:rsidRDefault="001B1BA2" w:rsidP="00500B0B">
            <w:pPr>
              <w:spacing w:line="360" w:lineRule="auto"/>
              <w:jc w:val="both"/>
              <w:rPr>
                <w:rFonts w:ascii="Cambria" w:hAnsi="Cambria"/>
              </w:rPr>
            </w:pPr>
            <w:r w:rsidRPr="00B81C50">
              <w:rPr>
                <w:rFonts w:ascii="Cambria" w:hAnsi="Cambria"/>
                <w:color w:val="000000"/>
              </w:rPr>
              <w:t>This conceptual review argues that several aspects of mental health care that diﬀer from other health-care contexts may impact on processes and possibilities for SDM.</w:t>
            </w:r>
          </w:p>
        </w:tc>
        <w:tc>
          <w:tcPr>
            <w:tcW w:w="2997" w:type="dxa"/>
          </w:tcPr>
          <w:p w14:paraId="45055B2F" w14:textId="77777777" w:rsidR="001B1BA2" w:rsidRPr="00B81C50" w:rsidRDefault="001B1BA2" w:rsidP="00500B0B">
            <w:pPr>
              <w:spacing w:line="360" w:lineRule="auto"/>
              <w:jc w:val="both"/>
              <w:rPr>
                <w:rFonts w:ascii="Cambria" w:hAnsi="Cambria"/>
              </w:rPr>
            </w:pPr>
            <w:r w:rsidRPr="00B81C50">
              <w:rPr>
                <w:rFonts w:ascii="Cambria" w:hAnsi="Cambria"/>
              </w:rPr>
              <w:t>Conceptual review</w:t>
            </w:r>
          </w:p>
        </w:tc>
      </w:tr>
      <w:tr w:rsidR="001B1BA2" w:rsidRPr="00B81C50" w14:paraId="01CDC2CF" w14:textId="77777777" w:rsidTr="00500B0B">
        <w:tc>
          <w:tcPr>
            <w:tcW w:w="1497" w:type="dxa"/>
          </w:tcPr>
          <w:p w14:paraId="6FB668E7" w14:textId="77777777" w:rsidR="001B1BA2" w:rsidRPr="00B81C50" w:rsidRDefault="001B1BA2" w:rsidP="00500B0B">
            <w:pPr>
              <w:spacing w:line="360" w:lineRule="auto"/>
              <w:jc w:val="both"/>
              <w:rPr>
                <w:rFonts w:ascii="Cambria" w:hAnsi="Cambria"/>
              </w:rPr>
            </w:pPr>
            <w:r w:rsidRPr="00B81C50">
              <w:rPr>
                <w:rFonts w:ascii="Cambria" w:hAnsi="Cambria"/>
              </w:rPr>
              <w:t>Morrison, 2015</w:t>
            </w:r>
          </w:p>
        </w:tc>
        <w:tc>
          <w:tcPr>
            <w:tcW w:w="3397" w:type="dxa"/>
          </w:tcPr>
          <w:p w14:paraId="43E34CF2" w14:textId="77777777" w:rsidR="001B1BA2" w:rsidRPr="00B81C50" w:rsidRDefault="001B1BA2" w:rsidP="00500B0B">
            <w:pPr>
              <w:spacing w:line="360" w:lineRule="auto"/>
              <w:jc w:val="both"/>
              <w:rPr>
                <w:rFonts w:ascii="Cambria" w:hAnsi="Cambria"/>
              </w:rPr>
            </w:pPr>
            <w:r w:rsidRPr="00B81C50">
              <w:rPr>
                <w:rFonts w:ascii="Cambria" w:hAnsi="Cambria"/>
              </w:rPr>
              <w:t>Living With Antipsychotic Medication Side-Effects: The Experience Of Australian Mental Health Consumers</w:t>
            </w:r>
          </w:p>
        </w:tc>
        <w:tc>
          <w:tcPr>
            <w:tcW w:w="824" w:type="dxa"/>
          </w:tcPr>
          <w:p w14:paraId="020BB077" w14:textId="77777777" w:rsidR="001B1BA2" w:rsidRPr="00B81C50" w:rsidRDefault="001B1BA2" w:rsidP="00500B0B">
            <w:pPr>
              <w:spacing w:line="360" w:lineRule="auto"/>
              <w:jc w:val="both"/>
              <w:rPr>
                <w:rFonts w:ascii="Cambria" w:hAnsi="Cambria"/>
              </w:rPr>
            </w:pPr>
            <w:r w:rsidRPr="00B81C50">
              <w:rPr>
                <w:rFonts w:ascii="Cambria" w:hAnsi="Cambria"/>
              </w:rPr>
              <w:t>Australia</w:t>
            </w:r>
          </w:p>
        </w:tc>
        <w:tc>
          <w:tcPr>
            <w:tcW w:w="693" w:type="dxa"/>
          </w:tcPr>
          <w:p w14:paraId="157D82D3"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0B1097F9" w14:textId="77777777" w:rsidR="001B1BA2" w:rsidRPr="00B81C50" w:rsidRDefault="001B1BA2" w:rsidP="00500B0B">
            <w:pPr>
              <w:spacing w:line="360" w:lineRule="auto"/>
              <w:jc w:val="both"/>
              <w:rPr>
                <w:rFonts w:ascii="Cambria" w:hAnsi="Cambria"/>
              </w:rPr>
            </w:pPr>
            <w:r w:rsidRPr="00B81C50">
              <w:rPr>
                <w:rFonts w:ascii="Cambria" w:hAnsi="Cambria"/>
                <w:color w:val="000000"/>
              </w:rPr>
              <w:t xml:space="preserve">The present study explores people’s experience of living with antipsychotic medication side-effects </w:t>
            </w:r>
          </w:p>
        </w:tc>
        <w:tc>
          <w:tcPr>
            <w:tcW w:w="2997" w:type="dxa"/>
          </w:tcPr>
          <w:p w14:paraId="16A2E23C" w14:textId="77777777" w:rsidR="001B1BA2" w:rsidRPr="00B81C50" w:rsidRDefault="001B1BA2" w:rsidP="00500B0B">
            <w:pPr>
              <w:spacing w:line="360" w:lineRule="auto"/>
              <w:jc w:val="both"/>
              <w:rPr>
                <w:rFonts w:ascii="Cambria" w:hAnsi="Cambria"/>
              </w:rPr>
            </w:pPr>
            <w:r w:rsidRPr="00B81C50">
              <w:rPr>
                <w:rFonts w:ascii="Cambria" w:hAnsi="Cambria"/>
              </w:rPr>
              <w:t>Qualitative interview</w:t>
            </w:r>
          </w:p>
        </w:tc>
      </w:tr>
      <w:tr w:rsidR="001B1BA2" w:rsidRPr="00B81C50" w14:paraId="6AF17891" w14:textId="77777777" w:rsidTr="00500B0B">
        <w:trPr>
          <w:trHeight w:val="2175"/>
        </w:trPr>
        <w:tc>
          <w:tcPr>
            <w:tcW w:w="1497" w:type="dxa"/>
          </w:tcPr>
          <w:p w14:paraId="4DB73CB7" w14:textId="77777777" w:rsidR="001B1BA2" w:rsidRPr="00B81C50" w:rsidRDefault="001B1BA2" w:rsidP="00500B0B">
            <w:pPr>
              <w:spacing w:line="360" w:lineRule="auto"/>
              <w:jc w:val="both"/>
              <w:rPr>
                <w:rFonts w:ascii="Cambria" w:hAnsi="Cambria"/>
                <w:b/>
              </w:rPr>
            </w:pPr>
            <w:r w:rsidRPr="00B81C50">
              <w:rPr>
                <w:rFonts w:ascii="Cambria" w:hAnsi="Cambria"/>
              </w:rPr>
              <w:t>Mortimer</w:t>
            </w:r>
          </w:p>
          <w:p w14:paraId="09A11732" w14:textId="77777777" w:rsidR="001B1BA2" w:rsidRPr="00B81C50" w:rsidRDefault="001B1BA2" w:rsidP="00500B0B">
            <w:pPr>
              <w:spacing w:line="360" w:lineRule="auto"/>
              <w:jc w:val="both"/>
              <w:rPr>
                <w:rFonts w:ascii="Cambria" w:hAnsi="Cambria"/>
              </w:rPr>
            </w:pPr>
            <w:r w:rsidRPr="00B81C50">
              <w:rPr>
                <w:rFonts w:ascii="Cambria" w:hAnsi="Cambria"/>
              </w:rPr>
              <w:t>2004</w:t>
            </w:r>
          </w:p>
        </w:tc>
        <w:tc>
          <w:tcPr>
            <w:tcW w:w="3397" w:type="dxa"/>
          </w:tcPr>
          <w:p w14:paraId="04039410" w14:textId="77777777" w:rsidR="001B1BA2" w:rsidRPr="00B81C50" w:rsidRDefault="001B1BA2" w:rsidP="00500B0B">
            <w:pPr>
              <w:spacing w:line="360" w:lineRule="auto"/>
              <w:jc w:val="both"/>
              <w:rPr>
                <w:rFonts w:ascii="Cambria" w:hAnsi="Cambria"/>
              </w:rPr>
            </w:pPr>
            <w:r w:rsidRPr="00B81C50">
              <w:rPr>
                <w:rFonts w:ascii="Cambria" w:hAnsi="Cambria"/>
                <w:color w:val="000000"/>
              </w:rPr>
              <w:t xml:space="preserve">Atypical Antipsychotics As First-Line Treatments For Schizophrenia </w:t>
            </w:r>
            <w:r w:rsidRPr="00B81C50">
              <w:rPr>
                <w:rFonts w:ascii="Cambria" w:hAnsi="Cambria"/>
                <w:color w:val="000000"/>
              </w:rPr>
              <w:br/>
              <w:t>Advantages For Stakeholders In The UK Healthcare System</w:t>
            </w:r>
          </w:p>
        </w:tc>
        <w:tc>
          <w:tcPr>
            <w:tcW w:w="824" w:type="dxa"/>
          </w:tcPr>
          <w:p w14:paraId="1853D473" w14:textId="77777777" w:rsidR="001B1BA2" w:rsidRPr="00B81C50" w:rsidRDefault="001B1BA2" w:rsidP="00500B0B">
            <w:pPr>
              <w:spacing w:line="360" w:lineRule="auto"/>
              <w:jc w:val="both"/>
              <w:rPr>
                <w:rFonts w:ascii="Cambria" w:hAnsi="Cambria"/>
              </w:rPr>
            </w:pPr>
            <w:r w:rsidRPr="00B81C50">
              <w:rPr>
                <w:rFonts w:ascii="Cambria" w:hAnsi="Cambria"/>
                <w:color w:val="000000"/>
              </w:rPr>
              <w:t>UK</w:t>
            </w:r>
          </w:p>
        </w:tc>
        <w:tc>
          <w:tcPr>
            <w:tcW w:w="693" w:type="dxa"/>
          </w:tcPr>
          <w:p w14:paraId="630A00D0" w14:textId="77777777" w:rsidR="001B1BA2" w:rsidRPr="00B81C50" w:rsidRDefault="001B1BA2" w:rsidP="00500B0B">
            <w:pPr>
              <w:spacing w:line="360" w:lineRule="auto"/>
              <w:jc w:val="both"/>
              <w:rPr>
                <w:rFonts w:ascii="Cambria" w:hAnsi="Cambria"/>
              </w:rPr>
            </w:pPr>
            <w:r w:rsidRPr="00B81C50">
              <w:rPr>
                <w:rFonts w:ascii="Cambria" w:hAnsi="Cambria"/>
                <w:color w:val="000000"/>
              </w:rPr>
              <w:t>G</w:t>
            </w:r>
          </w:p>
        </w:tc>
        <w:tc>
          <w:tcPr>
            <w:tcW w:w="5561" w:type="dxa"/>
          </w:tcPr>
          <w:p w14:paraId="11CE1EE1" w14:textId="77777777" w:rsidR="001B1BA2" w:rsidRPr="00B81C50" w:rsidRDefault="001B1BA2" w:rsidP="00500B0B">
            <w:pPr>
              <w:spacing w:line="360" w:lineRule="auto"/>
              <w:jc w:val="both"/>
              <w:rPr>
                <w:rFonts w:ascii="Cambria" w:hAnsi="Cambria"/>
              </w:rPr>
            </w:pPr>
            <w:r w:rsidRPr="00B81C50">
              <w:rPr>
                <w:rFonts w:ascii="Cambria" w:hAnsi="Cambria"/>
                <w:color w:val="000000"/>
              </w:rPr>
              <w:t>Review on antipsychotic prescribing</w:t>
            </w:r>
          </w:p>
        </w:tc>
        <w:tc>
          <w:tcPr>
            <w:tcW w:w="2997" w:type="dxa"/>
          </w:tcPr>
          <w:p w14:paraId="2B83661F" w14:textId="77777777" w:rsidR="001B1BA2" w:rsidRPr="00B81C50" w:rsidRDefault="001B1BA2" w:rsidP="00500B0B">
            <w:pPr>
              <w:spacing w:line="360" w:lineRule="auto"/>
              <w:jc w:val="both"/>
              <w:rPr>
                <w:rFonts w:ascii="Cambria" w:hAnsi="Cambria"/>
              </w:rPr>
            </w:pPr>
            <w:r w:rsidRPr="00B81C50">
              <w:rPr>
                <w:rFonts w:ascii="Cambria" w:hAnsi="Cambria"/>
              </w:rPr>
              <w:t>Non – systematic literature review</w:t>
            </w:r>
          </w:p>
        </w:tc>
      </w:tr>
      <w:tr w:rsidR="001B1BA2" w:rsidRPr="00B81C50" w14:paraId="1F9E7D2C" w14:textId="77777777" w:rsidTr="00500B0B">
        <w:tc>
          <w:tcPr>
            <w:tcW w:w="1497" w:type="dxa"/>
          </w:tcPr>
          <w:p w14:paraId="4CAB538D" w14:textId="77777777" w:rsidR="001B1BA2" w:rsidRPr="00B81C50" w:rsidRDefault="001B1BA2" w:rsidP="00500B0B">
            <w:pPr>
              <w:spacing w:line="360" w:lineRule="auto"/>
              <w:jc w:val="both"/>
              <w:rPr>
                <w:rFonts w:ascii="Cambria" w:hAnsi="Cambria"/>
                <w:b/>
              </w:rPr>
            </w:pPr>
            <w:r w:rsidRPr="00B81C50">
              <w:rPr>
                <w:rFonts w:ascii="Cambria" w:hAnsi="Cambria"/>
              </w:rPr>
              <w:t>Mortimer</w:t>
            </w:r>
          </w:p>
          <w:p w14:paraId="63B1323F" w14:textId="77777777" w:rsidR="001B1BA2" w:rsidRPr="00B81C50" w:rsidRDefault="001B1BA2" w:rsidP="00500B0B">
            <w:pPr>
              <w:spacing w:line="360" w:lineRule="auto"/>
              <w:jc w:val="both"/>
              <w:rPr>
                <w:rFonts w:ascii="Cambria" w:hAnsi="Cambria"/>
              </w:rPr>
            </w:pPr>
            <w:r w:rsidRPr="00B81C50">
              <w:rPr>
                <w:rFonts w:ascii="Cambria" w:hAnsi="Cambria"/>
              </w:rPr>
              <w:t>2005</w:t>
            </w:r>
          </w:p>
        </w:tc>
        <w:tc>
          <w:tcPr>
            <w:tcW w:w="3397" w:type="dxa"/>
          </w:tcPr>
          <w:p w14:paraId="1FE1758D" w14:textId="77777777" w:rsidR="001B1BA2" w:rsidRPr="00B81C50" w:rsidRDefault="001B1BA2" w:rsidP="00500B0B">
            <w:pPr>
              <w:spacing w:line="360" w:lineRule="auto"/>
              <w:jc w:val="both"/>
              <w:rPr>
                <w:rFonts w:ascii="Cambria" w:hAnsi="Cambria"/>
              </w:rPr>
            </w:pPr>
            <w:r w:rsidRPr="00B81C50">
              <w:rPr>
                <w:rFonts w:ascii="Cambria" w:hAnsi="Cambria"/>
              </w:rPr>
              <w:t>Primary Care Use Of Antipsychotic Drugs: An Audit And Intervention Study</w:t>
            </w:r>
          </w:p>
        </w:tc>
        <w:tc>
          <w:tcPr>
            <w:tcW w:w="824" w:type="dxa"/>
          </w:tcPr>
          <w:p w14:paraId="276773D2" w14:textId="77777777" w:rsidR="001B1BA2" w:rsidRPr="00B81C50" w:rsidRDefault="001B1BA2" w:rsidP="00500B0B">
            <w:pPr>
              <w:spacing w:line="360" w:lineRule="auto"/>
              <w:jc w:val="both"/>
              <w:rPr>
                <w:rFonts w:ascii="Cambria" w:hAnsi="Cambria"/>
              </w:rPr>
            </w:pPr>
            <w:r w:rsidRPr="00B81C50">
              <w:rPr>
                <w:rFonts w:ascii="Cambria" w:hAnsi="Cambria"/>
              </w:rPr>
              <w:t xml:space="preserve">UK </w:t>
            </w:r>
          </w:p>
        </w:tc>
        <w:tc>
          <w:tcPr>
            <w:tcW w:w="693" w:type="dxa"/>
          </w:tcPr>
          <w:p w14:paraId="46D311B6"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2A5B4577" w14:textId="77777777" w:rsidR="001B1BA2" w:rsidRPr="00B81C50" w:rsidRDefault="001B1BA2" w:rsidP="00500B0B">
            <w:pPr>
              <w:spacing w:line="360" w:lineRule="auto"/>
              <w:jc w:val="both"/>
              <w:rPr>
                <w:rFonts w:ascii="Cambria" w:hAnsi="Cambria"/>
              </w:rPr>
            </w:pPr>
            <w:r w:rsidRPr="00B81C50">
              <w:rPr>
                <w:rFonts w:ascii="Cambria" w:hAnsi="Cambria"/>
                <w:color w:val="000000"/>
              </w:rPr>
              <w:t>To audit and intervene in the suboptimal prescribing of antipsychotic drugs to primary care patients.</w:t>
            </w:r>
          </w:p>
        </w:tc>
        <w:tc>
          <w:tcPr>
            <w:tcW w:w="2997" w:type="dxa"/>
          </w:tcPr>
          <w:p w14:paraId="0A84B19D" w14:textId="77777777" w:rsidR="001B1BA2" w:rsidRPr="00B81C50" w:rsidRDefault="001B1BA2" w:rsidP="00500B0B">
            <w:pPr>
              <w:spacing w:line="360" w:lineRule="auto"/>
              <w:jc w:val="both"/>
              <w:rPr>
                <w:rFonts w:ascii="Cambria" w:hAnsi="Cambria"/>
              </w:rPr>
            </w:pPr>
            <w:r w:rsidRPr="00B81C50">
              <w:rPr>
                <w:rFonts w:ascii="Cambria" w:hAnsi="Cambria"/>
              </w:rPr>
              <w:t>Audit + intervention study</w:t>
            </w:r>
          </w:p>
        </w:tc>
      </w:tr>
      <w:tr w:rsidR="001B1BA2" w:rsidRPr="00B81C50" w14:paraId="2A68212C" w14:textId="77777777" w:rsidTr="00500B0B">
        <w:tc>
          <w:tcPr>
            <w:tcW w:w="1497" w:type="dxa"/>
          </w:tcPr>
          <w:p w14:paraId="1E34D01C" w14:textId="77777777" w:rsidR="001B1BA2" w:rsidRPr="00B81C50" w:rsidRDefault="001B1BA2" w:rsidP="00500B0B">
            <w:pPr>
              <w:spacing w:line="360" w:lineRule="auto"/>
              <w:jc w:val="both"/>
              <w:rPr>
                <w:rFonts w:ascii="Cambria" w:hAnsi="Cambria"/>
              </w:rPr>
            </w:pPr>
            <w:r w:rsidRPr="00B81C50">
              <w:rPr>
                <w:rFonts w:ascii="Cambria" w:hAnsi="Cambria"/>
              </w:rPr>
              <w:t>NICE, 2014</w:t>
            </w:r>
          </w:p>
        </w:tc>
        <w:tc>
          <w:tcPr>
            <w:tcW w:w="3397" w:type="dxa"/>
          </w:tcPr>
          <w:p w14:paraId="6B2094D1" w14:textId="77777777" w:rsidR="001B1BA2" w:rsidRPr="00B81C50" w:rsidRDefault="001B1BA2" w:rsidP="00500B0B">
            <w:pPr>
              <w:spacing w:line="360" w:lineRule="auto"/>
              <w:jc w:val="both"/>
              <w:rPr>
                <w:rFonts w:ascii="Cambria" w:hAnsi="Cambria"/>
              </w:rPr>
            </w:pPr>
            <w:r w:rsidRPr="00B81C50">
              <w:rPr>
                <w:rFonts w:ascii="Cambria" w:hAnsi="Cambria"/>
              </w:rPr>
              <w:t>PSYCHOSIS And Schizophrenia In Adults</w:t>
            </w:r>
          </w:p>
        </w:tc>
        <w:tc>
          <w:tcPr>
            <w:tcW w:w="824" w:type="dxa"/>
          </w:tcPr>
          <w:p w14:paraId="5BF9FD2D"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20728CE1"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65934BEF" w14:textId="77777777" w:rsidR="001B1BA2" w:rsidRPr="00B81C50" w:rsidRDefault="001B1BA2" w:rsidP="00500B0B">
            <w:pPr>
              <w:spacing w:line="360" w:lineRule="auto"/>
              <w:jc w:val="both"/>
              <w:rPr>
                <w:rFonts w:ascii="Cambria" w:hAnsi="Cambria"/>
              </w:rPr>
            </w:pPr>
            <w:r w:rsidRPr="00B81C50">
              <w:rPr>
                <w:rFonts w:ascii="Cambria" w:hAnsi="Cambria"/>
              </w:rPr>
              <w:t>Guidelines on treatment and management</w:t>
            </w:r>
          </w:p>
        </w:tc>
        <w:tc>
          <w:tcPr>
            <w:tcW w:w="2997" w:type="dxa"/>
          </w:tcPr>
          <w:p w14:paraId="5ED4F281" w14:textId="77777777" w:rsidR="001B1BA2" w:rsidRPr="00B81C50" w:rsidRDefault="001B1BA2" w:rsidP="00500B0B">
            <w:pPr>
              <w:spacing w:line="360" w:lineRule="auto"/>
              <w:jc w:val="both"/>
              <w:rPr>
                <w:rFonts w:ascii="Cambria" w:hAnsi="Cambria"/>
              </w:rPr>
            </w:pPr>
            <w:r w:rsidRPr="00B81C50">
              <w:rPr>
                <w:rFonts w:ascii="Cambria" w:hAnsi="Cambria"/>
              </w:rPr>
              <w:t>Evidence based guideline</w:t>
            </w:r>
          </w:p>
        </w:tc>
      </w:tr>
      <w:tr w:rsidR="001B1BA2" w:rsidRPr="00B81C50" w14:paraId="5146C338" w14:textId="77777777" w:rsidTr="00500B0B">
        <w:tc>
          <w:tcPr>
            <w:tcW w:w="1497" w:type="dxa"/>
          </w:tcPr>
          <w:p w14:paraId="77CD5472" w14:textId="77777777" w:rsidR="001B1BA2" w:rsidRPr="00B81C50" w:rsidRDefault="001B1BA2" w:rsidP="00500B0B">
            <w:pPr>
              <w:spacing w:line="360" w:lineRule="auto"/>
              <w:jc w:val="both"/>
              <w:rPr>
                <w:rFonts w:ascii="Cambria" w:hAnsi="Cambria"/>
              </w:rPr>
            </w:pPr>
            <w:r w:rsidRPr="00B81C50">
              <w:rPr>
                <w:rFonts w:ascii="Cambria" w:hAnsi="Cambria"/>
              </w:rPr>
              <w:t>Oud, 2009</w:t>
            </w:r>
          </w:p>
        </w:tc>
        <w:tc>
          <w:tcPr>
            <w:tcW w:w="3397" w:type="dxa"/>
          </w:tcPr>
          <w:p w14:paraId="1B2D93D9" w14:textId="77777777" w:rsidR="001B1BA2" w:rsidRPr="00B81C50" w:rsidRDefault="001B1BA2" w:rsidP="00500B0B">
            <w:pPr>
              <w:spacing w:line="360" w:lineRule="auto"/>
              <w:jc w:val="both"/>
              <w:rPr>
                <w:rFonts w:ascii="Cambria" w:hAnsi="Cambria"/>
              </w:rPr>
            </w:pPr>
            <w:r w:rsidRPr="00B81C50">
              <w:rPr>
                <w:rFonts w:ascii="Cambria" w:hAnsi="Cambria"/>
              </w:rPr>
              <w:t>Care For Patients With Severe Mental Illness: The General Practitioner's Role Perspective</w:t>
            </w:r>
          </w:p>
        </w:tc>
        <w:tc>
          <w:tcPr>
            <w:tcW w:w="824" w:type="dxa"/>
          </w:tcPr>
          <w:p w14:paraId="3E8DBE2E"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5EC5B616"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61E75FDA" w14:textId="77777777" w:rsidR="001B1BA2" w:rsidRPr="00B81C50" w:rsidRDefault="001B1BA2" w:rsidP="00500B0B">
            <w:pPr>
              <w:spacing w:line="360" w:lineRule="auto"/>
              <w:jc w:val="both"/>
              <w:rPr>
                <w:rFonts w:ascii="Cambria" w:hAnsi="Cambria"/>
              </w:rPr>
            </w:pPr>
            <w:r w:rsidRPr="00B81C50">
              <w:rPr>
                <w:rFonts w:ascii="Cambria" w:hAnsi="Cambria"/>
                <w:color w:val="000000"/>
              </w:rPr>
              <w:t>Responsibility and nature of care for people with SMI was explored from a GP perspective</w:t>
            </w:r>
          </w:p>
        </w:tc>
        <w:tc>
          <w:tcPr>
            <w:tcW w:w="2997" w:type="dxa"/>
          </w:tcPr>
          <w:p w14:paraId="045523B0" w14:textId="77777777" w:rsidR="001B1BA2" w:rsidRPr="00B81C50" w:rsidRDefault="001B1BA2" w:rsidP="00500B0B">
            <w:pPr>
              <w:spacing w:line="360" w:lineRule="auto"/>
              <w:jc w:val="both"/>
              <w:rPr>
                <w:rFonts w:ascii="Cambria" w:hAnsi="Cambria"/>
              </w:rPr>
            </w:pPr>
            <w:r w:rsidRPr="00B81C50">
              <w:rPr>
                <w:rFonts w:ascii="Cambria" w:hAnsi="Cambria"/>
              </w:rPr>
              <w:t>Questionnaire</w:t>
            </w:r>
          </w:p>
        </w:tc>
      </w:tr>
      <w:tr w:rsidR="001B1BA2" w:rsidRPr="00B81C50" w14:paraId="665A654C" w14:textId="77777777" w:rsidTr="00500B0B">
        <w:tc>
          <w:tcPr>
            <w:tcW w:w="1497" w:type="dxa"/>
          </w:tcPr>
          <w:p w14:paraId="22BC2299" w14:textId="77777777" w:rsidR="001B1BA2" w:rsidRPr="00B81C50" w:rsidRDefault="001B1BA2" w:rsidP="00500B0B">
            <w:pPr>
              <w:spacing w:line="360" w:lineRule="auto"/>
              <w:jc w:val="both"/>
              <w:rPr>
                <w:rFonts w:ascii="Cambria" w:hAnsi="Cambria"/>
              </w:rPr>
            </w:pPr>
            <w:r w:rsidRPr="00B81C50">
              <w:rPr>
                <w:rFonts w:ascii="Cambria" w:hAnsi="Cambria"/>
              </w:rPr>
              <w:t>Pereira, 1997</w:t>
            </w:r>
          </w:p>
        </w:tc>
        <w:tc>
          <w:tcPr>
            <w:tcW w:w="3397" w:type="dxa"/>
          </w:tcPr>
          <w:p w14:paraId="26880699" w14:textId="77777777" w:rsidR="001B1BA2" w:rsidRPr="00B81C50" w:rsidRDefault="001B1BA2" w:rsidP="00500B0B">
            <w:pPr>
              <w:spacing w:line="360" w:lineRule="auto"/>
              <w:jc w:val="both"/>
              <w:rPr>
                <w:rFonts w:ascii="Cambria" w:hAnsi="Cambria"/>
              </w:rPr>
            </w:pPr>
            <w:r w:rsidRPr="00B81C50">
              <w:rPr>
                <w:rFonts w:ascii="Cambria" w:hAnsi="Cambria"/>
                <w:color w:val="000000"/>
              </w:rPr>
              <w:t>A Survey Of The Attitudes Of Chronic Psychiatric Patients Living In The Community Toward Their Medication</w:t>
            </w:r>
          </w:p>
        </w:tc>
        <w:tc>
          <w:tcPr>
            <w:tcW w:w="824" w:type="dxa"/>
          </w:tcPr>
          <w:p w14:paraId="4B71EC34" w14:textId="77777777" w:rsidR="001B1BA2" w:rsidRPr="00B81C50" w:rsidRDefault="001B1BA2" w:rsidP="00500B0B">
            <w:pPr>
              <w:spacing w:line="360" w:lineRule="auto"/>
              <w:jc w:val="both"/>
              <w:rPr>
                <w:rFonts w:ascii="Cambria" w:hAnsi="Cambria"/>
              </w:rPr>
            </w:pPr>
            <w:r w:rsidRPr="00B81C50">
              <w:rPr>
                <w:rFonts w:ascii="Cambria" w:hAnsi="Cambria"/>
                <w:color w:val="000000"/>
              </w:rPr>
              <w:t>UK</w:t>
            </w:r>
          </w:p>
        </w:tc>
        <w:tc>
          <w:tcPr>
            <w:tcW w:w="693" w:type="dxa"/>
          </w:tcPr>
          <w:p w14:paraId="6C7F71D0" w14:textId="77777777" w:rsidR="001B1BA2" w:rsidRPr="00B81C50" w:rsidRDefault="001B1BA2" w:rsidP="00500B0B">
            <w:pPr>
              <w:spacing w:line="360" w:lineRule="auto"/>
              <w:jc w:val="both"/>
              <w:rPr>
                <w:rFonts w:ascii="Cambria" w:hAnsi="Cambria"/>
              </w:rPr>
            </w:pPr>
            <w:r w:rsidRPr="00B81C50">
              <w:rPr>
                <w:rFonts w:ascii="Cambria" w:hAnsi="Cambria"/>
                <w:color w:val="000000"/>
              </w:rPr>
              <w:t>G</w:t>
            </w:r>
          </w:p>
        </w:tc>
        <w:tc>
          <w:tcPr>
            <w:tcW w:w="5561" w:type="dxa"/>
          </w:tcPr>
          <w:p w14:paraId="703E1A1E" w14:textId="77777777" w:rsidR="001B1BA2" w:rsidRPr="00B81C50" w:rsidRDefault="001B1BA2" w:rsidP="00500B0B">
            <w:pPr>
              <w:spacing w:line="360" w:lineRule="auto"/>
              <w:jc w:val="both"/>
              <w:rPr>
                <w:rFonts w:ascii="Cambria" w:hAnsi="Cambria"/>
              </w:rPr>
            </w:pPr>
            <w:r w:rsidRPr="00B81C50">
              <w:rPr>
                <w:rFonts w:ascii="Cambria" w:hAnsi="Cambria"/>
                <w:color w:val="000000"/>
              </w:rPr>
              <w:t xml:space="preserve">To assess the acceptability of depot among those patients receiving medication via this route and, finally, to assess the views of subjects receiving oral medication about depot. </w:t>
            </w:r>
          </w:p>
        </w:tc>
        <w:tc>
          <w:tcPr>
            <w:tcW w:w="2997" w:type="dxa"/>
          </w:tcPr>
          <w:p w14:paraId="197CDDEC" w14:textId="77777777" w:rsidR="001B1BA2" w:rsidRPr="00B81C50" w:rsidRDefault="001B1BA2" w:rsidP="00500B0B">
            <w:pPr>
              <w:spacing w:line="360" w:lineRule="auto"/>
              <w:jc w:val="both"/>
              <w:rPr>
                <w:rFonts w:ascii="Cambria" w:hAnsi="Cambria"/>
              </w:rPr>
            </w:pPr>
            <w:r w:rsidRPr="00B81C50">
              <w:rPr>
                <w:rFonts w:ascii="Cambria" w:hAnsi="Cambria"/>
              </w:rPr>
              <w:t>Questionnaire</w:t>
            </w:r>
          </w:p>
        </w:tc>
      </w:tr>
      <w:tr w:rsidR="001B1BA2" w:rsidRPr="00B81C50" w14:paraId="47403674" w14:textId="77777777" w:rsidTr="00500B0B">
        <w:tc>
          <w:tcPr>
            <w:tcW w:w="1497" w:type="dxa"/>
          </w:tcPr>
          <w:p w14:paraId="34ED0826" w14:textId="77777777" w:rsidR="001B1BA2" w:rsidRPr="00B81C50" w:rsidRDefault="001B1BA2" w:rsidP="00500B0B">
            <w:pPr>
              <w:spacing w:line="360" w:lineRule="auto"/>
              <w:jc w:val="both"/>
              <w:rPr>
                <w:rFonts w:ascii="Cambria" w:hAnsi="Cambria"/>
              </w:rPr>
            </w:pPr>
            <w:r w:rsidRPr="00B81C50">
              <w:rPr>
                <w:rFonts w:ascii="Cambria" w:hAnsi="Cambria"/>
              </w:rPr>
              <w:t>Pilgrim, 1993</w:t>
            </w:r>
          </w:p>
        </w:tc>
        <w:tc>
          <w:tcPr>
            <w:tcW w:w="3397" w:type="dxa"/>
          </w:tcPr>
          <w:p w14:paraId="045E7718" w14:textId="77777777" w:rsidR="001B1BA2" w:rsidRPr="00B81C50" w:rsidRDefault="001B1BA2" w:rsidP="00500B0B">
            <w:pPr>
              <w:spacing w:line="360" w:lineRule="auto"/>
              <w:jc w:val="both"/>
              <w:rPr>
                <w:rFonts w:ascii="Cambria" w:hAnsi="Cambria"/>
              </w:rPr>
            </w:pPr>
            <w:r w:rsidRPr="00B81C50">
              <w:rPr>
                <w:rFonts w:ascii="Cambria" w:hAnsi="Cambria"/>
                <w:color w:val="000000"/>
              </w:rPr>
              <w:t>Mental Health Service Users’ Views Of Medical Practitioners</w:t>
            </w:r>
          </w:p>
        </w:tc>
        <w:tc>
          <w:tcPr>
            <w:tcW w:w="824" w:type="dxa"/>
          </w:tcPr>
          <w:p w14:paraId="370B8CAA" w14:textId="77777777" w:rsidR="001B1BA2" w:rsidRPr="00B81C50" w:rsidRDefault="001B1BA2" w:rsidP="00500B0B">
            <w:pPr>
              <w:spacing w:line="360" w:lineRule="auto"/>
              <w:jc w:val="both"/>
              <w:rPr>
                <w:rFonts w:ascii="Cambria" w:hAnsi="Cambria"/>
              </w:rPr>
            </w:pPr>
            <w:r w:rsidRPr="00B81C50">
              <w:rPr>
                <w:rFonts w:ascii="Cambria" w:hAnsi="Cambria"/>
                <w:color w:val="000000"/>
              </w:rPr>
              <w:t>UK</w:t>
            </w:r>
          </w:p>
        </w:tc>
        <w:tc>
          <w:tcPr>
            <w:tcW w:w="693" w:type="dxa"/>
          </w:tcPr>
          <w:p w14:paraId="51203165" w14:textId="77777777" w:rsidR="001B1BA2" w:rsidRPr="00B81C50" w:rsidRDefault="001B1BA2" w:rsidP="00500B0B">
            <w:pPr>
              <w:spacing w:line="360" w:lineRule="auto"/>
              <w:jc w:val="both"/>
              <w:rPr>
                <w:rFonts w:ascii="Cambria" w:hAnsi="Cambria"/>
              </w:rPr>
            </w:pPr>
            <w:r w:rsidRPr="00B81C50">
              <w:rPr>
                <w:rFonts w:ascii="Cambria" w:hAnsi="Cambria"/>
                <w:color w:val="000000"/>
              </w:rPr>
              <w:t>PC</w:t>
            </w:r>
          </w:p>
        </w:tc>
        <w:tc>
          <w:tcPr>
            <w:tcW w:w="5561" w:type="dxa"/>
          </w:tcPr>
          <w:p w14:paraId="5B13CF26" w14:textId="77777777" w:rsidR="001B1BA2" w:rsidRPr="00B81C50" w:rsidRDefault="001B1BA2" w:rsidP="00500B0B">
            <w:pPr>
              <w:spacing w:line="360" w:lineRule="auto"/>
              <w:jc w:val="both"/>
              <w:rPr>
                <w:rFonts w:ascii="Cambria" w:hAnsi="Cambria"/>
              </w:rPr>
            </w:pPr>
            <w:r w:rsidRPr="00B81C50">
              <w:rPr>
                <w:rFonts w:ascii="Cambria" w:hAnsi="Cambria"/>
                <w:color w:val="000000"/>
              </w:rPr>
              <w:t>positive and negative views about general practitioners (GPs) and psychiatrists are examined.</w:t>
            </w:r>
          </w:p>
        </w:tc>
        <w:tc>
          <w:tcPr>
            <w:tcW w:w="2997" w:type="dxa"/>
          </w:tcPr>
          <w:p w14:paraId="21FECE61" w14:textId="77777777" w:rsidR="001B1BA2" w:rsidRPr="00B81C50" w:rsidRDefault="001B1BA2" w:rsidP="00500B0B">
            <w:pPr>
              <w:spacing w:line="360" w:lineRule="auto"/>
              <w:jc w:val="both"/>
              <w:rPr>
                <w:rFonts w:ascii="Cambria" w:hAnsi="Cambria"/>
              </w:rPr>
            </w:pPr>
            <w:r w:rsidRPr="00B81C50">
              <w:rPr>
                <w:rFonts w:ascii="Cambria" w:hAnsi="Cambria"/>
              </w:rPr>
              <w:t>Questionnaire</w:t>
            </w:r>
          </w:p>
        </w:tc>
      </w:tr>
      <w:tr w:rsidR="001B1BA2" w:rsidRPr="00B81C50" w14:paraId="5CDDDED1" w14:textId="77777777" w:rsidTr="00500B0B">
        <w:tc>
          <w:tcPr>
            <w:tcW w:w="1497" w:type="dxa"/>
          </w:tcPr>
          <w:p w14:paraId="0575EA78" w14:textId="77777777" w:rsidR="001B1BA2" w:rsidRPr="00B81C50" w:rsidRDefault="001B1BA2" w:rsidP="00500B0B">
            <w:pPr>
              <w:spacing w:line="360" w:lineRule="auto"/>
              <w:jc w:val="both"/>
              <w:rPr>
                <w:rFonts w:ascii="Cambria" w:hAnsi="Cambria"/>
                <w:b/>
              </w:rPr>
            </w:pPr>
            <w:r w:rsidRPr="00B81C50">
              <w:rPr>
                <w:rFonts w:ascii="Cambria" w:hAnsi="Cambria"/>
              </w:rPr>
              <w:t>Rasmussen</w:t>
            </w:r>
          </w:p>
          <w:p w14:paraId="17B0A768" w14:textId="77777777" w:rsidR="001B1BA2" w:rsidRPr="00B81C50" w:rsidRDefault="001B1BA2" w:rsidP="00500B0B">
            <w:pPr>
              <w:spacing w:line="360" w:lineRule="auto"/>
              <w:jc w:val="both"/>
              <w:rPr>
                <w:rFonts w:ascii="Cambria" w:hAnsi="Cambria"/>
              </w:rPr>
            </w:pPr>
            <w:r w:rsidRPr="00B81C50">
              <w:rPr>
                <w:rFonts w:ascii="Cambria" w:hAnsi="Cambria"/>
              </w:rPr>
              <w:t>2006</w:t>
            </w:r>
          </w:p>
        </w:tc>
        <w:tc>
          <w:tcPr>
            <w:tcW w:w="3397" w:type="dxa"/>
          </w:tcPr>
          <w:p w14:paraId="6F1301E4" w14:textId="77777777" w:rsidR="001B1BA2" w:rsidRPr="00B81C50" w:rsidRDefault="001B1BA2" w:rsidP="00500B0B">
            <w:pPr>
              <w:spacing w:line="360" w:lineRule="auto"/>
              <w:jc w:val="both"/>
              <w:rPr>
                <w:rFonts w:ascii="Cambria" w:hAnsi="Cambria"/>
              </w:rPr>
            </w:pPr>
            <w:r w:rsidRPr="00B81C50">
              <w:rPr>
                <w:rFonts w:ascii="Cambria" w:hAnsi="Cambria"/>
              </w:rPr>
              <w:t>Improving Practice</w:t>
            </w:r>
          </w:p>
        </w:tc>
        <w:tc>
          <w:tcPr>
            <w:tcW w:w="824" w:type="dxa"/>
          </w:tcPr>
          <w:p w14:paraId="473C821C"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775856CB"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130695CC" w14:textId="77777777" w:rsidR="001B1BA2" w:rsidRPr="00B81C50" w:rsidRDefault="001B1BA2" w:rsidP="00500B0B">
            <w:pPr>
              <w:spacing w:line="360" w:lineRule="auto"/>
              <w:jc w:val="both"/>
              <w:rPr>
                <w:rFonts w:ascii="Cambria" w:hAnsi="Cambria"/>
              </w:rPr>
            </w:pPr>
            <w:r w:rsidRPr="00B81C50">
              <w:rPr>
                <w:rFonts w:ascii="Cambria" w:hAnsi="Cambria"/>
                <w:color w:val="000000"/>
              </w:rPr>
              <w:t>Overview of care of people with SMI for GPs</w:t>
            </w:r>
          </w:p>
        </w:tc>
        <w:tc>
          <w:tcPr>
            <w:tcW w:w="2997" w:type="dxa"/>
          </w:tcPr>
          <w:p w14:paraId="7EAD63E2" w14:textId="77777777" w:rsidR="001B1BA2" w:rsidRPr="00B81C50" w:rsidRDefault="001B1BA2" w:rsidP="00500B0B">
            <w:pPr>
              <w:spacing w:line="360" w:lineRule="auto"/>
              <w:jc w:val="both"/>
              <w:rPr>
                <w:rFonts w:ascii="Cambria" w:hAnsi="Cambria"/>
              </w:rPr>
            </w:pPr>
            <w:r w:rsidRPr="00B81C50">
              <w:rPr>
                <w:rFonts w:ascii="Cambria" w:hAnsi="Cambria"/>
              </w:rPr>
              <w:t>Non – systematic literature review</w:t>
            </w:r>
          </w:p>
        </w:tc>
      </w:tr>
      <w:tr w:rsidR="001B1BA2" w:rsidRPr="00B81C50" w14:paraId="47DB2304" w14:textId="77777777" w:rsidTr="00500B0B">
        <w:tc>
          <w:tcPr>
            <w:tcW w:w="1497" w:type="dxa"/>
          </w:tcPr>
          <w:p w14:paraId="46B9F2BC" w14:textId="77777777" w:rsidR="001B1BA2" w:rsidRPr="00B81C50" w:rsidRDefault="001B1BA2" w:rsidP="00500B0B">
            <w:pPr>
              <w:spacing w:line="360" w:lineRule="auto"/>
              <w:jc w:val="both"/>
              <w:rPr>
                <w:rFonts w:ascii="Cambria" w:hAnsi="Cambria"/>
              </w:rPr>
            </w:pPr>
            <w:r w:rsidRPr="00B81C50">
              <w:rPr>
                <w:rFonts w:ascii="Cambria" w:hAnsi="Cambria"/>
              </w:rPr>
              <w:t xml:space="preserve">Roe, </w:t>
            </w:r>
          </w:p>
          <w:p w14:paraId="66A1E4F8" w14:textId="77777777" w:rsidR="001B1BA2" w:rsidRPr="00B81C50" w:rsidRDefault="001B1BA2" w:rsidP="00500B0B">
            <w:pPr>
              <w:spacing w:line="360" w:lineRule="auto"/>
              <w:jc w:val="both"/>
              <w:rPr>
                <w:rFonts w:ascii="Cambria" w:hAnsi="Cambria"/>
              </w:rPr>
            </w:pPr>
            <w:r w:rsidRPr="00B81C50">
              <w:rPr>
                <w:rFonts w:ascii="Cambria" w:hAnsi="Cambria"/>
              </w:rPr>
              <w:t>2009</w:t>
            </w:r>
          </w:p>
        </w:tc>
        <w:tc>
          <w:tcPr>
            <w:tcW w:w="3397" w:type="dxa"/>
          </w:tcPr>
          <w:p w14:paraId="6BD9F3A7" w14:textId="77777777" w:rsidR="001B1BA2" w:rsidRPr="00B81C50" w:rsidRDefault="001B1BA2" w:rsidP="00500B0B">
            <w:pPr>
              <w:spacing w:line="360" w:lineRule="auto"/>
              <w:jc w:val="both"/>
              <w:rPr>
                <w:rFonts w:ascii="Cambria" w:hAnsi="Cambria"/>
              </w:rPr>
            </w:pPr>
            <w:r w:rsidRPr="00B81C50">
              <w:rPr>
                <w:rFonts w:ascii="Cambria" w:hAnsi="Cambria"/>
              </w:rPr>
              <w:t>Why And How People Decide To Stop Taking Prescribed Psychiatric Medication: Exploring The Subjective Process Of Choice</w:t>
            </w:r>
          </w:p>
        </w:tc>
        <w:tc>
          <w:tcPr>
            <w:tcW w:w="824" w:type="dxa"/>
          </w:tcPr>
          <w:p w14:paraId="23654DA6" w14:textId="77777777" w:rsidR="001B1BA2" w:rsidRPr="00B81C50" w:rsidRDefault="001B1BA2" w:rsidP="00500B0B">
            <w:pPr>
              <w:spacing w:line="360" w:lineRule="auto"/>
              <w:jc w:val="both"/>
              <w:rPr>
                <w:rFonts w:ascii="Cambria" w:hAnsi="Cambria"/>
              </w:rPr>
            </w:pPr>
            <w:r w:rsidRPr="00B81C50">
              <w:rPr>
                <w:rFonts w:ascii="Cambria" w:hAnsi="Cambria"/>
              </w:rPr>
              <w:t>Israel</w:t>
            </w:r>
          </w:p>
        </w:tc>
        <w:tc>
          <w:tcPr>
            <w:tcW w:w="693" w:type="dxa"/>
          </w:tcPr>
          <w:p w14:paraId="00609613"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146A164B" w14:textId="77777777" w:rsidR="001B1BA2" w:rsidRPr="00B81C50" w:rsidRDefault="001B1BA2" w:rsidP="00500B0B">
            <w:pPr>
              <w:spacing w:line="360" w:lineRule="auto"/>
              <w:jc w:val="both"/>
              <w:rPr>
                <w:rFonts w:ascii="Cambria" w:hAnsi="Cambria"/>
              </w:rPr>
            </w:pPr>
            <w:r w:rsidRPr="00B81C50">
              <w:rPr>
                <w:rFonts w:ascii="Cambria" w:hAnsi="Cambria"/>
                <w:color w:val="000000"/>
              </w:rPr>
              <w:t>The purpose of the present study was to explore why and how people with a serious mental illness (SMI) choose to stop taking prescribed medication</w:t>
            </w:r>
          </w:p>
        </w:tc>
        <w:tc>
          <w:tcPr>
            <w:tcW w:w="2997" w:type="dxa"/>
          </w:tcPr>
          <w:p w14:paraId="44E60859" w14:textId="77777777" w:rsidR="001B1BA2" w:rsidRPr="00B81C50" w:rsidRDefault="001B1BA2" w:rsidP="00500B0B">
            <w:pPr>
              <w:spacing w:line="360" w:lineRule="auto"/>
              <w:jc w:val="both"/>
              <w:rPr>
                <w:rFonts w:ascii="Cambria" w:hAnsi="Cambria"/>
              </w:rPr>
            </w:pPr>
            <w:r w:rsidRPr="00B81C50">
              <w:rPr>
                <w:rFonts w:ascii="Cambria" w:hAnsi="Cambria"/>
              </w:rPr>
              <w:t xml:space="preserve">Qualitative interviews </w:t>
            </w:r>
          </w:p>
        </w:tc>
      </w:tr>
      <w:tr w:rsidR="001B1BA2" w:rsidRPr="00B81C50" w14:paraId="2FD0F290" w14:textId="77777777" w:rsidTr="00500B0B">
        <w:tc>
          <w:tcPr>
            <w:tcW w:w="1497" w:type="dxa"/>
          </w:tcPr>
          <w:p w14:paraId="3CDB36F5" w14:textId="77777777" w:rsidR="001B1BA2" w:rsidRPr="00B81C50" w:rsidRDefault="001B1BA2" w:rsidP="00500B0B">
            <w:pPr>
              <w:spacing w:line="360" w:lineRule="auto"/>
              <w:jc w:val="both"/>
              <w:rPr>
                <w:rFonts w:ascii="Cambria" w:hAnsi="Cambria"/>
                <w:b/>
              </w:rPr>
            </w:pPr>
            <w:r w:rsidRPr="00B81C50">
              <w:rPr>
                <w:rFonts w:ascii="Cambria" w:hAnsi="Cambria"/>
              </w:rPr>
              <w:t xml:space="preserve">Rogers, </w:t>
            </w:r>
          </w:p>
          <w:p w14:paraId="40D81B10" w14:textId="77777777" w:rsidR="001B1BA2" w:rsidRPr="00B81C50" w:rsidRDefault="001B1BA2" w:rsidP="00500B0B">
            <w:pPr>
              <w:spacing w:line="360" w:lineRule="auto"/>
              <w:jc w:val="both"/>
              <w:rPr>
                <w:rFonts w:ascii="Cambria" w:hAnsi="Cambria"/>
              </w:rPr>
            </w:pPr>
            <w:r w:rsidRPr="00B81C50">
              <w:rPr>
                <w:rFonts w:ascii="Cambria" w:hAnsi="Cambria"/>
              </w:rPr>
              <w:t>2002</w:t>
            </w:r>
          </w:p>
        </w:tc>
        <w:tc>
          <w:tcPr>
            <w:tcW w:w="3397" w:type="dxa"/>
          </w:tcPr>
          <w:p w14:paraId="3D930848" w14:textId="77777777" w:rsidR="001B1BA2" w:rsidRPr="00B81C50" w:rsidRDefault="001B1BA2" w:rsidP="00500B0B">
            <w:pPr>
              <w:spacing w:line="360" w:lineRule="auto"/>
              <w:jc w:val="both"/>
              <w:rPr>
                <w:rFonts w:ascii="Cambria" w:hAnsi="Cambria"/>
              </w:rPr>
            </w:pPr>
            <w:r w:rsidRPr="00B81C50">
              <w:rPr>
                <w:rFonts w:ascii="Cambria" w:hAnsi="Cambria"/>
              </w:rPr>
              <w:t>Some National Service Frameworks Are More Equal Than Others: Implementing Clinical Governance For Mental Health In Primary Care Groups And Trusts</w:t>
            </w:r>
          </w:p>
        </w:tc>
        <w:tc>
          <w:tcPr>
            <w:tcW w:w="824" w:type="dxa"/>
          </w:tcPr>
          <w:p w14:paraId="4CB19955"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5454304A"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3CCD5BA1" w14:textId="77777777" w:rsidR="001B1BA2" w:rsidRPr="00B81C50" w:rsidRDefault="001B1BA2" w:rsidP="00500B0B">
            <w:pPr>
              <w:spacing w:line="360" w:lineRule="auto"/>
              <w:jc w:val="both"/>
              <w:rPr>
                <w:rFonts w:ascii="Cambria" w:hAnsi="Cambria"/>
              </w:rPr>
            </w:pPr>
            <w:r w:rsidRPr="00B81C50">
              <w:rPr>
                <w:rFonts w:ascii="Cambria" w:hAnsi="Cambria"/>
                <w:color w:val="000000"/>
              </w:rPr>
              <w:t>To reports on Primary Care Groups (PCGs) and Primary Care Trusts (PCTs) engaged with the Mental Health National Service Framework (NSF) as part of their remit to implement clinical governance.</w:t>
            </w:r>
          </w:p>
        </w:tc>
        <w:tc>
          <w:tcPr>
            <w:tcW w:w="2997" w:type="dxa"/>
          </w:tcPr>
          <w:p w14:paraId="2D40F3AD" w14:textId="77777777" w:rsidR="001B1BA2" w:rsidRPr="00B81C50" w:rsidRDefault="001B1BA2" w:rsidP="00500B0B">
            <w:pPr>
              <w:spacing w:line="360" w:lineRule="auto"/>
              <w:jc w:val="both"/>
              <w:rPr>
                <w:rFonts w:ascii="Cambria" w:hAnsi="Cambria"/>
              </w:rPr>
            </w:pPr>
            <w:r w:rsidRPr="00B81C50">
              <w:rPr>
                <w:rFonts w:ascii="Cambria" w:hAnsi="Cambria"/>
              </w:rPr>
              <w:t>Multiple case study</w:t>
            </w:r>
          </w:p>
        </w:tc>
      </w:tr>
      <w:tr w:rsidR="001B1BA2" w:rsidRPr="00B81C50" w14:paraId="437DC1D1" w14:textId="77777777" w:rsidTr="00500B0B">
        <w:tc>
          <w:tcPr>
            <w:tcW w:w="1497" w:type="dxa"/>
          </w:tcPr>
          <w:p w14:paraId="7DF6596C" w14:textId="77777777" w:rsidR="001B1BA2" w:rsidRPr="00B81C50" w:rsidRDefault="001B1BA2" w:rsidP="00500B0B">
            <w:pPr>
              <w:spacing w:line="360" w:lineRule="auto"/>
              <w:jc w:val="both"/>
              <w:rPr>
                <w:rFonts w:ascii="Cambria" w:hAnsi="Cambria"/>
              </w:rPr>
            </w:pPr>
            <w:r w:rsidRPr="00B81C50">
              <w:rPr>
                <w:rFonts w:ascii="Cambria" w:hAnsi="Cambria"/>
              </w:rPr>
              <w:t>Rogers,</w:t>
            </w:r>
          </w:p>
          <w:p w14:paraId="6ED17FA4" w14:textId="77777777" w:rsidR="001B1BA2" w:rsidRPr="00B81C50" w:rsidRDefault="001B1BA2" w:rsidP="00500B0B">
            <w:pPr>
              <w:spacing w:line="360" w:lineRule="auto"/>
              <w:jc w:val="both"/>
              <w:rPr>
                <w:rFonts w:ascii="Cambria" w:hAnsi="Cambria"/>
              </w:rPr>
            </w:pPr>
            <w:r w:rsidRPr="00B81C50">
              <w:rPr>
                <w:rFonts w:ascii="Cambria" w:hAnsi="Cambria"/>
              </w:rPr>
              <w:t>1998</w:t>
            </w:r>
          </w:p>
        </w:tc>
        <w:tc>
          <w:tcPr>
            <w:tcW w:w="3397" w:type="dxa"/>
          </w:tcPr>
          <w:p w14:paraId="761A96B5" w14:textId="77777777" w:rsidR="001B1BA2" w:rsidRPr="00B81C50" w:rsidRDefault="001B1BA2" w:rsidP="00500B0B">
            <w:pPr>
              <w:spacing w:line="360" w:lineRule="auto"/>
              <w:jc w:val="both"/>
              <w:rPr>
                <w:rFonts w:ascii="Cambria" w:hAnsi="Cambria"/>
              </w:rPr>
            </w:pPr>
            <w:r w:rsidRPr="00B81C50">
              <w:rPr>
                <w:rFonts w:ascii="Cambria" w:hAnsi="Cambria"/>
              </w:rPr>
              <w:t>The Meaning And Management Of Neuroleptic Medication: A Study Of Patients With A Diagnosis Of Schizophrenia</w:t>
            </w:r>
          </w:p>
        </w:tc>
        <w:tc>
          <w:tcPr>
            <w:tcW w:w="824" w:type="dxa"/>
          </w:tcPr>
          <w:p w14:paraId="75149FC0"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33418EA6"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750A408E" w14:textId="77777777" w:rsidR="001B1BA2" w:rsidRPr="00B81C50" w:rsidRDefault="001B1BA2" w:rsidP="00500B0B">
            <w:pPr>
              <w:spacing w:line="360" w:lineRule="auto"/>
              <w:jc w:val="both"/>
              <w:rPr>
                <w:rFonts w:ascii="Cambria" w:hAnsi="Cambria"/>
              </w:rPr>
            </w:pPr>
            <w:r w:rsidRPr="00B81C50">
              <w:rPr>
                <w:rFonts w:ascii="Cambria" w:hAnsi="Cambria"/>
                <w:color w:val="000000"/>
              </w:rPr>
              <w:t xml:space="preserve">To describe the meaning and management of neuroleptic medication by people who have received a diagnosis of schizophrenia. </w:t>
            </w:r>
          </w:p>
        </w:tc>
        <w:tc>
          <w:tcPr>
            <w:tcW w:w="2997" w:type="dxa"/>
          </w:tcPr>
          <w:p w14:paraId="255B8804" w14:textId="77777777" w:rsidR="001B1BA2" w:rsidRPr="00B81C50" w:rsidRDefault="001B1BA2" w:rsidP="00500B0B">
            <w:pPr>
              <w:spacing w:line="360" w:lineRule="auto"/>
              <w:jc w:val="both"/>
              <w:rPr>
                <w:rFonts w:ascii="Cambria" w:hAnsi="Cambria"/>
              </w:rPr>
            </w:pPr>
            <w:r w:rsidRPr="00B81C50">
              <w:rPr>
                <w:rFonts w:ascii="Cambria" w:hAnsi="Cambria"/>
              </w:rPr>
              <w:t>Qualitative interviews</w:t>
            </w:r>
          </w:p>
        </w:tc>
      </w:tr>
      <w:tr w:rsidR="001B1BA2" w:rsidRPr="00B81C50" w14:paraId="319DA5B4" w14:textId="77777777" w:rsidTr="00500B0B">
        <w:tc>
          <w:tcPr>
            <w:tcW w:w="1497" w:type="dxa"/>
          </w:tcPr>
          <w:p w14:paraId="4A8149E3" w14:textId="77777777" w:rsidR="001B1BA2" w:rsidRPr="00B81C50" w:rsidRDefault="001B1BA2" w:rsidP="00500B0B">
            <w:pPr>
              <w:spacing w:line="360" w:lineRule="auto"/>
              <w:jc w:val="both"/>
              <w:rPr>
                <w:rFonts w:ascii="Cambria" w:hAnsi="Cambria"/>
              </w:rPr>
            </w:pPr>
            <w:r w:rsidRPr="00B81C50">
              <w:rPr>
                <w:rFonts w:ascii="Cambria" w:hAnsi="Cambria"/>
              </w:rPr>
              <w:t>Royal College of Psychiatrists</w:t>
            </w:r>
          </w:p>
        </w:tc>
        <w:tc>
          <w:tcPr>
            <w:tcW w:w="3397" w:type="dxa"/>
          </w:tcPr>
          <w:p w14:paraId="5CFC76EF" w14:textId="77777777" w:rsidR="001B1BA2" w:rsidRPr="00B81C50" w:rsidRDefault="001B1BA2" w:rsidP="00500B0B">
            <w:pPr>
              <w:spacing w:line="360" w:lineRule="auto"/>
              <w:jc w:val="both"/>
              <w:rPr>
                <w:rFonts w:ascii="Cambria" w:hAnsi="Cambria"/>
              </w:rPr>
            </w:pPr>
            <w:r w:rsidRPr="00B81C50">
              <w:rPr>
                <w:rFonts w:ascii="Cambria" w:hAnsi="Cambria"/>
              </w:rPr>
              <w:t xml:space="preserve">Mental Illness: Stigmatisation And Discrimination Within The Medical </w:t>
            </w:r>
            <w:r w:rsidRPr="00B81C50">
              <w:rPr>
                <w:rFonts w:ascii="Cambria" w:hAnsi="Cambria"/>
              </w:rPr>
              <w:br/>
              <w:t>Profession</w:t>
            </w:r>
          </w:p>
        </w:tc>
        <w:tc>
          <w:tcPr>
            <w:tcW w:w="824" w:type="dxa"/>
          </w:tcPr>
          <w:p w14:paraId="5C6B971F"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26917A79" w14:textId="77777777" w:rsidR="001B1BA2" w:rsidRPr="00B81C50" w:rsidRDefault="001B1BA2" w:rsidP="00500B0B">
            <w:pPr>
              <w:spacing w:line="360" w:lineRule="auto"/>
              <w:jc w:val="both"/>
              <w:rPr>
                <w:rFonts w:ascii="Cambria" w:hAnsi="Cambria"/>
              </w:rPr>
            </w:pPr>
            <w:r w:rsidRPr="00B81C50">
              <w:rPr>
                <w:rFonts w:ascii="Cambria" w:hAnsi="Cambria"/>
              </w:rPr>
              <w:t>SC</w:t>
            </w:r>
          </w:p>
        </w:tc>
        <w:tc>
          <w:tcPr>
            <w:tcW w:w="5561" w:type="dxa"/>
          </w:tcPr>
          <w:p w14:paraId="36143140" w14:textId="77777777" w:rsidR="001B1BA2" w:rsidRPr="00B81C50" w:rsidRDefault="001B1BA2" w:rsidP="00500B0B">
            <w:pPr>
              <w:spacing w:line="360" w:lineRule="auto"/>
              <w:jc w:val="both"/>
              <w:rPr>
                <w:rFonts w:ascii="Cambria" w:hAnsi="Cambria"/>
              </w:rPr>
            </w:pPr>
            <w:r w:rsidRPr="00B81C50">
              <w:rPr>
                <w:rFonts w:ascii="Cambria" w:hAnsi="Cambria"/>
              </w:rPr>
              <w:t>Report to combat and reduce stigmatisation of people with mental disorders.</w:t>
            </w:r>
          </w:p>
        </w:tc>
        <w:tc>
          <w:tcPr>
            <w:tcW w:w="2997" w:type="dxa"/>
          </w:tcPr>
          <w:p w14:paraId="3FB22E0E" w14:textId="77777777" w:rsidR="001B1BA2" w:rsidRPr="00B81C50" w:rsidRDefault="001B1BA2" w:rsidP="00500B0B">
            <w:pPr>
              <w:spacing w:line="360" w:lineRule="auto"/>
              <w:jc w:val="both"/>
              <w:rPr>
                <w:rFonts w:ascii="Cambria" w:hAnsi="Cambria"/>
              </w:rPr>
            </w:pPr>
            <w:r w:rsidRPr="00B81C50">
              <w:rPr>
                <w:rFonts w:ascii="Cambria" w:hAnsi="Cambria"/>
              </w:rPr>
              <w:t>Non – systematic literature review</w:t>
            </w:r>
          </w:p>
        </w:tc>
      </w:tr>
      <w:tr w:rsidR="001B1BA2" w:rsidRPr="00B81C50" w14:paraId="7E84602A" w14:textId="77777777" w:rsidTr="00500B0B">
        <w:tc>
          <w:tcPr>
            <w:tcW w:w="1497" w:type="dxa"/>
          </w:tcPr>
          <w:p w14:paraId="07EAC356" w14:textId="77777777" w:rsidR="001B1BA2" w:rsidRPr="00B81C50" w:rsidRDefault="001B1BA2" w:rsidP="00500B0B">
            <w:pPr>
              <w:spacing w:line="360" w:lineRule="auto"/>
              <w:jc w:val="both"/>
              <w:rPr>
                <w:rFonts w:ascii="Cambria" w:hAnsi="Cambria"/>
              </w:rPr>
            </w:pPr>
            <w:r w:rsidRPr="00B81C50">
              <w:rPr>
                <w:rFonts w:ascii="Cambria" w:hAnsi="Cambria"/>
              </w:rPr>
              <w:t>Salomon,</w:t>
            </w:r>
          </w:p>
          <w:p w14:paraId="54545EA8" w14:textId="77777777" w:rsidR="001B1BA2" w:rsidRPr="00B81C50" w:rsidRDefault="001B1BA2" w:rsidP="00500B0B">
            <w:pPr>
              <w:spacing w:line="360" w:lineRule="auto"/>
              <w:jc w:val="both"/>
              <w:rPr>
                <w:rFonts w:ascii="Cambria" w:hAnsi="Cambria"/>
              </w:rPr>
            </w:pPr>
            <w:r w:rsidRPr="00B81C50">
              <w:rPr>
                <w:rFonts w:ascii="Cambria" w:hAnsi="Cambria"/>
              </w:rPr>
              <w:t>2013</w:t>
            </w:r>
          </w:p>
        </w:tc>
        <w:tc>
          <w:tcPr>
            <w:tcW w:w="3397" w:type="dxa"/>
          </w:tcPr>
          <w:p w14:paraId="43C03783" w14:textId="77777777" w:rsidR="001B1BA2" w:rsidRPr="00B81C50" w:rsidRDefault="001B1BA2" w:rsidP="00500B0B">
            <w:pPr>
              <w:spacing w:line="360" w:lineRule="auto"/>
              <w:jc w:val="both"/>
              <w:rPr>
                <w:rFonts w:ascii="Cambria" w:hAnsi="Cambria"/>
              </w:rPr>
            </w:pPr>
            <w:r w:rsidRPr="00B81C50">
              <w:rPr>
                <w:rFonts w:ascii="Cambria" w:hAnsi="Cambria"/>
              </w:rPr>
              <w:t>“All Roads Lead To Medication?” Qualitative Responses From An Australian First-Person Survey Of Antipsychotic Discontinuation</w:t>
            </w:r>
          </w:p>
        </w:tc>
        <w:tc>
          <w:tcPr>
            <w:tcW w:w="824" w:type="dxa"/>
          </w:tcPr>
          <w:p w14:paraId="401E6652" w14:textId="77777777" w:rsidR="001B1BA2" w:rsidRPr="00B81C50" w:rsidRDefault="001B1BA2" w:rsidP="00500B0B">
            <w:pPr>
              <w:spacing w:line="360" w:lineRule="auto"/>
              <w:jc w:val="both"/>
              <w:rPr>
                <w:rFonts w:ascii="Cambria" w:hAnsi="Cambria"/>
              </w:rPr>
            </w:pPr>
            <w:r w:rsidRPr="00B81C50">
              <w:rPr>
                <w:rFonts w:ascii="Cambria" w:hAnsi="Cambria"/>
              </w:rPr>
              <w:t>Australia</w:t>
            </w:r>
          </w:p>
        </w:tc>
        <w:tc>
          <w:tcPr>
            <w:tcW w:w="693" w:type="dxa"/>
          </w:tcPr>
          <w:p w14:paraId="69482770"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101DD0C0" w14:textId="77777777" w:rsidR="001B1BA2" w:rsidRPr="00B81C50" w:rsidRDefault="001B1BA2" w:rsidP="00500B0B">
            <w:pPr>
              <w:spacing w:line="360" w:lineRule="auto"/>
              <w:jc w:val="both"/>
              <w:rPr>
                <w:rFonts w:ascii="Cambria" w:hAnsi="Cambria"/>
              </w:rPr>
            </w:pPr>
            <w:r w:rsidRPr="00B81C50">
              <w:rPr>
                <w:rFonts w:ascii="Cambria" w:hAnsi="Cambria"/>
                <w:color w:val="000000"/>
              </w:rPr>
              <w:t>The purpose of the survey was to better understand the experiences of people who attempt antipsychotic discontinuation.</w:t>
            </w:r>
          </w:p>
        </w:tc>
        <w:tc>
          <w:tcPr>
            <w:tcW w:w="2997" w:type="dxa"/>
          </w:tcPr>
          <w:p w14:paraId="62DE2027" w14:textId="77777777" w:rsidR="001B1BA2" w:rsidRPr="00B81C50" w:rsidRDefault="001B1BA2" w:rsidP="00500B0B">
            <w:pPr>
              <w:spacing w:line="360" w:lineRule="auto"/>
              <w:jc w:val="both"/>
              <w:rPr>
                <w:rFonts w:ascii="Cambria" w:hAnsi="Cambria"/>
              </w:rPr>
            </w:pPr>
            <w:r w:rsidRPr="00B81C50">
              <w:rPr>
                <w:rFonts w:ascii="Cambria" w:hAnsi="Cambria"/>
              </w:rPr>
              <w:t>Questionnaire</w:t>
            </w:r>
          </w:p>
        </w:tc>
      </w:tr>
      <w:tr w:rsidR="001B1BA2" w:rsidRPr="00B81C50" w14:paraId="469EF24C" w14:textId="77777777" w:rsidTr="00500B0B">
        <w:tc>
          <w:tcPr>
            <w:tcW w:w="1497" w:type="dxa"/>
          </w:tcPr>
          <w:p w14:paraId="376A2FF5" w14:textId="77777777" w:rsidR="001B1BA2" w:rsidRPr="00B81C50" w:rsidRDefault="001B1BA2" w:rsidP="00500B0B">
            <w:pPr>
              <w:spacing w:line="360" w:lineRule="auto"/>
              <w:jc w:val="both"/>
              <w:rPr>
                <w:rFonts w:ascii="Cambria" w:hAnsi="Cambria"/>
                <w:b/>
              </w:rPr>
            </w:pPr>
            <w:proofErr w:type="spellStart"/>
            <w:r w:rsidRPr="00B81C50">
              <w:rPr>
                <w:rFonts w:ascii="Cambria" w:hAnsi="Cambria"/>
              </w:rPr>
              <w:t>Schachter</w:t>
            </w:r>
            <w:proofErr w:type="spellEnd"/>
          </w:p>
          <w:p w14:paraId="7FBE97DA" w14:textId="77777777" w:rsidR="001B1BA2" w:rsidRPr="00B81C50" w:rsidRDefault="001B1BA2" w:rsidP="00500B0B">
            <w:pPr>
              <w:spacing w:line="360" w:lineRule="auto"/>
              <w:jc w:val="both"/>
              <w:rPr>
                <w:rFonts w:ascii="Cambria" w:hAnsi="Cambria"/>
              </w:rPr>
            </w:pPr>
            <w:r w:rsidRPr="00B81C50">
              <w:rPr>
                <w:rFonts w:ascii="Cambria" w:hAnsi="Cambria"/>
              </w:rPr>
              <w:t>1999</w:t>
            </w:r>
          </w:p>
        </w:tc>
        <w:tc>
          <w:tcPr>
            <w:tcW w:w="3397" w:type="dxa"/>
          </w:tcPr>
          <w:p w14:paraId="4DD47BD5" w14:textId="77777777" w:rsidR="001B1BA2" w:rsidRPr="00B81C50" w:rsidRDefault="001B1BA2" w:rsidP="00500B0B">
            <w:pPr>
              <w:spacing w:line="360" w:lineRule="auto"/>
              <w:jc w:val="both"/>
              <w:rPr>
                <w:rFonts w:ascii="Cambria" w:hAnsi="Cambria"/>
              </w:rPr>
            </w:pPr>
            <w:r w:rsidRPr="00B81C50">
              <w:rPr>
                <w:rFonts w:ascii="Cambria" w:hAnsi="Cambria"/>
              </w:rPr>
              <w:t xml:space="preserve">Documenting Informed Consent For Antipsychotic Medication </w:t>
            </w:r>
            <w:r w:rsidRPr="00B81C50">
              <w:rPr>
                <w:rFonts w:ascii="Cambria" w:hAnsi="Cambria"/>
              </w:rPr>
              <w:br/>
              <w:t>What Family Physicians Should Know</w:t>
            </w:r>
          </w:p>
        </w:tc>
        <w:tc>
          <w:tcPr>
            <w:tcW w:w="824" w:type="dxa"/>
          </w:tcPr>
          <w:p w14:paraId="6B9F7B1C" w14:textId="77777777" w:rsidR="001B1BA2" w:rsidRPr="00B81C50" w:rsidRDefault="001B1BA2" w:rsidP="00500B0B">
            <w:pPr>
              <w:spacing w:line="360" w:lineRule="auto"/>
              <w:jc w:val="both"/>
              <w:rPr>
                <w:rFonts w:ascii="Cambria" w:hAnsi="Cambria"/>
              </w:rPr>
            </w:pPr>
            <w:r w:rsidRPr="00B81C50">
              <w:rPr>
                <w:rFonts w:ascii="Cambria" w:hAnsi="Cambria"/>
              </w:rPr>
              <w:t>Canada</w:t>
            </w:r>
          </w:p>
        </w:tc>
        <w:tc>
          <w:tcPr>
            <w:tcW w:w="693" w:type="dxa"/>
          </w:tcPr>
          <w:p w14:paraId="6042CE1E"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7DEA32EE" w14:textId="77777777" w:rsidR="001B1BA2" w:rsidRPr="00B81C50" w:rsidRDefault="001B1BA2" w:rsidP="00500B0B">
            <w:pPr>
              <w:spacing w:line="360" w:lineRule="auto"/>
              <w:jc w:val="both"/>
              <w:rPr>
                <w:rFonts w:ascii="Cambria" w:hAnsi="Cambria"/>
              </w:rPr>
            </w:pPr>
            <w:r w:rsidRPr="00B81C50">
              <w:rPr>
                <w:rFonts w:ascii="Cambria" w:hAnsi="Cambria"/>
                <w:color w:val="000000"/>
              </w:rPr>
              <w:t>To educate about informed consent</w:t>
            </w:r>
          </w:p>
        </w:tc>
        <w:tc>
          <w:tcPr>
            <w:tcW w:w="2997" w:type="dxa"/>
          </w:tcPr>
          <w:p w14:paraId="1CB0D318" w14:textId="77777777" w:rsidR="001B1BA2" w:rsidRPr="00B81C50" w:rsidRDefault="001B1BA2" w:rsidP="00500B0B">
            <w:pPr>
              <w:spacing w:line="360" w:lineRule="auto"/>
              <w:jc w:val="both"/>
              <w:rPr>
                <w:rFonts w:ascii="Cambria" w:hAnsi="Cambria"/>
              </w:rPr>
            </w:pPr>
            <w:r w:rsidRPr="00B81C50">
              <w:rPr>
                <w:rFonts w:ascii="Cambria" w:hAnsi="Cambria"/>
              </w:rPr>
              <w:t>Editorial</w:t>
            </w:r>
          </w:p>
        </w:tc>
      </w:tr>
      <w:tr w:rsidR="001B1BA2" w:rsidRPr="00B81C50" w14:paraId="6B3B214B" w14:textId="77777777" w:rsidTr="00500B0B">
        <w:tc>
          <w:tcPr>
            <w:tcW w:w="1497" w:type="dxa"/>
          </w:tcPr>
          <w:p w14:paraId="5AC21863" w14:textId="77777777" w:rsidR="001B1BA2" w:rsidRPr="00B81C50" w:rsidRDefault="001B1BA2" w:rsidP="00500B0B">
            <w:pPr>
              <w:spacing w:line="360" w:lineRule="auto"/>
              <w:jc w:val="both"/>
              <w:rPr>
                <w:rFonts w:ascii="Cambria" w:hAnsi="Cambria"/>
              </w:rPr>
            </w:pPr>
            <w:r w:rsidRPr="00B81C50">
              <w:rPr>
                <w:rFonts w:ascii="Cambria" w:hAnsi="Cambria"/>
              </w:rPr>
              <w:t>Schizophrenia Commission, 2012</w:t>
            </w:r>
          </w:p>
        </w:tc>
        <w:tc>
          <w:tcPr>
            <w:tcW w:w="3397" w:type="dxa"/>
          </w:tcPr>
          <w:p w14:paraId="632E7271" w14:textId="77777777" w:rsidR="001B1BA2" w:rsidRPr="00B81C50" w:rsidRDefault="001B1BA2" w:rsidP="00500B0B">
            <w:pPr>
              <w:spacing w:line="360" w:lineRule="auto"/>
              <w:jc w:val="both"/>
              <w:rPr>
                <w:rFonts w:ascii="Cambria" w:hAnsi="Cambria"/>
              </w:rPr>
            </w:pPr>
            <w:r w:rsidRPr="00B81C50">
              <w:rPr>
                <w:rFonts w:ascii="Cambria" w:hAnsi="Cambria" w:cs="Arial"/>
                <w:color w:val="222222"/>
                <w:shd w:val="clear" w:color="auto" w:fill="FFFFFF"/>
              </w:rPr>
              <w:t>The abandoned illness: a report from the Schizophrenia Commission</w:t>
            </w:r>
          </w:p>
        </w:tc>
        <w:tc>
          <w:tcPr>
            <w:tcW w:w="824" w:type="dxa"/>
          </w:tcPr>
          <w:p w14:paraId="07E94926"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1BA7E018"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124CAF6B" w14:textId="77777777" w:rsidR="001B1BA2" w:rsidRPr="00B81C50" w:rsidRDefault="001B1BA2" w:rsidP="00500B0B">
            <w:pPr>
              <w:autoSpaceDE w:val="0"/>
              <w:autoSpaceDN w:val="0"/>
              <w:adjustRightInd w:val="0"/>
              <w:spacing w:line="360" w:lineRule="auto"/>
              <w:jc w:val="both"/>
              <w:rPr>
                <w:rFonts w:ascii="Cambria" w:hAnsi="Cambria" w:cs="Gotham-Book"/>
              </w:rPr>
            </w:pPr>
            <w:r w:rsidRPr="00B81C50">
              <w:rPr>
                <w:rFonts w:ascii="Cambria" w:hAnsi="Cambria" w:cs="Gotham-Book"/>
              </w:rPr>
              <w:t>To examine the provision of</w:t>
            </w:r>
          </w:p>
          <w:p w14:paraId="22F26647" w14:textId="77777777" w:rsidR="001B1BA2" w:rsidRPr="00B81C50" w:rsidRDefault="001B1BA2" w:rsidP="00500B0B">
            <w:pPr>
              <w:spacing w:line="360" w:lineRule="auto"/>
              <w:jc w:val="both"/>
              <w:rPr>
                <w:rFonts w:ascii="Cambria" w:hAnsi="Cambria"/>
                <w:color w:val="231F20"/>
              </w:rPr>
            </w:pPr>
            <w:r w:rsidRPr="00B81C50">
              <w:rPr>
                <w:rFonts w:ascii="Cambria" w:hAnsi="Cambria" w:cs="Gotham-Book"/>
              </w:rPr>
              <w:t>care for people living with psychotic illness.</w:t>
            </w:r>
          </w:p>
        </w:tc>
        <w:tc>
          <w:tcPr>
            <w:tcW w:w="2997" w:type="dxa"/>
          </w:tcPr>
          <w:p w14:paraId="484A736E" w14:textId="77777777" w:rsidR="001B1BA2" w:rsidRPr="00B81C50" w:rsidRDefault="001B1BA2" w:rsidP="00500B0B">
            <w:pPr>
              <w:spacing w:line="360" w:lineRule="auto"/>
              <w:jc w:val="both"/>
              <w:rPr>
                <w:rFonts w:ascii="Cambria" w:hAnsi="Cambria"/>
              </w:rPr>
            </w:pPr>
            <w:r w:rsidRPr="00B81C50">
              <w:rPr>
                <w:rFonts w:ascii="Cambria" w:hAnsi="Cambria"/>
              </w:rPr>
              <w:t>Non-systematic literature review + survey + visits to services</w:t>
            </w:r>
          </w:p>
        </w:tc>
      </w:tr>
      <w:tr w:rsidR="001B1BA2" w:rsidRPr="00B81C50" w14:paraId="0A6E7B63" w14:textId="77777777" w:rsidTr="00500B0B">
        <w:tc>
          <w:tcPr>
            <w:tcW w:w="1497" w:type="dxa"/>
          </w:tcPr>
          <w:p w14:paraId="56792E62" w14:textId="77777777" w:rsidR="001B1BA2" w:rsidRPr="00B81C50" w:rsidRDefault="001B1BA2" w:rsidP="00500B0B">
            <w:pPr>
              <w:spacing w:line="360" w:lineRule="auto"/>
              <w:jc w:val="both"/>
              <w:rPr>
                <w:rFonts w:ascii="Cambria" w:hAnsi="Cambria"/>
              </w:rPr>
            </w:pPr>
            <w:r w:rsidRPr="00B81C50">
              <w:rPr>
                <w:rFonts w:ascii="Cambria" w:hAnsi="Cambria"/>
              </w:rPr>
              <w:t>Schulze,</w:t>
            </w:r>
          </w:p>
          <w:p w14:paraId="01F5546D" w14:textId="77777777" w:rsidR="001B1BA2" w:rsidRPr="00B81C50" w:rsidRDefault="001B1BA2" w:rsidP="00500B0B">
            <w:pPr>
              <w:spacing w:line="360" w:lineRule="auto"/>
              <w:jc w:val="both"/>
              <w:rPr>
                <w:rFonts w:ascii="Cambria" w:hAnsi="Cambria"/>
              </w:rPr>
            </w:pPr>
            <w:r w:rsidRPr="00B81C50">
              <w:rPr>
                <w:rFonts w:ascii="Cambria" w:hAnsi="Cambria"/>
              </w:rPr>
              <w:t>2017</w:t>
            </w:r>
          </w:p>
        </w:tc>
        <w:tc>
          <w:tcPr>
            <w:tcW w:w="3397" w:type="dxa"/>
          </w:tcPr>
          <w:p w14:paraId="3BB47F83" w14:textId="77777777" w:rsidR="001B1BA2" w:rsidRPr="00B81C50" w:rsidRDefault="001B1BA2" w:rsidP="00500B0B">
            <w:pPr>
              <w:spacing w:line="360" w:lineRule="auto"/>
              <w:jc w:val="both"/>
              <w:rPr>
                <w:rFonts w:ascii="Cambria" w:hAnsi="Cambria"/>
              </w:rPr>
            </w:pPr>
            <w:r w:rsidRPr="00B81C50">
              <w:rPr>
                <w:rFonts w:ascii="Cambria" w:hAnsi="Cambria"/>
              </w:rPr>
              <w:t>Stigma And Mental Health Professionals: A Review</w:t>
            </w:r>
          </w:p>
          <w:p w14:paraId="168C9AFD" w14:textId="77777777" w:rsidR="001B1BA2" w:rsidRPr="00B81C50" w:rsidRDefault="001B1BA2" w:rsidP="00500B0B">
            <w:pPr>
              <w:spacing w:line="360" w:lineRule="auto"/>
              <w:jc w:val="both"/>
              <w:rPr>
                <w:rFonts w:ascii="Cambria" w:hAnsi="Cambria"/>
              </w:rPr>
            </w:pPr>
            <w:r w:rsidRPr="00B81C50">
              <w:rPr>
                <w:rFonts w:ascii="Cambria" w:hAnsi="Cambria"/>
              </w:rPr>
              <w:t>Of The Evidence On An Intricate Relationship</w:t>
            </w:r>
          </w:p>
        </w:tc>
        <w:tc>
          <w:tcPr>
            <w:tcW w:w="824" w:type="dxa"/>
          </w:tcPr>
          <w:p w14:paraId="2B229096" w14:textId="77777777" w:rsidR="001B1BA2" w:rsidRPr="00B81C50" w:rsidRDefault="001B1BA2" w:rsidP="00500B0B">
            <w:pPr>
              <w:spacing w:line="360" w:lineRule="auto"/>
              <w:jc w:val="both"/>
              <w:rPr>
                <w:rFonts w:ascii="Cambria" w:hAnsi="Cambria"/>
              </w:rPr>
            </w:pPr>
            <w:r w:rsidRPr="00B81C50">
              <w:rPr>
                <w:rFonts w:ascii="Cambria" w:hAnsi="Cambria"/>
              </w:rPr>
              <w:t>Switzerland</w:t>
            </w:r>
          </w:p>
        </w:tc>
        <w:tc>
          <w:tcPr>
            <w:tcW w:w="693" w:type="dxa"/>
          </w:tcPr>
          <w:p w14:paraId="68119891" w14:textId="77777777" w:rsidR="001B1BA2" w:rsidRPr="00B81C50" w:rsidRDefault="001B1BA2" w:rsidP="00500B0B">
            <w:pPr>
              <w:spacing w:line="360" w:lineRule="auto"/>
              <w:jc w:val="both"/>
              <w:rPr>
                <w:rFonts w:ascii="Cambria" w:hAnsi="Cambria"/>
              </w:rPr>
            </w:pPr>
            <w:r w:rsidRPr="00B81C50">
              <w:rPr>
                <w:rFonts w:ascii="Cambria" w:hAnsi="Cambria"/>
              </w:rPr>
              <w:t>SC</w:t>
            </w:r>
          </w:p>
        </w:tc>
        <w:tc>
          <w:tcPr>
            <w:tcW w:w="5561" w:type="dxa"/>
          </w:tcPr>
          <w:p w14:paraId="0616D6DC" w14:textId="77777777" w:rsidR="001B1BA2" w:rsidRPr="00B81C50" w:rsidRDefault="001B1BA2" w:rsidP="00500B0B">
            <w:pPr>
              <w:spacing w:line="360" w:lineRule="auto"/>
              <w:jc w:val="both"/>
              <w:rPr>
                <w:rFonts w:ascii="Cambria" w:hAnsi="Cambria"/>
                <w:color w:val="231F20"/>
              </w:rPr>
            </w:pPr>
            <w:r w:rsidRPr="00B81C50">
              <w:rPr>
                <w:rFonts w:ascii="Cambria" w:hAnsi="Cambria"/>
                <w:color w:val="231F20"/>
              </w:rPr>
              <w:t>To explore ways in which mental health professionals are</w:t>
            </w:r>
          </w:p>
          <w:p w14:paraId="353D63C7" w14:textId="77777777" w:rsidR="001B1BA2" w:rsidRPr="00B81C50" w:rsidRDefault="001B1BA2" w:rsidP="00500B0B">
            <w:pPr>
              <w:spacing w:line="360" w:lineRule="auto"/>
              <w:jc w:val="both"/>
              <w:rPr>
                <w:rFonts w:ascii="Cambria" w:hAnsi="Cambria"/>
                <w:color w:val="231F20"/>
              </w:rPr>
            </w:pPr>
            <w:r w:rsidRPr="00B81C50">
              <w:rPr>
                <w:rFonts w:ascii="Cambria" w:hAnsi="Cambria"/>
                <w:color w:val="231F20"/>
              </w:rPr>
              <w:t>‘entangled’ in anti-stigma activities. It will outline the complex relationships between stigma and the psychiatric profession,</w:t>
            </w:r>
          </w:p>
          <w:p w14:paraId="0F29A96E" w14:textId="77777777" w:rsidR="001B1BA2" w:rsidRPr="00B81C50" w:rsidRDefault="001B1BA2" w:rsidP="00500B0B">
            <w:pPr>
              <w:spacing w:line="360" w:lineRule="auto"/>
              <w:jc w:val="both"/>
              <w:rPr>
                <w:rFonts w:ascii="Cambria" w:hAnsi="Cambria"/>
              </w:rPr>
            </w:pPr>
            <w:r w:rsidRPr="00B81C50">
              <w:rPr>
                <w:rFonts w:ascii="Cambria" w:hAnsi="Cambria"/>
                <w:color w:val="231F20"/>
              </w:rPr>
              <w:t xml:space="preserve">presenting evidence on how its members can be </w:t>
            </w:r>
            <w:proofErr w:type="spellStart"/>
            <w:r w:rsidRPr="00B81C50">
              <w:rPr>
                <w:rFonts w:ascii="Cambria" w:hAnsi="Cambria"/>
                <w:color w:val="231F20"/>
              </w:rPr>
              <w:t>stigmatizers</w:t>
            </w:r>
            <w:proofErr w:type="spellEnd"/>
            <w:r w:rsidRPr="00B81C50">
              <w:rPr>
                <w:rFonts w:ascii="Cambria" w:hAnsi="Cambria"/>
                <w:color w:val="231F20"/>
              </w:rPr>
              <w:t>, stigma recipients and powerful agents of de-stigmatization.</w:t>
            </w:r>
          </w:p>
        </w:tc>
        <w:tc>
          <w:tcPr>
            <w:tcW w:w="2997" w:type="dxa"/>
          </w:tcPr>
          <w:p w14:paraId="4C559629" w14:textId="77777777" w:rsidR="001B1BA2" w:rsidRPr="00B81C50" w:rsidRDefault="001B1BA2" w:rsidP="00500B0B">
            <w:pPr>
              <w:spacing w:line="360" w:lineRule="auto"/>
              <w:jc w:val="both"/>
              <w:rPr>
                <w:rFonts w:ascii="Cambria" w:hAnsi="Cambria"/>
              </w:rPr>
            </w:pPr>
            <w:r w:rsidRPr="00B81C50">
              <w:rPr>
                <w:rFonts w:ascii="Cambria" w:hAnsi="Cambria"/>
              </w:rPr>
              <w:t>Non – systematic literature review</w:t>
            </w:r>
          </w:p>
        </w:tc>
      </w:tr>
      <w:tr w:rsidR="001B1BA2" w:rsidRPr="00B81C50" w14:paraId="2199AE73" w14:textId="77777777" w:rsidTr="00500B0B">
        <w:tc>
          <w:tcPr>
            <w:tcW w:w="1497" w:type="dxa"/>
          </w:tcPr>
          <w:p w14:paraId="4B804C4C" w14:textId="77777777" w:rsidR="001B1BA2" w:rsidRPr="00B81C50" w:rsidRDefault="001B1BA2" w:rsidP="00500B0B">
            <w:pPr>
              <w:spacing w:line="360" w:lineRule="auto"/>
              <w:jc w:val="both"/>
              <w:rPr>
                <w:rFonts w:ascii="Cambria" w:hAnsi="Cambria"/>
              </w:rPr>
            </w:pPr>
            <w:r w:rsidRPr="00B81C50">
              <w:rPr>
                <w:rFonts w:ascii="Cambria" w:hAnsi="Cambria"/>
              </w:rPr>
              <w:t>Seale,</w:t>
            </w:r>
          </w:p>
          <w:p w14:paraId="13FBD674" w14:textId="77777777" w:rsidR="001B1BA2" w:rsidRPr="00B81C50" w:rsidRDefault="001B1BA2" w:rsidP="00500B0B">
            <w:pPr>
              <w:spacing w:line="360" w:lineRule="auto"/>
              <w:jc w:val="both"/>
              <w:rPr>
                <w:rFonts w:ascii="Cambria" w:hAnsi="Cambria"/>
              </w:rPr>
            </w:pPr>
            <w:r w:rsidRPr="00B81C50">
              <w:rPr>
                <w:rFonts w:ascii="Cambria" w:hAnsi="Cambria"/>
              </w:rPr>
              <w:t>2007</w:t>
            </w:r>
          </w:p>
        </w:tc>
        <w:tc>
          <w:tcPr>
            <w:tcW w:w="3397" w:type="dxa"/>
          </w:tcPr>
          <w:p w14:paraId="3F5EE79F" w14:textId="77777777" w:rsidR="001B1BA2" w:rsidRPr="00B81C50" w:rsidRDefault="001B1BA2" w:rsidP="00500B0B">
            <w:pPr>
              <w:spacing w:line="360" w:lineRule="auto"/>
              <w:jc w:val="both"/>
              <w:rPr>
                <w:rFonts w:ascii="Cambria" w:hAnsi="Cambria"/>
              </w:rPr>
            </w:pPr>
            <w:r w:rsidRPr="00B81C50">
              <w:rPr>
                <w:rFonts w:ascii="Cambria" w:hAnsi="Cambria"/>
                <w:color w:val="000000"/>
              </w:rPr>
              <w:t>Antipsychotic Medication, Sedation And Mental Clouding: An Observational Study Of Psychiatric Consultations</w:t>
            </w:r>
          </w:p>
        </w:tc>
        <w:tc>
          <w:tcPr>
            <w:tcW w:w="824" w:type="dxa"/>
          </w:tcPr>
          <w:p w14:paraId="36E8A38B" w14:textId="77777777" w:rsidR="001B1BA2" w:rsidRPr="00B81C50" w:rsidRDefault="001B1BA2" w:rsidP="00500B0B">
            <w:pPr>
              <w:spacing w:line="360" w:lineRule="auto"/>
              <w:jc w:val="both"/>
              <w:rPr>
                <w:rFonts w:ascii="Cambria" w:hAnsi="Cambria"/>
              </w:rPr>
            </w:pPr>
            <w:r w:rsidRPr="00B81C50">
              <w:rPr>
                <w:rFonts w:ascii="Cambria" w:hAnsi="Cambria"/>
                <w:color w:val="000000"/>
              </w:rPr>
              <w:t>UK</w:t>
            </w:r>
          </w:p>
        </w:tc>
        <w:tc>
          <w:tcPr>
            <w:tcW w:w="693" w:type="dxa"/>
          </w:tcPr>
          <w:p w14:paraId="15D6CABD" w14:textId="77777777" w:rsidR="001B1BA2" w:rsidRPr="00B81C50" w:rsidRDefault="001B1BA2" w:rsidP="00500B0B">
            <w:pPr>
              <w:spacing w:line="360" w:lineRule="auto"/>
              <w:jc w:val="both"/>
              <w:rPr>
                <w:rFonts w:ascii="Cambria" w:hAnsi="Cambria"/>
              </w:rPr>
            </w:pPr>
            <w:r w:rsidRPr="00B81C50">
              <w:rPr>
                <w:rFonts w:ascii="Cambria" w:hAnsi="Cambria"/>
              </w:rPr>
              <w:t>SC</w:t>
            </w:r>
          </w:p>
        </w:tc>
        <w:tc>
          <w:tcPr>
            <w:tcW w:w="5561" w:type="dxa"/>
          </w:tcPr>
          <w:p w14:paraId="6C2C73D3" w14:textId="77777777" w:rsidR="001B1BA2" w:rsidRPr="00B81C50" w:rsidRDefault="001B1BA2" w:rsidP="00500B0B">
            <w:pPr>
              <w:spacing w:line="360" w:lineRule="auto"/>
              <w:jc w:val="both"/>
              <w:rPr>
                <w:rFonts w:ascii="Cambria" w:hAnsi="Cambria"/>
              </w:rPr>
            </w:pPr>
            <w:r w:rsidRPr="00B81C50">
              <w:rPr>
                <w:rFonts w:ascii="Cambria" w:hAnsi="Cambria"/>
              </w:rPr>
              <w:t>To explore how discussions about side effects are managed in practice</w:t>
            </w:r>
          </w:p>
        </w:tc>
        <w:tc>
          <w:tcPr>
            <w:tcW w:w="2997" w:type="dxa"/>
          </w:tcPr>
          <w:p w14:paraId="00644437" w14:textId="77777777" w:rsidR="001B1BA2" w:rsidRPr="00B81C50" w:rsidRDefault="001B1BA2" w:rsidP="00500B0B">
            <w:pPr>
              <w:spacing w:line="360" w:lineRule="auto"/>
              <w:jc w:val="both"/>
              <w:rPr>
                <w:rFonts w:ascii="Cambria" w:hAnsi="Cambria"/>
              </w:rPr>
            </w:pPr>
            <w:r w:rsidRPr="00B81C50">
              <w:rPr>
                <w:rFonts w:ascii="Cambria" w:hAnsi="Cambria"/>
              </w:rPr>
              <w:t>Observational study + Conversation Analysis</w:t>
            </w:r>
          </w:p>
        </w:tc>
      </w:tr>
      <w:tr w:rsidR="001B1BA2" w:rsidRPr="00B81C50" w14:paraId="225BB09B" w14:textId="77777777" w:rsidTr="00500B0B">
        <w:tc>
          <w:tcPr>
            <w:tcW w:w="1497" w:type="dxa"/>
          </w:tcPr>
          <w:p w14:paraId="1FC63BA9"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Toews</w:t>
            </w:r>
            <w:proofErr w:type="spellEnd"/>
            <w:r w:rsidRPr="00B81C50">
              <w:rPr>
                <w:rFonts w:ascii="Cambria" w:hAnsi="Cambria"/>
              </w:rPr>
              <w:t>,</w:t>
            </w:r>
          </w:p>
          <w:p w14:paraId="12EB8802" w14:textId="77777777" w:rsidR="001B1BA2" w:rsidRPr="00B81C50" w:rsidRDefault="001B1BA2" w:rsidP="00500B0B">
            <w:pPr>
              <w:spacing w:line="360" w:lineRule="auto"/>
              <w:jc w:val="both"/>
              <w:rPr>
                <w:rFonts w:ascii="Cambria" w:hAnsi="Cambria"/>
              </w:rPr>
            </w:pPr>
            <w:r w:rsidRPr="00B81C50">
              <w:rPr>
                <w:rFonts w:ascii="Cambria" w:hAnsi="Cambria"/>
              </w:rPr>
              <w:t>1996</w:t>
            </w:r>
          </w:p>
        </w:tc>
        <w:tc>
          <w:tcPr>
            <w:tcW w:w="3397" w:type="dxa"/>
          </w:tcPr>
          <w:p w14:paraId="70CD5E62" w14:textId="77777777" w:rsidR="001B1BA2" w:rsidRPr="00B81C50" w:rsidRDefault="001B1BA2" w:rsidP="00500B0B">
            <w:pPr>
              <w:spacing w:line="360" w:lineRule="auto"/>
              <w:jc w:val="both"/>
              <w:rPr>
                <w:rFonts w:ascii="Cambria" w:hAnsi="Cambria"/>
              </w:rPr>
            </w:pPr>
            <w:r w:rsidRPr="00B81C50">
              <w:rPr>
                <w:rFonts w:ascii="Cambria" w:hAnsi="Cambria"/>
              </w:rPr>
              <w:t>Improving The Management Of Patients With Schizophrenia In Primary Care: Assessing Learning Needs As A First Step</w:t>
            </w:r>
          </w:p>
        </w:tc>
        <w:tc>
          <w:tcPr>
            <w:tcW w:w="824" w:type="dxa"/>
          </w:tcPr>
          <w:p w14:paraId="11AAD582" w14:textId="77777777" w:rsidR="001B1BA2" w:rsidRPr="00B81C50" w:rsidRDefault="001B1BA2" w:rsidP="00500B0B">
            <w:pPr>
              <w:spacing w:line="360" w:lineRule="auto"/>
              <w:jc w:val="both"/>
              <w:rPr>
                <w:rFonts w:ascii="Cambria" w:hAnsi="Cambria"/>
              </w:rPr>
            </w:pPr>
            <w:r w:rsidRPr="00B81C50">
              <w:rPr>
                <w:rFonts w:ascii="Cambria" w:hAnsi="Cambria"/>
              </w:rPr>
              <w:t>Canada</w:t>
            </w:r>
          </w:p>
        </w:tc>
        <w:tc>
          <w:tcPr>
            <w:tcW w:w="693" w:type="dxa"/>
          </w:tcPr>
          <w:p w14:paraId="61CD9219"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266AB9ED" w14:textId="77777777" w:rsidR="001B1BA2" w:rsidRPr="00B81C50" w:rsidRDefault="001B1BA2" w:rsidP="00500B0B">
            <w:pPr>
              <w:spacing w:line="360" w:lineRule="auto"/>
              <w:jc w:val="both"/>
              <w:rPr>
                <w:rFonts w:ascii="Cambria" w:hAnsi="Cambria"/>
              </w:rPr>
            </w:pPr>
            <w:r w:rsidRPr="00B81C50">
              <w:rPr>
                <w:rFonts w:ascii="Cambria" w:hAnsi="Cambria"/>
                <w:color w:val="000000"/>
              </w:rPr>
              <w:t>To assess family physician learning needs related to the care of patients with schizophrenia.</w:t>
            </w:r>
          </w:p>
        </w:tc>
        <w:tc>
          <w:tcPr>
            <w:tcW w:w="2997" w:type="dxa"/>
          </w:tcPr>
          <w:p w14:paraId="676B81B3" w14:textId="77777777" w:rsidR="001B1BA2" w:rsidRPr="00B81C50" w:rsidRDefault="001B1BA2" w:rsidP="00500B0B">
            <w:pPr>
              <w:spacing w:line="360" w:lineRule="auto"/>
              <w:jc w:val="both"/>
              <w:rPr>
                <w:rFonts w:ascii="Cambria" w:hAnsi="Cambria"/>
              </w:rPr>
            </w:pPr>
            <w:r w:rsidRPr="00B81C50">
              <w:rPr>
                <w:rFonts w:ascii="Cambria" w:hAnsi="Cambria"/>
              </w:rPr>
              <w:t>Questionnaire</w:t>
            </w:r>
          </w:p>
        </w:tc>
      </w:tr>
      <w:tr w:rsidR="001B1BA2" w:rsidRPr="00B81C50" w14:paraId="49B9DE85" w14:textId="77777777" w:rsidTr="00500B0B">
        <w:tc>
          <w:tcPr>
            <w:tcW w:w="1497" w:type="dxa"/>
          </w:tcPr>
          <w:p w14:paraId="3292F876"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Tranulis</w:t>
            </w:r>
            <w:proofErr w:type="spellEnd"/>
            <w:r w:rsidRPr="00B81C50">
              <w:rPr>
                <w:rFonts w:ascii="Cambria" w:hAnsi="Cambria"/>
              </w:rPr>
              <w:t>,</w:t>
            </w:r>
          </w:p>
          <w:p w14:paraId="4B528BA7" w14:textId="77777777" w:rsidR="001B1BA2" w:rsidRPr="00B81C50" w:rsidRDefault="001B1BA2" w:rsidP="00500B0B">
            <w:pPr>
              <w:spacing w:line="360" w:lineRule="auto"/>
              <w:jc w:val="both"/>
              <w:rPr>
                <w:rFonts w:ascii="Cambria" w:hAnsi="Cambria"/>
              </w:rPr>
            </w:pPr>
            <w:r w:rsidRPr="00B81C50">
              <w:rPr>
                <w:rFonts w:ascii="Cambria" w:hAnsi="Cambria"/>
              </w:rPr>
              <w:t>2011</w:t>
            </w:r>
          </w:p>
        </w:tc>
        <w:tc>
          <w:tcPr>
            <w:tcW w:w="3397" w:type="dxa"/>
          </w:tcPr>
          <w:p w14:paraId="38C455C4" w14:textId="77777777" w:rsidR="001B1BA2" w:rsidRPr="00B81C50" w:rsidRDefault="001B1BA2" w:rsidP="00500B0B">
            <w:pPr>
              <w:spacing w:line="360" w:lineRule="auto"/>
              <w:jc w:val="both"/>
              <w:rPr>
                <w:rFonts w:ascii="Cambria" w:hAnsi="Cambria"/>
              </w:rPr>
            </w:pPr>
            <w:r w:rsidRPr="00B81C50">
              <w:rPr>
                <w:rFonts w:ascii="Cambria" w:hAnsi="Cambria"/>
                <w:color w:val="000000"/>
              </w:rPr>
              <w:t>Becoming Adherent To Antipsychotics: A Qualitative Study Of Treatment Experienced Schizophrenia Patients</w:t>
            </w:r>
          </w:p>
        </w:tc>
        <w:tc>
          <w:tcPr>
            <w:tcW w:w="824" w:type="dxa"/>
          </w:tcPr>
          <w:p w14:paraId="5F1B20B6" w14:textId="77777777" w:rsidR="001B1BA2" w:rsidRPr="00B81C50" w:rsidRDefault="001B1BA2" w:rsidP="00500B0B">
            <w:pPr>
              <w:spacing w:line="360" w:lineRule="auto"/>
              <w:jc w:val="both"/>
              <w:rPr>
                <w:rFonts w:ascii="Cambria" w:hAnsi="Cambria"/>
              </w:rPr>
            </w:pPr>
            <w:r w:rsidRPr="00B81C50">
              <w:rPr>
                <w:rFonts w:ascii="Cambria" w:hAnsi="Cambria"/>
                <w:color w:val="000000"/>
              </w:rPr>
              <w:t>Canada</w:t>
            </w:r>
          </w:p>
        </w:tc>
        <w:tc>
          <w:tcPr>
            <w:tcW w:w="693" w:type="dxa"/>
          </w:tcPr>
          <w:p w14:paraId="2EC2BE29" w14:textId="77777777" w:rsidR="001B1BA2" w:rsidRPr="00B81C50" w:rsidRDefault="001B1BA2" w:rsidP="00500B0B">
            <w:pPr>
              <w:spacing w:line="360" w:lineRule="auto"/>
              <w:jc w:val="both"/>
              <w:rPr>
                <w:rFonts w:ascii="Cambria" w:hAnsi="Cambria"/>
              </w:rPr>
            </w:pPr>
            <w:r w:rsidRPr="00B81C50">
              <w:rPr>
                <w:rFonts w:ascii="Cambria" w:hAnsi="Cambria"/>
                <w:color w:val="000000"/>
              </w:rPr>
              <w:t>G</w:t>
            </w:r>
          </w:p>
        </w:tc>
        <w:tc>
          <w:tcPr>
            <w:tcW w:w="5561" w:type="dxa"/>
          </w:tcPr>
          <w:p w14:paraId="0005EEC9" w14:textId="77777777" w:rsidR="001B1BA2" w:rsidRPr="00B81C50" w:rsidRDefault="001B1BA2" w:rsidP="00500B0B">
            <w:pPr>
              <w:spacing w:line="360" w:lineRule="auto"/>
              <w:jc w:val="both"/>
              <w:rPr>
                <w:rFonts w:ascii="Cambria" w:hAnsi="Cambria"/>
              </w:rPr>
            </w:pPr>
            <w:r w:rsidRPr="00B81C50">
              <w:rPr>
                <w:rFonts w:ascii="Cambria" w:hAnsi="Cambria"/>
                <w:color w:val="000000"/>
              </w:rPr>
              <w:t xml:space="preserve">To explore views on illness and medication use and emphasized key turning points, such as periods of </w:t>
            </w:r>
            <w:proofErr w:type="spellStart"/>
            <w:r w:rsidRPr="00B81C50">
              <w:rPr>
                <w:rFonts w:ascii="Cambria" w:hAnsi="Cambria"/>
                <w:color w:val="000000"/>
              </w:rPr>
              <w:t>nonadherence</w:t>
            </w:r>
            <w:proofErr w:type="spellEnd"/>
            <w:r w:rsidRPr="00B81C50">
              <w:rPr>
                <w:rFonts w:ascii="Cambria" w:hAnsi="Cambria"/>
                <w:color w:val="000000"/>
              </w:rPr>
              <w:t xml:space="preserve"> and illness relapses.</w:t>
            </w:r>
          </w:p>
        </w:tc>
        <w:tc>
          <w:tcPr>
            <w:tcW w:w="2997" w:type="dxa"/>
          </w:tcPr>
          <w:p w14:paraId="7EA637DC" w14:textId="77777777" w:rsidR="001B1BA2" w:rsidRPr="00B81C50" w:rsidRDefault="001B1BA2" w:rsidP="00500B0B">
            <w:pPr>
              <w:spacing w:line="360" w:lineRule="auto"/>
              <w:jc w:val="both"/>
              <w:rPr>
                <w:rFonts w:ascii="Cambria" w:hAnsi="Cambria"/>
              </w:rPr>
            </w:pPr>
            <w:r w:rsidRPr="00B81C50">
              <w:rPr>
                <w:rFonts w:ascii="Cambria" w:hAnsi="Cambria"/>
              </w:rPr>
              <w:t>Qualitative interviews</w:t>
            </w:r>
          </w:p>
        </w:tc>
      </w:tr>
      <w:tr w:rsidR="001B1BA2" w:rsidRPr="00B81C50" w14:paraId="74D874D7" w14:textId="77777777" w:rsidTr="00500B0B">
        <w:tc>
          <w:tcPr>
            <w:tcW w:w="1497" w:type="dxa"/>
          </w:tcPr>
          <w:p w14:paraId="7A9A75CB" w14:textId="77777777" w:rsidR="001B1BA2" w:rsidRPr="00B81C50" w:rsidRDefault="001B1BA2" w:rsidP="00500B0B">
            <w:pPr>
              <w:spacing w:line="360" w:lineRule="auto"/>
              <w:jc w:val="both"/>
              <w:rPr>
                <w:rFonts w:ascii="Cambria" w:hAnsi="Cambria"/>
              </w:rPr>
            </w:pPr>
            <w:r w:rsidRPr="00B81C50">
              <w:rPr>
                <w:rFonts w:ascii="Cambria" w:hAnsi="Cambria"/>
              </w:rPr>
              <w:t xml:space="preserve">Usher, </w:t>
            </w:r>
          </w:p>
          <w:p w14:paraId="12A5F904" w14:textId="77777777" w:rsidR="001B1BA2" w:rsidRPr="00B81C50" w:rsidRDefault="001B1BA2" w:rsidP="00500B0B">
            <w:pPr>
              <w:spacing w:line="360" w:lineRule="auto"/>
              <w:jc w:val="both"/>
              <w:rPr>
                <w:rFonts w:ascii="Cambria" w:hAnsi="Cambria"/>
              </w:rPr>
            </w:pPr>
            <w:r w:rsidRPr="00B81C50">
              <w:rPr>
                <w:rFonts w:ascii="Cambria" w:hAnsi="Cambria"/>
              </w:rPr>
              <w:t>2001</w:t>
            </w:r>
          </w:p>
        </w:tc>
        <w:tc>
          <w:tcPr>
            <w:tcW w:w="3397" w:type="dxa"/>
          </w:tcPr>
          <w:p w14:paraId="044EC322" w14:textId="77777777" w:rsidR="001B1BA2" w:rsidRPr="00B81C50" w:rsidRDefault="001B1BA2" w:rsidP="00500B0B">
            <w:pPr>
              <w:spacing w:line="360" w:lineRule="auto"/>
              <w:jc w:val="both"/>
              <w:rPr>
                <w:rFonts w:ascii="Cambria" w:hAnsi="Cambria"/>
              </w:rPr>
            </w:pPr>
            <w:r w:rsidRPr="00B81C50">
              <w:rPr>
                <w:rFonts w:ascii="Cambria" w:hAnsi="Cambria"/>
              </w:rPr>
              <w:t>Taking Neuroleptic Medications As The Treatment For Schizophrenia: A Phenomenological Study</w:t>
            </w:r>
          </w:p>
        </w:tc>
        <w:tc>
          <w:tcPr>
            <w:tcW w:w="824" w:type="dxa"/>
          </w:tcPr>
          <w:p w14:paraId="5CA09710" w14:textId="77777777" w:rsidR="001B1BA2" w:rsidRPr="00B81C50" w:rsidRDefault="001B1BA2" w:rsidP="00500B0B">
            <w:pPr>
              <w:spacing w:line="360" w:lineRule="auto"/>
              <w:jc w:val="both"/>
              <w:rPr>
                <w:rFonts w:ascii="Cambria" w:hAnsi="Cambria"/>
              </w:rPr>
            </w:pPr>
            <w:r w:rsidRPr="00B81C50">
              <w:rPr>
                <w:rFonts w:ascii="Cambria" w:hAnsi="Cambria"/>
              </w:rPr>
              <w:t>Australia</w:t>
            </w:r>
          </w:p>
        </w:tc>
        <w:tc>
          <w:tcPr>
            <w:tcW w:w="693" w:type="dxa"/>
          </w:tcPr>
          <w:p w14:paraId="17D024FF"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2727F87F" w14:textId="77777777" w:rsidR="001B1BA2" w:rsidRPr="00B81C50" w:rsidRDefault="001B1BA2" w:rsidP="00500B0B">
            <w:pPr>
              <w:spacing w:line="360" w:lineRule="auto"/>
              <w:jc w:val="both"/>
              <w:rPr>
                <w:rFonts w:ascii="Cambria" w:hAnsi="Cambria"/>
              </w:rPr>
            </w:pPr>
            <w:r w:rsidRPr="00B81C50">
              <w:rPr>
                <w:rFonts w:ascii="Cambria" w:hAnsi="Cambria"/>
                <w:color w:val="000000"/>
              </w:rPr>
              <w:t>To explore the experience of taking neuroleptic medications from the individual’s perspective</w:t>
            </w:r>
          </w:p>
        </w:tc>
        <w:tc>
          <w:tcPr>
            <w:tcW w:w="2997" w:type="dxa"/>
          </w:tcPr>
          <w:p w14:paraId="4374D9E8" w14:textId="77777777" w:rsidR="001B1BA2" w:rsidRPr="00B81C50" w:rsidRDefault="001B1BA2" w:rsidP="00500B0B">
            <w:pPr>
              <w:spacing w:line="360" w:lineRule="auto"/>
              <w:jc w:val="both"/>
              <w:rPr>
                <w:rFonts w:ascii="Cambria" w:hAnsi="Cambria"/>
              </w:rPr>
            </w:pPr>
            <w:r w:rsidRPr="00B81C50">
              <w:rPr>
                <w:rFonts w:ascii="Cambria" w:hAnsi="Cambria"/>
              </w:rPr>
              <w:t>Qualitative interviews</w:t>
            </w:r>
          </w:p>
        </w:tc>
      </w:tr>
      <w:tr w:rsidR="001B1BA2" w:rsidRPr="00B81C50" w14:paraId="5A0E8C34" w14:textId="77777777" w:rsidTr="00500B0B">
        <w:tc>
          <w:tcPr>
            <w:tcW w:w="1497" w:type="dxa"/>
          </w:tcPr>
          <w:p w14:paraId="2F075AF6"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Viron</w:t>
            </w:r>
            <w:proofErr w:type="spellEnd"/>
            <w:r w:rsidRPr="00B81C50">
              <w:rPr>
                <w:rFonts w:ascii="Cambria" w:hAnsi="Cambria"/>
              </w:rPr>
              <w:t>,</w:t>
            </w:r>
          </w:p>
          <w:p w14:paraId="483956C6" w14:textId="77777777" w:rsidR="001B1BA2" w:rsidRPr="00B81C50" w:rsidRDefault="001B1BA2" w:rsidP="00500B0B">
            <w:pPr>
              <w:spacing w:line="360" w:lineRule="auto"/>
              <w:jc w:val="both"/>
              <w:rPr>
                <w:rFonts w:ascii="Cambria" w:hAnsi="Cambria"/>
              </w:rPr>
            </w:pPr>
            <w:r w:rsidRPr="00B81C50">
              <w:rPr>
                <w:rFonts w:ascii="Cambria" w:hAnsi="Cambria"/>
              </w:rPr>
              <w:t>2012</w:t>
            </w:r>
          </w:p>
        </w:tc>
        <w:tc>
          <w:tcPr>
            <w:tcW w:w="3397" w:type="dxa"/>
          </w:tcPr>
          <w:p w14:paraId="5AC2C7BD" w14:textId="77777777" w:rsidR="001B1BA2" w:rsidRPr="00B81C50" w:rsidRDefault="001B1BA2" w:rsidP="00500B0B">
            <w:pPr>
              <w:spacing w:line="360" w:lineRule="auto"/>
              <w:jc w:val="both"/>
              <w:rPr>
                <w:rFonts w:ascii="Cambria" w:hAnsi="Cambria"/>
              </w:rPr>
            </w:pPr>
            <w:r w:rsidRPr="00B81C50">
              <w:rPr>
                <w:rFonts w:ascii="Cambria" w:hAnsi="Cambria"/>
              </w:rPr>
              <w:t xml:space="preserve">Schizophrenia For Primary Care Providers: How To </w:t>
            </w:r>
            <w:r w:rsidRPr="00B81C50">
              <w:rPr>
                <w:rFonts w:ascii="Cambria" w:hAnsi="Cambria"/>
              </w:rPr>
              <w:br/>
              <w:t>Contribute To The Care Of A Vulnerable Patient Population</w:t>
            </w:r>
          </w:p>
        </w:tc>
        <w:tc>
          <w:tcPr>
            <w:tcW w:w="824" w:type="dxa"/>
          </w:tcPr>
          <w:p w14:paraId="7D758761" w14:textId="77777777" w:rsidR="001B1BA2" w:rsidRPr="00B81C50" w:rsidRDefault="001B1BA2" w:rsidP="00500B0B">
            <w:pPr>
              <w:spacing w:line="360" w:lineRule="auto"/>
              <w:jc w:val="both"/>
              <w:rPr>
                <w:rFonts w:ascii="Cambria" w:hAnsi="Cambria"/>
              </w:rPr>
            </w:pPr>
            <w:r w:rsidRPr="00B81C50">
              <w:rPr>
                <w:rFonts w:ascii="Cambria" w:hAnsi="Cambria"/>
              </w:rPr>
              <w:t>USA</w:t>
            </w:r>
          </w:p>
        </w:tc>
        <w:tc>
          <w:tcPr>
            <w:tcW w:w="693" w:type="dxa"/>
          </w:tcPr>
          <w:p w14:paraId="20D79FC2" w14:textId="77777777" w:rsidR="001B1BA2" w:rsidRPr="00B81C50" w:rsidRDefault="001B1BA2" w:rsidP="00500B0B">
            <w:pPr>
              <w:spacing w:line="360" w:lineRule="auto"/>
              <w:jc w:val="both"/>
              <w:rPr>
                <w:rFonts w:ascii="Cambria" w:hAnsi="Cambria"/>
              </w:rPr>
            </w:pPr>
            <w:r w:rsidRPr="00B81C50">
              <w:rPr>
                <w:rFonts w:ascii="Cambria" w:hAnsi="Cambria"/>
              </w:rPr>
              <w:t>PC</w:t>
            </w:r>
          </w:p>
        </w:tc>
        <w:tc>
          <w:tcPr>
            <w:tcW w:w="5561" w:type="dxa"/>
          </w:tcPr>
          <w:p w14:paraId="0B189159" w14:textId="77777777" w:rsidR="001B1BA2" w:rsidRPr="00B81C50" w:rsidRDefault="001B1BA2" w:rsidP="00500B0B">
            <w:pPr>
              <w:spacing w:line="360" w:lineRule="auto"/>
              <w:jc w:val="both"/>
              <w:rPr>
                <w:rFonts w:ascii="Cambria" w:hAnsi="Cambria"/>
              </w:rPr>
            </w:pPr>
            <w:r w:rsidRPr="00B81C50">
              <w:rPr>
                <w:rFonts w:ascii="Cambria" w:hAnsi="Cambria"/>
                <w:color w:val="000000"/>
              </w:rPr>
              <w:t xml:space="preserve">This review provides primary care providers with a general understanding of the psychiatric and medical issues speciﬁc to patients with schizophrenia and a clinically practical framework for engaging and assessing this vulnerable patient population </w:t>
            </w:r>
          </w:p>
        </w:tc>
        <w:tc>
          <w:tcPr>
            <w:tcW w:w="2997" w:type="dxa"/>
          </w:tcPr>
          <w:p w14:paraId="488CBBD4" w14:textId="77777777" w:rsidR="001B1BA2" w:rsidRPr="00B81C50" w:rsidRDefault="001B1BA2" w:rsidP="00500B0B">
            <w:pPr>
              <w:spacing w:line="360" w:lineRule="auto"/>
              <w:jc w:val="both"/>
              <w:rPr>
                <w:rFonts w:ascii="Cambria" w:hAnsi="Cambria"/>
              </w:rPr>
            </w:pPr>
            <w:r w:rsidRPr="00B81C50">
              <w:rPr>
                <w:rFonts w:ascii="Cambria" w:hAnsi="Cambria"/>
              </w:rPr>
              <w:t>Non- systematic literature review</w:t>
            </w:r>
          </w:p>
        </w:tc>
      </w:tr>
      <w:tr w:rsidR="001B1BA2" w:rsidRPr="00B81C50" w14:paraId="66111DE0" w14:textId="77777777" w:rsidTr="00500B0B">
        <w:tc>
          <w:tcPr>
            <w:tcW w:w="1497" w:type="dxa"/>
          </w:tcPr>
          <w:p w14:paraId="7B259F13" w14:textId="77777777" w:rsidR="001B1BA2" w:rsidRPr="00B81C50" w:rsidRDefault="001B1BA2" w:rsidP="00500B0B">
            <w:pPr>
              <w:spacing w:line="360" w:lineRule="auto"/>
              <w:jc w:val="both"/>
              <w:rPr>
                <w:rFonts w:ascii="Cambria" w:hAnsi="Cambria"/>
              </w:rPr>
            </w:pPr>
            <w:proofErr w:type="spellStart"/>
            <w:r w:rsidRPr="00B81C50">
              <w:rPr>
                <w:rFonts w:ascii="Cambria" w:hAnsi="Cambria"/>
              </w:rPr>
              <w:t>Younas</w:t>
            </w:r>
            <w:proofErr w:type="spellEnd"/>
            <w:r w:rsidRPr="00B81C50">
              <w:rPr>
                <w:rFonts w:ascii="Cambria" w:hAnsi="Cambria"/>
              </w:rPr>
              <w:t>,</w:t>
            </w:r>
          </w:p>
          <w:p w14:paraId="6D54833A" w14:textId="77777777" w:rsidR="001B1BA2" w:rsidRPr="00B81C50" w:rsidRDefault="001B1BA2" w:rsidP="00500B0B">
            <w:pPr>
              <w:spacing w:line="360" w:lineRule="auto"/>
              <w:jc w:val="both"/>
              <w:rPr>
                <w:rFonts w:ascii="Cambria" w:hAnsi="Cambria"/>
              </w:rPr>
            </w:pPr>
            <w:r w:rsidRPr="00B81C50">
              <w:rPr>
                <w:rFonts w:ascii="Cambria" w:hAnsi="Cambria"/>
              </w:rPr>
              <w:t>2016</w:t>
            </w:r>
          </w:p>
        </w:tc>
        <w:tc>
          <w:tcPr>
            <w:tcW w:w="3397" w:type="dxa"/>
          </w:tcPr>
          <w:p w14:paraId="5E3B347D" w14:textId="77777777" w:rsidR="001B1BA2" w:rsidRPr="00B81C50" w:rsidRDefault="001B1BA2" w:rsidP="00500B0B">
            <w:pPr>
              <w:spacing w:line="360" w:lineRule="auto"/>
              <w:jc w:val="both"/>
              <w:rPr>
                <w:rFonts w:ascii="Cambria" w:hAnsi="Cambria"/>
              </w:rPr>
            </w:pPr>
            <w:r w:rsidRPr="00B81C50">
              <w:rPr>
                <w:rFonts w:ascii="Cambria" w:hAnsi="Cambria"/>
              </w:rPr>
              <w:t>Mental Health Pharmacist’s Views On Shared Decision-Making For Antipsychotics In Serious Mental Illness</w:t>
            </w:r>
          </w:p>
        </w:tc>
        <w:tc>
          <w:tcPr>
            <w:tcW w:w="824" w:type="dxa"/>
          </w:tcPr>
          <w:p w14:paraId="20599952" w14:textId="77777777" w:rsidR="001B1BA2" w:rsidRPr="00B81C50" w:rsidRDefault="001B1BA2" w:rsidP="00500B0B">
            <w:pPr>
              <w:spacing w:line="360" w:lineRule="auto"/>
              <w:jc w:val="both"/>
              <w:rPr>
                <w:rFonts w:ascii="Cambria" w:hAnsi="Cambria"/>
              </w:rPr>
            </w:pPr>
            <w:r w:rsidRPr="00B81C50">
              <w:rPr>
                <w:rFonts w:ascii="Cambria" w:hAnsi="Cambria"/>
              </w:rPr>
              <w:t>UK</w:t>
            </w:r>
          </w:p>
        </w:tc>
        <w:tc>
          <w:tcPr>
            <w:tcW w:w="693" w:type="dxa"/>
          </w:tcPr>
          <w:p w14:paraId="285BA692" w14:textId="77777777" w:rsidR="001B1BA2" w:rsidRPr="00B81C50" w:rsidRDefault="001B1BA2" w:rsidP="00500B0B">
            <w:pPr>
              <w:spacing w:line="360" w:lineRule="auto"/>
              <w:jc w:val="both"/>
              <w:rPr>
                <w:rFonts w:ascii="Cambria" w:hAnsi="Cambria"/>
              </w:rPr>
            </w:pPr>
            <w:r w:rsidRPr="00B81C50">
              <w:rPr>
                <w:rFonts w:ascii="Cambria" w:hAnsi="Cambria"/>
              </w:rPr>
              <w:t>G</w:t>
            </w:r>
          </w:p>
        </w:tc>
        <w:tc>
          <w:tcPr>
            <w:tcW w:w="5561" w:type="dxa"/>
          </w:tcPr>
          <w:p w14:paraId="5F120953" w14:textId="77777777" w:rsidR="001B1BA2" w:rsidRPr="00B81C50" w:rsidRDefault="001B1BA2" w:rsidP="00500B0B">
            <w:pPr>
              <w:spacing w:line="360" w:lineRule="auto"/>
              <w:jc w:val="both"/>
              <w:rPr>
                <w:rFonts w:ascii="Cambria" w:hAnsi="Cambria"/>
              </w:rPr>
            </w:pPr>
            <w:r w:rsidRPr="00B81C50">
              <w:rPr>
                <w:rFonts w:ascii="Cambria" w:hAnsi="Cambria"/>
                <w:color w:val="000000"/>
              </w:rPr>
              <w:t>To explore the views and experiences of UK mental health pharmacists regarding the use of SDM in antipsychotic prescribing in people diagnosed with SMI.</w:t>
            </w:r>
          </w:p>
        </w:tc>
        <w:tc>
          <w:tcPr>
            <w:tcW w:w="2997" w:type="dxa"/>
          </w:tcPr>
          <w:p w14:paraId="51FCB0A2" w14:textId="77777777" w:rsidR="001B1BA2" w:rsidRPr="00B81C50" w:rsidRDefault="001B1BA2" w:rsidP="00500B0B">
            <w:pPr>
              <w:spacing w:line="360" w:lineRule="auto"/>
              <w:jc w:val="both"/>
              <w:rPr>
                <w:rFonts w:ascii="Cambria" w:hAnsi="Cambria"/>
              </w:rPr>
            </w:pPr>
            <w:r w:rsidRPr="00B81C50">
              <w:rPr>
                <w:rFonts w:ascii="Cambria" w:hAnsi="Cambria"/>
              </w:rPr>
              <w:t>Qualitative Interviews</w:t>
            </w:r>
          </w:p>
        </w:tc>
      </w:tr>
    </w:tbl>
    <w:p w14:paraId="39B41136" w14:textId="77777777" w:rsidR="001B1BA2" w:rsidRDefault="001B1BA2" w:rsidP="001B1BA2">
      <w:pPr>
        <w:spacing w:line="360" w:lineRule="auto"/>
        <w:jc w:val="both"/>
        <w:rPr>
          <w:rFonts w:ascii="Cambria" w:eastAsia="Cambria" w:hAnsi="Cambria" w:cs="Cambria"/>
        </w:rPr>
      </w:pPr>
    </w:p>
    <w:p w14:paraId="4C05219A" w14:textId="77777777" w:rsidR="001B1BA2" w:rsidRDefault="001B1BA2" w:rsidP="001B1BA2">
      <w:pPr>
        <w:spacing w:line="360" w:lineRule="auto"/>
        <w:jc w:val="both"/>
        <w:rPr>
          <w:rFonts w:ascii="Cambria" w:eastAsia="Cambria" w:hAnsi="Cambria" w:cs="Cambria"/>
        </w:rPr>
      </w:pPr>
    </w:p>
    <w:p w14:paraId="7BE6FABE" w14:textId="77777777" w:rsidR="001B1BA2" w:rsidRPr="00B81C50" w:rsidRDefault="001B1BA2" w:rsidP="001B1BA2">
      <w:pPr>
        <w:spacing w:line="360" w:lineRule="auto"/>
        <w:jc w:val="both"/>
        <w:rPr>
          <w:rFonts w:ascii="Cambria" w:eastAsia="Cambria" w:hAnsi="Cambria" w:cs="Cambria"/>
        </w:rPr>
      </w:pPr>
      <w:r w:rsidRPr="00E06936">
        <w:rPr>
          <w:rFonts w:asciiTheme="minorHAnsi" w:hAnsiTheme="minorHAnsi"/>
        </w:rPr>
        <w:t>*PC =primary care, SC= secondary care</w:t>
      </w:r>
      <w:proofErr w:type="gramStart"/>
      <w:r w:rsidRPr="00E06936">
        <w:rPr>
          <w:rFonts w:asciiTheme="minorHAnsi" w:hAnsiTheme="minorHAnsi"/>
        </w:rPr>
        <w:t>,  G</w:t>
      </w:r>
      <w:proofErr w:type="gramEnd"/>
      <w:r w:rsidRPr="00E06936">
        <w:rPr>
          <w:rFonts w:asciiTheme="minorHAnsi" w:hAnsiTheme="minorHAnsi"/>
        </w:rPr>
        <w:t xml:space="preserve"> = about care or treatment</w:t>
      </w:r>
      <w:r w:rsidRPr="00496974">
        <w:rPr>
          <w:rFonts w:asciiTheme="minorHAnsi" w:hAnsiTheme="minorHAnsi"/>
        </w:rPr>
        <w:t xml:space="preserve"> in general, without specifically looking at service provision in secondary or primary care services, n/a = setting unrelated to mental health</w:t>
      </w:r>
    </w:p>
    <w:p w14:paraId="108CDF3B" w14:textId="075CA24B" w:rsidR="002A2F2C" w:rsidRPr="00B81C50" w:rsidRDefault="002A2F2C" w:rsidP="00DC08DA">
      <w:pPr>
        <w:widowControl w:val="0"/>
        <w:spacing w:line="360" w:lineRule="auto"/>
        <w:ind w:left="640" w:hanging="640"/>
        <w:jc w:val="both"/>
        <w:rPr>
          <w:rFonts w:ascii="Cambria" w:eastAsia="Cambria" w:hAnsi="Cambria" w:cs="Cambria"/>
        </w:rPr>
      </w:pPr>
    </w:p>
    <w:p w14:paraId="07CAD225" w14:textId="77777777" w:rsidR="002A2F2C" w:rsidRPr="00B81C50" w:rsidRDefault="002A2F2C" w:rsidP="00DC08DA">
      <w:pPr>
        <w:widowControl w:val="0"/>
        <w:spacing w:line="360" w:lineRule="auto"/>
        <w:ind w:left="640" w:hanging="640"/>
        <w:jc w:val="both"/>
        <w:rPr>
          <w:rFonts w:ascii="Cambria" w:eastAsia="Cambria" w:hAnsi="Cambria" w:cs="Cambria"/>
        </w:rPr>
      </w:pPr>
    </w:p>
    <w:bookmarkEnd w:id="0"/>
    <w:p w14:paraId="0000013A" w14:textId="77777777" w:rsidR="00A659FE" w:rsidRPr="00B81C50" w:rsidRDefault="00A659FE" w:rsidP="00DC08DA">
      <w:pPr>
        <w:spacing w:line="360" w:lineRule="auto"/>
        <w:jc w:val="both"/>
        <w:rPr>
          <w:rFonts w:ascii="Cambria" w:eastAsia="Cambria" w:hAnsi="Cambria" w:cs="Cambria"/>
          <w:b/>
        </w:rPr>
      </w:pPr>
    </w:p>
    <w:sectPr w:rsidR="00A659FE" w:rsidRPr="00B81C50" w:rsidSect="004C348E">
      <w:pgSz w:w="16838" w:h="11906" w:orient="landscape"/>
      <w:pgMar w:top="1440" w:right="1440" w:bottom="1440" w:left="1440" w:header="709"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B024" w14:textId="77777777" w:rsidR="00762A90" w:rsidRDefault="00762A90" w:rsidP="00420A80">
      <w:pPr>
        <w:spacing w:after="0" w:line="240" w:lineRule="auto"/>
      </w:pPr>
      <w:r>
        <w:separator/>
      </w:r>
    </w:p>
  </w:endnote>
  <w:endnote w:type="continuationSeparator" w:id="0">
    <w:p w14:paraId="529D6420" w14:textId="77777777" w:rsidR="00762A90" w:rsidRDefault="00762A90" w:rsidP="0042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32500"/>
      <w:docPartObj>
        <w:docPartGallery w:val="Page Numbers (Bottom of Page)"/>
        <w:docPartUnique/>
      </w:docPartObj>
    </w:sdtPr>
    <w:sdtEndPr/>
    <w:sdtContent>
      <w:sdt>
        <w:sdtPr>
          <w:id w:val="1728636285"/>
          <w:docPartObj>
            <w:docPartGallery w:val="Page Numbers (Top of Page)"/>
            <w:docPartUnique/>
          </w:docPartObj>
        </w:sdtPr>
        <w:sdtEndPr/>
        <w:sdtContent>
          <w:p w14:paraId="7B6AEDBF" w14:textId="784BA4E3" w:rsidR="00500B0B" w:rsidRDefault="00500B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2FE7">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2FE7">
              <w:rPr>
                <w:b/>
                <w:bCs/>
                <w:noProof/>
              </w:rPr>
              <w:t>70</w:t>
            </w:r>
            <w:r>
              <w:rPr>
                <w:b/>
                <w:bCs/>
                <w:sz w:val="24"/>
                <w:szCs w:val="24"/>
              </w:rPr>
              <w:fldChar w:fldCharType="end"/>
            </w:r>
          </w:p>
        </w:sdtContent>
      </w:sdt>
    </w:sdtContent>
  </w:sdt>
  <w:p w14:paraId="2FA3B606" w14:textId="77777777" w:rsidR="00500B0B" w:rsidRDefault="0050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9AAE" w14:textId="77777777" w:rsidR="00762A90" w:rsidRDefault="00762A90" w:rsidP="00420A80">
      <w:pPr>
        <w:spacing w:after="0" w:line="240" w:lineRule="auto"/>
      </w:pPr>
      <w:r>
        <w:separator/>
      </w:r>
    </w:p>
  </w:footnote>
  <w:footnote w:type="continuationSeparator" w:id="0">
    <w:p w14:paraId="1F224E02" w14:textId="77777777" w:rsidR="00762A90" w:rsidRDefault="00762A90" w:rsidP="00420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19B"/>
    <w:multiLevelType w:val="multilevel"/>
    <w:tmpl w:val="8DA80346"/>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 w15:restartNumberingAfterBreak="0">
    <w:nsid w:val="0FF67A91"/>
    <w:multiLevelType w:val="multilevel"/>
    <w:tmpl w:val="406CF71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B90A44"/>
    <w:multiLevelType w:val="hybridMultilevel"/>
    <w:tmpl w:val="D66A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22FA2"/>
    <w:multiLevelType w:val="multilevel"/>
    <w:tmpl w:val="366AD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B268EC"/>
    <w:multiLevelType w:val="multilevel"/>
    <w:tmpl w:val="28849A5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3D194A"/>
    <w:multiLevelType w:val="multilevel"/>
    <w:tmpl w:val="AF7CC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9460E6"/>
    <w:multiLevelType w:val="hybridMultilevel"/>
    <w:tmpl w:val="8B9E9F1E"/>
    <w:lvl w:ilvl="0" w:tplc="8D9E8F22">
      <w:numFmt w:val="bullet"/>
      <w:lvlText w:val="-"/>
      <w:lvlJc w:val="left"/>
      <w:pPr>
        <w:ind w:left="720" w:hanging="360"/>
      </w:pPr>
      <w:rPr>
        <w:rFonts w:ascii="Calibri" w:eastAsia="Calibr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631B3"/>
    <w:multiLevelType w:val="hybridMultilevel"/>
    <w:tmpl w:val="9C142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7"/>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FE"/>
    <w:rsid w:val="000174D7"/>
    <w:rsid w:val="00024503"/>
    <w:rsid w:val="00030BDF"/>
    <w:rsid w:val="00033B1C"/>
    <w:rsid w:val="00040787"/>
    <w:rsid w:val="00042E35"/>
    <w:rsid w:val="00051EAF"/>
    <w:rsid w:val="00053EC8"/>
    <w:rsid w:val="0006530E"/>
    <w:rsid w:val="00092CCD"/>
    <w:rsid w:val="000B5E86"/>
    <w:rsid w:val="000D0844"/>
    <w:rsid w:val="000D68BD"/>
    <w:rsid w:val="000F4BF0"/>
    <w:rsid w:val="00124075"/>
    <w:rsid w:val="00132A07"/>
    <w:rsid w:val="00141FF0"/>
    <w:rsid w:val="001526C4"/>
    <w:rsid w:val="00162C24"/>
    <w:rsid w:val="0017512A"/>
    <w:rsid w:val="00181E3C"/>
    <w:rsid w:val="00182126"/>
    <w:rsid w:val="001A091F"/>
    <w:rsid w:val="001B1BA2"/>
    <w:rsid w:val="001C7DEE"/>
    <w:rsid w:val="001D1A57"/>
    <w:rsid w:val="001E2909"/>
    <w:rsid w:val="0020723B"/>
    <w:rsid w:val="002132A8"/>
    <w:rsid w:val="00236050"/>
    <w:rsid w:val="002377A8"/>
    <w:rsid w:val="00252FE7"/>
    <w:rsid w:val="00255211"/>
    <w:rsid w:val="00261DFE"/>
    <w:rsid w:val="00264EEC"/>
    <w:rsid w:val="00265948"/>
    <w:rsid w:val="00271752"/>
    <w:rsid w:val="00272534"/>
    <w:rsid w:val="00277EAF"/>
    <w:rsid w:val="002841D4"/>
    <w:rsid w:val="0028609E"/>
    <w:rsid w:val="00290370"/>
    <w:rsid w:val="002918AB"/>
    <w:rsid w:val="00291AFB"/>
    <w:rsid w:val="002943E3"/>
    <w:rsid w:val="002A2F2C"/>
    <w:rsid w:val="002A792C"/>
    <w:rsid w:val="002B2D09"/>
    <w:rsid w:val="002B6893"/>
    <w:rsid w:val="002C7657"/>
    <w:rsid w:val="002E0D1F"/>
    <w:rsid w:val="00300289"/>
    <w:rsid w:val="00323A11"/>
    <w:rsid w:val="003257BC"/>
    <w:rsid w:val="00334A90"/>
    <w:rsid w:val="00336694"/>
    <w:rsid w:val="0036725B"/>
    <w:rsid w:val="00375379"/>
    <w:rsid w:val="00377BA3"/>
    <w:rsid w:val="00385A86"/>
    <w:rsid w:val="003A4BFB"/>
    <w:rsid w:val="003C106A"/>
    <w:rsid w:val="003C261C"/>
    <w:rsid w:val="003D4E0B"/>
    <w:rsid w:val="003D562D"/>
    <w:rsid w:val="003E0792"/>
    <w:rsid w:val="003E26DE"/>
    <w:rsid w:val="003F3A6A"/>
    <w:rsid w:val="003F6F4D"/>
    <w:rsid w:val="00401FD9"/>
    <w:rsid w:val="00404978"/>
    <w:rsid w:val="00413B90"/>
    <w:rsid w:val="00420A80"/>
    <w:rsid w:val="00424B8C"/>
    <w:rsid w:val="00444B29"/>
    <w:rsid w:val="00447CCC"/>
    <w:rsid w:val="00451D2F"/>
    <w:rsid w:val="00456EB3"/>
    <w:rsid w:val="00463B55"/>
    <w:rsid w:val="00464DE3"/>
    <w:rsid w:val="0047375E"/>
    <w:rsid w:val="00493F82"/>
    <w:rsid w:val="004A3D72"/>
    <w:rsid w:val="004C0BB8"/>
    <w:rsid w:val="004C348E"/>
    <w:rsid w:val="004C5A48"/>
    <w:rsid w:val="004D19B4"/>
    <w:rsid w:val="004D669D"/>
    <w:rsid w:val="00500B0B"/>
    <w:rsid w:val="00500FF7"/>
    <w:rsid w:val="005035A5"/>
    <w:rsid w:val="00507F95"/>
    <w:rsid w:val="00512601"/>
    <w:rsid w:val="00525BBE"/>
    <w:rsid w:val="00531EFB"/>
    <w:rsid w:val="00566094"/>
    <w:rsid w:val="00576CDE"/>
    <w:rsid w:val="00581EEF"/>
    <w:rsid w:val="0058680D"/>
    <w:rsid w:val="005B28A0"/>
    <w:rsid w:val="005C57D5"/>
    <w:rsid w:val="005F48FC"/>
    <w:rsid w:val="00602A2F"/>
    <w:rsid w:val="00602B8A"/>
    <w:rsid w:val="00612074"/>
    <w:rsid w:val="00622331"/>
    <w:rsid w:val="006306EE"/>
    <w:rsid w:val="006316EC"/>
    <w:rsid w:val="006325A2"/>
    <w:rsid w:val="006465E0"/>
    <w:rsid w:val="00647E20"/>
    <w:rsid w:val="00650E15"/>
    <w:rsid w:val="00671BFB"/>
    <w:rsid w:val="006A09F6"/>
    <w:rsid w:val="006B2F90"/>
    <w:rsid w:val="006B769D"/>
    <w:rsid w:val="006C6F5A"/>
    <w:rsid w:val="006E47CD"/>
    <w:rsid w:val="006E6E9D"/>
    <w:rsid w:val="006F0EE6"/>
    <w:rsid w:val="006F6078"/>
    <w:rsid w:val="0070242C"/>
    <w:rsid w:val="00705A15"/>
    <w:rsid w:val="00707ED7"/>
    <w:rsid w:val="00713727"/>
    <w:rsid w:val="0072279B"/>
    <w:rsid w:val="00746E0B"/>
    <w:rsid w:val="00747B96"/>
    <w:rsid w:val="00755022"/>
    <w:rsid w:val="00762A90"/>
    <w:rsid w:val="007839B8"/>
    <w:rsid w:val="007A70FF"/>
    <w:rsid w:val="007B00DC"/>
    <w:rsid w:val="007B3161"/>
    <w:rsid w:val="007C1F02"/>
    <w:rsid w:val="007C289C"/>
    <w:rsid w:val="007F1156"/>
    <w:rsid w:val="007F2CB8"/>
    <w:rsid w:val="007F5391"/>
    <w:rsid w:val="00800EA0"/>
    <w:rsid w:val="00850824"/>
    <w:rsid w:val="0085206A"/>
    <w:rsid w:val="00856017"/>
    <w:rsid w:val="00865589"/>
    <w:rsid w:val="0087652B"/>
    <w:rsid w:val="008A2DEA"/>
    <w:rsid w:val="008A5DD0"/>
    <w:rsid w:val="008A6862"/>
    <w:rsid w:val="008B39B3"/>
    <w:rsid w:val="008D10A8"/>
    <w:rsid w:val="008D7DA0"/>
    <w:rsid w:val="008E2696"/>
    <w:rsid w:val="008E5074"/>
    <w:rsid w:val="008F1EE3"/>
    <w:rsid w:val="0090246C"/>
    <w:rsid w:val="00915050"/>
    <w:rsid w:val="00922A2C"/>
    <w:rsid w:val="00937910"/>
    <w:rsid w:val="0094496F"/>
    <w:rsid w:val="00961654"/>
    <w:rsid w:val="00967988"/>
    <w:rsid w:val="0099619D"/>
    <w:rsid w:val="009B0FE5"/>
    <w:rsid w:val="009B197A"/>
    <w:rsid w:val="009C3134"/>
    <w:rsid w:val="009C36FF"/>
    <w:rsid w:val="009D23BB"/>
    <w:rsid w:val="009E0B50"/>
    <w:rsid w:val="00A659FE"/>
    <w:rsid w:val="00A8150C"/>
    <w:rsid w:val="00A84938"/>
    <w:rsid w:val="00A84E64"/>
    <w:rsid w:val="00A862D0"/>
    <w:rsid w:val="00AC58DA"/>
    <w:rsid w:val="00AC786A"/>
    <w:rsid w:val="00AD02CD"/>
    <w:rsid w:val="00AF219A"/>
    <w:rsid w:val="00AF31B8"/>
    <w:rsid w:val="00B046B7"/>
    <w:rsid w:val="00B05EF8"/>
    <w:rsid w:val="00B102C6"/>
    <w:rsid w:val="00B14E67"/>
    <w:rsid w:val="00B23473"/>
    <w:rsid w:val="00B26CF1"/>
    <w:rsid w:val="00B34F55"/>
    <w:rsid w:val="00B63EA3"/>
    <w:rsid w:val="00B65090"/>
    <w:rsid w:val="00B81C50"/>
    <w:rsid w:val="00B87FB6"/>
    <w:rsid w:val="00B90BB4"/>
    <w:rsid w:val="00B90C1D"/>
    <w:rsid w:val="00BA3685"/>
    <w:rsid w:val="00BA5F66"/>
    <w:rsid w:val="00BE132A"/>
    <w:rsid w:val="00BE3136"/>
    <w:rsid w:val="00BF0618"/>
    <w:rsid w:val="00BF0836"/>
    <w:rsid w:val="00C07977"/>
    <w:rsid w:val="00C14B09"/>
    <w:rsid w:val="00C16821"/>
    <w:rsid w:val="00C51C26"/>
    <w:rsid w:val="00C62849"/>
    <w:rsid w:val="00C778B1"/>
    <w:rsid w:val="00CA3696"/>
    <w:rsid w:val="00CC32FC"/>
    <w:rsid w:val="00CE4AD7"/>
    <w:rsid w:val="00CF78F2"/>
    <w:rsid w:val="00D074DE"/>
    <w:rsid w:val="00D13142"/>
    <w:rsid w:val="00D170AB"/>
    <w:rsid w:val="00D2679D"/>
    <w:rsid w:val="00D3671F"/>
    <w:rsid w:val="00D42573"/>
    <w:rsid w:val="00D51A2E"/>
    <w:rsid w:val="00D67376"/>
    <w:rsid w:val="00DA05E5"/>
    <w:rsid w:val="00DA4CC4"/>
    <w:rsid w:val="00DA7A8C"/>
    <w:rsid w:val="00DC0526"/>
    <w:rsid w:val="00DC08DA"/>
    <w:rsid w:val="00DD6E15"/>
    <w:rsid w:val="00DD7CAD"/>
    <w:rsid w:val="00E017D7"/>
    <w:rsid w:val="00E02F71"/>
    <w:rsid w:val="00E03B36"/>
    <w:rsid w:val="00E1662A"/>
    <w:rsid w:val="00E16D36"/>
    <w:rsid w:val="00E5064A"/>
    <w:rsid w:val="00E6598D"/>
    <w:rsid w:val="00E76DE7"/>
    <w:rsid w:val="00E81A8E"/>
    <w:rsid w:val="00EA0A37"/>
    <w:rsid w:val="00EB1E7C"/>
    <w:rsid w:val="00EC6C76"/>
    <w:rsid w:val="00ED49A0"/>
    <w:rsid w:val="00EE6775"/>
    <w:rsid w:val="00F21E36"/>
    <w:rsid w:val="00F27CE6"/>
    <w:rsid w:val="00F376BF"/>
    <w:rsid w:val="00F50C32"/>
    <w:rsid w:val="00F62134"/>
    <w:rsid w:val="00F65781"/>
    <w:rsid w:val="00F81B07"/>
    <w:rsid w:val="00F92793"/>
    <w:rsid w:val="00F93009"/>
    <w:rsid w:val="00FA15A5"/>
    <w:rsid w:val="00FC35E4"/>
    <w:rsid w:val="00FC4B2F"/>
    <w:rsid w:val="00FC6049"/>
    <w:rsid w:val="00FD45E7"/>
    <w:rsid w:val="00FE2C20"/>
    <w:rsid w:val="00FF235F"/>
    <w:rsid w:val="00FF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7DD4C"/>
  <w15:docId w15:val="{0FC70511-CEBB-43D8-A807-2B35D763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075"/>
    <w:rPr>
      <w:b/>
      <w:sz w:val="48"/>
      <w:szCs w:val="48"/>
    </w:rPr>
  </w:style>
  <w:style w:type="character" w:customStyle="1" w:styleId="Heading2Char">
    <w:name w:val="Heading 2 Char"/>
    <w:basedOn w:val="DefaultParagraphFont"/>
    <w:link w:val="Heading2"/>
    <w:uiPriority w:val="9"/>
    <w:rsid w:val="00124075"/>
    <w:rPr>
      <w:b/>
      <w:sz w:val="36"/>
      <w:szCs w:val="36"/>
    </w:rPr>
  </w:style>
  <w:style w:type="character" w:customStyle="1" w:styleId="Heading3Char">
    <w:name w:val="Heading 3 Char"/>
    <w:basedOn w:val="DefaultParagraphFont"/>
    <w:link w:val="Heading3"/>
    <w:uiPriority w:val="9"/>
    <w:rsid w:val="00124075"/>
    <w:rPr>
      <w:b/>
      <w:sz w:val="28"/>
      <w:szCs w:val="28"/>
    </w:rPr>
  </w:style>
  <w:style w:type="character" w:customStyle="1" w:styleId="Heading4Char">
    <w:name w:val="Heading 4 Char"/>
    <w:basedOn w:val="DefaultParagraphFont"/>
    <w:link w:val="Heading4"/>
    <w:uiPriority w:val="9"/>
    <w:rsid w:val="00124075"/>
    <w:rPr>
      <w:b/>
      <w:sz w:val="24"/>
      <w:szCs w:val="24"/>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sid w:val="00124075"/>
    <w:rPr>
      <w:b/>
      <w:sz w:val="72"/>
      <w:szCs w:val="72"/>
    </w:rPr>
  </w:style>
  <w:style w:type="paragraph" w:styleId="ListParagraph">
    <w:name w:val="List Paragraph"/>
    <w:basedOn w:val="Normal"/>
    <w:uiPriority w:val="34"/>
    <w:qFormat/>
    <w:rsid w:val="001921BE"/>
    <w:pPr>
      <w:ind w:left="720"/>
      <w:contextualSpacing/>
    </w:pPr>
  </w:style>
  <w:style w:type="paragraph" w:styleId="BalloonText">
    <w:name w:val="Balloon Text"/>
    <w:basedOn w:val="Normal"/>
    <w:link w:val="BalloonTextChar"/>
    <w:uiPriority w:val="99"/>
    <w:semiHidden/>
    <w:unhideWhenUsed/>
    <w:rsid w:val="00B74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469"/>
    <w:rPr>
      <w:rFonts w:ascii="Segoe UI" w:hAnsi="Segoe UI" w:cs="Segoe UI"/>
      <w:sz w:val="18"/>
      <w:szCs w:val="18"/>
    </w:rPr>
  </w:style>
  <w:style w:type="character" w:styleId="CommentReference">
    <w:name w:val="annotation reference"/>
    <w:basedOn w:val="DefaultParagraphFont"/>
    <w:uiPriority w:val="99"/>
    <w:semiHidden/>
    <w:unhideWhenUsed/>
    <w:rsid w:val="00271B85"/>
    <w:rPr>
      <w:sz w:val="16"/>
      <w:szCs w:val="16"/>
    </w:rPr>
  </w:style>
  <w:style w:type="paragraph" w:styleId="CommentText">
    <w:name w:val="annotation text"/>
    <w:basedOn w:val="Normal"/>
    <w:link w:val="CommentTextChar"/>
    <w:uiPriority w:val="99"/>
    <w:unhideWhenUsed/>
    <w:rsid w:val="00271B85"/>
    <w:pPr>
      <w:spacing w:line="240" w:lineRule="auto"/>
    </w:pPr>
    <w:rPr>
      <w:sz w:val="20"/>
      <w:szCs w:val="20"/>
    </w:rPr>
  </w:style>
  <w:style w:type="character" w:customStyle="1" w:styleId="CommentTextChar">
    <w:name w:val="Comment Text Char"/>
    <w:basedOn w:val="DefaultParagraphFont"/>
    <w:link w:val="CommentText"/>
    <w:uiPriority w:val="99"/>
    <w:rsid w:val="00271B85"/>
    <w:rPr>
      <w:sz w:val="20"/>
      <w:szCs w:val="20"/>
    </w:rPr>
  </w:style>
  <w:style w:type="paragraph" w:styleId="CommentSubject">
    <w:name w:val="annotation subject"/>
    <w:basedOn w:val="CommentText"/>
    <w:next w:val="CommentText"/>
    <w:link w:val="CommentSubjectChar"/>
    <w:uiPriority w:val="99"/>
    <w:semiHidden/>
    <w:unhideWhenUsed/>
    <w:rsid w:val="00271B85"/>
    <w:rPr>
      <w:b/>
      <w:bCs/>
    </w:rPr>
  </w:style>
  <w:style w:type="character" w:customStyle="1" w:styleId="CommentSubjectChar">
    <w:name w:val="Comment Subject Char"/>
    <w:basedOn w:val="CommentTextChar"/>
    <w:link w:val="CommentSubject"/>
    <w:uiPriority w:val="99"/>
    <w:semiHidden/>
    <w:rsid w:val="00271B85"/>
    <w:rPr>
      <w:b/>
      <w:bCs/>
      <w:sz w:val="20"/>
      <w:szCs w:val="20"/>
    </w:rPr>
  </w:style>
  <w:style w:type="table" w:styleId="TableGrid">
    <w:name w:val="Table Grid"/>
    <w:basedOn w:val="TableNormal"/>
    <w:uiPriority w:val="39"/>
    <w:rsid w:val="003F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3FC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77BA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20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A80"/>
  </w:style>
  <w:style w:type="paragraph" w:styleId="Footer">
    <w:name w:val="footer"/>
    <w:basedOn w:val="Normal"/>
    <w:link w:val="FooterChar"/>
    <w:uiPriority w:val="99"/>
    <w:unhideWhenUsed/>
    <w:rsid w:val="00420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A80"/>
  </w:style>
  <w:style w:type="paragraph" w:styleId="NoSpacing">
    <w:name w:val="No Spacing"/>
    <w:link w:val="NoSpacingChar"/>
    <w:uiPriority w:val="1"/>
    <w:qFormat/>
    <w:rsid w:val="00124075"/>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124075"/>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rsid w:val="00124075"/>
    <w:pPr>
      <w:spacing w:after="100"/>
    </w:pPr>
  </w:style>
  <w:style w:type="paragraph" w:styleId="TOC3">
    <w:name w:val="toc 3"/>
    <w:basedOn w:val="Normal"/>
    <w:next w:val="Normal"/>
    <w:autoRedefine/>
    <w:uiPriority w:val="39"/>
    <w:unhideWhenUsed/>
    <w:rsid w:val="00124075"/>
    <w:pPr>
      <w:spacing w:after="100"/>
      <w:ind w:left="440"/>
    </w:pPr>
  </w:style>
  <w:style w:type="paragraph" w:styleId="TOC2">
    <w:name w:val="toc 2"/>
    <w:basedOn w:val="Normal"/>
    <w:next w:val="Normal"/>
    <w:autoRedefine/>
    <w:uiPriority w:val="39"/>
    <w:unhideWhenUsed/>
    <w:rsid w:val="00124075"/>
    <w:pPr>
      <w:spacing w:after="100"/>
      <w:ind w:left="220"/>
    </w:pPr>
  </w:style>
  <w:style w:type="character" w:styleId="Hyperlink">
    <w:name w:val="Hyperlink"/>
    <w:basedOn w:val="DefaultParagraphFont"/>
    <w:uiPriority w:val="99"/>
    <w:unhideWhenUsed/>
    <w:rsid w:val="00124075"/>
    <w:rPr>
      <w:color w:val="0563C1" w:themeColor="hyperlink"/>
      <w:u w:val="single"/>
    </w:rPr>
  </w:style>
  <w:style w:type="table" w:customStyle="1" w:styleId="ListTable7Colorful1">
    <w:name w:val="List Table 7 Colorful1"/>
    <w:basedOn w:val="TableNormal"/>
    <w:uiPriority w:val="52"/>
    <w:rsid w:val="0012407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1240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24075"/>
    <w:pPr>
      <w:spacing w:after="100"/>
      <w:ind w:left="660"/>
    </w:pPr>
  </w:style>
  <w:style w:type="table" w:customStyle="1" w:styleId="PlainTable31">
    <w:name w:val="Plain Table 31"/>
    <w:basedOn w:val="TableNormal"/>
    <w:uiPriority w:val="43"/>
    <w:rsid w:val="001240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21">
    <w:name w:val="List Table 21"/>
    <w:basedOn w:val="TableNormal"/>
    <w:uiPriority w:val="47"/>
    <w:rsid w:val="0012407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124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075"/>
    <w:rPr>
      <w:sz w:val="20"/>
      <w:szCs w:val="20"/>
    </w:rPr>
  </w:style>
  <w:style w:type="paragraph" w:styleId="TableofFigures">
    <w:name w:val="table of figures"/>
    <w:basedOn w:val="Normal"/>
    <w:next w:val="Normal"/>
    <w:uiPriority w:val="99"/>
    <w:unhideWhenUsed/>
    <w:rsid w:val="00124075"/>
    <w:pPr>
      <w:spacing w:after="0"/>
    </w:pPr>
  </w:style>
  <w:style w:type="paragraph" w:styleId="TOC5">
    <w:name w:val="toc 5"/>
    <w:basedOn w:val="Normal"/>
    <w:next w:val="Normal"/>
    <w:autoRedefine/>
    <w:uiPriority w:val="39"/>
    <w:unhideWhenUsed/>
    <w:rsid w:val="00124075"/>
    <w:pPr>
      <w:spacing w:after="100"/>
      <w:ind w:left="880"/>
    </w:pPr>
  </w:style>
  <w:style w:type="paragraph" w:styleId="TOC6">
    <w:name w:val="toc 6"/>
    <w:basedOn w:val="Normal"/>
    <w:next w:val="Normal"/>
    <w:autoRedefine/>
    <w:uiPriority w:val="39"/>
    <w:unhideWhenUsed/>
    <w:rsid w:val="00124075"/>
    <w:pPr>
      <w:spacing w:after="100"/>
      <w:ind w:left="1100"/>
    </w:pPr>
  </w:style>
  <w:style w:type="table" w:customStyle="1" w:styleId="PlainTable21">
    <w:name w:val="Plain Table 21"/>
    <w:basedOn w:val="TableNormal"/>
    <w:uiPriority w:val="42"/>
    <w:rsid w:val="001240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1">
    <w:name w:val="List Table 1 Light1"/>
    <w:basedOn w:val="TableNormal"/>
    <w:uiPriority w:val="46"/>
    <w:rsid w:val="0012407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12407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ookTitle">
    <w:name w:val="Book Title"/>
    <w:basedOn w:val="DefaultParagraphFont"/>
    <w:uiPriority w:val="33"/>
    <w:qFormat/>
    <w:rsid w:val="00124075"/>
    <w:rPr>
      <w:b/>
      <w:bCs/>
      <w:i/>
      <w:iCs/>
      <w:spacing w:val="5"/>
    </w:rPr>
  </w:style>
  <w:style w:type="character" w:customStyle="1" w:styleId="EndnoteTextChar">
    <w:name w:val="Endnote Text Char"/>
    <w:basedOn w:val="DefaultParagraphFont"/>
    <w:link w:val="EndnoteText"/>
    <w:uiPriority w:val="99"/>
    <w:semiHidden/>
    <w:rsid w:val="00124075"/>
    <w:rPr>
      <w:rFonts w:asciiTheme="minorHAnsi" w:eastAsiaTheme="minorHAnsi" w:hAnsiTheme="minorHAnsi" w:cstheme="minorBidi"/>
      <w:sz w:val="20"/>
      <w:szCs w:val="20"/>
      <w:lang w:eastAsia="en-US"/>
    </w:rPr>
  </w:style>
  <w:style w:type="paragraph" w:styleId="EndnoteText">
    <w:name w:val="endnote text"/>
    <w:basedOn w:val="Normal"/>
    <w:link w:val="EndnoteTextChar"/>
    <w:uiPriority w:val="99"/>
    <w:semiHidden/>
    <w:unhideWhenUsed/>
    <w:rsid w:val="00124075"/>
    <w:pPr>
      <w:spacing w:after="0" w:line="240" w:lineRule="auto"/>
    </w:pPr>
    <w:rPr>
      <w:rFonts w:asciiTheme="minorHAnsi" w:eastAsiaTheme="minorHAnsi" w:hAnsiTheme="minorHAnsi" w:cstheme="minorBidi"/>
      <w:sz w:val="20"/>
      <w:szCs w:val="20"/>
      <w:lang w:eastAsia="en-US"/>
    </w:rPr>
  </w:style>
  <w:style w:type="character" w:styleId="Strong">
    <w:name w:val="Strong"/>
    <w:basedOn w:val="DefaultParagraphFont"/>
    <w:uiPriority w:val="22"/>
    <w:qFormat/>
    <w:rsid w:val="00124075"/>
    <w:rPr>
      <w:b/>
      <w:bCs/>
    </w:rPr>
  </w:style>
  <w:style w:type="character" w:styleId="Emphasis">
    <w:name w:val="Emphasis"/>
    <w:basedOn w:val="DefaultParagraphFont"/>
    <w:uiPriority w:val="20"/>
    <w:qFormat/>
    <w:rsid w:val="00124075"/>
    <w:rPr>
      <w:i/>
      <w:iCs/>
    </w:rPr>
  </w:style>
  <w:style w:type="table" w:customStyle="1" w:styleId="GridTable4-Accent11">
    <w:name w:val="Grid Table 4 - Accent 11"/>
    <w:basedOn w:val="TableNormal"/>
    <w:uiPriority w:val="49"/>
    <w:rsid w:val="00451D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4D669D"/>
  </w:style>
  <w:style w:type="paragraph" w:styleId="Revision">
    <w:name w:val="Revision"/>
    <w:hidden/>
    <w:uiPriority w:val="99"/>
    <w:semiHidden/>
    <w:rsid w:val="00141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70331">
      <w:bodyDiv w:val="1"/>
      <w:marLeft w:val="0"/>
      <w:marRight w:val="0"/>
      <w:marTop w:val="0"/>
      <w:marBottom w:val="0"/>
      <w:divBdr>
        <w:top w:val="none" w:sz="0" w:space="0" w:color="auto"/>
        <w:left w:val="none" w:sz="0" w:space="0" w:color="auto"/>
        <w:bottom w:val="none" w:sz="0" w:space="0" w:color="auto"/>
        <w:right w:val="none" w:sz="0" w:space="0" w:color="auto"/>
      </w:divBdr>
    </w:div>
    <w:div w:id="472406968">
      <w:bodyDiv w:val="1"/>
      <w:marLeft w:val="0"/>
      <w:marRight w:val="0"/>
      <w:marTop w:val="0"/>
      <w:marBottom w:val="0"/>
      <w:divBdr>
        <w:top w:val="none" w:sz="0" w:space="0" w:color="auto"/>
        <w:left w:val="none" w:sz="0" w:space="0" w:color="auto"/>
        <w:bottom w:val="none" w:sz="0" w:space="0" w:color="auto"/>
        <w:right w:val="none" w:sz="0" w:space="0" w:color="auto"/>
      </w:divBdr>
    </w:div>
    <w:div w:id="1039552954">
      <w:bodyDiv w:val="1"/>
      <w:marLeft w:val="0"/>
      <w:marRight w:val="0"/>
      <w:marTop w:val="0"/>
      <w:marBottom w:val="0"/>
      <w:divBdr>
        <w:top w:val="none" w:sz="0" w:space="0" w:color="auto"/>
        <w:left w:val="none" w:sz="0" w:space="0" w:color="auto"/>
        <w:bottom w:val="none" w:sz="0" w:space="0" w:color="auto"/>
        <w:right w:val="none" w:sz="0" w:space="0" w:color="auto"/>
      </w:divBdr>
    </w:div>
    <w:div w:id="1283537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142">
          <w:marLeft w:val="0"/>
          <w:marRight w:val="0"/>
          <w:marTop w:val="0"/>
          <w:marBottom w:val="0"/>
          <w:divBdr>
            <w:top w:val="none" w:sz="0" w:space="0" w:color="auto"/>
            <w:left w:val="none" w:sz="0" w:space="0" w:color="auto"/>
            <w:bottom w:val="none" w:sz="0" w:space="0" w:color="auto"/>
            <w:right w:val="none" w:sz="0" w:space="0" w:color="auto"/>
          </w:divBdr>
        </w:div>
        <w:div w:id="430931001">
          <w:marLeft w:val="0"/>
          <w:marRight w:val="0"/>
          <w:marTop w:val="0"/>
          <w:marBottom w:val="0"/>
          <w:divBdr>
            <w:top w:val="none" w:sz="0" w:space="0" w:color="auto"/>
            <w:left w:val="none" w:sz="0" w:space="0" w:color="auto"/>
            <w:bottom w:val="none" w:sz="0" w:space="0" w:color="auto"/>
            <w:right w:val="none" w:sz="0" w:space="0" w:color="auto"/>
          </w:divBdr>
        </w:div>
      </w:divsChild>
    </w:div>
    <w:div w:id="2134443040">
      <w:bodyDiv w:val="1"/>
      <w:marLeft w:val="0"/>
      <w:marRight w:val="0"/>
      <w:marTop w:val="0"/>
      <w:marBottom w:val="0"/>
      <w:divBdr>
        <w:top w:val="none" w:sz="0" w:space="0" w:color="auto"/>
        <w:left w:val="none" w:sz="0" w:space="0" w:color="auto"/>
        <w:bottom w:val="none" w:sz="0" w:space="0" w:color="auto"/>
        <w:right w:val="none" w:sz="0" w:space="0" w:color="auto"/>
      </w:divBdr>
      <w:divsChild>
        <w:div w:id="1244952397">
          <w:marLeft w:val="0"/>
          <w:marRight w:val="0"/>
          <w:marTop w:val="0"/>
          <w:marBottom w:val="0"/>
          <w:divBdr>
            <w:top w:val="none" w:sz="0" w:space="0" w:color="auto"/>
            <w:left w:val="none" w:sz="0" w:space="0" w:color="auto"/>
            <w:bottom w:val="none" w:sz="0" w:space="0" w:color="auto"/>
            <w:right w:val="none" w:sz="0" w:space="0" w:color="auto"/>
          </w:divBdr>
        </w:div>
        <w:div w:id="2013139983">
          <w:marLeft w:val="0"/>
          <w:marRight w:val="0"/>
          <w:marTop w:val="0"/>
          <w:marBottom w:val="0"/>
          <w:divBdr>
            <w:top w:val="none" w:sz="0" w:space="0" w:color="auto"/>
            <w:left w:val="none" w:sz="0" w:space="0" w:color="auto"/>
            <w:bottom w:val="none" w:sz="0" w:space="0" w:color="auto"/>
            <w:right w:val="none" w:sz="0" w:space="0" w:color="auto"/>
          </w:divBdr>
        </w:div>
        <w:div w:id="2531715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DTwO24Jy1BjSntYQAQmSEn9Yow==">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80E278-7610-473E-A56D-6E9C85C7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10663</Words>
  <Characters>60781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Gruenwald</dc:creator>
  <cp:lastModifiedBy>Gruenwald, Lisa</cp:lastModifiedBy>
  <cp:revision>4</cp:revision>
  <cp:lastPrinted>2020-08-06T09:00:00Z</cp:lastPrinted>
  <dcterms:created xsi:type="dcterms:W3CDTF">2021-02-22T16:11:00Z</dcterms:created>
  <dcterms:modified xsi:type="dcterms:W3CDTF">2021-02-22T16:14:00Z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f379672a-8849-3ca2-b06c-d2aca5b8d83a</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