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59A4" w14:textId="702BCF3D" w:rsidR="00607C1B" w:rsidRPr="00397AE5" w:rsidRDefault="00607C1B" w:rsidP="00607C1B">
      <w:pPr>
        <w:rPr>
          <w:sz w:val="20"/>
          <w:szCs w:val="20"/>
        </w:rPr>
      </w:pPr>
      <w:r w:rsidRPr="00397AE5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</w:t>
      </w:r>
      <w:r w:rsidRPr="00397AE5">
        <w:rPr>
          <w:b/>
          <w:sz w:val="20"/>
          <w:szCs w:val="20"/>
        </w:rPr>
        <w:t>1</w:t>
      </w:r>
      <w:r w:rsidRPr="00397AE5">
        <w:rPr>
          <w:sz w:val="20"/>
          <w:szCs w:val="20"/>
        </w:rPr>
        <w:t xml:space="preserve">: The clinicopathological characteristics in </w:t>
      </w:r>
      <w:r>
        <w:rPr>
          <w:sz w:val="20"/>
          <w:szCs w:val="20"/>
        </w:rPr>
        <w:t>HNCH.</w:t>
      </w:r>
    </w:p>
    <w:tbl>
      <w:tblPr>
        <w:tblW w:w="3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701"/>
      </w:tblGrid>
      <w:tr w:rsidR="00607C1B" w:rsidRPr="00397AE5" w14:paraId="71A3FAF1" w14:textId="77777777" w:rsidTr="00A655E5">
        <w:trPr>
          <w:trHeight w:val="284"/>
          <w:jc w:val="center"/>
        </w:trPr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C398074" w14:textId="77777777" w:rsidR="00607C1B" w:rsidRPr="00397AE5" w:rsidRDefault="00607C1B" w:rsidP="00A655E5">
            <w:pPr>
              <w:jc w:val="left"/>
              <w:rPr>
                <w:b/>
                <w:i/>
                <w:sz w:val="16"/>
                <w:szCs w:val="16"/>
              </w:rPr>
            </w:pPr>
            <w:r w:rsidRPr="00397AE5">
              <w:rPr>
                <w:b/>
                <w:i/>
                <w:sz w:val="16"/>
                <w:szCs w:val="16"/>
              </w:rPr>
              <w:t>Variables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501B72F" w14:textId="77777777" w:rsidR="00607C1B" w:rsidRDefault="00607C1B" w:rsidP="00A655E5">
            <w:pPr>
              <w:jc w:val="center"/>
              <w:rPr>
                <w:b/>
                <w:i/>
                <w:sz w:val="16"/>
                <w:szCs w:val="16"/>
              </w:rPr>
            </w:pPr>
            <w:r w:rsidRPr="00397AE5">
              <w:rPr>
                <w:b/>
                <w:i/>
                <w:sz w:val="16"/>
                <w:szCs w:val="16"/>
              </w:rPr>
              <w:t>No. of patients</w:t>
            </w:r>
            <w:r w:rsidRPr="00397AE5">
              <w:rPr>
                <w:b/>
                <w:i/>
                <w:sz w:val="16"/>
                <w:szCs w:val="16"/>
              </w:rPr>
              <w:t>（</w:t>
            </w:r>
            <w:r w:rsidRPr="00397AE5">
              <w:rPr>
                <w:b/>
                <w:i/>
                <w:sz w:val="16"/>
                <w:szCs w:val="16"/>
              </w:rPr>
              <w:t>%</w:t>
            </w:r>
            <w:r w:rsidRPr="00397AE5">
              <w:rPr>
                <w:b/>
                <w:i/>
                <w:sz w:val="16"/>
                <w:szCs w:val="16"/>
              </w:rPr>
              <w:t>）</w:t>
            </w:r>
          </w:p>
          <w:p w14:paraId="3DDD6622" w14:textId="4BC44679" w:rsidR="00607C1B" w:rsidRPr="00397AE5" w:rsidRDefault="00607C1B" w:rsidP="00A655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>N</w:t>
            </w:r>
            <w:r>
              <w:rPr>
                <w:b/>
                <w:i/>
                <w:sz w:val="16"/>
                <w:szCs w:val="16"/>
              </w:rPr>
              <w:t xml:space="preserve"> = </w:t>
            </w:r>
            <w:r>
              <w:rPr>
                <w:rFonts w:hint="eastAsia"/>
                <w:b/>
                <w:i/>
                <w:sz w:val="16"/>
                <w:szCs w:val="16"/>
              </w:rPr>
              <w:t>17</w:t>
            </w:r>
            <w:r w:rsidR="008960D2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607C1B" w:rsidRPr="00397AE5" w14:paraId="3C0C965D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DEF287" w14:textId="77777777" w:rsidR="00607C1B" w:rsidRPr="00397AE5" w:rsidRDefault="00607C1B" w:rsidP="00A655E5">
            <w:pPr>
              <w:rPr>
                <w:sz w:val="16"/>
                <w:szCs w:val="16"/>
              </w:rPr>
            </w:pPr>
            <w:r w:rsidRPr="00397AE5">
              <w:rPr>
                <w:b/>
                <w:sz w:val="16"/>
                <w:szCs w:val="16"/>
              </w:rPr>
              <w:t>Age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0AEC01" w14:textId="4636CAFF" w:rsidR="00607C1B" w:rsidRPr="00397AE5" w:rsidRDefault="00E231A7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3.54 ± 6.97</w:t>
            </w:r>
          </w:p>
        </w:tc>
      </w:tr>
      <w:tr w:rsidR="00607C1B" w:rsidRPr="00397AE5" w14:paraId="193EEC3C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9603CE" w14:textId="77777777" w:rsidR="00607C1B" w:rsidRPr="00397AE5" w:rsidRDefault="00607C1B" w:rsidP="00A655E5">
            <w:pPr>
              <w:jc w:val="left"/>
              <w:rPr>
                <w:b/>
                <w:sz w:val="16"/>
                <w:szCs w:val="16"/>
              </w:rPr>
            </w:pPr>
            <w:r w:rsidRPr="00397AE5">
              <w:rPr>
                <w:b/>
                <w:sz w:val="16"/>
                <w:szCs w:val="16"/>
              </w:rPr>
              <w:t>Differentiation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CADA8" w14:textId="77777777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</w:p>
        </w:tc>
      </w:tr>
      <w:tr w:rsidR="00607C1B" w:rsidRPr="00397AE5" w14:paraId="0C4A846A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98A59" w14:textId="435C8890" w:rsidR="00607C1B" w:rsidRPr="00397AE5" w:rsidRDefault="00313A0D" w:rsidP="00A655E5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D35ED" w14:textId="05210C2F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397AE5"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9.</w:t>
            </w:r>
            <w:r w:rsidR="00E76276">
              <w:rPr>
                <w:sz w:val="16"/>
                <w:szCs w:val="16"/>
              </w:rPr>
              <w:t>4</w:t>
            </w:r>
            <w:r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1016EE83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69CA5" w14:textId="1002EAA7" w:rsidR="00607C1B" w:rsidRPr="00397AE5" w:rsidRDefault="00313A0D" w:rsidP="00A655E5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741A04" w14:textId="04ACBEB3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E76276">
              <w:rPr>
                <w:sz w:val="16"/>
                <w:szCs w:val="16"/>
              </w:rPr>
              <w:t>4</w:t>
            </w:r>
            <w:r w:rsidRPr="00397AE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</w:t>
            </w:r>
            <w:r w:rsidR="00E76276">
              <w:rPr>
                <w:sz w:val="16"/>
                <w:szCs w:val="16"/>
              </w:rPr>
              <w:t>9.4</w:t>
            </w:r>
            <w:r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203DD702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C8D002" w14:textId="2A4FC4AB" w:rsidR="00607C1B" w:rsidRPr="00397AE5" w:rsidRDefault="00313A0D" w:rsidP="00A655E5">
            <w:pPr>
              <w:ind w:firstLineChars="150" w:firstLine="24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0D44F" w14:textId="06955E41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  <w:r w:rsidRPr="00397AE5"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4</w:t>
            </w:r>
            <w:r w:rsidR="00E76276">
              <w:rPr>
                <w:sz w:val="16"/>
                <w:szCs w:val="16"/>
              </w:rPr>
              <w:t>1.2</w:t>
            </w:r>
            <w:r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5F4BAFA4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6E2850" w14:textId="77777777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Smoking history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D74EE" w14:textId="77777777" w:rsidR="00607C1B" w:rsidRDefault="00607C1B" w:rsidP="00A655E5">
            <w:pPr>
              <w:jc w:val="left"/>
              <w:rPr>
                <w:sz w:val="16"/>
                <w:szCs w:val="16"/>
              </w:rPr>
            </w:pPr>
          </w:p>
        </w:tc>
      </w:tr>
      <w:bookmarkEnd w:id="0"/>
      <w:tr w:rsidR="00607C1B" w:rsidRPr="00397AE5" w14:paraId="64D1610C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9E16F8" w14:textId="77777777" w:rsidR="00607C1B" w:rsidRPr="00397AE5" w:rsidRDefault="00607C1B" w:rsidP="00A655E5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4139E" w14:textId="0F4BBC7A" w:rsidR="00607C1B" w:rsidRDefault="00E76276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607C1B" w:rsidRPr="00397AE5">
              <w:rPr>
                <w:sz w:val="16"/>
                <w:szCs w:val="16"/>
              </w:rPr>
              <w:t xml:space="preserve"> (</w:t>
            </w:r>
            <w:r w:rsidR="00607C1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7.6</w:t>
            </w:r>
            <w:r w:rsidR="00607C1B"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6033E71A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850298" w14:textId="77777777" w:rsidR="00607C1B" w:rsidRPr="00397AE5" w:rsidRDefault="00607C1B" w:rsidP="00A655E5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15703" w14:textId="5928DA4E" w:rsidR="00607C1B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E6D1C">
              <w:rPr>
                <w:rFonts w:hint="eastAsia"/>
                <w:sz w:val="16"/>
                <w:szCs w:val="16"/>
              </w:rPr>
              <w:t>2</w:t>
            </w:r>
            <w:r w:rsidRPr="00397AE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="00E76276">
              <w:rPr>
                <w:sz w:val="16"/>
                <w:szCs w:val="16"/>
              </w:rPr>
              <w:t>2.4</w:t>
            </w:r>
            <w:r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71454104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5C88E" w14:textId="77777777" w:rsidR="00607C1B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Drinking history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BCFF2" w14:textId="77777777" w:rsidR="00607C1B" w:rsidRDefault="00607C1B" w:rsidP="00A655E5">
            <w:pPr>
              <w:jc w:val="left"/>
              <w:rPr>
                <w:sz w:val="16"/>
                <w:szCs w:val="16"/>
              </w:rPr>
            </w:pPr>
          </w:p>
        </w:tc>
      </w:tr>
      <w:tr w:rsidR="00607C1B" w:rsidRPr="00397AE5" w14:paraId="1A17CCCB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DC28F2" w14:textId="77777777" w:rsidR="00607C1B" w:rsidRDefault="00607C1B" w:rsidP="00A655E5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B9460" w14:textId="71F733C9" w:rsidR="00607C1B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6D1C">
              <w:rPr>
                <w:rFonts w:hint="eastAsia"/>
                <w:sz w:val="16"/>
                <w:szCs w:val="16"/>
              </w:rPr>
              <w:t>1</w:t>
            </w:r>
            <w:r w:rsidR="00E76276">
              <w:rPr>
                <w:sz w:val="16"/>
                <w:szCs w:val="16"/>
              </w:rPr>
              <w:t>2</w:t>
            </w:r>
            <w:r w:rsidRPr="00397AE5">
              <w:rPr>
                <w:sz w:val="16"/>
                <w:szCs w:val="16"/>
              </w:rPr>
              <w:t xml:space="preserve"> (</w:t>
            </w:r>
            <w:r w:rsidR="00E76276">
              <w:rPr>
                <w:sz w:val="16"/>
                <w:szCs w:val="16"/>
              </w:rPr>
              <w:t>65.9</w:t>
            </w:r>
            <w:r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582D56CE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837C7" w14:textId="77777777" w:rsidR="00607C1B" w:rsidRDefault="00607C1B" w:rsidP="00A655E5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209CD5" w14:textId="3FA83C04" w:rsidR="00607C1B" w:rsidRDefault="007E6D1C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  <w:r w:rsidR="00607C1B" w:rsidRPr="00397AE5">
              <w:rPr>
                <w:sz w:val="16"/>
                <w:szCs w:val="16"/>
              </w:rPr>
              <w:t xml:space="preserve"> (</w:t>
            </w:r>
            <w:r w:rsidR="00607C1B">
              <w:rPr>
                <w:sz w:val="16"/>
                <w:szCs w:val="16"/>
              </w:rPr>
              <w:t>3</w:t>
            </w:r>
            <w:r w:rsidR="00E76276">
              <w:rPr>
                <w:sz w:val="16"/>
                <w:szCs w:val="16"/>
              </w:rPr>
              <w:t>4.1</w:t>
            </w:r>
            <w:r w:rsidR="00607C1B"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36165249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68009A" w14:textId="77777777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 w:rsidRPr="00326F72">
              <w:rPr>
                <w:b/>
                <w:bCs/>
                <w:sz w:val="16"/>
                <w:szCs w:val="16"/>
              </w:rPr>
              <w:t>LN dissection</w:t>
            </w:r>
            <w:r w:rsidRPr="004D3CA6">
              <w:t xml:space="preserve"> volume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EBFB58" w14:textId="77777777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</w:p>
        </w:tc>
      </w:tr>
      <w:tr w:rsidR="002D5C49" w:rsidRPr="00397AE5" w14:paraId="486D93BF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B360DD" w14:textId="01792465" w:rsidR="002D5C49" w:rsidRPr="002D5C49" w:rsidRDefault="002D5C49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D5C49">
              <w:rPr>
                <w:sz w:val="16"/>
                <w:szCs w:val="16"/>
              </w:rPr>
              <w:t xml:space="preserve"> </w:t>
            </w:r>
            <w:r w:rsidR="007E6D1C">
              <w:rPr>
                <w:rFonts w:hint="eastAsia"/>
                <w:sz w:val="16"/>
                <w:szCs w:val="16"/>
              </w:rPr>
              <w:t>4</w:t>
            </w:r>
            <w:r w:rsidRPr="002D5C49">
              <w:rPr>
                <w:sz w:val="16"/>
                <w:szCs w:val="16"/>
              </w:rPr>
              <w:t>-55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97D906" w14:textId="4FDC95E8" w:rsidR="002D5C49" w:rsidRPr="00397AE5" w:rsidRDefault="007E6D1C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17.</w:t>
            </w:r>
            <w:r w:rsidR="00E76276">
              <w:rPr>
                <w:sz w:val="16"/>
                <w:szCs w:val="16"/>
              </w:rPr>
              <w:t>8</w:t>
            </w:r>
            <w:r w:rsidR="002D5C49">
              <w:rPr>
                <w:rFonts w:hint="eastAsia"/>
                <w:sz w:val="16"/>
                <w:szCs w:val="16"/>
              </w:rPr>
              <w:t>±</w:t>
            </w:r>
            <w:r>
              <w:rPr>
                <w:rFonts w:hint="eastAsia"/>
                <w:sz w:val="16"/>
                <w:szCs w:val="16"/>
              </w:rPr>
              <w:t>9.3</w:t>
            </w:r>
          </w:p>
        </w:tc>
      </w:tr>
      <w:tr w:rsidR="00607C1B" w:rsidRPr="00397AE5" w14:paraId="28F59496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5F82E7" w14:textId="77777777" w:rsidR="00607C1B" w:rsidRPr="00326F72" w:rsidRDefault="00607C1B" w:rsidP="00A655E5">
            <w:pPr>
              <w:ind w:firstLineChars="150" w:firstLine="240"/>
              <w:jc w:val="left"/>
              <w:rPr>
                <w:b/>
                <w:bCs/>
                <w:sz w:val="16"/>
                <w:szCs w:val="16"/>
              </w:rPr>
            </w:pPr>
            <w:r w:rsidRPr="00397AE5">
              <w:rPr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2D9D3B" w14:textId="5F846808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 (8.</w:t>
            </w:r>
            <w:r w:rsidR="00E762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%)</w:t>
            </w:r>
          </w:p>
        </w:tc>
      </w:tr>
      <w:tr w:rsidR="00607C1B" w:rsidRPr="00397AE5" w14:paraId="7140F91F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520226" w14:textId="77777777" w:rsidR="00607C1B" w:rsidRPr="00326F72" w:rsidRDefault="00607C1B" w:rsidP="00A655E5">
            <w:pPr>
              <w:ind w:firstLineChars="150" w:firstLine="240"/>
              <w:rPr>
                <w:sz w:val="16"/>
                <w:szCs w:val="16"/>
              </w:rPr>
            </w:pPr>
            <w:r w:rsidRPr="00326F72">
              <w:rPr>
                <w:sz w:val="16"/>
                <w:szCs w:val="16"/>
              </w:rPr>
              <w:t>9 - 15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296CD6" w14:textId="52FD3D3B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397AE5">
              <w:rPr>
                <w:sz w:val="16"/>
                <w:szCs w:val="16"/>
              </w:rPr>
              <w:t xml:space="preserve"> (</w:t>
            </w:r>
            <w:r w:rsidR="00E76276">
              <w:rPr>
                <w:sz w:val="16"/>
                <w:szCs w:val="16"/>
              </w:rPr>
              <w:t>40.0</w:t>
            </w:r>
            <w:r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1261EB8A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A220FB" w14:textId="77777777" w:rsidR="00607C1B" w:rsidRPr="00326F72" w:rsidRDefault="00607C1B" w:rsidP="00A655E5">
            <w:pPr>
              <w:ind w:firstLineChars="150" w:firstLine="240"/>
              <w:rPr>
                <w:sz w:val="16"/>
                <w:szCs w:val="16"/>
              </w:rPr>
            </w:pPr>
            <w:r w:rsidRPr="00326F72">
              <w:rPr>
                <w:sz w:val="16"/>
                <w:szCs w:val="16"/>
              </w:rPr>
              <w:t>≥16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D82DCD" w14:textId="42333288" w:rsidR="00607C1B" w:rsidRPr="00397AE5" w:rsidRDefault="00E76276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607C1B" w:rsidRPr="00397AE5">
              <w:rPr>
                <w:sz w:val="16"/>
                <w:szCs w:val="16"/>
              </w:rPr>
              <w:t xml:space="preserve"> (</w:t>
            </w:r>
            <w:r w:rsidR="00607C1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1.8</w:t>
            </w:r>
            <w:r w:rsidR="00607C1B"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6EC244C5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95CD58" w14:textId="3C00D720" w:rsidR="00607C1B" w:rsidRPr="00397AE5" w:rsidRDefault="00607C1B" w:rsidP="00A655E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HB</w:t>
            </w:r>
            <w:r w:rsidR="00E177A6">
              <w:rPr>
                <w:b/>
                <w:sz w:val="16"/>
                <w:szCs w:val="16"/>
              </w:rPr>
              <w:t xml:space="preserve"> (g/L)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39C5B" w14:textId="21243408" w:rsidR="00607C1B" w:rsidRPr="00397AE5" w:rsidRDefault="00E177A6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130.5 ±</w:t>
            </w:r>
            <w:r>
              <w:rPr>
                <w:rFonts w:hint="eastAsia"/>
                <w:sz w:val="16"/>
                <w:szCs w:val="16"/>
              </w:rPr>
              <w:t xml:space="preserve"> 14.8</w:t>
            </w:r>
            <w:r w:rsidRPr="00E177A6">
              <w:rPr>
                <w:sz w:val="16"/>
                <w:szCs w:val="16"/>
                <w:vertAlign w:val="superscript"/>
              </w:rPr>
              <w:t>b</w:t>
            </w:r>
          </w:p>
        </w:tc>
      </w:tr>
      <w:tr w:rsidR="00607C1B" w:rsidRPr="00397AE5" w14:paraId="6EB03A70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57EBD4" w14:textId="7CE2CAA5" w:rsidR="00607C1B" w:rsidRPr="00E302D7" w:rsidRDefault="00607C1B" w:rsidP="00A655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</w:t>
            </w:r>
            <w:r w:rsidR="00E177A6">
              <w:rPr>
                <w:b/>
                <w:sz w:val="16"/>
                <w:szCs w:val="16"/>
              </w:rPr>
              <w:t xml:space="preserve"> (g/L)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FF1AB3" w14:textId="7B79183E" w:rsidR="00607C1B" w:rsidRPr="00397AE5" w:rsidRDefault="00E177A6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3.1 ± </w:t>
            </w:r>
            <w:r>
              <w:rPr>
                <w:rFonts w:hint="eastAsia"/>
                <w:sz w:val="16"/>
                <w:szCs w:val="16"/>
              </w:rPr>
              <w:t>3.7</w:t>
            </w:r>
            <w:r w:rsidRPr="00E177A6">
              <w:rPr>
                <w:sz w:val="16"/>
                <w:szCs w:val="16"/>
                <w:vertAlign w:val="superscript"/>
              </w:rPr>
              <w:t xml:space="preserve"> b</w:t>
            </w:r>
          </w:p>
        </w:tc>
      </w:tr>
      <w:tr w:rsidR="00607C1B" w:rsidRPr="00397AE5" w14:paraId="45980F52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405B1" w14:textId="77777777" w:rsidR="00607C1B" w:rsidRPr="00E302D7" w:rsidRDefault="00607C1B" w:rsidP="00A655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Tumor</w:t>
            </w:r>
            <w:r w:rsidRPr="00E302D7">
              <w:rPr>
                <w:b/>
                <w:sz w:val="16"/>
                <w:szCs w:val="16"/>
              </w:rPr>
              <w:t xml:space="preserve"> invasion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B4F90" w14:textId="77777777" w:rsidR="00607C1B" w:rsidRDefault="00607C1B" w:rsidP="00A655E5">
            <w:pPr>
              <w:jc w:val="left"/>
              <w:rPr>
                <w:sz w:val="16"/>
                <w:szCs w:val="16"/>
              </w:rPr>
            </w:pPr>
          </w:p>
        </w:tc>
      </w:tr>
      <w:tr w:rsidR="00607C1B" w:rsidRPr="00397AE5" w14:paraId="75E2A07E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8B696" w14:textId="3C33A917" w:rsidR="00607C1B" w:rsidRDefault="00607C1B" w:rsidP="00A655E5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18045" w14:textId="0F8693E6" w:rsidR="00607C1B" w:rsidRDefault="00E76276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607C1B" w:rsidRPr="00397AE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32.9</w:t>
            </w:r>
            <w:r w:rsidR="00607C1B"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3FA8183A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24056" w14:textId="77777777" w:rsidR="00607C1B" w:rsidRPr="00397AE5" w:rsidRDefault="00607C1B" w:rsidP="00A655E5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AAEF38" w14:textId="34E84163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397AE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24.</w:t>
            </w:r>
            <w:r w:rsidR="00E76276">
              <w:rPr>
                <w:sz w:val="16"/>
                <w:szCs w:val="16"/>
              </w:rPr>
              <w:t>7</w:t>
            </w:r>
            <w:r w:rsidRPr="00397AE5">
              <w:rPr>
                <w:sz w:val="16"/>
                <w:szCs w:val="16"/>
              </w:rPr>
              <w:t>%)</w:t>
            </w:r>
          </w:p>
        </w:tc>
      </w:tr>
      <w:tr w:rsidR="00607C1B" w:rsidRPr="00397AE5" w14:paraId="75A4BC93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63D97" w14:textId="77777777" w:rsidR="00607C1B" w:rsidRDefault="00607C1B" w:rsidP="00A655E5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659F80" w14:textId="0663AEDF" w:rsidR="00607C1B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6F259E"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(4</w:t>
            </w:r>
            <w:r w:rsidR="00E76276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%)</w:t>
            </w:r>
          </w:p>
        </w:tc>
      </w:tr>
      <w:tr w:rsidR="00607C1B" w:rsidRPr="00397AE5" w14:paraId="043F543B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E353C1" w14:textId="77777777" w:rsidR="00607C1B" w:rsidRPr="00397AE5" w:rsidRDefault="00607C1B" w:rsidP="00A655E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stage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0F2CB" w14:textId="77777777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</w:p>
        </w:tc>
      </w:tr>
      <w:tr w:rsidR="00607C1B" w:rsidRPr="00397AE5" w14:paraId="55FD8CAE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8EFFED" w14:textId="77777777" w:rsidR="00607C1B" w:rsidRPr="00397AE5" w:rsidRDefault="00607C1B" w:rsidP="00A655E5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FCEC2E" w14:textId="6C15B624" w:rsidR="00607C1B" w:rsidRPr="00397AE5" w:rsidRDefault="00607C1B" w:rsidP="00A655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F259E"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</w:t>
            </w:r>
            <w:r w:rsidR="006F259E">
              <w:rPr>
                <w:rFonts w:hint="eastAsia"/>
                <w:sz w:val="16"/>
                <w:szCs w:val="16"/>
              </w:rPr>
              <w:t>100.0</w:t>
            </w:r>
            <w:r>
              <w:rPr>
                <w:sz w:val="16"/>
                <w:szCs w:val="16"/>
              </w:rPr>
              <w:t>%)</w:t>
            </w:r>
          </w:p>
        </w:tc>
      </w:tr>
      <w:tr w:rsidR="00607C1B" w:rsidRPr="00397AE5" w14:paraId="48399980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0AE598" w14:textId="77777777" w:rsidR="00607C1B" w:rsidRPr="00397AE5" w:rsidRDefault="00607C1B" w:rsidP="00A655E5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16F81E" w14:textId="5881C378" w:rsidR="00607C1B" w:rsidRPr="00397AE5" w:rsidRDefault="006F259E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607C1B">
              <w:rPr>
                <w:sz w:val="16"/>
                <w:szCs w:val="16"/>
              </w:rPr>
              <w:t xml:space="preserve"> </w:t>
            </w:r>
          </w:p>
        </w:tc>
      </w:tr>
      <w:tr w:rsidR="00607C1B" w:rsidRPr="00397AE5" w14:paraId="5797EF7C" w14:textId="77777777" w:rsidTr="00A655E5">
        <w:trPr>
          <w:trHeight w:hRule="exact" w:val="284"/>
          <w:jc w:val="center"/>
        </w:trPr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64C28E0D" w14:textId="77777777" w:rsidR="00607C1B" w:rsidRPr="00F0358A" w:rsidRDefault="00607C1B" w:rsidP="00A655E5">
            <w:pPr>
              <w:ind w:firstLineChars="150" w:firstLine="2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6D07EAA" w14:textId="3022789E" w:rsidR="00607C1B" w:rsidRPr="00397AE5" w:rsidRDefault="006F259E" w:rsidP="00A655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20CAB30" w14:textId="77777777" w:rsidR="00E152E3" w:rsidRPr="00E177A6" w:rsidRDefault="00E152E3"/>
    <w:sectPr w:rsidR="00E152E3" w:rsidRPr="00E17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15DB" w14:textId="77777777" w:rsidR="00DE2843" w:rsidRDefault="00DE2843" w:rsidP="002D5C49">
      <w:r>
        <w:separator/>
      </w:r>
    </w:p>
  </w:endnote>
  <w:endnote w:type="continuationSeparator" w:id="0">
    <w:p w14:paraId="21E769E3" w14:textId="77777777" w:rsidR="00DE2843" w:rsidRDefault="00DE2843" w:rsidP="002D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CF07" w14:textId="77777777" w:rsidR="00DE2843" w:rsidRDefault="00DE2843" w:rsidP="002D5C49">
      <w:r>
        <w:separator/>
      </w:r>
    </w:p>
  </w:footnote>
  <w:footnote w:type="continuationSeparator" w:id="0">
    <w:p w14:paraId="65BC793F" w14:textId="77777777" w:rsidR="00DE2843" w:rsidRDefault="00DE2843" w:rsidP="002D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0129A"/>
    <w:rsid w:val="0005129D"/>
    <w:rsid w:val="002D5C49"/>
    <w:rsid w:val="00313A0D"/>
    <w:rsid w:val="00326F72"/>
    <w:rsid w:val="00352011"/>
    <w:rsid w:val="004968E3"/>
    <w:rsid w:val="00607C1B"/>
    <w:rsid w:val="006E7C34"/>
    <w:rsid w:val="006F259E"/>
    <w:rsid w:val="007E6D1C"/>
    <w:rsid w:val="008960D2"/>
    <w:rsid w:val="00A04B6A"/>
    <w:rsid w:val="00A75849"/>
    <w:rsid w:val="00B60F0D"/>
    <w:rsid w:val="00D0129A"/>
    <w:rsid w:val="00DE2843"/>
    <w:rsid w:val="00E152E3"/>
    <w:rsid w:val="00E177A6"/>
    <w:rsid w:val="00E231A7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DDCD"/>
  <w15:chartTrackingRefBased/>
  <w15:docId w15:val="{C0AB97E9-2E4C-4FC4-94ED-0BD3C05A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C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krisxuan@126.com</dc:creator>
  <cp:keywords/>
  <dc:description/>
  <cp:lastModifiedBy>吴 磊磊</cp:lastModifiedBy>
  <cp:revision>5</cp:revision>
  <dcterms:created xsi:type="dcterms:W3CDTF">2019-12-08T17:12:00Z</dcterms:created>
  <dcterms:modified xsi:type="dcterms:W3CDTF">2019-12-10T02:02:00Z</dcterms:modified>
</cp:coreProperties>
</file>