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9CAE" w14:textId="548BF4F4" w:rsidR="00CF6A41" w:rsidRDefault="00CF6A41"/>
    <w:p w14:paraId="18412064" w14:textId="13308AC8" w:rsidR="00135CA6" w:rsidRPr="00135CA6" w:rsidRDefault="00F54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35CA6" w:rsidRPr="00135CA6">
        <w:rPr>
          <w:rFonts w:ascii="Times New Roman" w:hAnsi="Times New Roman" w:cs="Times New Roman"/>
        </w:rPr>
        <w:t>able 1</w:t>
      </w:r>
      <w:r w:rsidR="00135C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base-line details of the subjects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03"/>
        <w:gridCol w:w="1403"/>
        <w:gridCol w:w="1403"/>
        <w:gridCol w:w="1403"/>
      </w:tblGrid>
      <w:tr w:rsidR="0091233E" w:rsidRPr="00135CA6" w14:paraId="6EE0C31D" w14:textId="1866F576" w:rsidTr="0091233E">
        <w:trPr>
          <w:jc w:val="center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6A627C76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vAlign w:val="center"/>
          </w:tcPr>
          <w:p w14:paraId="5F4DAF4E" w14:textId="097E2120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37"/>
            <w:bookmarkStart w:id="1" w:name="OLE_LINK38"/>
            <w:r w:rsidRPr="00135CA6">
              <w:rPr>
                <w:rFonts w:ascii="Times New Roman" w:hAnsi="Times New Roman" w:cs="Times New Roman"/>
              </w:rPr>
              <w:t>G</w:t>
            </w:r>
            <w:bookmarkEnd w:id="0"/>
            <w:bookmarkEnd w:id="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vAlign w:val="center"/>
          </w:tcPr>
          <w:p w14:paraId="424B2784" w14:textId="751C99E4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vAlign w:val="center"/>
          </w:tcPr>
          <w:p w14:paraId="5837C72C" w14:textId="0F0A463F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40E36D29" w14:textId="05B25ADF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</w:t>
            </w:r>
          </w:p>
        </w:tc>
      </w:tr>
      <w:tr w:rsidR="0091233E" w:rsidRPr="00135CA6" w14:paraId="40AC0CA2" w14:textId="6FDF87B2" w:rsidTr="0091233E">
        <w:trPr>
          <w:jc w:val="center"/>
        </w:trPr>
        <w:tc>
          <w:tcPr>
            <w:tcW w:w="2694" w:type="dxa"/>
            <w:tcBorders>
              <w:bottom w:val="nil"/>
            </w:tcBorders>
          </w:tcPr>
          <w:p w14:paraId="3FAA3176" w14:textId="77777777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7F385481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2F0ED47F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66FADAE2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14:paraId="6D65B4A4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33E" w:rsidRPr="00135CA6" w14:paraId="201186F4" w14:textId="71CFF6E1" w:rsidTr="0091233E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36D7859" w14:textId="77777777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9AEAB79" w14:textId="279813AA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2" w:name="OLE_LINK48"/>
            <w:bookmarkStart w:id="3" w:name="OLE_LINK49"/>
            <w:r>
              <w:rPr>
                <w:rFonts w:ascii="Times New Roman" w:hAnsi="Times New Roman" w:cs="Times New Roman"/>
              </w:rPr>
              <w:t>10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41.67</w:t>
            </w:r>
            <w:r w:rsidRPr="00135CA6">
              <w:rPr>
                <w:rFonts w:ascii="Times New Roman" w:hAnsi="Times New Roman" w:cs="Times New Roman"/>
              </w:rPr>
              <w:t>%)</w:t>
            </w:r>
            <w:bookmarkEnd w:id="2"/>
            <w:bookmarkEnd w:id="3"/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7CF5232F" w14:textId="20CBA1A5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</w:rPr>
              <w:t>13(</w:t>
            </w:r>
            <w:r>
              <w:rPr>
                <w:rFonts w:ascii="Times New Roman" w:hAnsi="Times New Roman" w:cs="Times New Roman"/>
              </w:rPr>
              <w:t>52.00</w:t>
            </w:r>
            <w:r w:rsidRPr="00135CA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353C74B" w14:textId="61E9E53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</w:rPr>
              <w:t>17</w:t>
            </w:r>
            <w:bookmarkStart w:id="4" w:name="OLE_LINK3"/>
            <w:bookmarkStart w:id="5" w:name="OLE_LINK4"/>
            <w:r w:rsidRPr="00135CA6">
              <w:rPr>
                <w:rFonts w:ascii="Times New Roman" w:hAnsi="Times New Roman" w:cs="Times New Roman"/>
              </w:rPr>
              <w:t>(51.52%)</w:t>
            </w:r>
            <w:bookmarkEnd w:id="4"/>
            <w:bookmarkEnd w:id="5"/>
          </w:p>
        </w:tc>
        <w:tc>
          <w:tcPr>
            <w:tcW w:w="1403" w:type="dxa"/>
            <w:tcBorders>
              <w:top w:val="nil"/>
              <w:bottom w:val="nil"/>
            </w:tcBorders>
          </w:tcPr>
          <w:p w14:paraId="523F06F4" w14:textId="7C965C90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42.4</w:t>
            </w:r>
            <w:r w:rsidRPr="00135CA6">
              <w:rPr>
                <w:rFonts w:ascii="Times New Roman" w:hAnsi="Times New Roman" w:cs="Times New Roman"/>
              </w:rPr>
              <w:t>2%)</w:t>
            </w:r>
          </w:p>
        </w:tc>
      </w:tr>
      <w:tr w:rsidR="0091233E" w:rsidRPr="00135CA6" w14:paraId="36F88157" w14:textId="56FAAA29" w:rsidTr="0091233E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B72F809" w14:textId="77777777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4A2505A" w14:textId="499DA67F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58.33</w:t>
            </w:r>
            <w:r w:rsidRPr="00135CA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41F179CB" w14:textId="5B6AE262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48.00</w:t>
            </w:r>
            <w:r w:rsidRPr="00135CA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7DA2634" w14:textId="650B510F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</w:rPr>
              <w:t>16(48.48%)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14:paraId="695ED9D5" w14:textId="3239FEB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57.57</w:t>
            </w:r>
            <w:r w:rsidRPr="00135CA6">
              <w:rPr>
                <w:rFonts w:ascii="Times New Roman" w:hAnsi="Times New Roman" w:cs="Times New Roman"/>
              </w:rPr>
              <w:t>%)</w:t>
            </w:r>
          </w:p>
        </w:tc>
      </w:tr>
      <w:tr w:rsidR="0091233E" w:rsidRPr="00135CA6" w14:paraId="519E76E2" w14:textId="76D7B2A4" w:rsidTr="0091233E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505AAA8" w14:textId="77777777" w:rsidR="0091233E" w:rsidRDefault="0091233E" w:rsidP="00AC2B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5CA6">
              <w:rPr>
                <w:rFonts w:ascii="Times New Roman" w:hAnsi="Times New Roman" w:cs="Times New Roman"/>
              </w:rPr>
              <w:t>Age,y</w:t>
            </w:r>
            <w:proofErr w:type="gramEnd"/>
            <w:r w:rsidRPr="00135CA6">
              <w:rPr>
                <w:rFonts w:ascii="Times New Roman" w:hAnsi="Times New Roman" w:cs="Times New Roman"/>
              </w:rPr>
              <w:t>,mean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86C862" w14:textId="5ED38E44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(standard deviation)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2BC25961" w14:textId="5A9FDBA2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135CA6"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0.6</w:t>
            </w:r>
            <w:r w:rsidRPr="00135CA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59EBA8CA" w14:textId="32A46901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  <w:r w:rsidRPr="00135CA6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0.6</w:t>
            </w:r>
            <w:r w:rsidRPr="00135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40B74352" w14:textId="2EC01C33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135C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0.8</w:t>
            </w:r>
            <w:r w:rsidRPr="00135C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4BED3DDB" w14:textId="63A8C5C5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1.9(0.5)</w:t>
            </w:r>
          </w:p>
        </w:tc>
      </w:tr>
      <w:tr w:rsidR="0091233E" w:rsidRPr="00135CA6" w14:paraId="6596A6BB" w14:textId="676AD332" w:rsidTr="0091233E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7438AA0" w14:textId="77777777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Tooth  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052A03C1" w14:textId="05112738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7DEBE9B" w14:textId="4D162978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774322B0" w14:textId="77777777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14:paraId="083520CD" w14:textId="02AE2518" w:rsidR="0091233E" w:rsidRPr="00135CA6" w:rsidRDefault="0091233E" w:rsidP="00AC2B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33E" w:rsidRPr="00135CA6" w14:paraId="039B0792" w14:textId="793800B5" w:rsidTr="0091233E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F874A3E" w14:textId="677709BF" w:rsidR="0091233E" w:rsidRPr="00135CA6" w:rsidRDefault="0091233E" w:rsidP="00AC2B58">
            <w:pPr>
              <w:ind w:firstLineChars="100" w:firstLine="210"/>
              <w:rPr>
                <w:rFonts w:ascii="Times New Roman" w:hAnsi="Times New Roman" w:cs="Times New Roman"/>
              </w:rPr>
            </w:pPr>
            <w:bookmarkStart w:id="6" w:name="OLE_LINK39"/>
            <w:r w:rsidRPr="00135CA6">
              <w:rPr>
                <w:rFonts w:ascii="Times New Roman" w:hAnsi="Times New Roman" w:cs="Times New Roman"/>
              </w:rPr>
              <w:t>Maxillary Incisor teeth</w:t>
            </w:r>
            <w:bookmarkEnd w:id="6"/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4382575" w14:textId="59710FF5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5901D9C9" w14:textId="2B1D3B85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70CDD85" w14:textId="01AF3318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14:paraId="74800E58" w14:textId="090040AF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233E" w:rsidRPr="00135CA6" w14:paraId="20D92CE8" w14:textId="6FB34A11" w:rsidTr="00C353C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D7E0DC1" w14:textId="1120B681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  </w:t>
            </w:r>
            <w:bookmarkStart w:id="7" w:name="OLE_LINK40"/>
            <w:bookmarkStart w:id="8" w:name="OLE_LINK41"/>
            <w:r w:rsidRPr="00135CA6">
              <w:rPr>
                <w:rFonts w:ascii="Times New Roman" w:hAnsi="Times New Roman" w:cs="Times New Roman"/>
              </w:rPr>
              <w:t xml:space="preserve">Maxillary </w:t>
            </w:r>
            <w:bookmarkStart w:id="9" w:name="OLE_LINK9"/>
            <w:bookmarkStart w:id="10" w:name="OLE_LINK10"/>
            <w:bookmarkStart w:id="11" w:name="OLE_LINK11"/>
            <w:bookmarkStart w:id="12" w:name="OLE_LINK12"/>
            <w:bookmarkEnd w:id="7"/>
            <w:bookmarkEnd w:id="8"/>
            <w:r>
              <w:rPr>
                <w:rFonts w:ascii="Times New Roman" w:hAnsi="Times New Roman" w:cs="Times New Roman"/>
              </w:rPr>
              <w:t xml:space="preserve">lateral </w:t>
            </w:r>
            <w:r w:rsidRPr="00135CA6">
              <w:rPr>
                <w:rFonts w:ascii="Times New Roman" w:hAnsi="Times New Roman" w:cs="Times New Roman"/>
              </w:rPr>
              <w:t>Incisor</w:t>
            </w:r>
            <w:bookmarkEnd w:id="9"/>
            <w:bookmarkEnd w:id="10"/>
            <w:bookmarkEnd w:id="11"/>
            <w:bookmarkEnd w:id="12"/>
            <w:r w:rsidRPr="00135CA6">
              <w:rPr>
                <w:rFonts w:ascii="Times New Roman" w:hAnsi="Times New Roman" w:cs="Times New Roman"/>
              </w:rPr>
              <w:t xml:space="preserve"> teeth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17E29B47" w14:textId="50999526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B6BB780" w14:textId="1717A32F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1E6B98FF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4C2D5101" w14:textId="4E0BD2E0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91233E" w:rsidRPr="00135CA6" w14:paraId="01A97875" w14:textId="018983AF" w:rsidTr="00C353C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69C7196" w14:textId="253F8D17" w:rsidR="0091233E" w:rsidRPr="00135CA6" w:rsidRDefault="0091233E" w:rsidP="00AC2B58">
            <w:pPr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  </w:t>
            </w:r>
            <w:bookmarkStart w:id="13" w:name="OLE_LINK42"/>
            <w:bookmarkStart w:id="14" w:name="OLE_LINK43"/>
            <w:r w:rsidRPr="00135CA6">
              <w:rPr>
                <w:rFonts w:ascii="Times New Roman" w:hAnsi="Times New Roman" w:cs="Times New Roman"/>
              </w:rPr>
              <w:t xml:space="preserve">Maxillary </w:t>
            </w:r>
            <w:r w:rsidR="00E8562B">
              <w:rPr>
                <w:rFonts w:ascii="Times New Roman" w:hAnsi="Times New Roman" w:cs="Times New Roman"/>
                <w:kern w:val="0"/>
              </w:rPr>
              <w:t>Canine teeth</w:t>
            </w:r>
            <w:bookmarkEnd w:id="13"/>
            <w:bookmarkEnd w:id="14"/>
            <w:r w:rsidRPr="00135C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7ABE4EE5" w14:textId="63CD8408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71E5AB5D" w14:textId="0C55CD68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12EBF883" w14:textId="11BD8B04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138D8EC5" w14:textId="0C2347CE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91233E" w:rsidRPr="00135CA6" w14:paraId="2AA96CCC" w14:textId="38AAC5E7" w:rsidTr="00C353C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D7EE330" w14:textId="77777777" w:rsidR="0091233E" w:rsidRPr="00135CA6" w:rsidRDefault="0091233E" w:rsidP="00AC2B5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Mandibular Incisor teeth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7DE9B9A" w14:textId="296457D3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62044F37" w14:textId="02BFB2AC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5A5FDCE0" w14:textId="22AC360F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0A7705F3" w14:textId="36A5A7CE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91233E" w:rsidRPr="00135CA6" w14:paraId="699B5BFA" w14:textId="132C00F7" w:rsidTr="00C353C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0BF8568" w14:textId="68842028" w:rsidR="0091233E" w:rsidRPr="00135CA6" w:rsidRDefault="0091233E" w:rsidP="00AC2B5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Mandibular </w:t>
            </w:r>
            <w:bookmarkStart w:id="15" w:name="OLE_LINK5"/>
            <w:bookmarkStart w:id="16" w:name="OLE_LINK6"/>
            <w:r w:rsidR="00C353C4" w:rsidRPr="00C353C4">
              <w:rPr>
                <w:rFonts w:ascii="Times New Roman" w:hAnsi="Times New Roman" w:cs="Times New Roman"/>
              </w:rPr>
              <w:t xml:space="preserve">lateral Incisor </w:t>
            </w:r>
            <w:r w:rsidRPr="00135CA6">
              <w:rPr>
                <w:rFonts w:ascii="Times New Roman" w:hAnsi="Times New Roman" w:cs="Times New Roman"/>
              </w:rPr>
              <w:t>teeth</w:t>
            </w:r>
            <w:bookmarkEnd w:id="15"/>
            <w:bookmarkEnd w:id="16"/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0E6DC292" w14:textId="559D0A1C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23CE2213" w14:textId="3A3D733C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35FDEDDF" w14:textId="77777777" w:rsidR="0091233E" w:rsidRPr="00135CA6" w:rsidRDefault="0091233E" w:rsidP="00AC2B58">
            <w:pPr>
              <w:jc w:val="center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14:paraId="1A2DB45D" w14:textId="408665A1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91233E" w:rsidRPr="00135CA6" w14:paraId="4D504709" w14:textId="666D02D7" w:rsidTr="00C353C4">
        <w:trPr>
          <w:jc w:val="center"/>
        </w:trPr>
        <w:tc>
          <w:tcPr>
            <w:tcW w:w="2694" w:type="dxa"/>
            <w:tcBorders>
              <w:top w:val="nil"/>
            </w:tcBorders>
          </w:tcPr>
          <w:p w14:paraId="0824691B" w14:textId="7810C967" w:rsidR="0091233E" w:rsidRPr="00135CA6" w:rsidRDefault="0091233E" w:rsidP="00AC2B5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135CA6">
              <w:rPr>
                <w:rFonts w:ascii="Times New Roman" w:hAnsi="Times New Roman" w:cs="Times New Roman"/>
              </w:rPr>
              <w:t xml:space="preserve">Mandibular </w:t>
            </w:r>
            <w:r w:rsidR="00C353C4">
              <w:rPr>
                <w:rFonts w:ascii="Times New Roman" w:hAnsi="Times New Roman" w:cs="Times New Roman"/>
                <w:kern w:val="0"/>
              </w:rPr>
              <w:t>Canine</w:t>
            </w:r>
            <w:r w:rsidR="00C353C4" w:rsidRPr="00135CA6">
              <w:rPr>
                <w:rFonts w:ascii="Times New Roman" w:hAnsi="Times New Roman" w:cs="Times New Roman"/>
              </w:rPr>
              <w:t xml:space="preserve"> </w:t>
            </w:r>
            <w:r w:rsidRPr="00135CA6">
              <w:rPr>
                <w:rFonts w:ascii="Times New Roman" w:hAnsi="Times New Roman" w:cs="Times New Roman"/>
              </w:rPr>
              <w:t>teeth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14:paraId="77E0D7C5" w14:textId="5E1D2AC3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14:paraId="07C28BCB" w14:textId="5636A853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14:paraId="4D799B86" w14:textId="0413BD64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14:paraId="7F12CEA3" w14:textId="7EF5A960" w:rsidR="0091233E" w:rsidRPr="00135CA6" w:rsidRDefault="00C353C4" w:rsidP="00AC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14:paraId="111B9652" w14:textId="52CB8B58" w:rsidR="00135CA6" w:rsidRPr="00135CA6" w:rsidRDefault="00135CA6">
      <w:pPr>
        <w:rPr>
          <w:rFonts w:ascii="Times New Roman" w:hAnsi="Times New Roman" w:cs="Times New Roman"/>
        </w:rPr>
      </w:pPr>
    </w:p>
    <w:p w14:paraId="65AD9625" w14:textId="4F65E7DA" w:rsidR="00135CA6" w:rsidRPr="00135CA6" w:rsidRDefault="00135CA6">
      <w:pPr>
        <w:rPr>
          <w:rFonts w:ascii="Times New Roman" w:hAnsi="Times New Roman" w:cs="Times New Roman"/>
        </w:rPr>
      </w:pPr>
    </w:p>
    <w:p w14:paraId="137C6AF1" w14:textId="3BBF3E84" w:rsidR="00135CA6" w:rsidRDefault="00135CA6" w:rsidP="001A2F86">
      <w:pPr>
        <w:tabs>
          <w:tab w:val="left" w:pos="1848"/>
        </w:tabs>
        <w:rPr>
          <w:rFonts w:ascii="Times New Roman" w:hAnsi="Times New Roman" w:cs="Times New Roman"/>
        </w:rPr>
      </w:pPr>
      <w:r w:rsidRPr="00135CA6">
        <w:rPr>
          <w:rFonts w:ascii="Times New Roman" w:hAnsi="Times New Roman" w:cs="Times New Roman"/>
        </w:rPr>
        <w:t>Table 2:</w:t>
      </w:r>
      <w:r w:rsidR="001A2F86">
        <w:rPr>
          <w:rFonts w:ascii="Times New Roman" w:hAnsi="Times New Roman" w:cs="Times New Roman"/>
        </w:rPr>
        <w:t xml:space="preserve"> </w:t>
      </w:r>
      <w:r w:rsidR="001A2F86">
        <w:rPr>
          <w:rFonts w:ascii="Times New Roman" w:hAnsi="Times New Roman" w:hint="eastAsia"/>
          <w:color w:val="000000"/>
          <w:sz w:val="20"/>
          <w:szCs w:val="20"/>
        </w:rPr>
        <w:t>T</w:t>
      </w:r>
      <w:r w:rsidR="001A2F86" w:rsidRPr="005067FD">
        <w:rPr>
          <w:rFonts w:ascii="Times New Roman" w:hAnsi="Times New Roman"/>
          <w:color w:val="000000"/>
          <w:sz w:val="20"/>
          <w:szCs w:val="20"/>
        </w:rPr>
        <w:t xml:space="preserve">he clinical and radiological outcome </w:t>
      </w:r>
      <w:bookmarkStart w:id="17" w:name="OLE_LINK44"/>
      <w:bookmarkStart w:id="18" w:name="OLE_LINK45"/>
      <w:r w:rsidR="00F2153B">
        <w:rPr>
          <w:rFonts w:ascii="Times New Roman" w:hAnsi="Times New Roman"/>
          <w:color w:val="000000"/>
          <w:sz w:val="20"/>
          <w:szCs w:val="20"/>
        </w:rPr>
        <w:t>in</w:t>
      </w:r>
      <w:r w:rsidR="001A2F86">
        <w:rPr>
          <w:rFonts w:ascii="Times New Roman" w:hAnsi="Times New Roman"/>
          <w:color w:val="000000"/>
          <w:sz w:val="20"/>
          <w:szCs w:val="20"/>
        </w:rPr>
        <w:t xml:space="preserve"> the first year</w:t>
      </w:r>
      <w:r w:rsidR="001A2F86" w:rsidRPr="005067FD">
        <w:rPr>
          <w:rFonts w:ascii="Times New Roman" w:hAnsi="Times New Roman"/>
          <w:color w:val="000000"/>
          <w:sz w:val="20"/>
          <w:szCs w:val="20"/>
        </w:rPr>
        <w:t xml:space="preserve"> in </w:t>
      </w:r>
      <w:r w:rsidR="001A2F86">
        <w:rPr>
          <w:rFonts w:ascii="Times New Roman" w:hAnsi="Times New Roman"/>
          <w:color w:val="000000"/>
          <w:sz w:val="20"/>
          <w:szCs w:val="20"/>
        </w:rPr>
        <w:t>four</w:t>
      </w:r>
      <w:r w:rsidR="001A2F86" w:rsidRPr="005067FD">
        <w:rPr>
          <w:rFonts w:ascii="Times New Roman" w:hAnsi="Times New Roman"/>
          <w:color w:val="000000"/>
          <w:sz w:val="20"/>
          <w:szCs w:val="20"/>
        </w:rPr>
        <w:t xml:space="preserve"> groups</w:t>
      </w:r>
      <w:bookmarkEnd w:id="17"/>
      <w:bookmarkEnd w:id="18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1235"/>
        <w:gridCol w:w="1235"/>
        <w:gridCol w:w="1235"/>
        <w:gridCol w:w="1236"/>
      </w:tblGrid>
      <w:tr w:rsidR="00135CA6" w14:paraId="625E9867" w14:textId="77777777" w:rsidTr="00CC4B3B">
        <w:tc>
          <w:tcPr>
            <w:tcW w:w="3365" w:type="dxa"/>
            <w:tcBorders>
              <w:bottom w:val="single" w:sz="4" w:space="0" w:color="000000" w:themeColor="text1"/>
            </w:tcBorders>
          </w:tcPr>
          <w:p w14:paraId="1D00BF26" w14:textId="77777777" w:rsidR="00135CA6" w:rsidRDefault="00135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14:paraId="40B1CF79" w14:textId="57FBF241" w:rsidR="00135CA6" w:rsidRDefault="00135CA6" w:rsidP="001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14:paraId="0071376B" w14:textId="6D1F52BB" w:rsidR="00135CA6" w:rsidRDefault="00135CA6" w:rsidP="001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14:paraId="1267AAE9" w14:textId="6B8FCFD8" w:rsidR="00135CA6" w:rsidRDefault="00135CA6" w:rsidP="001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14:paraId="2E147879" w14:textId="703D56DD" w:rsidR="00135CA6" w:rsidRDefault="00135CA6" w:rsidP="001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35CA6" w14:paraId="064CF4FC" w14:textId="77777777" w:rsidTr="00CC4B3B">
        <w:tc>
          <w:tcPr>
            <w:tcW w:w="3365" w:type="dxa"/>
            <w:tcBorders>
              <w:bottom w:val="nil"/>
            </w:tcBorders>
          </w:tcPr>
          <w:p w14:paraId="620992D3" w14:textId="728AC281" w:rsidR="00135CA6" w:rsidRDefault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uccess</w:t>
            </w:r>
          </w:p>
        </w:tc>
        <w:tc>
          <w:tcPr>
            <w:tcW w:w="1235" w:type="dxa"/>
            <w:tcBorders>
              <w:bottom w:val="nil"/>
            </w:tcBorders>
          </w:tcPr>
          <w:p w14:paraId="2452A449" w14:textId="6E11D9ED" w:rsidR="00135CA6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tcBorders>
              <w:bottom w:val="nil"/>
            </w:tcBorders>
          </w:tcPr>
          <w:p w14:paraId="1175531F" w14:textId="2ADFC651" w:rsidR="00135CA6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bottom w:val="nil"/>
            </w:tcBorders>
          </w:tcPr>
          <w:p w14:paraId="5D02947E" w14:textId="3F1E1DF5" w:rsidR="00135CA6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bottom w:val="nil"/>
            </w:tcBorders>
          </w:tcPr>
          <w:p w14:paraId="47078382" w14:textId="430CB71E" w:rsidR="00135CA6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4B3B" w14:paraId="30A3F81B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515F2A75" w14:textId="065CA540" w:rsidR="00CC4B3B" w:rsidRDefault="00CC4B3B" w:rsidP="00CC4B3B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eriodontal healing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AECAC36" w14:textId="18CC4949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497680F" w14:textId="3AE80701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F7FFC7C" w14:textId="7A560F2A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C0616C3" w14:textId="67228DB8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4B3B" w14:paraId="47E8D2B4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67D76FBF" w14:textId="695C9030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Root resorption less than 2 cm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EE6DD02" w14:textId="1F0F909A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9B981C7" w14:textId="72619684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CB45FEC" w14:textId="5290A6C8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ED0B628" w14:textId="33A3BEA3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7817BA" w14:paraId="5C3918C6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4BC24D40" w14:textId="15785B85" w:rsidR="007817BA" w:rsidRDefault="007817BA" w:rsidP="007817BA">
            <w:pPr>
              <w:ind w:firstLineChars="100" w:firstLine="2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the degree I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81A75ED" w14:textId="70243CEC" w:rsidR="007817BA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A2AF198" w14:textId="789E52C2" w:rsidR="007817BA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C832EA8" w14:textId="125B2F7C" w:rsidR="007817BA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FA1C616" w14:textId="2BD5312F" w:rsidR="007817BA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CC4B3B" w14:paraId="21BE306F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5285FE00" w14:textId="05C73ED2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96E2CE0" w14:textId="59D9D0AA" w:rsidR="00CC4B3B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2BC7647" w14:textId="1426FC1A" w:rsidR="00CC4B3B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31240A8" w14:textId="36A22BF7" w:rsidR="00CC4B3B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E475615" w14:textId="1654A7E5" w:rsidR="00CC4B3B" w:rsidRDefault="00B748D5" w:rsidP="00B748D5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B3B" w14:paraId="63C77A32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73E4D1CE" w14:textId="75D2A588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Pain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C51B9D5" w14:textId="2CCC93DE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652ECBB" w14:textId="5C15F826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6509F4B" w14:textId="63C6287A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DFBE687" w14:textId="434F450C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CC4B3B" w14:paraId="10656EC0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141BC41A" w14:textId="63B5B48C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the degree II or III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83EC37C" w14:textId="7941603D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ADE1BB3" w14:textId="51DDAA89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5D98FF2" w14:textId="7B9C2191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67422BC" w14:textId="5318C369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CC4B3B" w14:paraId="1F3713C8" w14:textId="77777777" w:rsidTr="00CC4B3B">
        <w:tc>
          <w:tcPr>
            <w:tcW w:w="3365" w:type="dxa"/>
            <w:tcBorders>
              <w:top w:val="nil"/>
              <w:bottom w:val="nil"/>
            </w:tcBorders>
          </w:tcPr>
          <w:p w14:paraId="5FA36B75" w14:textId="76AC357D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Radiolucent shadow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B5E44A4" w14:textId="1861B528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A7C18F4" w14:textId="3FE436B7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5D60628" w14:textId="234258A4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EB70B3E" w14:textId="4168B8A6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B3B" w14:paraId="5880F4CD" w14:textId="77777777" w:rsidTr="00CC4B3B">
        <w:tc>
          <w:tcPr>
            <w:tcW w:w="3365" w:type="dxa"/>
            <w:tcBorders>
              <w:top w:val="nil"/>
            </w:tcBorders>
          </w:tcPr>
          <w:p w14:paraId="7F65EC32" w14:textId="7CB7ED81" w:rsidR="00CC4B3B" w:rsidRDefault="00CC4B3B" w:rsidP="00C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Internal root resorption</w:t>
            </w:r>
          </w:p>
        </w:tc>
        <w:tc>
          <w:tcPr>
            <w:tcW w:w="1235" w:type="dxa"/>
            <w:tcBorders>
              <w:top w:val="nil"/>
            </w:tcBorders>
          </w:tcPr>
          <w:p w14:paraId="04234709" w14:textId="57BA23BC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nil"/>
            </w:tcBorders>
          </w:tcPr>
          <w:p w14:paraId="5868C3F7" w14:textId="3113E85E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35" w:type="dxa"/>
            <w:tcBorders>
              <w:top w:val="nil"/>
            </w:tcBorders>
          </w:tcPr>
          <w:p w14:paraId="4632AE33" w14:textId="628A613E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</w:tcBorders>
          </w:tcPr>
          <w:p w14:paraId="2151C1B5" w14:textId="6980857B" w:rsidR="00CC4B3B" w:rsidRDefault="00B748D5" w:rsidP="00CC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</w:tbl>
    <w:p w14:paraId="40A17431" w14:textId="371F7137" w:rsidR="00135CA6" w:rsidRDefault="00135CA6">
      <w:pPr>
        <w:rPr>
          <w:rFonts w:ascii="Times New Roman" w:hAnsi="Times New Roman" w:cs="Times New Roman"/>
        </w:rPr>
      </w:pPr>
    </w:p>
    <w:p w14:paraId="36782C60" w14:textId="11B741A9" w:rsidR="00F2153B" w:rsidRDefault="00CC4B3B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3: </w:t>
      </w:r>
      <w:r w:rsidR="00D80573" w:rsidRPr="009540E9">
        <w:rPr>
          <w:rFonts w:ascii="Times New Roman" w:hAnsi="Times New Roman"/>
          <w:kern w:val="0"/>
          <w:sz w:val="20"/>
          <w:szCs w:val="20"/>
        </w:rPr>
        <w:t xml:space="preserve">Varies </w:t>
      </w:r>
      <w:r>
        <w:rPr>
          <w:rFonts w:ascii="Times New Roman" w:hAnsi="Times New Roman" w:cs="Times New Roman"/>
        </w:rPr>
        <w:t xml:space="preserve">of root </w:t>
      </w:r>
      <w:r w:rsidR="00F2153B">
        <w:rPr>
          <w:rFonts w:ascii="Times New Roman" w:hAnsi="Times New Roman" w:cs="Times New Roman"/>
        </w:rPr>
        <w:t xml:space="preserve">length at </w:t>
      </w:r>
      <w:r w:rsidR="00F2153B">
        <w:rPr>
          <w:rFonts w:ascii="Times New Roman" w:hAnsi="Times New Roman"/>
          <w:color w:val="000000"/>
          <w:sz w:val="20"/>
          <w:szCs w:val="20"/>
        </w:rPr>
        <w:t>in the first year</w:t>
      </w:r>
      <w:r w:rsidR="00F2153B" w:rsidRPr="005067FD">
        <w:rPr>
          <w:rFonts w:ascii="Times New Roman" w:hAnsi="Times New Roman"/>
          <w:color w:val="000000"/>
          <w:sz w:val="20"/>
          <w:szCs w:val="20"/>
        </w:rPr>
        <w:t xml:space="preserve"> in </w:t>
      </w:r>
      <w:r w:rsidR="00F2153B">
        <w:rPr>
          <w:rFonts w:ascii="Times New Roman" w:hAnsi="Times New Roman"/>
          <w:color w:val="000000"/>
          <w:sz w:val="20"/>
          <w:szCs w:val="20"/>
        </w:rPr>
        <w:t>four</w:t>
      </w:r>
      <w:r w:rsidR="00F2153B" w:rsidRPr="005067FD">
        <w:rPr>
          <w:rFonts w:ascii="Times New Roman" w:hAnsi="Times New Roman"/>
          <w:color w:val="000000"/>
          <w:sz w:val="20"/>
          <w:szCs w:val="20"/>
        </w:rPr>
        <w:t xml:space="preserve"> groups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9"/>
        <w:gridCol w:w="1671"/>
        <w:gridCol w:w="1650"/>
        <w:gridCol w:w="1656"/>
        <w:gridCol w:w="1660"/>
      </w:tblGrid>
      <w:tr w:rsidR="001E1D4D" w14:paraId="27B02E85" w14:textId="77777777" w:rsidTr="003471BD">
        <w:tc>
          <w:tcPr>
            <w:tcW w:w="166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43E792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17ACFF" w14:textId="1BDB102C" w:rsidR="00F2153B" w:rsidRPr="00F2153B" w:rsidRDefault="003471BD" w:rsidP="000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6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548E1F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153B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165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DD3325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bookmarkStart w:id="19" w:name="_Hlk11786787"/>
            <w:r w:rsidRPr="00F2153B">
              <w:rPr>
                <w:rFonts w:ascii="Times New Roman" w:hAnsi="Times New Roman" w:cs="Times New Roman"/>
                <w:i/>
              </w:rPr>
              <w:sym w:font="Symbol" w:char="F063"/>
            </w:r>
            <w:r w:rsidRPr="00F2153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bookmarkEnd w:id="19"/>
          </w:p>
        </w:tc>
        <w:tc>
          <w:tcPr>
            <w:tcW w:w="166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C000441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1E1D4D" w14:paraId="42EBF1C4" w14:textId="77777777" w:rsidTr="003471BD">
        <w:tc>
          <w:tcPr>
            <w:tcW w:w="1669" w:type="dxa"/>
            <w:tcBorders>
              <w:left w:val="nil"/>
              <w:bottom w:val="nil"/>
              <w:right w:val="nil"/>
            </w:tcBorders>
            <w:vAlign w:val="center"/>
          </w:tcPr>
          <w:p w14:paraId="2CF5765D" w14:textId="773164E8" w:rsidR="00F2153B" w:rsidRPr="00F2153B" w:rsidRDefault="00F2153B" w:rsidP="000C4819">
            <w:pPr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  <w:vAlign w:val="center"/>
          </w:tcPr>
          <w:p w14:paraId="5FCAA3A7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14:paraId="7BF51DA6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057F5D4C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vAlign w:val="center"/>
          </w:tcPr>
          <w:p w14:paraId="022AE6FC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4D" w14:paraId="436C149F" w14:textId="77777777" w:rsidTr="003471BD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CA17" w14:textId="301F9688" w:rsidR="00F2153B" w:rsidRPr="00F2153B" w:rsidRDefault="00F2153B" w:rsidP="00F215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B5B0" w14:textId="7A5F8157" w:rsidR="00F2153B" w:rsidRPr="00F2153B" w:rsidRDefault="009E66E9" w:rsidP="000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</w:t>
            </w:r>
            <w:r w:rsidR="00F2153B" w:rsidRPr="00F2153B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F8FB" w14:textId="4BD11EAF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0.</w:t>
            </w:r>
            <w:r w:rsidR="009E66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7913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70BE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4D" w14:paraId="0EB9C470" w14:textId="77777777" w:rsidTr="003471BD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EB4F" w14:textId="1740EEE7" w:rsidR="00F2153B" w:rsidRPr="00F2153B" w:rsidRDefault="00F2153B" w:rsidP="00F215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FD7C" w14:textId="3CF1DAAB" w:rsidR="00F2153B" w:rsidRPr="00F2153B" w:rsidRDefault="009E66E9" w:rsidP="000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  <w:r w:rsidR="00F2153B" w:rsidRPr="00F2153B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31F9" w14:textId="30930D1F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0.1</w:t>
            </w:r>
            <w:r w:rsidR="009E6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F293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D86E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53B" w14:paraId="4718F352" w14:textId="77777777" w:rsidTr="003471BD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FF0C" w14:textId="3D32DF2A" w:rsidR="00F2153B" w:rsidRPr="00F2153B" w:rsidRDefault="00F2153B" w:rsidP="00F215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5317" w14:textId="255EB9E6" w:rsidR="00F2153B" w:rsidRPr="00F2153B" w:rsidRDefault="009E66E9" w:rsidP="000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.55</w:t>
            </w:r>
            <w:r w:rsidRPr="00F2153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6A34" w14:textId="0C28D65C" w:rsidR="00F2153B" w:rsidRPr="00F2153B" w:rsidRDefault="009E66E9" w:rsidP="000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265A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4640" w14:textId="77777777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4D" w14:paraId="1C7D4853" w14:textId="77777777" w:rsidTr="003471BD">
        <w:tc>
          <w:tcPr>
            <w:tcW w:w="1669" w:type="dxa"/>
            <w:tcBorders>
              <w:top w:val="nil"/>
              <w:left w:val="nil"/>
              <w:right w:val="nil"/>
            </w:tcBorders>
            <w:vAlign w:val="center"/>
          </w:tcPr>
          <w:p w14:paraId="63AFDFD0" w14:textId="6BC978C6" w:rsidR="00F2153B" w:rsidRPr="00F2153B" w:rsidRDefault="00F2153B" w:rsidP="00F215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vAlign w:val="center"/>
          </w:tcPr>
          <w:p w14:paraId="6D2A2014" w14:textId="3E0E75FC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2.3</w:t>
            </w:r>
            <w:r w:rsidR="009E66E9">
              <w:rPr>
                <w:rFonts w:ascii="Times New Roman" w:hAnsi="Times New Roman" w:cs="Times New Roman"/>
              </w:rPr>
              <w:t>8</w:t>
            </w:r>
            <w:r w:rsidRPr="00F2153B">
              <w:rPr>
                <w:rFonts w:ascii="Times New Roman" w:hAnsi="Times New Roman" w:cs="Times New Roman"/>
              </w:rPr>
              <w:t>±0.8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vAlign w:val="center"/>
          </w:tcPr>
          <w:p w14:paraId="041D803A" w14:textId="005D5016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0.</w:t>
            </w:r>
            <w:r w:rsidR="009E66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14:paraId="7ACCE657" w14:textId="2B542065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2.</w:t>
            </w:r>
            <w:r w:rsidR="00C700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vAlign w:val="center"/>
          </w:tcPr>
          <w:p w14:paraId="21AD9D6E" w14:textId="34A41053" w:rsidR="00F2153B" w:rsidRPr="00F2153B" w:rsidRDefault="00F2153B" w:rsidP="000C4819">
            <w:pPr>
              <w:jc w:val="center"/>
              <w:rPr>
                <w:rFonts w:ascii="Times New Roman" w:hAnsi="Times New Roman" w:cs="Times New Roman"/>
              </w:rPr>
            </w:pPr>
            <w:r w:rsidRPr="00F2153B">
              <w:rPr>
                <w:rFonts w:ascii="Times New Roman" w:hAnsi="Times New Roman" w:cs="Times New Roman"/>
              </w:rPr>
              <w:t>0.0</w:t>
            </w:r>
            <w:r w:rsidR="00C70007">
              <w:rPr>
                <w:rFonts w:ascii="Times New Roman" w:hAnsi="Times New Roman" w:cs="Times New Roman"/>
              </w:rPr>
              <w:t>2</w:t>
            </w:r>
            <w:r w:rsidRPr="00F2153B">
              <w:rPr>
                <w:rFonts w:ascii="Times New Roman" w:hAnsi="Times New Roman" w:cs="Times New Roman"/>
              </w:rPr>
              <w:t>0</w:t>
            </w:r>
          </w:p>
        </w:tc>
      </w:tr>
    </w:tbl>
    <w:p w14:paraId="510AA7CC" w14:textId="77777777" w:rsidR="00F2153B" w:rsidRPr="00135CA6" w:rsidRDefault="00F2153B">
      <w:pPr>
        <w:rPr>
          <w:rFonts w:ascii="Times New Roman" w:hAnsi="Times New Roman" w:cs="Times New Roman"/>
        </w:rPr>
      </w:pPr>
      <w:bookmarkStart w:id="20" w:name="_GoBack"/>
      <w:bookmarkEnd w:id="20"/>
    </w:p>
    <w:sectPr w:rsidR="00F2153B" w:rsidRPr="00135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E852" w14:textId="77777777" w:rsidR="00D27893" w:rsidRDefault="00D27893" w:rsidP="00135CA6">
      <w:r>
        <w:separator/>
      </w:r>
    </w:p>
  </w:endnote>
  <w:endnote w:type="continuationSeparator" w:id="0">
    <w:p w14:paraId="078D1BD3" w14:textId="77777777" w:rsidR="00D27893" w:rsidRDefault="00D27893" w:rsidP="001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6F46" w14:textId="77777777" w:rsidR="00D27893" w:rsidRDefault="00D27893" w:rsidP="00135CA6">
      <w:r>
        <w:separator/>
      </w:r>
    </w:p>
  </w:footnote>
  <w:footnote w:type="continuationSeparator" w:id="0">
    <w:p w14:paraId="61C524AD" w14:textId="77777777" w:rsidR="00D27893" w:rsidRDefault="00D27893" w:rsidP="0013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F7"/>
    <w:rsid w:val="00133C6B"/>
    <w:rsid w:val="00135CA6"/>
    <w:rsid w:val="001A2F86"/>
    <w:rsid w:val="001E1D4D"/>
    <w:rsid w:val="003471BD"/>
    <w:rsid w:val="0044647B"/>
    <w:rsid w:val="00623B46"/>
    <w:rsid w:val="00625EC6"/>
    <w:rsid w:val="00715733"/>
    <w:rsid w:val="007817BA"/>
    <w:rsid w:val="0091233E"/>
    <w:rsid w:val="009844F7"/>
    <w:rsid w:val="009E66E9"/>
    <w:rsid w:val="00B748D5"/>
    <w:rsid w:val="00C353C4"/>
    <w:rsid w:val="00C70007"/>
    <w:rsid w:val="00CC4B3B"/>
    <w:rsid w:val="00CF6A41"/>
    <w:rsid w:val="00D27893"/>
    <w:rsid w:val="00D80573"/>
    <w:rsid w:val="00E8562B"/>
    <w:rsid w:val="00F2153B"/>
    <w:rsid w:val="00F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D809D"/>
  <w15:chartTrackingRefBased/>
  <w15:docId w15:val="{1F6799E8-27F0-4CF0-9B1F-8848B66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CA6"/>
    <w:rPr>
      <w:sz w:val="18"/>
      <w:szCs w:val="18"/>
    </w:rPr>
  </w:style>
  <w:style w:type="table" w:styleId="a7">
    <w:name w:val="Table Grid"/>
    <w:basedOn w:val="a1"/>
    <w:uiPriority w:val="59"/>
    <w:rsid w:val="00135C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11</cp:revision>
  <dcterms:created xsi:type="dcterms:W3CDTF">2019-05-20T07:19:00Z</dcterms:created>
  <dcterms:modified xsi:type="dcterms:W3CDTF">2019-06-19T01:21:00Z</dcterms:modified>
</cp:coreProperties>
</file>