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76" w:rsidRPr="005D2649" w:rsidRDefault="00703B76" w:rsidP="00703B7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Table </w:t>
      </w:r>
      <w:r w:rsidRPr="005D264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. a</w:t>
      </w:r>
      <w:r w:rsidRPr="007B7F1C">
        <w:rPr>
          <w:rFonts w:ascii="Times New Roman" w:hAnsi="Times New Roman" w:cs="Times New Roman"/>
          <w:sz w:val="24"/>
        </w:rPr>
        <w:t xml:space="preserve"> summary of the meteorological stations</w:t>
      </w:r>
      <w:r>
        <w:rPr>
          <w:rFonts w:ascii="Times New Roman" w:hAnsi="Times New Roman" w:cs="Times New Roman"/>
          <w:sz w:val="24"/>
        </w:rPr>
        <w:t xml:space="preserve"> and study regions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1350"/>
        <w:gridCol w:w="1350"/>
        <w:gridCol w:w="1440"/>
        <w:gridCol w:w="1980"/>
        <w:gridCol w:w="1347"/>
        <w:gridCol w:w="898"/>
      </w:tblGrid>
      <w:tr w:rsidR="00703B76" w:rsidTr="00EA241F">
        <w:trPr>
          <w:jc w:val="center"/>
        </w:trPr>
        <w:tc>
          <w:tcPr>
            <w:tcW w:w="985" w:type="dxa"/>
            <w:vAlign w:val="center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971BD">
              <w:rPr>
                <w:rFonts w:asciiTheme="majorBidi" w:hAnsiTheme="majorBidi" w:cstheme="majorBidi"/>
                <w:sz w:val="18"/>
                <w:szCs w:val="18"/>
              </w:rPr>
              <w:t>Zones</w:t>
            </w:r>
          </w:p>
        </w:tc>
        <w:tc>
          <w:tcPr>
            <w:tcW w:w="1350" w:type="dxa"/>
            <w:vAlign w:val="center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971BD">
              <w:rPr>
                <w:rFonts w:asciiTheme="majorBidi" w:hAnsiTheme="majorBidi" w:cstheme="majorBidi"/>
                <w:sz w:val="18"/>
                <w:szCs w:val="18"/>
              </w:rPr>
              <w:t>Mean elevation of zones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(m)</w:t>
            </w:r>
          </w:p>
        </w:tc>
        <w:tc>
          <w:tcPr>
            <w:tcW w:w="1350" w:type="dxa"/>
            <w:vAlign w:val="center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971BD">
              <w:rPr>
                <w:rFonts w:asciiTheme="majorBidi" w:hAnsiTheme="majorBidi" w:cstheme="majorBidi"/>
                <w:sz w:val="18"/>
                <w:szCs w:val="18"/>
              </w:rPr>
              <w:t>Mean elevation of stations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(m)</w:t>
            </w:r>
          </w:p>
        </w:tc>
        <w:tc>
          <w:tcPr>
            <w:tcW w:w="1440" w:type="dxa"/>
            <w:vAlign w:val="center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971BD">
              <w:rPr>
                <w:rFonts w:asciiTheme="majorBidi" w:hAnsiTheme="majorBidi" w:cstheme="majorBidi"/>
                <w:sz w:val="18"/>
                <w:szCs w:val="18"/>
              </w:rPr>
              <w:t>Number of synoptic stations</w:t>
            </w:r>
          </w:p>
        </w:tc>
        <w:tc>
          <w:tcPr>
            <w:tcW w:w="1980" w:type="dxa"/>
            <w:vAlign w:val="center"/>
          </w:tcPr>
          <w:p w:rsidR="00703B76" w:rsidRPr="00F971BD" w:rsidRDefault="00703B76" w:rsidP="00AE1967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Stations density (10000/</w:t>
            </w:r>
            <w:r w:rsidR="00AE1967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k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</w:t>
            </w:r>
            <w:r>
              <w:rPr>
                <w:rFonts w:asciiTheme="majorBidi" w:hAnsiTheme="majorBidi" w:cstheme="majorBidi"/>
                <w:sz w:val="18"/>
                <w:szCs w:val="18"/>
                <w:vertAlign w:val="superscript"/>
                <w:lang w:bidi="fa-IR"/>
              </w:rPr>
              <w:t>2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)</w:t>
            </w:r>
          </w:p>
        </w:tc>
        <w:tc>
          <w:tcPr>
            <w:tcW w:w="1347" w:type="dxa"/>
            <w:vAlign w:val="center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971BD">
              <w:rPr>
                <w:rFonts w:asciiTheme="majorBidi" w:hAnsiTheme="majorBidi" w:cstheme="majorBidi"/>
                <w:sz w:val="18"/>
                <w:szCs w:val="18"/>
              </w:rPr>
              <w:t>Date cooperated with GEM</w:t>
            </w:r>
          </w:p>
        </w:tc>
        <w:tc>
          <w:tcPr>
            <w:tcW w:w="898" w:type="dxa"/>
            <w:vAlign w:val="center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971BD">
              <w:rPr>
                <w:rFonts w:asciiTheme="majorBidi" w:hAnsiTheme="majorBidi" w:cstheme="majorBidi"/>
                <w:sz w:val="18"/>
                <w:szCs w:val="18"/>
              </w:rPr>
              <w:t>Missing Data</w:t>
            </w:r>
          </w:p>
        </w:tc>
      </w:tr>
      <w:tr w:rsidR="00703B76" w:rsidTr="00EA241F">
        <w:trPr>
          <w:jc w:val="center"/>
        </w:trPr>
        <w:tc>
          <w:tcPr>
            <w:tcW w:w="985" w:type="dxa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971BD">
              <w:rPr>
                <w:rFonts w:asciiTheme="majorBidi" w:hAnsiTheme="majorBidi" w:cstheme="majorBidi"/>
                <w:sz w:val="18"/>
                <w:szCs w:val="18"/>
              </w:rPr>
              <w:t>Arid</w:t>
            </w:r>
          </w:p>
        </w:tc>
        <w:tc>
          <w:tcPr>
            <w:tcW w:w="1350" w:type="dxa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1153</w:t>
            </w:r>
          </w:p>
        </w:tc>
        <w:tc>
          <w:tcPr>
            <w:tcW w:w="1350" w:type="dxa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1075.7</w:t>
            </w:r>
          </w:p>
        </w:tc>
        <w:tc>
          <w:tcPr>
            <w:tcW w:w="1440" w:type="dxa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87</w:t>
            </w:r>
          </w:p>
        </w:tc>
        <w:tc>
          <w:tcPr>
            <w:tcW w:w="1980" w:type="dxa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0.78</w:t>
            </w:r>
          </w:p>
        </w:tc>
        <w:tc>
          <w:tcPr>
            <w:tcW w:w="1347" w:type="dxa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971BD">
              <w:rPr>
                <w:rFonts w:asciiTheme="majorBidi" w:hAnsiTheme="majorBidi" w:cstheme="majorBidi"/>
                <w:sz w:val="18"/>
                <w:szCs w:val="18"/>
              </w:rPr>
              <w:t>4 years</w:t>
            </w:r>
          </w:p>
        </w:tc>
        <w:tc>
          <w:tcPr>
            <w:tcW w:w="898" w:type="dxa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971BD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</w:tr>
      <w:tr w:rsidR="00703B76" w:rsidTr="00EA241F">
        <w:trPr>
          <w:jc w:val="center"/>
        </w:trPr>
        <w:tc>
          <w:tcPr>
            <w:tcW w:w="985" w:type="dxa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971BD">
              <w:rPr>
                <w:rFonts w:asciiTheme="majorBidi" w:hAnsiTheme="majorBidi" w:cstheme="majorBidi"/>
                <w:sz w:val="18"/>
                <w:szCs w:val="18"/>
              </w:rPr>
              <w:t>Semi-Arid</w:t>
            </w:r>
          </w:p>
        </w:tc>
        <w:tc>
          <w:tcPr>
            <w:tcW w:w="1350" w:type="dxa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1377</w:t>
            </w:r>
          </w:p>
        </w:tc>
        <w:tc>
          <w:tcPr>
            <w:tcW w:w="1350" w:type="dxa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1088.86</w:t>
            </w:r>
          </w:p>
        </w:tc>
        <w:tc>
          <w:tcPr>
            <w:tcW w:w="1440" w:type="dxa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63</w:t>
            </w:r>
          </w:p>
        </w:tc>
        <w:tc>
          <w:tcPr>
            <w:tcW w:w="1980" w:type="dxa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1.2</w:t>
            </w:r>
          </w:p>
        </w:tc>
        <w:tc>
          <w:tcPr>
            <w:tcW w:w="1347" w:type="dxa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971BD">
              <w:rPr>
                <w:rFonts w:asciiTheme="majorBidi" w:hAnsiTheme="majorBidi" w:cstheme="majorBidi"/>
                <w:sz w:val="18"/>
                <w:szCs w:val="18"/>
              </w:rPr>
              <w:t>4 years</w:t>
            </w:r>
          </w:p>
        </w:tc>
        <w:tc>
          <w:tcPr>
            <w:tcW w:w="898" w:type="dxa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971BD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</w:tr>
      <w:tr w:rsidR="00703B76" w:rsidTr="00EA241F">
        <w:trPr>
          <w:jc w:val="center"/>
        </w:trPr>
        <w:tc>
          <w:tcPr>
            <w:tcW w:w="985" w:type="dxa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F971BD">
              <w:rPr>
                <w:rFonts w:asciiTheme="majorBidi" w:hAnsiTheme="majorBidi" w:cstheme="majorBidi"/>
                <w:sz w:val="18"/>
                <w:szCs w:val="18"/>
              </w:rPr>
              <w:t>Humid</w:t>
            </w:r>
          </w:p>
        </w:tc>
        <w:tc>
          <w:tcPr>
            <w:tcW w:w="1350" w:type="dxa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1119</w:t>
            </w:r>
          </w:p>
        </w:tc>
        <w:tc>
          <w:tcPr>
            <w:tcW w:w="1350" w:type="dxa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1122.53</w:t>
            </w:r>
          </w:p>
        </w:tc>
        <w:tc>
          <w:tcPr>
            <w:tcW w:w="1440" w:type="dxa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1980" w:type="dxa"/>
          </w:tcPr>
          <w:p w:rsidR="00703B76" w:rsidRPr="00E20627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1347" w:type="dxa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971BD">
              <w:rPr>
                <w:rFonts w:asciiTheme="majorBidi" w:hAnsiTheme="majorBidi" w:cstheme="majorBidi"/>
                <w:sz w:val="18"/>
                <w:szCs w:val="18"/>
              </w:rPr>
              <w:t>4 years</w:t>
            </w:r>
          </w:p>
        </w:tc>
        <w:tc>
          <w:tcPr>
            <w:tcW w:w="898" w:type="dxa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971BD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</w:tr>
      <w:tr w:rsidR="00703B76" w:rsidTr="00EA241F">
        <w:trPr>
          <w:jc w:val="center"/>
        </w:trPr>
        <w:tc>
          <w:tcPr>
            <w:tcW w:w="985" w:type="dxa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971BD">
              <w:rPr>
                <w:rFonts w:asciiTheme="majorBidi" w:hAnsiTheme="majorBidi" w:cstheme="majorBidi"/>
                <w:sz w:val="18"/>
                <w:szCs w:val="18"/>
              </w:rPr>
              <w:t>country</w:t>
            </w:r>
          </w:p>
        </w:tc>
        <w:tc>
          <w:tcPr>
            <w:tcW w:w="1350" w:type="dxa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1305</w:t>
            </w:r>
          </w:p>
        </w:tc>
        <w:tc>
          <w:tcPr>
            <w:tcW w:w="1350" w:type="dxa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1097.53</w:t>
            </w:r>
          </w:p>
        </w:tc>
        <w:tc>
          <w:tcPr>
            <w:tcW w:w="1440" w:type="dxa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177</w:t>
            </w:r>
          </w:p>
        </w:tc>
        <w:tc>
          <w:tcPr>
            <w:tcW w:w="1980" w:type="dxa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1.07</w:t>
            </w:r>
          </w:p>
        </w:tc>
        <w:tc>
          <w:tcPr>
            <w:tcW w:w="1347" w:type="dxa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971BD">
              <w:rPr>
                <w:rFonts w:asciiTheme="majorBidi" w:hAnsiTheme="majorBidi" w:cstheme="majorBidi"/>
                <w:sz w:val="18"/>
                <w:szCs w:val="18"/>
              </w:rPr>
              <w:t>4 years</w:t>
            </w:r>
          </w:p>
        </w:tc>
        <w:tc>
          <w:tcPr>
            <w:tcW w:w="898" w:type="dxa"/>
          </w:tcPr>
          <w:p w:rsidR="00703B76" w:rsidRPr="00F971BD" w:rsidRDefault="00703B76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971BD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</w:tr>
    </w:tbl>
    <w:p w:rsidR="002A283A" w:rsidRDefault="002A283A">
      <w:bookmarkStart w:id="0" w:name="_GoBack"/>
      <w:bookmarkEnd w:id="0"/>
    </w:p>
    <w:sectPr w:rsidR="002A2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76"/>
    <w:rsid w:val="002A283A"/>
    <w:rsid w:val="00703B76"/>
    <w:rsid w:val="00A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577B4-55B5-47E6-AB70-12368EB4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B76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2</cp:revision>
  <dcterms:created xsi:type="dcterms:W3CDTF">2021-05-29T21:51:00Z</dcterms:created>
  <dcterms:modified xsi:type="dcterms:W3CDTF">2021-05-30T03:53:00Z</dcterms:modified>
</cp:coreProperties>
</file>