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E7" w:rsidRDefault="00CD24E7" w:rsidP="00CD24E7">
      <w:pPr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1. </w:t>
      </w:r>
      <w:r>
        <w:rPr>
          <w:rFonts w:ascii="Times New Roman" w:hAnsi="Times New Roman" w:cs="Times New Roman"/>
          <w:sz w:val="24"/>
          <w:szCs w:val="24"/>
          <w:lang w:val="en-US"/>
        </w:rPr>
        <w:t>Flow diagram showing the selection of participants for inclusion, Australia, 2001-2013</w:t>
      </w: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 wp14:anchorId="32C16669" wp14:editId="40829D04">
            <wp:extent cx="4057650" cy="5293648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107" cy="53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E7" w:rsidRDefault="00CD24E7" w:rsidP="00CD24E7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59B0" w:rsidRDefault="003359B0"/>
    <w:sectPr w:rsidR="00335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DAyNzM0NzMyM7FQ0lEKTi0uzszPAykwrAUA3fRxvSwAAAA="/>
  </w:docVars>
  <w:rsids>
    <w:rsidRoot w:val="00CD24E7"/>
    <w:rsid w:val="003359B0"/>
    <w:rsid w:val="00912CD7"/>
    <w:rsid w:val="00C70C66"/>
    <w:rsid w:val="00C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C69D-85C6-429F-B65E-689BF42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E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Gregore Iven Mielke</cp:lastModifiedBy>
  <cp:revision>2</cp:revision>
  <dcterms:created xsi:type="dcterms:W3CDTF">2020-06-22T08:31:00Z</dcterms:created>
  <dcterms:modified xsi:type="dcterms:W3CDTF">2020-06-22T08:31:00Z</dcterms:modified>
</cp:coreProperties>
</file>