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71" w:rsidRPr="00DD77C7" w:rsidRDefault="00276171" w:rsidP="00276171">
      <w:pPr>
        <w:rPr>
          <w:rFonts w:ascii="Times New Roman" w:hAnsi="Times New Roman" w:cs="Times New Roman"/>
          <w:sz w:val="24"/>
          <w:szCs w:val="24"/>
        </w:rPr>
      </w:pPr>
    </w:p>
    <w:p w:rsidR="00276171" w:rsidRDefault="00276171" w:rsidP="00276171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E32C7F">
        <w:rPr>
          <w:rFonts w:ascii="Times New Roman" w:hAnsi="Times New Roman" w:cs="Times New Roman"/>
          <w:sz w:val="28"/>
          <w:szCs w:val="28"/>
          <w:lang w:val="en-IN"/>
        </w:rPr>
        <w:t>Highlights</w:t>
      </w:r>
    </w:p>
    <w:p w:rsidR="00276171" w:rsidRDefault="00276171" w:rsidP="0027617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7F7C74">
        <w:rPr>
          <w:rFonts w:ascii="Times New Roman" w:hAnsi="Times New Roman" w:cs="Times New Roman"/>
          <w:sz w:val="24"/>
          <w:szCs w:val="24"/>
          <w:lang w:val="en-IN"/>
        </w:rPr>
        <w:t>Thiram</w:t>
      </w:r>
      <w:proofErr w:type="spellEnd"/>
      <w:r w:rsidRPr="007F7C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14C60" w:rsidRPr="007F7C74">
        <w:rPr>
          <w:rFonts w:ascii="Times New Roman" w:hAnsi="Times New Roman" w:cs="Times New Roman"/>
          <w:sz w:val="24"/>
          <w:szCs w:val="24"/>
          <w:lang w:val="en-IN"/>
        </w:rPr>
        <w:t>exposure</w:t>
      </w:r>
      <w:r w:rsidR="00914C60">
        <w:rPr>
          <w:rFonts w:ascii="Times New Roman" w:hAnsi="Times New Roman" w:cs="Times New Roman"/>
          <w:sz w:val="24"/>
          <w:szCs w:val="24"/>
          <w:lang w:val="en-IN"/>
        </w:rPr>
        <w:t xml:space="preserve"> induces oxidative stress</w:t>
      </w:r>
      <w:r w:rsidRPr="007F7C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in rat kidney.</w:t>
      </w:r>
    </w:p>
    <w:p w:rsidR="00914C60" w:rsidRDefault="00914C60" w:rsidP="0027617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914C60">
        <w:rPr>
          <w:rFonts w:ascii="Times New Roman" w:hAnsi="Times New Roman" w:cs="Times New Roman"/>
          <w:sz w:val="24"/>
          <w:szCs w:val="24"/>
          <w:lang w:val="en-IN"/>
        </w:rPr>
        <w:t>Thiram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alters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redox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homeostasis and </w:t>
      </w:r>
      <w:r w:rsidRPr="00914C60">
        <w:rPr>
          <w:rFonts w:ascii="Times New Roman" w:hAnsi="Times New Roman" w:cs="Times New Roman"/>
          <w:sz w:val="24"/>
          <w:szCs w:val="24"/>
          <w:lang w:val="en-IN"/>
        </w:rPr>
        <w:t>decrease</w:t>
      </w:r>
      <w:r>
        <w:rPr>
          <w:rFonts w:ascii="Times New Roman" w:hAnsi="Times New Roman" w:cs="Times New Roman"/>
          <w:sz w:val="24"/>
          <w:szCs w:val="24"/>
          <w:lang w:val="en-IN"/>
        </w:rPr>
        <w:t>s</w:t>
      </w:r>
      <w:r w:rsidRPr="00914C60">
        <w:rPr>
          <w:rFonts w:ascii="Times New Roman" w:hAnsi="Times New Roman" w:cs="Times New Roman"/>
          <w:sz w:val="24"/>
          <w:szCs w:val="24"/>
          <w:lang w:val="en-IN"/>
        </w:rPr>
        <w:t xml:space="preserve"> antioxidant powe</w:t>
      </w:r>
      <w:r>
        <w:rPr>
          <w:rFonts w:ascii="Times New Roman" w:hAnsi="Times New Roman" w:cs="Times New Roman"/>
          <w:sz w:val="24"/>
          <w:szCs w:val="24"/>
          <w:lang w:val="en-IN"/>
        </w:rPr>
        <w:t>r (enzymatic and non-enzymatic).</w:t>
      </w:r>
    </w:p>
    <w:p w:rsidR="00276171" w:rsidRPr="0027324A" w:rsidRDefault="0027324A" w:rsidP="0027617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27324A">
        <w:rPr>
          <w:rFonts w:ascii="Times New Roman" w:hAnsi="Times New Roman" w:cs="Times New Roman"/>
          <w:sz w:val="24"/>
          <w:szCs w:val="24"/>
          <w:lang w:val="en-IN"/>
        </w:rPr>
        <w:t>Thiram</w:t>
      </w:r>
      <w:proofErr w:type="spellEnd"/>
      <w:r w:rsidR="00DA4EF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27324A">
        <w:rPr>
          <w:rFonts w:ascii="Times New Roman" w:hAnsi="Times New Roman" w:cs="Times New Roman"/>
          <w:sz w:val="24"/>
          <w:szCs w:val="24"/>
          <w:lang w:val="en-IN"/>
        </w:rPr>
        <w:t xml:space="preserve">exposure decreases </w:t>
      </w:r>
      <w:r w:rsidR="000F041D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Pr="0027324A">
        <w:rPr>
          <w:rFonts w:ascii="Times New Roman" w:hAnsi="Times New Roman" w:cs="Times New Roman"/>
          <w:sz w:val="24"/>
          <w:szCs w:val="24"/>
          <w:lang w:val="en-IN"/>
        </w:rPr>
        <w:t>activity of membrane bound enzymes and causes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metabolic dysfunction.</w:t>
      </w:r>
    </w:p>
    <w:p w:rsidR="00276171" w:rsidRPr="007F7C74" w:rsidRDefault="00276171" w:rsidP="0027617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27324A">
        <w:rPr>
          <w:rFonts w:ascii="Times New Roman" w:hAnsi="Times New Roman" w:cs="Times New Roman"/>
          <w:sz w:val="24"/>
          <w:szCs w:val="24"/>
          <w:lang w:val="en-IN"/>
        </w:rPr>
        <w:t>Thiram</w:t>
      </w:r>
      <w:proofErr w:type="spellEnd"/>
      <w:r w:rsidRPr="0027324A">
        <w:rPr>
          <w:rFonts w:ascii="Times New Roman" w:hAnsi="Times New Roman" w:cs="Times New Roman"/>
          <w:sz w:val="24"/>
          <w:szCs w:val="24"/>
          <w:lang w:val="en-IN"/>
        </w:rPr>
        <w:t xml:space="preserve"> administration increases DNA fragmentation and DNA-protein </w:t>
      </w:r>
      <w:proofErr w:type="spellStart"/>
      <w:r w:rsidRPr="0027324A">
        <w:rPr>
          <w:rFonts w:ascii="Times New Roman" w:hAnsi="Times New Roman" w:cs="Times New Roman"/>
          <w:sz w:val="24"/>
          <w:szCs w:val="24"/>
          <w:lang w:val="en-IN"/>
        </w:rPr>
        <w:t>crosslinking</w:t>
      </w:r>
      <w:proofErr w:type="spellEnd"/>
      <w:r w:rsidRPr="0027324A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276171" w:rsidRPr="007F7C74" w:rsidRDefault="00D75C9C" w:rsidP="0027617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Oral administration of thiram</w:t>
      </w:r>
      <w:r w:rsidR="00276171">
        <w:rPr>
          <w:rFonts w:ascii="Times New Roman" w:hAnsi="Times New Roman" w:cs="Times New Roman"/>
          <w:sz w:val="24"/>
          <w:szCs w:val="24"/>
          <w:lang w:val="en-IN"/>
        </w:rPr>
        <w:t xml:space="preserve"> also causes </w:t>
      </w:r>
      <w:proofErr w:type="spellStart"/>
      <w:r w:rsidR="00276171">
        <w:rPr>
          <w:rFonts w:ascii="Times New Roman" w:hAnsi="Times New Roman" w:cs="Times New Roman"/>
          <w:sz w:val="24"/>
          <w:szCs w:val="24"/>
          <w:lang w:val="en-IN"/>
        </w:rPr>
        <w:t>histopathological</w:t>
      </w:r>
      <w:proofErr w:type="spellEnd"/>
      <w:r w:rsidR="00276171">
        <w:rPr>
          <w:rFonts w:ascii="Times New Roman" w:hAnsi="Times New Roman" w:cs="Times New Roman"/>
          <w:sz w:val="24"/>
          <w:szCs w:val="24"/>
          <w:lang w:val="en-IN"/>
        </w:rPr>
        <w:t xml:space="preserve"> modifications</w:t>
      </w:r>
      <w:r w:rsidR="00276171" w:rsidRPr="007F7C74">
        <w:rPr>
          <w:rFonts w:ascii="Times New Roman" w:hAnsi="Times New Roman" w:cs="Times New Roman"/>
          <w:sz w:val="24"/>
          <w:szCs w:val="24"/>
          <w:lang w:val="en-IN"/>
        </w:rPr>
        <w:t xml:space="preserve"> in</w:t>
      </w:r>
      <w:r w:rsidR="00276171">
        <w:rPr>
          <w:rFonts w:ascii="Times New Roman" w:hAnsi="Times New Roman" w:cs="Times New Roman"/>
          <w:sz w:val="24"/>
          <w:szCs w:val="24"/>
          <w:lang w:val="en-IN"/>
        </w:rPr>
        <w:t xml:space="preserve"> rat</w:t>
      </w:r>
      <w:r w:rsidR="00276171" w:rsidRPr="007F7C74">
        <w:rPr>
          <w:rFonts w:ascii="Times New Roman" w:hAnsi="Times New Roman" w:cs="Times New Roman"/>
          <w:sz w:val="24"/>
          <w:szCs w:val="24"/>
          <w:lang w:val="en-IN"/>
        </w:rPr>
        <w:t xml:space="preserve"> kidney</w:t>
      </w:r>
      <w:r w:rsidR="00276171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276171" w:rsidRDefault="00276171" w:rsidP="0027617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6171" w:rsidSect="002C6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2F01"/>
    <w:multiLevelType w:val="hybridMultilevel"/>
    <w:tmpl w:val="8358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76171"/>
    <w:rsid w:val="000F041D"/>
    <w:rsid w:val="001B0051"/>
    <w:rsid w:val="0027324A"/>
    <w:rsid w:val="00276171"/>
    <w:rsid w:val="002C6833"/>
    <w:rsid w:val="004653FE"/>
    <w:rsid w:val="00595F9E"/>
    <w:rsid w:val="005E15B6"/>
    <w:rsid w:val="00833D73"/>
    <w:rsid w:val="00914C60"/>
    <w:rsid w:val="00CD1535"/>
    <w:rsid w:val="00D75C9C"/>
    <w:rsid w:val="00DA4EF0"/>
    <w:rsid w:val="00F65486"/>
    <w:rsid w:val="00FE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2020-11-02T04:21:00Z</dcterms:created>
  <dcterms:modified xsi:type="dcterms:W3CDTF">2021-02-03T11:09:00Z</dcterms:modified>
</cp:coreProperties>
</file>