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0" w:rsidRDefault="00AD2D90" w:rsidP="00AD2D90">
      <w:pPr>
        <w:jc w:val="center"/>
        <w:rPr>
          <w:b/>
          <w:sz w:val="24"/>
        </w:rPr>
      </w:pPr>
      <w:r w:rsidRPr="008B5E31">
        <w:rPr>
          <w:rFonts w:hint="eastAsia"/>
          <w:b/>
          <w:sz w:val="24"/>
        </w:rPr>
        <w:t>Checklist for original article</w:t>
      </w:r>
    </w:p>
    <w:p w:rsidR="00AD2D90" w:rsidRDefault="00AD2D90" w:rsidP="00AD2D90">
      <w:pPr>
        <w:jc w:val="left"/>
      </w:pPr>
    </w:p>
    <w:p w:rsidR="001D0DE7" w:rsidRDefault="00AD2D90" w:rsidP="001D0DE7">
      <w:pPr>
        <w:rPr>
          <w:rFonts w:eastAsia="宋体" w:hint="eastAsia"/>
          <w:u w:val="single"/>
          <w:lang w:eastAsia="zh-CN"/>
        </w:rPr>
      </w:pPr>
      <w:r>
        <w:t>T</w:t>
      </w:r>
      <w:r>
        <w:rPr>
          <w:rFonts w:hint="eastAsia"/>
        </w:rPr>
        <w:t xml:space="preserve">itle of the </w:t>
      </w:r>
      <w:r>
        <w:t>manuscript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</w:t>
      </w:r>
      <w:r w:rsidR="00B45C9F" w:rsidRPr="00B45C9F">
        <w:rPr>
          <w:u w:val="single"/>
        </w:rPr>
        <w:t>Proteome analysis of l</w:t>
      </w:r>
      <w:r w:rsidR="001D0DE7">
        <w:rPr>
          <w:u w:val="single"/>
        </w:rPr>
        <w:t>ysine 2</w:t>
      </w:r>
      <w:r w:rsidR="001D0DE7">
        <w:rPr>
          <w:rFonts w:eastAsia="宋体" w:hint="eastAsia"/>
          <w:u w:val="single"/>
          <w:lang w:eastAsia="zh-CN"/>
        </w:rPr>
        <w:t>-</w:t>
      </w:r>
      <w:r w:rsidR="00B45C9F" w:rsidRPr="00B45C9F">
        <w:rPr>
          <w:u w:val="single"/>
        </w:rPr>
        <w:t xml:space="preserve">hydroxyisobutyrylation in the peripheral </w:t>
      </w:r>
    </w:p>
    <w:p w:rsidR="00AD2D90" w:rsidRPr="00B45C9F" w:rsidRDefault="00B45C9F" w:rsidP="001D0DE7">
      <w:pPr>
        <w:rPr>
          <w:rFonts w:eastAsia="宋体" w:hint="eastAsia"/>
          <w:u w:val="single"/>
          <w:lang w:eastAsia="zh-CN"/>
        </w:rPr>
      </w:pPr>
      <w:proofErr w:type="gramStart"/>
      <w:r w:rsidRPr="00B45C9F">
        <w:rPr>
          <w:u w:val="single"/>
        </w:rPr>
        <w:t>blood</w:t>
      </w:r>
      <w:proofErr w:type="gramEnd"/>
      <w:r w:rsidRPr="00B45C9F">
        <w:rPr>
          <w:u w:val="single"/>
        </w:rPr>
        <w:t xml:space="preserve"> of systemic lupus </w:t>
      </w:r>
      <w:proofErr w:type="spellStart"/>
      <w:r w:rsidRPr="00B45C9F">
        <w:rPr>
          <w:u w:val="single"/>
        </w:rPr>
        <w:t>erythematosus</w:t>
      </w:r>
      <w:proofErr w:type="spellEnd"/>
      <w:r w:rsidRPr="00B45C9F">
        <w:rPr>
          <w:u w:val="single"/>
        </w:rPr>
        <w:t xml:space="preserve"> patients</w:t>
      </w:r>
      <w:r>
        <w:rPr>
          <w:rFonts w:hint="eastAsia"/>
          <w:u w:val="single"/>
        </w:rPr>
        <w:t xml:space="preserve">     </w:t>
      </w:r>
    </w:p>
    <w:p w:rsidR="00B24BEE" w:rsidRDefault="00B24BEE" w:rsidP="001D0DE7"/>
    <w:p w:rsidR="00AD2D90" w:rsidRDefault="00AD2D90" w:rsidP="00AD2D90">
      <w:pPr>
        <w:jc w:val="left"/>
      </w:pPr>
      <w:r>
        <w:rPr>
          <w:rFonts w:hint="eastAsia"/>
        </w:rPr>
        <w:t xml:space="preserve">Please check below items as </w:t>
      </w:r>
      <w:r w:rsidRPr="00AD2D90">
        <w:rPr>
          <w:rFonts w:eastAsiaTheme="minorHAnsi"/>
          <w:b/>
          <w:i/>
        </w:rPr>
        <w:t>ⅴ</w:t>
      </w:r>
      <w:r>
        <w:rPr>
          <w:rFonts w:hint="eastAsia"/>
        </w:rPr>
        <w:t xml:space="preserve"> mark before submission of the manuscript.</w:t>
      </w:r>
    </w:p>
    <w:p w:rsidR="00AD2D90" w:rsidRDefault="00AD2D90" w:rsidP="00AD2D90">
      <w:r>
        <w:rPr>
          <w:rFonts w:hint="eastAsia"/>
        </w:rPr>
        <w:t>1. General guideline</w:t>
      </w:r>
    </w:p>
    <w:p w:rsidR="00BA15FD" w:rsidRDefault="00530000" w:rsidP="00530000">
      <w:pPr>
        <w:ind w:leftChars="200" w:left="796" w:hangingChars="198" w:hanging="396"/>
      </w:pPr>
      <w:r w:rsidRPr="00AD2D9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</w:t>
      </w:r>
      <w:r w:rsidR="00AD2D90">
        <w:rPr>
          <w:rFonts w:hint="eastAsia"/>
        </w:rPr>
        <w:t>Manuscript contained one original manuscript, checklist, statement of copyright transfer, and introduction for authors and was dispatched via email (Statement of copyright transfer should be dispatched via PDF file)</w:t>
      </w:r>
    </w:p>
    <w:p w:rsidR="00AD2D90" w:rsidRDefault="00530000" w:rsidP="00530000">
      <w:pPr>
        <w:ind w:leftChars="150" w:left="698" w:hangingChars="199" w:hanging="398"/>
      </w:pPr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AD2D90" w:rsidRPr="00AD2D90">
        <w:t>Manuscripts should be typewritten on one side of A4 paper only, with a 4-cm margin, be double</w:t>
      </w:r>
      <w:r w:rsidR="00E609FE">
        <w:rPr>
          <w:rFonts w:hint="eastAsia"/>
        </w:rPr>
        <w:t xml:space="preserve"> </w:t>
      </w:r>
      <w:r w:rsidR="00AD2D90" w:rsidRPr="00AD2D90">
        <w:t>spaced and bear the title of the article, the name</w:t>
      </w:r>
      <w:r w:rsidR="00E609FE">
        <w:rPr>
          <w:rFonts w:hint="eastAsia"/>
        </w:rPr>
        <w:t xml:space="preserve"> </w:t>
      </w:r>
      <w:r w:rsidR="00AD2D90" w:rsidRPr="00AD2D90">
        <w:t>(s) of the contributor</w:t>
      </w:r>
      <w:r w:rsidR="00E609FE">
        <w:rPr>
          <w:rFonts w:hint="eastAsia"/>
        </w:rPr>
        <w:t xml:space="preserve"> </w:t>
      </w:r>
      <w:r w:rsidR="00AD2D90" w:rsidRPr="00AD2D90">
        <w:t>(s), the name and address of the institute where the work was done and a shortened title</w:t>
      </w:r>
      <w:r w:rsidR="00E609FE">
        <w:rPr>
          <w:rFonts w:hint="eastAsia"/>
        </w:rPr>
        <w:t xml:space="preserve"> </w:t>
      </w:r>
      <w:r w:rsidR="00AD2D90" w:rsidRPr="00AD2D90">
        <w:t>(no more than 50 spaces).</w:t>
      </w:r>
    </w:p>
    <w:p w:rsidR="00AD2D90" w:rsidRDefault="00755B51" w:rsidP="00755B51">
      <w:pPr>
        <w:ind w:left="426"/>
      </w:pPr>
      <w:bookmarkStart w:id="0" w:name="OLE_LINK1"/>
      <w:bookmarkStart w:id="1" w:name="OLE_LINK2"/>
      <w:r w:rsidRPr="00530000">
        <w:rPr>
          <w:rFonts w:eastAsiaTheme="minorHAnsi"/>
          <w:b/>
          <w:i/>
        </w:rPr>
        <w:t>ⅴ</w:t>
      </w:r>
      <w:bookmarkEnd w:id="0"/>
      <w:bookmarkEnd w:id="1"/>
      <w:r>
        <w:rPr>
          <w:rFonts w:eastAsia="宋体" w:hint="eastAsia"/>
          <w:b/>
          <w:i/>
          <w:lang w:eastAsia="zh-CN"/>
        </w:rPr>
        <w:t xml:space="preserve"> </w:t>
      </w:r>
      <w:proofErr w:type="gramStart"/>
      <w:r w:rsidR="00AD2D90" w:rsidRPr="00AD2D90">
        <w:t>The</w:t>
      </w:r>
      <w:proofErr w:type="gramEnd"/>
      <w:r w:rsidR="00AD2D90" w:rsidRPr="00AD2D90">
        <w:t xml:space="preserve"> text of a research paper should be divided into Introduction, Materials and Methods, Results, Discussion, Acknowledgements, and References.</w:t>
      </w:r>
    </w:p>
    <w:p w:rsidR="00AD2D90" w:rsidRDefault="00AD2D90" w:rsidP="00AD2D90">
      <w:r>
        <w:rPr>
          <w:rFonts w:hint="eastAsia"/>
        </w:rPr>
        <w:t>2. Cover page</w:t>
      </w:r>
    </w:p>
    <w:p w:rsidR="00AD2D90" w:rsidRDefault="00343E4A" w:rsidP="00343E4A">
      <w:pPr>
        <w:ind w:left="400"/>
      </w:pPr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</w:t>
      </w:r>
      <w:r w:rsidR="00AD2D90">
        <w:rPr>
          <w:rFonts w:hint="eastAsia"/>
        </w:rPr>
        <w:t>Title, name of authors, affiliation was described in English.</w:t>
      </w:r>
    </w:p>
    <w:p w:rsidR="00AD2D90" w:rsidRDefault="00343E4A" w:rsidP="00343E4A">
      <w:pPr>
        <w:ind w:left="400"/>
      </w:pPr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</w:t>
      </w:r>
      <w:r w:rsidR="00AD2D90" w:rsidRPr="00AD2D90">
        <w:t>Corresponding author’s telephone and fax number, and e-mail address, if available, should be provided.</w:t>
      </w:r>
    </w:p>
    <w:p w:rsidR="00AD2D90" w:rsidRDefault="00AD2D90" w:rsidP="00AD2D90">
      <w:r>
        <w:rPr>
          <w:rFonts w:hint="eastAsia"/>
        </w:rPr>
        <w:t>3. Abstract and Keywords</w:t>
      </w:r>
    </w:p>
    <w:p w:rsidR="00AD2D90" w:rsidRDefault="00343E4A" w:rsidP="00343E4A">
      <w:pPr>
        <w:ind w:left="426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AD2D90" w:rsidRPr="00AD2D90">
        <w:t>An</w:t>
      </w:r>
      <w:proofErr w:type="gramEnd"/>
      <w:r w:rsidR="00AD2D90" w:rsidRPr="00AD2D90">
        <w:t xml:space="preserve"> Abstract of 150-250 words should be included at the beginning of the paper.</w:t>
      </w:r>
    </w:p>
    <w:p w:rsidR="00AD2D90" w:rsidRDefault="00343E4A" w:rsidP="00343E4A">
      <w:pPr>
        <w:ind w:left="426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AD2D90" w:rsidRPr="00AD2D90">
        <w:t>A</w:t>
      </w:r>
      <w:proofErr w:type="gramEnd"/>
      <w:r w:rsidR="00AD2D90" w:rsidRPr="00AD2D90">
        <w:t xml:space="preserve"> list of 4-6 Key words is essential for indexing purposes. These keywords should be typed at the end of the abstract.</w:t>
      </w:r>
    </w:p>
    <w:p w:rsidR="00AD2D90" w:rsidRDefault="00AD2D90" w:rsidP="00AD2D90">
      <w:r>
        <w:rPr>
          <w:rFonts w:hint="eastAsia"/>
        </w:rPr>
        <w:t>4. Main text</w:t>
      </w:r>
    </w:p>
    <w:p w:rsidR="00AD2D90" w:rsidRDefault="00343E4A" w:rsidP="00343E4A">
      <w:pPr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AD2D90">
        <w:rPr>
          <w:rFonts w:hint="eastAsia"/>
        </w:rPr>
        <w:t>The</w:t>
      </w:r>
      <w:proofErr w:type="gramEnd"/>
      <w:r w:rsidR="00AD2D90">
        <w:rPr>
          <w:rFonts w:hint="eastAsia"/>
        </w:rPr>
        <w:t xml:space="preserve"> order of the subtitle was described according to the Instruction to Authors.</w:t>
      </w:r>
    </w:p>
    <w:p w:rsidR="00AD2D90" w:rsidRDefault="00343E4A" w:rsidP="00343E4A">
      <w:pPr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AD2D90">
        <w:rPr>
          <w:rFonts w:hint="eastAsia"/>
        </w:rPr>
        <w:t>References</w:t>
      </w:r>
      <w:proofErr w:type="gramEnd"/>
      <w:r w:rsidR="00AD2D90">
        <w:rPr>
          <w:rFonts w:hint="eastAsia"/>
        </w:rPr>
        <w:t xml:space="preserve"> in the main text were described according to the Instruction to Authors.</w:t>
      </w:r>
    </w:p>
    <w:p w:rsidR="00AD2D90" w:rsidRDefault="00AD2D90" w:rsidP="00AD2D90">
      <w:r>
        <w:rPr>
          <w:rFonts w:hint="eastAsia"/>
        </w:rPr>
        <w:t>5. References</w:t>
      </w:r>
    </w:p>
    <w:p w:rsidR="00AD2D90" w:rsidRDefault="00343E4A" w:rsidP="00343E4A">
      <w:pPr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C81FCD">
        <w:rPr>
          <w:rFonts w:hint="eastAsia"/>
        </w:rPr>
        <w:t>Every</w:t>
      </w:r>
      <w:proofErr w:type="gramEnd"/>
      <w:r w:rsidR="00C81FCD">
        <w:rPr>
          <w:rFonts w:hint="eastAsia"/>
        </w:rPr>
        <w:t xml:space="preserve"> article</w:t>
      </w:r>
      <w:r w:rsidR="00AD2D90">
        <w:rPr>
          <w:rFonts w:hint="eastAsia"/>
        </w:rPr>
        <w:t xml:space="preserve"> in REFERENCES were cited in the main text.</w:t>
      </w:r>
    </w:p>
    <w:p w:rsidR="00AD2D90" w:rsidRDefault="00343E4A" w:rsidP="00343E4A">
      <w:pPr>
        <w:ind w:left="400"/>
      </w:pPr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</w:t>
      </w:r>
      <w:r w:rsidR="00AD2D90" w:rsidRPr="00AD2D90">
        <w:t>References should be referred to by a name and year chronologically in the text in parentheses (e.g.: Abbott 1991</w:t>
      </w:r>
      <w:bookmarkStart w:id="2" w:name="_GoBack"/>
      <w:bookmarkEnd w:id="2"/>
      <w:r w:rsidR="00AD2D90" w:rsidRPr="00AD2D90">
        <w:t xml:space="preserve">; </w:t>
      </w:r>
      <w:proofErr w:type="spellStart"/>
      <w:r w:rsidR="00AD2D90" w:rsidRPr="00AD2D90">
        <w:t>Barakat</w:t>
      </w:r>
      <w:proofErr w:type="spellEnd"/>
      <w:r w:rsidR="00AD2D90" w:rsidRPr="00AD2D90">
        <w:t xml:space="preserve"> e</w:t>
      </w:r>
      <w:r w:rsidR="00E609FE">
        <w:t>t al. 1995; Kelso and Smith 199</w:t>
      </w:r>
      <w:r w:rsidR="00E609FE">
        <w:rPr>
          <w:rFonts w:hint="eastAsia"/>
        </w:rPr>
        <w:t>5</w:t>
      </w:r>
      <w:r w:rsidR="00AD2D90" w:rsidRPr="00AD2D90">
        <w:t>) and listed alphabetically at the end of paper.</w:t>
      </w:r>
    </w:p>
    <w:p w:rsidR="00AD2D90" w:rsidRDefault="00AD2D90" w:rsidP="00C81FCD">
      <w:r>
        <w:rPr>
          <w:rFonts w:hint="eastAsia"/>
        </w:rPr>
        <w:t>6. Tables and figures</w:t>
      </w:r>
    </w:p>
    <w:p w:rsidR="00C81FCD" w:rsidRDefault="00343E4A" w:rsidP="00343E4A">
      <w:pPr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C81FCD">
        <w:rPr>
          <w:rFonts w:hint="eastAsia"/>
        </w:rPr>
        <w:t>Photos</w:t>
      </w:r>
      <w:proofErr w:type="gramEnd"/>
      <w:r w:rsidR="00C81FCD">
        <w:rPr>
          <w:rFonts w:hint="eastAsia"/>
        </w:rPr>
        <w:t xml:space="preserve"> were in required format.</w:t>
      </w:r>
    </w:p>
    <w:p w:rsidR="00C81FCD" w:rsidRDefault="00343E4A" w:rsidP="00343E4A">
      <w:pPr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C81FCD">
        <w:rPr>
          <w:rFonts w:hint="eastAsia"/>
        </w:rPr>
        <w:t>The</w:t>
      </w:r>
      <w:proofErr w:type="gramEnd"/>
      <w:r w:rsidR="00C81FCD">
        <w:rPr>
          <w:rFonts w:hint="eastAsia"/>
        </w:rPr>
        <w:t xml:space="preserve"> numbers of tables and figures were described according to the Instruction to Authors. </w:t>
      </w:r>
    </w:p>
    <w:p w:rsidR="00FE6CF1" w:rsidRDefault="00FE6CF1" w:rsidP="00FE6CF1">
      <w:pPr>
        <w:pStyle w:val="a7"/>
      </w:pPr>
      <w:r>
        <w:rPr>
          <w:rFonts w:hint="eastAsia"/>
        </w:rPr>
        <w:t xml:space="preserve">7. </w:t>
      </w:r>
      <w:r w:rsidR="009F4B28">
        <w:rPr>
          <w:rFonts w:hint="eastAsia"/>
        </w:rPr>
        <w:t>Author</w:t>
      </w:r>
      <w:r w:rsidR="009F4B28">
        <w:t>’</w:t>
      </w:r>
      <w:r w:rsidR="009F4B28">
        <w:rPr>
          <w:rFonts w:hint="eastAsia"/>
        </w:rPr>
        <w:t>s agreement of originality and statement of copyright transfer</w:t>
      </w:r>
    </w:p>
    <w:p w:rsidR="009F4B28" w:rsidRDefault="00343E4A" w:rsidP="00343E4A">
      <w:pPr>
        <w:pStyle w:val="a7"/>
        <w:ind w:left="400"/>
      </w:pPr>
      <w:proofErr w:type="gramStart"/>
      <w:r w:rsidRPr="00530000">
        <w:rPr>
          <w:rFonts w:eastAsiaTheme="minorHAnsi"/>
          <w:b/>
          <w:i/>
        </w:rPr>
        <w:t>ⅴ</w:t>
      </w:r>
      <w:r>
        <w:rPr>
          <w:rFonts w:eastAsia="宋体" w:hint="eastAsia"/>
          <w:b/>
          <w:i/>
          <w:lang w:eastAsia="zh-CN"/>
        </w:rPr>
        <w:t xml:space="preserve">  </w:t>
      </w:r>
      <w:r w:rsidR="009F4B28">
        <w:rPr>
          <w:rFonts w:hint="eastAsia"/>
        </w:rPr>
        <w:t>This</w:t>
      </w:r>
      <w:proofErr w:type="gramEnd"/>
      <w:r w:rsidR="009F4B28">
        <w:rPr>
          <w:rFonts w:hint="eastAsia"/>
        </w:rPr>
        <w:t xml:space="preserve"> is the original article which did not published in any other publication.</w:t>
      </w:r>
    </w:p>
    <w:sectPr w:rsidR="009F4B28" w:rsidSect="00BA15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A7" w:rsidRDefault="00A86CA7" w:rsidP="00E609FE">
      <w:r>
        <w:separator/>
      </w:r>
    </w:p>
  </w:endnote>
  <w:endnote w:type="continuationSeparator" w:id="0">
    <w:p w:rsidR="00A86CA7" w:rsidRDefault="00A86CA7" w:rsidP="00E6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A7" w:rsidRDefault="00A86CA7" w:rsidP="00E609FE">
      <w:r>
        <w:separator/>
      </w:r>
    </w:p>
  </w:footnote>
  <w:footnote w:type="continuationSeparator" w:id="0">
    <w:p w:rsidR="00A86CA7" w:rsidRDefault="00A86CA7" w:rsidP="00E6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963"/>
    <w:multiLevelType w:val="hybridMultilevel"/>
    <w:tmpl w:val="83E0D0FC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B72E88"/>
    <w:multiLevelType w:val="hybridMultilevel"/>
    <w:tmpl w:val="8CB2F2D4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8721D6"/>
    <w:multiLevelType w:val="hybridMultilevel"/>
    <w:tmpl w:val="FC5AB056"/>
    <w:lvl w:ilvl="0" w:tplc="E80E14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131989"/>
    <w:multiLevelType w:val="hybridMultilevel"/>
    <w:tmpl w:val="AD5AFE9C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BA7088"/>
    <w:multiLevelType w:val="hybridMultilevel"/>
    <w:tmpl w:val="A1D6394A"/>
    <w:lvl w:ilvl="0" w:tplc="2BF0F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254C28"/>
    <w:multiLevelType w:val="hybridMultilevel"/>
    <w:tmpl w:val="A608F6B0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992D83"/>
    <w:multiLevelType w:val="hybridMultilevel"/>
    <w:tmpl w:val="0D5AA5CE"/>
    <w:lvl w:ilvl="0" w:tplc="B5BEC4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41487A"/>
    <w:multiLevelType w:val="hybridMultilevel"/>
    <w:tmpl w:val="3E3E54B6"/>
    <w:lvl w:ilvl="0" w:tplc="64E067B6">
      <w:start w:val="1"/>
      <w:numFmt w:val="bullet"/>
      <w:lvlText w:val="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">
    <w:nsid w:val="566363C4"/>
    <w:multiLevelType w:val="hybridMultilevel"/>
    <w:tmpl w:val="27927942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874537"/>
    <w:multiLevelType w:val="hybridMultilevel"/>
    <w:tmpl w:val="312CCC2A"/>
    <w:lvl w:ilvl="0" w:tplc="64E067B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D90"/>
    <w:rsid w:val="0011196C"/>
    <w:rsid w:val="0016504D"/>
    <w:rsid w:val="001D0DE7"/>
    <w:rsid w:val="0021144D"/>
    <w:rsid w:val="0025119F"/>
    <w:rsid w:val="00343E4A"/>
    <w:rsid w:val="00407FB4"/>
    <w:rsid w:val="00410FB5"/>
    <w:rsid w:val="00526E70"/>
    <w:rsid w:val="00530000"/>
    <w:rsid w:val="005409CE"/>
    <w:rsid w:val="0061417A"/>
    <w:rsid w:val="00631403"/>
    <w:rsid w:val="006D7D21"/>
    <w:rsid w:val="00717467"/>
    <w:rsid w:val="00755B51"/>
    <w:rsid w:val="007F5681"/>
    <w:rsid w:val="00806AB1"/>
    <w:rsid w:val="00807C1F"/>
    <w:rsid w:val="00856DEE"/>
    <w:rsid w:val="009F4B28"/>
    <w:rsid w:val="00A151A2"/>
    <w:rsid w:val="00A65472"/>
    <w:rsid w:val="00A86CA7"/>
    <w:rsid w:val="00AD2D90"/>
    <w:rsid w:val="00B02F66"/>
    <w:rsid w:val="00B15D29"/>
    <w:rsid w:val="00B24BEE"/>
    <w:rsid w:val="00B45C9F"/>
    <w:rsid w:val="00B61401"/>
    <w:rsid w:val="00B86FC1"/>
    <w:rsid w:val="00BA15FD"/>
    <w:rsid w:val="00BE1B30"/>
    <w:rsid w:val="00BF1941"/>
    <w:rsid w:val="00C81FCD"/>
    <w:rsid w:val="00D37168"/>
    <w:rsid w:val="00D873BA"/>
    <w:rsid w:val="00DC6D29"/>
    <w:rsid w:val="00E609FE"/>
    <w:rsid w:val="00F609F1"/>
    <w:rsid w:val="00F73EF5"/>
    <w:rsid w:val="00FA2D72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90"/>
    <w:pPr>
      <w:ind w:leftChars="400" w:left="800"/>
    </w:pPr>
  </w:style>
  <w:style w:type="character" w:styleId="a4">
    <w:name w:val="Placeholder Text"/>
    <w:basedOn w:val="a0"/>
    <w:uiPriority w:val="99"/>
    <w:semiHidden/>
    <w:rsid w:val="00AD2D90"/>
    <w:rPr>
      <w:color w:val="808080"/>
    </w:rPr>
  </w:style>
  <w:style w:type="paragraph" w:styleId="a5">
    <w:name w:val="header"/>
    <w:basedOn w:val="a"/>
    <w:link w:val="Char"/>
    <w:uiPriority w:val="99"/>
    <w:semiHidden/>
    <w:unhideWhenUsed/>
    <w:rsid w:val="00E609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semiHidden/>
    <w:rsid w:val="00E609FE"/>
  </w:style>
  <w:style w:type="paragraph" w:styleId="a6">
    <w:name w:val="footer"/>
    <w:basedOn w:val="a"/>
    <w:link w:val="Char0"/>
    <w:uiPriority w:val="99"/>
    <w:semiHidden/>
    <w:unhideWhenUsed/>
    <w:rsid w:val="00E60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semiHidden/>
    <w:rsid w:val="00E609FE"/>
  </w:style>
  <w:style w:type="paragraph" w:styleId="a7">
    <w:name w:val="No Spacing"/>
    <w:uiPriority w:val="1"/>
    <w:qFormat/>
    <w:rsid w:val="00FE6CF1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小富婆</cp:lastModifiedBy>
  <cp:revision>6</cp:revision>
  <dcterms:created xsi:type="dcterms:W3CDTF">2016-06-24T02:20:00Z</dcterms:created>
  <dcterms:modified xsi:type="dcterms:W3CDTF">2020-02-01T08:56:00Z</dcterms:modified>
</cp:coreProperties>
</file>