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E71" w:rsidRPr="00244156" w:rsidRDefault="001E075E" w:rsidP="00244156">
      <w:pPr>
        <w:spacing w:line="480" w:lineRule="auto"/>
        <w:jc w:val="both"/>
        <w:rPr>
          <w:rFonts w:ascii="Arial" w:hAnsi="Arial" w:cs="Arial"/>
          <w:b/>
          <w:sz w:val="24"/>
          <w:szCs w:val="24"/>
        </w:rPr>
      </w:pPr>
      <w:bookmarkStart w:id="0" w:name="_GoBack"/>
      <w:bookmarkEnd w:id="0"/>
      <w:r w:rsidRPr="00244156">
        <w:rPr>
          <w:rFonts w:ascii="Arial" w:hAnsi="Arial" w:cs="Arial"/>
          <w:b/>
          <w:sz w:val="24"/>
          <w:szCs w:val="24"/>
        </w:rPr>
        <w:t>Table 1 Critical appraisal of included studies using Newcastle Ottawa scale</w:t>
      </w:r>
    </w:p>
    <w:tbl>
      <w:tblPr>
        <w:tblStyle w:val="TableGrid"/>
        <w:tblW w:w="0" w:type="auto"/>
        <w:tblInd w:w="-360" w:type="dxa"/>
        <w:tblLook w:val="04A0" w:firstRow="1" w:lastRow="0" w:firstColumn="1" w:lastColumn="0" w:noHBand="0" w:noVBand="1"/>
      </w:tblPr>
      <w:tblGrid>
        <w:gridCol w:w="828"/>
        <w:gridCol w:w="9540"/>
        <w:gridCol w:w="1260"/>
        <w:gridCol w:w="2160"/>
      </w:tblGrid>
      <w:tr w:rsidR="004F6780" w:rsidRPr="00244156" w:rsidTr="00244156">
        <w:tc>
          <w:tcPr>
            <w:tcW w:w="828" w:type="dxa"/>
          </w:tcPr>
          <w:p w:rsidR="004F6780" w:rsidRPr="00244156" w:rsidRDefault="004F6780" w:rsidP="00244156">
            <w:pPr>
              <w:spacing w:line="480" w:lineRule="auto"/>
              <w:jc w:val="both"/>
              <w:rPr>
                <w:rFonts w:ascii="Arial" w:hAnsi="Arial" w:cs="Arial"/>
                <w:b/>
                <w:sz w:val="24"/>
                <w:szCs w:val="24"/>
              </w:rPr>
            </w:pPr>
          </w:p>
        </w:tc>
        <w:tc>
          <w:tcPr>
            <w:tcW w:w="9540" w:type="dxa"/>
          </w:tcPr>
          <w:p w:rsidR="004F6780" w:rsidRPr="00244156" w:rsidRDefault="004F6780" w:rsidP="00244156">
            <w:pPr>
              <w:spacing w:line="480" w:lineRule="auto"/>
              <w:jc w:val="both"/>
              <w:rPr>
                <w:rFonts w:ascii="Arial" w:hAnsi="Arial" w:cs="Arial"/>
                <w:b/>
                <w:sz w:val="24"/>
                <w:szCs w:val="24"/>
              </w:rPr>
            </w:pPr>
            <w:r w:rsidRPr="00244156">
              <w:rPr>
                <w:rFonts w:ascii="Arial" w:hAnsi="Arial" w:cs="Arial"/>
                <w:b/>
                <w:sz w:val="24"/>
                <w:szCs w:val="24"/>
              </w:rPr>
              <w:t>Criteria</w:t>
            </w:r>
          </w:p>
        </w:tc>
        <w:tc>
          <w:tcPr>
            <w:tcW w:w="1260" w:type="dxa"/>
          </w:tcPr>
          <w:p w:rsidR="004F6780" w:rsidRPr="00244156" w:rsidRDefault="004F6780" w:rsidP="00244156">
            <w:pPr>
              <w:spacing w:line="480" w:lineRule="auto"/>
              <w:jc w:val="both"/>
              <w:rPr>
                <w:rFonts w:ascii="Arial" w:hAnsi="Arial" w:cs="Arial"/>
                <w:b/>
                <w:sz w:val="24"/>
                <w:szCs w:val="24"/>
              </w:rPr>
            </w:pPr>
            <w:r w:rsidRPr="00244156">
              <w:rPr>
                <w:rFonts w:ascii="Arial" w:hAnsi="Arial" w:cs="Arial"/>
                <w:b/>
                <w:sz w:val="24"/>
                <w:szCs w:val="24"/>
              </w:rPr>
              <w:t>Yes/No</w:t>
            </w:r>
          </w:p>
        </w:tc>
        <w:tc>
          <w:tcPr>
            <w:tcW w:w="2160" w:type="dxa"/>
          </w:tcPr>
          <w:p w:rsidR="004F6780" w:rsidRPr="00244156" w:rsidRDefault="004F6780" w:rsidP="00244156">
            <w:pPr>
              <w:spacing w:line="480" w:lineRule="auto"/>
              <w:jc w:val="both"/>
              <w:rPr>
                <w:rFonts w:ascii="Arial" w:hAnsi="Arial" w:cs="Arial"/>
                <w:b/>
                <w:sz w:val="24"/>
                <w:szCs w:val="24"/>
              </w:rPr>
            </w:pPr>
            <w:r w:rsidRPr="00244156">
              <w:rPr>
                <w:rFonts w:ascii="Arial" w:hAnsi="Arial" w:cs="Arial"/>
                <w:b/>
                <w:sz w:val="24"/>
                <w:szCs w:val="24"/>
              </w:rPr>
              <w:t>Comments</w:t>
            </w:r>
          </w:p>
        </w:tc>
      </w:tr>
      <w:tr w:rsidR="004F6780" w:rsidRPr="00244156" w:rsidTr="00244156">
        <w:tc>
          <w:tcPr>
            <w:tcW w:w="828" w:type="dxa"/>
          </w:tcPr>
          <w:p w:rsidR="004F6780" w:rsidRPr="00244156" w:rsidRDefault="004F6780" w:rsidP="00244156">
            <w:pPr>
              <w:spacing w:line="480" w:lineRule="auto"/>
              <w:jc w:val="both"/>
              <w:rPr>
                <w:rFonts w:ascii="Arial" w:hAnsi="Arial" w:cs="Arial"/>
                <w:b/>
                <w:sz w:val="24"/>
                <w:szCs w:val="24"/>
              </w:rPr>
            </w:pPr>
            <w:r w:rsidRPr="00244156">
              <w:rPr>
                <w:rFonts w:ascii="Arial" w:hAnsi="Arial" w:cs="Arial"/>
                <w:b/>
                <w:sz w:val="24"/>
                <w:szCs w:val="24"/>
              </w:rPr>
              <w:t>A</w:t>
            </w:r>
          </w:p>
        </w:tc>
        <w:tc>
          <w:tcPr>
            <w:tcW w:w="9540" w:type="dxa"/>
          </w:tcPr>
          <w:p w:rsidR="004F6780" w:rsidRPr="00244156" w:rsidRDefault="004F6780" w:rsidP="00244156">
            <w:pPr>
              <w:spacing w:line="480" w:lineRule="auto"/>
              <w:jc w:val="both"/>
              <w:rPr>
                <w:rFonts w:ascii="Arial" w:hAnsi="Arial" w:cs="Arial"/>
                <w:b/>
                <w:sz w:val="24"/>
                <w:szCs w:val="24"/>
              </w:rPr>
            </w:pPr>
            <w:r w:rsidRPr="00244156">
              <w:rPr>
                <w:rFonts w:ascii="Arial" w:hAnsi="Arial" w:cs="Arial"/>
                <w:b/>
                <w:sz w:val="24"/>
                <w:szCs w:val="24"/>
              </w:rPr>
              <w:t>Is the final sample representative of the target population?</w:t>
            </w:r>
          </w:p>
        </w:tc>
        <w:tc>
          <w:tcPr>
            <w:tcW w:w="1260" w:type="dxa"/>
          </w:tcPr>
          <w:p w:rsidR="004F6780" w:rsidRPr="00244156" w:rsidRDefault="004F6780" w:rsidP="00244156">
            <w:pPr>
              <w:spacing w:line="480" w:lineRule="auto"/>
              <w:jc w:val="both"/>
              <w:rPr>
                <w:rFonts w:ascii="Arial" w:hAnsi="Arial" w:cs="Arial"/>
                <w:b/>
                <w:sz w:val="24"/>
                <w:szCs w:val="24"/>
              </w:rPr>
            </w:pPr>
          </w:p>
        </w:tc>
        <w:tc>
          <w:tcPr>
            <w:tcW w:w="2160" w:type="dxa"/>
          </w:tcPr>
          <w:p w:rsidR="004F6780" w:rsidRPr="00244156" w:rsidRDefault="004F6780" w:rsidP="00244156">
            <w:pPr>
              <w:spacing w:line="480" w:lineRule="auto"/>
              <w:jc w:val="both"/>
              <w:rPr>
                <w:rFonts w:ascii="Arial" w:hAnsi="Arial" w:cs="Arial"/>
                <w:b/>
                <w:sz w:val="24"/>
                <w:szCs w:val="24"/>
              </w:rPr>
            </w:pPr>
          </w:p>
        </w:tc>
      </w:tr>
      <w:tr w:rsidR="004F6780" w:rsidRPr="00244156" w:rsidTr="00244156">
        <w:tc>
          <w:tcPr>
            <w:tcW w:w="828" w:type="dxa"/>
          </w:tcPr>
          <w:p w:rsidR="004F6780" w:rsidRPr="00244156" w:rsidRDefault="004F6780" w:rsidP="00244156">
            <w:pPr>
              <w:spacing w:line="480" w:lineRule="auto"/>
              <w:jc w:val="both"/>
              <w:rPr>
                <w:rFonts w:ascii="Arial" w:hAnsi="Arial" w:cs="Arial"/>
                <w:b/>
                <w:sz w:val="24"/>
                <w:szCs w:val="24"/>
              </w:rPr>
            </w:pPr>
            <w:r w:rsidRPr="00244156">
              <w:rPr>
                <w:rFonts w:ascii="Arial" w:hAnsi="Arial" w:cs="Arial"/>
                <w:b/>
                <w:sz w:val="24"/>
                <w:szCs w:val="24"/>
              </w:rPr>
              <w:t>1</w:t>
            </w:r>
          </w:p>
        </w:tc>
        <w:tc>
          <w:tcPr>
            <w:tcW w:w="9540" w:type="dxa"/>
          </w:tcPr>
          <w:p w:rsidR="004F6780" w:rsidRPr="00244156" w:rsidRDefault="004F6780" w:rsidP="00244156">
            <w:pPr>
              <w:autoSpaceDE w:val="0"/>
              <w:autoSpaceDN w:val="0"/>
              <w:adjustRightInd w:val="0"/>
              <w:spacing w:line="480" w:lineRule="auto"/>
              <w:jc w:val="both"/>
              <w:rPr>
                <w:rFonts w:ascii="Arial" w:hAnsi="Arial" w:cs="Arial"/>
                <w:sz w:val="24"/>
                <w:szCs w:val="24"/>
              </w:rPr>
            </w:pPr>
            <w:r w:rsidRPr="00244156">
              <w:rPr>
                <w:rFonts w:ascii="Arial" w:hAnsi="Arial" w:cs="Arial"/>
                <w:sz w:val="24"/>
                <w:szCs w:val="24"/>
              </w:rPr>
              <w:t>At least one of the following must apply in the study: an entire target population, randomly selected sample or sample stated to represent the target population.</w:t>
            </w:r>
          </w:p>
        </w:tc>
        <w:tc>
          <w:tcPr>
            <w:tcW w:w="1260" w:type="dxa"/>
          </w:tcPr>
          <w:p w:rsidR="004F6780" w:rsidRPr="00244156" w:rsidRDefault="004F6780" w:rsidP="00244156">
            <w:pPr>
              <w:spacing w:line="480" w:lineRule="auto"/>
              <w:jc w:val="both"/>
              <w:rPr>
                <w:rFonts w:ascii="Arial" w:hAnsi="Arial" w:cs="Arial"/>
                <w:b/>
                <w:sz w:val="24"/>
                <w:szCs w:val="24"/>
              </w:rPr>
            </w:pPr>
          </w:p>
        </w:tc>
        <w:tc>
          <w:tcPr>
            <w:tcW w:w="2160" w:type="dxa"/>
          </w:tcPr>
          <w:p w:rsidR="004F6780" w:rsidRPr="00244156" w:rsidRDefault="004F6780" w:rsidP="00244156">
            <w:pPr>
              <w:spacing w:line="480" w:lineRule="auto"/>
              <w:jc w:val="both"/>
              <w:rPr>
                <w:rFonts w:ascii="Arial" w:hAnsi="Arial" w:cs="Arial"/>
                <w:b/>
                <w:sz w:val="24"/>
                <w:szCs w:val="24"/>
              </w:rPr>
            </w:pPr>
          </w:p>
        </w:tc>
      </w:tr>
      <w:tr w:rsidR="004F6780" w:rsidRPr="00244156" w:rsidTr="00244156">
        <w:tc>
          <w:tcPr>
            <w:tcW w:w="828" w:type="dxa"/>
          </w:tcPr>
          <w:p w:rsidR="004F6780" w:rsidRPr="00244156" w:rsidRDefault="004F6780" w:rsidP="00244156">
            <w:pPr>
              <w:spacing w:line="480" w:lineRule="auto"/>
              <w:jc w:val="both"/>
              <w:rPr>
                <w:rFonts w:ascii="Arial" w:hAnsi="Arial" w:cs="Arial"/>
                <w:b/>
                <w:sz w:val="24"/>
                <w:szCs w:val="24"/>
              </w:rPr>
            </w:pPr>
            <w:r w:rsidRPr="00244156">
              <w:rPr>
                <w:rFonts w:ascii="Arial" w:hAnsi="Arial" w:cs="Arial"/>
                <w:b/>
                <w:sz w:val="24"/>
                <w:szCs w:val="24"/>
              </w:rPr>
              <w:t>2</w:t>
            </w:r>
          </w:p>
        </w:tc>
        <w:tc>
          <w:tcPr>
            <w:tcW w:w="9540" w:type="dxa"/>
          </w:tcPr>
          <w:p w:rsidR="004F6780" w:rsidRPr="00244156" w:rsidRDefault="004F6780" w:rsidP="00244156">
            <w:pPr>
              <w:autoSpaceDE w:val="0"/>
              <w:autoSpaceDN w:val="0"/>
              <w:adjustRightInd w:val="0"/>
              <w:spacing w:line="480" w:lineRule="auto"/>
              <w:jc w:val="both"/>
              <w:rPr>
                <w:rFonts w:ascii="Arial" w:hAnsi="Arial" w:cs="Arial"/>
                <w:sz w:val="24"/>
                <w:szCs w:val="24"/>
              </w:rPr>
            </w:pPr>
            <w:r w:rsidRPr="00244156">
              <w:rPr>
                <w:rFonts w:ascii="Arial" w:hAnsi="Arial" w:cs="Arial"/>
                <w:sz w:val="24"/>
                <w:szCs w:val="24"/>
              </w:rPr>
              <w:t>At least one of the following: reasons for non-response described, non-responders described, comparison of responders and non-responders, or comparison of sample and target population.</w:t>
            </w:r>
          </w:p>
        </w:tc>
        <w:tc>
          <w:tcPr>
            <w:tcW w:w="1260" w:type="dxa"/>
          </w:tcPr>
          <w:p w:rsidR="004F6780" w:rsidRPr="00244156" w:rsidRDefault="004F6780" w:rsidP="00244156">
            <w:pPr>
              <w:spacing w:line="480" w:lineRule="auto"/>
              <w:jc w:val="both"/>
              <w:rPr>
                <w:rFonts w:ascii="Arial" w:hAnsi="Arial" w:cs="Arial"/>
                <w:b/>
                <w:sz w:val="24"/>
                <w:szCs w:val="24"/>
              </w:rPr>
            </w:pPr>
          </w:p>
        </w:tc>
        <w:tc>
          <w:tcPr>
            <w:tcW w:w="2160" w:type="dxa"/>
          </w:tcPr>
          <w:p w:rsidR="004F6780" w:rsidRPr="00244156" w:rsidRDefault="004F6780" w:rsidP="00244156">
            <w:pPr>
              <w:spacing w:line="480" w:lineRule="auto"/>
              <w:jc w:val="both"/>
              <w:rPr>
                <w:rFonts w:ascii="Arial" w:hAnsi="Arial" w:cs="Arial"/>
                <w:b/>
                <w:sz w:val="24"/>
                <w:szCs w:val="24"/>
              </w:rPr>
            </w:pPr>
          </w:p>
        </w:tc>
      </w:tr>
      <w:tr w:rsidR="004F6780" w:rsidRPr="00244156" w:rsidTr="00244156">
        <w:tc>
          <w:tcPr>
            <w:tcW w:w="828" w:type="dxa"/>
          </w:tcPr>
          <w:p w:rsidR="004F6780" w:rsidRPr="00244156" w:rsidRDefault="004F6780" w:rsidP="00244156">
            <w:pPr>
              <w:spacing w:line="480" w:lineRule="auto"/>
              <w:jc w:val="both"/>
              <w:rPr>
                <w:rFonts w:ascii="Arial" w:hAnsi="Arial" w:cs="Arial"/>
                <w:b/>
                <w:sz w:val="24"/>
                <w:szCs w:val="24"/>
              </w:rPr>
            </w:pPr>
            <w:r w:rsidRPr="00244156">
              <w:rPr>
                <w:rFonts w:ascii="Arial" w:hAnsi="Arial" w:cs="Arial"/>
                <w:b/>
                <w:sz w:val="24"/>
                <w:szCs w:val="24"/>
              </w:rPr>
              <w:t>3</w:t>
            </w:r>
          </w:p>
        </w:tc>
        <w:tc>
          <w:tcPr>
            <w:tcW w:w="9540" w:type="dxa"/>
          </w:tcPr>
          <w:p w:rsidR="004F6780" w:rsidRPr="00244156" w:rsidRDefault="004F6780" w:rsidP="00244156">
            <w:pPr>
              <w:autoSpaceDE w:val="0"/>
              <w:autoSpaceDN w:val="0"/>
              <w:adjustRightInd w:val="0"/>
              <w:spacing w:line="480" w:lineRule="auto"/>
              <w:jc w:val="both"/>
              <w:rPr>
                <w:rFonts w:ascii="Arial" w:hAnsi="Arial" w:cs="Arial"/>
                <w:b/>
                <w:sz w:val="24"/>
                <w:szCs w:val="24"/>
              </w:rPr>
            </w:pPr>
            <w:r w:rsidRPr="00244156">
              <w:rPr>
                <w:rFonts w:ascii="Arial" w:hAnsi="Arial" w:cs="Arial"/>
                <w:sz w:val="24"/>
                <w:szCs w:val="24"/>
              </w:rPr>
              <w:t>Response rate, and if applicable, drop-out rate reported</w:t>
            </w:r>
          </w:p>
        </w:tc>
        <w:tc>
          <w:tcPr>
            <w:tcW w:w="1260" w:type="dxa"/>
          </w:tcPr>
          <w:p w:rsidR="004F6780" w:rsidRPr="00244156" w:rsidRDefault="004F6780" w:rsidP="00244156">
            <w:pPr>
              <w:spacing w:line="480" w:lineRule="auto"/>
              <w:jc w:val="both"/>
              <w:rPr>
                <w:rFonts w:ascii="Arial" w:hAnsi="Arial" w:cs="Arial"/>
                <w:b/>
                <w:sz w:val="24"/>
                <w:szCs w:val="24"/>
              </w:rPr>
            </w:pPr>
          </w:p>
        </w:tc>
        <w:tc>
          <w:tcPr>
            <w:tcW w:w="2160" w:type="dxa"/>
          </w:tcPr>
          <w:p w:rsidR="004F6780" w:rsidRPr="00244156" w:rsidRDefault="004F6780" w:rsidP="00244156">
            <w:pPr>
              <w:spacing w:line="480" w:lineRule="auto"/>
              <w:jc w:val="both"/>
              <w:rPr>
                <w:rFonts w:ascii="Arial" w:hAnsi="Arial" w:cs="Arial"/>
                <w:b/>
                <w:sz w:val="24"/>
                <w:szCs w:val="24"/>
              </w:rPr>
            </w:pPr>
          </w:p>
        </w:tc>
      </w:tr>
      <w:tr w:rsidR="004F6780" w:rsidRPr="00244156" w:rsidTr="00244156">
        <w:tc>
          <w:tcPr>
            <w:tcW w:w="828" w:type="dxa"/>
          </w:tcPr>
          <w:p w:rsidR="004F6780" w:rsidRPr="00244156" w:rsidRDefault="004F6780" w:rsidP="00244156">
            <w:pPr>
              <w:spacing w:line="480" w:lineRule="auto"/>
              <w:jc w:val="both"/>
              <w:rPr>
                <w:rFonts w:ascii="Arial" w:hAnsi="Arial" w:cs="Arial"/>
                <w:b/>
                <w:sz w:val="24"/>
                <w:szCs w:val="24"/>
              </w:rPr>
            </w:pPr>
            <w:r w:rsidRPr="00244156">
              <w:rPr>
                <w:rFonts w:ascii="Arial" w:hAnsi="Arial" w:cs="Arial"/>
                <w:b/>
                <w:sz w:val="24"/>
                <w:szCs w:val="24"/>
              </w:rPr>
              <w:t>B</w:t>
            </w:r>
          </w:p>
        </w:tc>
        <w:tc>
          <w:tcPr>
            <w:tcW w:w="9540" w:type="dxa"/>
          </w:tcPr>
          <w:p w:rsidR="004F6780" w:rsidRPr="00244156" w:rsidRDefault="004F6780" w:rsidP="00244156">
            <w:pPr>
              <w:spacing w:line="480" w:lineRule="auto"/>
              <w:jc w:val="both"/>
              <w:rPr>
                <w:rFonts w:ascii="Arial" w:hAnsi="Arial" w:cs="Arial"/>
                <w:b/>
                <w:sz w:val="24"/>
                <w:szCs w:val="24"/>
              </w:rPr>
            </w:pPr>
            <w:r w:rsidRPr="00244156">
              <w:rPr>
                <w:rFonts w:ascii="Arial" w:hAnsi="Arial" w:cs="Arial"/>
                <w:b/>
                <w:sz w:val="24"/>
                <w:szCs w:val="24"/>
              </w:rPr>
              <w:t>Quality of data</w:t>
            </w:r>
          </w:p>
        </w:tc>
        <w:tc>
          <w:tcPr>
            <w:tcW w:w="1260" w:type="dxa"/>
          </w:tcPr>
          <w:p w:rsidR="004F6780" w:rsidRPr="00244156" w:rsidRDefault="004F6780" w:rsidP="00244156">
            <w:pPr>
              <w:spacing w:line="480" w:lineRule="auto"/>
              <w:jc w:val="both"/>
              <w:rPr>
                <w:rFonts w:ascii="Arial" w:hAnsi="Arial" w:cs="Arial"/>
                <w:b/>
                <w:sz w:val="24"/>
                <w:szCs w:val="24"/>
              </w:rPr>
            </w:pPr>
          </w:p>
        </w:tc>
        <w:tc>
          <w:tcPr>
            <w:tcW w:w="2160" w:type="dxa"/>
          </w:tcPr>
          <w:p w:rsidR="004F6780" w:rsidRPr="00244156" w:rsidRDefault="004F6780" w:rsidP="00244156">
            <w:pPr>
              <w:spacing w:line="480" w:lineRule="auto"/>
              <w:jc w:val="both"/>
              <w:rPr>
                <w:rFonts w:ascii="Arial" w:hAnsi="Arial" w:cs="Arial"/>
                <w:b/>
                <w:sz w:val="24"/>
                <w:szCs w:val="24"/>
              </w:rPr>
            </w:pPr>
          </w:p>
        </w:tc>
      </w:tr>
      <w:tr w:rsidR="004F6780" w:rsidRPr="00244156" w:rsidTr="00244156">
        <w:tc>
          <w:tcPr>
            <w:tcW w:w="828" w:type="dxa"/>
          </w:tcPr>
          <w:p w:rsidR="004F6780" w:rsidRPr="00244156" w:rsidRDefault="004F6780" w:rsidP="00244156">
            <w:pPr>
              <w:spacing w:line="480" w:lineRule="auto"/>
              <w:jc w:val="both"/>
              <w:rPr>
                <w:rFonts w:ascii="Arial" w:hAnsi="Arial" w:cs="Arial"/>
                <w:b/>
                <w:sz w:val="24"/>
                <w:szCs w:val="24"/>
              </w:rPr>
            </w:pPr>
            <w:r w:rsidRPr="00244156">
              <w:rPr>
                <w:rFonts w:ascii="Arial" w:hAnsi="Arial" w:cs="Arial"/>
                <w:b/>
                <w:sz w:val="24"/>
                <w:szCs w:val="24"/>
              </w:rPr>
              <w:t>4</w:t>
            </w:r>
          </w:p>
        </w:tc>
        <w:tc>
          <w:tcPr>
            <w:tcW w:w="9540" w:type="dxa"/>
          </w:tcPr>
          <w:p w:rsidR="004F6780" w:rsidRPr="00244156" w:rsidRDefault="004F6780" w:rsidP="00244156">
            <w:pPr>
              <w:autoSpaceDE w:val="0"/>
              <w:autoSpaceDN w:val="0"/>
              <w:adjustRightInd w:val="0"/>
              <w:spacing w:line="480" w:lineRule="auto"/>
              <w:jc w:val="both"/>
              <w:rPr>
                <w:rFonts w:ascii="Arial" w:hAnsi="Arial" w:cs="Arial"/>
                <w:sz w:val="24"/>
                <w:szCs w:val="24"/>
              </w:rPr>
            </w:pPr>
            <w:r w:rsidRPr="00244156">
              <w:rPr>
                <w:rFonts w:ascii="Arial" w:hAnsi="Arial" w:cs="Arial"/>
                <w:sz w:val="24"/>
                <w:szCs w:val="24"/>
              </w:rPr>
              <w:t>Were the data primary data of musculoskeletal pain/musculoskeletal disorder, regional body pain (eg: low back pain, neck pain, upper extremity pain, lower extremity pain) or was it taken from a survey not specifically designed for that purpose?</w:t>
            </w:r>
          </w:p>
        </w:tc>
        <w:tc>
          <w:tcPr>
            <w:tcW w:w="1260" w:type="dxa"/>
          </w:tcPr>
          <w:p w:rsidR="004F6780" w:rsidRPr="00244156" w:rsidRDefault="004F6780" w:rsidP="00244156">
            <w:pPr>
              <w:spacing w:line="480" w:lineRule="auto"/>
              <w:jc w:val="both"/>
              <w:rPr>
                <w:rFonts w:ascii="Arial" w:hAnsi="Arial" w:cs="Arial"/>
                <w:b/>
                <w:sz w:val="24"/>
                <w:szCs w:val="24"/>
              </w:rPr>
            </w:pPr>
          </w:p>
        </w:tc>
        <w:tc>
          <w:tcPr>
            <w:tcW w:w="2160" w:type="dxa"/>
          </w:tcPr>
          <w:p w:rsidR="004F6780" w:rsidRPr="00244156" w:rsidRDefault="004F6780" w:rsidP="00244156">
            <w:pPr>
              <w:spacing w:line="480" w:lineRule="auto"/>
              <w:jc w:val="both"/>
              <w:rPr>
                <w:rFonts w:ascii="Arial" w:hAnsi="Arial" w:cs="Arial"/>
                <w:b/>
                <w:sz w:val="24"/>
                <w:szCs w:val="24"/>
              </w:rPr>
            </w:pPr>
          </w:p>
        </w:tc>
      </w:tr>
      <w:tr w:rsidR="004F6780" w:rsidRPr="00244156" w:rsidTr="00244156">
        <w:tc>
          <w:tcPr>
            <w:tcW w:w="828" w:type="dxa"/>
          </w:tcPr>
          <w:p w:rsidR="004F6780" w:rsidRPr="00244156" w:rsidRDefault="004F6780" w:rsidP="00244156">
            <w:pPr>
              <w:spacing w:line="480" w:lineRule="auto"/>
              <w:jc w:val="both"/>
              <w:rPr>
                <w:rFonts w:ascii="Arial" w:hAnsi="Arial" w:cs="Arial"/>
                <w:b/>
                <w:sz w:val="24"/>
                <w:szCs w:val="24"/>
              </w:rPr>
            </w:pPr>
            <w:r w:rsidRPr="00244156">
              <w:rPr>
                <w:rFonts w:ascii="Arial" w:hAnsi="Arial" w:cs="Arial"/>
                <w:b/>
                <w:sz w:val="24"/>
                <w:szCs w:val="24"/>
              </w:rPr>
              <w:t>5</w:t>
            </w:r>
          </w:p>
        </w:tc>
        <w:tc>
          <w:tcPr>
            <w:tcW w:w="9540" w:type="dxa"/>
          </w:tcPr>
          <w:p w:rsidR="004F6780" w:rsidRPr="00244156" w:rsidRDefault="004F6780" w:rsidP="00244156">
            <w:pPr>
              <w:autoSpaceDE w:val="0"/>
              <w:autoSpaceDN w:val="0"/>
              <w:adjustRightInd w:val="0"/>
              <w:spacing w:line="480" w:lineRule="auto"/>
              <w:jc w:val="both"/>
              <w:rPr>
                <w:rFonts w:ascii="Arial" w:hAnsi="Arial" w:cs="Arial"/>
                <w:b/>
                <w:sz w:val="24"/>
                <w:szCs w:val="24"/>
              </w:rPr>
            </w:pPr>
            <w:r w:rsidRPr="00244156">
              <w:rPr>
                <w:rFonts w:ascii="Arial" w:hAnsi="Arial" w:cs="Arial"/>
                <w:sz w:val="24"/>
                <w:szCs w:val="24"/>
              </w:rPr>
              <w:t>Were the data collected from each subject directly or were they collected from a proxy?</w:t>
            </w:r>
          </w:p>
        </w:tc>
        <w:tc>
          <w:tcPr>
            <w:tcW w:w="1260" w:type="dxa"/>
          </w:tcPr>
          <w:p w:rsidR="004F6780" w:rsidRPr="00244156" w:rsidRDefault="004F6780" w:rsidP="00244156">
            <w:pPr>
              <w:spacing w:line="480" w:lineRule="auto"/>
              <w:jc w:val="both"/>
              <w:rPr>
                <w:rFonts w:ascii="Arial" w:hAnsi="Arial" w:cs="Arial"/>
                <w:b/>
                <w:sz w:val="24"/>
                <w:szCs w:val="24"/>
              </w:rPr>
            </w:pPr>
          </w:p>
        </w:tc>
        <w:tc>
          <w:tcPr>
            <w:tcW w:w="2160" w:type="dxa"/>
          </w:tcPr>
          <w:p w:rsidR="004F6780" w:rsidRPr="00244156" w:rsidRDefault="004F6780" w:rsidP="00244156">
            <w:pPr>
              <w:spacing w:line="480" w:lineRule="auto"/>
              <w:jc w:val="both"/>
              <w:rPr>
                <w:rFonts w:ascii="Arial" w:hAnsi="Arial" w:cs="Arial"/>
                <w:b/>
                <w:sz w:val="24"/>
                <w:szCs w:val="24"/>
              </w:rPr>
            </w:pPr>
          </w:p>
        </w:tc>
      </w:tr>
      <w:tr w:rsidR="004F6780" w:rsidRPr="00244156" w:rsidTr="00244156">
        <w:tc>
          <w:tcPr>
            <w:tcW w:w="828" w:type="dxa"/>
          </w:tcPr>
          <w:p w:rsidR="004F6780" w:rsidRPr="00244156" w:rsidRDefault="00244156" w:rsidP="00244156">
            <w:pPr>
              <w:spacing w:line="480" w:lineRule="auto"/>
              <w:jc w:val="both"/>
              <w:rPr>
                <w:rFonts w:ascii="Arial" w:hAnsi="Arial" w:cs="Arial"/>
                <w:b/>
                <w:sz w:val="24"/>
                <w:szCs w:val="24"/>
              </w:rPr>
            </w:pPr>
            <w:r w:rsidRPr="00244156">
              <w:rPr>
                <w:rFonts w:ascii="Arial" w:hAnsi="Arial" w:cs="Arial"/>
                <w:b/>
                <w:sz w:val="24"/>
                <w:szCs w:val="24"/>
              </w:rPr>
              <w:t>6</w:t>
            </w:r>
          </w:p>
        </w:tc>
        <w:tc>
          <w:tcPr>
            <w:tcW w:w="9540" w:type="dxa"/>
          </w:tcPr>
          <w:p w:rsidR="004F6780" w:rsidRPr="00244156" w:rsidRDefault="004F6780" w:rsidP="00244156">
            <w:pPr>
              <w:autoSpaceDE w:val="0"/>
              <w:autoSpaceDN w:val="0"/>
              <w:adjustRightInd w:val="0"/>
              <w:spacing w:line="480" w:lineRule="auto"/>
              <w:jc w:val="both"/>
              <w:rPr>
                <w:rFonts w:ascii="Arial" w:hAnsi="Arial" w:cs="Arial"/>
                <w:sz w:val="24"/>
                <w:szCs w:val="24"/>
              </w:rPr>
            </w:pPr>
            <w:r w:rsidRPr="00244156">
              <w:rPr>
                <w:rFonts w:ascii="Arial" w:hAnsi="Arial" w:cs="Arial"/>
                <w:sz w:val="24"/>
                <w:szCs w:val="24"/>
              </w:rPr>
              <w:t>Was the same mode of data collection</w:t>
            </w:r>
            <w:r w:rsidR="00244156" w:rsidRPr="00244156">
              <w:rPr>
                <w:rFonts w:ascii="Arial" w:hAnsi="Arial" w:cs="Arial"/>
                <w:sz w:val="24"/>
                <w:szCs w:val="24"/>
              </w:rPr>
              <w:t xml:space="preserve"> used for all subjects?</w:t>
            </w:r>
          </w:p>
        </w:tc>
        <w:tc>
          <w:tcPr>
            <w:tcW w:w="1260" w:type="dxa"/>
          </w:tcPr>
          <w:p w:rsidR="004F6780" w:rsidRPr="00244156" w:rsidRDefault="004F6780" w:rsidP="00244156">
            <w:pPr>
              <w:spacing w:line="480" w:lineRule="auto"/>
              <w:jc w:val="both"/>
              <w:rPr>
                <w:rFonts w:ascii="Arial" w:hAnsi="Arial" w:cs="Arial"/>
                <w:b/>
                <w:sz w:val="24"/>
                <w:szCs w:val="24"/>
              </w:rPr>
            </w:pPr>
          </w:p>
        </w:tc>
        <w:tc>
          <w:tcPr>
            <w:tcW w:w="2160" w:type="dxa"/>
          </w:tcPr>
          <w:p w:rsidR="004F6780" w:rsidRPr="00244156" w:rsidRDefault="004F6780" w:rsidP="00244156">
            <w:pPr>
              <w:spacing w:line="480" w:lineRule="auto"/>
              <w:jc w:val="both"/>
              <w:rPr>
                <w:rFonts w:ascii="Arial" w:hAnsi="Arial" w:cs="Arial"/>
                <w:b/>
                <w:sz w:val="24"/>
                <w:szCs w:val="24"/>
              </w:rPr>
            </w:pPr>
          </w:p>
        </w:tc>
      </w:tr>
      <w:tr w:rsidR="004F6780" w:rsidRPr="00244156" w:rsidTr="00244156">
        <w:tc>
          <w:tcPr>
            <w:tcW w:w="828" w:type="dxa"/>
          </w:tcPr>
          <w:p w:rsidR="004F6780" w:rsidRPr="00244156" w:rsidRDefault="00244156" w:rsidP="00244156">
            <w:pPr>
              <w:spacing w:line="480" w:lineRule="auto"/>
              <w:jc w:val="both"/>
              <w:rPr>
                <w:rFonts w:ascii="Arial" w:hAnsi="Arial" w:cs="Arial"/>
                <w:b/>
                <w:sz w:val="24"/>
                <w:szCs w:val="24"/>
              </w:rPr>
            </w:pPr>
            <w:r w:rsidRPr="00244156">
              <w:rPr>
                <w:rFonts w:ascii="Arial" w:hAnsi="Arial" w:cs="Arial"/>
                <w:b/>
                <w:sz w:val="24"/>
                <w:szCs w:val="24"/>
              </w:rPr>
              <w:t>7</w:t>
            </w:r>
          </w:p>
        </w:tc>
        <w:tc>
          <w:tcPr>
            <w:tcW w:w="9540" w:type="dxa"/>
          </w:tcPr>
          <w:p w:rsidR="004F6780" w:rsidRPr="00244156" w:rsidRDefault="004F6780" w:rsidP="00244156">
            <w:pPr>
              <w:autoSpaceDE w:val="0"/>
              <w:autoSpaceDN w:val="0"/>
              <w:adjustRightInd w:val="0"/>
              <w:spacing w:line="480" w:lineRule="auto"/>
              <w:jc w:val="both"/>
              <w:rPr>
                <w:rFonts w:ascii="Arial" w:hAnsi="Arial" w:cs="Arial"/>
                <w:sz w:val="24"/>
                <w:szCs w:val="24"/>
              </w:rPr>
            </w:pPr>
            <w:r w:rsidRPr="00244156">
              <w:rPr>
                <w:rFonts w:ascii="Arial" w:hAnsi="Arial" w:cs="Arial"/>
                <w:sz w:val="24"/>
                <w:szCs w:val="24"/>
              </w:rPr>
              <w:t>At least 1 of the following in case of:</w:t>
            </w:r>
          </w:p>
          <w:p w:rsidR="004F6780" w:rsidRPr="00244156" w:rsidRDefault="004F6780" w:rsidP="00244156">
            <w:pPr>
              <w:autoSpaceDE w:val="0"/>
              <w:autoSpaceDN w:val="0"/>
              <w:adjustRightInd w:val="0"/>
              <w:spacing w:line="480" w:lineRule="auto"/>
              <w:ind w:left="612" w:hanging="342"/>
              <w:jc w:val="both"/>
              <w:rPr>
                <w:rFonts w:ascii="Arial" w:hAnsi="Arial" w:cs="Arial"/>
                <w:sz w:val="24"/>
                <w:szCs w:val="24"/>
              </w:rPr>
            </w:pPr>
            <w:r w:rsidRPr="00244156">
              <w:rPr>
                <w:rFonts w:ascii="Arial" w:hAnsi="Arial" w:cs="Arial"/>
                <w:sz w:val="24"/>
                <w:szCs w:val="24"/>
              </w:rPr>
              <w:lastRenderedPageBreak/>
              <w:t>a) Questionnaire: a validated</w:t>
            </w:r>
            <w:r w:rsidR="00244156" w:rsidRPr="00244156">
              <w:rPr>
                <w:rFonts w:ascii="Arial" w:hAnsi="Arial" w:cs="Arial"/>
                <w:sz w:val="24"/>
                <w:szCs w:val="24"/>
              </w:rPr>
              <w:t xml:space="preserve"> </w:t>
            </w:r>
            <w:r w:rsidRPr="00244156">
              <w:rPr>
                <w:rFonts w:ascii="Arial" w:hAnsi="Arial" w:cs="Arial"/>
                <w:sz w:val="24"/>
                <w:szCs w:val="24"/>
              </w:rPr>
              <w:t>quest</w:t>
            </w:r>
            <w:r w:rsidR="00244156" w:rsidRPr="00244156">
              <w:rPr>
                <w:rFonts w:ascii="Arial" w:hAnsi="Arial" w:cs="Arial"/>
                <w:sz w:val="24"/>
                <w:szCs w:val="24"/>
              </w:rPr>
              <w:t xml:space="preserve">ionnaire or at least tested for </w:t>
            </w:r>
            <w:r w:rsidRPr="00244156">
              <w:rPr>
                <w:rFonts w:ascii="Arial" w:hAnsi="Arial" w:cs="Arial"/>
                <w:sz w:val="24"/>
                <w:szCs w:val="24"/>
              </w:rPr>
              <w:t>reproducibility?</w:t>
            </w:r>
          </w:p>
          <w:p w:rsidR="004F6780" w:rsidRPr="00244156" w:rsidRDefault="004F6780" w:rsidP="00244156">
            <w:pPr>
              <w:autoSpaceDE w:val="0"/>
              <w:autoSpaceDN w:val="0"/>
              <w:adjustRightInd w:val="0"/>
              <w:spacing w:line="480" w:lineRule="auto"/>
              <w:ind w:left="612" w:hanging="342"/>
              <w:jc w:val="both"/>
              <w:rPr>
                <w:rFonts w:ascii="Arial" w:hAnsi="Arial" w:cs="Arial"/>
                <w:sz w:val="24"/>
                <w:szCs w:val="24"/>
              </w:rPr>
            </w:pPr>
            <w:r w:rsidRPr="00244156">
              <w:rPr>
                <w:rFonts w:ascii="Arial" w:hAnsi="Arial" w:cs="Arial"/>
                <w:sz w:val="24"/>
                <w:szCs w:val="24"/>
              </w:rPr>
              <w:t>b) Interview: interview validated, tested</w:t>
            </w:r>
            <w:r w:rsidR="00244156" w:rsidRPr="00244156">
              <w:rPr>
                <w:rFonts w:ascii="Arial" w:hAnsi="Arial" w:cs="Arial"/>
                <w:sz w:val="24"/>
                <w:szCs w:val="24"/>
              </w:rPr>
              <w:t xml:space="preserve"> </w:t>
            </w:r>
            <w:r w:rsidRPr="00244156">
              <w:rPr>
                <w:rFonts w:ascii="Arial" w:hAnsi="Arial" w:cs="Arial"/>
                <w:sz w:val="24"/>
                <w:szCs w:val="24"/>
              </w:rPr>
              <w:t>for reproducibility, or adequately</w:t>
            </w:r>
            <w:r w:rsidR="00244156" w:rsidRPr="00244156">
              <w:rPr>
                <w:rFonts w:ascii="Arial" w:hAnsi="Arial" w:cs="Arial"/>
                <w:sz w:val="24"/>
                <w:szCs w:val="24"/>
              </w:rPr>
              <w:t xml:space="preserve"> </w:t>
            </w:r>
            <w:r w:rsidRPr="00244156">
              <w:rPr>
                <w:rFonts w:ascii="Arial" w:hAnsi="Arial" w:cs="Arial"/>
                <w:sz w:val="24"/>
                <w:szCs w:val="24"/>
              </w:rPr>
              <w:t>described and standardized?</w:t>
            </w:r>
          </w:p>
          <w:p w:rsidR="004F6780" w:rsidRPr="00244156" w:rsidRDefault="004F6780" w:rsidP="00244156">
            <w:pPr>
              <w:autoSpaceDE w:val="0"/>
              <w:autoSpaceDN w:val="0"/>
              <w:adjustRightInd w:val="0"/>
              <w:spacing w:line="480" w:lineRule="auto"/>
              <w:ind w:left="612" w:hanging="342"/>
              <w:jc w:val="both"/>
              <w:rPr>
                <w:rFonts w:ascii="Arial" w:hAnsi="Arial" w:cs="Arial"/>
                <w:b/>
                <w:sz w:val="24"/>
                <w:szCs w:val="24"/>
              </w:rPr>
            </w:pPr>
            <w:r w:rsidRPr="00244156">
              <w:rPr>
                <w:rFonts w:ascii="Arial" w:hAnsi="Arial" w:cs="Arial"/>
                <w:sz w:val="24"/>
                <w:szCs w:val="24"/>
              </w:rPr>
              <w:t>c) Examination: examination validated,</w:t>
            </w:r>
            <w:r w:rsidR="00244156" w:rsidRPr="00244156">
              <w:rPr>
                <w:rFonts w:ascii="Arial" w:hAnsi="Arial" w:cs="Arial"/>
                <w:sz w:val="24"/>
                <w:szCs w:val="24"/>
              </w:rPr>
              <w:t xml:space="preserve"> </w:t>
            </w:r>
            <w:r w:rsidRPr="00244156">
              <w:rPr>
                <w:rFonts w:ascii="Arial" w:hAnsi="Arial" w:cs="Arial"/>
                <w:sz w:val="24"/>
                <w:szCs w:val="24"/>
              </w:rPr>
              <w:t>tested for reproducibility, adequately</w:t>
            </w:r>
            <w:r w:rsidR="00244156" w:rsidRPr="00244156">
              <w:rPr>
                <w:rFonts w:ascii="Arial" w:hAnsi="Arial" w:cs="Arial"/>
                <w:sz w:val="24"/>
                <w:szCs w:val="24"/>
              </w:rPr>
              <w:t xml:space="preserve"> </w:t>
            </w:r>
            <w:r w:rsidRPr="00244156">
              <w:rPr>
                <w:rFonts w:ascii="Arial" w:hAnsi="Arial" w:cs="Arial"/>
                <w:sz w:val="24"/>
                <w:szCs w:val="24"/>
              </w:rPr>
              <w:t>described and standardized?</w:t>
            </w:r>
          </w:p>
        </w:tc>
        <w:tc>
          <w:tcPr>
            <w:tcW w:w="1260" w:type="dxa"/>
          </w:tcPr>
          <w:p w:rsidR="004F6780" w:rsidRPr="00244156" w:rsidRDefault="004F6780" w:rsidP="00244156">
            <w:pPr>
              <w:spacing w:line="480" w:lineRule="auto"/>
              <w:jc w:val="both"/>
              <w:rPr>
                <w:rFonts w:ascii="Arial" w:hAnsi="Arial" w:cs="Arial"/>
                <w:b/>
                <w:sz w:val="24"/>
                <w:szCs w:val="24"/>
              </w:rPr>
            </w:pPr>
          </w:p>
        </w:tc>
        <w:tc>
          <w:tcPr>
            <w:tcW w:w="2160" w:type="dxa"/>
          </w:tcPr>
          <w:p w:rsidR="004F6780" w:rsidRPr="00244156" w:rsidRDefault="004F6780" w:rsidP="00244156">
            <w:pPr>
              <w:spacing w:line="480" w:lineRule="auto"/>
              <w:jc w:val="both"/>
              <w:rPr>
                <w:rFonts w:ascii="Arial" w:hAnsi="Arial" w:cs="Arial"/>
                <w:b/>
                <w:sz w:val="24"/>
                <w:szCs w:val="24"/>
              </w:rPr>
            </w:pPr>
          </w:p>
        </w:tc>
      </w:tr>
      <w:tr w:rsidR="004F6780" w:rsidRPr="00244156" w:rsidTr="00244156">
        <w:trPr>
          <w:trHeight w:val="172"/>
        </w:trPr>
        <w:tc>
          <w:tcPr>
            <w:tcW w:w="828" w:type="dxa"/>
          </w:tcPr>
          <w:p w:rsidR="004F6780" w:rsidRPr="00244156" w:rsidRDefault="00244156" w:rsidP="00244156">
            <w:pPr>
              <w:spacing w:line="480" w:lineRule="auto"/>
              <w:jc w:val="both"/>
              <w:rPr>
                <w:rFonts w:ascii="Arial" w:hAnsi="Arial" w:cs="Arial"/>
                <w:b/>
                <w:sz w:val="24"/>
                <w:szCs w:val="24"/>
              </w:rPr>
            </w:pPr>
            <w:r w:rsidRPr="00244156">
              <w:rPr>
                <w:rFonts w:ascii="Arial" w:hAnsi="Arial" w:cs="Arial"/>
                <w:b/>
                <w:sz w:val="24"/>
                <w:szCs w:val="24"/>
              </w:rPr>
              <w:lastRenderedPageBreak/>
              <w:t>C</w:t>
            </w:r>
          </w:p>
        </w:tc>
        <w:tc>
          <w:tcPr>
            <w:tcW w:w="9540" w:type="dxa"/>
          </w:tcPr>
          <w:p w:rsidR="004F6780" w:rsidRPr="00244156" w:rsidRDefault="00244156" w:rsidP="00244156">
            <w:pPr>
              <w:autoSpaceDE w:val="0"/>
              <w:autoSpaceDN w:val="0"/>
              <w:adjustRightInd w:val="0"/>
              <w:spacing w:line="480" w:lineRule="auto"/>
              <w:jc w:val="both"/>
              <w:rPr>
                <w:rFonts w:ascii="Arial" w:hAnsi="Arial" w:cs="Arial"/>
                <w:b/>
                <w:sz w:val="24"/>
                <w:szCs w:val="24"/>
              </w:rPr>
            </w:pPr>
            <w:r w:rsidRPr="00244156">
              <w:rPr>
                <w:rFonts w:ascii="Arial" w:hAnsi="Arial" w:cs="Arial"/>
                <w:b/>
                <w:sz w:val="24"/>
                <w:szCs w:val="24"/>
              </w:rPr>
              <w:t>Definition of Musculoskeletal disorders/pain related to work</w:t>
            </w:r>
          </w:p>
        </w:tc>
        <w:tc>
          <w:tcPr>
            <w:tcW w:w="1260" w:type="dxa"/>
          </w:tcPr>
          <w:p w:rsidR="004F6780" w:rsidRPr="00244156" w:rsidRDefault="004F6780" w:rsidP="00244156">
            <w:pPr>
              <w:spacing w:line="480" w:lineRule="auto"/>
              <w:jc w:val="both"/>
              <w:rPr>
                <w:rFonts w:ascii="Arial" w:hAnsi="Arial" w:cs="Arial"/>
                <w:b/>
                <w:sz w:val="24"/>
                <w:szCs w:val="24"/>
              </w:rPr>
            </w:pPr>
          </w:p>
        </w:tc>
        <w:tc>
          <w:tcPr>
            <w:tcW w:w="2160" w:type="dxa"/>
          </w:tcPr>
          <w:p w:rsidR="004F6780" w:rsidRPr="00244156" w:rsidRDefault="004F6780" w:rsidP="00244156">
            <w:pPr>
              <w:spacing w:line="480" w:lineRule="auto"/>
              <w:jc w:val="both"/>
              <w:rPr>
                <w:rFonts w:ascii="Arial" w:hAnsi="Arial" w:cs="Arial"/>
                <w:b/>
                <w:sz w:val="24"/>
                <w:szCs w:val="24"/>
              </w:rPr>
            </w:pPr>
          </w:p>
        </w:tc>
      </w:tr>
      <w:tr w:rsidR="00244156" w:rsidRPr="00244156" w:rsidTr="00244156">
        <w:trPr>
          <w:trHeight w:val="645"/>
        </w:trPr>
        <w:tc>
          <w:tcPr>
            <w:tcW w:w="828" w:type="dxa"/>
          </w:tcPr>
          <w:p w:rsidR="00244156" w:rsidRPr="00244156" w:rsidRDefault="00244156" w:rsidP="00244156">
            <w:pPr>
              <w:spacing w:line="480" w:lineRule="auto"/>
              <w:jc w:val="both"/>
              <w:rPr>
                <w:rFonts w:ascii="Arial" w:hAnsi="Arial" w:cs="Arial"/>
                <w:b/>
                <w:sz w:val="24"/>
                <w:szCs w:val="24"/>
              </w:rPr>
            </w:pPr>
            <w:r w:rsidRPr="00244156">
              <w:rPr>
                <w:rFonts w:ascii="Arial" w:hAnsi="Arial" w:cs="Arial"/>
                <w:b/>
                <w:sz w:val="24"/>
                <w:szCs w:val="24"/>
              </w:rPr>
              <w:t>8</w:t>
            </w:r>
          </w:p>
        </w:tc>
        <w:tc>
          <w:tcPr>
            <w:tcW w:w="9540" w:type="dxa"/>
          </w:tcPr>
          <w:p w:rsidR="00244156" w:rsidRPr="00244156" w:rsidRDefault="00244156" w:rsidP="00244156">
            <w:pPr>
              <w:autoSpaceDE w:val="0"/>
              <w:autoSpaceDN w:val="0"/>
              <w:adjustRightInd w:val="0"/>
              <w:spacing w:line="480" w:lineRule="auto"/>
              <w:jc w:val="both"/>
              <w:rPr>
                <w:rFonts w:ascii="Arial" w:hAnsi="Arial" w:cs="Arial"/>
                <w:sz w:val="24"/>
                <w:szCs w:val="24"/>
              </w:rPr>
            </w:pPr>
            <w:r w:rsidRPr="00244156">
              <w:rPr>
                <w:rFonts w:ascii="Arial" w:hAnsi="Arial" w:cs="Arial"/>
                <w:sz w:val="24"/>
                <w:szCs w:val="24"/>
              </w:rPr>
              <w:t>Was there a precise anatomic delineation or condition specified or reference to an easily obtainable article that contains such specification?</w:t>
            </w:r>
          </w:p>
        </w:tc>
        <w:tc>
          <w:tcPr>
            <w:tcW w:w="1260" w:type="dxa"/>
          </w:tcPr>
          <w:p w:rsidR="00244156" w:rsidRPr="00244156" w:rsidRDefault="00244156" w:rsidP="00244156">
            <w:pPr>
              <w:spacing w:line="480" w:lineRule="auto"/>
              <w:jc w:val="both"/>
              <w:rPr>
                <w:rFonts w:ascii="Arial" w:hAnsi="Arial" w:cs="Arial"/>
                <w:b/>
                <w:sz w:val="24"/>
                <w:szCs w:val="24"/>
              </w:rPr>
            </w:pPr>
          </w:p>
        </w:tc>
        <w:tc>
          <w:tcPr>
            <w:tcW w:w="2160" w:type="dxa"/>
          </w:tcPr>
          <w:p w:rsidR="00244156" w:rsidRPr="00244156" w:rsidRDefault="00244156" w:rsidP="00244156">
            <w:pPr>
              <w:spacing w:line="480" w:lineRule="auto"/>
              <w:jc w:val="both"/>
              <w:rPr>
                <w:rFonts w:ascii="Arial" w:hAnsi="Arial" w:cs="Arial"/>
                <w:b/>
                <w:sz w:val="24"/>
                <w:szCs w:val="24"/>
              </w:rPr>
            </w:pPr>
          </w:p>
        </w:tc>
      </w:tr>
      <w:tr w:rsidR="00244156" w:rsidRPr="00244156" w:rsidTr="00244156">
        <w:tc>
          <w:tcPr>
            <w:tcW w:w="828" w:type="dxa"/>
          </w:tcPr>
          <w:p w:rsidR="00244156" w:rsidRPr="00244156" w:rsidRDefault="00244156" w:rsidP="00244156">
            <w:pPr>
              <w:spacing w:line="480" w:lineRule="auto"/>
              <w:jc w:val="both"/>
              <w:rPr>
                <w:rFonts w:ascii="Arial" w:hAnsi="Arial" w:cs="Arial"/>
                <w:b/>
                <w:sz w:val="24"/>
                <w:szCs w:val="24"/>
              </w:rPr>
            </w:pPr>
            <w:r w:rsidRPr="00244156">
              <w:rPr>
                <w:rFonts w:ascii="Arial" w:hAnsi="Arial" w:cs="Arial"/>
                <w:b/>
                <w:sz w:val="24"/>
                <w:szCs w:val="24"/>
              </w:rPr>
              <w:t>9</w:t>
            </w:r>
          </w:p>
        </w:tc>
        <w:tc>
          <w:tcPr>
            <w:tcW w:w="9540" w:type="dxa"/>
          </w:tcPr>
          <w:p w:rsidR="00244156" w:rsidRPr="00244156" w:rsidRDefault="00244156" w:rsidP="00244156">
            <w:pPr>
              <w:autoSpaceDE w:val="0"/>
              <w:autoSpaceDN w:val="0"/>
              <w:adjustRightInd w:val="0"/>
              <w:spacing w:line="480" w:lineRule="auto"/>
              <w:jc w:val="both"/>
              <w:rPr>
                <w:rFonts w:ascii="Arial" w:hAnsi="Arial" w:cs="Arial"/>
                <w:sz w:val="24"/>
                <w:szCs w:val="24"/>
              </w:rPr>
            </w:pPr>
            <w:r w:rsidRPr="00244156">
              <w:rPr>
                <w:rFonts w:ascii="Arial" w:hAnsi="Arial" w:cs="Arial"/>
                <w:sz w:val="24"/>
                <w:szCs w:val="24"/>
              </w:rPr>
              <w:t>9. Was there further useful specification of the definition of work-related musculoskeletal pain or disorder, or question(s) put to study subjects quoted such as frequency, duration, or intensity, and character of the pain. Or was there reference to an easily obtainable article that contains such specification?</w:t>
            </w:r>
          </w:p>
          <w:p w:rsidR="00244156" w:rsidRPr="00244156" w:rsidRDefault="00244156" w:rsidP="00244156">
            <w:pPr>
              <w:spacing w:line="480" w:lineRule="auto"/>
              <w:jc w:val="both"/>
              <w:rPr>
                <w:rFonts w:ascii="Arial" w:hAnsi="Arial" w:cs="Arial"/>
                <w:b/>
                <w:sz w:val="24"/>
                <w:szCs w:val="24"/>
              </w:rPr>
            </w:pPr>
          </w:p>
        </w:tc>
        <w:tc>
          <w:tcPr>
            <w:tcW w:w="1260" w:type="dxa"/>
          </w:tcPr>
          <w:p w:rsidR="00244156" w:rsidRPr="00244156" w:rsidRDefault="00244156" w:rsidP="00244156">
            <w:pPr>
              <w:spacing w:line="480" w:lineRule="auto"/>
              <w:jc w:val="both"/>
              <w:rPr>
                <w:rFonts w:ascii="Arial" w:hAnsi="Arial" w:cs="Arial"/>
                <w:b/>
                <w:sz w:val="24"/>
                <w:szCs w:val="24"/>
              </w:rPr>
            </w:pPr>
          </w:p>
        </w:tc>
        <w:tc>
          <w:tcPr>
            <w:tcW w:w="2160" w:type="dxa"/>
          </w:tcPr>
          <w:p w:rsidR="00244156" w:rsidRPr="00244156" w:rsidRDefault="00244156" w:rsidP="00244156">
            <w:pPr>
              <w:spacing w:line="480" w:lineRule="auto"/>
              <w:jc w:val="both"/>
              <w:rPr>
                <w:rFonts w:ascii="Arial" w:hAnsi="Arial" w:cs="Arial"/>
                <w:b/>
                <w:sz w:val="24"/>
                <w:szCs w:val="24"/>
              </w:rPr>
            </w:pPr>
          </w:p>
        </w:tc>
      </w:tr>
      <w:tr w:rsidR="00244156" w:rsidRPr="00244156" w:rsidTr="00244156">
        <w:tc>
          <w:tcPr>
            <w:tcW w:w="828" w:type="dxa"/>
          </w:tcPr>
          <w:p w:rsidR="00244156" w:rsidRPr="00244156" w:rsidRDefault="00244156" w:rsidP="00244156">
            <w:pPr>
              <w:spacing w:line="480" w:lineRule="auto"/>
              <w:jc w:val="both"/>
              <w:rPr>
                <w:rFonts w:ascii="Arial" w:hAnsi="Arial" w:cs="Arial"/>
                <w:b/>
                <w:sz w:val="24"/>
                <w:szCs w:val="24"/>
              </w:rPr>
            </w:pPr>
            <w:r w:rsidRPr="00244156">
              <w:rPr>
                <w:rFonts w:ascii="Arial" w:hAnsi="Arial" w:cs="Arial"/>
                <w:b/>
                <w:sz w:val="24"/>
                <w:szCs w:val="24"/>
              </w:rPr>
              <w:t>10</w:t>
            </w:r>
          </w:p>
        </w:tc>
        <w:tc>
          <w:tcPr>
            <w:tcW w:w="9540" w:type="dxa"/>
          </w:tcPr>
          <w:p w:rsidR="00244156" w:rsidRPr="00244156" w:rsidRDefault="00244156" w:rsidP="00244156">
            <w:pPr>
              <w:autoSpaceDE w:val="0"/>
              <w:autoSpaceDN w:val="0"/>
              <w:adjustRightInd w:val="0"/>
              <w:spacing w:line="480" w:lineRule="auto"/>
              <w:jc w:val="both"/>
              <w:rPr>
                <w:rFonts w:ascii="Arial" w:hAnsi="Arial" w:cs="Arial"/>
                <w:sz w:val="24"/>
                <w:szCs w:val="24"/>
              </w:rPr>
            </w:pPr>
            <w:r w:rsidRPr="00244156">
              <w:rPr>
                <w:rFonts w:ascii="Arial" w:hAnsi="Arial" w:cs="Arial"/>
                <w:sz w:val="24"/>
                <w:szCs w:val="24"/>
              </w:rPr>
              <w:t xml:space="preserve">Did the study clearly mention </w:t>
            </w:r>
            <w:r>
              <w:rPr>
                <w:rFonts w:ascii="Arial" w:hAnsi="Arial" w:cs="Arial"/>
                <w:sz w:val="24"/>
                <w:szCs w:val="24"/>
              </w:rPr>
              <w:t>the recall periods</w:t>
            </w:r>
            <w:r w:rsidRPr="00244156">
              <w:rPr>
                <w:rFonts w:ascii="Arial" w:hAnsi="Arial" w:cs="Arial"/>
                <w:sz w:val="24"/>
                <w:szCs w:val="24"/>
              </w:rPr>
              <w:t>: e.g. 1 week, 1 month, life time?</w:t>
            </w:r>
          </w:p>
          <w:p w:rsidR="00244156" w:rsidRPr="00244156" w:rsidRDefault="00244156" w:rsidP="00244156">
            <w:pPr>
              <w:spacing w:line="480" w:lineRule="auto"/>
              <w:jc w:val="both"/>
              <w:rPr>
                <w:rFonts w:ascii="Arial" w:hAnsi="Arial" w:cs="Arial"/>
                <w:b/>
                <w:sz w:val="24"/>
                <w:szCs w:val="24"/>
              </w:rPr>
            </w:pPr>
          </w:p>
        </w:tc>
        <w:tc>
          <w:tcPr>
            <w:tcW w:w="1260" w:type="dxa"/>
          </w:tcPr>
          <w:p w:rsidR="00244156" w:rsidRPr="00244156" w:rsidRDefault="00244156" w:rsidP="00244156">
            <w:pPr>
              <w:spacing w:line="480" w:lineRule="auto"/>
              <w:jc w:val="both"/>
              <w:rPr>
                <w:rFonts w:ascii="Arial" w:hAnsi="Arial" w:cs="Arial"/>
                <w:b/>
                <w:sz w:val="24"/>
                <w:szCs w:val="24"/>
              </w:rPr>
            </w:pPr>
          </w:p>
        </w:tc>
        <w:tc>
          <w:tcPr>
            <w:tcW w:w="2160" w:type="dxa"/>
          </w:tcPr>
          <w:p w:rsidR="00244156" w:rsidRPr="00244156" w:rsidRDefault="00244156" w:rsidP="00244156">
            <w:pPr>
              <w:spacing w:line="480" w:lineRule="auto"/>
              <w:jc w:val="both"/>
              <w:rPr>
                <w:rFonts w:ascii="Arial" w:hAnsi="Arial" w:cs="Arial"/>
                <w:b/>
                <w:sz w:val="24"/>
                <w:szCs w:val="24"/>
              </w:rPr>
            </w:pPr>
          </w:p>
        </w:tc>
      </w:tr>
      <w:tr w:rsidR="00244156" w:rsidRPr="00244156" w:rsidTr="00244156">
        <w:tc>
          <w:tcPr>
            <w:tcW w:w="828" w:type="dxa"/>
          </w:tcPr>
          <w:p w:rsidR="00244156" w:rsidRPr="00244156" w:rsidRDefault="00244156" w:rsidP="00244156">
            <w:pPr>
              <w:spacing w:before="240" w:line="480" w:lineRule="auto"/>
              <w:jc w:val="both"/>
              <w:rPr>
                <w:rFonts w:ascii="Arial" w:hAnsi="Arial" w:cs="Arial"/>
                <w:b/>
                <w:sz w:val="24"/>
                <w:szCs w:val="24"/>
              </w:rPr>
            </w:pPr>
          </w:p>
        </w:tc>
        <w:tc>
          <w:tcPr>
            <w:tcW w:w="9540" w:type="dxa"/>
          </w:tcPr>
          <w:p w:rsidR="00244156" w:rsidRPr="00244156" w:rsidRDefault="00244156" w:rsidP="00244156">
            <w:pPr>
              <w:spacing w:before="240" w:line="480" w:lineRule="auto"/>
              <w:jc w:val="both"/>
              <w:rPr>
                <w:rFonts w:ascii="Arial" w:hAnsi="Arial" w:cs="Arial"/>
                <w:b/>
                <w:sz w:val="32"/>
                <w:szCs w:val="24"/>
              </w:rPr>
            </w:pPr>
            <w:r w:rsidRPr="00244156">
              <w:rPr>
                <w:rFonts w:ascii="Arial" w:hAnsi="Arial" w:cs="Arial"/>
                <w:b/>
                <w:sz w:val="32"/>
                <w:szCs w:val="24"/>
              </w:rPr>
              <w:t>Total score (10)</w:t>
            </w:r>
          </w:p>
        </w:tc>
        <w:tc>
          <w:tcPr>
            <w:tcW w:w="1260" w:type="dxa"/>
          </w:tcPr>
          <w:p w:rsidR="00244156" w:rsidRPr="00244156" w:rsidRDefault="00244156" w:rsidP="00244156">
            <w:pPr>
              <w:spacing w:before="240" w:line="480" w:lineRule="auto"/>
              <w:jc w:val="both"/>
              <w:rPr>
                <w:rFonts w:ascii="Arial" w:hAnsi="Arial" w:cs="Arial"/>
                <w:b/>
                <w:sz w:val="24"/>
                <w:szCs w:val="24"/>
              </w:rPr>
            </w:pPr>
          </w:p>
        </w:tc>
        <w:tc>
          <w:tcPr>
            <w:tcW w:w="2160" w:type="dxa"/>
          </w:tcPr>
          <w:p w:rsidR="00244156" w:rsidRPr="00244156" w:rsidRDefault="00244156" w:rsidP="00244156">
            <w:pPr>
              <w:spacing w:before="240" w:line="480" w:lineRule="auto"/>
              <w:jc w:val="both"/>
              <w:rPr>
                <w:rFonts w:ascii="Arial" w:hAnsi="Arial" w:cs="Arial"/>
                <w:b/>
                <w:sz w:val="24"/>
                <w:szCs w:val="24"/>
              </w:rPr>
            </w:pPr>
          </w:p>
        </w:tc>
      </w:tr>
    </w:tbl>
    <w:p w:rsidR="001E075E" w:rsidRPr="00244156" w:rsidRDefault="00244156" w:rsidP="00244156">
      <w:pPr>
        <w:tabs>
          <w:tab w:val="left" w:pos="10295"/>
        </w:tabs>
        <w:spacing w:line="480" w:lineRule="auto"/>
        <w:ind w:left="-360"/>
        <w:jc w:val="both"/>
        <w:rPr>
          <w:rFonts w:ascii="Arial" w:hAnsi="Arial" w:cs="Arial"/>
          <w:b/>
          <w:sz w:val="24"/>
          <w:szCs w:val="24"/>
        </w:rPr>
      </w:pPr>
      <w:r w:rsidRPr="00244156">
        <w:rPr>
          <w:rFonts w:ascii="Arial" w:hAnsi="Arial" w:cs="Arial"/>
          <w:b/>
          <w:sz w:val="24"/>
          <w:szCs w:val="24"/>
        </w:rPr>
        <w:tab/>
      </w:r>
    </w:p>
    <w:sectPr w:rsidR="001E075E" w:rsidRPr="00244156" w:rsidSect="001E075E">
      <w:pgSz w:w="15840" w:h="12240" w:orient="landscape"/>
      <w:pgMar w:top="144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Y0NjO2NDE1NzU3NrVU0lEKTi0uzszPAykwqgUA/1rawiwAAAA="/>
  </w:docVars>
  <w:rsids>
    <w:rsidRoot w:val="00C64859"/>
    <w:rsid w:val="001E075E"/>
    <w:rsid w:val="00244156"/>
    <w:rsid w:val="002E1A7F"/>
    <w:rsid w:val="004F6780"/>
    <w:rsid w:val="00710DFF"/>
    <w:rsid w:val="00810D36"/>
    <w:rsid w:val="009A3FC7"/>
    <w:rsid w:val="00C64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07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07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0214">
      <w:bodyDiv w:val="1"/>
      <w:marLeft w:val="0"/>
      <w:marRight w:val="0"/>
      <w:marTop w:val="0"/>
      <w:marBottom w:val="0"/>
      <w:divBdr>
        <w:top w:val="none" w:sz="0" w:space="0" w:color="auto"/>
        <w:left w:val="none" w:sz="0" w:space="0" w:color="auto"/>
        <w:bottom w:val="none" w:sz="0" w:space="0" w:color="auto"/>
        <w:right w:val="none" w:sz="0" w:space="0" w:color="auto"/>
      </w:divBdr>
    </w:div>
    <w:div w:id="120514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dc:creator>
  <cp:lastModifiedBy>Tsiwaye</cp:lastModifiedBy>
  <cp:revision>2</cp:revision>
  <dcterms:created xsi:type="dcterms:W3CDTF">2020-03-02T08:27:00Z</dcterms:created>
  <dcterms:modified xsi:type="dcterms:W3CDTF">2020-03-02T08:27:00Z</dcterms:modified>
</cp:coreProperties>
</file>