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7864" w14:textId="6BC894BD" w:rsidR="00B246F3" w:rsidRPr="007C0381" w:rsidRDefault="00A9201A">
      <w:pPr>
        <w:rPr>
          <w:rFonts w:ascii="Meiryo UI" w:eastAsia="Meiryo UI" w:hAnsi="Meiryo UI"/>
          <w:sz w:val="20"/>
          <w:szCs w:val="20"/>
        </w:rPr>
      </w:pPr>
      <w:r w:rsidRPr="007C0381">
        <w:rPr>
          <w:rFonts w:ascii="Meiryo UI" w:eastAsia="Meiryo UI" w:hAnsi="Meiryo UI"/>
          <w:sz w:val="20"/>
          <w:szCs w:val="20"/>
        </w:rPr>
        <w:t>Table2　Child' health and lifestyle situation by food diversity group</w:t>
      </w:r>
    </w:p>
    <w:tbl>
      <w:tblPr>
        <w:tblW w:w="10542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00"/>
        <w:gridCol w:w="2560"/>
        <w:gridCol w:w="1019"/>
        <w:gridCol w:w="1017"/>
        <w:gridCol w:w="992"/>
        <w:gridCol w:w="956"/>
        <w:gridCol w:w="1080"/>
      </w:tblGrid>
      <w:tr w:rsidR="007C0381" w:rsidRPr="00A9201A" w14:paraId="36D077B4" w14:textId="77777777" w:rsidTr="00A67EB1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90E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C790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B5A0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C4EB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Food diversity score group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6B6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9201A" w:rsidRPr="00A9201A" w14:paraId="58E29BA1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081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09B6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5D2B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EA20" w14:textId="2D4DF454" w:rsidR="00A9201A" w:rsidRPr="00BC7188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9"/>
                <w:szCs w:val="19"/>
              </w:rPr>
            </w:pPr>
            <w:r w:rsidRPr="00BC7188">
              <w:rPr>
                <w:rFonts w:ascii="Meiryo UI" w:eastAsia="Meiryo UI" w:hAnsi="Meiryo UI" w:cs="ＭＳ Ｐゴシック" w:hint="eastAsia"/>
                <w:color w:val="000000"/>
                <w:kern w:val="0"/>
                <w:sz w:val="19"/>
                <w:szCs w:val="19"/>
              </w:rPr>
              <w:t>High</w:t>
            </w:r>
            <w:r w:rsidR="00BC7188" w:rsidRPr="00BC7188">
              <w:rPr>
                <w:rFonts w:ascii="Meiryo UI" w:eastAsia="Meiryo UI" w:hAnsi="Meiryo UI" w:cs="ＭＳ Ｐゴシック"/>
                <w:color w:val="000000"/>
                <w:kern w:val="0"/>
                <w:sz w:val="19"/>
                <w:szCs w:val="19"/>
              </w:rPr>
              <w:t>er</w:t>
            </w:r>
            <w:r w:rsidRPr="00BC7188">
              <w:rPr>
                <w:rFonts w:ascii="Meiryo UI" w:eastAsia="Meiryo UI" w:hAnsi="Meiryo UI" w:cs="ＭＳ Ｐゴシック" w:hint="eastAsia"/>
                <w:color w:val="000000"/>
                <w:kern w:val="0"/>
                <w:sz w:val="19"/>
                <w:szCs w:val="19"/>
              </w:rPr>
              <w:t xml:space="preserve"> (≥4 points)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AD9B" w14:textId="6103CA43" w:rsidR="00A9201A" w:rsidRPr="00BC7188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9"/>
                <w:szCs w:val="19"/>
              </w:rPr>
            </w:pPr>
            <w:r w:rsidRPr="00BC7188">
              <w:rPr>
                <w:rFonts w:ascii="Meiryo UI" w:eastAsia="Meiryo UI" w:hAnsi="Meiryo UI" w:cs="ＭＳ Ｐゴシック" w:hint="eastAsia"/>
                <w:color w:val="000000"/>
                <w:kern w:val="0"/>
                <w:sz w:val="19"/>
                <w:szCs w:val="19"/>
              </w:rPr>
              <w:t>Low</w:t>
            </w:r>
            <w:r w:rsidR="00BC7188" w:rsidRPr="00BC7188">
              <w:rPr>
                <w:rFonts w:ascii="Meiryo UI" w:eastAsia="Meiryo UI" w:hAnsi="Meiryo UI" w:cs="ＭＳ Ｐゴシック"/>
                <w:color w:val="000000"/>
                <w:kern w:val="0"/>
                <w:sz w:val="19"/>
                <w:szCs w:val="19"/>
              </w:rPr>
              <w:t>er</w:t>
            </w:r>
            <w:r w:rsidRPr="00BC7188">
              <w:rPr>
                <w:rFonts w:ascii="Meiryo UI" w:eastAsia="Meiryo UI" w:hAnsi="Meiryo UI" w:cs="ＭＳ Ｐゴシック" w:hint="eastAsia"/>
                <w:color w:val="000000"/>
                <w:kern w:val="0"/>
                <w:sz w:val="19"/>
                <w:szCs w:val="19"/>
              </w:rPr>
              <w:t xml:space="preserve"> (≤3 points)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2C3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9201A" w:rsidRPr="00A9201A" w14:paraId="2D0544C2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52B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3D06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D82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7396" w14:textId="77777777" w:rsidR="00A9201A" w:rsidRPr="00BC7188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9"/>
                <w:szCs w:val="19"/>
              </w:rPr>
            </w:pPr>
            <w:r w:rsidRPr="00BC7188">
              <w:rPr>
                <w:rFonts w:ascii="Meiryo UI" w:eastAsia="Meiryo UI" w:hAnsi="Meiryo UI" w:cs="ＭＳ Ｐゴシック" w:hint="eastAsia"/>
                <w:color w:val="000000"/>
                <w:kern w:val="0"/>
                <w:sz w:val="19"/>
                <w:szCs w:val="19"/>
              </w:rPr>
              <w:t>(n=1151, 53.7%)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166" w14:textId="77777777" w:rsidR="00A9201A" w:rsidRPr="00BC7188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9"/>
                <w:szCs w:val="19"/>
              </w:rPr>
            </w:pPr>
            <w:r w:rsidRPr="00BC7188">
              <w:rPr>
                <w:rFonts w:ascii="Meiryo UI" w:eastAsia="Meiryo UI" w:hAnsi="Meiryo UI" w:cs="ＭＳ Ｐゴシック" w:hint="eastAsia"/>
                <w:color w:val="000000"/>
                <w:kern w:val="0"/>
                <w:sz w:val="19"/>
                <w:szCs w:val="19"/>
              </w:rPr>
              <w:t>(n=992, 46.3%)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313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4388" w:rsidRPr="007C0381" w14:paraId="72D4C055" w14:textId="77777777" w:rsidTr="002F4299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CAF" w14:textId="44E10BE2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F6FC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A1E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900F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5D26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6281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D7B1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5933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D44388" w:rsidRPr="007C0381" w14:paraId="12FE78D3" w14:textId="77777777" w:rsidTr="002F4299">
        <w:trPr>
          <w:cantSplit/>
          <w:trHeight w:val="30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6FAB" w14:textId="0891B239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Age 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D773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years old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38E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00B7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48CB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653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F3A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01E4" w14:textId="0873EC45" w:rsidR="00A9201A" w:rsidRPr="00060C43" w:rsidRDefault="00060C43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060C43">
              <w:rPr>
                <w:rFonts w:ascii="Meiryo UI" w:eastAsia="Meiryo UI" w:hAnsi="Meiryo UI"/>
                <w:sz w:val="20"/>
                <w:szCs w:val="20"/>
              </w:rPr>
              <w:t>0.208</w:t>
            </w:r>
            <w:r w:rsidR="00A9201A" w:rsidRPr="00060C4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0381" w:rsidRPr="00A9201A" w14:paraId="28C52FDB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E6D5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4B5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8A98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CD54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B667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71AC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AED3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983E" w14:textId="77777777" w:rsidR="00A9201A" w:rsidRPr="00A9201A" w:rsidRDefault="00A9201A" w:rsidP="00A920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ｐ</w:t>
            </w:r>
          </w:p>
        </w:tc>
      </w:tr>
      <w:tr w:rsidR="007C0381" w:rsidRPr="00A9201A" w14:paraId="72589D95" w14:textId="77777777" w:rsidTr="002F4299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BA47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07D6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98FA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6870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84A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C19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37C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ED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0.342</w:t>
            </w:r>
          </w:p>
        </w:tc>
      </w:tr>
      <w:tr w:rsidR="007C0381" w:rsidRPr="00A9201A" w14:paraId="41C680D5" w14:textId="77777777" w:rsidTr="002F4299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558A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6514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70DA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4B1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85E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71C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6864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908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0381" w:rsidRPr="00A9201A" w14:paraId="273BD3E8" w14:textId="77777777" w:rsidTr="002F4299">
        <w:trPr>
          <w:cantSplit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338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Nutritional status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FC8A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Height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1805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422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100.8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667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126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100.9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39E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6B7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0.836</w:t>
            </w:r>
          </w:p>
        </w:tc>
      </w:tr>
      <w:tr w:rsidR="007C0381" w:rsidRPr="00A9201A" w14:paraId="3BD31154" w14:textId="77777777" w:rsidTr="002F4299">
        <w:trPr>
          <w:cantSplit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21A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1FC1B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Weight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873B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(kg)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99CD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569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C84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15.9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3B6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03E4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0.550</w:t>
            </w:r>
          </w:p>
        </w:tc>
      </w:tr>
      <w:tr w:rsidR="00A9201A" w:rsidRPr="007C0381" w14:paraId="725DFCEE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92A4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1F4" w14:textId="5EAFFD72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+30％≤ (obesity)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996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154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680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69F0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E31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0.151</w:t>
            </w:r>
          </w:p>
        </w:tc>
        <w:bookmarkStart w:id="0" w:name="_GoBack"/>
        <w:bookmarkEnd w:id="0"/>
      </w:tr>
      <w:tr w:rsidR="002F4299" w:rsidRPr="00A9201A" w14:paraId="6A8889F6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3D0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3E6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+30 to 20％ (overweight)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230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BE2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D7D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9F6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4BF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4299" w:rsidRPr="00A9201A" w14:paraId="579CCD47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1E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ADE1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+15 to 20％  (overweight tendency)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427D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A6A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33A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33E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10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4299" w:rsidRPr="00A9201A" w14:paraId="16DD6F4C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F56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7897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−15 to＋15％ (standard)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2DD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999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40ED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7C5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0BCD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4299" w:rsidRPr="00A9201A" w14:paraId="43CCAB7A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7673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EA53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−15 to −20％(underweight tendency)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561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2F7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948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72E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297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9201A" w:rsidRPr="007C0381" w14:paraId="1FBCE794" w14:textId="77777777" w:rsidTr="002F429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45F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7412" w14:textId="7679B9BF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≤−20％ (underweight)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966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E56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4670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073C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6CC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0381" w:rsidRPr="00A9201A" w14:paraId="78D40178" w14:textId="77777777" w:rsidTr="002F4299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CECD6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Food allergy symptoms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9FF0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9DF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F10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F4D4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42B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DD7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E60B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0.829</w:t>
            </w:r>
          </w:p>
        </w:tc>
      </w:tr>
      <w:tr w:rsidR="002F4299" w:rsidRPr="00A9201A" w14:paraId="4F9E82E5" w14:textId="77777777" w:rsidTr="00CB02BF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4951C0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2804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DF45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E4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86A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904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DFD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83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C0381" w:rsidRPr="00A9201A" w14:paraId="3E0706F8" w14:textId="77777777" w:rsidTr="00CB02BF">
        <w:trPr>
          <w:trHeight w:val="375"/>
        </w:trPr>
        <w:tc>
          <w:tcPr>
            <w:tcW w:w="14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75E5" w14:textId="7C395605" w:rsidR="007C0381" w:rsidRPr="00A9201A" w:rsidRDefault="007C0381" w:rsidP="007C038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Tooth decay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787C" w14:textId="77777777" w:rsidR="007C0381" w:rsidRPr="00A9201A" w:rsidRDefault="007C0381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D98E" w14:textId="77777777" w:rsidR="007C0381" w:rsidRPr="00A9201A" w:rsidRDefault="007C0381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F260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4C41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2B5D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8C9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EAC2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7C0381" w:rsidRPr="00A9201A" w14:paraId="2B815399" w14:textId="77777777" w:rsidTr="00D461D4">
        <w:trPr>
          <w:trHeight w:val="375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2C04" w14:textId="3686BEA3" w:rsidR="007C0381" w:rsidRPr="00A9201A" w:rsidRDefault="007C0381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59B6" w14:textId="77777777" w:rsidR="007C0381" w:rsidRPr="00A9201A" w:rsidRDefault="007C0381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872A" w14:textId="77777777" w:rsidR="007C0381" w:rsidRPr="00A9201A" w:rsidRDefault="007C0381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2D41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C5AA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0DA9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CC75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89F6" w14:textId="77777777" w:rsidR="007C0381" w:rsidRPr="00A9201A" w:rsidRDefault="007C0381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4299" w:rsidRPr="00A9201A" w14:paraId="0D339C6F" w14:textId="77777777" w:rsidTr="002F4299">
        <w:trPr>
          <w:trHeight w:val="375"/>
        </w:trPr>
        <w:tc>
          <w:tcPr>
            <w:tcW w:w="5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D506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Time spent on TV, video or games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02B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42BD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0EF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36C7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5B4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7C0381" w:rsidRPr="00A9201A" w14:paraId="72E4EB0A" w14:textId="77777777" w:rsidTr="002F429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135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88E2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weekday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A3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BC0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1E6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53E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96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A63B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7C0381" w:rsidRPr="00A9201A" w14:paraId="7030E17E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D50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FA5C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513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&lt; 2 hours /day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B3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201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2C6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6E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208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C0381" w:rsidRPr="00A9201A" w14:paraId="5F9A7219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90E4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46E2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0D96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≥ 2 hours /day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2A4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D5B5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4F47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3E6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D70B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4299" w:rsidRPr="00A9201A" w14:paraId="41F5CC18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3D1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D0A3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weekend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A2D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333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F85B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B56B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519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802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2F4299" w:rsidRPr="00A9201A" w14:paraId="4C6FEDF0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869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2354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35BE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&lt; 2 hours /day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86E7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0D54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3F4F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3D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64A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4299" w:rsidRPr="00A9201A" w14:paraId="488062AC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EDD8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799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8FD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≥ 2 hours /day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1FF3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8120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65EB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B22E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3EF6" w14:textId="77777777" w:rsidR="00A9201A" w:rsidRPr="00A9201A" w:rsidRDefault="00A9201A" w:rsidP="00A9201A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4299" w:rsidRPr="00A9201A" w14:paraId="52C852D9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2B58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p: χ2 test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6DB1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E4E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9D0B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6CE3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1BA7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1AD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3C27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2F4299" w:rsidRPr="00A9201A" w14:paraId="422563B5" w14:textId="77777777" w:rsidTr="002F429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EE3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201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†: t test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B56C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CD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67C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8ABE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9D79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0DEF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8800" w14:textId="77777777" w:rsidR="00A9201A" w:rsidRPr="00A9201A" w:rsidRDefault="00A9201A" w:rsidP="00A9201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</w:tbl>
    <w:p w14:paraId="08FF0ABA" w14:textId="77777777" w:rsidR="00A9201A" w:rsidRPr="007C0381" w:rsidRDefault="00A9201A">
      <w:pPr>
        <w:rPr>
          <w:rFonts w:ascii="Meiryo UI" w:eastAsia="Meiryo UI" w:hAnsi="Meiryo UI"/>
          <w:sz w:val="20"/>
          <w:szCs w:val="20"/>
        </w:rPr>
      </w:pPr>
    </w:p>
    <w:sectPr w:rsidR="00A9201A" w:rsidRPr="007C0381" w:rsidSect="00A9201A">
      <w:pgSz w:w="11906" w:h="16838"/>
      <w:pgMar w:top="851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F3C6" w14:textId="77777777" w:rsidR="005D749E" w:rsidRDefault="005D749E" w:rsidP="007C0381">
      <w:r>
        <w:separator/>
      </w:r>
    </w:p>
  </w:endnote>
  <w:endnote w:type="continuationSeparator" w:id="0">
    <w:p w14:paraId="430F83CB" w14:textId="77777777" w:rsidR="005D749E" w:rsidRDefault="005D749E" w:rsidP="007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7A2D" w14:textId="77777777" w:rsidR="005D749E" w:rsidRDefault="005D749E" w:rsidP="007C0381">
      <w:r>
        <w:separator/>
      </w:r>
    </w:p>
  </w:footnote>
  <w:footnote w:type="continuationSeparator" w:id="0">
    <w:p w14:paraId="3683962E" w14:textId="77777777" w:rsidR="005D749E" w:rsidRDefault="005D749E" w:rsidP="007C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1A"/>
    <w:rsid w:val="00060C43"/>
    <w:rsid w:val="0029482F"/>
    <w:rsid w:val="002F4299"/>
    <w:rsid w:val="005D749E"/>
    <w:rsid w:val="00627B43"/>
    <w:rsid w:val="006F5427"/>
    <w:rsid w:val="007C0381"/>
    <w:rsid w:val="008A04CF"/>
    <w:rsid w:val="00A67EB1"/>
    <w:rsid w:val="00A9201A"/>
    <w:rsid w:val="00B246F3"/>
    <w:rsid w:val="00B42C42"/>
    <w:rsid w:val="00BC7188"/>
    <w:rsid w:val="00CB02BF"/>
    <w:rsid w:val="00D44388"/>
    <w:rsid w:val="00D461D4"/>
    <w:rsid w:val="00E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51D4C"/>
  <w15:chartTrackingRefBased/>
  <w15:docId w15:val="{F4E8CA09-A6F5-417F-B573-5A310D45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381"/>
  </w:style>
  <w:style w:type="paragraph" w:styleId="a5">
    <w:name w:val="footer"/>
    <w:basedOn w:val="a"/>
    <w:link w:val="a6"/>
    <w:uiPriority w:val="99"/>
    <w:unhideWhenUsed/>
    <w:rsid w:val="007C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381"/>
  </w:style>
  <w:style w:type="paragraph" w:styleId="a7">
    <w:name w:val="Balloon Text"/>
    <w:basedOn w:val="a"/>
    <w:link w:val="a8"/>
    <w:uiPriority w:val="99"/>
    <w:semiHidden/>
    <w:unhideWhenUsed/>
    <w:rsid w:val="00BC7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 石川</dc:creator>
  <cp:keywords/>
  <dc:description/>
  <cp:lastModifiedBy>みどり 石川</cp:lastModifiedBy>
  <cp:revision>9</cp:revision>
  <dcterms:created xsi:type="dcterms:W3CDTF">2019-11-06T23:18:00Z</dcterms:created>
  <dcterms:modified xsi:type="dcterms:W3CDTF">2020-02-25T05:08:00Z</dcterms:modified>
</cp:coreProperties>
</file>