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64" w:tblpY="1753"/>
        <w:tblW w:w="0" w:type="auto"/>
        <w:tblLook w:val="04A0" w:firstRow="1" w:lastRow="0" w:firstColumn="1" w:lastColumn="0" w:noHBand="0" w:noVBand="1"/>
      </w:tblPr>
      <w:tblGrid>
        <w:gridCol w:w="2013"/>
        <w:gridCol w:w="2060"/>
        <w:gridCol w:w="823"/>
        <w:gridCol w:w="346"/>
        <w:gridCol w:w="1950"/>
        <w:gridCol w:w="823"/>
        <w:gridCol w:w="346"/>
        <w:gridCol w:w="1950"/>
        <w:gridCol w:w="823"/>
        <w:gridCol w:w="346"/>
        <w:gridCol w:w="1950"/>
        <w:gridCol w:w="528"/>
      </w:tblGrid>
      <w:tr w:rsidR="00FD07F4" w:rsidRPr="00C93B9F" w14:paraId="31B80ACE" w14:textId="77777777" w:rsidTr="000373A8">
        <w:trPr>
          <w:gridAfter w:val="1"/>
          <w:trHeight w:val="322"/>
        </w:trPr>
        <w:tc>
          <w:tcPr>
            <w:tcW w:w="0" w:type="auto"/>
            <w:gridSpan w:val="11"/>
            <w:shd w:val="clear" w:color="auto" w:fill="auto"/>
          </w:tcPr>
          <w:p w14:paraId="63DD093B" w14:textId="6810B596" w:rsidR="00C10182" w:rsidRPr="002B2CA5" w:rsidRDefault="00C86B90" w:rsidP="00C10182">
            <w:pPr>
              <w:widowControl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Supplymentary Table 1</w:t>
            </w:r>
            <w:r w:rsidR="00787AC6" w:rsidRPr="00C93B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1018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="00C10182" w:rsidRPr="00C10182">
              <w:rPr>
                <w:rFonts w:ascii="Arial" w:hAnsi="Arial" w:cs="Arial"/>
                <w:sz w:val="16"/>
                <w:szCs w:val="16"/>
              </w:rPr>
              <w:t>ultivaria</w:t>
            </w:r>
            <w:r w:rsidR="00C10182">
              <w:rPr>
                <w:rFonts w:ascii="Arial" w:hAnsi="Arial" w:cs="Arial"/>
                <w:sz w:val="16"/>
                <w:szCs w:val="16"/>
              </w:rPr>
              <w:t xml:space="preserve">ble Cox regression analyses of 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>voided</w:t>
            </w:r>
            <w:r w:rsidR="00C10182" w:rsidRPr="00C101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 xml:space="preserve">urine cytology </w:t>
            </w:r>
            <w:r w:rsidR="00C10182" w:rsidRPr="00C10182">
              <w:rPr>
                <w:rFonts w:ascii="Arial" w:hAnsi="Arial" w:cs="Arial"/>
                <w:sz w:val="16"/>
                <w:szCs w:val="16"/>
              </w:rPr>
              <w:t xml:space="preserve">for prediction of </w:t>
            </w:r>
            <w:r w:rsidR="00C10182" w:rsidRPr="002B2CA5">
              <w:rPr>
                <w:rFonts w:ascii="Arial" w:hAnsi="Arial" w:cs="Arial"/>
                <w:sz w:val="16"/>
                <w:szCs w:val="16"/>
              </w:rPr>
              <w:t>intravesical recurrence-free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 xml:space="preserve"> survival</w:t>
            </w:r>
            <w:r w:rsidR="00C10182" w:rsidRPr="002B2CA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182">
              <w:rPr>
                <w:rFonts w:ascii="Arial" w:hAnsi="Arial" w:cs="Arial"/>
                <w:sz w:val="16"/>
                <w:szCs w:val="16"/>
              </w:rPr>
              <w:t>recurrence-free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 xml:space="preserve"> survival</w:t>
            </w:r>
            <w:r w:rsidR="00C10182">
              <w:rPr>
                <w:rFonts w:ascii="Arial" w:hAnsi="Arial" w:cs="Arial"/>
                <w:sz w:val="16"/>
                <w:szCs w:val="16"/>
              </w:rPr>
              <w:t>, cancer-specific</w:t>
            </w:r>
            <w:r w:rsidR="00C10182">
              <w:rPr>
                <w:rFonts w:ascii="Arial" w:hAnsi="Arial" w:cs="Arial" w:hint="eastAsia"/>
                <w:sz w:val="16"/>
                <w:szCs w:val="16"/>
              </w:rPr>
              <w:t xml:space="preserve"> survival</w:t>
            </w:r>
            <w:r w:rsidR="00C10182">
              <w:rPr>
                <w:rFonts w:ascii="Arial" w:hAnsi="Arial" w:cs="Arial"/>
                <w:sz w:val="16"/>
                <w:szCs w:val="16"/>
              </w:rPr>
              <w:t>, and overall</w:t>
            </w:r>
            <w:r w:rsidR="00C10182">
              <w:rPr>
                <w:rFonts w:ascii="Arial" w:hAnsi="Arial" w:cs="Arial"/>
                <w:sz w:val="16"/>
                <w:szCs w:val="16"/>
              </w:rPr>
              <w:t xml:space="preserve"> survival in UTUC patients.</w:t>
            </w:r>
          </w:p>
        </w:tc>
      </w:tr>
      <w:tr w:rsidR="00C10182" w:rsidRPr="00C93B9F" w14:paraId="6B059F24" w14:textId="77777777" w:rsidTr="000373A8">
        <w:trPr>
          <w:trHeight w:val="39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713C45" w14:textId="2B91BDA3" w:rsidR="0091008A" w:rsidRPr="00C93B9F" w:rsidRDefault="002B4932" w:rsidP="00C86B90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  <w:r w:rsidRPr="005E5006">
              <w:rPr>
                <w:rFonts w:ascii="Arial" w:hAnsi="Arial" w:cs="Arial"/>
                <w:b/>
                <w:kern w:val="0"/>
                <w:sz w:val="16"/>
                <w:szCs w:val="16"/>
              </w:rPr>
              <w:t>Urine cytology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AD85E1" w14:textId="7D3CF85D" w:rsidR="0091008A" w:rsidRPr="00C93B9F" w:rsidRDefault="0091008A" w:rsidP="00C86B90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  <w:r w:rsidRPr="00C93B9F">
              <w:rPr>
                <w:rFonts w:ascii="Arial" w:hAnsi="Arial" w:cs="Arial"/>
                <w:b/>
                <w:sz w:val="16"/>
                <w:szCs w:val="16"/>
              </w:rPr>
              <w:t>Intravesical RFS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FC25E4" w14:textId="459E7FF0" w:rsidR="0091008A" w:rsidRPr="00C93B9F" w:rsidRDefault="0091008A" w:rsidP="00C86B90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10B36" w14:textId="14DB1E61" w:rsidR="0091008A" w:rsidRPr="00C93B9F" w:rsidRDefault="0091008A" w:rsidP="00C86B90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A8335F" w14:textId="77777777" w:rsidR="0091008A" w:rsidRPr="00C93B9F" w:rsidRDefault="0091008A" w:rsidP="00C86B90">
            <w:pPr>
              <w:jc w:val="center"/>
              <w:rPr>
                <w:rFonts w:ascii="Arial" w:hAnsi="Arial" w:cs="Arial" w:hint="eastAsi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4B8206" w14:textId="07D4B4C6" w:rsidR="0091008A" w:rsidRPr="00C93B9F" w:rsidRDefault="0091008A" w:rsidP="00C86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CSS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C7F00E" w14:textId="77777777" w:rsidR="0091008A" w:rsidRPr="00C93B9F" w:rsidRDefault="0091008A" w:rsidP="00C86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938857" w14:textId="28052BB3" w:rsidR="0091008A" w:rsidRPr="00C93B9F" w:rsidRDefault="0091008A" w:rsidP="00C86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E25ABA" w14:textId="77777777" w:rsidR="0091008A" w:rsidRPr="00C93B9F" w:rsidRDefault="0091008A" w:rsidP="00C86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0182" w:rsidRPr="00C93B9F" w14:paraId="2109B42E" w14:textId="77777777" w:rsidTr="000373A8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436F10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C92D00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B9F">
              <w:rPr>
                <w:rFonts w:ascii="Arial" w:hAnsi="Arial" w:cs="Arial"/>
                <w:sz w:val="16"/>
                <w:szCs w:val="16"/>
              </w:rPr>
              <w:t>HR(95%CI)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D03CF5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93B9F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BF4252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697D2C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B9F">
              <w:rPr>
                <w:rFonts w:ascii="Arial" w:hAnsi="Arial" w:cs="Arial"/>
                <w:sz w:val="16"/>
                <w:szCs w:val="16"/>
              </w:rPr>
              <w:t>HR(95%CI)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3E40B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93B9F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80326B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78E2A9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B9F">
              <w:rPr>
                <w:rFonts w:ascii="Arial" w:hAnsi="Arial" w:cs="Arial"/>
                <w:sz w:val="16"/>
                <w:szCs w:val="16"/>
              </w:rPr>
              <w:t>HR(95%CI)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9C5459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93B9F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5CA3D6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805342" w14:textId="77777777" w:rsidR="0091008A" w:rsidRPr="00C93B9F" w:rsidRDefault="0091008A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B9F">
              <w:rPr>
                <w:rFonts w:ascii="Arial" w:hAnsi="Arial" w:cs="Arial"/>
                <w:sz w:val="16"/>
                <w:szCs w:val="16"/>
              </w:rPr>
              <w:t>HR(95%CI)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06D443" w14:textId="77777777" w:rsidR="0091008A" w:rsidRPr="00C93B9F" w:rsidRDefault="0091008A" w:rsidP="00C86B90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93B9F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C10182" w:rsidRPr="00C93B9F" w14:paraId="7ED111BC" w14:textId="77777777" w:rsidTr="000373A8">
        <w:trPr>
          <w:trHeight w:hRule="exact" w:val="340"/>
        </w:trPr>
        <w:tc>
          <w:tcPr>
            <w:tcW w:w="0" w:type="auto"/>
            <w:shd w:val="clear" w:color="auto" w:fill="auto"/>
          </w:tcPr>
          <w:p w14:paraId="044FB0A5" w14:textId="41ED39B2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Negative VUC</w:t>
            </w:r>
          </w:p>
        </w:tc>
        <w:tc>
          <w:tcPr>
            <w:tcW w:w="0" w:type="auto"/>
            <w:shd w:val="clear" w:color="auto" w:fill="auto"/>
          </w:tcPr>
          <w:p w14:paraId="0E13FBA8" w14:textId="02D67B3C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</w:tcPr>
          <w:p w14:paraId="2FAA2038" w14:textId="0B80E286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CA2D16E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7B7EDB" w14:textId="550E36BC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</w:tcPr>
          <w:p w14:paraId="11BE8E79" w14:textId="1E73B4F1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66C759F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7F1B29" w14:textId="0E746C0C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shd w:val="clear" w:color="auto" w:fill="auto"/>
          </w:tcPr>
          <w:p w14:paraId="3B41A858" w14:textId="774A7418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0E41780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64CB17" w14:textId="5562E82D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shd w:val="clear" w:color="auto" w:fill="auto"/>
          </w:tcPr>
          <w:p w14:paraId="44D01C0E" w14:textId="02DA75CB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0182" w:rsidRPr="00C93B9F" w14:paraId="45BF45E3" w14:textId="77777777" w:rsidTr="000373A8">
        <w:trPr>
          <w:trHeight w:hRule="exact" w:val="340"/>
        </w:trPr>
        <w:tc>
          <w:tcPr>
            <w:tcW w:w="0" w:type="auto"/>
            <w:shd w:val="clear" w:color="auto" w:fill="auto"/>
          </w:tcPr>
          <w:p w14:paraId="35A25288" w14:textId="451545C2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Suspicious VUC</w:t>
            </w:r>
          </w:p>
        </w:tc>
        <w:tc>
          <w:tcPr>
            <w:tcW w:w="0" w:type="auto"/>
            <w:shd w:val="clear" w:color="auto" w:fill="auto"/>
          </w:tcPr>
          <w:p w14:paraId="05519A4A" w14:textId="4A55220F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1.37(0.18-10.64)</w:t>
            </w:r>
          </w:p>
        </w:tc>
        <w:tc>
          <w:tcPr>
            <w:tcW w:w="0" w:type="auto"/>
          </w:tcPr>
          <w:p w14:paraId="2698AC07" w14:textId="3F0878E9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0.76</w:t>
            </w:r>
          </w:p>
        </w:tc>
        <w:tc>
          <w:tcPr>
            <w:tcW w:w="0" w:type="auto"/>
          </w:tcPr>
          <w:p w14:paraId="4A0C4349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287D32" w14:textId="491AA27F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1.44(0.55-3.77)</w:t>
            </w:r>
          </w:p>
        </w:tc>
        <w:tc>
          <w:tcPr>
            <w:tcW w:w="0" w:type="auto"/>
          </w:tcPr>
          <w:p w14:paraId="4B57B35E" w14:textId="1DD8B622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0.46</w:t>
            </w:r>
          </w:p>
        </w:tc>
        <w:tc>
          <w:tcPr>
            <w:tcW w:w="0" w:type="auto"/>
          </w:tcPr>
          <w:p w14:paraId="7E88EC92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3EC3CB" w14:textId="56F30EE9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1.72(0.60-4.99)</w:t>
            </w:r>
          </w:p>
        </w:tc>
        <w:tc>
          <w:tcPr>
            <w:tcW w:w="0" w:type="auto"/>
            <w:shd w:val="clear" w:color="auto" w:fill="auto"/>
          </w:tcPr>
          <w:p w14:paraId="73EA0A3A" w14:textId="3CD440AA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0.32</w:t>
            </w:r>
          </w:p>
        </w:tc>
        <w:tc>
          <w:tcPr>
            <w:tcW w:w="0" w:type="auto"/>
          </w:tcPr>
          <w:p w14:paraId="749737D9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B118CC" w14:textId="168D015A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1.54(0.59-4.12)</w:t>
            </w:r>
          </w:p>
        </w:tc>
        <w:tc>
          <w:tcPr>
            <w:tcW w:w="0" w:type="auto"/>
            <w:shd w:val="clear" w:color="auto" w:fill="auto"/>
          </w:tcPr>
          <w:p w14:paraId="78112B83" w14:textId="67629D8A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0.36</w:t>
            </w:r>
          </w:p>
        </w:tc>
      </w:tr>
      <w:tr w:rsidR="00C10182" w:rsidRPr="00C93B9F" w14:paraId="7F0E48D7" w14:textId="77777777" w:rsidTr="000373A8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862BC0" w14:textId="509762EB" w:rsidR="00FD07F4" w:rsidRPr="00C93B9F" w:rsidRDefault="00FD07F4" w:rsidP="00C86B90">
            <w:pPr>
              <w:jc w:val="left"/>
              <w:rPr>
                <w:rFonts w:ascii="Arial" w:hAnsi="Arial" w:cs="Arial" w:hint="eastAsia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Positive</w:t>
            </w:r>
            <w:r w:rsidR="00340D4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18"/>
                <w:szCs w:val="18"/>
              </w:rPr>
              <w:t>VUC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1A5D51" w14:textId="556BB9C6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2.44(1.15-5.19)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7AC7FC" w14:textId="20C2CB41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70D66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624F77" w14:textId="6411C7AA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1.69(1.01-2.85)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F4B97" w14:textId="57D130BF" w:rsidR="00FD07F4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3C502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003920" w14:textId="5E53A5BC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1.90(1.09-3.32)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9C3AB2" w14:textId="3FD01622" w:rsidR="00FD07F4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848FBD" w14:textId="77777777" w:rsidR="00FD07F4" w:rsidRPr="00C93B9F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9821F5" w14:textId="0EA947A8" w:rsidR="00FD07F4" w:rsidRPr="00C93B9F" w:rsidRDefault="00FD07F4" w:rsidP="00C86B9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1.28(0.76-2.18)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5B5665" w14:textId="0E1CF8E4" w:rsidR="00FD07F4" w:rsidRDefault="00FD07F4" w:rsidP="00C86B9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0.38</w:t>
            </w:r>
          </w:p>
        </w:tc>
      </w:tr>
    </w:tbl>
    <w:p w14:paraId="30A687F8" w14:textId="77777777" w:rsidR="002B2CA5" w:rsidRDefault="002B2CA5" w:rsidP="0075263F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2B2CA5" w:rsidSect="00914E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3C23" w14:textId="77777777" w:rsidR="00062C3E" w:rsidRDefault="00062C3E" w:rsidP="0051079A">
      <w:r>
        <w:separator/>
      </w:r>
    </w:p>
  </w:endnote>
  <w:endnote w:type="continuationSeparator" w:id="0">
    <w:p w14:paraId="71127810" w14:textId="77777777" w:rsidR="00062C3E" w:rsidRDefault="00062C3E" w:rsidP="005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F04A" w14:textId="77777777" w:rsidR="00062C3E" w:rsidRDefault="00062C3E" w:rsidP="0051079A">
      <w:r>
        <w:separator/>
      </w:r>
    </w:p>
  </w:footnote>
  <w:footnote w:type="continuationSeparator" w:id="0">
    <w:p w14:paraId="217E5962" w14:textId="77777777" w:rsidR="00062C3E" w:rsidRDefault="00062C3E" w:rsidP="0051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DA1NzU1NzQ1NDBX0lEKTi0uzszPAykwrAUAv8+8wywAAAA="/>
  </w:docVars>
  <w:rsids>
    <w:rsidRoot w:val="000B7D3D"/>
    <w:rsid w:val="000030B7"/>
    <w:rsid w:val="000045A6"/>
    <w:rsid w:val="00004B93"/>
    <w:rsid w:val="00010986"/>
    <w:rsid w:val="000115DD"/>
    <w:rsid w:val="00016FFF"/>
    <w:rsid w:val="000239C6"/>
    <w:rsid w:val="0002453C"/>
    <w:rsid w:val="000373A8"/>
    <w:rsid w:val="00062C3E"/>
    <w:rsid w:val="00095F47"/>
    <w:rsid w:val="000B4C43"/>
    <w:rsid w:val="000B7D3D"/>
    <w:rsid w:val="000C238F"/>
    <w:rsid w:val="000F7352"/>
    <w:rsid w:val="00100385"/>
    <w:rsid w:val="001004C1"/>
    <w:rsid w:val="001119FD"/>
    <w:rsid w:val="00117DAE"/>
    <w:rsid w:val="00126D0E"/>
    <w:rsid w:val="00131ED6"/>
    <w:rsid w:val="001350F7"/>
    <w:rsid w:val="00137804"/>
    <w:rsid w:val="0014160D"/>
    <w:rsid w:val="001423E6"/>
    <w:rsid w:val="00144C99"/>
    <w:rsid w:val="00146089"/>
    <w:rsid w:val="0015054C"/>
    <w:rsid w:val="0016436B"/>
    <w:rsid w:val="001713BC"/>
    <w:rsid w:val="001724E1"/>
    <w:rsid w:val="00197D2D"/>
    <w:rsid w:val="001A29B5"/>
    <w:rsid w:val="001B329C"/>
    <w:rsid w:val="001E58BD"/>
    <w:rsid w:val="00201019"/>
    <w:rsid w:val="00203883"/>
    <w:rsid w:val="00204A31"/>
    <w:rsid w:val="00205F27"/>
    <w:rsid w:val="00210C3B"/>
    <w:rsid w:val="00233579"/>
    <w:rsid w:val="002342F3"/>
    <w:rsid w:val="00240E95"/>
    <w:rsid w:val="00245690"/>
    <w:rsid w:val="0028118E"/>
    <w:rsid w:val="00292A4D"/>
    <w:rsid w:val="002B2CA5"/>
    <w:rsid w:val="002B4932"/>
    <w:rsid w:val="002C0838"/>
    <w:rsid w:val="002C5542"/>
    <w:rsid w:val="002D5BB7"/>
    <w:rsid w:val="0030100B"/>
    <w:rsid w:val="00321C70"/>
    <w:rsid w:val="00332478"/>
    <w:rsid w:val="00340D4C"/>
    <w:rsid w:val="00347526"/>
    <w:rsid w:val="0035160E"/>
    <w:rsid w:val="003542EE"/>
    <w:rsid w:val="00356C6A"/>
    <w:rsid w:val="00371295"/>
    <w:rsid w:val="00372ACE"/>
    <w:rsid w:val="0038263D"/>
    <w:rsid w:val="003861A6"/>
    <w:rsid w:val="003A498D"/>
    <w:rsid w:val="003A5186"/>
    <w:rsid w:val="003B709E"/>
    <w:rsid w:val="003C67D6"/>
    <w:rsid w:val="003E0097"/>
    <w:rsid w:val="0040614F"/>
    <w:rsid w:val="00425D35"/>
    <w:rsid w:val="00441AF0"/>
    <w:rsid w:val="00442DBD"/>
    <w:rsid w:val="00446EBF"/>
    <w:rsid w:val="00451B99"/>
    <w:rsid w:val="00470168"/>
    <w:rsid w:val="00496FA6"/>
    <w:rsid w:val="004A5646"/>
    <w:rsid w:val="004B5539"/>
    <w:rsid w:val="004B7813"/>
    <w:rsid w:val="0051079A"/>
    <w:rsid w:val="00525E3C"/>
    <w:rsid w:val="00534B14"/>
    <w:rsid w:val="005479B0"/>
    <w:rsid w:val="00550066"/>
    <w:rsid w:val="00554552"/>
    <w:rsid w:val="0057423D"/>
    <w:rsid w:val="005920A2"/>
    <w:rsid w:val="005A1022"/>
    <w:rsid w:val="005B67CE"/>
    <w:rsid w:val="005C64E8"/>
    <w:rsid w:val="005D443C"/>
    <w:rsid w:val="005E5006"/>
    <w:rsid w:val="005F1FE6"/>
    <w:rsid w:val="005F3353"/>
    <w:rsid w:val="005F3722"/>
    <w:rsid w:val="0063259B"/>
    <w:rsid w:val="006466AC"/>
    <w:rsid w:val="00651C96"/>
    <w:rsid w:val="00656E25"/>
    <w:rsid w:val="006668A5"/>
    <w:rsid w:val="00677BBB"/>
    <w:rsid w:val="0068124F"/>
    <w:rsid w:val="00681E0E"/>
    <w:rsid w:val="006E36ED"/>
    <w:rsid w:val="006F0040"/>
    <w:rsid w:val="006F0EEB"/>
    <w:rsid w:val="006F1004"/>
    <w:rsid w:val="006F16EF"/>
    <w:rsid w:val="006F44E0"/>
    <w:rsid w:val="006F631D"/>
    <w:rsid w:val="00733E63"/>
    <w:rsid w:val="007454FD"/>
    <w:rsid w:val="0075263F"/>
    <w:rsid w:val="00777039"/>
    <w:rsid w:val="00786D49"/>
    <w:rsid w:val="00787AC6"/>
    <w:rsid w:val="007A1E4E"/>
    <w:rsid w:val="007D0A93"/>
    <w:rsid w:val="007D7FDA"/>
    <w:rsid w:val="007E75EA"/>
    <w:rsid w:val="007F084E"/>
    <w:rsid w:val="007F6BB4"/>
    <w:rsid w:val="00813606"/>
    <w:rsid w:val="00827220"/>
    <w:rsid w:val="008411F2"/>
    <w:rsid w:val="0084411C"/>
    <w:rsid w:val="00860EA9"/>
    <w:rsid w:val="00871927"/>
    <w:rsid w:val="00877A82"/>
    <w:rsid w:val="00883321"/>
    <w:rsid w:val="008C0881"/>
    <w:rsid w:val="008C27EB"/>
    <w:rsid w:val="008C7538"/>
    <w:rsid w:val="008D2263"/>
    <w:rsid w:val="00904B34"/>
    <w:rsid w:val="0091008A"/>
    <w:rsid w:val="009110EC"/>
    <w:rsid w:val="00914E39"/>
    <w:rsid w:val="00921FA2"/>
    <w:rsid w:val="00933C4D"/>
    <w:rsid w:val="00945093"/>
    <w:rsid w:val="00954A15"/>
    <w:rsid w:val="009840C8"/>
    <w:rsid w:val="0099167A"/>
    <w:rsid w:val="009B501B"/>
    <w:rsid w:val="009F20B2"/>
    <w:rsid w:val="009F4CB7"/>
    <w:rsid w:val="00A0055A"/>
    <w:rsid w:val="00A1098B"/>
    <w:rsid w:val="00A10E97"/>
    <w:rsid w:val="00A56458"/>
    <w:rsid w:val="00A610FE"/>
    <w:rsid w:val="00A64EC2"/>
    <w:rsid w:val="00A70BEA"/>
    <w:rsid w:val="00A90473"/>
    <w:rsid w:val="00A94755"/>
    <w:rsid w:val="00AA20E6"/>
    <w:rsid w:val="00AB4F66"/>
    <w:rsid w:val="00AB599C"/>
    <w:rsid w:val="00AB6E5F"/>
    <w:rsid w:val="00AD3FFE"/>
    <w:rsid w:val="00B00983"/>
    <w:rsid w:val="00B06972"/>
    <w:rsid w:val="00B11321"/>
    <w:rsid w:val="00B806A0"/>
    <w:rsid w:val="00B828B7"/>
    <w:rsid w:val="00B84037"/>
    <w:rsid w:val="00B905A8"/>
    <w:rsid w:val="00BB371D"/>
    <w:rsid w:val="00BC3B7B"/>
    <w:rsid w:val="00BD6335"/>
    <w:rsid w:val="00BD6F8D"/>
    <w:rsid w:val="00BF3C8C"/>
    <w:rsid w:val="00BF6ECE"/>
    <w:rsid w:val="00C10182"/>
    <w:rsid w:val="00C1539B"/>
    <w:rsid w:val="00C33AEF"/>
    <w:rsid w:val="00C42771"/>
    <w:rsid w:val="00C43CD9"/>
    <w:rsid w:val="00C440F2"/>
    <w:rsid w:val="00C445A1"/>
    <w:rsid w:val="00C446A1"/>
    <w:rsid w:val="00C524F0"/>
    <w:rsid w:val="00C73C86"/>
    <w:rsid w:val="00C86B90"/>
    <w:rsid w:val="00C905DD"/>
    <w:rsid w:val="00C93B9F"/>
    <w:rsid w:val="00CB644D"/>
    <w:rsid w:val="00CC582F"/>
    <w:rsid w:val="00CD726B"/>
    <w:rsid w:val="00CE4519"/>
    <w:rsid w:val="00CF1954"/>
    <w:rsid w:val="00CF57A5"/>
    <w:rsid w:val="00CF748A"/>
    <w:rsid w:val="00D00607"/>
    <w:rsid w:val="00D12991"/>
    <w:rsid w:val="00D14EC9"/>
    <w:rsid w:val="00D3167D"/>
    <w:rsid w:val="00D46089"/>
    <w:rsid w:val="00D5315A"/>
    <w:rsid w:val="00D57E64"/>
    <w:rsid w:val="00D57ECE"/>
    <w:rsid w:val="00D62007"/>
    <w:rsid w:val="00D62505"/>
    <w:rsid w:val="00D65062"/>
    <w:rsid w:val="00D656FB"/>
    <w:rsid w:val="00D75093"/>
    <w:rsid w:val="00D77E92"/>
    <w:rsid w:val="00D86533"/>
    <w:rsid w:val="00DA21FA"/>
    <w:rsid w:val="00DA719E"/>
    <w:rsid w:val="00DC13B1"/>
    <w:rsid w:val="00DC27A3"/>
    <w:rsid w:val="00DC5F05"/>
    <w:rsid w:val="00DD3001"/>
    <w:rsid w:val="00DF76A0"/>
    <w:rsid w:val="00E00B72"/>
    <w:rsid w:val="00E04AA6"/>
    <w:rsid w:val="00E1371D"/>
    <w:rsid w:val="00E22AA8"/>
    <w:rsid w:val="00E34652"/>
    <w:rsid w:val="00E41597"/>
    <w:rsid w:val="00E52A78"/>
    <w:rsid w:val="00E63D60"/>
    <w:rsid w:val="00E64281"/>
    <w:rsid w:val="00E71F53"/>
    <w:rsid w:val="00EA1770"/>
    <w:rsid w:val="00EB6C60"/>
    <w:rsid w:val="00EC091D"/>
    <w:rsid w:val="00ED7416"/>
    <w:rsid w:val="00EF36F5"/>
    <w:rsid w:val="00F00A6F"/>
    <w:rsid w:val="00F1581B"/>
    <w:rsid w:val="00F35968"/>
    <w:rsid w:val="00F37899"/>
    <w:rsid w:val="00F43175"/>
    <w:rsid w:val="00F51772"/>
    <w:rsid w:val="00F604C0"/>
    <w:rsid w:val="00F66F68"/>
    <w:rsid w:val="00F7159C"/>
    <w:rsid w:val="00F95A6E"/>
    <w:rsid w:val="00FB5435"/>
    <w:rsid w:val="00FC4F23"/>
    <w:rsid w:val="00FC5B77"/>
    <w:rsid w:val="00FC6F35"/>
    <w:rsid w:val="00FC7625"/>
    <w:rsid w:val="00FD07F4"/>
    <w:rsid w:val="00FD70DB"/>
    <w:rsid w:val="00FD75BE"/>
    <w:rsid w:val="00FE07B9"/>
    <w:rsid w:val="00FE1848"/>
    <w:rsid w:val="00FF0E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3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0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uiPriority w:val="99"/>
    <w:rsid w:val="005107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rsid w:val="0051079A"/>
    <w:rPr>
      <w:sz w:val="18"/>
      <w:szCs w:val="18"/>
    </w:rPr>
  </w:style>
  <w:style w:type="table" w:styleId="a7">
    <w:name w:val="Table Grid"/>
    <w:basedOn w:val="a1"/>
    <w:rsid w:val="00510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8263D"/>
    <w:pPr>
      <w:widowControl/>
      <w:jc w:val="left"/>
    </w:pPr>
    <w:rPr>
      <w:rFonts w:ascii="Helvetica" w:hAnsi="Helvetica"/>
      <w:kern w:val="0"/>
      <w:sz w:val="18"/>
      <w:szCs w:val="18"/>
    </w:rPr>
  </w:style>
  <w:style w:type="paragraph" w:customStyle="1" w:styleId="p2">
    <w:name w:val="p2"/>
    <w:basedOn w:val="a"/>
    <w:rsid w:val="0084411C"/>
    <w:pPr>
      <w:widowControl/>
      <w:spacing w:line="240" w:lineRule="atLeast"/>
      <w:ind w:left="45"/>
      <w:jc w:val="right"/>
    </w:pPr>
    <w:rPr>
      <w:rFonts w:ascii="MingLiU" w:eastAsia="MingLiU" w:hAnsi="MingLiU"/>
      <w:color w:val="010205"/>
      <w:kern w:val="0"/>
      <w:sz w:val="18"/>
      <w:szCs w:val="18"/>
    </w:rPr>
  </w:style>
  <w:style w:type="paragraph" w:customStyle="1" w:styleId="p3">
    <w:name w:val="p3"/>
    <w:basedOn w:val="a"/>
    <w:rsid w:val="0084411C"/>
    <w:pPr>
      <w:widowControl/>
      <w:spacing w:line="300" w:lineRule="atLeast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p4">
    <w:name w:val="p4"/>
    <w:basedOn w:val="a"/>
    <w:rsid w:val="0075263F"/>
    <w:pPr>
      <w:widowControl/>
      <w:spacing w:line="240" w:lineRule="atLeast"/>
      <w:ind w:left="45"/>
      <w:jc w:val="center"/>
    </w:pPr>
    <w:rPr>
      <w:rFonts w:ascii="MingLiU" w:eastAsia="MingLiU" w:hAnsi="MingLiU"/>
      <w:color w:val="264A60"/>
      <w:kern w:val="0"/>
      <w:sz w:val="18"/>
      <w:szCs w:val="18"/>
    </w:rPr>
  </w:style>
  <w:style w:type="paragraph" w:customStyle="1" w:styleId="p5">
    <w:name w:val="p5"/>
    <w:basedOn w:val="a"/>
    <w:rsid w:val="0075263F"/>
    <w:pPr>
      <w:widowControl/>
      <w:spacing w:line="240" w:lineRule="atLeast"/>
      <w:ind w:left="45"/>
      <w:jc w:val="left"/>
    </w:pPr>
    <w:rPr>
      <w:rFonts w:ascii="MingLiU" w:eastAsia="MingLiU" w:hAnsi="MingLiU"/>
      <w:color w:val="264A60"/>
      <w:kern w:val="0"/>
      <w:sz w:val="18"/>
      <w:szCs w:val="18"/>
    </w:rPr>
  </w:style>
  <w:style w:type="paragraph" w:customStyle="1" w:styleId="p6">
    <w:name w:val="p6"/>
    <w:basedOn w:val="a"/>
    <w:rsid w:val="0075263F"/>
    <w:pPr>
      <w:widowControl/>
      <w:spacing w:line="240" w:lineRule="atLeast"/>
      <w:ind w:left="45"/>
      <w:jc w:val="right"/>
    </w:pPr>
    <w:rPr>
      <w:rFonts w:ascii="MingLiU" w:eastAsia="MingLiU" w:hAnsi="MingLiU"/>
      <w:color w:val="010205"/>
      <w:kern w:val="0"/>
      <w:sz w:val="18"/>
      <w:szCs w:val="18"/>
    </w:rPr>
  </w:style>
  <w:style w:type="paragraph" w:customStyle="1" w:styleId="p7">
    <w:name w:val="p7"/>
    <w:basedOn w:val="a"/>
    <w:rsid w:val="0075263F"/>
    <w:pPr>
      <w:widowControl/>
      <w:spacing w:line="300" w:lineRule="atLeast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pple-converted-space">
    <w:name w:val="apple-converted-space"/>
    <w:rsid w:val="0075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BDF7-D301-EB4F-8350-06F464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刘文</cp:lastModifiedBy>
  <cp:revision>28</cp:revision>
  <cp:lastPrinted>2020-01-05T15:05:00Z</cp:lastPrinted>
  <dcterms:created xsi:type="dcterms:W3CDTF">2020-01-05T15:05:00Z</dcterms:created>
  <dcterms:modified xsi:type="dcterms:W3CDTF">2020-08-08T08:58:00Z</dcterms:modified>
</cp:coreProperties>
</file>