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DC" w:rsidRDefault="00DB6465">
      <w:r>
        <w:rPr>
          <w:noProof/>
          <w:lang w:val="tr-TR" w:eastAsia="tr-TR"/>
        </w:rPr>
        <w:drawing>
          <wp:inline distT="0" distB="0" distL="0" distR="0">
            <wp:extent cx="5760720" cy="34690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65" w:rsidRPr="00DB6465" w:rsidRDefault="003B19BC" w:rsidP="003B19BC">
      <w:pPr>
        <w:jc w:val="center"/>
      </w:pPr>
      <w:bookmarkStart w:id="0" w:name="_GoBack"/>
      <w:r w:rsidRPr="003B19BC">
        <w:rPr>
          <w:b/>
        </w:rPr>
        <w:t>Figure 1</w:t>
      </w:r>
      <w:bookmarkEnd w:id="0"/>
      <w:r>
        <w:t>: Nutritional problems in children</w:t>
      </w:r>
    </w:p>
    <w:sectPr w:rsidR="00DB6465" w:rsidRPr="00DB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65"/>
    <w:rsid w:val="002553EF"/>
    <w:rsid w:val="003B19BC"/>
    <w:rsid w:val="00470A5E"/>
    <w:rsid w:val="00DB6465"/>
    <w:rsid w:val="00E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09A6"/>
  <w15:chartTrackingRefBased/>
  <w15:docId w15:val="{380049B9-D251-4EB6-B4AB-9B89C472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dc:description/>
  <cp:lastModifiedBy>bahadir</cp:lastModifiedBy>
  <cp:revision>2</cp:revision>
  <dcterms:created xsi:type="dcterms:W3CDTF">2022-06-08T17:15:00Z</dcterms:created>
  <dcterms:modified xsi:type="dcterms:W3CDTF">2022-06-08T19:42:00Z</dcterms:modified>
</cp:coreProperties>
</file>