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642A" w14:textId="5C2EE90F" w:rsidR="00456E80" w:rsidRPr="00456E80" w:rsidRDefault="007D7E9F" w:rsidP="007D7E9F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456E80">
        <w:rPr>
          <w:b/>
          <w:bCs/>
          <w:sz w:val="24"/>
          <w:szCs w:val="24"/>
        </w:rPr>
        <w:t xml:space="preserve">Supplementary </w:t>
      </w:r>
      <w:r w:rsidR="00456E80" w:rsidRPr="00456E80">
        <w:rPr>
          <w:b/>
          <w:bCs/>
          <w:sz w:val="24"/>
          <w:szCs w:val="24"/>
        </w:rPr>
        <w:t>F</w:t>
      </w:r>
      <w:r w:rsidRPr="00456E80">
        <w:rPr>
          <w:b/>
          <w:bCs/>
          <w:sz w:val="24"/>
          <w:szCs w:val="24"/>
        </w:rPr>
        <w:t>igure 1</w:t>
      </w:r>
      <w:r w:rsidR="00456E80" w:rsidRPr="00456E80">
        <w:rPr>
          <w:b/>
          <w:bCs/>
          <w:sz w:val="24"/>
          <w:szCs w:val="24"/>
        </w:rPr>
        <w:t>.</w:t>
      </w:r>
      <w:r w:rsidRPr="00456E80">
        <w:rPr>
          <w:b/>
          <w:bCs/>
          <w:sz w:val="24"/>
          <w:szCs w:val="24"/>
        </w:rPr>
        <w:t xml:space="preserve"> </w:t>
      </w:r>
      <w:r w:rsidR="00456E80">
        <w:rPr>
          <w:b/>
          <w:bCs/>
          <w:sz w:val="24"/>
          <w:szCs w:val="24"/>
        </w:rPr>
        <w:t>Bio</w:t>
      </w:r>
      <w:r w:rsidR="00456E80" w:rsidRPr="00456E80">
        <w:rPr>
          <w:b/>
          <w:bCs/>
          <w:sz w:val="24"/>
          <w:szCs w:val="24"/>
        </w:rPr>
        <w:t>i</w:t>
      </w:r>
      <w:r w:rsidR="00456E80">
        <w:rPr>
          <w:b/>
          <w:bCs/>
          <w:sz w:val="24"/>
          <w:szCs w:val="24"/>
        </w:rPr>
        <w:t>n</w:t>
      </w:r>
      <w:r w:rsidR="00456E80" w:rsidRPr="00456E80">
        <w:rPr>
          <w:b/>
          <w:bCs/>
          <w:sz w:val="24"/>
          <w:szCs w:val="24"/>
        </w:rPr>
        <w:t xml:space="preserve">formatic analysis of </w:t>
      </w:r>
      <w:r w:rsidR="00BB505A">
        <w:rPr>
          <w:b/>
          <w:bCs/>
          <w:sz w:val="24"/>
          <w:szCs w:val="24"/>
        </w:rPr>
        <w:t xml:space="preserve">top 100 </w:t>
      </w:r>
      <w:r w:rsidR="00456E80" w:rsidRPr="00456E80">
        <w:rPr>
          <w:b/>
          <w:bCs/>
          <w:sz w:val="24"/>
          <w:szCs w:val="24"/>
        </w:rPr>
        <w:t xml:space="preserve">differentially expressed genes (DEG) in the </w:t>
      </w:r>
      <w:r w:rsidR="00456E80">
        <w:rPr>
          <w:b/>
          <w:sz w:val="24"/>
          <w:szCs w:val="24"/>
        </w:rPr>
        <w:t>USF1 KO hippocampus.</w:t>
      </w:r>
    </w:p>
    <w:p w14:paraId="6BE6642C" w14:textId="6210760C" w:rsidR="007D7E9F" w:rsidRPr="00336A2D" w:rsidRDefault="007D7E9F" w:rsidP="007D7E9F">
      <w:pPr>
        <w:spacing w:after="0" w:line="360" w:lineRule="auto"/>
        <w:contextualSpacing/>
        <w:jc w:val="both"/>
        <w:rPr>
          <w:sz w:val="24"/>
          <w:szCs w:val="24"/>
        </w:rPr>
      </w:pPr>
      <w:r w:rsidRPr="00435CDA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371465">
        <w:rPr>
          <w:sz w:val="24"/>
          <w:szCs w:val="24"/>
        </w:rPr>
        <w:t>‘</w:t>
      </w:r>
      <w:r w:rsidR="00371465">
        <w:rPr>
          <w:rStyle w:val="Emphasis"/>
        </w:rPr>
        <w:t>ENCODE and ChEA Consensus TFs from ChIP-X</w:t>
      </w:r>
      <w:r w:rsidR="00371465">
        <w:rPr>
          <w:rStyle w:val="Emphasis"/>
        </w:rPr>
        <w:t>’ enrichment analysis of top 100 DEG</w:t>
      </w:r>
      <w:r w:rsidR="00336A2D">
        <w:rPr>
          <w:rStyle w:val="Emphasis"/>
        </w:rPr>
        <w:t xml:space="preserve">. </w:t>
      </w:r>
      <w:r>
        <w:rPr>
          <w:b/>
          <w:sz w:val="24"/>
          <w:szCs w:val="24"/>
        </w:rPr>
        <w:t>B</w:t>
      </w:r>
      <w:r w:rsidRPr="00435CDA">
        <w:rPr>
          <w:b/>
          <w:sz w:val="24"/>
          <w:szCs w:val="24"/>
        </w:rPr>
        <w:t>)</w:t>
      </w:r>
      <w:r w:rsidRPr="00435CDA">
        <w:rPr>
          <w:sz w:val="24"/>
          <w:szCs w:val="24"/>
        </w:rPr>
        <w:t xml:space="preserve"> </w:t>
      </w:r>
      <w:r w:rsidR="00336A2D">
        <w:rPr>
          <w:sz w:val="24"/>
          <w:szCs w:val="24"/>
        </w:rPr>
        <w:t>‘</w:t>
      </w:r>
      <w:r w:rsidR="000F323F">
        <w:rPr>
          <w:sz w:val="24"/>
          <w:szCs w:val="24"/>
        </w:rPr>
        <w:t xml:space="preserve">GO Biological </w:t>
      </w:r>
      <w:r w:rsidR="00336A2D">
        <w:rPr>
          <w:sz w:val="24"/>
          <w:szCs w:val="24"/>
        </w:rPr>
        <w:t xml:space="preserve">Process’ enrichment analysis </w:t>
      </w:r>
      <w:r w:rsidR="00336A2D">
        <w:rPr>
          <w:rStyle w:val="Emphasis"/>
        </w:rPr>
        <w:t>of top 100 DEG</w:t>
      </w:r>
      <w:r w:rsidR="00336A2D">
        <w:rPr>
          <w:rStyle w:val="Emphasis"/>
        </w:rPr>
        <w:t xml:space="preserve">. </w:t>
      </w:r>
      <w:r>
        <w:rPr>
          <w:b/>
          <w:sz w:val="24"/>
          <w:szCs w:val="24"/>
        </w:rPr>
        <w:t>C</w:t>
      </w:r>
      <w:r w:rsidRPr="00435CDA">
        <w:rPr>
          <w:b/>
          <w:sz w:val="24"/>
          <w:szCs w:val="24"/>
        </w:rPr>
        <w:t>)</w:t>
      </w:r>
      <w:r w:rsidR="00336A2D" w:rsidRPr="00336A2D">
        <w:rPr>
          <w:sz w:val="24"/>
          <w:szCs w:val="24"/>
        </w:rPr>
        <w:t xml:space="preserve"> </w:t>
      </w:r>
      <w:r w:rsidR="00336A2D">
        <w:rPr>
          <w:sz w:val="24"/>
          <w:szCs w:val="24"/>
        </w:rPr>
        <w:t xml:space="preserve">‘GO </w:t>
      </w:r>
      <w:r w:rsidR="00336A2D">
        <w:rPr>
          <w:sz w:val="24"/>
          <w:szCs w:val="24"/>
        </w:rPr>
        <w:t>Molecular</w:t>
      </w:r>
      <w:r w:rsidR="00336A2D">
        <w:rPr>
          <w:sz w:val="24"/>
          <w:szCs w:val="24"/>
        </w:rPr>
        <w:t xml:space="preserve"> </w:t>
      </w:r>
      <w:r w:rsidR="00336A2D">
        <w:rPr>
          <w:sz w:val="24"/>
          <w:szCs w:val="24"/>
        </w:rPr>
        <w:t>Function</w:t>
      </w:r>
      <w:r w:rsidR="00336A2D">
        <w:rPr>
          <w:sz w:val="24"/>
          <w:szCs w:val="24"/>
        </w:rPr>
        <w:t xml:space="preserve">’ enrichment analysis </w:t>
      </w:r>
      <w:r w:rsidR="00336A2D">
        <w:rPr>
          <w:rStyle w:val="Emphasis"/>
        </w:rPr>
        <w:t>of top 100 DEG</w:t>
      </w:r>
      <w:r w:rsidRPr="00435CDA">
        <w:rPr>
          <w:sz w:val="24"/>
          <w:szCs w:val="24"/>
        </w:rPr>
        <w:t xml:space="preserve">. </w:t>
      </w:r>
    </w:p>
    <w:p w14:paraId="6BE6642D" w14:textId="77777777" w:rsidR="007D7E9F" w:rsidRDefault="007D7E9F" w:rsidP="007D7E9F">
      <w:pPr>
        <w:spacing w:after="0" w:line="480" w:lineRule="auto"/>
        <w:contextualSpacing/>
        <w:jc w:val="both"/>
        <w:rPr>
          <w:bCs/>
          <w:sz w:val="24"/>
          <w:szCs w:val="24"/>
        </w:rPr>
      </w:pPr>
    </w:p>
    <w:p w14:paraId="6BE6642E" w14:textId="77777777" w:rsidR="00135585" w:rsidRDefault="00336A2D"/>
    <w:p w14:paraId="6BE6642F" w14:textId="77777777" w:rsidR="00C75A2C" w:rsidRDefault="00C75A2C"/>
    <w:sectPr w:rsidR="00C75A2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9F"/>
    <w:rsid w:val="000F323F"/>
    <w:rsid w:val="002B0E40"/>
    <w:rsid w:val="00336A2D"/>
    <w:rsid w:val="00371465"/>
    <w:rsid w:val="00456E80"/>
    <w:rsid w:val="005E6B27"/>
    <w:rsid w:val="00627936"/>
    <w:rsid w:val="00641D88"/>
    <w:rsid w:val="00790634"/>
    <w:rsid w:val="007D7E9F"/>
    <w:rsid w:val="0087226E"/>
    <w:rsid w:val="00BB505A"/>
    <w:rsid w:val="00C75A2C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642A"/>
  <w15:chartTrackingRefBased/>
  <w15:docId w15:val="{D0DBAB37-4107-4D70-84D3-DAE62DB1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pollakd</dc:creator>
  <cp:keywords/>
  <dc:description/>
  <cp:lastModifiedBy>spyridon sideromenos</cp:lastModifiedBy>
  <cp:revision>10</cp:revision>
  <dcterms:created xsi:type="dcterms:W3CDTF">2022-05-25T08:30:00Z</dcterms:created>
  <dcterms:modified xsi:type="dcterms:W3CDTF">2022-05-25T18:46:00Z</dcterms:modified>
</cp:coreProperties>
</file>