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ABF4" w14:textId="77777777" w:rsidR="00B439DB" w:rsidRPr="00B71E62" w:rsidRDefault="00B439DB" w:rsidP="00B439DB">
      <w:pPr>
        <w:rPr>
          <w:rFonts w:cs="Times New Roman"/>
          <w:b/>
          <w:szCs w:val="24"/>
        </w:rPr>
      </w:pPr>
      <w:bookmarkStart w:id="0" w:name="_GoBack"/>
      <w:bookmarkEnd w:id="0"/>
      <w:r w:rsidRPr="00B71E62">
        <w:rPr>
          <w:rFonts w:cs="Times New Roman"/>
          <w:b/>
          <w:szCs w:val="24"/>
        </w:rPr>
        <w:t>Supplemental Table 2. Admission diagnoses possibly associated with an influenza infection in patients &lt; 5 years of 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01"/>
        <w:gridCol w:w="3003"/>
      </w:tblGrid>
      <w:tr w:rsidR="00B439DB" w:rsidRPr="00B71E62" w14:paraId="7A93F39C" w14:textId="77777777" w:rsidTr="00F235C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3BBE89B4" w14:textId="77777777" w:rsidR="00B439DB" w:rsidRPr="00B71E62" w:rsidRDefault="00B439DB" w:rsidP="00F235CE">
            <w:pPr>
              <w:spacing w:after="0" w:line="240" w:lineRule="auto"/>
              <w:rPr>
                <w:b/>
                <w:sz w:val="20"/>
              </w:rPr>
            </w:pPr>
            <w:r w:rsidRPr="00B71E62">
              <w:rPr>
                <w:b/>
                <w:sz w:val="20"/>
              </w:rPr>
              <w:t>Diagnosis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17B5A4F8" w14:textId="77777777" w:rsidR="00B439DB" w:rsidRPr="00B71E62" w:rsidRDefault="00B439DB" w:rsidP="00F235CE">
            <w:pPr>
              <w:spacing w:after="0" w:line="240" w:lineRule="auto"/>
              <w:rPr>
                <w:b/>
                <w:sz w:val="20"/>
              </w:rPr>
            </w:pPr>
            <w:r w:rsidRPr="00B71E62">
              <w:rPr>
                <w:b/>
                <w:sz w:val="20"/>
              </w:rPr>
              <w:t xml:space="preserve"> ICD 9 Codes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2E868B1F" w14:textId="77777777" w:rsidR="00B439DB" w:rsidRPr="00B71E62" w:rsidRDefault="00B439DB" w:rsidP="00F235CE">
            <w:pPr>
              <w:spacing w:after="0" w:line="240" w:lineRule="auto"/>
              <w:rPr>
                <w:b/>
                <w:sz w:val="20"/>
              </w:rPr>
            </w:pPr>
            <w:r w:rsidRPr="00B71E62">
              <w:rPr>
                <w:b/>
                <w:sz w:val="20"/>
              </w:rPr>
              <w:t>ICD 10 Codes</w:t>
            </w:r>
          </w:p>
        </w:tc>
      </w:tr>
      <w:tr w:rsidR="00B439DB" w:rsidRPr="00B71E62" w14:paraId="3B3A440C" w14:textId="77777777" w:rsidTr="00F235CE">
        <w:tc>
          <w:tcPr>
            <w:tcW w:w="3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58F3A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Acute upper or lower respiratory disease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8458BF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382.9; 460 to 466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D6577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J00-J06, J20-J22</w:t>
            </w:r>
          </w:p>
        </w:tc>
      </w:tr>
      <w:tr w:rsidR="00B439DB" w:rsidRPr="00B71E62" w14:paraId="03E95765" w14:textId="77777777" w:rsidTr="00F235CE">
        <w:tc>
          <w:tcPr>
            <w:tcW w:w="3080" w:type="dxa"/>
          </w:tcPr>
          <w:p w14:paraId="45515494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proofErr w:type="spellStart"/>
            <w:r w:rsidRPr="00B71E62">
              <w:rPr>
                <w:sz w:val="20"/>
              </w:rPr>
              <w:t>Dyspnea</w:t>
            </w:r>
            <w:proofErr w:type="spellEnd"/>
            <w:r w:rsidRPr="00B71E62">
              <w:rPr>
                <w:sz w:val="20"/>
              </w:rPr>
              <w:t xml:space="preserve">, breathing anomaly, shortness of breath, </w:t>
            </w:r>
            <w:proofErr w:type="spellStart"/>
            <w:r w:rsidRPr="00B71E62">
              <w:rPr>
                <w:sz w:val="20"/>
              </w:rPr>
              <w:t>tachypnea</w:t>
            </w:r>
            <w:proofErr w:type="spellEnd"/>
          </w:p>
        </w:tc>
        <w:tc>
          <w:tcPr>
            <w:tcW w:w="3081" w:type="dxa"/>
          </w:tcPr>
          <w:p w14:paraId="5C2691E6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786.0; 786.00; 786.05-786.07; 786.09; 786.9</w:t>
            </w:r>
          </w:p>
        </w:tc>
        <w:tc>
          <w:tcPr>
            <w:tcW w:w="3081" w:type="dxa"/>
          </w:tcPr>
          <w:p w14:paraId="4EB8001E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R06.0, R06, R06.9, R06.3, R06.00, R06.09, R06.83, R06.02, R06.82, R06.2, R06.89</w:t>
            </w:r>
          </w:p>
        </w:tc>
      </w:tr>
      <w:tr w:rsidR="00B439DB" w:rsidRPr="00B71E62" w14:paraId="6B5AA75B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29CA5EA9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Asthma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39E503C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493-493.92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B78FBA3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J45.2-J45.22, J45.9-J45.998, J44-J44.9</w:t>
            </w:r>
          </w:p>
        </w:tc>
      </w:tr>
      <w:tr w:rsidR="00B439DB" w:rsidRPr="00B71E62" w14:paraId="3E6A9D05" w14:textId="77777777" w:rsidTr="00F235CE">
        <w:tc>
          <w:tcPr>
            <w:tcW w:w="3080" w:type="dxa"/>
          </w:tcPr>
          <w:p w14:paraId="0FD333BD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Pneumonia and influenza</w:t>
            </w:r>
          </w:p>
        </w:tc>
        <w:tc>
          <w:tcPr>
            <w:tcW w:w="3081" w:type="dxa"/>
          </w:tcPr>
          <w:p w14:paraId="34749FDE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480 to 488</w:t>
            </w:r>
          </w:p>
        </w:tc>
        <w:tc>
          <w:tcPr>
            <w:tcW w:w="3081" w:type="dxa"/>
          </w:tcPr>
          <w:p w14:paraId="7925E90D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J09-J18</w:t>
            </w:r>
          </w:p>
        </w:tc>
      </w:tr>
      <w:tr w:rsidR="00B439DB" w:rsidRPr="00B71E62" w14:paraId="6AA0377A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1B16A80E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Heart failure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F39CF64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428-429.0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7D612E8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I50-I50.9; I51.4</w:t>
            </w:r>
          </w:p>
        </w:tc>
      </w:tr>
      <w:tr w:rsidR="00B439DB" w:rsidRPr="00B71E62" w14:paraId="6765FFA6" w14:textId="77777777" w:rsidTr="00F235CE">
        <w:tc>
          <w:tcPr>
            <w:tcW w:w="3080" w:type="dxa"/>
          </w:tcPr>
          <w:p w14:paraId="1F7D446D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Myalgia</w:t>
            </w:r>
          </w:p>
        </w:tc>
        <w:tc>
          <w:tcPr>
            <w:tcW w:w="3081" w:type="dxa"/>
          </w:tcPr>
          <w:p w14:paraId="23B6BBCD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729.1</w:t>
            </w:r>
          </w:p>
        </w:tc>
        <w:tc>
          <w:tcPr>
            <w:tcW w:w="3081" w:type="dxa"/>
          </w:tcPr>
          <w:p w14:paraId="344F75C6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M79.1</w:t>
            </w:r>
          </w:p>
        </w:tc>
      </w:tr>
      <w:tr w:rsidR="00B439DB" w:rsidRPr="00B71E62" w14:paraId="54C92C79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4F0D7186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Altered consciousness, convulsions, febrile convulsions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1C902F0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780.01-780.02; 780.09; 780.31- 780.32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7828230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R40.20, R40.4, R40.0, R40.1, R56.00, R56.01</w:t>
            </w:r>
          </w:p>
        </w:tc>
      </w:tr>
      <w:tr w:rsidR="00B439DB" w:rsidRPr="00B71E62" w14:paraId="35EEF79A" w14:textId="77777777" w:rsidTr="00F235CE">
        <w:tc>
          <w:tcPr>
            <w:tcW w:w="3080" w:type="dxa"/>
          </w:tcPr>
          <w:p w14:paraId="44BC1146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Fever or fever unknown origin or non-specified</w:t>
            </w:r>
          </w:p>
        </w:tc>
        <w:tc>
          <w:tcPr>
            <w:tcW w:w="3081" w:type="dxa"/>
          </w:tcPr>
          <w:p w14:paraId="7DEF72CF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780.6-780.60</w:t>
            </w:r>
          </w:p>
        </w:tc>
        <w:tc>
          <w:tcPr>
            <w:tcW w:w="3081" w:type="dxa"/>
          </w:tcPr>
          <w:p w14:paraId="66145ADF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R50, R50.9</w:t>
            </w:r>
          </w:p>
        </w:tc>
      </w:tr>
      <w:tr w:rsidR="00B439DB" w:rsidRPr="00B71E62" w14:paraId="4845F65D" w14:textId="77777777" w:rsidTr="00F235CE">
        <w:tc>
          <w:tcPr>
            <w:tcW w:w="3080" w:type="dxa"/>
            <w:shd w:val="clear" w:color="auto" w:fill="D9D9D9" w:themeFill="background1" w:themeFillShade="D9"/>
          </w:tcPr>
          <w:p w14:paraId="2B9D9993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Cough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81972F2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786.2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35B7FE2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R05</w:t>
            </w:r>
          </w:p>
        </w:tc>
      </w:tr>
      <w:tr w:rsidR="00B439DB" w:rsidRPr="00B71E62" w14:paraId="2506ED82" w14:textId="77777777" w:rsidTr="00F235CE">
        <w:tc>
          <w:tcPr>
            <w:tcW w:w="3080" w:type="dxa"/>
          </w:tcPr>
          <w:p w14:paraId="3F0931E4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Gastrointestinal manifestations</w:t>
            </w:r>
          </w:p>
        </w:tc>
        <w:tc>
          <w:tcPr>
            <w:tcW w:w="3081" w:type="dxa"/>
          </w:tcPr>
          <w:p w14:paraId="5ECBC514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009.0; 009.3</w:t>
            </w:r>
          </w:p>
        </w:tc>
        <w:tc>
          <w:tcPr>
            <w:tcW w:w="3081" w:type="dxa"/>
          </w:tcPr>
          <w:p w14:paraId="4A547485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A09.0; A09.9</w:t>
            </w:r>
          </w:p>
        </w:tc>
      </w:tr>
      <w:tr w:rsidR="00B439DB" w:rsidRPr="00B71E62" w14:paraId="744E57FE" w14:textId="77777777" w:rsidTr="00F235CE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249E1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Sepsis, systemic inflammatory response syndrome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8F250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995.90-995.94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4BC08" w14:textId="77777777" w:rsidR="00B439DB" w:rsidRPr="00B71E62" w:rsidRDefault="00B439DB" w:rsidP="00F235CE">
            <w:pPr>
              <w:spacing w:after="0" w:line="240" w:lineRule="auto"/>
              <w:rPr>
                <w:sz w:val="20"/>
              </w:rPr>
            </w:pPr>
            <w:r w:rsidRPr="00B71E62">
              <w:rPr>
                <w:sz w:val="20"/>
              </w:rPr>
              <w:t>R65.10, R65.11, R65.20, A41.9</w:t>
            </w:r>
          </w:p>
        </w:tc>
      </w:tr>
    </w:tbl>
    <w:p w14:paraId="7C92AA59" w14:textId="77777777" w:rsidR="00830639" w:rsidRDefault="00830639"/>
    <w:sectPr w:rsidR="00830639" w:rsidSect="0022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DB"/>
    <w:rsid w:val="00221AEA"/>
    <w:rsid w:val="00825418"/>
    <w:rsid w:val="00830639"/>
    <w:rsid w:val="00902223"/>
    <w:rsid w:val="00AF696A"/>
    <w:rsid w:val="00B400E0"/>
    <w:rsid w:val="00B439DB"/>
    <w:rsid w:val="00D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B459"/>
  <w15:chartTrackingRefBased/>
  <w15:docId w15:val="{18DDF434-24FE-424F-AD2D-B71C2A7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9DB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D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FA56ADE6C5C4394C1F67FFABBC40A" ma:contentTypeVersion="12" ma:contentTypeDescription="Create a new document." ma:contentTypeScope="" ma:versionID="ccf9548ce6c31b74b1fec746438d21ea">
  <xsd:schema xmlns:xsd="http://www.w3.org/2001/XMLSchema" xmlns:xs="http://www.w3.org/2001/XMLSchema" xmlns:p="http://schemas.microsoft.com/office/2006/metadata/properties" xmlns:ns3="99f68a4b-2618-4efc-9016-63b0e2888c24" xmlns:ns4="9b6623f9-3d91-4211-97f5-b36144812ccb" targetNamespace="http://schemas.microsoft.com/office/2006/metadata/properties" ma:root="true" ma:fieldsID="db8aa8548e424ec48241f0595a9ab98e" ns3:_="" ns4:_="">
    <xsd:import namespace="99f68a4b-2618-4efc-9016-63b0e2888c24"/>
    <xsd:import namespace="9b6623f9-3d91-4211-97f5-b36144812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8a4b-2618-4efc-9016-63b0e288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23f9-3d91-4211-97f5-b3614481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EC6BD-02F7-4A9D-9524-BA65FCB3C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BB3D7-5075-4BF2-A362-3EFC440F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68a4b-2618-4efc-9016-63b0e2888c24"/>
    <ds:schemaRef ds:uri="9b6623f9-3d91-4211-97f5-b3614481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336CE-1D3C-47CB-BA7D-55B5A56C19E1}">
  <ds:schemaRefs>
    <ds:schemaRef ds:uri="http://schemas.microsoft.com/office/2006/documentManagement/types"/>
    <ds:schemaRef ds:uri="9b6623f9-3d91-4211-97f5-b36144812c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9f68a4b-2618-4efc-9016-63b0e2888c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Leventhal</dc:creator>
  <cp:keywords/>
  <dc:description/>
  <cp:lastModifiedBy>Phil Leventhal</cp:lastModifiedBy>
  <cp:revision>2</cp:revision>
  <dcterms:created xsi:type="dcterms:W3CDTF">2020-01-03T09:33:00Z</dcterms:created>
  <dcterms:modified xsi:type="dcterms:W3CDTF">2020-01-03T09:33:00Z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0x0101005E6FA56ADE6C5C4394C1F67FFABBC40A</vt:lpwstr>
  </property>
</Properties>
</file>