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9A61" w14:textId="7072EFB7" w:rsidR="009975EC" w:rsidRPr="003847C9" w:rsidRDefault="003847C9">
      <w:pPr>
        <w:rPr>
          <w:rFonts w:ascii="Times New Roman" w:hAnsi="Times New Roman" w:cs="Times New Roman"/>
          <w:sz w:val="22"/>
        </w:rPr>
      </w:pPr>
      <w:r w:rsidRPr="003847C9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0C18E38" wp14:editId="0FFA14C9">
            <wp:extent cx="5274310" cy="26396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33B3" w14:textId="185B1CC1" w:rsidR="003847C9" w:rsidRPr="003847C9" w:rsidRDefault="003847C9">
      <w:pPr>
        <w:rPr>
          <w:rFonts w:ascii="Times New Roman" w:hAnsi="Times New Roman" w:cs="Times New Roman"/>
          <w:sz w:val="22"/>
        </w:rPr>
      </w:pPr>
      <w:r w:rsidRPr="00B4446F">
        <w:rPr>
          <w:rFonts w:ascii="Times New Roman" w:hAnsi="Times New Roman" w:cs="Times New Roman"/>
          <w:b/>
          <w:bCs/>
          <w:sz w:val="24"/>
          <w:szCs w:val="24"/>
        </w:rPr>
        <w:t>Fig. S1.</w:t>
      </w:r>
      <w:r w:rsidRPr="003847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The Veen </w:t>
      </w:r>
      <w:r w:rsidR="008835CF">
        <w:rPr>
          <w:rFonts w:ascii="Times New Roman" w:hAnsi="Times New Roman" w:cs="Times New Roman" w:hint="eastAsia"/>
          <w:sz w:val="22"/>
        </w:rPr>
        <w:t>diagram</w:t>
      </w:r>
      <w:r w:rsidR="008835C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of differential expression genes of same strain under different pH condition </w:t>
      </w:r>
      <w:r w:rsidRPr="003847C9">
        <w:rPr>
          <w:rFonts w:ascii="Times New Roman" w:hAnsi="Times New Roman" w:cs="Times New Roman"/>
          <w:b/>
          <w:bCs/>
          <w:sz w:val="22"/>
        </w:rPr>
        <w:t>(A)</w:t>
      </w:r>
      <w:r>
        <w:rPr>
          <w:rFonts w:ascii="Times New Roman" w:hAnsi="Times New Roman" w:cs="Times New Roman"/>
          <w:sz w:val="22"/>
        </w:rPr>
        <w:t xml:space="preserve"> and two</w:t>
      </w:r>
      <w:r w:rsidR="008835CF">
        <w:rPr>
          <w:rFonts w:ascii="Times New Roman" w:hAnsi="Times New Roman" w:cs="Times New Roman" w:hint="eastAsia"/>
          <w:sz w:val="22"/>
        </w:rPr>
        <w:t>-</w:t>
      </w:r>
      <w:r>
        <w:rPr>
          <w:rFonts w:ascii="Times New Roman" w:hAnsi="Times New Roman" w:cs="Times New Roman"/>
          <w:sz w:val="22"/>
        </w:rPr>
        <w:t>strain comparison</w:t>
      </w:r>
      <w:r w:rsidR="008835CF">
        <w:rPr>
          <w:rFonts w:ascii="Times New Roman" w:hAnsi="Times New Roman" w:cs="Times New Roman" w:hint="eastAsia"/>
          <w:sz w:val="22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 at acidic pH condition </w:t>
      </w:r>
      <w:r w:rsidRPr="003847C9">
        <w:rPr>
          <w:rFonts w:ascii="Times New Roman" w:hAnsi="Times New Roman" w:cs="Times New Roman"/>
          <w:b/>
          <w:bCs/>
          <w:sz w:val="22"/>
        </w:rPr>
        <w:t>(B)</w:t>
      </w:r>
      <w:r>
        <w:rPr>
          <w:rFonts w:ascii="Times New Roman" w:hAnsi="Times New Roman" w:cs="Times New Roman"/>
          <w:sz w:val="22"/>
        </w:rPr>
        <w:t xml:space="preserve">. </w:t>
      </w:r>
    </w:p>
    <w:sectPr w:rsidR="003847C9" w:rsidRPr="00384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A8F4" w14:textId="77777777" w:rsidR="00BD4DFC" w:rsidRDefault="00BD4DFC" w:rsidP="003847C9">
      <w:r>
        <w:separator/>
      </w:r>
    </w:p>
  </w:endnote>
  <w:endnote w:type="continuationSeparator" w:id="0">
    <w:p w14:paraId="38961A82" w14:textId="77777777" w:rsidR="00BD4DFC" w:rsidRDefault="00BD4DFC" w:rsidP="0038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1BF2" w14:textId="77777777" w:rsidR="00BD4DFC" w:rsidRDefault="00BD4DFC" w:rsidP="003847C9">
      <w:r>
        <w:separator/>
      </w:r>
    </w:p>
  </w:footnote>
  <w:footnote w:type="continuationSeparator" w:id="0">
    <w:p w14:paraId="07B8DB79" w14:textId="77777777" w:rsidR="00BD4DFC" w:rsidRDefault="00BD4DFC" w:rsidP="0038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EC"/>
    <w:rsid w:val="003847C9"/>
    <w:rsid w:val="00560F24"/>
    <w:rsid w:val="008835CF"/>
    <w:rsid w:val="009975EC"/>
    <w:rsid w:val="00B4446F"/>
    <w:rsid w:val="00B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C2DBA"/>
  <w15:chartTrackingRefBased/>
  <w15:docId w15:val="{B7EAF684-6FA4-49AE-83AD-7D78CB4A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47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4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47C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yongfu yang</dc:creator>
  <cp:keywords/>
  <dc:description/>
  <cp:lastModifiedBy>Shihui Yang</cp:lastModifiedBy>
  <cp:revision>2</cp:revision>
  <dcterms:created xsi:type="dcterms:W3CDTF">2020-03-02T16:42:00Z</dcterms:created>
  <dcterms:modified xsi:type="dcterms:W3CDTF">2020-03-02T16:42:00Z</dcterms:modified>
</cp:coreProperties>
</file>