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7221D" w14:textId="77777777" w:rsidR="005551A4" w:rsidRPr="001E0D76" w:rsidRDefault="005551A4" w:rsidP="005551A4">
      <w:pPr>
        <w:spacing w:line="480" w:lineRule="auto"/>
        <w:jc w:val="right"/>
        <w:rPr>
          <w:rFonts w:ascii="Calibri" w:eastAsiaTheme="minorEastAsia" w:hAnsi="Calibri" w:cs="Calibri"/>
          <w:color w:val="000000" w:themeColor="text1"/>
        </w:rPr>
      </w:pPr>
      <m:oMath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λ</m:t>
            </m:r>
          </m:e>
          <m:sub>
            <m:r>
              <w:rPr>
                <w:rFonts w:ascii="Cambria Math" w:hAnsi="Cambria Math" w:cs="Calibri"/>
                <w:color w:val="000000" w:themeColor="text1"/>
              </w:rPr>
              <m:t>h</m:t>
            </m:r>
          </m:sub>
        </m:sSub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t</m:t>
            </m:r>
          </m:e>
        </m:d>
        <m:r>
          <w:rPr>
            <w:rFonts w:ascii="Cambria Math" w:hAnsi="Cambria Math" w:cs="Calibri"/>
            <w:color w:val="000000" w:themeColor="text1"/>
          </w:rPr>
          <m:t xml:space="preserve">= </m:t>
        </m:r>
        <m:f>
          <m:f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Calibri"/>
                <w:color w:val="000000" w:themeColor="text1"/>
              </w:rPr>
              <m:t>Sum  of Bites at hour</m:t>
            </m:r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0000" w:themeColor="text1"/>
                  </w:rPr>
                  <m:t>t</m:t>
                </m:r>
              </m:e>
            </m:d>
            <m:r>
              <w:rPr>
                <w:rFonts w:ascii="Cambria Math" w:hAnsi="Cambria Math" w:cs="Calibri"/>
                <w:color w:val="000000" w:themeColor="text1"/>
              </w:rPr>
              <m:t xml:space="preserve"> for location (inside or outside)</m:t>
            </m:r>
          </m:num>
          <m:den>
            <m:r>
              <w:rPr>
                <w:rFonts w:ascii="Cambria Math" w:hAnsi="Cambria Math" w:cs="Calibri"/>
                <w:color w:val="000000" w:themeColor="text1"/>
              </w:rPr>
              <m:t>Sum of bites for all hours for both locations</m:t>
            </m:r>
          </m:den>
        </m:f>
      </m:oMath>
      <w:r w:rsidRPr="001E0D76">
        <w:rPr>
          <w:rFonts w:ascii="Calibri" w:eastAsiaTheme="minorEastAsia" w:hAnsi="Calibri" w:cs="Calibri"/>
          <w:color w:val="000000" w:themeColor="text1"/>
        </w:rPr>
        <w:t xml:space="preserve"> </w:t>
      </w:r>
      <w:proofErr w:type="gramStart"/>
      <w:r w:rsidRPr="001E0D76">
        <w:rPr>
          <w:rFonts w:ascii="Calibri" w:eastAsiaTheme="minorEastAsia" w:hAnsi="Calibri" w:cs="Calibri"/>
          <w:color w:val="000000" w:themeColor="text1"/>
        </w:rPr>
        <w:t xml:space="preserve">,   </w:t>
      </w:r>
      <w:proofErr w:type="gramEnd"/>
      <w:r w:rsidRPr="001E0D76">
        <w:rPr>
          <w:rFonts w:ascii="Calibri" w:eastAsiaTheme="minorEastAsia" w:hAnsi="Calibri" w:cs="Calibri"/>
          <w:color w:val="000000" w:themeColor="text1"/>
        </w:rPr>
        <w:t xml:space="preserve">                                   [1]</w:t>
      </w:r>
    </w:p>
    <w:p w14:paraId="452E8CB3" w14:textId="099B8C3E" w:rsidR="00386883" w:rsidRDefault="005551A4"/>
    <w:p w14:paraId="009C54AE" w14:textId="77777777" w:rsidR="005551A4" w:rsidRPr="001E0D76" w:rsidRDefault="005551A4" w:rsidP="005551A4">
      <w:pPr>
        <w:spacing w:line="480" w:lineRule="auto"/>
        <w:jc w:val="right"/>
        <w:rPr>
          <w:rFonts w:ascii="Calibri" w:hAnsi="Calibri" w:cs="Calibri"/>
          <w:color w:val="000000" w:themeColor="text1"/>
        </w:rPr>
      </w:pPr>
      <m:oMath>
        <m:sSub>
          <m:sSubPr>
            <m:ctrlPr>
              <w:rPr>
                <w:rFonts w:ascii="Cambria Math" w:hAnsi="Cambria Math" w:cs="Calibri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  <w:sz w:val="32"/>
                <w:szCs w:val="32"/>
              </w:rPr>
              <m:t>Φ</m:t>
            </m:r>
          </m:e>
          <m:sub>
            <m:r>
              <w:rPr>
                <w:rFonts w:ascii="Cambria Math" w:hAnsi="Cambria Math" w:cs="Calibri"/>
                <w:color w:val="000000" w:themeColor="text1"/>
                <w:sz w:val="32"/>
                <w:szCs w:val="32"/>
              </w:rPr>
              <m:t>O</m:t>
            </m:r>
          </m:sub>
        </m:sSub>
        <m:r>
          <w:rPr>
            <w:rFonts w:ascii="Cambria Math" w:hAnsi="Cambria Math" w:cs="Calibri"/>
            <w:color w:val="000000" w:themeColor="text1"/>
            <w:sz w:val="32"/>
            <w:szCs w:val="32"/>
          </w:rPr>
          <m:t xml:space="preserve">=1- </m:t>
        </m:r>
        <m:f>
          <m:fPr>
            <m:ctrlPr>
              <w:rPr>
                <w:rFonts w:ascii="Cambria Math" w:hAnsi="Cambria Math" w:cs="Calibri"/>
                <w:i/>
                <w:color w:val="000000" w:themeColor="text1"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Calibri"/>
                    <w:i/>
                    <w:color w:val="000000" w:themeColor="text1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Calibri"/>
                    <w:color w:val="000000" w:themeColor="text1"/>
                    <w:sz w:val="32"/>
                    <w:szCs w:val="32"/>
                  </w:rPr>
                  <m:t>t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000000" w:themeColor="text1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 w:themeColor="text1"/>
                        <w:sz w:val="32"/>
                        <w:szCs w:val="32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Calibri"/>
                    <w:color w:val="000000" w:themeColor="text1"/>
                    <w:sz w:val="32"/>
                    <w:szCs w:val="32"/>
                  </w:rPr>
                  <m:t>(t)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000000" w:themeColor="text1"/>
                        <w:sz w:val="32"/>
                        <w:szCs w:val="32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 w:themeColor="text1"/>
                        <w:sz w:val="32"/>
                        <w:szCs w:val="32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Calibri"/>
                    <w:color w:val="000000" w:themeColor="text1"/>
                    <w:sz w:val="32"/>
                    <w:szCs w:val="32"/>
                  </w:rPr>
                  <m:t>(t)</m:t>
                </m:r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Calibri"/>
                    <w:i/>
                    <w:color w:val="000000" w:themeColor="text1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Calibri"/>
                    <w:color w:val="000000" w:themeColor="text1"/>
                    <w:sz w:val="32"/>
                    <w:szCs w:val="32"/>
                  </w:rPr>
                  <m:t>t</m:t>
                </m:r>
              </m:sub>
              <m:sup/>
              <m:e>
                <m:d>
                  <m:dPr>
                    <m:ctrlPr>
                      <w:rPr>
                        <w:rFonts w:ascii="Cambria Math" w:hAnsi="Cambria Math" w:cs="Calibr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color w:val="000000" w:themeColor="text1"/>
                            <w:sz w:val="32"/>
                            <w:szCs w:val="32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  <w:color w:val="000000" w:themeColor="text1"/>
                                <w:sz w:val="32"/>
                                <w:szCs w:val="32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color w:val="000000" w:themeColor="text1"/>
                                <w:sz w:val="32"/>
                                <w:szCs w:val="32"/>
                              </w:rPr>
                              <m:t>I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  <w:color w:val="000000" w:themeColor="text1"/>
                                <w:sz w:val="32"/>
                                <w:szCs w:val="32"/>
                              </w:rPr>
                              <m:t>t</m:t>
                            </m:r>
                          </m:e>
                        </m:d>
                      </m:e>
                    </m:d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color w:val="000000" w:themeColor="text1"/>
                            <w:sz w:val="32"/>
                            <w:szCs w:val="32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000000" w:themeColor="text1"/>
                            <w:sz w:val="32"/>
                            <w:szCs w:val="32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color w:val="000000" w:themeColor="text1"/>
                            <w:sz w:val="32"/>
                            <w:szCs w:val="32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Calibri"/>
                        <w:color w:val="000000" w:themeColor="text1"/>
                        <w:sz w:val="32"/>
                        <w:szCs w:val="3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color w:val="000000" w:themeColor="text1"/>
                            <w:sz w:val="32"/>
                            <w:szCs w:val="3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000000" w:themeColor="text1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Calibri"/>
                        <w:color w:val="000000" w:themeColor="text1"/>
                        <w:sz w:val="32"/>
                        <w:szCs w:val="32"/>
                      </w:rPr>
                      <m:t>(t)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color w:val="000000" w:themeColor="text1"/>
                            <w:sz w:val="32"/>
                            <w:szCs w:val="32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000000" w:themeColor="text1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Calibri"/>
                        <w:color w:val="000000" w:themeColor="text1"/>
                        <w:sz w:val="32"/>
                        <w:szCs w:val="32"/>
                      </w:rPr>
                      <m:t>(t)</m:t>
                    </m:r>
                  </m:e>
                </m:d>
              </m:e>
            </m:nary>
          </m:den>
        </m:f>
      </m:oMath>
      <w:r w:rsidRPr="001E0D76">
        <w:rPr>
          <w:rFonts w:ascii="Calibri" w:eastAsiaTheme="minorEastAsia" w:hAnsi="Calibri" w:cs="Calibri"/>
          <w:color w:val="000000" w:themeColor="text1"/>
        </w:rPr>
        <w:t xml:space="preserve"> </w:t>
      </w:r>
      <w:proofErr w:type="gramStart"/>
      <w:r w:rsidRPr="001E0D76">
        <w:rPr>
          <w:rFonts w:ascii="Calibri" w:eastAsiaTheme="minorEastAsia" w:hAnsi="Calibri" w:cs="Calibri"/>
          <w:color w:val="000000" w:themeColor="text1"/>
        </w:rPr>
        <w:t xml:space="preserve">,   </w:t>
      </w:r>
      <w:proofErr w:type="gramEnd"/>
      <w:r w:rsidRPr="001E0D76">
        <w:rPr>
          <w:rFonts w:ascii="Calibri" w:eastAsiaTheme="minorEastAsia" w:hAnsi="Calibri" w:cs="Calibri"/>
          <w:color w:val="000000" w:themeColor="text1"/>
        </w:rPr>
        <w:t xml:space="preserve">                                [2]</w:t>
      </w:r>
    </w:p>
    <w:p w14:paraId="2F5FD0DC" w14:textId="6E6801AB" w:rsidR="005551A4" w:rsidRDefault="005551A4"/>
    <w:p w14:paraId="4002280E" w14:textId="77777777" w:rsidR="005551A4" w:rsidRPr="001E0D76" w:rsidRDefault="005551A4" w:rsidP="005551A4">
      <w:pPr>
        <w:spacing w:line="480" w:lineRule="auto"/>
        <w:jc w:val="right"/>
        <w:rPr>
          <w:rFonts w:ascii="Calibri" w:hAnsi="Calibri" w:cs="Calibri"/>
          <w:color w:val="000000" w:themeColor="text1"/>
        </w:rPr>
      </w:pPr>
      <m:oMath>
        <m:sSub>
          <m:sSubPr>
            <m:ctrlPr>
              <w:rPr>
                <w:rFonts w:ascii="Cambria Math" w:hAnsi="Cambria Math" w:cs="Calibri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y</m:t>
            </m:r>
          </m:e>
          <m:sub>
            <m:r>
              <w:rPr>
                <w:rFonts w:ascii="Cambria Math" w:hAnsi="Cambria Math" w:cs="Calibri"/>
                <w:color w:val="000000" w:themeColor="text1"/>
              </w:rPr>
              <m:t>i</m:t>
            </m:r>
          </m:sub>
        </m:sSub>
        <m:r>
          <w:rPr>
            <w:rFonts w:ascii="Cambria Math" w:hAnsi="Cambria Math" w:cs="Calibri"/>
            <w:color w:val="000000" w:themeColor="text1"/>
          </w:rPr>
          <m:t>~D(f</m:t>
        </m:r>
        <m:d>
          <m:dPr>
            <m:ctrlPr>
              <w:rPr>
                <w:rFonts w:ascii="Cambria Math" w:hAnsi="Cambria Math" w:cs="Calibri"/>
                <w:i/>
                <w:iCs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="Calibri"/>
                    <w:i/>
                    <w:iCs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000000" w:themeColor="text1"/>
                    <w:lang w:val="el-GR"/>
                  </w:rPr>
                  <m:t>η</m:t>
                </m:r>
              </m:e>
              <m:sub>
                <m:r>
                  <w:rPr>
                    <w:rFonts w:ascii="Cambria Math" w:hAnsi="Cambria Math" w:cs="Calibri"/>
                    <w:color w:val="000000" w:themeColor="text1"/>
                  </w:rPr>
                  <m:t>i</m:t>
                </m:r>
              </m:sub>
            </m:sSub>
          </m:e>
        </m:d>
        <m:r>
          <w:rPr>
            <w:rFonts w:ascii="Cambria Math" w:hAnsi="Cambria Math" w:cs="Calibri"/>
            <w:color w:val="000000" w:themeColor="text1"/>
          </w:rPr>
          <m:t>,θ)</m:t>
        </m:r>
      </m:oMath>
      <w:proofErr w:type="gramStart"/>
      <w:r w:rsidRPr="001E0D76">
        <w:rPr>
          <w:rFonts w:ascii="Calibri" w:eastAsiaTheme="minorEastAsia" w:hAnsi="Calibri" w:cs="Calibri"/>
          <w:color w:val="000000" w:themeColor="text1"/>
        </w:rPr>
        <w:t>,</w:t>
      </w:r>
      <w:r w:rsidRPr="001E0D76">
        <w:rPr>
          <w:rFonts w:ascii="Calibri" w:eastAsiaTheme="minorEastAsia" w:hAnsi="Calibri" w:cs="Calibri"/>
          <w:iCs/>
          <w:color w:val="000000" w:themeColor="text1"/>
        </w:rPr>
        <w:t xml:space="preserve">   </w:t>
      </w:r>
      <w:proofErr w:type="gramEnd"/>
      <w:r w:rsidRPr="001E0D76">
        <w:rPr>
          <w:rFonts w:ascii="Calibri" w:eastAsiaTheme="minorEastAsia" w:hAnsi="Calibri" w:cs="Calibri"/>
          <w:iCs/>
          <w:color w:val="000000" w:themeColor="text1"/>
        </w:rPr>
        <w:t xml:space="preserve">                                                          [3]</w:t>
      </w:r>
    </w:p>
    <w:p w14:paraId="2DC7705D" w14:textId="77777777" w:rsidR="005551A4" w:rsidRPr="001E0D76" w:rsidRDefault="005551A4" w:rsidP="005551A4">
      <w:pPr>
        <w:spacing w:line="480" w:lineRule="auto"/>
        <w:jc w:val="right"/>
        <w:rPr>
          <w:rFonts w:ascii="Calibri" w:eastAsiaTheme="minorEastAsia" w:hAnsi="Calibri" w:cs="Calibri"/>
          <w:iCs/>
          <w:color w:val="000000" w:themeColor="text1"/>
        </w:rPr>
      </w:pPr>
      <m:oMath>
        <m:r>
          <w:rPr>
            <w:rFonts w:ascii="Cambria Math" w:hAnsi="Cambria Math" w:cs="Calibri"/>
            <w:color w:val="000000" w:themeColor="text1"/>
            <w:lang w:val="el-GR"/>
          </w:rPr>
          <m:t>η</m:t>
        </m:r>
        <m:r>
          <w:rPr>
            <w:rFonts w:ascii="Cambria Math" w:hAnsi="Cambria Math" w:cs="Calibri"/>
            <w:color w:val="000000" w:themeColor="text1"/>
          </w:rPr>
          <m:t>=</m:t>
        </m:r>
        <m:r>
          <m:rPr>
            <m:sty m:val="b"/>
          </m:rPr>
          <w:rPr>
            <w:rFonts w:ascii="Cambria Math" w:hAnsi="Cambria Math" w:cs="Calibri"/>
            <w:color w:val="000000" w:themeColor="text1"/>
          </w:rPr>
          <m:t>X</m:t>
        </m:r>
        <m:r>
          <w:rPr>
            <w:rFonts w:ascii="Cambria Math" w:hAnsi="Cambria Math" w:cs="Calibri"/>
            <w:color w:val="000000" w:themeColor="text1"/>
          </w:rPr>
          <m:t>β+</m:t>
        </m:r>
        <m:r>
          <m:rPr>
            <m:sty m:val="b"/>
          </m:rPr>
          <w:rPr>
            <w:rFonts w:ascii="Cambria Math" w:hAnsi="Cambria Math" w:cs="Calibri"/>
            <w:color w:val="000000" w:themeColor="text1"/>
          </w:rPr>
          <m:t>Z</m:t>
        </m:r>
        <m:r>
          <w:rPr>
            <w:rFonts w:ascii="Cambria Math" w:hAnsi="Cambria Math" w:cs="Calibri"/>
            <w:color w:val="000000" w:themeColor="text1"/>
          </w:rPr>
          <m:t>u</m:t>
        </m:r>
      </m:oMath>
      <w:proofErr w:type="gramStart"/>
      <w:r w:rsidRPr="001E0D76">
        <w:rPr>
          <w:rFonts w:ascii="Calibri" w:eastAsiaTheme="minorEastAsia" w:hAnsi="Calibri" w:cs="Calibri"/>
          <w:color w:val="000000" w:themeColor="text1"/>
        </w:rPr>
        <w:t>,</w:t>
      </w:r>
      <w:r w:rsidRPr="001E0D76">
        <w:rPr>
          <w:rFonts w:ascii="Calibri" w:eastAsiaTheme="minorEastAsia" w:hAnsi="Calibri" w:cs="Calibri"/>
          <w:iCs/>
          <w:color w:val="000000" w:themeColor="text1"/>
        </w:rPr>
        <w:t xml:space="preserve">   </w:t>
      </w:r>
      <w:proofErr w:type="gramEnd"/>
      <w:r w:rsidRPr="001E0D76">
        <w:rPr>
          <w:rFonts w:ascii="Calibri" w:eastAsiaTheme="minorEastAsia" w:hAnsi="Calibri" w:cs="Calibri"/>
          <w:iCs/>
          <w:color w:val="000000" w:themeColor="text1"/>
        </w:rPr>
        <w:t xml:space="preserve">                                                            [4]</w:t>
      </w:r>
    </w:p>
    <w:p w14:paraId="2714ED24" w14:textId="77777777" w:rsidR="005551A4" w:rsidRDefault="005551A4"/>
    <w:sectPr w:rsidR="0055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A4"/>
    <w:rsid w:val="00316534"/>
    <w:rsid w:val="005551A4"/>
    <w:rsid w:val="00A0389B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D26B"/>
  <w15:chartTrackingRefBased/>
  <w15:docId w15:val="{0ACA2D34-B330-405C-A0E7-711ED164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 3_"/>
    <w:qFormat/>
    <w:rsid w:val="005551A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2020-10-16T15:04:00Z</dcterms:created>
  <dcterms:modified xsi:type="dcterms:W3CDTF">2020-10-16T15:04:00Z</dcterms:modified>
</cp:coreProperties>
</file>