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991D" w14:textId="126CB76B" w:rsidR="00FE3C71" w:rsidRDefault="00FE3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logistic model combined by the coagulation profile before preimplantation.</w:t>
      </w:r>
    </w:p>
    <w:p w14:paraId="6FC53A91" w14:textId="045FF0D3" w:rsidR="00092668" w:rsidRDefault="0009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 w:hint="eastAsia"/>
          <w:sz w:val="28"/>
          <w:szCs w:val="28"/>
        </w:rPr>
        <w:t>ogit</w:t>
      </w:r>
      <w:r>
        <w:rPr>
          <w:rFonts w:ascii="Times New Roman" w:hAnsi="Times New Roman" w:cs="Times New Roman"/>
          <w:sz w:val="28"/>
          <w:szCs w:val="28"/>
        </w:rPr>
        <w:t>(P)=-3.05-0.005platelet+6.876INR-0.077APTT</w:t>
      </w:r>
    </w:p>
    <w:p w14:paraId="7F40E0F7" w14:textId="6FA66EA5" w:rsidR="00FE3C71" w:rsidRPr="00D91F5F" w:rsidRDefault="00FE3C71">
      <w:pPr>
        <w:rPr>
          <w:rFonts w:hint="eastAsia"/>
        </w:rPr>
      </w:pPr>
    </w:p>
    <w:sectPr w:rsidR="00FE3C71" w:rsidRPr="00D91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C60B3" w14:textId="77777777" w:rsidR="002117D7" w:rsidRDefault="002117D7" w:rsidP="00FE3C71">
      <w:r>
        <w:separator/>
      </w:r>
    </w:p>
  </w:endnote>
  <w:endnote w:type="continuationSeparator" w:id="0">
    <w:p w14:paraId="323003E9" w14:textId="77777777" w:rsidR="002117D7" w:rsidRDefault="002117D7" w:rsidP="00FE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E2507" w14:textId="77777777" w:rsidR="002117D7" w:rsidRDefault="002117D7" w:rsidP="00FE3C71">
      <w:r>
        <w:separator/>
      </w:r>
    </w:p>
  </w:footnote>
  <w:footnote w:type="continuationSeparator" w:id="0">
    <w:p w14:paraId="2DB40795" w14:textId="77777777" w:rsidR="002117D7" w:rsidRDefault="002117D7" w:rsidP="00FE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73"/>
    <w:rsid w:val="00040673"/>
    <w:rsid w:val="00064A17"/>
    <w:rsid w:val="00092668"/>
    <w:rsid w:val="002117D7"/>
    <w:rsid w:val="005E60E2"/>
    <w:rsid w:val="00CC638D"/>
    <w:rsid w:val="00D91F5F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6BEAA"/>
  <w15:chartTrackingRefBased/>
  <w15:docId w15:val="{AFEE8639-28F4-402E-9676-1F2C60A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064A1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tblPr/>
      <w:tcPr>
        <w:shd w:val="clear" w:color="auto" w:fill="808080" w:themeFill="background1" w:themeFillShade="80"/>
      </w:tcPr>
    </w:tblStylePr>
  </w:style>
  <w:style w:type="paragraph" w:styleId="a3">
    <w:name w:val="header"/>
    <w:basedOn w:val="a"/>
    <w:link w:val="a4"/>
    <w:uiPriority w:val="99"/>
    <w:unhideWhenUsed/>
    <w:rsid w:val="00FE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C7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3C7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3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</dc:creator>
  <cp:keywords/>
  <dc:description/>
  <cp:lastModifiedBy>李浩</cp:lastModifiedBy>
  <cp:revision>4</cp:revision>
  <dcterms:created xsi:type="dcterms:W3CDTF">2021-01-09T13:07:00Z</dcterms:created>
  <dcterms:modified xsi:type="dcterms:W3CDTF">2021-01-09T13:24:00Z</dcterms:modified>
</cp:coreProperties>
</file>