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D43B" w14:textId="77777777" w:rsidR="00D458BC" w:rsidRPr="00FB4F89" w:rsidRDefault="00D458BC" w:rsidP="00D458BC">
      <w:pPr>
        <w:spacing w:before="240" w:after="240" w:line="480" w:lineRule="auto"/>
        <w:jc w:val="left"/>
        <w:rPr>
          <w:rFonts w:ascii="Times New Roman" w:eastAsia="Times New Roman" w:hAnsi="Times New Roman" w:cs="Times New Roman"/>
          <w:b/>
          <w:bCs/>
          <w:sz w:val="24"/>
        </w:rPr>
      </w:pPr>
      <w:r w:rsidRPr="00FB4F89">
        <w:rPr>
          <w:rFonts w:ascii="Times New Roman" w:eastAsia="Times New Roman" w:hAnsi="Times New Roman" w:cs="Times New Roman"/>
          <w:b/>
          <w:bCs/>
          <w:sz w:val="24"/>
        </w:rPr>
        <w:t>Table 1</w:t>
      </w:r>
    </w:p>
    <w:p w14:paraId="09F58758" w14:textId="77777777" w:rsidR="00D458BC" w:rsidRDefault="00D458BC" w:rsidP="00D458BC">
      <w:pPr>
        <w:spacing w:before="240" w:after="240" w:line="480" w:lineRule="auto"/>
        <w:jc w:val="left"/>
        <w:rPr>
          <w:rFonts w:ascii="Times New Roman" w:eastAsia="Times New Roman" w:hAnsi="Times New Roman" w:cs="Times New Roman"/>
          <w:sz w:val="24"/>
        </w:rPr>
      </w:pPr>
      <w:r w:rsidRPr="008C00D1">
        <w:rPr>
          <w:rFonts w:ascii="Times New Roman" w:eastAsia="Times New Roman" w:hAnsi="Times New Roman" w:cs="Times New Roman"/>
          <w:sz w:val="24"/>
        </w:rPr>
        <w:t>Characteristics of each group.</w:t>
      </w:r>
    </w:p>
    <w:p w14:paraId="2B55FF61" w14:textId="77777777" w:rsidR="00D458BC" w:rsidRPr="008C00D1" w:rsidRDefault="00D458BC" w:rsidP="00D458BC">
      <w:pPr>
        <w:spacing w:before="240" w:after="240" w:line="48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88E69AC" wp14:editId="1A78C1A8">
            <wp:extent cx="5577114" cy="2328530"/>
            <wp:effectExtent l="0" t="0" r="0" b="0"/>
            <wp:docPr id="1" name="図 16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09" cy="234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FFDC" w14:textId="77777777" w:rsidR="00D458BC" w:rsidRPr="008C00D1" w:rsidRDefault="00D458BC" w:rsidP="00D458BC">
      <w:pPr>
        <w:spacing w:before="240" w:after="240" w:line="480" w:lineRule="auto"/>
        <w:jc w:val="left"/>
        <w:rPr>
          <w:rFonts w:ascii="Times New Roman" w:eastAsia="Times New Roman" w:hAnsi="Times New Roman" w:cs="Times New Roman"/>
          <w:sz w:val="24"/>
        </w:rPr>
      </w:pPr>
      <w:r w:rsidRPr="008C00D1">
        <w:rPr>
          <w:rFonts w:ascii="Times New Roman" w:eastAsia="Times New Roman" w:hAnsi="Times New Roman" w:cs="Times New Roman"/>
          <w:sz w:val="24"/>
        </w:rPr>
        <w:t>HBV, hepatitis B virus; HCV, hepatitis C virus; MELD score, a model for end-stage liver disease score; PIVKA-II, protein induced by vitamin K absence or antagonists-II, AFP: α-fetoprotein</w:t>
      </w:r>
    </w:p>
    <w:p w14:paraId="60FCCC7D" w14:textId="77777777" w:rsidR="00DD400E" w:rsidRPr="00D458BC" w:rsidRDefault="00D458BC"/>
    <w:sectPr w:rsidR="00DD400E" w:rsidRPr="00D45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C"/>
    <w:rsid w:val="0004370C"/>
    <w:rsid w:val="00106215"/>
    <w:rsid w:val="00136B5C"/>
    <w:rsid w:val="001408FD"/>
    <w:rsid w:val="001A70E8"/>
    <w:rsid w:val="00326A1E"/>
    <w:rsid w:val="005028F2"/>
    <w:rsid w:val="00580F58"/>
    <w:rsid w:val="005B3D86"/>
    <w:rsid w:val="006317D3"/>
    <w:rsid w:val="0071048B"/>
    <w:rsid w:val="008B48B2"/>
    <w:rsid w:val="00943FEB"/>
    <w:rsid w:val="0099151E"/>
    <w:rsid w:val="00BE24EA"/>
    <w:rsid w:val="00BF0915"/>
    <w:rsid w:val="00BF3539"/>
    <w:rsid w:val="00D458BC"/>
    <w:rsid w:val="00EE1266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0579B"/>
  <w15:chartTrackingRefBased/>
  <w15:docId w15:val="{54AD43E7-A170-0546-AB43-3160439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永川　寛徳</dc:creator>
  <cp:keywords/>
  <dc:description/>
  <cp:lastModifiedBy>永川　寛徳</cp:lastModifiedBy>
  <cp:revision>1</cp:revision>
  <dcterms:created xsi:type="dcterms:W3CDTF">2022-01-31T00:46:00Z</dcterms:created>
  <dcterms:modified xsi:type="dcterms:W3CDTF">2022-01-31T00:47:00Z</dcterms:modified>
</cp:coreProperties>
</file>