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AC75" w14:textId="18314944" w:rsidR="00E86359" w:rsidRPr="00E86359" w:rsidRDefault="00E86359" w:rsidP="00E86359">
      <w:pPr>
        <w:widowControl/>
        <w:spacing w:line="480" w:lineRule="auto"/>
        <w:rPr>
          <w:rFonts w:ascii="Arial" w:hAnsi="Arial" w:cs="Arial"/>
          <w:szCs w:val="21"/>
        </w:rPr>
      </w:pPr>
      <w:r w:rsidRPr="00E86359">
        <w:rPr>
          <w:rFonts w:ascii="Arial" w:hAnsi="Arial" w:cs="Arial"/>
          <w:b/>
          <w:bCs/>
          <w:szCs w:val="21"/>
        </w:rPr>
        <w:t xml:space="preserve">Table S1. </w:t>
      </w:r>
      <w:r w:rsidRPr="00E86359">
        <w:rPr>
          <w:rFonts w:ascii="Arial" w:hAnsi="Arial" w:cs="Arial"/>
          <w:szCs w:val="21"/>
        </w:rPr>
        <w:t>Sequences of primers used for RT-</w:t>
      </w:r>
      <w:r w:rsidR="00C422D5">
        <w:rPr>
          <w:rFonts w:ascii="Arial" w:hAnsi="Arial" w:cs="Arial"/>
          <w:szCs w:val="21"/>
        </w:rPr>
        <w:t>q</w:t>
      </w:r>
      <w:r w:rsidRPr="00E86359">
        <w:rPr>
          <w:rFonts w:ascii="Arial" w:hAnsi="Arial" w:cs="Arial"/>
          <w:szCs w:val="21"/>
        </w:rPr>
        <w:t>PCR assay</w:t>
      </w:r>
    </w:p>
    <w:tbl>
      <w:tblPr>
        <w:tblW w:w="852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3336"/>
        <w:gridCol w:w="1134"/>
        <w:gridCol w:w="1578"/>
      </w:tblGrid>
      <w:tr w:rsidR="00E86359" w:rsidRPr="00E86359" w14:paraId="0BF2DCD9" w14:textId="77777777" w:rsidTr="00507FF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B38F" w14:textId="77777777" w:rsidR="00E86359" w:rsidRPr="00E86359" w:rsidRDefault="00E86359" w:rsidP="00507FF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86359">
              <w:rPr>
                <w:rFonts w:ascii="Arial" w:hAnsi="Arial" w:cs="Arial"/>
                <w:b/>
                <w:sz w:val="16"/>
                <w:szCs w:val="16"/>
              </w:rPr>
              <w:t>Gene name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517D" w14:textId="77777777" w:rsidR="00E86359" w:rsidRPr="00E86359" w:rsidRDefault="00E86359" w:rsidP="00507FF4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86359">
              <w:rPr>
                <w:rFonts w:ascii="Arial" w:hAnsi="Arial" w:cs="Arial"/>
                <w:b/>
                <w:sz w:val="16"/>
                <w:szCs w:val="16"/>
              </w:rPr>
              <w:t>Primer sequence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E866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359">
              <w:rPr>
                <w:rFonts w:ascii="Arial" w:hAnsi="Arial" w:cs="Arial"/>
                <w:b/>
                <w:sz w:val="16"/>
                <w:szCs w:val="16"/>
              </w:rPr>
              <w:t xml:space="preserve">Ta </w:t>
            </w:r>
            <w:proofErr w:type="spellStart"/>
            <w:r w:rsidRPr="00E86359">
              <w:rPr>
                <w:rFonts w:ascii="Arial" w:hAnsi="Arial" w:cs="Arial"/>
                <w:b/>
                <w:sz w:val="16"/>
                <w:szCs w:val="16"/>
              </w:rPr>
              <w:t>Opt</w:t>
            </w:r>
            <w:proofErr w:type="spellEnd"/>
            <w:r w:rsidRPr="00E8635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E86359">
              <w:rPr>
                <w:rFonts w:ascii="宋体" w:eastAsia="宋体" w:hAnsi="宋体" w:cs="宋体" w:hint="eastAsia"/>
                <w:b/>
                <w:sz w:val="16"/>
                <w:szCs w:val="16"/>
              </w:rPr>
              <w:t>℃</w:t>
            </w:r>
            <w:r w:rsidRPr="00E8635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6F8B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359">
              <w:rPr>
                <w:rFonts w:ascii="Arial" w:hAnsi="Arial" w:cs="Arial"/>
                <w:b/>
                <w:sz w:val="16"/>
                <w:szCs w:val="16"/>
              </w:rPr>
              <w:t>Product size (bp)</w:t>
            </w:r>
          </w:p>
        </w:tc>
      </w:tr>
      <w:tr w:rsidR="00E86359" w:rsidRPr="00E86359" w14:paraId="63711EE7" w14:textId="77777777" w:rsidTr="00507FF4">
        <w:trPr>
          <w:jc w:val="center"/>
        </w:trPr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30E4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U6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A6A6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F:5’GCTTCGGCAGCACATATACTAAAAT3’</w:t>
            </w:r>
          </w:p>
          <w:p w14:paraId="46ACDFAF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R:5’CGCTTCACGAATTTGCGTGTCAT3’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0AF2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E5F7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E86359" w:rsidRPr="00E86359" w14:paraId="7AAC2E78" w14:textId="77777777" w:rsidTr="00507FF4">
        <w:trPr>
          <w:jc w:val="center"/>
        </w:trPr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6C86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tRF-3a-Lys-CTT-1-M3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F3AD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AGTCCGACGATCCCCCAC 3'</w:t>
            </w:r>
          </w:p>
          <w:p w14:paraId="4416E0A8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TGTGCTCTTCCGATCTTGGC 3’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5856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BAC7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E86359" w:rsidRPr="00E86359" w14:paraId="037AB0A8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AB0E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Hlk57648635"/>
            <w:r w:rsidRPr="00E86359">
              <w:rPr>
                <w:rFonts w:ascii="Arial" w:hAnsi="Arial" w:cs="Arial"/>
                <w:sz w:val="16"/>
                <w:szCs w:val="16"/>
              </w:rPr>
              <w:t>tRF-1-T16-Cys-GCA-5-20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FC7F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GTCCGACGATCGTGCACTCT 3'</w:t>
            </w:r>
          </w:p>
          <w:p w14:paraId="68D067C1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CGTGTGCTCTTCCGATCTAAAAT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4C3B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233D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E86359" w:rsidRPr="00E86359" w14:paraId="5C2B2C49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DA2D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tRF-1-T28-His-GTG-1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AC37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TCCGACGATCGTGTAGTACTTCT 3'</w:t>
            </w:r>
          </w:p>
          <w:p w14:paraId="34B098D7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CGATCTAAAAGATGGCCAGG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484B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65D6E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E86359" w:rsidRPr="00E86359" w14:paraId="1F740646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D8DD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tRF-5c-Pro-AGG-1-M4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8927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ACGATCGGCTCGTTGGTCTA 3'</w:t>
            </w:r>
          </w:p>
          <w:p w14:paraId="23B4622E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TCCGATCTAGCGAGAATCATACC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3D5A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79D7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E86359" w:rsidRPr="00E86359" w14:paraId="23CB947E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64C0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tRF-5c-Glu-CTC-3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F1DE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TCTCCCTGGTGGTCTAGTGGT 3'</w:t>
            </w:r>
          </w:p>
          <w:p w14:paraId="0CA59C81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GCTCTTCCGATCTTGAATCCT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C5F2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C0E3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E86359" w:rsidRPr="00E86359" w14:paraId="7482F384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58F3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tRF-5c-Glu-TTC-4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3E70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AGTCCGACGATCTCCCACAT 3'</w:t>
            </w:r>
          </w:p>
          <w:p w14:paraId="0F113891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TCCGATCTCAGGAATCCTAACC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B91E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6E57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86359" w:rsidRPr="00E86359" w14:paraId="0AF7C8DF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0F14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tRF-5c-Glu-CTC-1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637B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TCCGACGATCTCCCTGGTG 3'</w:t>
            </w:r>
          </w:p>
          <w:p w14:paraId="63555121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TCTCGCCGAATCCTAACCACT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4AF5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8F65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E86359" w:rsidRPr="00E86359" w14:paraId="2793E812" w14:textId="77777777" w:rsidTr="00507FF4">
        <w:trPr>
          <w:jc w:val="center"/>
        </w:trPr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C8CF" w14:textId="77777777" w:rsidR="00E86359" w:rsidRPr="00E86359" w:rsidRDefault="00E86359" w:rsidP="00507FF4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tRF-5c-Gly-GCC-2-M2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294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F:5’ GATCGCATGGGTGGTTCAGT 3'</w:t>
            </w:r>
          </w:p>
          <w:p w14:paraId="6926BCD0" w14:textId="77777777" w:rsidR="00E86359" w:rsidRPr="00E86359" w:rsidRDefault="00E86359" w:rsidP="00507FF4">
            <w:pPr>
              <w:widowControl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R:5’ GCTCTTCCGATCTAGGCGAG 3’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687C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0641" w14:textId="77777777" w:rsidR="00E86359" w:rsidRPr="00E86359" w:rsidRDefault="00E86359" w:rsidP="00507FF4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635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bookmarkEnd w:id="0"/>
    </w:tbl>
    <w:p w14:paraId="2A440617" w14:textId="77777777" w:rsidR="001B4E96" w:rsidRPr="00E86359" w:rsidRDefault="001B4E96">
      <w:pPr>
        <w:rPr>
          <w:rFonts w:ascii="Arial" w:hAnsi="Arial" w:cs="Arial"/>
        </w:rPr>
      </w:pPr>
    </w:p>
    <w:sectPr w:rsidR="001B4E96" w:rsidRPr="00E86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BB6D" w14:textId="77777777" w:rsidR="00A21F29" w:rsidRDefault="00A21F29" w:rsidP="00C422D5">
      <w:r>
        <w:separator/>
      </w:r>
    </w:p>
  </w:endnote>
  <w:endnote w:type="continuationSeparator" w:id="0">
    <w:p w14:paraId="19BBB435" w14:textId="77777777" w:rsidR="00A21F29" w:rsidRDefault="00A21F29" w:rsidP="00C4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76B0" w14:textId="77777777" w:rsidR="00A21F29" w:rsidRDefault="00A21F29" w:rsidP="00C422D5">
      <w:r>
        <w:separator/>
      </w:r>
    </w:p>
  </w:footnote>
  <w:footnote w:type="continuationSeparator" w:id="0">
    <w:p w14:paraId="39C90730" w14:textId="77777777" w:rsidR="00A21F29" w:rsidRDefault="00A21F29" w:rsidP="00C4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59"/>
    <w:rsid w:val="001B4E96"/>
    <w:rsid w:val="00A21F29"/>
    <w:rsid w:val="00C422D5"/>
    <w:rsid w:val="00E8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DD497"/>
  <w15:chartTrackingRefBased/>
  <w15:docId w15:val="{0189D743-9EB0-408E-B718-650F98B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Jiali</dc:creator>
  <cp:keywords/>
  <dc:description/>
  <cp:lastModifiedBy>Shao Jiali</cp:lastModifiedBy>
  <cp:revision>2</cp:revision>
  <dcterms:created xsi:type="dcterms:W3CDTF">2021-01-08T11:07:00Z</dcterms:created>
  <dcterms:modified xsi:type="dcterms:W3CDTF">2021-01-15T07:50:00Z</dcterms:modified>
</cp:coreProperties>
</file>