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AB468" w14:textId="77777777" w:rsidR="000A7BBE" w:rsidRPr="000A7BBE" w:rsidRDefault="000A7BBE" w:rsidP="000A7BBE">
      <w:pPr>
        <w:pStyle w:val="Web"/>
        <w:rPr>
          <w:rFonts w:ascii="Times New Roman" w:eastAsia="游明朝" w:hAnsi="Times New Roman" w:cs="Times New Roman"/>
          <w:b/>
          <w:color w:val="000000" w:themeColor="text1"/>
          <w:kern w:val="24"/>
          <w:sz w:val="21"/>
          <w:szCs w:val="21"/>
          <w:lang w:eastAsia="ja-JP"/>
        </w:rPr>
      </w:pPr>
      <w:r w:rsidRPr="000A7BBE">
        <w:rPr>
          <w:rFonts w:ascii="Times New Roman" w:eastAsia="游明朝" w:hAnsi="Times New Roman" w:cs="Times New Roman"/>
          <w:b/>
          <w:color w:val="000000" w:themeColor="text1"/>
          <w:kern w:val="24"/>
          <w:sz w:val="21"/>
          <w:szCs w:val="21"/>
          <w:lang w:eastAsia="ja-JP"/>
        </w:rPr>
        <w:t>Supplementary information</w:t>
      </w:r>
      <w:r w:rsidRPr="000A7BBE">
        <w:rPr>
          <w:rFonts w:ascii="Times New Roman" w:eastAsia="游明朝" w:hAnsi="Times New Roman" w:cs="Times New Roman"/>
          <w:b/>
          <w:color w:val="000000" w:themeColor="text1"/>
          <w:kern w:val="24"/>
          <w:sz w:val="21"/>
          <w:szCs w:val="21"/>
          <w:lang w:eastAsia="ja-JP"/>
        </w:rPr>
        <w:t xml:space="preserve"> </w:t>
      </w:r>
    </w:p>
    <w:p w14:paraId="3A978E69" w14:textId="092C254A" w:rsidR="000A7BBE" w:rsidRDefault="000A7BBE" w:rsidP="000A7BBE">
      <w:pPr>
        <w:pStyle w:val="Web"/>
        <w:spacing w:before="0" w:beforeAutospacing="0" w:afterLines="50" w:after="156" w:afterAutospacing="0"/>
        <w:jc w:val="center"/>
        <w:rPr>
          <w:rFonts w:ascii="Times New Roman" w:eastAsia="游明朝" w:hAnsi="Times New Roman" w:cs="Times New Roman"/>
          <w:b/>
          <w:color w:val="000000" w:themeColor="text1"/>
          <w:kern w:val="24"/>
          <w:sz w:val="21"/>
          <w:szCs w:val="21"/>
          <w:lang w:eastAsia="ja-JP"/>
        </w:rPr>
      </w:pPr>
      <w:r w:rsidRPr="000A7BBE">
        <w:rPr>
          <w:rFonts w:ascii="Times New Roman" w:eastAsia="游明朝" w:hAnsi="Times New Roman" w:cs="Times New Roman"/>
          <w:b/>
          <w:color w:val="000000" w:themeColor="text1"/>
          <w:kern w:val="24"/>
          <w:sz w:val="21"/>
          <w:szCs w:val="21"/>
          <w:lang w:eastAsia="ja-JP"/>
        </w:rPr>
        <w:t xml:space="preserve">Identification of small compounds regulating the secretion of extracellular vesicles via a TIM4-affinity </w:t>
      </w:r>
      <w:proofErr w:type="gramStart"/>
      <w:r w:rsidRPr="000A7BBE">
        <w:rPr>
          <w:rFonts w:ascii="Times New Roman" w:eastAsia="游明朝" w:hAnsi="Times New Roman" w:cs="Times New Roman"/>
          <w:b/>
          <w:color w:val="000000" w:themeColor="text1"/>
          <w:kern w:val="24"/>
          <w:sz w:val="21"/>
          <w:szCs w:val="21"/>
          <w:lang w:eastAsia="ja-JP"/>
        </w:rPr>
        <w:t>ELISA</w:t>
      </w:r>
      <w:proofErr w:type="gramEnd"/>
    </w:p>
    <w:p w14:paraId="089E5EB3" w14:textId="43FE0525" w:rsidR="000A7BBE" w:rsidRPr="000A7BBE" w:rsidRDefault="000A7BBE" w:rsidP="000A7BBE">
      <w:pPr>
        <w:pStyle w:val="Web"/>
        <w:spacing w:before="0" w:beforeAutospacing="0" w:afterLines="50" w:after="156" w:afterAutospacing="0"/>
        <w:jc w:val="center"/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</w:pPr>
      <w:proofErr w:type="spellStart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Yunfei</w:t>
      </w:r>
      <w:proofErr w:type="spellEnd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 Ma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vertAlign w:val="superscript"/>
          <w:lang w:eastAsia="ja-JP"/>
        </w:rPr>
        <w:t>1,2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, *Takeshi Yoshida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vertAlign w:val="superscript"/>
          <w:lang w:eastAsia="ja-JP"/>
        </w:rPr>
        <w:t>1,2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, </w:t>
      </w:r>
      <w:proofErr w:type="spellStart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Kazutaka</w:t>
      </w:r>
      <w:proofErr w:type="spellEnd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 Matoba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vertAlign w:val="superscript"/>
          <w:lang w:eastAsia="ja-JP"/>
        </w:rPr>
        <w:t>3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, Katsuhiko Kida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vertAlign w:val="superscript"/>
          <w:lang w:eastAsia="ja-JP"/>
        </w:rPr>
        <w:t>3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, </w:t>
      </w:r>
      <w:proofErr w:type="spellStart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Rito</w:t>
      </w:r>
      <w:proofErr w:type="spellEnd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 Shintani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vertAlign w:val="superscript"/>
          <w:lang w:eastAsia="ja-JP"/>
        </w:rPr>
        <w:t>1,2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, </w:t>
      </w:r>
      <w:proofErr w:type="spellStart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Yingshi</w:t>
      </w:r>
      <w:proofErr w:type="spellEnd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 Piao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vertAlign w:val="superscript"/>
          <w:lang w:eastAsia="ja-JP"/>
        </w:rPr>
        <w:t>4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, </w:t>
      </w:r>
      <w:proofErr w:type="spellStart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Jingchun</w:t>
      </w:r>
      <w:proofErr w:type="spellEnd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 Jin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vertAlign w:val="superscript"/>
          <w:lang w:eastAsia="ja-JP"/>
        </w:rPr>
        <w:t>5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, Taito Nishino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vertAlign w:val="superscript"/>
          <w:lang w:eastAsia="ja-JP"/>
        </w:rPr>
        <w:t>3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, *</w:t>
      </w:r>
      <w:proofErr w:type="spellStart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Rikinari</w:t>
      </w:r>
      <w:proofErr w:type="spellEnd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 Hanayama</w:t>
      </w: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vertAlign w:val="superscript"/>
          <w:lang w:eastAsia="ja-JP"/>
        </w:rPr>
        <w:t>1,2</w:t>
      </w:r>
    </w:p>
    <w:p w14:paraId="5D82C081" w14:textId="77777777" w:rsidR="000A7BBE" w:rsidRDefault="000A7BBE" w:rsidP="000A7BBE">
      <w:pPr>
        <w:pStyle w:val="Web"/>
        <w:spacing w:before="0" w:beforeAutospacing="0" w:afterLines="50" w:after="156" w:afterAutospacing="0"/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</w:pPr>
    </w:p>
    <w:p w14:paraId="3EA3A097" w14:textId="5F731894" w:rsidR="000A7BBE" w:rsidRPr="000A7BBE" w:rsidRDefault="000A7BBE" w:rsidP="000A7BBE">
      <w:pPr>
        <w:pStyle w:val="Web"/>
        <w:spacing w:before="0" w:beforeAutospacing="0" w:afterLines="50" w:after="156" w:afterAutospacing="0"/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</w:pP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1. WPI Nano Life Science Institute (</w:t>
      </w:r>
      <w:proofErr w:type="spellStart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NanoLSI</w:t>
      </w:r>
      <w:proofErr w:type="spellEnd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), Kanazawa University </w:t>
      </w:r>
    </w:p>
    <w:p w14:paraId="2654971A" w14:textId="77777777" w:rsidR="000A7BBE" w:rsidRPr="000A7BBE" w:rsidRDefault="000A7BBE" w:rsidP="000A7BBE">
      <w:pPr>
        <w:pStyle w:val="Web"/>
        <w:spacing w:before="0" w:beforeAutospacing="0" w:afterLines="50" w:after="156" w:afterAutospacing="0"/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</w:pP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2. Department of Immunology, Graduate School of Medical Sciences, Kanazawa University</w:t>
      </w:r>
    </w:p>
    <w:p w14:paraId="1635768C" w14:textId="77777777" w:rsidR="000A7BBE" w:rsidRPr="000A7BBE" w:rsidRDefault="000A7BBE" w:rsidP="000A7BBE">
      <w:pPr>
        <w:pStyle w:val="Web"/>
        <w:spacing w:before="0" w:beforeAutospacing="0" w:afterLines="50" w:after="156" w:afterAutospacing="0"/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</w:pP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3. Nissan Chemical Corporation</w:t>
      </w:r>
    </w:p>
    <w:p w14:paraId="1C1191E2" w14:textId="77777777" w:rsidR="000A7BBE" w:rsidRPr="000A7BBE" w:rsidRDefault="000A7BBE" w:rsidP="000A7BBE">
      <w:pPr>
        <w:pStyle w:val="Web"/>
        <w:spacing w:before="0" w:beforeAutospacing="0" w:afterLines="50" w:after="156" w:afterAutospacing="0"/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</w:pP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4. Key Laboratory of Science and Technology Department (Jilin Province), Cancer Research Center, </w:t>
      </w:r>
      <w:proofErr w:type="spellStart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Yanbian</w:t>
      </w:r>
      <w:proofErr w:type="spellEnd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 University Medical College</w:t>
      </w:r>
    </w:p>
    <w:p w14:paraId="69164757" w14:textId="77777777" w:rsidR="000A7BBE" w:rsidRPr="000A7BBE" w:rsidRDefault="000A7BBE" w:rsidP="000A7BBE">
      <w:pPr>
        <w:pStyle w:val="Web"/>
        <w:spacing w:before="0" w:beforeAutospacing="0" w:afterLines="50" w:after="156" w:afterAutospacing="0"/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</w:pP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5. Department of Internal Medicine of </w:t>
      </w:r>
      <w:proofErr w:type="spellStart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Yanbian</w:t>
      </w:r>
      <w:proofErr w:type="spellEnd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 University Hospital</w:t>
      </w:r>
    </w:p>
    <w:p w14:paraId="16BBD64F" w14:textId="77777777" w:rsidR="000A7BBE" w:rsidRPr="000A7BBE" w:rsidRDefault="000A7BBE" w:rsidP="000A7BBE">
      <w:pPr>
        <w:pStyle w:val="Web"/>
        <w:spacing w:before="0" w:beforeAutospacing="0" w:afterLines="50" w:after="156" w:afterAutospacing="0"/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</w:pPr>
    </w:p>
    <w:p w14:paraId="3F195849" w14:textId="77777777" w:rsidR="000A7BBE" w:rsidRPr="000A7BBE" w:rsidRDefault="000A7BBE" w:rsidP="000A7BBE">
      <w:pPr>
        <w:pStyle w:val="Web"/>
        <w:spacing w:before="0" w:beforeAutospacing="0" w:afterLines="50" w:after="156" w:afterAutospacing="0"/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</w:pPr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*Corresponding authors: Takeshi Yoshida and </w:t>
      </w:r>
      <w:proofErr w:type="spellStart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Rikinari</w:t>
      </w:r>
      <w:proofErr w:type="spellEnd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 xml:space="preserve"> </w:t>
      </w:r>
      <w:proofErr w:type="spellStart"/>
      <w:r w:rsidRPr="000A7BBE">
        <w:rPr>
          <w:rFonts w:ascii="Times New Roman" w:eastAsia="游明朝" w:hAnsi="Times New Roman" w:cs="Times New Roman"/>
          <w:bCs/>
          <w:color w:val="000000" w:themeColor="text1"/>
          <w:kern w:val="24"/>
          <w:sz w:val="21"/>
          <w:szCs w:val="21"/>
          <w:lang w:eastAsia="ja-JP"/>
        </w:rPr>
        <w:t>Hanayama</w:t>
      </w:r>
      <w:proofErr w:type="spellEnd"/>
    </w:p>
    <w:p w14:paraId="2B97119E" w14:textId="77777777" w:rsidR="000A7BBE" w:rsidRDefault="000A7BBE">
      <w:pPr>
        <w:widowControl/>
        <w:jc w:val="left"/>
        <w:rPr>
          <w:rFonts w:ascii="Times New Roman" w:eastAsia="游明朝" w:hAnsi="Times New Roman" w:cs="Times New Roman"/>
          <w:bCs/>
          <w:color w:val="000000" w:themeColor="text1"/>
          <w:kern w:val="24"/>
          <w:szCs w:val="21"/>
          <w:lang w:eastAsia="ja-JP"/>
        </w:rPr>
      </w:pPr>
      <w:r>
        <w:rPr>
          <w:rFonts w:ascii="Times New Roman" w:eastAsia="游明朝" w:hAnsi="Times New Roman" w:cs="Times New Roman"/>
          <w:bCs/>
          <w:color w:val="000000" w:themeColor="text1"/>
          <w:kern w:val="24"/>
          <w:szCs w:val="21"/>
          <w:lang w:eastAsia="ja-JP"/>
        </w:rPr>
        <w:br w:type="page"/>
      </w:r>
    </w:p>
    <w:p w14:paraId="7D7F4BD0" w14:textId="29B724A4" w:rsidR="00F34A86" w:rsidRDefault="008D72EA" w:rsidP="00AB2C5C">
      <w:pPr>
        <w:pStyle w:val="Web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1"/>
          <w:szCs w:val="21"/>
        </w:rPr>
        <w:lastRenderedPageBreak/>
        <w:drawing>
          <wp:inline distT="0" distB="0" distL="0" distR="0" wp14:anchorId="0044A3F9" wp14:editId="6B1B3FE4">
            <wp:extent cx="5534025" cy="157048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69" cy="15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6B84" w14:textId="77777777" w:rsidR="00F34A86" w:rsidRPr="00E324FF" w:rsidRDefault="00F34A86" w:rsidP="00AB2C5C">
      <w:pPr>
        <w:pStyle w:val="Web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1"/>
          <w:szCs w:val="21"/>
        </w:rPr>
      </w:pPr>
    </w:p>
    <w:p w14:paraId="3DA263A7" w14:textId="121F6E1F" w:rsidR="00BF4802" w:rsidRPr="00EF7EB2" w:rsidRDefault="00BF4802" w:rsidP="00BF4802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</w:pPr>
      <w:r w:rsidRPr="00EF7EB2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>Supplementa</w:t>
      </w:r>
      <w:r w:rsidR="00B611C5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>ry</w:t>
      </w:r>
      <w:r w:rsidRPr="00EF7EB2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 xml:space="preserve"> Figure S1.</w:t>
      </w:r>
      <w:r w:rsidRPr="00EF7EB2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8D72EA" w:rsidRPr="008D72EA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AA2 inhibited EV secretion independent of caspase 3. </w:t>
      </w:r>
      <w:r w:rsidRPr="00EF7EB2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(</w:t>
      </w:r>
      <w:r w:rsidRPr="00EF7EB2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–</w:t>
      </w:r>
      <w:r w:rsidRPr="00EF7EB2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>c</w:t>
      </w:r>
      <w:r w:rsidRPr="00EF7EB2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)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</w:t>
      </w:r>
      <w:proofErr w:type="spellStart"/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Jurkat</w:t>
      </w:r>
      <w:proofErr w:type="spellEnd"/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cells were pre-treated with 0 or 50 </w:t>
      </w:r>
      <w:proofErr w:type="spellStart"/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μM</w:t>
      </w:r>
      <w:proofErr w:type="spellEnd"/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</w:t>
      </w:r>
      <w:r w:rsidRPr="00EF7EB2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Z-VAD(</w:t>
      </w:r>
      <w:proofErr w:type="spellStart"/>
      <w:r w:rsidRPr="00EF7EB2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OMe</w:t>
      </w:r>
      <w:proofErr w:type="spellEnd"/>
      <w:r w:rsidRPr="00EF7EB2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)-FMK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for 3 h, and then with 0 or 5 </w:t>
      </w:r>
      <w:proofErr w:type="spellStart"/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μM</w:t>
      </w:r>
      <w:proofErr w:type="spellEnd"/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AA2 for 24 h. Cytotoxicity and cell growth were determined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using l</w:t>
      </w:r>
      <w:r w:rsidRPr="00C67418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actate dehydrogenase</w:t>
      </w:r>
      <w:r w:rsidRPr="00C67418" w:rsidDel="00C67418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(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LDH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)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(</w:t>
      </w:r>
      <w:r w:rsidRPr="00EF7EB2">
        <w:rPr>
          <w:rFonts w:ascii="Times New Roman" w:eastAsia="游明朝" w:hAnsi="Times New Roman" w:cs="Times New Roman" w:hint="eastAsia"/>
          <w:b/>
          <w:color w:val="000000" w:themeColor="text1"/>
          <w:sz w:val="22"/>
          <w:szCs w:val="22"/>
          <w:lang w:eastAsia="ja-JP"/>
        </w:rPr>
        <w:t>a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) and WST-8 (</w:t>
      </w:r>
      <w:r w:rsidRPr="00EF7EB2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ja-JP"/>
        </w:rPr>
        <w:t>b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)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assays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. (</w:t>
      </w:r>
      <w:r w:rsidRPr="00EF7EB2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ja-JP"/>
        </w:rPr>
        <w:t>c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Secreted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extracellular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vesicles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(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EVs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) were determined using a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TIM4-CD81 ELISA.</w:t>
      </w:r>
      <w:r w:rsidRPr="00EF7EB2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*; </w:t>
      </w:r>
      <w:r w:rsidRPr="00EF7EB2">
        <w:rPr>
          <w:rFonts w:ascii="Times New Roman" w:hAnsi="Times New Roman" w:cs="Times New Roman"/>
          <w:i/>
          <w:color w:val="000000" w:themeColor="text1"/>
          <w:sz w:val="22"/>
          <w:szCs w:val="22"/>
          <w:lang w:eastAsia="ja-JP"/>
        </w:rPr>
        <w:t>p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 xml:space="preserve"> &lt; 0.05, vs. DMSO, Student's </w:t>
      </w:r>
      <w:r w:rsidRPr="00EF7EB2">
        <w:rPr>
          <w:rFonts w:ascii="Times New Roman" w:hAnsi="Times New Roman" w:cs="Times New Roman"/>
          <w:i/>
          <w:color w:val="000000" w:themeColor="text1"/>
          <w:sz w:val="22"/>
          <w:szCs w:val="22"/>
          <w:lang w:eastAsia="ja-JP"/>
        </w:rPr>
        <w:t>t</w:t>
      </w:r>
      <w:r w:rsidRPr="00EF7EB2"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  <w:t>-test.</w:t>
      </w:r>
    </w:p>
    <w:p w14:paraId="19D5C321" w14:textId="400A6BA7" w:rsidR="00BF4802" w:rsidRDefault="00BF4802" w:rsidP="00BF4802">
      <w:pPr>
        <w:pStyle w:val="Web"/>
        <w:spacing w:before="0" w:beforeAutospacing="0" w:after="0" w:afterAutospacing="0"/>
        <w:jc w:val="both"/>
        <w:rPr>
          <w:rFonts w:ascii="Times New Roman" w:eastAsia="游明朝" w:hAnsi="Times New Roman" w:cs="Times New Roman"/>
          <w:color w:val="000000" w:themeColor="text1"/>
          <w:sz w:val="22"/>
          <w:szCs w:val="22"/>
          <w:lang w:eastAsia="ja-JP"/>
        </w:rPr>
      </w:pPr>
    </w:p>
    <w:p w14:paraId="6AD0B251" w14:textId="6355C6A8" w:rsidR="008031E9" w:rsidRDefault="008031E9" w:rsidP="00BF4802">
      <w:pPr>
        <w:pStyle w:val="Web"/>
        <w:spacing w:before="0" w:beforeAutospacing="0" w:after="0" w:afterAutospacing="0"/>
        <w:jc w:val="both"/>
        <w:rPr>
          <w:rFonts w:ascii="Times New Roman" w:eastAsia="游明朝" w:hAnsi="Times New Roman" w:cs="Times New Roman"/>
          <w:color w:val="000000" w:themeColor="text1"/>
          <w:sz w:val="22"/>
          <w:szCs w:val="22"/>
          <w:lang w:eastAsia="ja-JP"/>
        </w:rPr>
      </w:pPr>
    </w:p>
    <w:p w14:paraId="6CB31756" w14:textId="77777777" w:rsidR="008031E9" w:rsidRPr="00EF7EB2" w:rsidRDefault="008031E9" w:rsidP="00BF4802">
      <w:pPr>
        <w:pStyle w:val="Web"/>
        <w:spacing w:before="0" w:beforeAutospacing="0" w:after="0" w:afterAutospacing="0"/>
        <w:jc w:val="both"/>
        <w:rPr>
          <w:rFonts w:ascii="Times New Roman" w:eastAsia="游明朝" w:hAnsi="Times New Roman" w:cs="Times New Roman"/>
          <w:color w:val="000000" w:themeColor="text1"/>
          <w:sz w:val="22"/>
          <w:szCs w:val="22"/>
          <w:lang w:eastAsia="ja-JP"/>
        </w:rPr>
      </w:pPr>
    </w:p>
    <w:p w14:paraId="24F88AC0" w14:textId="5D67CB29" w:rsidR="008D72EA" w:rsidRPr="00EF7EB2" w:rsidRDefault="008D72EA" w:rsidP="008D72EA">
      <w:pPr>
        <w:rPr>
          <w:rFonts w:ascii="Times New Roman" w:eastAsia="游明朝" w:hAnsi="Times New Roman" w:cs="Times New Roman"/>
          <w:sz w:val="22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02DBCC3" wp14:editId="1F9D01DD">
            <wp:extent cx="5538890" cy="2400300"/>
            <wp:effectExtent l="0" t="0" r="508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04" cy="240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B2">
        <w:rPr>
          <w:rFonts w:ascii="Times New Roman" w:hAnsi="Times New Roman" w:cs="Times New Roman"/>
          <w:b/>
          <w:sz w:val="22"/>
        </w:rPr>
        <w:t>Supplementa</w:t>
      </w:r>
      <w:r w:rsidR="00B611C5">
        <w:rPr>
          <w:rFonts w:ascii="Times New Roman" w:hAnsi="Times New Roman" w:cs="Times New Roman"/>
          <w:b/>
          <w:sz w:val="22"/>
        </w:rPr>
        <w:t>ry</w:t>
      </w:r>
      <w:r w:rsidRPr="00EF7EB2">
        <w:rPr>
          <w:rFonts w:ascii="Times New Roman" w:hAnsi="Times New Roman" w:cs="Times New Roman"/>
          <w:b/>
          <w:sz w:val="22"/>
        </w:rPr>
        <w:t xml:space="preserve"> Figure S2.</w:t>
      </w:r>
      <w:r w:rsidRPr="00EF7EB2">
        <w:rPr>
          <w:rFonts w:ascii="Times New Roman" w:hAnsi="Times New Roman" w:cs="Times New Roman"/>
          <w:sz w:val="22"/>
        </w:rPr>
        <w:t xml:space="preserve"> Cucurbitacin B, gossypol, </w:t>
      </w:r>
      <w:r>
        <w:rPr>
          <w:rFonts w:ascii="Times New Roman" w:hAnsi="Times New Roman" w:cs="Times New Roman"/>
          <w:sz w:val="22"/>
        </w:rPr>
        <w:t xml:space="preserve">and </w:t>
      </w:r>
      <w:r w:rsidRPr="00EF7EB2">
        <w:rPr>
          <w:rFonts w:ascii="Times New Roman" w:hAnsi="Times New Roman" w:cs="Times New Roman"/>
          <w:sz w:val="22"/>
        </w:rPr>
        <w:t>obatoclax induced EV secretion in HEK293 cells. (</w:t>
      </w:r>
      <w:r w:rsidRPr="00EF7EB2">
        <w:rPr>
          <w:rFonts w:ascii="Times New Roman" w:hAnsi="Times New Roman" w:cs="Times New Roman"/>
          <w:b/>
          <w:sz w:val="22"/>
        </w:rPr>
        <w:t>a</w:t>
      </w:r>
      <w:r w:rsidRPr="00EF7EB2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EF7EB2">
        <w:rPr>
          <w:rFonts w:ascii="Times New Roman" w:hAnsi="Times New Roman" w:cs="Times New Roman"/>
          <w:b/>
          <w:sz w:val="22"/>
        </w:rPr>
        <w:t>b</w:t>
      </w:r>
      <w:r w:rsidRPr="00EF7EB2">
        <w:rPr>
          <w:rFonts w:ascii="Times New Roman" w:hAnsi="Times New Roman" w:cs="Times New Roman"/>
          <w:sz w:val="22"/>
        </w:rPr>
        <w:t xml:space="preserve">) </w:t>
      </w:r>
      <w:r w:rsidRPr="00EF7EB2">
        <w:rPr>
          <w:rFonts w:ascii="Times New Roman" w:hAnsi="Times New Roman" w:cs="Times New Roman"/>
          <w:color w:val="000000" w:themeColor="text1"/>
          <w:sz w:val="22"/>
        </w:rPr>
        <w:t xml:space="preserve">HEK293 cells were treated with </w:t>
      </w:r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1 </w:t>
      </w:r>
      <w:proofErr w:type="spellStart"/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>μM</w:t>
      </w:r>
      <w:proofErr w:type="spellEnd"/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 cucurbitacin B, 0</w:t>
      </w:r>
      <w:r w:rsidRPr="00EF7EB2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3 </w:t>
      </w:r>
      <w:proofErr w:type="spellStart"/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>μM</w:t>
      </w:r>
      <w:proofErr w:type="spellEnd"/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 gossypol</w:t>
      </w:r>
      <w:r>
        <w:rPr>
          <w:rFonts w:ascii="Times New Roman" w:hAnsi="Times New Roman" w:cs="Times New Roman"/>
          <w:color w:val="000000" w:themeColor="text1"/>
          <w:sz w:val="22"/>
          <w:lang w:eastAsia="ja-JP"/>
        </w:rPr>
        <w:t>,</w:t>
      </w:r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 or 0</w:t>
      </w:r>
      <w:r w:rsidRPr="00EF7EB2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03 </w:t>
      </w:r>
      <w:proofErr w:type="spellStart"/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>μM</w:t>
      </w:r>
      <w:proofErr w:type="spellEnd"/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 obatoclax </w:t>
      </w:r>
      <w:r w:rsidRPr="00EF7EB2">
        <w:rPr>
          <w:rFonts w:ascii="Times New Roman" w:hAnsi="Times New Roman" w:cs="Times New Roman"/>
          <w:color w:val="000000" w:themeColor="text1"/>
          <w:sz w:val="22"/>
        </w:rPr>
        <w:t xml:space="preserve">for 24 h and then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secreted </w:t>
      </w:r>
      <w:r w:rsidRPr="00EF7EB2">
        <w:rPr>
          <w:rFonts w:ascii="Times New Roman" w:hAnsi="Times New Roman" w:cs="Times New Roman"/>
          <w:color w:val="000000" w:themeColor="text1"/>
          <w:sz w:val="22"/>
        </w:rPr>
        <w:t xml:space="preserve">EVs </w:t>
      </w:r>
      <w:r>
        <w:rPr>
          <w:rFonts w:ascii="Times New Roman" w:hAnsi="Times New Roman" w:cs="Times New Roman"/>
          <w:color w:val="000000" w:themeColor="text1"/>
          <w:sz w:val="22"/>
        </w:rPr>
        <w:t>were determined using</w:t>
      </w:r>
      <w:r w:rsidRPr="00EF7EB2">
        <w:rPr>
          <w:rFonts w:ascii="Times New Roman" w:hAnsi="Times New Roman" w:cs="Times New Roman"/>
          <w:color w:val="000000" w:themeColor="text1"/>
          <w:sz w:val="22"/>
        </w:rPr>
        <w:t xml:space="preserve"> TIM4-CD9 and TIM4-CD63 ELISA</w:t>
      </w:r>
      <w:r>
        <w:rPr>
          <w:rFonts w:ascii="Times New Roman" w:hAnsi="Times New Roman" w:cs="Times New Roman"/>
          <w:color w:val="000000" w:themeColor="text1"/>
          <w:sz w:val="22"/>
        </w:rPr>
        <w:t>s</w:t>
      </w:r>
      <w:r w:rsidRPr="00EF7EB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Pr="00EF7EB2">
        <w:rPr>
          <w:rFonts w:ascii="Times New Roman" w:hAnsi="Times New Roman" w:cs="Times New Roman"/>
          <w:b/>
          <w:color w:val="000000" w:themeColor="text1"/>
          <w:sz w:val="22"/>
        </w:rPr>
        <w:t>a</w:t>
      </w:r>
      <w:r w:rsidRPr="00EF7EB2">
        <w:rPr>
          <w:rFonts w:ascii="Times New Roman" w:hAnsi="Times New Roman" w:cs="Times New Roman"/>
          <w:color w:val="000000" w:themeColor="text1"/>
          <w:sz w:val="22"/>
        </w:rPr>
        <w:t>) or NTA (</w:t>
      </w:r>
      <w:r w:rsidRPr="00EF7EB2">
        <w:rPr>
          <w:rFonts w:ascii="Times New Roman" w:hAnsi="Times New Roman" w:cs="Times New Roman"/>
          <w:b/>
          <w:color w:val="000000" w:themeColor="text1"/>
          <w:sz w:val="22"/>
        </w:rPr>
        <w:t>b</w:t>
      </w:r>
      <w:r w:rsidRPr="00EF7EB2">
        <w:rPr>
          <w:rFonts w:ascii="Times New Roman" w:hAnsi="Times New Roman" w:cs="Times New Roman"/>
          <w:color w:val="000000" w:themeColor="text1"/>
          <w:sz w:val="22"/>
        </w:rPr>
        <w:t xml:space="preserve">). </w:t>
      </w:r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*; </w:t>
      </w:r>
      <w:r w:rsidRPr="00EF7EB2">
        <w:rPr>
          <w:rFonts w:ascii="Times New Roman" w:hAnsi="Times New Roman" w:cs="Times New Roman"/>
          <w:i/>
          <w:color w:val="000000" w:themeColor="text1"/>
          <w:sz w:val="22"/>
          <w:lang w:eastAsia="ja-JP"/>
        </w:rPr>
        <w:t>p</w:t>
      </w:r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 &lt; 0.05, **; </w:t>
      </w:r>
      <w:r w:rsidRPr="00EF7EB2">
        <w:rPr>
          <w:rFonts w:ascii="Times New Roman" w:hAnsi="Times New Roman" w:cs="Times New Roman"/>
          <w:i/>
          <w:color w:val="000000" w:themeColor="text1"/>
          <w:sz w:val="22"/>
          <w:lang w:eastAsia="ja-JP"/>
        </w:rPr>
        <w:t>p</w:t>
      </w:r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 &lt; 0.01, vs. DMSO, Student's </w:t>
      </w:r>
      <w:r w:rsidRPr="00EF7EB2">
        <w:rPr>
          <w:rFonts w:ascii="Times New Roman" w:hAnsi="Times New Roman" w:cs="Times New Roman"/>
          <w:i/>
          <w:color w:val="000000" w:themeColor="text1"/>
          <w:sz w:val="22"/>
          <w:lang w:eastAsia="ja-JP"/>
        </w:rPr>
        <w:t>t</w:t>
      </w:r>
      <w:r w:rsidRPr="00EF7EB2">
        <w:rPr>
          <w:rFonts w:ascii="Times New Roman" w:hAnsi="Times New Roman" w:cs="Times New Roman"/>
          <w:color w:val="000000" w:themeColor="text1"/>
          <w:sz w:val="22"/>
          <w:lang w:eastAsia="ja-JP"/>
        </w:rPr>
        <w:t>-test.</w:t>
      </w:r>
    </w:p>
    <w:p w14:paraId="3667C31C" w14:textId="6DEFB500" w:rsidR="00AB2C5C" w:rsidRPr="00927305" w:rsidRDefault="00AB2C5C" w:rsidP="008D72EA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45B4DBF8" w14:textId="77777777" w:rsidR="00AB2C5C" w:rsidRPr="00E324FF" w:rsidRDefault="00AB2C5C">
      <w:pPr>
        <w:rPr>
          <w:szCs w:val="21"/>
        </w:rPr>
      </w:pPr>
    </w:p>
    <w:sectPr w:rsidR="00AB2C5C" w:rsidRPr="00E324FF" w:rsidSect="00F34A86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C148" w14:textId="77777777" w:rsidR="00C7564A" w:rsidRDefault="00C7564A" w:rsidP="00BF4802">
      <w:r>
        <w:separator/>
      </w:r>
    </w:p>
  </w:endnote>
  <w:endnote w:type="continuationSeparator" w:id="0">
    <w:p w14:paraId="54F39ABA" w14:textId="77777777" w:rsidR="00C7564A" w:rsidRDefault="00C7564A" w:rsidP="00BF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F482" w14:textId="77777777" w:rsidR="00C7564A" w:rsidRDefault="00C7564A" w:rsidP="00BF4802">
      <w:r>
        <w:separator/>
      </w:r>
    </w:p>
  </w:footnote>
  <w:footnote w:type="continuationSeparator" w:id="0">
    <w:p w14:paraId="27B6513E" w14:textId="77777777" w:rsidR="00C7564A" w:rsidRDefault="00C7564A" w:rsidP="00BF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5C"/>
    <w:rsid w:val="000A7BBE"/>
    <w:rsid w:val="000C5A1C"/>
    <w:rsid w:val="000D3043"/>
    <w:rsid w:val="0016166F"/>
    <w:rsid w:val="004F50CE"/>
    <w:rsid w:val="008031E9"/>
    <w:rsid w:val="008D72EA"/>
    <w:rsid w:val="00927305"/>
    <w:rsid w:val="00AB2C5C"/>
    <w:rsid w:val="00B42A49"/>
    <w:rsid w:val="00B611C5"/>
    <w:rsid w:val="00BF4802"/>
    <w:rsid w:val="00C75464"/>
    <w:rsid w:val="00C7564A"/>
    <w:rsid w:val="00D22953"/>
    <w:rsid w:val="00E324FF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F198C"/>
  <w15:chartTrackingRefBased/>
  <w15:docId w15:val="{7609FE78-6CAA-435E-92E6-BEAE0C28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2C5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166F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66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802"/>
  </w:style>
  <w:style w:type="paragraph" w:styleId="a7">
    <w:name w:val="footer"/>
    <w:basedOn w:val="a"/>
    <w:link w:val="a8"/>
    <w:uiPriority w:val="99"/>
    <w:unhideWhenUsed/>
    <w:rsid w:val="00BF4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yunfei</dc:creator>
  <cp:keywords/>
  <dc:description/>
  <cp:lastModifiedBy>吉田 孟史</cp:lastModifiedBy>
  <cp:revision>2</cp:revision>
  <dcterms:created xsi:type="dcterms:W3CDTF">2021-01-30T07:37:00Z</dcterms:created>
  <dcterms:modified xsi:type="dcterms:W3CDTF">2021-01-30T07:37:00Z</dcterms:modified>
</cp:coreProperties>
</file>