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CBA5" w14:textId="5201E456" w:rsidR="006370A6" w:rsidRDefault="006370A6" w:rsidP="006370A6">
      <w:r>
        <w:rPr>
          <w:noProof/>
        </w:rPr>
        <w:pict w14:anchorId="3C28596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6.05pt;margin-top:-11.65pt;width:232.95pt;height:59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" filled="f" strokecolor="black [3213]">
            <v:textbox>
              <w:txbxContent>
                <w:p w14:paraId="278F3D03" w14:textId="77777777" w:rsidR="006370A6" w:rsidRPr="00EF72EC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Laboratory name</w:t>
                  </w: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>Street name</w:t>
                  </w: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>City</w:t>
                  </w:r>
                </w:p>
                <w:p w14:paraId="3D246632" w14:textId="77777777" w:rsidR="006370A6" w:rsidRPr="00EF72EC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sz w:val="14"/>
                    </w:rPr>
                  </w:pP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Telephone number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, </w:t>
                  </w: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Email</w:t>
                  </w:r>
                </w:p>
              </w:txbxContent>
            </v:textbox>
          </v:shape>
        </w:pict>
      </w:r>
      <w:r>
        <w:rPr>
          <w:noProof/>
        </w:rPr>
        <w:pict w14:anchorId="6E00BD3C">
          <v:shape id="_x0000_s1032" type="#_x0000_t202" style="position:absolute;margin-left:344.1pt;margin-top:-12.35pt;width:79.45pt;height:59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" filled="f" strokecolor="black [3213]">
            <v:textbox>
              <w:txbxContent>
                <w:p w14:paraId="50B5C542" w14:textId="77777777" w:rsidR="006370A6" w:rsidRPr="00622813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Date of request: 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>..</w:t>
                  </w:r>
                  <w:proofErr w:type="gramStart"/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/..</w:t>
                  </w:r>
                  <w:proofErr w:type="gramEnd"/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/….</w:t>
                  </w:r>
                </w:p>
              </w:txbxContent>
            </v:textbox>
          </v:shape>
        </w:pict>
      </w:r>
      <w:r>
        <w:rPr>
          <w:noProof/>
        </w:rPr>
        <w:pict w14:anchorId="65915454">
          <v:rect id="Rectangle 3" o:spid="_x0000_s1030" style="position:absolute;margin-left:.75pt;margin-top:-12.35pt;width:83.5pt;height:60.4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filled="f" strokecolor="black [3213]" strokeweight=".5pt">
            <v:textbox>
              <w:txbxContent>
                <w:p w14:paraId="484284BC" w14:textId="77777777" w:rsidR="006370A6" w:rsidRPr="00EF72EC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sz w:val="14"/>
                    </w:rPr>
                  </w:pPr>
                  <w:proofErr w:type="spellStart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nl-BE"/>
                    </w:rPr>
                    <w:t>Laboratory</w:t>
                  </w:r>
                  <w:proofErr w:type="spellEnd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nl-BE"/>
                    </w:rPr>
                    <w:t xml:space="preserve"> </w:t>
                  </w: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nl-BE"/>
                    </w:rPr>
                    <w:br/>
                    <w:t>logo</w:t>
                  </w:r>
                </w:p>
                <w:p w14:paraId="3AEAFBEF" w14:textId="77777777" w:rsidR="006370A6" w:rsidRDefault="006370A6" w:rsidP="006370A6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14:paraId="6667F6BA" w14:textId="2A6D029F" w:rsidR="006370A6" w:rsidRDefault="006370A6" w:rsidP="006370A6"/>
    <w:p w14:paraId="330A57F1" w14:textId="77777777" w:rsidR="006370A6" w:rsidRPr="006370A6" w:rsidRDefault="006370A6" w:rsidP="006370A6">
      <w:pPr>
        <w:rPr>
          <w:sz w:val="4"/>
          <w:szCs w:val="4"/>
        </w:rPr>
      </w:pPr>
    </w:p>
    <w:p w14:paraId="3D712CFD" w14:textId="6C33A398" w:rsidR="006370A6" w:rsidRPr="00481A13" w:rsidRDefault="006370A6" w:rsidP="006370A6">
      <w:pPr>
        <w:shd w:val="clear" w:color="auto" w:fill="C5AF7D" w:themeFill="background2" w:themeFillShade="BF"/>
        <w:ind w:right="567"/>
        <w:rPr>
          <w:b/>
          <w:color w:val="FFFFFF" w:themeColor="background1"/>
        </w:rPr>
      </w:pPr>
      <w:r>
        <w:rPr>
          <w:noProof/>
        </w:rPr>
        <w:pict w14:anchorId="3013370C">
          <v:shape id="_x0000_s1029" type="#_x0000_t202" style="position:absolute;margin-left:218.5pt;margin-top:18.5pt;width:205.05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" filled="f" strokecolor="black [3213]">
            <v:textbox>
              <w:txbxContent>
                <w:p w14:paraId="4D170848" w14:textId="77777777" w:rsidR="006370A6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Name requester: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…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>RIZIV number r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equester: …</w:t>
                  </w:r>
                </w:p>
                <w:p w14:paraId="07A58DB9" w14:textId="77777777" w:rsidR="006370A6" w:rsidRPr="00622813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Tel number requester: 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>Signature requester: …</w:t>
                  </w:r>
                </w:p>
                <w:p w14:paraId="753AA455" w14:textId="77777777" w:rsidR="006370A6" w:rsidRPr="00622813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2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B58A4BE">
          <v:shape id="TextBox 5" o:spid="_x0000_s1028" type="#_x0000_t202" style="position:absolute;margin-left:0;margin-top:18.5pt;width:212.6pt;height:6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" filled="f" strokecolor="black [3213]">
            <v:textbox>
              <w:txbxContent>
                <w:p w14:paraId="74D0643E" w14:textId="77777777" w:rsidR="006370A6" w:rsidRPr="00EF72EC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</w:pP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Patient </w:t>
                  </w:r>
                  <w:proofErr w:type="spellStart"/>
                  <w:proofErr w:type="gramStart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>name</w:t>
                  </w:r>
                  <w:proofErr w:type="spellEnd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>: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 …</w:t>
                  </w: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br/>
                    <w:t>Patient DOB: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 …</w:t>
                  </w: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br/>
                    <w:t xml:space="preserve">Patient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>gender</w:t>
                  </w:r>
                  <w:proofErr w:type="spellEnd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> :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 …</w:t>
                  </w:r>
                </w:p>
                <w:p w14:paraId="79A28C5D" w14:textId="77777777" w:rsidR="006370A6" w:rsidRPr="00EF72EC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</w:pPr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Patient </w:t>
                  </w:r>
                  <w:proofErr w:type="spellStart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>hospital</w:t>
                  </w:r>
                  <w:proofErr w:type="spellEnd"/>
                  <w:r w:rsidRPr="00EF72E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 ID :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  <w:lang w:val="fr-FR"/>
                    </w:rPr>
                    <w:t xml:space="preserve"> …</w:t>
                  </w:r>
                </w:p>
              </w:txbxContent>
            </v:textbox>
            <w10:wrap anchorx="margin"/>
          </v:shape>
        </w:pict>
      </w:r>
      <w:r>
        <w:rPr>
          <w:b/>
          <w:color w:val="FFFFFF" w:themeColor="background1"/>
        </w:rPr>
        <w:t>ADMINISTRATIVE INFORMATION</w:t>
      </w:r>
    </w:p>
    <w:p w14:paraId="39D7C392" w14:textId="77777777" w:rsidR="006370A6" w:rsidRDefault="006370A6" w:rsidP="006370A6">
      <w:pPr>
        <w:ind w:right="567"/>
      </w:pPr>
    </w:p>
    <w:p w14:paraId="257693D4" w14:textId="77777777" w:rsidR="006370A6" w:rsidRDefault="006370A6" w:rsidP="006370A6">
      <w:pPr>
        <w:ind w:right="567"/>
      </w:pPr>
    </w:p>
    <w:p w14:paraId="5111F30C" w14:textId="77777777" w:rsidR="006370A6" w:rsidRDefault="006370A6" w:rsidP="006370A6">
      <w:pPr>
        <w:ind w:right="567"/>
      </w:pPr>
    </w:p>
    <w:p w14:paraId="38A5F4B1" w14:textId="2CB62B3C" w:rsidR="006370A6" w:rsidRPr="00481A13" w:rsidRDefault="006370A6" w:rsidP="006370A6">
      <w:pPr>
        <w:shd w:val="clear" w:color="auto" w:fill="C5AF7D" w:themeFill="background2" w:themeFillShade="BF"/>
        <w:ind w:right="567"/>
        <w:rPr>
          <w:b/>
          <w:color w:val="FFFFFF" w:themeColor="background1"/>
        </w:rPr>
      </w:pPr>
      <w:r>
        <w:rPr>
          <w:noProof/>
        </w:rPr>
        <w:pict w14:anchorId="527D51C1">
          <v:shape id="_x0000_s1027" type="#_x0000_t202" style="position:absolute;margin-left:0;margin-top:22.25pt;width:423.75pt;height:86.1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" filled="f" strokecolor="black [3213]">
            <v:textbox>
              <w:txbxContent>
                <w:p w14:paraId="6B1AE784" w14:textId="62E093DC" w:rsidR="006370A6" w:rsidRPr="00622813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Localization primary tumor: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>S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tage: </w:t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primary  </w:t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metastasis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Clinical context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: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diagnostic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Previously tested?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No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monitoring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Yes: ………….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progression: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0C096C">
                    <w:rPr>
                      <w:rFonts w:ascii="Segoe UI Symbol" w:hAnsi="Segoe UI Symbol" w:cs="Segoe UI Symbol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local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EGFR-TKI given?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0C096C">
                    <w:rPr>
                      <w:rFonts w:ascii="Segoe UI Symbol" w:hAnsi="Segoe UI Symbol" w:cs="Segoe UI Symbol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No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0C096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0C096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0C096C">
                    <w:rPr>
                      <w:rFonts w:ascii="Segoe UI Symbol" w:hAnsi="Segoe UI Symbol" w:cs="Segoe UI Symbol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 w:rsidRPr="000C096C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oligo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0C096C">
                    <w:rPr>
                      <w:rFonts w:ascii="Segoe UI Symbol" w:hAnsi="Segoe UI Symbol" w:cs="Segoe UI Symbol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Yes: ………….</w:t>
                  </w:r>
                </w:p>
                <w:p w14:paraId="02309749" w14:textId="77777777" w:rsidR="006370A6" w:rsidRPr="00622813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Comments: 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b/>
          <w:color w:val="FFFFFF" w:themeColor="background1"/>
        </w:rPr>
        <w:t>TEST INDICATION</w:t>
      </w:r>
    </w:p>
    <w:p w14:paraId="51A90244" w14:textId="77777777" w:rsidR="006370A6" w:rsidRDefault="006370A6" w:rsidP="006370A6"/>
    <w:p w14:paraId="5BC8CDFB" w14:textId="77777777" w:rsidR="006370A6" w:rsidRDefault="006370A6" w:rsidP="006370A6"/>
    <w:p w14:paraId="419309E0" w14:textId="77777777" w:rsidR="006370A6" w:rsidRDefault="006370A6" w:rsidP="006370A6"/>
    <w:p w14:paraId="40EE9B3C" w14:textId="77777777" w:rsidR="006370A6" w:rsidRDefault="006370A6" w:rsidP="006370A6"/>
    <w:p w14:paraId="1CC623DE" w14:textId="4E9DA891" w:rsidR="006370A6" w:rsidRPr="0033179D" w:rsidRDefault="006370A6" w:rsidP="006370A6">
      <w:pPr>
        <w:shd w:val="clear" w:color="auto" w:fill="C5AF7D" w:themeFill="background2" w:themeFillShade="BF"/>
        <w:ind w:right="567"/>
        <w:rPr>
          <w:b/>
          <w:color w:val="FFFFFF" w:themeColor="background1"/>
        </w:rPr>
      </w:pPr>
      <w:r w:rsidRPr="0033179D">
        <w:rPr>
          <w:b/>
          <w:color w:val="FFFFFF" w:themeColor="background1"/>
        </w:rPr>
        <w:t>SAMPLE INFORMATION</w:t>
      </w:r>
    </w:p>
    <w:p w14:paraId="785AB1AB" w14:textId="115893AD" w:rsidR="006370A6" w:rsidRPr="0033179D" w:rsidRDefault="006370A6" w:rsidP="006370A6">
      <w:r>
        <w:rPr>
          <w:noProof/>
        </w:rPr>
        <w:pict w14:anchorId="38C507BC">
          <v:shape id="_x0000_s1026" type="#_x0000_t202" style="position:absolute;margin-left:0;margin-top:-.25pt;width:423.75pt;height:114.2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" filled="f" strokecolor="black [3213]">
            <v:textbox>
              <w:txbxContent>
                <w:p w14:paraId="36DEBFD4" w14:textId="65AEF121" w:rsidR="006370A6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Sample number: 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Sample type</w:t>
                  </w:r>
                  <w:r w:rsidRPr="00622813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: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tumor tissue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>Tumor histology: 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Collection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date: ..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/../….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Collection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time: ..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/../….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Fixative: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4% buffered formaldehyde  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other: 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Fixation time: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4 – 24h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24 – 48h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&gt; 48h</w:t>
                  </w:r>
                </w:p>
                <w:p w14:paraId="1A71F0D9" w14:textId="30C129D0" w:rsidR="006370A6" w:rsidRPr="00622813" w:rsidRDefault="006370A6" w:rsidP="006370A6">
                  <w:pPr>
                    <w:pStyle w:val="Norma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</w:t>
                  </w:r>
                  <w:r>
                    <w:rPr>
                      <w:rFonts w:ascii="MS Gothic" w:eastAsia="MS Gothic" w:hAnsi="MS Gothic" w:cstheme="minorBidi" w:hint="eastAsia"/>
                      <w:color w:val="000000" w:themeColor="text1"/>
                      <w:kern w:val="24"/>
                      <w:sz w:val="20"/>
                      <w:szCs w:val="36"/>
                    </w:rPr>
                    <w:t>☐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 plasma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Collection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date: ..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 xml:space="preserve">/../….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Collection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time: ..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>/../….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br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 xml:space="preserve">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36"/>
                    </w:rPr>
                    <w:tab/>
                    <w:t>Number of tubes …</w:t>
                  </w:r>
                </w:p>
              </w:txbxContent>
            </v:textbox>
            <w10:wrap anchorx="margin"/>
          </v:shape>
        </w:pict>
      </w:r>
    </w:p>
    <w:p w14:paraId="4A5EEBE6" w14:textId="77777777" w:rsidR="006370A6" w:rsidRPr="0033179D" w:rsidRDefault="006370A6" w:rsidP="006370A6"/>
    <w:p w14:paraId="368CBD48" w14:textId="77777777" w:rsidR="006370A6" w:rsidRPr="0033179D" w:rsidRDefault="006370A6" w:rsidP="006370A6"/>
    <w:p w14:paraId="50464E1E" w14:textId="0E2614E4" w:rsidR="006370A6" w:rsidRDefault="006370A6" w:rsidP="006370A6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/>
      </w:r>
      <w:r w:rsidRPr="0033179D">
        <w:rPr>
          <w:b/>
          <w:color w:val="FFFFFF" w:themeColor="background1"/>
        </w:rPr>
        <w:t>ST INDICATION</w:t>
      </w:r>
    </w:p>
    <w:p w14:paraId="65FC156A" w14:textId="77777777" w:rsidR="006370A6" w:rsidRPr="0033179D" w:rsidRDefault="006370A6" w:rsidP="006370A6"/>
    <w:p w14:paraId="342FC25F" w14:textId="77777777" w:rsidR="006370A6" w:rsidRPr="0033179D" w:rsidRDefault="006370A6" w:rsidP="006370A6">
      <w:pPr>
        <w:shd w:val="clear" w:color="auto" w:fill="C5AF7D" w:themeFill="background2" w:themeFillShade="BF"/>
        <w:ind w:right="567"/>
        <w:rPr>
          <w:b/>
          <w:color w:val="FFFFFF" w:themeColor="background1"/>
        </w:rPr>
      </w:pPr>
      <w:r w:rsidRPr="0033179D">
        <w:rPr>
          <w:b/>
          <w:color w:val="FFFFFF" w:themeColor="background1"/>
        </w:rPr>
        <w:t>REQUESTED TESTS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402"/>
      </w:tblGrid>
      <w:tr w:rsidR="006370A6" w14:paraId="61C5A954" w14:textId="77777777" w:rsidTr="00412927">
        <w:trPr>
          <w:trHeight w:val="366"/>
        </w:trPr>
        <w:tc>
          <w:tcPr>
            <w:tcW w:w="567" w:type="dxa"/>
            <w:vMerge w:val="restart"/>
            <w:vAlign w:val="center"/>
          </w:tcPr>
          <w:p w14:paraId="27407873" w14:textId="6F25829F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69" w:type="dxa"/>
            <w:vMerge w:val="restart"/>
            <w:vAlign w:val="center"/>
          </w:tcPr>
          <w:p w14:paraId="6F59A79F" w14:textId="77777777" w:rsidR="006370A6" w:rsidRPr="000C096C" w:rsidRDefault="006370A6" w:rsidP="00412927">
            <w:pPr>
              <w:rPr>
                <w:sz w:val="20"/>
              </w:rPr>
            </w:pPr>
            <w:r w:rsidRPr="000C096C">
              <w:rPr>
                <w:sz w:val="20"/>
              </w:rPr>
              <w:t>Reflex testing:</w:t>
            </w:r>
          </w:p>
          <w:p w14:paraId="5D80626A" w14:textId="77777777" w:rsidR="006370A6" w:rsidRPr="000C096C" w:rsidRDefault="006370A6" w:rsidP="006370A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0"/>
              </w:rPr>
            </w:pPr>
            <w:r w:rsidRPr="000C096C">
              <w:rPr>
                <w:sz w:val="20"/>
              </w:rPr>
              <w:t>Mutation analysis (NGS): ALK, BRAF, CDKN2A, DDR2, EGFR, ERBB2, KRAS, MET (exon 14 skipping), PIK3CA, RET and ROS1</w:t>
            </w:r>
          </w:p>
          <w:p w14:paraId="214C6CD4" w14:textId="77777777" w:rsidR="006370A6" w:rsidRPr="000C096C" w:rsidRDefault="006370A6" w:rsidP="006370A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0"/>
              </w:rPr>
            </w:pPr>
            <w:r w:rsidRPr="000C096C">
              <w:rPr>
                <w:sz w:val="20"/>
              </w:rPr>
              <w:t>ALK IHC, if +: FISH confirmation</w:t>
            </w:r>
          </w:p>
          <w:p w14:paraId="0BF7BF36" w14:textId="77777777" w:rsidR="006370A6" w:rsidRPr="000C096C" w:rsidRDefault="006370A6" w:rsidP="006370A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0"/>
              </w:rPr>
            </w:pPr>
            <w:r w:rsidRPr="000C096C">
              <w:rPr>
                <w:sz w:val="20"/>
              </w:rPr>
              <w:t>ROS1 IHC, if +: FISH confirmation</w:t>
            </w:r>
          </w:p>
          <w:p w14:paraId="3A6F24F4" w14:textId="77777777" w:rsidR="006370A6" w:rsidRPr="000C096C" w:rsidRDefault="006370A6" w:rsidP="006370A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sz w:val="20"/>
              </w:rPr>
            </w:pPr>
            <w:r w:rsidRPr="000C096C">
              <w:rPr>
                <w:sz w:val="20"/>
              </w:rPr>
              <w:t>PD-L1 IHC</w:t>
            </w:r>
          </w:p>
        </w:tc>
        <w:tc>
          <w:tcPr>
            <w:tcW w:w="567" w:type="dxa"/>
            <w:vAlign w:val="center"/>
          </w:tcPr>
          <w:p w14:paraId="54E9702B" w14:textId="7D8B374B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2" w:type="dxa"/>
            <w:vAlign w:val="center"/>
          </w:tcPr>
          <w:p w14:paraId="1A80FF0F" w14:textId="77777777" w:rsidR="006370A6" w:rsidRPr="00486133" w:rsidRDefault="006370A6" w:rsidP="00412927">
            <w:pPr>
              <w:rPr>
                <w:sz w:val="20"/>
                <w:szCs w:val="20"/>
              </w:rPr>
            </w:pPr>
            <w:r w:rsidRPr="00486133">
              <w:rPr>
                <w:sz w:val="20"/>
                <w:szCs w:val="20"/>
              </w:rPr>
              <w:t>ALK IHC, if +: FISH confirmation</w:t>
            </w:r>
          </w:p>
        </w:tc>
      </w:tr>
      <w:tr w:rsidR="006370A6" w14:paraId="4EED7E2F" w14:textId="77777777" w:rsidTr="00412927">
        <w:trPr>
          <w:trHeight w:val="414"/>
        </w:trPr>
        <w:tc>
          <w:tcPr>
            <w:tcW w:w="567" w:type="dxa"/>
            <w:vMerge/>
            <w:vAlign w:val="center"/>
          </w:tcPr>
          <w:p w14:paraId="76FDF545" w14:textId="77777777" w:rsidR="006370A6" w:rsidRDefault="006370A6" w:rsidP="00412927"/>
        </w:tc>
        <w:tc>
          <w:tcPr>
            <w:tcW w:w="3969" w:type="dxa"/>
            <w:vMerge/>
            <w:vAlign w:val="center"/>
          </w:tcPr>
          <w:p w14:paraId="07B75EA4" w14:textId="77777777" w:rsidR="006370A6" w:rsidRPr="000C096C" w:rsidRDefault="006370A6" w:rsidP="0041292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B675BF" w14:textId="62A27941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2" w:type="dxa"/>
            <w:vAlign w:val="center"/>
          </w:tcPr>
          <w:p w14:paraId="12CFF4C2" w14:textId="77777777" w:rsidR="006370A6" w:rsidRPr="00486133" w:rsidRDefault="006370A6" w:rsidP="00412927">
            <w:pPr>
              <w:rPr>
                <w:i/>
                <w:sz w:val="20"/>
                <w:szCs w:val="20"/>
              </w:rPr>
            </w:pPr>
            <w:r w:rsidRPr="00486133">
              <w:rPr>
                <w:sz w:val="20"/>
                <w:szCs w:val="20"/>
              </w:rPr>
              <w:t>ROS1 IHC, if +: FISH confirmation</w:t>
            </w:r>
          </w:p>
        </w:tc>
      </w:tr>
      <w:tr w:rsidR="006370A6" w14:paraId="1CA8CCA3" w14:textId="77777777" w:rsidTr="00412927">
        <w:trPr>
          <w:trHeight w:val="428"/>
        </w:trPr>
        <w:tc>
          <w:tcPr>
            <w:tcW w:w="567" w:type="dxa"/>
            <w:vMerge/>
            <w:vAlign w:val="center"/>
          </w:tcPr>
          <w:p w14:paraId="080EA466" w14:textId="77777777" w:rsidR="006370A6" w:rsidRDefault="006370A6" w:rsidP="00412927"/>
        </w:tc>
        <w:tc>
          <w:tcPr>
            <w:tcW w:w="3969" w:type="dxa"/>
            <w:vMerge/>
            <w:vAlign w:val="center"/>
          </w:tcPr>
          <w:p w14:paraId="34C58FEF" w14:textId="77777777" w:rsidR="006370A6" w:rsidRPr="000C096C" w:rsidRDefault="006370A6" w:rsidP="0041292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A2F841E" w14:textId="324F4745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2" w:type="dxa"/>
            <w:vAlign w:val="center"/>
          </w:tcPr>
          <w:p w14:paraId="2BEC2088" w14:textId="77777777" w:rsidR="006370A6" w:rsidRPr="00486133" w:rsidRDefault="006370A6" w:rsidP="00412927">
            <w:pPr>
              <w:rPr>
                <w:sz w:val="20"/>
                <w:szCs w:val="20"/>
              </w:rPr>
            </w:pPr>
            <w:r w:rsidRPr="00486133">
              <w:rPr>
                <w:sz w:val="20"/>
                <w:szCs w:val="20"/>
              </w:rPr>
              <w:t>PD-L1 IHC</w:t>
            </w:r>
          </w:p>
        </w:tc>
      </w:tr>
      <w:tr w:rsidR="006370A6" w14:paraId="449E3B93" w14:textId="77777777" w:rsidTr="00412927">
        <w:trPr>
          <w:trHeight w:val="428"/>
        </w:trPr>
        <w:tc>
          <w:tcPr>
            <w:tcW w:w="567" w:type="dxa"/>
            <w:vMerge/>
            <w:vAlign w:val="center"/>
          </w:tcPr>
          <w:p w14:paraId="12BF4AC8" w14:textId="77777777" w:rsidR="006370A6" w:rsidRDefault="006370A6" w:rsidP="00412927"/>
        </w:tc>
        <w:tc>
          <w:tcPr>
            <w:tcW w:w="3969" w:type="dxa"/>
            <w:vMerge/>
            <w:vAlign w:val="center"/>
          </w:tcPr>
          <w:p w14:paraId="4FA48BA9" w14:textId="77777777" w:rsidR="006370A6" w:rsidRPr="000C096C" w:rsidRDefault="006370A6" w:rsidP="0041292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8EA44A" w14:textId="772829E1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2" w:type="dxa"/>
            <w:vAlign w:val="center"/>
          </w:tcPr>
          <w:p w14:paraId="5941992D" w14:textId="77777777" w:rsidR="006370A6" w:rsidRPr="00486133" w:rsidRDefault="006370A6" w:rsidP="00412927">
            <w:pPr>
              <w:rPr>
                <w:sz w:val="20"/>
                <w:szCs w:val="20"/>
              </w:rPr>
            </w:pPr>
            <w:r w:rsidRPr="00486133">
              <w:rPr>
                <w:sz w:val="20"/>
                <w:szCs w:val="20"/>
              </w:rPr>
              <w:t>c-MET gene amplification (FISH)</w:t>
            </w:r>
          </w:p>
        </w:tc>
      </w:tr>
      <w:tr w:rsidR="006370A6" w14:paraId="404D387B" w14:textId="77777777" w:rsidTr="00412927">
        <w:trPr>
          <w:trHeight w:val="434"/>
        </w:trPr>
        <w:tc>
          <w:tcPr>
            <w:tcW w:w="567" w:type="dxa"/>
            <w:vMerge w:val="restart"/>
            <w:vAlign w:val="center"/>
          </w:tcPr>
          <w:p w14:paraId="05604348" w14:textId="3585D380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69" w:type="dxa"/>
            <w:vMerge w:val="restart"/>
            <w:vAlign w:val="center"/>
          </w:tcPr>
          <w:p w14:paraId="5901E291" w14:textId="77777777" w:rsidR="006370A6" w:rsidRPr="000C096C" w:rsidRDefault="006370A6" w:rsidP="00412927">
            <w:pPr>
              <w:rPr>
                <w:sz w:val="20"/>
              </w:rPr>
            </w:pPr>
            <w:r>
              <w:rPr>
                <w:sz w:val="20"/>
              </w:rPr>
              <w:t xml:space="preserve">Mutation analysis (NGS): </w:t>
            </w:r>
            <w:r w:rsidRPr="000C096C">
              <w:rPr>
                <w:sz w:val="20"/>
              </w:rPr>
              <w:t>ALK, BRAF, CDKN2A, DDR2, EGFR, ERBB2, KRAS, MET (exon 14 skipping), PIK3CA, RET and ROS1</w:t>
            </w:r>
          </w:p>
        </w:tc>
        <w:tc>
          <w:tcPr>
            <w:tcW w:w="567" w:type="dxa"/>
            <w:vAlign w:val="center"/>
          </w:tcPr>
          <w:p w14:paraId="385DC478" w14:textId="35A551EB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2" w:type="dxa"/>
            <w:vAlign w:val="center"/>
          </w:tcPr>
          <w:p w14:paraId="004709BD" w14:textId="77777777" w:rsidR="006370A6" w:rsidRPr="00486133" w:rsidRDefault="006370A6" w:rsidP="00412927">
            <w:pPr>
              <w:rPr>
                <w:sz w:val="20"/>
                <w:szCs w:val="20"/>
              </w:rPr>
            </w:pPr>
            <w:r w:rsidRPr="00486133">
              <w:rPr>
                <w:sz w:val="20"/>
                <w:szCs w:val="20"/>
              </w:rPr>
              <w:t>RET translocation (FISH)</w:t>
            </w:r>
          </w:p>
        </w:tc>
      </w:tr>
      <w:tr w:rsidR="006370A6" w14:paraId="2AA74BA3" w14:textId="77777777" w:rsidTr="00412927">
        <w:trPr>
          <w:trHeight w:val="269"/>
        </w:trPr>
        <w:tc>
          <w:tcPr>
            <w:tcW w:w="567" w:type="dxa"/>
            <w:vMerge/>
          </w:tcPr>
          <w:p w14:paraId="6D7C8F96" w14:textId="77777777" w:rsidR="006370A6" w:rsidRDefault="006370A6" w:rsidP="00412927"/>
        </w:tc>
        <w:tc>
          <w:tcPr>
            <w:tcW w:w="3969" w:type="dxa"/>
            <w:vMerge/>
          </w:tcPr>
          <w:p w14:paraId="5E9D71F7" w14:textId="77777777" w:rsidR="006370A6" w:rsidRPr="000C096C" w:rsidRDefault="006370A6" w:rsidP="00412927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29EFF7" w14:textId="66D53377" w:rsidR="006370A6" w:rsidRDefault="006370A6" w:rsidP="0041292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402" w:type="dxa"/>
            <w:vAlign w:val="center"/>
          </w:tcPr>
          <w:p w14:paraId="38E7AB66" w14:textId="77777777" w:rsidR="006370A6" w:rsidRPr="00486133" w:rsidRDefault="006370A6" w:rsidP="00412927">
            <w:pPr>
              <w:rPr>
                <w:sz w:val="20"/>
                <w:szCs w:val="20"/>
              </w:rPr>
            </w:pPr>
            <w:r w:rsidRPr="00486133">
              <w:rPr>
                <w:i/>
                <w:sz w:val="20"/>
                <w:szCs w:val="20"/>
              </w:rPr>
              <w:t>EGFR</w:t>
            </w:r>
            <w:r w:rsidRPr="00486133">
              <w:rPr>
                <w:sz w:val="20"/>
                <w:szCs w:val="20"/>
              </w:rPr>
              <w:t xml:space="preserve"> mutation analysis with </w:t>
            </w:r>
            <w:proofErr w:type="spellStart"/>
            <w:r w:rsidRPr="00486133">
              <w:rPr>
                <w:sz w:val="20"/>
                <w:szCs w:val="20"/>
              </w:rPr>
              <w:t>ddPCR</w:t>
            </w:r>
            <w:proofErr w:type="spellEnd"/>
            <w:r w:rsidRPr="00486133">
              <w:rPr>
                <w:sz w:val="20"/>
                <w:szCs w:val="20"/>
              </w:rPr>
              <w:t xml:space="preserve"> in plasma</w:t>
            </w:r>
          </w:p>
        </w:tc>
      </w:tr>
    </w:tbl>
    <w:p w14:paraId="716A2075" w14:textId="77777777" w:rsidR="006370A6" w:rsidRDefault="006370A6" w:rsidP="006370A6">
      <w:pPr>
        <w:rPr>
          <w:sz w:val="20"/>
        </w:rPr>
      </w:pPr>
      <w:r w:rsidRPr="00252B7E">
        <w:rPr>
          <w:sz w:val="20"/>
        </w:rPr>
        <w:t>Further instructions:</w:t>
      </w:r>
    </w:p>
    <w:p w14:paraId="52C1EB65" w14:textId="0F2D795C" w:rsidR="0073440D" w:rsidRDefault="006370A6">
      <w:r w:rsidRPr="00252B7E">
        <w:rPr>
          <w:i/>
          <w:sz w:val="20"/>
        </w:rPr>
        <w:t>For tissue samples:</w:t>
      </w:r>
      <w:r w:rsidRPr="00252B7E">
        <w:rPr>
          <w:sz w:val="20"/>
        </w:rPr>
        <w:t xml:space="preserve"> 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252B7E">
        <w:rPr>
          <w:sz w:val="20"/>
        </w:rPr>
        <w:t>Send biopsy after collection fixation in phosphate buffered</w:t>
      </w:r>
      <w:r>
        <w:rPr>
          <w:sz w:val="20"/>
        </w:rPr>
        <w:t xml:space="preserve"> </w:t>
      </w:r>
      <w:r w:rsidRPr="00252B7E">
        <w:rPr>
          <w:sz w:val="20"/>
        </w:rPr>
        <w:t>formaldehyde 4% on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252B7E">
        <w:rPr>
          <w:sz w:val="20"/>
        </w:rPr>
        <w:t>room temperature and forward to the molecular pathology</w:t>
      </w:r>
      <w:r>
        <w:rPr>
          <w:sz w:val="20"/>
        </w:rPr>
        <w:t xml:space="preserve"> </w:t>
      </w:r>
      <w:r w:rsidRPr="00252B7E">
        <w:rPr>
          <w:sz w:val="20"/>
        </w:rPr>
        <w:t xml:space="preserve">laboratory together with the </w:t>
      </w:r>
      <w:r>
        <w:rPr>
          <w:sz w:val="20"/>
        </w:rPr>
        <w:t>request.</w:t>
      </w:r>
      <w:r w:rsidRPr="00252B7E">
        <w:rPr>
          <w:sz w:val="20"/>
        </w:rPr>
        <w:br/>
      </w:r>
      <w:r w:rsidRPr="00252B7E">
        <w:rPr>
          <w:i/>
          <w:sz w:val="20"/>
        </w:rPr>
        <w:t>For plasma samples:</w:t>
      </w:r>
      <w:r w:rsidRPr="00252B7E">
        <w:rPr>
          <w:sz w:val="20"/>
        </w:rPr>
        <w:t xml:space="preserve">  </w:t>
      </w:r>
      <w:r>
        <w:rPr>
          <w:sz w:val="20"/>
        </w:rPr>
        <w:br/>
        <w:t xml:space="preserve"> </w:t>
      </w:r>
      <w:r>
        <w:rPr>
          <w:sz w:val="20"/>
        </w:rPr>
        <w:tab/>
        <w:t xml:space="preserve">Collect blood with </w:t>
      </w:r>
      <w:proofErr w:type="spellStart"/>
      <w:r>
        <w:rPr>
          <w:sz w:val="20"/>
        </w:rPr>
        <w:t>Streck</w:t>
      </w:r>
      <w:proofErr w:type="spellEnd"/>
      <w:r>
        <w:rPr>
          <w:sz w:val="20"/>
        </w:rPr>
        <w:t xml:space="preserve"> tubes and fill tubes completely. Immediately mix by</w:t>
      </w:r>
      <w:r>
        <w:rPr>
          <w:sz w:val="20"/>
        </w:rPr>
        <w:br/>
        <w:t xml:space="preserve"> </w:t>
      </w:r>
      <w:r>
        <w:rPr>
          <w:sz w:val="20"/>
        </w:rPr>
        <w:tab/>
        <w:t>gently inverting the tube 10 times. Store and transport the tubes at room temperature.</w:t>
      </w:r>
    </w:p>
    <w:sectPr w:rsidR="0073440D" w:rsidSect="00734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861C" w14:textId="77777777" w:rsidR="000A42CC" w:rsidRDefault="000A42CC" w:rsidP="006370A6">
      <w:pPr>
        <w:spacing w:after="0" w:line="240" w:lineRule="auto"/>
      </w:pPr>
      <w:r>
        <w:separator/>
      </w:r>
    </w:p>
  </w:endnote>
  <w:endnote w:type="continuationSeparator" w:id="0">
    <w:p w14:paraId="441A6805" w14:textId="77777777" w:rsidR="000A42CC" w:rsidRDefault="000A42CC" w:rsidP="006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DF56" w14:textId="77777777" w:rsidR="000A42CC" w:rsidRDefault="000A42CC" w:rsidP="006370A6">
      <w:pPr>
        <w:spacing w:after="0" w:line="240" w:lineRule="auto"/>
      </w:pPr>
      <w:r>
        <w:separator/>
      </w:r>
    </w:p>
  </w:footnote>
  <w:footnote w:type="continuationSeparator" w:id="0">
    <w:p w14:paraId="049CCD25" w14:textId="77777777" w:rsidR="000A42CC" w:rsidRDefault="000A42CC" w:rsidP="0063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CB3F" w14:textId="77777777" w:rsidR="00955EEC" w:rsidRPr="0078184A" w:rsidRDefault="000A42CC" w:rsidP="0078184A">
    <w:pPr>
      <w:pStyle w:val="Koptekst"/>
      <w:rPr>
        <w:b/>
      </w:rPr>
    </w:pPr>
    <w:r>
      <w:rPr>
        <w:b/>
      </w:rPr>
      <w:t>Additional file</w:t>
    </w:r>
    <w:r w:rsidRPr="0078184A">
      <w:rPr>
        <w:b/>
      </w:rPr>
      <w:t xml:space="preserve"> </w:t>
    </w:r>
    <w:r w:rsidRPr="0078184A">
      <w:rPr>
        <w:b/>
      </w:rPr>
      <w:t>3 – example of a comprehensive request form for lung cancer biomarker testing</w:t>
    </w:r>
  </w:p>
  <w:p w14:paraId="19C20874" w14:textId="77777777" w:rsidR="00955EEC" w:rsidRDefault="000A42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1AF5"/>
    <w:multiLevelType w:val="hybridMultilevel"/>
    <w:tmpl w:val="B6F2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70A6"/>
    <w:rsid w:val="000A42CC"/>
    <w:rsid w:val="000A6B7A"/>
    <w:rsid w:val="000E4DF3"/>
    <w:rsid w:val="0037447A"/>
    <w:rsid w:val="00432588"/>
    <w:rsid w:val="00475508"/>
    <w:rsid w:val="004D290E"/>
    <w:rsid w:val="004F5EB2"/>
    <w:rsid w:val="005B5B31"/>
    <w:rsid w:val="006370A6"/>
    <w:rsid w:val="00722FD5"/>
    <w:rsid w:val="0073440D"/>
    <w:rsid w:val="007345B6"/>
    <w:rsid w:val="00865D36"/>
    <w:rsid w:val="00996418"/>
    <w:rsid w:val="00A359C1"/>
    <w:rsid w:val="00A562F7"/>
    <w:rsid w:val="00AE5814"/>
    <w:rsid w:val="00AF401E"/>
    <w:rsid w:val="00B05BF9"/>
    <w:rsid w:val="00B4366D"/>
    <w:rsid w:val="00BE355D"/>
    <w:rsid w:val="00BE48D9"/>
    <w:rsid w:val="00D65941"/>
    <w:rsid w:val="00ED0A0E"/>
    <w:rsid w:val="00F336BC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69974E4"/>
  <w15:chartTrackingRefBased/>
  <w15:docId w15:val="{7DB59DED-B7CE-4A42-9D7B-35F77812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70A6"/>
    <w:pPr>
      <w:spacing w:before="0" w:after="160" w:line="259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D0A0E"/>
    <w:pPr>
      <w:pBdr>
        <w:top w:val="single" w:sz="24" w:space="0" w:color="5F9141" w:themeColor="accent1"/>
        <w:left w:val="single" w:sz="24" w:space="0" w:color="5F9141" w:themeColor="accent1"/>
        <w:bottom w:val="single" w:sz="24" w:space="0" w:color="5F9141" w:themeColor="accent1"/>
        <w:right w:val="single" w:sz="24" w:space="0" w:color="5F9141" w:themeColor="accent1"/>
      </w:pBdr>
      <w:shd w:val="clear" w:color="auto" w:fill="5F9141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D0A0E"/>
    <w:pPr>
      <w:pBdr>
        <w:top w:val="single" w:sz="24" w:space="0" w:color="DEECD5" w:themeColor="accent1" w:themeTint="33"/>
        <w:left w:val="single" w:sz="24" w:space="0" w:color="DEECD5" w:themeColor="accent1" w:themeTint="33"/>
        <w:bottom w:val="single" w:sz="24" w:space="0" w:color="DEECD5" w:themeColor="accent1" w:themeTint="33"/>
        <w:right w:val="single" w:sz="24" w:space="0" w:color="DEECD5" w:themeColor="accent1" w:themeTint="33"/>
      </w:pBdr>
      <w:shd w:val="clear" w:color="auto" w:fill="DEECD5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D0A0E"/>
    <w:pPr>
      <w:pBdr>
        <w:top w:val="single" w:sz="6" w:space="2" w:color="5F9141" w:themeColor="accent1"/>
        <w:left w:val="single" w:sz="6" w:space="2" w:color="5F9141" w:themeColor="accent1"/>
      </w:pBdr>
      <w:spacing w:before="300" w:after="0"/>
      <w:outlineLvl w:val="2"/>
    </w:pPr>
    <w:rPr>
      <w:caps/>
      <w:color w:val="2F482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D0A0E"/>
    <w:pPr>
      <w:pBdr>
        <w:top w:val="dotted" w:sz="6" w:space="2" w:color="5F9141" w:themeColor="accent1"/>
        <w:left w:val="dotted" w:sz="6" w:space="2" w:color="5F9141" w:themeColor="accent1"/>
      </w:pBdr>
      <w:spacing w:before="300" w:after="0"/>
      <w:outlineLvl w:val="3"/>
    </w:pPr>
    <w:rPr>
      <w:caps/>
      <w:color w:val="466C3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D0A0E"/>
    <w:pPr>
      <w:pBdr>
        <w:bottom w:val="single" w:sz="6" w:space="1" w:color="5F9141" w:themeColor="accent1"/>
      </w:pBdr>
      <w:spacing w:before="300" w:after="0"/>
      <w:outlineLvl w:val="4"/>
    </w:pPr>
    <w:rPr>
      <w:caps/>
      <w:color w:val="466C3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D0A0E"/>
    <w:pPr>
      <w:pBdr>
        <w:bottom w:val="dotted" w:sz="6" w:space="1" w:color="5F9141" w:themeColor="accent1"/>
      </w:pBdr>
      <w:spacing w:before="300" w:after="0"/>
      <w:outlineLvl w:val="5"/>
    </w:pPr>
    <w:rPr>
      <w:caps/>
      <w:color w:val="466C3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D0A0E"/>
    <w:pPr>
      <w:spacing w:before="300" w:after="0"/>
      <w:outlineLvl w:val="6"/>
    </w:pPr>
    <w:rPr>
      <w:caps/>
      <w:color w:val="466C3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D0A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D0A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0A0E"/>
    <w:rPr>
      <w:b/>
      <w:bCs/>
      <w:caps/>
      <w:color w:val="FFFFFF" w:themeColor="background1"/>
      <w:spacing w:val="15"/>
      <w:shd w:val="clear" w:color="auto" w:fill="5F914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D0A0E"/>
    <w:rPr>
      <w:caps/>
      <w:spacing w:val="15"/>
      <w:shd w:val="clear" w:color="auto" w:fill="DEECD5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D0A0E"/>
    <w:rPr>
      <w:caps/>
      <w:color w:val="2F482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D0A0E"/>
    <w:rPr>
      <w:caps/>
      <w:color w:val="466C3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D0A0E"/>
    <w:rPr>
      <w:caps/>
      <w:color w:val="466C3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D0A0E"/>
    <w:rPr>
      <w:caps/>
      <w:color w:val="466C3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D0A0E"/>
    <w:rPr>
      <w:caps/>
      <w:color w:val="466C3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D0A0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D0A0E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D0A0E"/>
    <w:rPr>
      <w:b/>
      <w:bCs/>
      <w:color w:val="466C3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D0A0E"/>
    <w:pPr>
      <w:spacing w:before="720"/>
    </w:pPr>
    <w:rPr>
      <w:caps/>
      <w:color w:val="5F914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D0A0E"/>
    <w:rPr>
      <w:caps/>
      <w:color w:val="5F914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D0A0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0A0E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D0A0E"/>
    <w:rPr>
      <w:b/>
      <w:bCs/>
    </w:rPr>
  </w:style>
  <w:style w:type="character" w:styleId="Nadruk">
    <w:name w:val="Emphasis"/>
    <w:uiPriority w:val="20"/>
    <w:qFormat/>
    <w:rsid w:val="00ED0A0E"/>
    <w:rPr>
      <w:caps/>
      <w:color w:val="2F482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D0A0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D0A0E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D0A0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D0A0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D0A0E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0A0E"/>
    <w:pPr>
      <w:pBdr>
        <w:top w:val="single" w:sz="4" w:space="10" w:color="5F9141" w:themeColor="accent1"/>
        <w:left w:val="single" w:sz="4" w:space="10" w:color="5F9141" w:themeColor="accent1"/>
      </w:pBdr>
      <w:spacing w:after="0"/>
      <w:ind w:left="1296" w:right="1152"/>
      <w:jc w:val="both"/>
    </w:pPr>
    <w:rPr>
      <w:i/>
      <w:iCs/>
      <w:color w:val="5F914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0A0E"/>
    <w:rPr>
      <w:i/>
      <w:iCs/>
      <w:color w:val="5F9141" w:themeColor="accent1"/>
      <w:sz w:val="20"/>
      <w:szCs w:val="20"/>
    </w:rPr>
  </w:style>
  <w:style w:type="character" w:styleId="Subtielebenadrukking">
    <w:name w:val="Subtle Emphasis"/>
    <w:uiPriority w:val="19"/>
    <w:qFormat/>
    <w:rsid w:val="00ED0A0E"/>
    <w:rPr>
      <w:i/>
      <w:iCs/>
      <w:color w:val="2F4820" w:themeColor="accent1" w:themeShade="7F"/>
    </w:rPr>
  </w:style>
  <w:style w:type="character" w:styleId="Intensievebenadrukking">
    <w:name w:val="Intense Emphasis"/>
    <w:uiPriority w:val="21"/>
    <w:qFormat/>
    <w:rsid w:val="00ED0A0E"/>
    <w:rPr>
      <w:b/>
      <w:bCs/>
      <w:caps/>
      <w:color w:val="2F4820" w:themeColor="accent1" w:themeShade="7F"/>
      <w:spacing w:val="10"/>
    </w:rPr>
  </w:style>
  <w:style w:type="character" w:styleId="Subtieleverwijzing">
    <w:name w:val="Subtle Reference"/>
    <w:uiPriority w:val="31"/>
    <w:qFormat/>
    <w:rsid w:val="00ED0A0E"/>
    <w:rPr>
      <w:b/>
      <w:bCs/>
      <w:color w:val="5F9141" w:themeColor="accent1"/>
    </w:rPr>
  </w:style>
  <w:style w:type="character" w:styleId="Intensieveverwijzing">
    <w:name w:val="Intense Reference"/>
    <w:uiPriority w:val="32"/>
    <w:qFormat/>
    <w:rsid w:val="00ED0A0E"/>
    <w:rPr>
      <w:b/>
      <w:bCs/>
      <w:i/>
      <w:iCs/>
      <w:caps/>
      <w:color w:val="5F9141" w:themeColor="accent1"/>
    </w:rPr>
  </w:style>
  <w:style w:type="character" w:styleId="Titelvanboek">
    <w:name w:val="Book Title"/>
    <w:uiPriority w:val="33"/>
    <w:qFormat/>
    <w:rsid w:val="00ED0A0E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D0A0E"/>
    <w:pPr>
      <w:outlineLvl w:val="9"/>
    </w:pPr>
    <w:rPr>
      <w:lang w:bidi="en-US"/>
    </w:rPr>
  </w:style>
  <w:style w:type="table" w:styleId="Tabelraster">
    <w:name w:val="Table Grid"/>
    <w:basedOn w:val="Standaardtabel"/>
    <w:uiPriority w:val="39"/>
    <w:rsid w:val="006370A6"/>
    <w:pPr>
      <w:spacing w:before="0"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0A6"/>
    <w:rPr>
      <w:lang w:val="en-US"/>
    </w:rPr>
  </w:style>
  <w:style w:type="paragraph" w:styleId="Normaalweb">
    <w:name w:val="Normal (Web)"/>
    <w:basedOn w:val="Standaard"/>
    <w:uiPriority w:val="99"/>
    <w:unhideWhenUsed/>
    <w:rsid w:val="00637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3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70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5F9141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Dufraing</dc:creator>
  <cp:keywords/>
  <dc:description/>
  <cp:lastModifiedBy>Kelly Dufraing</cp:lastModifiedBy>
  <cp:revision>1</cp:revision>
  <dcterms:created xsi:type="dcterms:W3CDTF">2021-01-16T20:09:00Z</dcterms:created>
  <dcterms:modified xsi:type="dcterms:W3CDTF">2021-01-16T20:12:00Z</dcterms:modified>
</cp:coreProperties>
</file>