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73265" cy="6010910"/>
            <wp:effectExtent l="0" t="0" r="635" b="8890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AdvPTimes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Fig. </w:t>
      </w:r>
      <w:r>
        <w:rPr>
          <w:rFonts w:hint="eastAsia" w:ascii="Times New Roman" w:hAnsi="Times New Roman" w:eastAsia="AdvPTimes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S1</w:t>
      </w:r>
      <w:r>
        <w:rPr>
          <w:rFonts w:hint="default" w:ascii="Times New Roman" w:hAnsi="Times New Roman" w:eastAsia="AdvPTimes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 The </w:t>
      </w:r>
      <w:bookmarkStart w:id="0" w:name="OLE_LINK46"/>
      <w:r>
        <w:rPr>
          <w:rFonts w:hint="default" w:ascii="Times New Roman" w:hAnsi="Times New Roman" w:eastAsia="AdvPTimes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spatial distribution </w:t>
      </w:r>
      <w:bookmarkEnd w:id="0"/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of &lt;33Ma volcanic rocks from the Southeast Asian based on </w:t>
      </w:r>
      <w:r>
        <w:rPr>
          <w:rFonts w:hint="default" w:ascii="Times New Roman" w:hAnsi="Times New Roman" w:eastAsia="AdvPTimes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>p</w:t>
      </w:r>
      <w:r>
        <w:rPr>
          <w:rFonts w:hint="default" w:ascii="Times New Roman" w:hAnsi="Times New Roman" w:eastAsia="AdvPTimes" w:cs="Times New Roman"/>
          <w:color w:val="000000"/>
          <w:kern w:val="0"/>
          <w:sz w:val="24"/>
          <w:szCs w:val="24"/>
          <w:highlight w:val="none"/>
          <w:lang w:val="en-US" w:eastAsia="zh-Hans" w:bidi="ar"/>
        </w:rPr>
        <w:t xml:space="preserve">rincipal component values calculated </w:t>
      </w:r>
      <w:r>
        <w:rPr>
          <w:rFonts w:hint="default" w:ascii="Times New Roman" w:hAnsi="Times New Roman" w:eastAsia="AdvPTimes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>by</w:t>
      </w:r>
      <w:r>
        <w:rPr>
          <w:rFonts w:hint="default" w:ascii="Times New Roman" w:hAnsi="Times New Roman" w:eastAsia="AdvPTimes" w:cs="Times New Roman"/>
          <w:color w:val="000000"/>
          <w:kern w:val="0"/>
          <w:sz w:val="24"/>
          <w:szCs w:val="24"/>
          <w:highlight w:val="none"/>
          <w:lang w:val="en-US" w:eastAsia="zh-Hans" w:bidi="ar"/>
        </w:rPr>
        <w:t xml:space="preserve"> trace elements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. </w:t>
      </w:r>
    </w:p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1440" w:right="346" w:bottom="1440" w:left="4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PTime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2897"/>
    <w:rsid w:val="0A5165C5"/>
    <w:rsid w:val="2C8F2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2021-01-16T07:32:00Z</dcterms:created>
  <dc:creator>double</dc:creator>
  <cp:lastModifiedBy>double</cp:lastModifiedBy>
  <dcterms:modified xsi:type="dcterms:W3CDTF">2021-01-16T07:33:46Z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