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70" w:rsidRDefault="00F95770" w:rsidP="00F957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2:</w:t>
      </w:r>
      <w:r w:rsidRPr="00FD78B0">
        <w:rPr>
          <w:rFonts w:ascii="Times New Roman" w:hAnsi="Times New Roman" w:cs="Times New Roman"/>
          <w:b/>
          <w:sz w:val="24"/>
          <w:szCs w:val="24"/>
        </w:rPr>
        <w:t xml:space="preserve"> Basic</w:t>
      </w:r>
      <w:r>
        <w:rPr>
          <w:rFonts w:ascii="Times New Roman" w:hAnsi="Times New Roman" w:cs="Times New Roman"/>
          <w:b/>
          <w:sz w:val="24"/>
          <w:szCs w:val="24"/>
        </w:rPr>
        <w:t xml:space="preserve"> characteristics of the study participants in the case-control part of the study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1915"/>
        <w:gridCol w:w="2247"/>
        <w:gridCol w:w="1041"/>
      </w:tblGrid>
      <w:tr w:rsidR="00F95770" w:rsidTr="00D760C3">
        <w:trPr>
          <w:trHeight w:val="340"/>
        </w:trPr>
        <w:tc>
          <w:tcPr>
            <w:tcW w:w="2115" w:type="pct"/>
          </w:tcPr>
          <w:p w:rsidR="00F95770" w:rsidRPr="00DE3A78" w:rsidRDefault="00F95770" w:rsidP="00D7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8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062" w:type="pct"/>
          </w:tcPr>
          <w:p w:rsidR="00F95770" w:rsidRPr="00DE3A78" w:rsidRDefault="00F95770" w:rsidP="00D7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8">
              <w:rPr>
                <w:rFonts w:ascii="Times New Roman" w:hAnsi="Times New Roman" w:cs="Times New Roman"/>
                <w:b/>
                <w:sz w:val="24"/>
                <w:szCs w:val="24"/>
              </w:rPr>
              <w:t>Cases (n = 235)</w:t>
            </w:r>
          </w:p>
        </w:tc>
        <w:tc>
          <w:tcPr>
            <w:tcW w:w="1246" w:type="pct"/>
          </w:tcPr>
          <w:p w:rsidR="00F95770" w:rsidRPr="00DE3A78" w:rsidRDefault="00F95770" w:rsidP="00D7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8">
              <w:rPr>
                <w:rFonts w:ascii="Times New Roman" w:hAnsi="Times New Roman" w:cs="Times New Roman"/>
                <w:b/>
                <w:sz w:val="24"/>
                <w:szCs w:val="24"/>
              </w:rPr>
              <w:t>Controls (n = 248)</w:t>
            </w:r>
          </w:p>
        </w:tc>
        <w:tc>
          <w:tcPr>
            <w:tcW w:w="577" w:type="pct"/>
          </w:tcPr>
          <w:p w:rsidR="00F95770" w:rsidRPr="00DE3A78" w:rsidRDefault="00F95770" w:rsidP="00D7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DE3A78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F95770" w:rsidTr="00D760C3">
        <w:trPr>
          <w:trHeight w:val="340"/>
        </w:trPr>
        <w:tc>
          <w:tcPr>
            <w:tcW w:w="2115" w:type="pct"/>
          </w:tcPr>
          <w:p w:rsidR="00F95770" w:rsidRPr="00F66E57" w:rsidRDefault="00F95770" w:rsidP="00D7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hAnsi="Times New Roman" w:cs="Times New Roman"/>
                <w:sz w:val="24"/>
                <w:szCs w:val="24"/>
              </w:rPr>
              <w:t>Age [median (range), years]</w:t>
            </w:r>
          </w:p>
        </w:tc>
        <w:tc>
          <w:tcPr>
            <w:tcW w:w="1062" w:type="pct"/>
          </w:tcPr>
          <w:p w:rsidR="00F95770" w:rsidRPr="00D140E5" w:rsidRDefault="00F95770" w:rsidP="00D7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34 (2-78)</w:t>
            </w:r>
          </w:p>
        </w:tc>
        <w:tc>
          <w:tcPr>
            <w:tcW w:w="1246" w:type="pct"/>
          </w:tcPr>
          <w:p w:rsidR="00F95770" w:rsidRPr="00D140E5" w:rsidRDefault="00F95770" w:rsidP="00D7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33 (2-80)</w:t>
            </w:r>
          </w:p>
        </w:tc>
        <w:tc>
          <w:tcPr>
            <w:tcW w:w="577" w:type="pct"/>
          </w:tcPr>
          <w:p w:rsidR="00F95770" w:rsidRPr="00D140E5" w:rsidRDefault="00F95770" w:rsidP="00D7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F95770" w:rsidTr="00D760C3">
        <w:trPr>
          <w:trHeight w:val="340"/>
        </w:trPr>
        <w:tc>
          <w:tcPr>
            <w:tcW w:w="2115" w:type="pct"/>
          </w:tcPr>
          <w:p w:rsidR="00F95770" w:rsidRPr="00F66E57" w:rsidRDefault="00F95770" w:rsidP="00D7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hAnsi="Times New Roman" w:cs="Times New Roman"/>
                <w:sz w:val="24"/>
                <w:szCs w:val="24"/>
              </w:rPr>
              <w:t>Gender (M:F ratio)</w:t>
            </w:r>
          </w:p>
        </w:tc>
        <w:tc>
          <w:tcPr>
            <w:tcW w:w="1062" w:type="pct"/>
          </w:tcPr>
          <w:p w:rsidR="00F95770" w:rsidRPr="00D140E5" w:rsidRDefault="00F95770" w:rsidP="00D7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</w:p>
        </w:tc>
        <w:tc>
          <w:tcPr>
            <w:tcW w:w="1246" w:type="pct"/>
          </w:tcPr>
          <w:p w:rsidR="00F95770" w:rsidRPr="00D140E5" w:rsidRDefault="00F95770" w:rsidP="00D7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1.7:1</w:t>
            </w:r>
          </w:p>
        </w:tc>
        <w:tc>
          <w:tcPr>
            <w:tcW w:w="577" w:type="pct"/>
          </w:tcPr>
          <w:p w:rsidR="00F95770" w:rsidRPr="00D140E5" w:rsidRDefault="00F95770" w:rsidP="00D7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F95770" w:rsidTr="00D760C3">
        <w:trPr>
          <w:trHeight w:val="340"/>
        </w:trPr>
        <w:tc>
          <w:tcPr>
            <w:tcW w:w="2115" w:type="pct"/>
          </w:tcPr>
          <w:p w:rsidR="00F95770" w:rsidRPr="00F66E57" w:rsidRDefault="00F95770" w:rsidP="00D7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hAnsi="Times New Roman" w:cs="Times New Roman"/>
                <w:sz w:val="24"/>
                <w:szCs w:val="24"/>
              </w:rPr>
              <w:t>Age at first presentation &lt;18 years</w:t>
            </w:r>
          </w:p>
        </w:tc>
        <w:tc>
          <w:tcPr>
            <w:tcW w:w="1062" w:type="pct"/>
          </w:tcPr>
          <w:p w:rsidR="00F95770" w:rsidRPr="00D140E5" w:rsidRDefault="00F95770" w:rsidP="00D7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52/229 (23%)</w:t>
            </w:r>
          </w:p>
        </w:tc>
        <w:tc>
          <w:tcPr>
            <w:tcW w:w="1246" w:type="pct"/>
          </w:tcPr>
          <w:p w:rsidR="00F95770" w:rsidRPr="00D140E5" w:rsidRDefault="00F95770" w:rsidP="00D760C3"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F95770" w:rsidRPr="00D140E5" w:rsidRDefault="00F95770" w:rsidP="00D7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1B0" w:rsidTr="00D760C3">
        <w:trPr>
          <w:trHeight w:val="340"/>
        </w:trPr>
        <w:tc>
          <w:tcPr>
            <w:tcW w:w="2115" w:type="pct"/>
          </w:tcPr>
          <w:p w:rsidR="008D61B0" w:rsidRPr="00F66E57" w:rsidRDefault="008D61B0" w:rsidP="008D6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hAnsi="Times New Roman" w:cs="Times New Roman"/>
                <w:sz w:val="24"/>
                <w:szCs w:val="24"/>
              </w:rPr>
              <w:t>Multiple renal stones</w:t>
            </w:r>
          </w:p>
        </w:tc>
        <w:tc>
          <w:tcPr>
            <w:tcW w:w="1062" w:type="pct"/>
          </w:tcPr>
          <w:p w:rsidR="008D61B0" w:rsidRPr="00D140E5" w:rsidRDefault="008D61B0" w:rsidP="008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95/229 (41%)</w:t>
            </w:r>
          </w:p>
        </w:tc>
        <w:tc>
          <w:tcPr>
            <w:tcW w:w="1246" w:type="pct"/>
          </w:tcPr>
          <w:p w:rsidR="008D61B0" w:rsidRPr="00D140E5" w:rsidRDefault="008D61B0" w:rsidP="008D61B0"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8D61B0" w:rsidRPr="00D140E5" w:rsidRDefault="008D61B0" w:rsidP="008D61B0"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770" w:rsidTr="00D760C3">
        <w:trPr>
          <w:trHeight w:val="340"/>
        </w:trPr>
        <w:tc>
          <w:tcPr>
            <w:tcW w:w="2115" w:type="pct"/>
          </w:tcPr>
          <w:p w:rsidR="00F95770" w:rsidRPr="00F66E57" w:rsidRDefault="00F95770" w:rsidP="00D7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hAnsi="Times New Roman" w:cs="Times New Roman"/>
                <w:sz w:val="24"/>
                <w:szCs w:val="24"/>
              </w:rPr>
              <w:t>Recurrent urolithiasis</w:t>
            </w:r>
          </w:p>
        </w:tc>
        <w:tc>
          <w:tcPr>
            <w:tcW w:w="1062" w:type="pct"/>
          </w:tcPr>
          <w:p w:rsidR="00F95770" w:rsidRPr="00D140E5" w:rsidRDefault="00F95770" w:rsidP="00D7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113/229 (49%)</w:t>
            </w:r>
          </w:p>
        </w:tc>
        <w:tc>
          <w:tcPr>
            <w:tcW w:w="1246" w:type="pct"/>
          </w:tcPr>
          <w:p w:rsidR="00F95770" w:rsidRPr="00D140E5" w:rsidRDefault="00F95770" w:rsidP="00D760C3"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F95770" w:rsidRPr="00D140E5" w:rsidRDefault="00F95770" w:rsidP="00D760C3"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1B0" w:rsidTr="00D760C3">
        <w:trPr>
          <w:trHeight w:val="340"/>
        </w:trPr>
        <w:tc>
          <w:tcPr>
            <w:tcW w:w="2115" w:type="pct"/>
          </w:tcPr>
          <w:p w:rsidR="008D61B0" w:rsidRPr="00F66E57" w:rsidRDefault="008D61B0" w:rsidP="008D6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hAnsi="Times New Roman" w:cs="Times New Roman"/>
                <w:sz w:val="24"/>
                <w:szCs w:val="24"/>
              </w:rPr>
              <w:t>Parental consanguinity</w:t>
            </w:r>
          </w:p>
        </w:tc>
        <w:tc>
          <w:tcPr>
            <w:tcW w:w="1062" w:type="pct"/>
          </w:tcPr>
          <w:p w:rsidR="008D61B0" w:rsidRPr="00D140E5" w:rsidRDefault="008D61B0" w:rsidP="008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122/229 (53%)</w:t>
            </w:r>
          </w:p>
        </w:tc>
        <w:tc>
          <w:tcPr>
            <w:tcW w:w="1246" w:type="pct"/>
          </w:tcPr>
          <w:p w:rsidR="008D61B0" w:rsidRPr="00D140E5" w:rsidRDefault="008D61B0" w:rsidP="008D61B0"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8D61B0" w:rsidRPr="00D140E5" w:rsidRDefault="008D61B0" w:rsidP="008D61B0"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1B0" w:rsidTr="00D760C3">
        <w:trPr>
          <w:trHeight w:val="340"/>
        </w:trPr>
        <w:tc>
          <w:tcPr>
            <w:tcW w:w="2115" w:type="pct"/>
          </w:tcPr>
          <w:p w:rsidR="008D61B0" w:rsidRPr="00F66E57" w:rsidRDefault="008D61B0" w:rsidP="008D6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57">
              <w:rPr>
                <w:rFonts w:ascii="Times New Roman" w:hAnsi="Times New Roman" w:cs="Times New Roman"/>
                <w:sz w:val="24"/>
                <w:szCs w:val="24"/>
              </w:rPr>
              <w:t>Family history of urolithiasis</w:t>
            </w:r>
          </w:p>
        </w:tc>
        <w:tc>
          <w:tcPr>
            <w:tcW w:w="1062" w:type="pct"/>
          </w:tcPr>
          <w:p w:rsidR="008D61B0" w:rsidRPr="00D140E5" w:rsidRDefault="008D61B0" w:rsidP="008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110/229 (48%)</w:t>
            </w:r>
          </w:p>
        </w:tc>
        <w:tc>
          <w:tcPr>
            <w:tcW w:w="1246" w:type="pct"/>
          </w:tcPr>
          <w:p w:rsidR="008D61B0" w:rsidRPr="00D140E5" w:rsidRDefault="008D61B0" w:rsidP="008D61B0"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8D61B0" w:rsidRPr="00D140E5" w:rsidRDefault="008D61B0" w:rsidP="008D61B0">
            <w:r w:rsidRPr="00D1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135D" w:rsidRPr="00D9062A" w:rsidRDefault="0014135D" w:rsidP="00D906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35D" w:rsidRPr="00D9062A" w:rsidSect="00F95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C0" w:rsidRDefault="008168C0" w:rsidP="00A0285B">
      <w:pPr>
        <w:spacing w:after="0" w:line="240" w:lineRule="auto"/>
      </w:pPr>
      <w:r>
        <w:separator/>
      </w:r>
    </w:p>
  </w:endnote>
  <w:endnote w:type="continuationSeparator" w:id="0">
    <w:p w:rsidR="008168C0" w:rsidRDefault="008168C0" w:rsidP="00A0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5B" w:rsidRDefault="00A02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5B" w:rsidRDefault="00A02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5B" w:rsidRDefault="00A0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C0" w:rsidRDefault="008168C0" w:rsidP="00A0285B">
      <w:pPr>
        <w:spacing w:after="0" w:line="240" w:lineRule="auto"/>
      </w:pPr>
      <w:r>
        <w:separator/>
      </w:r>
    </w:p>
  </w:footnote>
  <w:footnote w:type="continuationSeparator" w:id="0">
    <w:p w:rsidR="008168C0" w:rsidRDefault="008168C0" w:rsidP="00A0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5B" w:rsidRDefault="00A02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5B" w:rsidRDefault="00A02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5B" w:rsidRDefault="00A02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AE"/>
    <w:rsid w:val="000209DF"/>
    <w:rsid w:val="0014135D"/>
    <w:rsid w:val="003165C0"/>
    <w:rsid w:val="00676B73"/>
    <w:rsid w:val="006A63FA"/>
    <w:rsid w:val="008168C0"/>
    <w:rsid w:val="008B1081"/>
    <w:rsid w:val="008D61B0"/>
    <w:rsid w:val="009C45D8"/>
    <w:rsid w:val="00A0285B"/>
    <w:rsid w:val="00AF3358"/>
    <w:rsid w:val="00D9062A"/>
    <w:rsid w:val="00F95770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1"/>
    <w:uiPriority w:val="99"/>
    <w:rsid w:val="006A63FA"/>
    <w:pPr>
      <w:spacing w:before="100" w:beforeAutospacing="1" w:after="0" w:afterAutospacing="1" w:line="240" w:lineRule="auto"/>
    </w:pPr>
    <w:rPr>
      <w:rFonts w:ascii="Times New Roman" w:hAnsi="Times New Roman"/>
      <w:sz w:val="24"/>
      <w:szCs w:val="20"/>
    </w:rPr>
    <w:tblPr>
      <w:tblBorders>
        <w:top w:val="inset" w:sz="2" w:space="0" w:color="F2F2F2" w:themeColor="background1" w:themeShade="F2"/>
        <w:left w:val="inset" w:sz="2" w:space="0" w:color="F2F2F2" w:themeColor="background1" w:themeShade="F2"/>
        <w:bottom w:val="inset" w:sz="2" w:space="0" w:color="F2F2F2" w:themeColor="background1" w:themeShade="F2"/>
        <w:right w:val="inset" w:sz="2" w:space="0" w:color="F2F2F2" w:themeColor="background1" w:themeShade="F2"/>
        <w:insideH w:val="inset" w:sz="2" w:space="0" w:color="F2F2F2" w:themeColor="background1" w:themeShade="F2"/>
        <w:insideV w:val="inset" w:sz="2" w:space="0" w:color="F2F2F2" w:themeColor="background1" w:themeShade="F2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45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9C45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hDthesis">
    <w:name w:val="PhD thesis"/>
    <w:basedOn w:val="TableNormal"/>
    <w:uiPriority w:val="39"/>
    <w:rsid w:val="006A63FA"/>
    <w:pPr>
      <w:spacing w:after="0" w:line="240" w:lineRule="auto"/>
    </w:pPr>
    <w:rPr>
      <w:rFonts w:ascii="Times New Roman" w:hAnsi="Times New Roman"/>
      <w:sz w:val="24"/>
    </w:rPr>
    <w:tblPr>
      <w:tblCellSpacing w:w="20" w:type="dxa"/>
      <w:tblBorders>
        <w:top w:val="inset" w:sz="6" w:space="0" w:color="808080" w:themeColor="background1" w:themeShade="80"/>
        <w:left w:val="inset" w:sz="6" w:space="0" w:color="808080" w:themeColor="background1" w:themeShade="80"/>
        <w:bottom w:val="inset" w:sz="6" w:space="0" w:color="808080" w:themeColor="background1" w:themeShade="80"/>
        <w:right w:val="inset" w:sz="6" w:space="0" w:color="808080" w:themeColor="background1" w:themeShade="80"/>
        <w:insideH w:val="inset" w:sz="6" w:space="0" w:color="808080" w:themeColor="background1" w:themeShade="80"/>
        <w:insideV w:val="inset" w:sz="6" w:space="0" w:color="808080" w:themeColor="background1" w:themeShade="80"/>
      </w:tblBorders>
    </w:tblPr>
    <w:trPr>
      <w:tblCellSpacing w:w="20" w:type="dxa"/>
    </w:trPr>
    <w:tcPr>
      <w:shd w:val="clear" w:color="auto" w:fill="FFFFFF" w:themeFill="background1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6B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0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5B"/>
  </w:style>
  <w:style w:type="paragraph" w:styleId="Footer">
    <w:name w:val="footer"/>
    <w:basedOn w:val="Normal"/>
    <w:link w:val="FooterChar"/>
    <w:uiPriority w:val="99"/>
    <w:unhideWhenUsed/>
    <w:rsid w:val="00A0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2020-02-07T09:41:00Z</dcterms:created>
  <dcterms:modified xsi:type="dcterms:W3CDTF">2020-04-19T18:17:00Z</dcterms:modified>
</cp:coreProperties>
</file>