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3" w:type="dxa"/>
        <w:tblLook w:val="04A0" w:firstRow="1" w:lastRow="0" w:firstColumn="1" w:lastColumn="0" w:noHBand="0" w:noVBand="1"/>
      </w:tblPr>
      <w:tblGrid>
        <w:gridCol w:w="520"/>
        <w:gridCol w:w="7640"/>
        <w:gridCol w:w="1740"/>
      </w:tblGrid>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bookmarkStart w:id="0" w:name="_GoBack"/>
            <w:bookmarkEnd w:id="0"/>
          </w:p>
        </w:tc>
        <w:tc>
          <w:tcPr>
            <w:tcW w:w="7640" w:type="dxa"/>
            <w:tcBorders>
              <w:top w:val="nil"/>
              <w:left w:val="nil"/>
              <w:bottom w:val="nil"/>
              <w:right w:val="nil"/>
            </w:tcBorders>
            <w:shd w:val="clear" w:color="auto" w:fill="auto"/>
            <w:vAlign w:val="bottom"/>
            <w:hideMark/>
          </w:tcPr>
          <w:p w:rsidR="00A650D3" w:rsidRPr="0025526A" w:rsidRDefault="00A650D3" w:rsidP="006B2AFA">
            <w:pPr>
              <w:spacing w:after="0" w:line="240" w:lineRule="auto"/>
              <w:rPr>
                <w:rFonts w:ascii="Calibri" w:eastAsia="Times New Roman" w:hAnsi="Calibri" w:cs="Times New Roman"/>
                <w:b/>
                <w:bCs/>
                <w:sz w:val="28"/>
                <w:szCs w:val="28"/>
              </w:rPr>
            </w:pPr>
          </w:p>
          <w:p w:rsidR="0025526A" w:rsidRPr="0025526A" w:rsidRDefault="0025526A" w:rsidP="0025526A">
            <w:pPr>
              <w:pStyle w:val="Ingenafstand"/>
              <w:rPr>
                <w:rFonts w:ascii="Times New Roman" w:hAnsi="Times New Roman" w:cs="Times New Roman"/>
                <w:sz w:val="32"/>
                <w:szCs w:val="32"/>
                <w:lang w:val="en-GB"/>
              </w:rPr>
            </w:pPr>
            <w:bookmarkStart w:id="1" w:name="_Hlk60036649"/>
            <w:r w:rsidRPr="0025526A">
              <w:rPr>
                <w:rFonts w:ascii="Times New Roman" w:hAnsi="Times New Roman" w:cs="Times New Roman"/>
                <w:sz w:val="32"/>
                <w:szCs w:val="32"/>
                <w:lang w:val="en-GB"/>
              </w:rPr>
              <w:t xml:space="preserve">‘Stolen time’- delivering nursing at the bottom of a hierarchy: An ethnographic study of barriers and facilitators for evidence-based nursing for patients with community acquired pneumonia. </w:t>
            </w:r>
          </w:p>
          <w:p w:rsidR="0025526A" w:rsidRPr="0025526A" w:rsidRDefault="0025526A" w:rsidP="0025526A">
            <w:pPr>
              <w:pStyle w:val="Ingenafstand"/>
              <w:rPr>
                <w:rFonts w:ascii="Times New Roman" w:hAnsi="Times New Roman" w:cs="Times New Roman"/>
                <w:b/>
                <w:sz w:val="36"/>
                <w:szCs w:val="36"/>
                <w:lang w:val="en-GB"/>
              </w:rPr>
            </w:pPr>
          </w:p>
          <w:p w:rsidR="0025526A" w:rsidRPr="0025526A" w:rsidRDefault="0025526A" w:rsidP="0025526A">
            <w:pPr>
              <w:pStyle w:val="Ingenafstand"/>
              <w:rPr>
                <w:rFonts w:ascii="Times New Roman" w:hAnsi="Times New Roman" w:cs="Times New Roman"/>
                <w:b/>
                <w:sz w:val="24"/>
                <w:szCs w:val="24"/>
                <w:lang w:val="en-GB"/>
              </w:rPr>
            </w:pPr>
            <w:r w:rsidRPr="0025526A">
              <w:rPr>
                <w:rFonts w:ascii="Times New Roman" w:hAnsi="Times New Roman" w:cs="Times New Roman"/>
                <w:b/>
                <w:sz w:val="24"/>
                <w:szCs w:val="24"/>
                <w:lang w:val="en-GB"/>
              </w:rPr>
              <w:t>Authors</w:t>
            </w:r>
          </w:p>
          <w:bookmarkEnd w:id="1"/>
          <w:p w:rsidR="0025526A" w:rsidRPr="0025526A" w:rsidRDefault="0025526A" w:rsidP="0025526A">
            <w:pPr>
              <w:spacing w:after="0" w:line="240" w:lineRule="auto"/>
              <w:jc w:val="both"/>
              <w:rPr>
                <w:rFonts w:ascii="Times New Roman" w:hAnsi="Times New Roman" w:cs="Times New Roman"/>
                <w:sz w:val="24"/>
                <w:szCs w:val="24"/>
                <w:vertAlign w:val="superscript"/>
                <w:lang w:val="en-GB" w:eastAsia="da-DK"/>
              </w:rPr>
            </w:pPr>
            <w:r w:rsidRPr="0025526A">
              <w:rPr>
                <w:rFonts w:ascii="Times New Roman" w:eastAsia="AGaramondPro-Regular" w:hAnsi="Times New Roman" w:cs="Times New Roman"/>
                <w:sz w:val="24"/>
                <w:szCs w:val="24"/>
                <w:lang w:val="en-GB"/>
              </w:rPr>
              <w:t xml:space="preserve">Signe </w:t>
            </w:r>
            <w:r w:rsidRPr="0025526A">
              <w:rPr>
                <w:rFonts w:ascii="Times New Roman" w:eastAsia="AGaramondPro-Regular" w:hAnsi="Times New Roman" w:cs="Times New Roman"/>
                <w:noProof/>
                <w:sz w:val="24"/>
                <w:szCs w:val="24"/>
                <w:lang w:val="en-GB"/>
              </w:rPr>
              <w:t>Eekholm</w:t>
            </w:r>
            <w:r w:rsidRPr="0025526A">
              <w:rPr>
                <w:rFonts w:ascii="Times New Roman" w:eastAsia="AGaramondPro-Regular" w:hAnsi="Times New Roman" w:cs="Times New Roman"/>
                <w:sz w:val="24"/>
                <w:szCs w:val="24"/>
                <w:vertAlign w:val="superscript"/>
                <w:lang w:val="en-GB"/>
              </w:rPr>
              <w:t>1*</w:t>
            </w:r>
            <w:r w:rsidRPr="0025526A">
              <w:rPr>
                <w:rFonts w:ascii="Times New Roman" w:eastAsia="AGaramondPro-Regular" w:hAnsi="Times New Roman" w:cs="Times New Roman"/>
                <w:sz w:val="24"/>
                <w:szCs w:val="24"/>
                <w:lang w:val="en-GB"/>
              </w:rPr>
              <w:t>,</w:t>
            </w:r>
            <w:r w:rsidRPr="0025526A">
              <w:rPr>
                <w:rFonts w:ascii="Times New Roman" w:eastAsia="AGaramondPro-Regular" w:hAnsi="Times New Roman" w:cs="Times New Roman"/>
                <w:sz w:val="24"/>
                <w:szCs w:val="24"/>
                <w:vertAlign w:val="superscript"/>
                <w:lang w:val="en-GB"/>
              </w:rPr>
              <w:t xml:space="preserve"> </w:t>
            </w:r>
            <w:r w:rsidRPr="0025526A">
              <w:rPr>
                <w:rFonts w:ascii="Times New Roman" w:hAnsi="Times New Roman" w:cs="Times New Roman"/>
                <w:sz w:val="24"/>
                <w:szCs w:val="24"/>
                <w:lang w:val="en-GB" w:eastAsia="da-DK"/>
              </w:rPr>
              <w:t>Karin Samuelson</w:t>
            </w:r>
            <w:r w:rsidRPr="0025526A">
              <w:rPr>
                <w:rFonts w:ascii="Times New Roman" w:eastAsia="Times New Roman" w:hAnsi="Times New Roman" w:cs="Times New Roman"/>
                <w:sz w:val="24"/>
                <w:szCs w:val="24"/>
                <w:vertAlign w:val="superscript"/>
                <w:lang w:val="en-GB" w:eastAsia="da-DK"/>
              </w:rPr>
              <w:t>2</w:t>
            </w:r>
            <w:r w:rsidRPr="0025526A">
              <w:rPr>
                <w:rFonts w:ascii="Times New Roman" w:eastAsia="Times New Roman" w:hAnsi="Times New Roman" w:cs="Times New Roman"/>
                <w:sz w:val="24"/>
                <w:szCs w:val="24"/>
                <w:lang w:val="en-GB" w:eastAsia="da-DK"/>
              </w:rPr>
              <w:t xml:space="preserve">, </w:t>
            </w:r>
            <w:r w:rsidRPr="0025526A">
              <w:rPr>
                <w:rFonts w:ascii="Times New Roman" w:eastAsia="AGaramondPro-Regular" w:hAnsi="Times New Roman" w:cs="Times New Roman"/>
                <w:sz w:val="24"/>
                <w:szCs w:val="24"/>
                <w:lang w:val="en-GB"/>
              </w:rPr>
              <w:t>Gerd Ahlström</w:t>
            </w:r>
            <w:r w:rsidRPr="0025526A">
              <w:rPr>
                <w:rFonts w:ascii="Times New Roman" w:eastAsia="AGaramondPro-Regular" w:hAnsi="Times New Roman" w:cs="Times New Roman"/>
                <w:sz w:val="24"/>
                <w:szCs w:val="24"/>
                <w:vertAlign w:val="superscript"/>
                <w:lang w:val="en-GB"/>
              </w:rPr>
              <w:t>3</w:t>
            </w:r>
            <w:r w:rsidRPr="0025526A">
              <w:rPr>
                <w:rFonts w:ascii="Times New Roman" w:eastAsia="AGaramondPro-Regular" w:hAnsi="Times New Roman" w:cs="Times New Roman"/>
                <w:sz w:val="24"/>
                <w:szCs w:val="24"/>
                <w:lang w:val="en-GB"/>
              </w:rPr>
              <w:t>,</w:t>
            </w:r>
            <w:r w:rsidRPr="0025526A">
              <w:rPr>
                <w:rFonts w:ascii="Times New Roman" w:eastAsia="AGaramondPro-Regular" w:hAnsi="Times New Roman" w:cs="Times New Roman"/>
                <w:sz w:val="24"/>
                <w:szCs w:val="24"/>
                <w:vertAlign w:val="superscript"/>
                <w:lang w:val="en-GB"/>
              </w:rPr>
              <w:t xml:space="preserve"> </w:t>
            </w:r>
            <w:r w:rsidRPr="0025526A">
              <w:rPr>
                <w:rFonts w:ascii="Times New Roman" w:eastAsia="AGaramondPro-Regular" w:hAnsi="Times New Roman" w:cs="Times New Roman"/>
                <w:sz w:val="24"/>
                <w:szCs w:val="24"/>
                <w:lang w:val="en-GB"/>
              </w:rPr>
              <w:t>Tove Lindhardt</w:t>
            </w:r>
            <w:r w:rsidRPr="0025526A">
              <w:rPr>
                <w:rFonts w:ascii="Times New Roman" w:hAnsi="Times New Roman" w:cs="Times New Roman"/>
                <w:sz w:val="24"/>
                <w:szCs w:val="24"/>
                <w:vertAlign w:val="superscript"/>
                <w:lang w:val="en-GB"/>
              </w:rPr>
              <w:t>4</w:t>
            </w:r>
          </w:p>
          <w:p w:rsidR="0025526A" w:rsidRPr="0025526A" w:rsidRDefault="0025526A" w:rsidP="0025526A">
            <w:pPr>
              <w:spacing w:after="0" w:line="240" w:lineRule="auto"/>
              <w:jc w:val="both"/>
              <w:rPr>
                <w:rFonts w:ascii="Times New Roman" w:hAnsi="Times New Roman" w:cs="Times New Roman"/>
                <w:lang w:val="en-GB" w:eastAsia="da-DK"/>
              </w:rPr>
            </w:pPr>
          </w:p>
          <w:p w:rsidR="0025526A" w:rsidRPr="0025526A" w:rsidRDefault="0025526A" w:rsidP="0025526A">
            <w:pPr>
              <w:spacing w:after="0" w:line="240" w:lineRule="auto"/>
              <w:jc w:val="both"/>
              <w:rPr>
                <w:rFonts w:ascii="Times New Roman" w:hAnsi="Times New Roman" w:cs="Times New Roman"/>
                <w:sz w:val="24"/>
                <w:szCs w:val="24"/>
                <w:lang w:val="en-GB"/>
              </w:rPr>
            </w:pPr>
            <w:r w:rsidRPr="0025526A">
              <w:rPr>
                <w:rFonts w:ascii="Times New Roman" w:eastAsia="AGaramondPro-Regular" w:hAnsi="Times New Roman" w:cs="Times New Roman"/>
                <w:sz w:val="24"/>
                <w:szCs w:val="24"/>
                <w:vertAlign w:val="superscript"/>
                <w:lang w:val="en-GB"/>
              </w:rPr>
              <w:t>1</w:t>
            </w:r>
            <w:r w:rsidRPr="0025526A">
              <w:rPr>
                <w:rFonts w:ascii="Times New Roman" w:eastAsia="AGaramondPro-Regular" w:hAnsi="Times New Roman" w:cs="Times New Roman"/>
                <w:sz w:val="24"/>
                <w:szCs w:val="24"/>
                <w:lang w:val="en-GB"/>
              </w:rPr>
              <w:t xml:space="preserve">Department of Health Sciences, Faculty of </w:t>
            </w:r>
            <w:r w:rsidRPr="0025526A">
              <w:rPr>
                <w:rFonts w:ascii="Times New Roman" w:eastAsia="AGaramondPro-Regular" w:hAnsi="Times New Roman" w:cs="Times New Roman"/>
                <w:noProof/>
                <w:sz w:val="24"/>
                <w:szCs w:val="24"/>
                <w:lang w:val="en-GB"/>
              </w:rPr>
              <w:t>Medicine</w:t>
            </w:r>
            <w:r w:rsidRPr="0025526A">
              <w:rPr>
                <w:rFonts w:ascii="Times New Roman" w:eastAsia="AGaramondPro-Regular" w:hAnsi="Times New Roman" w:cs="Times New Roman"/>
                <w:sz w:val="24"/>
                <w:szCs w:val="24"/>
                <w:lang w:val="en-GB"/>
              </w:rPr>
              <w:t xml:space="preserve">, Lund University, P.O. Box 157, SE-221 00 Lund, Sweden and </w:t>
            </w:r>
            <w:r w:rsidRPr="0025526A">
              <w:rPr>
                <w:rFonts w:ascii="Times New Roman" w:hAnsi="Times New Roman" w:cs="Times New Roman"/>
                <w:sz w:val="24"/>
                <w:szCs w:val="24"/>
                <w:lang w:val="en-GB"/>
              </w:rPr>
              <w:t xml:space="preserve">Department of Internal Medicine, Copenhagen University Hospital </w:t>
            </w:r>
            <w:proofErr w:type="spellStart"/>
            <w:r w:rsidRPr="0025526A">
              <w:rPr>
                <w:rFonts w:ascii="Times New Roman" w:hAnsi="Times New Roman" w:cs="Times New Roman"/>
                <w:sz w:val="24"/>
                <w:szCs w:val="24"/>
                <w:lang w:val="en-GB"/>
              </w:rPr>
              <w:t>Herlev</w:t>
            </w:r>
            <w:proofErr w:type="spellEnd"/>
            <w:r w:rsidRPr="0025526A">
              <w:rPr>
                <w:rFonts w:ascii="Times New Roman" w:hAnsi="Times New Roman" w:cs="Times New Roman"/>
                <w:sz w:val="24"/>
                <w:szCs w:val="24"/>
                <w:lang w:val="en-GB"/>
              </w:rPr>
              <w:t xml:space="preserve"> and Gentofte,</w:t>
            </w:r>
            <w:r w:rsidRPr="0025526A">
              <w:rPr>
                <w:rFonts w:ascii="Times New Roman" w:eastAsia="AGaramondPro-Regular" w:hAnsi="Times New Roman" w:cs="Times New Roman"/>
                <w:sz w:val="24"/>
                <w:szCs w:val="24"/>
                <w:lang w:val="en-GB"/>
              </w:rPr>
              <w:t xml:space="preserve"> Gentofte </w:t>
            </w:r>
            <w:proofErr w:type="spellStart"/>
            <w:r w:rsidRPr="0025526A">
              <w:rPr>
                <w:rFonts w:ascii="Times New Roman" w:eastAsia="AGaramondPro-Regular" w:hAnsi="Times New Roman" w:cs="Times New Roman"/>
                <w:sz w:val="24"/>
                <w:szCs w:val="24"/>
                <w:lang w:val="en-GB"/>
              </w:rPr>
              <w:t>Hospitalsvej</w:t>
            </w:r>
            <w:proofErr w:type="spellEnd"/>
            <w:r w:rsidRPr="0025526A">
              <w:rPr>
                <w:rFonts w:ascii="Times New Roman" w:eastAsia="AGaramondPro-Regular" w:hAnsi="Times New Roman" w:cs="Times New Roman"/>
                <w:sz w:val="24"/>
                <w:szCs w:val="24"/>
                <w:lang w:val="en-GB"/>
              </w:rPr>
              <w:t xml:space="preserve"> 4, 2nd. Floor, DK-2900 </w:t>
            </w:r>
            <w:proofErr w:type="spellStart"/>
            <w:r w:rsidRPr="0025526A">
              <w:rPr>
                <w:rFonts w:ascii="Times New Roman" w:eastAsia="AGaramondPro-Regular" w:hAnsi="Times New Roman" w:cs="Times New Roman"/>
                <w:sz w:val="24"/>
                <w:szCs w:val="24"/>
                <w:lang w:val="en-GB"/>
              </w:rPr>
              <w:t>Hellerup</w:t>
            </w:r>
            <w:proofErr w:type="spellEnd"/>
            <w:r w:rsidRPr="0025526A">
              <w:rPr>
                <w:rFonts w:ascii="Times New Roman" w:hAnsi="Times New Roman" w:cs="Times New Roman"/>
                <w:sz w:val="24"/>
                <w:szCs w:val="24"/>
                <w:lang w:val="en-GB"/>
              </w:rPr>
              <w:t>, Denmark</w:t>
            </w:r>
          </w:p>
          <w:p w:rsidR="0025526A" w:rsidRPr="0025526A" w:rsidRDefault="0025526A" w:rsidP="0025526A">
            <w:pPr>
              <w:spacing w:after="0" w:line="240" w:lineRule="auto"/>
              <w:jc w:val="both"/>
              <w:rPr>
                <w:rFonts w:ascii="Times New Roman" w:hAnsi="Times New Roman" w:cs="Times New Roman"/>
                <w:sz w:val="24"/>
                <w:szCs w:val="24"/>
                <w:lang w:val="en-GB"/>
              </w:rPr>
            </w:pPr>
          </w:p>
          <w:p w:rsidR="0025526A" w:rsidRPr="0025526A" w:rsidRDefault="0025526A" w:rsidP="0025526A">
            <w:pPr>
              <w:spacing w:after="0" w:line="240" w:lineRule="auto"/>
              <w:rPr>
                <w:rFonts w:ascii="Times New Roman" w:eastAsia="AGaramondPro-Regular" w:hAnsi="Times New Roman" w:cs="Times New Roman"/>
                <w:sz w:val="24"/>
                <w:szCs w:val="24"/>
                <w:lang w:val="en-GB"/>
              </w:rPr>
            </w:pPr>
            <w:r w:rsidRPr="0025526A">
              <w:rPr>
                <w:rFonts w:ascii="Times New Roman" w:hAnsi="Times New Roman" w:cs="Times New Roman"/>
                <w:sz w:val="24"/>
                <w:szCs w:val="24"/>
                <w:vertAlign w:val="superscript"/>
                <w:lang w:val="en-GB" w:eastAsia="da-DK"/>
              </w:rPr>
              <w:t>2</w:t>
            </w:r>
            <w:r w:rsidRPr="0025526A">
              <w:rPr>
                <w:rFonts w:ascii="Times New Roman" w:eastAsia="AGaramondPro-Regular" w:hAnsi="Times New Roman" w:cs="Times New Roman"/>
                <w:sz w:val="24"/>
                <w:szCs w:val="24"/>
                <w:lang w:val="en-GB"/>
              </w:rPr>
              <w:t xml:space="preserve">Department of Health Sciences, Faculty of </w:t>
            </w:r>
            <w:r w:rsidRPr="0025526A">
              <w:rPr>
                <w:rFonts w:ascii="Times New Roman" w:eastAsia="AGaramondPro-Regular" w:hAnsi="Times New Roman" w:cs="Times New Roman"/>
                <w:noProof/>
                <w:sz w:val="24"/>
                <w:szCs w:val="24"/>
                <w:lang w:val="en-GB"/>
              </w:rPr>
              <w:t>Medicine</w:t>
            </w:r>
            <w:r w:rsidRPr="0025526A">
              <w:rPr>
                <w:rFonts w:ascii="Times New Roman" w:eastAsia="AGaramondPro-Regular" w:hAnsi="Times New Roman" w:cs="Times New Roman"/>
                <w:sz w:val="24"/>
                <w:szCs w:val="24"/>
                <w:lang w:val="en-GB"/>
              </w:rPr>
              <w:t>, Lund University, P.O. Box 157, SE-221 00 Lund, Sweden</w:t>
            </w:r>
          </w:p>
          <w:p w:rsidR="0025526A" w:rsidRPr="0025526A" w:rsidRDefault="0025526A" w:rsidP="0025526A">
            <w:pPr>
              <w:spacing w:after="0" w:line="240" w:lineRule="auto"/>
              <w:rPr>
                <w:rFonts w:ascii="Times New Roman" w:eastAsia="AGaramondPro-Regular" w:hAnsi="Times New Roman" w:cs="Times New Roman"/>
                <w:sz w:val="24"/>
                <w:szCs w:val="24"/>
                <w:lang w:val="en-GB"/>
              </w:rPr>
            </w:pPr>
          </w:p>
          <w:p w:rsidR="0025526A" w:rsidRPr="0025526A" w:rsidRDefault="0025526A" w:rsidP="0025526A">
            <w:pPr>
              <w:spacing w:after="0" w:line="240" w:lineRule="auto"/>
              <w:jc w:val="both"/>
              <w:rPr>
                <w:rFonts w:ascii="Times New Roman" w:eastAsia="AGaramondPro-Regular" w:hAnsi="Times New Roman" w:cs="Times New Roman"/>
                <w:sz w:val="24"/>
                <w:szCs w:val="24"/>
                <w:lang w:val="en-GB"/>
              </w:rPr>
            </w:pPr>
            <w:r w:rsidRPr="0025526A">
              <w:rPr>
                <w:rFonts w:ascii="Times New Roman" w:eastAsia="AGaramondPro-Regular" w:hAnsi="Times New Roman" w:cs="Times New Roman"/>
                <w:sz w:val="24"/>
                <w:szCs w:val="24"/>
                <w:vertAlign w:val="superscript"/>
                <w:lang w:val="en-GB"/>
              </w:rPr>
              <w:t>3</w:t>
            </w:r>
            <w:r w:rsidRPr="0025526A">
              <w:rPr>
                <w:rFonts w:ascii="Times New Roman" w:eastAsia="AGaramondPro-Regular" w:hAnsi="Times New Roman" w:cs="Times New Roman"/>
                <w:sz w:val="24"/>
                <w:szCs w:val="24"/>
                <w:lang w:val="en-GB"/>
              </w:rPr>
              <w:t xml:space="preserve">Department of Health Sciences, Faculty of </w:t>
            </w:r>
            <w:r w:rsidRPr="0025526A">
              <w:rPr>
                <w:rFonts w:ascii="Times New Roman" w:eastAsia="AGaramondPro-Regular" w:hAnsi="Times New Roman" w:cs="Times New Roman"/>
                <w:noProof/>
                <w:sz w:val="24"/>
                <w:szCs w:val="24"/>
                <w:lang w:val="en-GB"/>
              </w:rPr>
              <w:t>Medicine</w:t>
            </w:r>
            <w:r w:rsidRPr="0025526A">
              <w:rPr>
                <w:rFonts w:ascii="Times New Roman" w:eastAsia="AGaramondPro-Regular" w:hAnsi="Times New Roman" w:cs="Times New Roman"/>
                <w:sz w:val="24"/>
                <w:szCs w:val="24"/>
                <w:lang w:val="en-GB"/>
              </w:rPr>
              <w:t>, Lund University, P.O. Box 157, SE-221 00 Lund, Sweden</w:t>
            </w:r>
          </w:p>
          <w:p w:rsidR="0025526A" w:rsidRPr="0025526A" w:rsidRDefault="0025526A" w:rsidP="0025526A">
            <w:pPr>
              <w:spacing w:after="0" w:line="240" w:lineRule="auto"/>
              <w:jc w:val="both"/>
              <w:rPr>
                <w:rFonts w:ascii="Times New Roman" w:eastAsia="AGaramondPro-Regular" w:hAnsi="Times New Roman" w:cs="Times New Roman"/>
                <w:sz w:val="24"/>
                <w:szCs w:val="24"/>
                <w:lang w:val="en-GB"/>
              </w:rPr>
            </w:pPr>
          </w:p>
          <w:p w:rsidR="0025526A" w:rsidRPr="0025526A" w:rsidRDefault="0025526A" w:rsidP="0025526A">
            <w:pPr>
              <w:spacing w:after="0" w:line="240" w:lineRule="auto"/>
              <w:jc w:val="both"/>
              <w:rPr>
                <w:rFonts w:ascii="Times New Roman" w:hAnsi="Times New Roman" w:cs="Times New Roman"/>
                <w:sz w:val="24"/>
                <w:szCs w:val="24"/>
                <w:lang w:val="en-GB"/>
              </w:rPr>
            </w:pPr>
            <w:r w:rsidRPr="0025526A">
              <w:rPr>
                <w:rFonts w:ascii="Times New Roman" w:eastAsia="AGaramondPro-Regular" w:hAnsi="Times New Roman" w:cs="Times New Roman"/>
                <w:sz w:val="24"/>
                <w:szCs w:val="24"/>
                <w:vertAlign w:val="superscript"/>
                <w:lang w:val="en-GB"/>
              </w:rPr>
              <w:t>4</w:t>
            </w:r>
            <w:r w:rsidRPr="0025526A">
              <w:rPr>
                <w:rFonts w:ascii="Times New Roman" w:hAnsi="Times New Roman" w:cs="Times New Roman"/>
                <w:sz w:val="24"/>
                <w:szCs w:val="24"/>
                <w:lang w:val="en-GB"/>
              </w:rPr>
              <w:t xml:space="preserve">Research Unit for Clinical Nursing, Department of Internal Medicine, Copenhagen University Hospital </w:t>
            </w:r>
            <w:proofErr w:type="spellStart"/>
            <w:r w:rsidRPr="0025526A">
              <w:rPr>
                <w:rFonts w:ascii="Times New Roman" w:hAnsi="Times New Roman" w:cs="Times New Roman"/>
                <w:sz w:val="24"/>
                <w:szCs w:val="24"/>
                <w:lang w:val="en-GB"/>
              </w:rPr>
              <w:t>Herlev</w:t>
            </w:r>
            <w:proofErr w:type="spellEnd"/>
            <w:r w:rsidRPr="0025526A">
              <w:rPr>
                <w:rFonts w:ascii="Times New Roman" w:hAnsi="Times New Roman" w:cs="Times New Roman"/>
                <w:sz w:val="24"/>
                <w:szCs w:val="24"/>
                <w:lang w:val="en-GB"/>
              </w:rPr>
              <w:t xml:space="preserve"> and Gentofte,</w:t>
            </w:r>
            <w:r w:rsidRPr="0025526A">
              <w:rPr>
                <w:rFonts w:ascii="Times New Roman" w:eastAsia="AGaramondPro-Regular" w:hAnsi="Times New Roman" w:cs="Times New Roman"/>
                <w:sz w:val="24"/>
                <w:szCs w:val="24"/>
                <w:lang w:val="en-GB"/>
              </w:rPr>
              <w:t xml:space="preserve"> Gentofte </w:t>
            </w:r>
            <w:proofErr w:type="spellStart"/>
            <w:r w:rsidRPr="0025526A">
              <w:rPr>
                <w:rFonts w:ascii="Times New Roman" w:eastAsia="AGaramondPro-Regular" w:hAnsi="Times New Roman" w:cs="Times New Roman"/>
                <w:sz w:val="24"/>
                <w:szCs w:val="24"/>
                <w:lang w:val="en-GB"/>
              </w:rPr>
              <w:t>Hospitalsvej</w:t>
            </w:r>
            <w:proofErr w:type="spellEnd"/>
            <w:r w:rsidRPr="0025526A">
              <w:rPr>
                <w:rFonts w:ascii="Times New Roman" w:eastAsia="AGaramondPro-Regular" w:hAnsi="Times New Roman" w:cs="Times New Roman"/>
                <w:sz w:val="24"/>
                <w:szCs w:val="24"/>
                <w:lang w:val="en-GB"/>
              </w:rPr>
              <w:t xml:space="preserve"> 4, 2nd. Floor, DK-2900 </w:t>
            </w:r>
            <w:proofErr w:type="spellStart"/>
            <w:r w:rsidRPr="0025526A">
              <w:rPr>
                <w:rFonts w:ascii="Times New Roman" w:eastAsia="AGaramondPro-Regular" w:hAnsi="Times New Roman" w:cs="Times New Roman"/>
                <w:sz w:val="24"/>
                <w:szCs w:val="24"/>
                <w:lang w:val="en-GB"/>
              </w:rPr>
              <w:t>Hellerup</w:t>
            </w:r>
            <w:proofErr w:type="spellEnd"/>
            <w:r w:rsidRPr="0025526A">
              <w:rPr>
                <w:rFonts w:ascii="Times New Roman" w:hAnsi="Times New Roman" w:cs="Times New Roman"/>
                <w:sz w:val="24"/>
                <w:szCs w:val="24"/>
                <w:lang w:val="en-GB"/>
              </w:rPr>
              <w:t>, Denmark</w:t>
            </w:r>
          </w:p>
          <w:p w:rsidR="0025526A" w:rsidRPr="0025526A" w:rsidRDefault="0025526A" w:rsidP="0025526A">
            <w:pPr>
              <w:spacing w:after="0" w:line="240" w:lineRule="auto"/>
              <w:jc w:val="both"/>
              <w:rPr>
                <w:rStyle w:val="Hyperlink"/>
                <w:rFonts w:ascii="Times New Roman" w:hAnsi="Times New Roman" w:cs="Times New Roman"/>
                <w:color w:val="auto"/>
                <w:sz w:val="24"/>
                <w:szCs w:val="24"/>
                <w:lang w:val="en-GB"/>
              </w:rPr>
            </w:pPr>
          </w:p>
          <w:p w:rsidR="0025526A" w:rsidRPr="0025526A" w:rsidRDefault="0025526A" w:rsidP="0025526A">
            <w:pPr>
              <w:spacing w:after="0" w:line="240" w:lineRule="auto"/>
              <w:rPr>
                <w:rStyle w:val="Hyperlink"/>
                <w:rFonts w:ascii="Times New Roman" w:hAnsi="Times New Roman" w:cs="Times New Roman"/>
                <w:b/>
                <w:color w:val="auto"/>
                <w:sz w:val="24"/>
                <w:szCs w:val="24"/>
                <w:lang w:val="en-GB"/>
              </w:rPr>
            </w:pPr>
            <w:r w:rsidRPr="0025526A">
              <w:rPr>
                <w:rStyle w:val="Hyperlink"/>
                <w:rFonts w:ascii="Times New Roman" w:hAnsi="Times New Roman" w:cs="Times New Roman"/>
                <w:b/>
                <w:color w:val="auto"/>
                <w:sz w:val="24"/>
                <w:szCs w:val="24"/>
                <w:lang w:val="en-GB"/>
              </w:rPr>
              <w:t>Corresponding author</w:t>
            </w:r>
          </w:p>
          <w:p w:rsidR="0025526A" w:rsidRPr="0025526A" w:rsidRDefault="0025526A" w:rsidP="0025526A">
            <w:pPr>
              <w:spacing w:after="0"/>
              <w:rPr>
                <w:rFonts w:ascii="Times New Roman" w:eastAsia="AGaramondPro-Regular" w:hAnsi="Times New Roman" w:cs="Times New Roman"/>
                <w:sz w:val="24"/>
                <w:szCs w:val="24"/>
                <w:lang w:val="en-GB"/>
              </w:rPr>
            </w:pPr>
            <w:r w:rsidRPr="0025526A">
              <w:rPr>
                <w:rFonts w:ascii="Times New Roman" w:eastAsia="AGaramondPro-Regular" w:hAnsi="Times New Roman" w:cs="Times New Roman"/>
                <w:sz w:val="24"/>
                <w:szCs w:val="24"/>
                <w:lang w:val="en-GB"/>
              </w:rPr>
              <w:t>Signe Eekholm</w:t>
            </w:r>
          </w:p>
          <w:p w:rsidR="0025526A" w:rsidRPr="0025526A" w:rsidRDefault="0025526A" w:rsidP="0025526A">
            <w:pPr>
              <w:spacing w:after="0"/>
              <w:rPr>
                <w:rFonts w:ascii="Times New Roman" w:hAnsi="Times New Roman" w:cs="Times New Roman"/>
                <w:sz w:val="24"/>
                <w:szCs w:val="24"/>
                <w:lang w:val="en-GB" w:eastAsia="da-DK"/>
              </w:rPr>
            </w:pPr>
            <w:r w:rsidRPr="0025526A">
              <w:rPr>
                <w:rFonts w:ascii="Times New Roman" w:eastAsia="AGaramondPro-Regular" w:hAnsi="Times New Roman" w:cs="Times New Roman"/>
                <w:sz w:val="24"/>
                <w:szCs w:val="24"/>
                <w:lang w:val="en-GB"/>
              </w:rPr>
              <w:t>Department of Health Sciences</w:t>
            </w:r>
          </w:p>
          <w:p w:rsidR="0025526A" w:rsidRPr="0025526A" w:rsidRDefault="0025526A" w:rsidP="0025526A">
            <w:pPr>
              <w:spacing w:after="0"/>
              <w:rPr>
                <w:rFonts w:ascii="Times New Roman" w:hAnsi="Times New Roman" w:cs="Times New Roman"/>
                <w:sz w:val="24"/>
                <w:szCs w:val="24"/>
                <w:lang w:val="en-GB" w:eastAsia="da-DK"/>
              </w:rPr>
            </w:pPr>
            <w:r w:rsidRPr="0025526A">
              <w:rPr>
                <w:rFonts w:ascii="Times New Roman" w:eastAsia="AGaramondPro-Regular" w:hAnsi="Times New Roman" w:cs="Times New Roman"/>
                <w:sz w:val="24"/>
                <w:szCs w:val="24"/>
                <w:lang w:val="en-GB"/>
              </w:rPr>
              <w:t>Faculty of Medicine</w:t>
            </w:r>
          </w:p>
          <w:p w:rsidR="0025526A" w:rsidRPr="0025526A" w:rsidRDefault="0025526A" w:rsidP="0025526A">
            <w:pPr>
              <w:spacing w:after="0"/>
              <w:rPr>
                <w:rFonts w:ascii="Times New Roman" w:hAnsi="Times New Roman" w:cs="Times New Roman"/>
                <w:sz w:val="24"/>
                <w:szCs w:val="24"/>
                <w:lang w:val="en-GB" w:eastAsia="da-DK"/>
              </w:rPr>
            </w:pPr>
            <w:r w:rsidRPr="0025526A">
              <w:rPr>
                <w:rFonts w:ascii="Times New Roman" w:eastAsia="AGaramondPro-Regular" w:hAnsi="Times New Roman" w:cs="Times New Roman"/>
                <w:sz w:val="24"/>
                <w:szCs w:val="24"/>
                <w:lang w:val="en-GB"/>
              </w:rPr>
              <w:t>Lund University</w:t>
            </w:r>
          </w:p>
          <w:p w:rsidR="0025526A" w:rsidRPr="0025526A" w:rsidRDefault="0025526A" w:rsidP="0025526A">
            <w:pPr>
              <w:spacing w:after="0"/>
              <w:rPr>
                <w:rFonts w:ascii="Times New Roman" w:hAnsi="Times New Roman" w:cs="Times New Roman"/>
                <w:sz w:val="24"/>
                <w:szCs w:val="24"/>
                <w:lang w:val="en-GB" w:eastAsia="da-DK"/>
              </w:rPr>
            </w:pPr>
            <w:r w:rsidRPr="0025526A">
              <w:rPr>
                <w:rFonts w:ascii="Times New Roman" w:eastAsia="AGaramondPro-Regular" w:hAnsi="Times New Roman" w:cs="Times New Roman"/>
                <w:sz w:val="24"/>
                <w:szCs w:val="24"/>
                <w:lang w:val="en-GB"/>
              </w:rPr>
              <w:t>P.O. Box 157</w:t>
            </w:r>
          </w:p>
          <w:p w:rsidR="0025526A" w:rsidRPr="0025526A" w:rsidRDefault="0025526A" w:rsidP="0025526A">
            <w:pPr>
              <w:spacing w:after="0"/>
              <w:rPr>
                <w:rFonts w:ascii="Times New Roman" w:hAnsi="Times New Roman" w:cs="Times New Roman"/>
                <w:sz w:val="24"/>
                <w:szCs w:val="24"/>
                <w:lang w:val="en-GB" w:eastAsia="da-DK"/>
              </w:rPr>
            </w:pPr>
            <w:r w:rsidRPr="0025526A">
              <w:rPr>
                <w:rFonts w:ascii="Times New Roman" w:eastAsia="AGaramondPro-Regular" w:hAnsi="Times New Roman" w:cs="Times New Roman"/>
                <w:sz w:val="24"/>
                <w:szCs w:val="24"/>
                <w:lang w:val="en-GB"/>
              </w:rPr>
              <w:t>SE-221 00 Lund, Sweden</w:t>
            </w:r>
          </w:p>
          <w:p w:rsidR="0025526A" w:rsidRPr="0025526A" w:rsidRDefault="0025526A" w:rsidP="0025526A">
            <w:pPr>
              <w:spacing w:after="0"/>
              <w:rPr>
                <w:rFonts w:ascii="Times New Roman" w:hAnsi="Times New Roman" w:cs="Times New Roman"/>
                <w:sz w:val="24"/>
                <w:szCs w:val="24"/>
                <w:lang w:val="en-GB" w:eastAsia="da-DK"/>
              </w:rPr>
            </w:pPr>
            <w:r w:rsidRPr="0025526A">
              <w:rPr>
                <w:rFonts w:ascii="Times New Roman" w:hAnsi="Times New Roman" w:cs="Times New Roman"/>
                <w:sz w:val="24"/>
                <w:szCs w:val="24"/>
                <w:lang w:val="en-GB"/>
              </w:rPr>
              <w:t xml:space="preserve">Email: </w:t>
            </w:r>
            <w:hyperlink r:id="rId6" w:history="1">
              <w:r w:rsidRPr="0025526A">
                <w:rPr>
                  <w:rStyle w:val="Hyperlink"/>
                  <w:rFonts w:ascii="Times New Roman" w:eastAsia="AGaramondPro-Regular" w:hAnsi="Times New Roman" w:cs="Times New Roman"/>
                  <w:color w:val="auto"/>
                  <w:sz w:val="24"/>
                  <w:szCs w:val="24"/>
                  <w:lang w:val="en-GB"/>
                </w:rPr>
                <w:t>signe.eekholm@med.lu.se</w:t>
              </w:r>
            </w:hyperlink>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25526A" w:rsidRPr="0025526A" w:rsidRDefault="0025526A" w:rsidP="006B2AFA">
            <w:pPr>
              <w:spacing w:after="0" w:line="240" w:lineRule="auto"/>
              <w:rPr>
                <w:rFonts w:ascii="Calibri" w:eastAsia="Times New Roman" w:hAnsi="Calibri" w:cs="Times New Roman"/>
                <w:b/>
                <w:bCs/>
                <w:sz w:val="28"/>
                <w:szCs w:val="28"/>
              </w:rPr>
            </w:pPr>
          </w:p>
          <w:p w:rsidR="00A650D3" w:rsidRPr="0025526A" w:rsidRDefault="00A650D3" w:rsidP="006B2AFA">
            <w:pPr>
              <w:spacing w:after="0" w:line="240" w:lineRule="auto"/>
              <w:rPr>
                <w:rFonts w:ascii="Calibri" w:eastAsia="Times New Roman" w:hAnsi="Calibri" w:cs="Times New Roman"/>
                <w:b/>
                <w:bCs/>
                <w:sz w:val="28"/>
                <w:szCs w:val="28"/>
              </w:rPr>
            </w:pPr>
            <w:r w:rsidRPr="0025526A">
              <w:rPr>
                <w:rFonts w:ascii="Calibri" w:eastAsia="Times New Roman" w:hAnsi="Calibri" w:cs="Times New Roman"/>
                <w:b/>
                <w:bCs/>
                <w:sz w:val="28"/>
                <w:szCs w:val="28"/>
              </w:rPr>
              <w:t xml:space="preserve">Additional file </w:t>
            </w:r>
            <w:r w:rsidR="00296779" w:rsidRPr="0025526A">
              <w:rPr>
                <w:rFonts w:ascii="Calibri" w:eastAsia="Times New Roman" w:hAnsi="Calibri" w:cs="Times New Roman"/>
                <w:b/>
                <w:bCs/>
                <w:sz w:val="28"/>
                <w:szCs w:val="28"/>
              </w:rPr>
              <w:t>2</w:t>
            </w:r>
          </w:p>
          <w:p w:rsidR="006B2AFA" w:rsidRPr="0025526A" w:rsidRDefault="006B2AFA" w:rsidP="006B2AFA">
            <w:pPr>
              <w:spacing w:after="0" w:line="240" w:lineRule="auto"/>
              <w:rPr>
                <w:rFonts w:ascii="Calibri" w:eastAsia="Times New Roman" w:hAnsi="Calibri" w:cs="Times New Roman"/>
                <w:b/>
                <w:bCs/>
                <w:sz w:val="28"/>
                <w:szCs w:val="28"/>
              </w:rPr>
            </w:pPr>
            <w:r w:rsidRPr="0025526A">
              <w:rPr>
                <w:rFonts w:ascii="Calibri" w:eastAsia="Times New Roman" w:hAnsi="Calibri" w:cs="Times New Roman"/>
                <w:b/>
                <w:bCs/>
                <w:sz w:val="28"/>
                <w:szCs w:val="28"/>
              </w:rPr>
              <w:t>Standards for Reporting Qualitative Research (SRQR)*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25526A" w:rsidRDefault="00C11A32" w:rsidP="006B2AFA">
            <w:pPr>
              <w:spacing w:after="0" w:line="240" w:lineRule="auto"/>
              <w:rPr>
                <w:rFonts w:ascii="Calibri" w:eastAsia="Times New Roman" w:hAnsi="Calibri" w:cs="Times New Roman"/>
                <w:u w:val="single"/>
              </w:rPr>
            </w:pPr>
            <w:hyperlink r:id="rId7" w:history="1">
              <w:r w:rsidR="006B2AFA" w:rsidRPr="0025526A">
                <w:rPr>
                  <w:rFonts w:ascii="Calibri" w:eastAsia="Times New Roman" w:hAnsi="Calibri" w:cs="Times New Roman"/>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25526A" w:rsidRDefault="006B2AFA" w:rsidP="006B2AFA">
            <w:pPr>
              <w:spacing w:after="0" w:line="240" w:lineRule="auto"/>
              <w:rPr>
                <w:rFonts w:ascii="Calibri" w:eastAsia="Times New Roman" w:hAnsi="Calibri" w:cs="Times New Roman"/>
                <w:b/>
                <w:bCs/>
                <w:sz w:val="28"/>
                <w:szCs w:val="28"/>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B51EE3" w:rsidP="00B51EE3">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r w:rsidR="00E8324E">
              <w:rPr>
                <w:rFonts w:ascii="Calibri" w:eastAsia="Times New Roman" w:hAnsi="Calibri" w:cs="Times New Roman"/>
                <w:color w:val="000000"/>
              </w:rPr>
              <w:t>6</w:t>
            </w:r>
            <w:r>
              <w:rPr>
                <w:rFonts w:ascii="Calibri" w:eastAsia="Times New Roman" w:hAnsi="Calibri" w:cs="Times New Roman"/>
                <w:color w:val="000000"/>
              </w:rPr>
              <w:t xml:space="preserve"> (</w:t>
            </w:r>
            <w:r w:rsidR="00981758">
              <w:rPr>
                <w:rFonts w:ascii="Calibri" w:eastAsia="Times New Roman" w:hAnsi="Calibri" w:cs="Times New Roman"/>
                <w:color w:val="000000"/>
              </w:rPr>
              <w:t>Title</w:t>
            </w:r>
            <w:r>
              <w:rPr>
                <w:rFonts w:ascii="Calibri" w:eastAsia="Times New Roman" w:hAnsi="Calibri" w:cs="Times New Roman"/>
                <w:color w:val="000000"/>
              </w:rPr>
              <w:t xml:space="preserve"> page)</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B51EE3"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1/1-30 (Main document)</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B51EE3"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00E8324E">
              <w:rPr>
                <w:rFonts w:ascii="Calibri" w:eastAsia="Times New Roman" w:hAnsi="Calibri" w:cs="Times New Roman"/>
                <w:color w:val="000000"/>
              </w:rPr>
              <w:t>-4</w:t>
            </w:r>
            <w:r>
              <w:rPr>
                <w:rFonts w:ascii="Calibri" w:eastAsia="Times New Roman" w:hAnsi="Calibri" w:cs="Times New Roman"/>
                <w:color w:val="000000"/>
              </w:rPr>
              <w:t>/4</w:t>
            </w:r>
            <w:r w:rsidR="00E8324E">
              <w:rPr>
                <w:rFonts w:ascii="Calibri" w:eastAsia="Times New Roman" w:hAnsi="Calibri" w:cs="Times New Roman"/>
                <w:color w:val="000000"/>
              </w:rPr>
              <w:t>2</w:t>
            </w:r>
            <w:r>
              <w:rPr>
                <w:rFonts w:ascii="Calibri" w:eastAsia="Times New Roman" w:hAnsi="Calibri" w:cs="Times New Roman"/>
                <w:color w:val="000000"/>
              </w:rPr>
              <w:t>-</w:t>
            </w:r>
            <w:r w:rsidR="00E8324E">
              <w:rPr>
                <w:rFonts w:ascii="Calibri" w:eastAsia="Times New Roman" w:hAnsi="Calibri" w:cs="Times New Roman"/>
                <w:color w:val="000000"/>
              </w:rPr>
              <w:t>87</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rsidR="00E8324E" w:rsidRDefault="00E8324E"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3/53-55</w:t>
            </w:r>
          </w:p>
          <w:p w:rsidR="006B2AFA" w:rsidRPr="006B2AFA" w:rsidRDefault="00B51EE3"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4/7</w:t>
            </w:r>
            <w:r w:rsidR="00E8324E">
              <w:rPr>
                <w:rFonts w:ascii="Calibri" w:eastAsia="Times New Roman" w:hAnsi="Calibri" w:cs="Times New Roman"/>
                <w:color w:val="000000"/>
              </w:rPr>
              <w:t>5</w:t>
            </w:r>
            <w:r>
              <w:rPr>
                <w:rFonts w:ascii="Calibri" w:eastAsia="Times New Roman" w:hAnsi="Calibri" w:cs="Times New Roman"/>
                <w:color w:val="000000"/>
              </w:rPr>
              <w:t>-8</w:t>
            </w:r>
            <w:r w:rsidR="00E8324E">
              <w:rPr>
                <w:rFonts w:ascii="Calibri" w:eastAsia="Times New Roman" w:hAnsi="Calibri" w:cs="Times New Roman"/>
                <w:color w:val="000000"/>
              </w:rPr>
              <w:t>7</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B51EE3">
              <w:rPr>
                <w:rFonts w:ascii="Calibri" w:eastAsia="Times New Roman" w:hAnsi="Calibri" w:cs="Times New Roman"/>
                <w:color w:val="000000"/>
              </w:rPr>
              <w:t>4-5/</w:t>
            </w:r>
            <w:r w:rsidR="00E8324E">
              <w:rPr>
                <w:rFonts w:ascii="Calibri" w:eastAsia="Times New Roman" w:hAnsi="Calibri" w:cs="Times New Roman"/>
                <w:color w:val="000000"/>
              </w:rPr>
              <w:t>89</w:t>
            </w:r>
            <w:r w:rsidR="00B51EE3">
              <w:rPr>
                <w:rFonts w:ascii="Calibri" w:eastAsia="Times New Roman" w:hAnsi="Calibri" w:cs="Times New Roman"/>
                <w:color w:val="000000"/>
              </w:rPr>
              <w:t>-1</w:t>
            </w:r>
            <w:r w:rsidR="00E8324E">
              <w:rPr>
                <w:rFonts w:ascii="Calibri" w:eastAsia="Times New Roman" w:hAnsi="Calibri" w:cs="Times New Roman"/>
                <w:color w:val="000000"/>
              </w:rPr>
              <w:t>05</w:t>
            </w:r>
          </w:p>
        </w:tc>
      </w:tr>
      <w:tr w:rsidR="006B2AFA" w:rsidRPr="006B2AFA" w:rsidTr="006B2AFA">
        <w:trPr>
          <w:trHeight w:val="18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E7D1F">
              <w:rPr>
                <w:rFonts w:ascii="Calibri" w:eastAsia="Times New Roman" w:hAnsi="Calibri" w:cs="Times New Roman"/>
                <w:color w:val="000000"/>
              </w:rPr>
              <w:t>4-5/</w:t>
            </w:r>
            <w:r w:rsidR="00B51EE3">
              <w:rPr>
                <w:rFonts w:ascii="Calibri" w:eastAsia="Times New Roman" w:hAnsi="Calibri" w:cs="Times New Roman"/>
                <w:color w:val="000000"/>
              </w:rPr>
              <w:t>10</w:t>
            </w:r>
            <w:r w:rsidR="00E8324E">
              <w:rPr>
                <w:rFonts w:ascii="Calibri" w:eastAsia="Times New Roman" w:hAnsi="Calibri" w:cs="Times New Roman"/>
                <w:color w:val="000000"/>
              </w:rPr>
              <w:t>2</w:t>
            </w:r>
            <w:r w:rsidR="00B51EE3">
              <w:rPr>
                <w:rFonts w:ascii="Calibri" w:eastAsia="Times New Roman" w:hAnsi="Calibri" w:cs="Times New Roman"/>
                <w:color w:val="000000"/>
              </w:rPr>
              <w:t>-1</w:t>
            </w:r>
            <w:r w:rsidR="00E8324E">
              <w:rPr>
                <w:rFonts w:ascii="Calibri" w:eastAsia="Times New Roman" w:hAnsi="Calibri" w:cs="Times New Roman"/>
                <w:color w:val="000000"/>
              </w:rPr>
              <w:t>19</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E7D1F">
              <w:rPr>
                <w:rFonts w:ascii="Calibri" w:eastAsia="Times New Roman" w:hAnsi="Calibri" w:cs="Times New Roman"/>
                <w:color w:val="000000"/>
              </w:rPr>
              <w:t>5-6/12</w:t>
            </w:r>
            <w:r w:rsidR="00E8324E">
              <w:rPr>
                <w:rFonts w:ascii="Calibri" w:eastAsia="Times New Roman" w:hAnsi="Calibri" w:cs="Times New Roman"/>
                <w:color w:val="000000"/>
              </w:rPr>
              <w:t>1</w:t>
            </w:r>
            <w:r w:rsidR="001E7D1F">
              <w:rPr>
                <w:rFonts w:ascii="Calibri" w:eastAsia="Times New Roman" w:hAnsi="Calibri" w:cs="Times New Roman"/>
                <w:color w:val="000000"/>
              </w:rPr>
              <w:t>-1</w:t>
            </w:r>
            <w:r w:rsidR="00E8324E">
              <w:rPr>
                <w:rFonts w:ascii="Calibri" w:eastAsia="Times New Roman" w:hAnsi="Calibri" w:cs="Times New Roman"/>
                <w:color w:val="000000"/>
              </w:rPr>
              <w:t>43</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E7D1F">
              <w:rPr>
                <w:rFonts w:ascii="Calibri" w:eastAsia="Times New Roman" w:hAnsi="Calibri" w:cs="Times New Roman"/>
                <w:color w:val="000000"/>
              </w:rPr>
              <w:t>6/1</w:t>
            </w:r>
            <w:r w:rsidR="00E8324E">
              <w:rPr>
                <w:rFonts w:ascii="Calibri" w:eastAsia="Times New Roman" w:hAnsi="Calibri" w:cs="Times New Roman"/>
                <w:color w:val="000000"/>
              </w:rPr>
              <w:t>45</w:t>
            </w:r>
            <w:r w:rsidR="001E7D1F">
              <w:rPr>
                <w:rFonts w:ascii="Calibri" w:eastAsia="Times New Roman" w:hAnsi="Calibri" w:cs="Times New Roman"/>
                <w:color w:val="000000"/>
              </w:rPr>
              <w:t>-1</w:t>
            </w:r>
            <w:r w:rsidR="00E8324E">
              <w:rPr>
                <w:rFonts w:ascii="Calibri" w:eastAsia="Times New Roman" w:hAnsi="Calibri" w:cs="Times New Roman"/>
                <w:color w:val="000000"/>
              </w:rPr>
              <w:t>59</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E7D1F">
              <w:rPr>
                <w:rFonts w:ascii="Calibri" w:eastAsia="Times New Roman" w:hAnsi="Calibri" w:cs="Times New Roman"/>
                <w:color w:val="000000"/>
              </w:rPr>
              <w:t>9/2</w:t>
            </w:r>
            <w:r w:rsidR="00E8324E">
              <w:rPr>
                <w:rFonts w:ascii="Calibri" w:eastAsia="Times New Roman" w:hAnsi="Calibri" w:cs="Times New Roman"/>
                <w:color w:val="000000"/>
              </w:rPr>
              <w:t>42</w:t>
            </w:r>
            <w:r w:rsidR="001E7D1F">
              <w:rPr>
                <w:rFonts w:ascii="Calibri" w:eastAsia="Times New Roman" w:hAnsi="Calibri" w:cs="Times New Roman"/>
                <w:color w:val="000000"/>
              </w:rPr>
              <w:t>-2</w:t>
            </w:r>
            <w:r w:rsidR="00E8324E">
              <w:rPr>
                <w:rFonts w:ascii="Calibri" w:eastAsia="Times New Roman" w:hAnsi="Calibri" w:cs="Times New Roman"/>
                <w:color w:val="000000"/>
              </w:rPr>
              <w:t>54</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C5263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vAlign w:val="bottom"/>
            <w:hideMark/>
          </w:tcPr>
          <w:p w:rsidR="00C5263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E8324E">
              <w:rPr>
                <w:rFonts w:ascii="Calibri" w:eastAsia="Times New Roman" w:hAnsi="Calibri" w:cs="Times New Roman"/>
                <w:color w:val="000000"/>
              </w:rPr>
              <w:t>6</w:t>
            </w:r>
            <w:r w:rsidR="001E7D1F">
              <w:rPr>
                <w:rFonts w:ascii="Calibri" w:eastAsia="Times New Roman" w:hAnsi="Calibri" w:cs="Times New Roman"/>
                <w:color w:val="000000"/>
              </w:rPr>
              <w:t>-8/16</w:t>
            </w:r>
            <w:r w:rsidR="00E8324E">
              <w:rPr>
                <w:rFonts w:ascii="Calibri" w:eastAsia="Times New Roman" w:hAnsi="Calibri" w:cs="Times New Roman"/>
                <w:color w:val="000000"/>
              </w:rPr>
              <w:t>1</w:t>
            </w:r>
            <w:r w:rsidR="001E7D1F">
              <w:rPr>
                <w:rFonts w:ascii="Calibri" w:eastAsia="Times New Roman" w:hAnsi="Calibri" w:cs="Times New Roman"/>
                <w:color w:val="000000"/>
              </w:rPr>
              <w:t>-21</w:t>
            </w:r>
            <w:r w:rsidR="00E8324E">
              <w:rPr>
                <w:rFonts w:ascii="Calibri" w:eastAsia="Times New Roman" w:hAnsi="Calibri" w:cs="Times New Roman"/>
                <w:color w:val="000000"/>
              </w:rPr>
              <w:t>2</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collection;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E8324E">
              <w:rPr>
                <w:rFonts w:ascii="Calibri" w:eastAsia="Times New Roman" w:hAnsi="Calibri" w:cs="Times New Roman"/>
                <w:color w:val="000000"/>
              </w:rPr>
              <w:t>6</w:t>
            </w:r>
            <w:r w:rsidR="001E7D1F">
              <w:rPr>
                <w:rFonts w:ascii="Calibri" w:eastAsia="Times New Roman" w:hAnsi="Calibri" w:cs="Times New Roman"/>
                <w:color w:val="000000"/>
              </w:rPr>
              <w:t>-8/16</w:t>
            </w:r>
            <w:r w:rsidR="00E8324E">
              <w:rPr>
                <w:rFonts w:ascii="Calibri" w:eastAsia="Times New Roman" w:hAnsi="Calibri" w:cs="Times New Roman"/>
                <w:color w:val="000000"/>
              </w:rPr>
              <w:t>5</w:t>
            </w:r>
            <w:r w:rsidR="001E7D1F">
              <w:rPr>
                <w:rFonts w:ascii="Calibri" w:eastAsia="Times New Roman" w:hAnsi="Calibri" w:cs="Times New Roman"/>
                <w:color w:val="000000"/>
              </w:rPr>
              <w:t>-21</w:t>
            </w:r>
            <w:r w:rsidR="00E8324E">
              <w:rPr>
                <w:rFonts w:ascii="Calibri" w:eastAsia="Times New Roman" w:hAnsi="Calibri" w:cs="Times New Roman"/>
                <w:color w:val="000000"/>
              </w:rPr>
              <w:t>2</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rsidR="001E7D1F" w:rsidRPr="006B2AFA" w:rsidRDefault="001E7D1F"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5-6/12</w:t>
            </w:r>
            <w:r w:rsidR="00E8324E">
              <w:rPr>
                <w:rFonts w:ascii="Calibri" w:eastAsia="Times New Roman" w:hAnsi="Calibri" w:cs="Times New Roman"/>
                <w:color w:val="000000"/>
              </w:rPr>
              <w:t>1</w:t>
            </w:r>
            <w:r>
              <w:rPr>
                <w:rFonts w:ascii="Calibri" w:eastAsia="Times New Roman" w:hAnsi="Calibri" w:cs="Times New Roman"/>
                <w:color w:val="000000"/>
              </w:rPr>
              <w:t>-15</w:t>
            </w:r>
            <w:r w:rsidR="00E8324E">
              <w:rPr>
                <w:rFonts w:ascii="Calibri" w:eastAsia="Times New Roman" w:hAnsi="Calibri" w:cs="Times New Roman"/>
                <w:color w:val="000000"/>
              </w:rPr>
              <w:t>9</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E7D1F">
              <w:rPr>
                <w:rFonts w:ascii="Calibri" w:eastAsia="Times New Roman" w:hAnsi="Calibri" w:cs="Times New Roman"/>
                <w:color w:val="000000"/>
              </w:rPr>
              <w:t>9/250-2</w:t>
            </w:r>
            <w:r w:rsidR="00E8324E">
              <w:rPr>
                <w:rFonts w:ascii="Calibri" w:eastAsia="Times New Roman" w:hAnsi="Calibri" w:cs="Times New Roman"/>
                <w:color w:val="000000"/>
              </w:rPr>
              <w:t>52</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81758">
              <w:rPr>
                <w:rFonts w:ascii="Calibri" w:eastAsia="Times New Roman" w:hAnsi="Calibri" w:cs="Times New Roman"/>
                <w:color w:val="000000"/>
              </w:rPr>
              <w:t>8-9/2</w:t>
            </w:r>
            <w:r w:rsidR="00E8324E">
              <w:rPr>
                <w:rFonts w:ascii="Calibri" w:eastAsia="Times New Roman" w:hAnsi="Calibri" w:cs="Times New Roman"/>
                <w:color w:val="000000"/>
              </w:rPr>
              <w:t>14</w:t>
            </w:r>
            <w:r w:rsidR="00981758">
              <w:rPr>
                <w:rFonts w:ascii="Calibri" w:eastAsia="Times New Roman" w:hAnsi="Calibri" w:cs="Times New Roman"/>
                <w:color w:val="000000"/>
              </w:rPr>
              <w:t>-24</w:t>
            </w:r>
            <w:r w:rsidR="00E8324E">
              <w:rPr>
                <w:rFonts w:ascii="Calibri" w:eastAsia="Times New Roman" w:hAnsi="Calibri" w:cs="Times New Roman"/>
                <w:color w:val="000000"/>
              </w:rPr>
              <w:t>0</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81758">
              <w:rPr>
                <w:rFonts w:ascii="Calibri" w:eastAsia="Times New Roman" w:hAnsi="Calibri" w:cs="Times New Roman"/>
                <w:color w:val="000000"/>
              </w:rPr>
              <w:t>8-9/</w:t>
            </w:r>
            <w:r w:rsidR="00E8324E">
              <w:rPr>
                <w:rFonts w:ascii="Calibri" w:eastAsia="Times New Roman" w:hAnsi="Calibri" w:cs="Times New Roman"/>
                <w:color w:val="000000"/>
              </w:rPr>
              <w:t>219-240</w:t>
            </w:r>
          </w:p>
          <w:p w:rsidR="00E8324E" w:rsidRDefault="00E8324E"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9/252-254</w:t>
            </w:r>
          </w:p>
          <w:p w:rsidR="00E8324E" w:rsidRDefault="00E8324E"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22/686-692</w:t>
            </w:r>
          </w:p>
          <w:p w:rsidR="00E8324E" w:rsidRPr="006B2AFA" w:rsidRDefault="00E8324E"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E8324E">
              <w:rPr>
                <w:rFonts w:ascii="Calibri" w:eastAsia="Times New Roman" w:hAnsi="Calibri" w:cs="Times New Roman"/>
                <w:color w:val="000000"/>
              </w:rPr>
              <w:t>9-18</w:t>
            </w:r>
            <w:r w:rsidR="00981758">
              <w:rPr>
                <w:rFonts w:ascii="Calibri" w:eastAsia="Times New Roman" w:hAnsi="Calibri" w:cs="Times New Roman"/>
                <w:color w:val="000000"/>
              </w:rPr>
              <w:t>/2</w:t>
            </w:r>
            <w:r w:rsidR="00E8324E">
              <w:rPr>
                <w:rFonts w:ascii="Calibri" w:eastAsia="Times New Roman" w:hAnsi="Calibri" w:cs="Times New Roman"/>
                <w:color w:val="000000"/>
              </w:rPr>
              <w:t>56</w:t>
            </w:r>
            <w:r w:rsidR="00981758">
              <w:rPr>
                <w:rFonts w:ascii="Calibri" w:eastAsia="Times New Roman" w:hAnsi="Calibri" w:cs="Times New Roman"/>
                <w:color w:val="000000"/>
              </w:rPr>
              <w:t>-</w:t>
            </w:r>
            <w:r w:rsidR="00E8324E">
              <w:rPr>
                <w:rFonts w:ascii="Calibri" w:eastAsia="Times New Roman" w:hAnsi="Calibri" w:cs="Times New Roman"/>
                <w:color w:val="000000"/>
              </w:rPr>
              <w:t>542</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rsidR="00026FBF" w:rsidRPr="00026FBF" w:rsidRDefault="006B2AFA" w:rsidP="006B2AFA">
            <w:pPr>
              <w:spacing w:after="0" w:line="240" w:lineRule="auto"/>
              <w:rPr>
                <w:rFonts w:ascii="Calibri" w:eastAsia="Times New Roman" w:hAnsi="Calibri" w:cs="Times New Roman"/>
              </w:rPr>
            </w:pPr>
            <w:r w:rsidRPr="006B2AFA">
              <w:rPr>
                <w:rFonts w:ascii="Calibri" w:eastAsia="Times New Roman" w:hAnsi="Calibri" w:cs="Times New Roman"/>
                <w:color w:val="000000"/>
              </w:rPr>
              <w:t> </w:t>
            </w:r>
            <w:r w:rsidR="00026FBF" w:rsidRPr="00026FBF">
              <w:rPr>
                <w:rFonts w:ascii="Calibri" w:eastAsia="Times New Roman" w:hAnsi="Calibri" w:cs="Times New Roman"/>
              </w:rPr>
              <w:t>11/295-298</w:t>
            </w:r>
          </w:p>
          <w:p w:rsidR="00026FBF" w:rsidRPr="00026FBF" w:rsidRDefault="00026FBF" w:rsidP="006B2AFA">
            <w:pPr>
              <w:spacing w:after="0" w:line="240" w:lineRule="auto"/>
              <w:rPr>
                <w:rFonts w:ascii="Calibri" w:eastAsia="Times New Roman" w:hAnsi="Calibri" w:cs="Times New Roman"/>
              </w:rPr>
            </w:pPr>
            <w:r w:rsidRPr="00026FBF">
              <w:rPr>
                <w:rFonts w:ascii="Calibri" w:eastAsia="Times New Roman" w:hAnsi="Calibri" w:cs="Times New Roman"/>
              </w:rPr>
              <w:t xml:space="preserve"> 11/311-315</w:t>
            </w:r>
          </w:p>
          <w:p w:rsidR="00026FBF" w:rsidRPr="00026FBF" w:rsidRDefault="00026FBF" w:rsidP="006B2AFA">
            <w:pPr>
              <w:spacing w:after="0" w:line="240" w:lineRule="auto"/>
              <w:rPr>
                <w:rFonts w:ascii="Calibri" w:eastAsia="Times New Roman" w:hAnsi="Calibri" w:cs="Times New Roman"/>
              </w:rPr>
            </w:pPr>
            <w:r w:rsidRPr="00026FBF">
              <w:rPr>
                <w:rFonts w:ascii="Calibri" w:eastAsia="Times New Roman" w:hAnsi="Calibri" w:cs="Times New Roman"/>
              </w:rPr>
              <w:t xml:space="preserve"> 12/344-350</w:t>
            </w:r>
          </w:p>
          <w:p w:rsidR="00026FBF" w:rsidRPr="00026FBF" w:rsidRDefault="00026FBF" w:rsidP="006B2AFA">
            <w:pPr>
              <w:spacing w:after="0" w:line="240" w:lineRule="auto"/>
              <w:rPr>
                <w:rFonts w:ascii="Calibri" w:eastAsia="Times New Roman" w:hAnsi="Calibri" w:cs="Times New Roman"/>
              </w:rPr>
            </w:pPr>
            <w:r w:rsidRPr="00026FBF">
              <w:rPr>
                <w:rFonts w:ascii="Calibri" w:eastAsia="Times New Roman" w:hAnsi="Calibri" w:cs="Times New Roman"/>
              </w:rPr>
              <w:t xml:space="preserve"> 13/377-382</w:t>
            </w:r>
          </w:p>
          <w:p w:rsidR="00026FBF" w:rsidRPr="00026FBF" w:rsidRDefault="00026FBF" w:rsidP="006B2AFA">
            <w:pPr>
              <w:spacing w:after="0" w:line="240" w:lineRule="auto"/>
              <w:rPr>
                <w:rFonts w:ascii="Calibri" w:eastAsia="Times New Roman" w:hAnsi="Calibri" w:cs="Times New Roman"/>
              </w:rPr>
            </w:pPr>
            <w:r w:rsidRPr="00026FBF">
              <w:rPr>
                <w:rFonts w:ascii="Calibri" w:eastAsia="Times New Roman" w:hAnsi="Calibri" w:cs="Times New Roman"/>
              </w:rPr>
              <w:t xml:space="preserve"> 14/410-414</w:t>
            </w:r>
          </w:p>
          <w:p w:rsidR="00026FBF" w:rsidRPr="00026FBF" w:rsidRDefault="00026FBF" w:rsidP="006B2AFA">
            <w:pPr>
              <w:spacing w:after="0" w:line="240" w:lineRule="auto"/>
              <w:rPr>
                <w:rFonts w:ascii="Calibri" w:eastAsia="Times New Roman" w:hAnsi="Calibri" w:cs="Times New Roman"/>
              </w:rPr>
            </w:pPr>
            <w:r w:rsidRPr="00026FBF">
              <w:rPr>
                <w:rFonts w:ascii="Calibri" w:eastAsia="Times New Roman" w:hAnsi="Calibri" w:cs="Times New Roman"/>
              </w:rPr>
              <w:t xml:space="preserve"> 15/450-456</w:t>
            </w:r>
          </w:p>
          <w:p w:rsidR="00026FBF" w:rsidRPr="00026FBF" w:rsidRDefault="00026FBF" w:rsidP="006B2AFA">
            <w:pPr>
              <w:spacing w:after="0" w:line="240" w:lineRule="auto"/>
              <w:rPr>
                <w:rFonts w:ascii="Calibri" w:eastAsia="Times New Roman" w:hAnsi="Calibri" w:cs="Times New Roman"/>
              </w:rPr>
            </w:pPr>
            <w:r w:rsidRPr="00026FBF">
              <w:rPr>
                <w:rFonts w:ascii="Calibri" w:eastAsia="Times New Roman" w:hAnsi="Calibri" w:cs="Times New Roman"/>
              </w:rPr>
              <w:t xml:space="preserve"> 16/464-467</w:t>
            </w:r>
          </w:p>
          <w:p w:rsidR="00026FBF" w:rsidRPr="00026FBF" w:rsidRDefault="00026FBF" w:rsidP="006B2AFA">
            <w:pPr>
              <w:spacing w:after="0" w:line="240" w:lineRule="auto"/>
              <w:rPr>
                <w:rFonts w:ascii="Calibri" w:eastAsia="Times New Roman" w:hAnsi="Calibri" w:cs="Times New Roman"/>
              </w:rPr>
            </w:pPr>
            <w:r w:rsidRPr="00026FBF">
              <w:rPr>
                <w:rFonts w:ascii="Calibri" w:eastAsia="Times New Roman" w:hAnsi="Calibri" w:cs="Times New Roman"/>
              </w:rPr>
              <w:t xml:space="preserve"> 16/477-483</w:t>
            </w:r>
          </w:p>
          <w:p w:rsidR="00026FBF" w:rsidRDefault="00026FBF"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17/509-515</w:t>
            </w:r>
          </w:p>
          <w:p w:rsidR="00026FBF" w:rsidRPr="006B2AFA" w:rsidRDefault="00026FBF"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17/525-531</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81758">
              <w:rPr>
                <w:rFonts w:ascii="Calibri" w:eastAsia="Times New Roman" w:hAnsi="Calibri" w:cs="Times New Roman"/>
                <w:color w:val="000000"/>
              </w:rPr>
              <w:t>18-2</w:t>
            </w:r>
            <w:r w:rsidR="00026FBF">
              <w:rPr>
                <w:rFonts w:ascii="Calibri" w:eastAsia="Times New Roman" w:hAnsi="Calibri" w:cs="Times New Roman"/>
                <w:color w:val="000000"/>
              </w:rPr>
              <w:t>3</w:t>
            </w:r>
            <w:r w:rsidR="00981758">
              <w:rPr>
                <w:rFonts w:ascii="Calibri" w:eastAsia="Times New Roman" w:hAnsi="Calibri" w:cs="Times New Roman"/>
                <w:color w:val="000000"/>
              </w:rPr>
              <w:t>/5</w:t>
            </w:r>
            <w:r w:rsidR="00026FBF">
              <w:rPr>
                <w:rFonts w:ascii="Calibri" w:eastAsia="Times New Roman" w:hAnsi="Calibri" w:cs="Times New Roman"/>
                <w:color w:val="000000"/>
              </w:rPr>
              <w:t>44</w:t>
            </w:r>
            <w:r w:rsidR="00981758">
              <w:rPr>
                <w:rFonts w:ascii="Calibri" w:eastAsia="Times New Roman" w:hAnsi="Calibri" w:cs="Times New Roman"/>
                <w:color w:val="000000"/>
              </w:rPr>
              <w:t>-</w:t>
            </w:r>
            <w:r w:rsidR="00026FBF">
              <w:rPr>
                <w:rFonts w:ascii="Calibri" w:eastAsia="Times New Roman" w:hAnsi="Calibri" w:cs="Times New Roman"/>
                <w:color w:val="000000"/>
              </w:rPr>
              <w:t>722</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81758">
              <w:rPr>
                <w:rFonts w:ascii="Calibri" w:eastAsia="Times New Roman" w:hAnsi="Calibri" w:cs="Times New Roman"/>
                <w:color w:val="000000"/>
              </w:rPr>
              <w:t>2</w:t>
            </w:r>
            <w:r w:rsidR="00026FBF">
              <w:rPr>
                <w:rFonts w:ascii="Calibri" w:eastAsia="Times New Roman" w:hAnsi="Calibri" w:cs="Times New Roman"/>
                <w:color w:val="000000"/>
              </w:rPr>
              <w:t>2</w:t>
            </w:r>
            <w:r w:rsidR="00981758">
              <w:rPr>
                <w:rFonts w:ascii="Calibri" w:eastAsia="Times New Roman" w:hAnsi="Calibri" w:cs="Times New Roman"/>
                <w:color w:val="000000"/>
              </w:rPr>
              <w:t>/</w:t>
            </w:r>
            <w:r w:rsidR="00026FBF">
              <w:rPr>
                <w:rFonts w:ascii="Calibri" w:eastAsia="Times New Roman" w:hAnsi="Calibri" w:cs="Times New Roman"/>
                <w:color w:val="000000"/>
              </w:rPr>
              <w:t>685-705</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81758">
              <w:rPr>
                <w:rFonts w:ascii="Calibri" w:eastAsia="Times New Roman" w:hAnsi="Calibri" w:cs="Times New Roman"/>
                <w:color w:val="000000"/>
              </w:rPr>
              <w:t>1/</w:t>
            </w:r>
            <w:r w:rsidR="00026FBF">
              <w:rPr>
                <w:rFonts w:ascii="Calibri" w:eastAsia="Times New Roman" w:hAnsi="Calibri" w:cs="Times New Roman"/>
                <w:color w:val="000000"/>
              </w:rPr>
              <w:t>34-35</w:t>
            </w:r>
            <w:r w:rsidR="00981758">
              <w:rPr>
                <w:rFonts w:ascii="Calibri" w:eastAsia="Times New Roman" w:hAnsi="Calibri" w:cs="Times New Roman"/>
                <w:color w:val="000000"/>
              </w:rPr>
              <w:t xml:space="preserve"> (Title page)</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81758">
              <w:rPr>
                <w:rFonts w:ascii="Calibri" w:eastAsia="Times New Roman" w:hAnsi="Calibri" w:cs="Times New Roman"/>
                <w:color w:val="000000"/>
              </w:rPr>
              <w:t>1/</w:t>
            </w:r>
            <w:r w:rsidR="00026FBF">
              <w:rPr>
                <w:rFonts w:ascii="Calibri" w:eastAsia="Times New Roman" w:hAnsi="Calibri" w:cs="Times New Roman"/>
                <w:color w:val="000000"/>
              </w:rPr>
              <w:t>37-39</w:t>
            </w:r>
            <w:r w:rsidR="00981758">
              <w:rPr>
                <w:rFonts w:ascii="Calibri" w:eastAsia="Times New Roman" w:hAnsi="Calibri" w:cs="Times New Roman"/>
                <w:color w:val="000000"/>
              </w:rPr>
              <w:t xml:space="preserve"> (Title page)</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4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244"/>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bl>
    <w:p w:rsidR="00254EC3" w:rsidRDefault="00254EC3"/>
    <w:sectPr w:rsidR="00254EC3" w:rsidSect="006B2AFA">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D1F" w:rsidRDefault="001E7D1F" w:rsidP="006B2AFA">
      <w:pPr>
        <w:spacing w:after="0" w:line="240" w:lineRule="auto"/>
      </w:pPr>
      <w:r>
        <w:separator/>
      </w:r>
    </w:p>
  </w:endnote>
  <w:endnote w:type="continuationSeparator" w:id="0">
    <w:p w:rsidR="001E7D1F" w:rsidRDefault="001E7D1F"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100257"/>
      <w:docPartObj>
        <w:docPartGallery w:val="Page Numbers (Bottom of Page)"/>
        <w:docPartUnique/>
      </w:docPartObj>
    </w:sdtPr>
    <w:sdtEndPr>
      <w:rPr>
        <w:noProof/>
      </w:rPr>
    </w:sdtEndPr>
    <w:sdtContent>
      <w:p w:rsidR="001E7D1F" w:rsidRDefault="001E7D1F">
        <w:pPr>
          <w:pStyle w:val="Sidefod"/>
          <w:jc w:val="right"/>
        </w:pPr>
        <w:r>
          <w:fldChar w:fldCharType="begin"/>
        </w:r>
        <w:r>
          <w:instrText xml:space="preserve"> PAGE   \* MERGEFORMAT </w:instrText>
        </w:r>
        <w:r>
          <w:fldChar w:fldCharType="separate"/>
        </w:r>
        <w:r>
          <w:rPr>
            <w:noProof/>
          </w:rPr>
          <w:t>1</w:t>
        </w:r>
        <w:r>
          <w:rPr>
            <w:noProof/>
          </w:rPr>
          <w:fldChar w:fldCharType="end"/>
        </w:r>
      </w:p>
    </w:sdtContent>
  </w:sdt>
  <w:p w:rsidR="001E7D1F" w:rsidRDefault="001E7D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D1F" w:rsidRDefault="001E7D1F" w:rsidP="006B2AFA">
      <w:pPr>
        <w:spacing w:after="0" w:line="240" w:lineRule="auto"/>
      </w:pPr>
      <w:r>
        <w:separator/>
      </w:r>
    </w:p>
  </w:footnote>
  <w:footnote w:type="continuationSeparator" w:id="0">
    <w:p w:rsidR="001E7D1F" w:rsidRDefault="001E7D1F"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A"/>
    <w:rsid w:val="00026FBF"/>
    <w:rsid w:val="001A5DFF"/>
    <w:rsid w:val="001E7D1F"/>
    <w:rsid w:val="00254EC3"/>
    <w:rsid w:val="0025526A"/>
    <w:rsid w:val="00296779"/>
    <w:rsid w:val="006B2AFA"/>
    <w:rsid w:val="00981758"/>
    <w:rsid w:val="00A650D3"/>
    <w:rsid w:val="00B51EE3"/>
    <w:rsid w:val="00C11A32"/>
    <w:rsid w:val="00C5263A"/>
    <w:rsid w:val="00E8324E"/>
    <w:rsid w:val="00E9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AC428-A715-4B82-AD15-4447EEB5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B2AFA"/>
    <w:rPr>
      <w:color w:val="0000FF"/>
      <w:u w:val="single"/>
    </w:rPr>
  </w:style>
  <w:style w:type="paragraph" w:styleId="Sidehoved">
    <w:name w:val="header"/>
    <w:basedOn w:val="Normal"/>
    <w:link w:val="SidehovedTegn"/>
    <w:uiPriority w:val="99"/>
    <w:unhideWhenUsed/>
    <w:rsid w:val="006B2AFA"/>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6B2AFA"/>
  </w:style>
  <w:style w:type="paragraph" w:styleId="Sidefod">
    <w:name w:val="footer"/>
    <w:basedOn w:val="Normal"/>
    <w:link w:val="SidefodTegn"/>
    <w:uiPriority w:val="99"/>
    <w:unhideWhenUsed/>
    <w:rsid w:val="006B2AFA"/>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6B2AFA"/>
  </w:style>
  <w:style w:type="paragraph" w:styleId="Ingenafstand">
    <w:name w:val="No Spacing"/>
    <w:uiPriority w:val="1"/>
    <w:qFormat/>
    <w:rsid w:val="0025526A"/>
    <w:pPr>
      <w:spacing w:after="0" w:line="240" w:lineRule="auto"/>
    </w:pPr>
    <w:rPr>
      <w:lang w:val="da-DK"/>
    </w:rPr>
  </w:style>
  <w:style w:type="character" w:styleId="Ulstomtale">
    <w:name w:val="Unresolved Mention"/>
    <w:basedOn w:val="Standardskrifttypeiafsnit"/>
    <w:uiPriority w:val="99"/>
    <w:semiHidden/>
    <w:unhideWhenUsed/>
    <w:rsid w:val="00255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quator-network.org/reporting-guidelines/srq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ne.eekholm@med.lu.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6138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Reed Elsevier</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Signe Eekholm</cp:lastModifiedBy>
  <cp:revision>2</cp:revision>
  <dcterms:created xsi:type="dcterms:W3CDTF">2021-01-20T11:27:00Z</dcterms:created>
  <dcterms:modified xsi:type="dcterms:W3CDTF">2021-01-20T11:27:00Z</dcterms:modified>
</cp:coreProperties>
</file>