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58" w:rsidRPr="00EF57D5" w:rsidRDefault="00900058" w:rsidP="00900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900058" w:rsidRPr="00EF57D5" w:rsidRDefault="00900058" w:rsidP="009000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To register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 the application, it is necessary to have an email account and select the country of residence and the name of the hospital where the user works.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The password will be chosen by the user.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As the data is entered, the system will calculate the value of the accumulated dose as prednisone equivalent in mg.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It is possible to include information from several patients simultaneously. In this case, the application will assign a random number to each patient. This number should be kept by the user in a codebook. 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Data will be available to the user each time he/she logs in.  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- The information about the country and the hospital from which it is accessed will be </w:t>
      </w:r>
      <w:r w:rsidRPr="00937082">
        <w:rPr>
          <w:rFonts w:ascii="Times New Roman" w:hAnsi="Times New Roman" w:cs="Times New Roman"/>
          <w:sz w:val="24"/>
          <w:szCs w:val="24"/>
          <w:lang w:val="en-US"/>
        </w:rPr>
        <w:t xml:space="preserve">used to know how this tool is used. </w:t>
      </w:r>
      <w:r w:rsidRPr="00EF57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00058" w:rsidRPr="00EF57D5" w:rsidRDefault="00900058" w:rsidP="00900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57D5">
        <w:rPr>
          <w:rFonts w:ascii="Times New Roman" w:hAnsi="Times New Roman" w:cs="Times New Roman"/>
          <w:sz w:val="24"/>
          <w:szCs w:val="24"/>
          <w:lang w:val="en-US"/>
        </w:rPr>
        <w:t>- The developers will not have access to patient information.</w:t>
      </w:r>
    </w:p>
    <w:p w:rsidR="00D56072" w:rsidRDefault="00D56072">
      <w:bookmarkStart w:id="0" w:name="_GoBack"/>
      <w:bookmarkEnd w:id="0"/>
    </w:p>
    <w:sectPr w:rsidR="00D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8"/>
    <w:rsid w:val="00900058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B4268-B543-41B0-B56E-BEB5572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5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Springer Nature IT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2021-01-18T04:34:00Z</dcterms:created>
  <dcterms:modified xsi:type="dcterms:W3CDTF">2021-01-18T04:34:00Z</dcterms:modified>
</cp:coreProperties>
</file>