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CE" w:rsidRDefault="000C2DCE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715"/>
        <w:gridCol w:w="1019"/>
        <w:gridCol w:w="1827"/>
        <w:gridCol w:w="1572"/>
      </w:tblGrid>
      <w:tr w:rsidR="009B4E54" w:rsidRPr="009B4E54" w:rsidTr="001F154F">
        <w:trPr>
          <w:trHeight w:val="366"/>
        </w:trPr>
        <w:tc>
          <w:tcPr>
            <w:tcW w:w="6133" w:type="dxa"/>
            <w:gridSpan w:val="4"/>
          </w:tcPr>
          <w:p w:rsidR="009B4E54" w:rsidRPr="009B4E54" w:rsidRDefault="009B4E54" w:rsidP="009B4E54">
            <w:pPr>
              <w:rPr>
                <w:b/>
                <w:bCs/>
              </w:rPr>
            </w:pPr>
            <w:r w:rsidRPr="009B4E54">
              <w:rPr>
                <w:rFonts w:hint="eastAsia"/>
                <w:b/>
                <w:bCs/>
              </w:rPr>
              <w:t>M</w:t>
            </w:r>
            <w:r w:rsidRPr="009B4E54">
              <w:rPr>
                <w:b/>
                <w:bCs/>
              </w:rPr>
              <w:t xml:space="preserve">ultivariate analysis of </w:t>
            </w:r>
            <w:r w:rsidRPr="009B4E54">
              <w:rPr>
                <w:rFonts w:hint="eastAsia"/>
                <w:b/>
                <w:bCs/>
              </w:rPr>
              <w:t>that p&lt;</w:t>
            </w:r>
            <w:r w:rsidRPr="009B4E54">
              <w:rPr>
                <w:b/>
                <w:bCs/>
              </w:rPr>
              <w:t>0.05</w:t>
            </w:r>
          </w:p>
        </w:tc>
      </w:tr>
      <w:tr w:rsidR="009B4E54" w:rsidRPr="009B4E54" w:rsidTr="001F154F">
        <w:trPr>
          <w:trHeight w:val="366"/>
        </w:trPr>
        <w:tc>
          <w:tcPr>
            <w:tcW w:w="1715" w:type="dxa"/>
          </w:tcPr>
          <w:p w:rsidR="009B4E54" w:rsidRPr="009B4E54" w:rsidRDefault="009B4E54" w:rsidP="009B4E54">
            <w:pPr>
              <w:rPr>
                <w:b/>
                <w:bCs/>
              </w:rPr>
            </w:pPr>
            <w:r w:rsidRPr="009B4E54">
              <w:rPr>
                <w:rFonts w:hint="eastAsia"/>
                <w:b/>
                <w:bCs/>
              </w:rPr>
              <w:t>Predictors</w:t>
            </w:r>
          </w:p>
        </w:tc>
        <w:tc>
          <w:tcPr>
            <w:tcW w:w="1019" w:type="dxa"/>
          </w:tcPr>
          <w:p w:rsidR="009B4E54" w:rsidRPr="009B4E54" w:rsidRDefault="009B4E54" w:rsidP="009B4E54">
            <w:pPr>
              <w:rPr>
                <w:b/>
                <w:bCs/>
              </w:rPr>
            </w:pPr>
            <w:r w:rsidRPr="009B4E54">
              <w:rPr>
                <w:rFonts w:hint="eastAsia"/>
                <w:b/>
                <w:bCs/>
              </w:rPr>
              <w:t>OR</w:t>
            </w:r>
          </w:p>
        </w:tc>
        <w:tc>
          <w:tcPr>
            <w:tcW w:w="1827" w:type="dxa"/>
          </w:tcPr>
          <w:p w:rsidR="009B4E54" w:rsidRPr="009B4E54" w:rsidRDefault="009B4E54" w:rsidP="009B4E54">
            <w:pPr>
              <w:rPr>
                <w:b/>
                <w:bCs/>
              </w:rPr>
            </w:pPr>
            <w:r w:rsidRPr="009B4E54">
              <w:rPr>
                <w:rFonts w:hint="eastAsia"/>
                <w:b/>
                <w:bCs/>
              </w:rPr>
              <w:t>95%CI</w:t>
            </w:r>
          </w:p>
        </w:tc>
        <w:tc>
          <w:tcPr>
            <w:tcW w:w="1572" w:type="dxa"/>
          </w:tcPr>
          <w:p w:rsidR="009B4E54" w:rsidRPr="009B4E54" w:rsidRDefault="009B4E54" w:rsidP="009B4E54">
            <w:pPr>
              <w:rPr>
                <w:b/>
                <w:bCs/>
              </w:rPr>
            </w:pPr>
            <w:r w:rsidRPr="009B4E54">
              <w:rPr>
                <w:rFonts w:hint="eastAsia"/>
                <w:b/>
                <w:bCs/>
              </w:rPr>
              <w:t>p-value</w:t>
            </w:r>
          </w:p>
        </w:tc>
      </w:tr>
      <w:tr w:rsidR="009B4E54" w:rsidRPr="009B4E54" w:rsidTr="001F154F">
        <w:trPr>
          <w:trHeight w:val="379"/>
        </w:trPr>
        <w:tc>
          <w:tcPr>
            <w:tcW w:w="1715" w:type="dxa"/>
          </w:tcPr>
          <w:p w:rsidR="009B4E54" w:rsidRPr="009B4E54" w:rsidRDefault="009B4E54" w:rsidP="009B4E54">
            <w:pPr>
              <w:rPr>
                <w:b/>
                <w:bCs/>
              </w:rPr>
            </w:pPr>
            <w:r w:rsidRPr="009B4E54">
              <w:rPr>
                <w:b/>
                <w:bCs/>
              </w:rPr>
              <w:t>A</w:t>
            </w:r>
            <w:r w:rsidRPr="009B4E54">
              <w:rPr>
                <w:rFonts w:hint="eastAsia"/>
                <w:b/>
                <w:bCs/>
              </w:rPr>
              <w:t>ge</w:t>
            </w:r>
            <w:r w:rsidR="00A31C70">
              <w:rPr>
                <w:rFonts w:hint="eastAsia"/>
                <w:b/>
                <w:bCs/>
              </w:rPr>
              <w:t xml:space="preserve"> </w:t>
            </w:r>
            <w:r w:rsidRPr="009B4E54">
              <w:rPr>
                <w:rFonts w:hint="eastAsia"/>
                <w:b/>
                <w:bCs/>
              </w:rPr>
              <w:t>(</w:t>
            </w:r>
            <w:proofErr w:type="spellStart"/>
            <w:r w:rsidRPr="009B4E54">
              <w:rPr>
                <w:rFonts w:hint="eastAsia"/>
                <w:b/>
                <w:bCs/>
              </w:rPr>
              <w:t>yrs</w:t>
            </w:r>
            <w:proofErr w:type="spellEnd"/>
            <w:r w:rsidRPr="009B4E54">
              <w:rPr>
                <w:rFonts w:hint="eastAsia"/>
                <w:b/>
                <w:bCs/>
              </w:rPr>
              <w:t>)</w:t>
            </w:r>
          </w:p>
        </w:tc>
        <w:tc>
          <w:tcPr>
            <w:tcW w:w="1019" w:type="dxa"/>
            <w:vAlign w:val="bottom"/>
          </w:tcPr>
          <w:p w:rsidR="009B4E54" w:rsidRPr="009B4E54" w:rsidRDefault="009B4E54" w:rsidP="009B4E54">
            <w:r w:rsidRPr="009B4E54">
              <w:t>1.067</w:t>
            </w:r>
          </w:p>
        </w:tc>
        <w:tc>
          <w:tcPr>
            <w:tcW w:w="1827" w:type="dxa"/>
            <w:vAlign w:val="bottom"/>
          </w:tcPr>
          <w:p w:rsidR="009B4E54" w:rsidRPr="009B4E54" w:rsidRDefault="009B4E54" w:rsidP="009B4E54">
            <w:r w:rsidRPr="009B4E54">
              <w:t>1.038-1.096</w:t>
            </w:r>
          </w:p>
        </w:tc>
        <w:tc>
          <w:tcPr>
            <w:tcW w:w="1572" w:type="dxa"/>
            <w:vAlign w:val="bottom"/>
          </w:tcPr>
          <w:p w:rsidR="009B4E54" w:rsidRPr="009B4E54" w:rsidRDefault="009B4E54" w:rsidP="009B4E54">
            <w:r w:rsidRPr="009B4E54">
              <w:rPr>
                <w:rFonts w:hint="eastAsia"/>
              </w:rPr>
              <w:t>&lt;0.001</w:t>
            </w:r>
          </w:p>
        </w:tc>
      </w:tr>
      <w:tr w:rsidR="009B4E54" w:rsidRPr="009B4E54" w:rsidTr="001F154F">
        <w:trPr>
          <w:trHeight w:val="366"/>
        </w:trPr>
        <w:tc>
          <w:tcPr>
            <w:tcW w:w="1715" w:type="dxa"/>
          </w:tcPr>
          <w:p w:rsidR="009B4E54" w:rsidRPr="009B4E54" w:rsidRDefault="009B4E54" w:rsidP="009B4E54">
            <w:pPr>
              <w:rPr>
                <w:b/>
                <w:bCs/>
              </w:rPr>
            </w:pPr>
            <w:r w:rsidRPr="009B4E54">
              <w:rPr>
                <w:b/>
                <w:bCs/>
              </w:rPr>
              <w:t>Treatment</w:t>
            </w:r>
          </w:p>
        </w:tc>
        <w:tc>
          <w:tcPr>
            <w:tcW w:w="1019" w:type="dxa"/>
            <w:vAlign w:val="bottom"/>
          </w:tcPr>
          <w:p w:rsidR="009B4E54" w:rsidRPr="009B4E54" w:rsidRDefault="009B4E54" w:rsidP="009B4E54">
            <w:r w:rsidRPr="009B4E54">
              <w:t>1.691</w:t>
            </w:r>
          </w:p>
        </w:tc>
        <w:tc>
          <w:tcPr>
            <w:tcW w:w="1827" w:type="dxa"/>
            <w:vAlign w:val="bottom"/>
          </w:tcPr>
          <w:p w:rsidR="009B4E54" w:rsidRPr="009B4E54" w:rsidRDefault="009B4E54" w:rsidP="009B4E54">
            <w:r w:rsidRPr="009B4E54">
              <w:t>0.414-7.428</w:t>
            </w:r>
          </w:p>
        </w:tc>
        <w:tc>
          <w:tcPr>
            <w:tcW w:w="1572" w:type="dxa"/>
            <w:vAlign w:val="bottom"/>
          </w:tcPr>
          <w:p w:rsidR="009B4E54" w:rsidRPr="009B4E54" w:rsidRDefault="009B4E54" w:rsidP="009B4E54">
            <w:r w:rsidRPr="009B4E54">
              <w:t>0.528</w:t>
            </w:r>
          </w:p>
        </w:tc>
      </w:tr>
      <w:tr w:rsidR="009B4E54" w:rsidRPr="009B4E54" w:rsidTr="001F154F">
        <w:trPr>
          <w:trHeight w:val="366"/>
        </w:trPr>
        <w:tc>
          <w:tcPr>
            <w:tcW w:w="1715" w:type="dxa"/>
          </w:tcPr>
          <w:p w:rsidR="009B4E54" w:rsidRPr="009B4E54" w:rsidRDefault="009B4E54" w:rsidP="009B4E54">
            <w:pPr>
              <w:rPr>
                <w:b/>
                <w:bCs/>
              </w:rPr>
            </w:pPr>
            <w:r w:rsidRPr="009B4E54">
              <w:rPr>
                <w:rFonts w:hint="eastAsia"/>
                <w:b/>
                <w:bCs/>
              </w:rPr>
              <w:t>GCS</w:t>
            </w:r>
          </w:p>
        </w:tc>
        <w:tc>
          <w:tcPr>
            <w:tcW w:w="1019" w:type="dxa"/>
            <w:vAlign w:val="bottom"/>
          </w:tcPr>
          <w:p w:rsidR="009B4E54" w:rsidRPr="009B4E54" w:rsidRDefault="009B4E54" w:rsidP="009B4E54">
            <w:r w:rsidRPr="009B4E54">
              <w:rPr>
                <w:rFonts w:hint="eastAsia"/>
              </w:rPr>
              <w:t>0.853</w:t>
            </w:r>
          </w:p>
        </w:tc>
        <w:tc>
          <w:tcPr>
            <w:tcW w:w="1827" w:type="dxa"/>
            <w:vAlign w:val="bottom"/>
          </w:tcPr>
          <w:p w:rsidR="009B4E54" w:rsidRPr="009B4E54" w:rsidRDefault="009B4E54" w:rsidP="009B4E54">
            <w:r w:rsidRPr="009B4E54">
              <w:rPr>
                <w:rFonts w:hint="eastAsia"/>
              </w:rPr>
              <w:t>0.786-0.927</w:t>
            </w:r>
          </w:p>
        </w:tc>
        <w:tc>
          <w:tcPr>
            <w:tcW w:w="1572" w:type="dxa"/>
            <w:vAlign w:val="bottom"/>
          </w:tcPr>
          <w:p w:rsidR="009B4E54" w:rsidRPr="009B4E54" w:rsidRDefault="009B4E54" w:rsidP="009B4E54">
            <w:r w:rsidRPr="009B4E54">
              <w:rPr>
                <w:rFonts w:hint="eastAsia"/>
              </w:rPr>
              <w:t>&lt;0.001</w:t>
            </w:r>
          </w:p>
        </w:tc>
      </w:tr>
      <w:tr w:rsidR="009B4E54" w:rsidRPr="009B4E54" w:rsidTr="001F154F">
        <w:trPr>
          <w:trHeight w:val="379"/>
        </w:trPr>
        <w:tc>
          <w:tcPr>
            <w:tcW w:w="1715" w:type="dxa"/>
          </w:tcPr>
          <w:p w:rsidR="009B4E54" w:rsidRPr="009B4E54" w:rsidRDefault="009B4E54" w:rsidP="009B4E54">
            <w:pPr>
              <w:rPr>
                <w:b/>
                <w:bCs/>
              </w:rPr>
            </w:pPr>
            <w:r w:rsidRPr="009B4E54">
              <w:rPr>
                <w:b/>
                <w:bCs/>
              </w:rPr>
              <w:t>Types</w:t>
            </w:r>
          </w:p>
        </w:tc>
        <w:tc>
          <w:tcPr>
            <w:tcW w:w="1019" w:type="dxa"/>
            <w:vAlign w:val="bottom"/>
          </w:tcPr>
          <w:p w:rsidR="009B4E54" w:rsidRPr="009B4E54" w:rsidRDefault="009B4E54" w:rsidP="009B4E54">
            <w:r w:rsidRPr="009B4E54">
              <w:rPr>
                <w:rFonts w:hint="eastAsia"/>
              </w:rPr>
              <w:t>0.780</w:t>
            </w:r>
          </w:p>
        </w:tc>
        <w:tc>
          <w:tcPr>
            <w:tcW w:w="1827" w:type="dxa"/>
            <w:vAlign w:val="bottom"/>
          </w:tcPr>
          <w:p w:rsidR="009B4E54" w:rsidRPr="009B4E54" w:rsidRDefault="009B4E54" w:rsidP="009B4E54">
            <w:r w:rsidRPr="009B4E54">
              <w:rPr>
                <w:rFonts w:hint="eastAsia"/>
              </w:rPr>
              <w:t>0.189-3.291</w:t>
            </w:r>
          </w:p>
        </w:tc>
        <w:tc>
          <w:tcPr>
            <w:tcW w:w="1572" w:type="dxa"/>
            <w:vAlign w:val="bottom"/>
          </w:tcPr>
          <w:p w:rsidR="009B4E54" w:rsidRPr="009B4E54" w:rsidRDefault="009B4E54" w:rsidP="009B4E54">
            <w:r w:rsidRPr="009B4E54">
              <w:rPr>
                <w:rFonts w:hint="eastAsia"/>
              </w:rPr>
              <w:t>0.600</w:t>
            </w:r>
          </w:p>
        </w:tc>
      </w:tr>
      <w:tr w:rsidR="009B4E54" w:rsidRPr="009B4E54" w:rsidTr="001F154F">
        <w:trPr>
          <w:trHeight w:val="366"/>
        </w:trPr>
        <w:tc>
          <w:tcPr>
            <w:tcW w:w="1715" w:type="dxa"/>
          </w:tcPr>
          <w:p w:rsidR="009B4E54" w:rsidRPr="009B4E54" w:rsidRDefault="009B4E54" w:rsidP="009B4E54">
            <w:pPr>
              <w:rPr>
                <w:b/>
                <w:bCs/>
              </w:rPr>
            </w:pPr>
            <w:r w:rsidRPr="009B4E54">
              <w:rPr>
                <w:b/>
                <w:bCs/>
              </w:rPr>
              <w:t>Hypertension</w:t>
            </w:r>
          </w:p>
        </w:tc>
        <w:tc>
          <w:tcPr>
            <w:tcW w:w="1019" w:type="dxa"/>
            <w:vAlign w:val="bottom"/>
          </w:tcPr>
          <w:p w:rsidR="009B4E54" w:rsidRPr="009B4E54" w:rsidRDefault="009B4E54" w:rsidP="009B4E54">
            <w:r w:rsidRPr="009B4E54">
              <w:rPr>
                <w:rFonts w:hint="eastAsia"/>
              </w:rPr>
              <w:t>1.165</w:t>
            </w:r>
          </w:p>
        </w:tc>
        <w:tc>
          <w:tcPr>
            <w:tcW w:w="1827" w:type="dxa"/>
            <w:vAlign w:val="bottom"/>
          </w:tcPr>
          <w:p w:rsidR="009B4E54" w:rsidRPr="009B4E54" w:rsidRDefault="009B4E54" w:rsidP="009B4E54">
            <w:r w:rsidRPr="009B4E54">
              <w:rPr>
                <w:rFonts w:hint="eastAsia"/>
              </w:rPr>
              <w:t>0.682-1.992</w:t>
            </w:r>
          </w:p>
        </w:tc>
        <w:tc>
          <w:tcPr>
            <w:tcW w:w="1572" w:type="dxa"/>
            <w:vAlign w:val="bottom"/>
          </w:tcPr>
          <w:p w:rsidR="009B4E54" w:rsidRPr="009B4E54" w:rsidRDefault="009B4E54" w:rsidP="009B4E54">
            <w:r w:rsidRPr="009B4E54">
              <w:rPr>
                <w:rFonts w:hint="eastAsia"/>
              </w:rPr>
              <w:t>0.575</w:t>
            </w:r>
          </w:p>
        </w:tc>
      </w:tr>
      <w:tr w:rsidR="009B4E54" w:rsidRPr="009B4E54" w:rsidTr="001F154F">
        <w:trPr>
          <w:trHeight w:val="379"/>
        </w:trPr>
        <w:tc>
          <w:tcPr>
            <w:tcW w:w="1715" w:type="dxa"/>
          </w:tcPr>
          <w:p w:rsidR="009B4E54" w:rsidRPr="009B4E54" w:rsidRDefault="00A31C70" w:rsidP="009B4E5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</w:t>
            </w:r>
            <w:r w:rsidR="009B4E54" w:rsidRPr="009B4E54">
              <w:rPr>
                <w:rFonts w:hint="eastAsia"/>
                <w:b/>
                <w:bCs/>
              </w:rPr>
              <w:t>ay</w:t>
            </w:r>
            <w:r>
              <w:rPr>
                <w:rFonts w:hint="eastAsia"/>
                <w:b/>
                <w:bCs/>
              </w:rPr>
              <w:t>s</w:t>
            </w:r>
          </w:p>
        </w:tc>
        <w:tc>
          <w:tcPr>
            <w:tcW w:w="1019" w:type="dxa"/>
            <w:vAlign w:val="bottom"/>
          </w:tcPr>
          <w:p w:rsidR="009B4E54" w:rsidRPr="009B4E54" w:rsidRDefault="009B4E54" w:rsidP="009B4E54">
            <w:r w:rsidRPr="009B4E54">
              <w:rPr>
                <w:rFonts w:hint="eastAsia"/>
              </w:rPr>
              <w:t>1.175</w:t>
            </w:r>
          </w:p>
        </w:tc>
        <w:tc>
          <w:tcPr>
            <w:tcW w:w="1827" w:type="dxa"/>
            <w:vAlign w:val="bottom"/>
          </w:tcPr>
          <w:p w:rsidR="009B4E54" w:rsidRPr="009B4E54" w:rsidRDefault="009B4E54" w:rsidP="009B4E54">
            <w:r w:rsidRPr="009B4E54">
              <w:rPr>
                <w:rFonts w:hint="eastAsia"/>
              </w:rPr>
              <w:t>1.081-1.278</w:t>
            </w:r>
          </w:p>
        </w:tc>
        <w:tc>
          <w:tcPr>
            <w:tcW w:w="1572" w:type="dxa"/>
            <w:vAlign w:val="bottom"/>
          </w:tcPr>
          <w:p w:rsidR="009B4E54" w:rsidRPr="009B4E54" w:rsidRDefault="009B4E54" w:rsidP="009B4E54">
            <w:r w:rsidRPr="009B4E54">
              <w:rPr>
                <w:rFonts w:hint="eastAsia"/>
              </w:rPr>
              <w:t>&lt;0.001</w:t>
            </w:r>
          </w:p>
        </w:tc>
      </w:tr>
      <w:tr w:rsidR="009B4E54" w:rsidRPr="009B4E54" w:rsidTr="001F154F">
        <w:trPr>
          <w:trHeight w:val="379"/>
        </w:trPr>
        <w:tc>
          <w:tcPr>
            <w:tcW w:w="1715" w:type="dxa"/>
          </w:tcPr>
          <w:p w:rsidR="009B4E54" w:rsidRPr="009B4E54" w:rsidRDefault="00A31C70" w:rsidP="00A31C7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CSF-</w:t>
            </w:r>
            <w:r w:rsidR="009B4E54" w:rsidRPr="009B4E54">
              <w:rPr>
                <w:b/>
                <w:bCs/>
              </w:rPr>
              <w:t>T</w:t>
            </w:r>
            <w:r>
              <w:rPr>
                <w:rFonts w:hint="eastAsia"/>
                <w:b/>
                <w:bCs/>
              </w:rPr>
              <w:t xml:space="preserve">P x </w:t>
            </w:r>
            <w:r w:rsidR="009B4E54" w:rsidRPr="009B4E54">
              <w:rPr>
                <w:rFonts w:hint="eastAsia"/>
                <w:b/>
                <w:bCs/>
              </w:rPr>
              <w:t>time</w:t>
            </w:r>
          </w:p>
        </w:tc>
        <w:tc>
          <w:tcPr>
            <w:tcW w:w="1019" w:type="dxa"/>
            <w:vAlign w:val="bottom"/>
          </w:tcPr>
          <w:p w:rsidR="009B4E54" w:rsidRPr="009B4E54" w:rsidRDefault="009B4E54" w:rsidP="009B4E54">
            <w:r w:rsidRPr="009B4E54">
              <w:rPr>
                <w:rFonts w:hint="eastAsia"/>
              </w:rPr>
              <w:t>1.000</w:t>
            </w:r>
          </w:p>
        </w:tc>
        <w:tc>
          <w:tcPr>
            <w:tcW w:w="1827" w:type="dxa"/>
            <w:vAlign w:val="bottom"/>
          </w:tcPr>
          <w:p w:rsidR="009B4E54" w:rsidRPr="009B4E54" w:rsidRDefault="009B4E54" w:rsidP="009B4E54">
            <w:r w:rsidRPr="009B4E54">
              <w:rPr>
                <w:rFonts w:hint="eastAsia"/>
              </w:rPr>
              <w:t>1.000-1.000</w:t>
            </w:r>
          </w:p>
        </w:tc>
        <w:tc>
          <w:tcPr>
            <w:tcW w:w="1572" w:type="dxa"/>
            <w:vAlign w:val="bottom"/>
          </w:tcPr>
          <w:p w:rsidR="009B4E54" w:rsidRPr="009B4E54" w:rsidRDefault="009B4E54" w:rsidP="009B4E54">
            <w:r w:rsidRPr="009B4E54">
              <w:rPr>
                <w:rFonts w:hint="eastAsia"/>
              </w:rPr>
              <w:t>0.001</w:t>
            </w:r>
          </w:p>
        </w:tc>
      </w:tr>
    </w:tbl>
    <w:p w:rsidR="00717201" w:rsidRDefault="00717201"/>
    <w:p w:rsidR="009B4E54" w:rsidRDefault="009B4E54"/>
    <w:p w:rsidR="002645B0" w:rsidRDefault="002645B0"/>
    <w:p w:rsidR="00AA2BC5" w:rsidRDefault="008F0B88">
      <w:r>
        <w:rPr>
          <w:noProof/>
        </w:rPr>
        <w:drawing>
          <wp:inline distT="0" distB="0" distL="0" distR="0" wp14:anchorId="1CFBDE47">
            <wp:extent cx="5672751" cy="3657600"/>
            <wp:effectExtent l="0" t="0" r="444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572" cy="3663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4E54" w:rsidRDefault="009B4E54"/>
    <w:p w:rsidR="009B4E54" w:rsidRDefault="009B4E54"/>
    <w:p w:rsidR="009B4E54" w:rsidRDefault="009B4E54"/>
    <w:p w:rsidR="009B4E54" w:rsidRDefault="009B4E54"/>
    <w:p w:rsidR="009B4E54" w:rsidRDefault="009B4E54"/>
    <w:p w:rsidR="009B4E54" w:rsidRDefault="009B4E54"/>
    <w:p w:rsidR="009B4E54" w:rsidRDefault="009B4E54"/>
    <w:p w:rsidR="009B4E54" w:rsidRDefault="009B4E54">
      <w:bookmarkStart w:id="0" w:name="_GoBack"/>
      <w:bookmarkEnd w:id="0"/>
    </w:p>
    <w:p w:rsidR="009B4E54" w:rsidRDefault="009B4E54"/>
    <w:p w:rsidR="009B4E54" w:rsidRDefault="009B4E54"/>
    <w:p w:rsidR="00AA2BC5" w:rsidRDefault="00A31C70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45pt;height:311.15pt">
            <v:imagedata r:id="rId8" o:title="两院csf-tpxTime"/>
          </v:shape>
        </w:pict>
      </w:r>
    </w:p>
    <w:p w:rsidR="003D752C" w:rsidRDefault="003D752C"/>
    <w:p w:rsidR="003D752C" w:rsidRDefault="00907228">
      <w:r>
        <w:rPr>
          <w:noProof/>
        </w:rPr>
        <w:drawing>
          <wp:inline distT="0" distB="0" distL="0" distR="0" wp14:anchorId="13B8EC9B">
            <wp:extent cx="6177391" cy="351357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539" cy="3513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752C" w:rsidRDefault="003D752C"/>
    <w:p w:rsidR="003D752C" w:rsidRDefault="003D752C"/>
    <w:p w:rsidR="003D752C" w:rsidRDefault="003D752C"/>
    <w:sectPr w:rsidR="003D75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D30" w:rsidRDefault="00F43D30" w:rsidP="002645B0">
      <w:r>
        <w:separator/>
      </w:r>
    </w:p>
  </w:endnote>
  <w:endnote w:type="continuationSeparator" w:id="0">
    <w:p w:rsidR="00F43D30" w:rsidRDefault="00F43D30" w:rsidP="0026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D30" w:rsidRDefault="00F43D30" w:rsidP="002645B0">
      <w:r>
        <w:separator/>
      </w:r>
    </w:p>
  </w:footnote>
  <w:footnote w:type="continuationSeparator" w:id="0">
    <w:p w:rsidR="00F43D30" w:rsidRDefault="00F43D30" w:rsidP="00264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B0"/>
    <w:rsid w:val="000628DB"/>
    <w:rsid w:val="000C2DCE"/>
    <w:rsid w:val="001D7212"/>
    <w:rsid w:val="002645B0"/>
    <w:rsid w:val="002A34A4"/>
    <w:rsid w:val="002D41EB"/>
    <w:rsid w:val="003D752C"/>
    <w:rsid w:val="004B4D34"/>
    <w:rsid w:val="005B46B0"/>
    <w:rsid w:val="00717201"/>
    <w:rsid w:val="008F0B88"/>
    <w:rsid w:val="00907228"/>
    <w:rsid w:val="00952B4D"/>
    <w:rsid w:val="009B4E54"/>
    <w:rsid w:val="009D1C2A"/>
    <w:rsid w:val="00A31C70"/>
    <w:rsid w:val="00AA2BC5"/>
    <w:rsid w:val="00AA38AF"/>
    <w:rsid w:val="00F2480C"/>
    <w:rsid w:val="00F4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4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45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4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45B0"/>
    <w:rPr>
      <w:sz w:val="18"/>
      <w:szCs w:val="18"/>
    </w:rPr>
  </w:style>
  <w:style w:type="table" w:styleId="a5">
    <w:name w:val="Table Grid"/>
    <w:basedOn w:val="a1"/>
    <w:uiPriority w:val="59"/>
    <w:rsid w:val="00264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B4D3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B4D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4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45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4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45B0"/>
    <w:rPr>
      <w:sz w:val="18"/>
      <w:szCs w:val="18"/>
    </w:rPr>
  </w:style>
  <w:style w:type="table" w:styleId="a5">
    <w:name w:val="Table Grid"/>
    <w:basedOn w:val="a1"/>
    <w:uiPriority w:val="59"/>
    <w:rsid w:val="00264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B4D3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B4D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langjitianya</dc:creator>
  <cp:keywords/>
  <dc:description/>
  <cp:lastModifiedBy>langjitianya</cp:lastModifiedBy>
  <cp:revision>17</cp:revision>
  <dcterms:created xsi:type="dcterms:W3CDTF">2022-01-22T01:09:00Z</dcterms:created>
  <dcterms:modified xsi:type="dcterms:W3CDTF">2022-03-16T13:38:00Z</dcterms:modified>
</cp:coreProperties>
</file>