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1E" w:rsidRPr="0092120F" w:rsidRDefault="00B0411E" w:rsidP="006C37DB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Article </w:t>
      </w:r>
      <w:r w:rsidRPr="0092120F">
        <w:rPr>
          <w:rFonts w:ascii="Times New Roman" w:hAnsi="Times New Roman" w:cs="Times New Roman"/>
          <w:b/>
          <w:sz w:val="20"/>
          <w:szCs w:val="20"/>
        </w:rPr>
        <w:t>Title</w:t>
      </w:r>
      <w:r w:rsidRPr="0092120F">
        <w:rPr>
          <w:rFonts w:ascii="Times New Roman" w:hAnsi="Times New Roman" w:cs="Times New Roman"/>
          <w:bCs/>
          <w:sz w:val="20"/>
          <w:szCs w:val="20"/>
        </w:rPr>
        <w:t xml:space="preserve">: Valorization of agro-industrial paddy waste for optimization of thermotolerant exoglucanase production by </w:t>
      </w:r>
      <w:r w:rsidRPr="0092120F">
        <w:rPr>
          <w:rFonts w:ascii="Times New Roman" w:hAnsi="Times New Roman" w:cs="Times New Roman"/>
          <w:bCs/>
          <w:i/>
          <w:sz w:val="20"/>
          <w:szCs w:val="20"/>
        </w:rPr>
        <w:t>Parageobacillus thermoglucosidasius</w:t>
      </w:r>
      <w:r w:rsidRPr="0092120F">
        <w:rPr>
          <w:rFonts w:ascii="Times New Roman" w:hAnsi="Times New Roman" w:cs="Times New Roman"/>
          <w:bCs/>
          <w:sz w:val="20"/>
          <w:szCs w:val="20"/>
        </w:rPr>
        <w:t xml:space="preserve"> NBCB1 under submerged fermentation </w:t>
      </w:r>
    </w:p>
    <w:p w:rsidR="00B0411E" w:rsidRDefault="00B0411E" w:rsidP="006C37D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Journal name: </w:t>
      </w:r>
      <w:r>
        <w:rPr>
          <w:rFonts w:ascii="Times New Roman" w:hAnsi="Times New Roman" w:cs="Times New Roman"/>
          <w:sz w:val="20"/>
          <w:szCs w:val="20"/>
        </w:rPr>
        <w:t>BioE</w:t>
      </w:r>
      <w:r w:rsidRPr="0092120F">
        <w:rPr>
          <w:rFonts w:ascii="Times New Roman" w:hAnsi="Times New Roman" w:cs="Times New Roman"/>
          <w:sz w:val="20"/>
          <w:szCs w:val="20"/>
        </w:rPr>
        <w:t>nergy Research</w:t>
      </w:r>
    </w:p>
    <w:p w:rsidR="00B0411E" w:rsidRPr="00CC3269" w:rsidRDefault="00B0411E" w:rsidP="006C37DB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269">
        <w:rPr>
          <w:rFonts w:ascii="Times New Roman" w:hAnsi="Times New Roman" w:cs="Times New Roman"/>
          <w:b/>
          <w:sz w:val="20"/>
          <w:szCs w:val="20"/>
        </w:rPr>
        <w:t>Author</w:t>
      </w:r>
      <w:r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Pr="00CC3269">
        <w:rPr>
          <w:rFonts w:ascii="Times New Roman" w:hAnsi="Times New Roman" w:cs="Times New Roman"/>
          <w:b/>
          <w:sz w:val="20"/>
          <w:szCs w:val="20"/>
        </w:rPr>
        <w:t>s</w:t>
      </w:r>
      <w:r w:rsidRPr="00CC3269">
        <w:rPr>
          <w:rFonts w:ascii="Times New Roman" w:hAnsi="Times New Roman" w:cs="Times New Roman"/>
          <w:bCs/>
          <w:sz w:val="20"/>
          <w:szCs w:val="20"/>
        </w:rPr>
        <w:t>: Arijita Basak</w:t>
      </w:r>
      <w:r w:rsidRPr="00CC3269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CC326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25C2E">
        <w:rPr>
          <w:rFonts w:ascii="Times New Roman" w:hAnsi="Times New Roman" w:cs="Times New Roman"/>
          <w:bCs/>
          <w:sz w:val="20"/>
          <w:szCs w:val="20"/>
        </w:rPr>
        <w:t>Parmeshwar Vitthal Gavande</w:t>
      </w:r>
      <w:r w:rsidR="00925C2E" w:rsidRPr="00925C2E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925C2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C3269">
        <w:rPr>
          <w:rFonts w:ascii="Times New Roman" w:hAnsi="Times New Roman" w:cs="Times New Roman"/>
          <w:bCs/>
          <w:sz w:val="20"/>
          <w:szCs w:val="20"/>
        </w:rPr>
        <w:t>Nensina Murmu</w:t>
      </w:r>
      <w:r w:rsidRPr="00CC3269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CC3269">
        <w:rPr>
          <w:rFonts w:ascii="Times New Roman" w:hAnsi="Times New Roman" w:cs="Times New Roman"/>
          <w:bCs/>
          <w:sz w:val="20"/>
          <w:szCs w:val="20"/>
        </w:rPr>
        <w:t>, Shilpi Ghosh</w:t>
      </w:r>
      <w:r w:rsidRPr="00CC3269">
        <w:rPr>
          <w:rFonts w:ascii="Times New Roman" w:hAnsi="Times New Roman" w:cs="Times New Roman"/>
          <w:bCs/>
          <w:sz w:val="20"/>
          <w:szCs w:val="20"/>
          <w:vertAlign w:val="superscript"/>
        </w:rPr>
        <w:t>1,</w:t>
      </w:r>
      <w:r w:rsidRPr="00CC3269">
        <w:rPr>
          <w:rFonts w:ascii="Times New Roman" w:hAnsi="Times New Roman" w:cs="Times New Roman"/>
          <w:bCs/>
          <w:sz w:val="20"/>
          <w:szCs w:val="20"/>
        </w:rPr>
        <w:t>*</w:t>
      </w:r>
    </w:p>
    <w:p w:rsidR="00B0411E" w:rsidRPr="00CC3269" w:rsidRDefault="00B0411E" w:rsidP="006C37DB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21F1">
        <w:rPr>
          <w:rFonts w:ascii="Times New Roman" w:hAnsi="Times New Roman" w:cs="Times New Roman"/>
          <w:b/>
          <w:bCs/>
          <w:sz w:val="20"/>
          <w:szCs w:val="20"/>
        </w:rPr>
        <w:t>Affiliation: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CC3269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CC3269">
        <w:rPr>
          <w:rFonts w:ascii="Times New Roman" w:hAnsi="Times New Roman" w:cs="Times New Roman"/>
          <w:bCs/>
          <w:sz w:val="20"/>
          <w:szCs w:val="20"/>
        </w:rPr>
        <w:t>Department of Biotechnology, University of North Bengal, Raja Rammohunpur, Darjeeling, West Bengal</w:t>
      </w:r>
      <w:r w:rsidR="007C3608">
        <w:rPr>
          <w:rFonts w:ascii="Times New Roman" w:hAnsi="Times New Roman" w:cs="Times New Roman"/>
          <w:bCs/>
          <w:sz w:val="20"/>
          <w:szCs w:val="20"/>
        </w:rPr>
        <w:t>-734013</w:t>
      </w:r>
      <w:r w:rsidRPr="00CC3269">
        <w:rPr>
          <w:rFonts w:ascii="Times New Roman" w:hAnsi="Times New Roman" w:cs="Times New Roman"/>
          <w:bCs/>
          <w:sz w:val="20"/>
          <w:szCs w:val="20"/>
        </w:rPr>
        <w:t>, India</w:t>
      </w:r>
    </w:p>
    <w:p w:rsidR="00B0411E" w:rsidRPr="00CC3269" w:rsidRDefault="00B0411E" w:rsidP="006C37DB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3269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CC3269">
        <w:rPr>
          <w:rFonts w:ascii="Times New Roman" w:hAnsi="Times New Roman" w:cs="Times New Roman"/>
          <w:b/>
          <w:bCs/>
          <w:sz w:val="20"/>
          <w:szCs w:val="20"/>
        </w:rPr>
        <w:t>Corresponding author:</w:t>
      </w:r>
    </w:p>
    <w:p w:rsidR="00B0411E" w:rsidRPr="00CC3269" w:rsidRDefault="00B0411E" w:rsidP="006C37DB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269">
        <w:rPr>
          <w:rFonts w:ascii="Times New Roman" w:hAnsi="Times New Roman" w:cs="Times New Roman"/>
          <w:bCs/>
          <w:sz w:val="20"/>
          <w:szCs w:val="20"/>
        </w:rPr>
        <w:t>Shilpi Ghosh</w:t>
      </w:r>
    </w:p>
    <w:p w:rsidR="00B0411E" w:rsidRPr="00CC3269" w:rsidRDefault="00B0411E" w:rsidP="006C37DB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269">
        <w:rPr>
          <w:rFonts w:ascii="Times New Roman" w:hAnsi="Times New Roman" w:cs="Times New Roman"/>
          <w:bCs/>
          <w:sz w:val="20"/>
          <w:szCs w:val="20"/>
        </w:rPr>
        <w:t>Department of Biotechnology, University of North Bengal, Raja Rammohunpur, Darjeeling, West Bengal, India</w:t>
      </w:r>
    </w:p>
    <w:p w:rsidR="00B0411E" w:rsidRPr="002021F1" w:rsidRDefault="00B0411E" w:rsidP="006C37D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269">
        <w:rPr>
          <w:rFonts w:ascii="Times New Roman" w:hAnsi="Times New Roman" w:cs="Times New Roman"/>
          <w:bCs/>
          <w:sz w:val="20"/>
          <w:szCs w:val="20"/>
        </w:rPr>
        <w:t>Mail: shilpighosh@nbu.ac.in</w:t>
      </w:r>
    </w:p>
    <w:p w:rsidR="001102DF" w:rsidRDefault="006C37DB" w:rsidP="006C37D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Online Resource </w:t>
      </w:r>
      <w:r w:rsidRPr="00CC326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</w:t>
      </w:r>
      <w:r w:rsidRPr="00CC326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C3269">
        <w:rPr>
          <w:rFonts w:ascii="Times New Roman" w:hAnsi="Times New Roman" w:cs="Times New Roman"/>
          <w:sz w:val="20"/>
          <w:szCs w:val="20"/>
        </w:rPr>
        <w:t>Diagnostic plots for the CCRD</w:t>
      </w:r>
      <w:r w:rsidR="008D7098">
        <w:rPr>
          <w:rFonts w:ascii="Times New Roman" w:hAnsi="Times New Roman" w:cs="Times New Roman"/>
          <w:sz w:val="20"/>
          <w:szCs w:val="20"/>
        </w:rPr>
        <w:t xml:space="preserve"> model as generated through RSM</w:t>
      </w:r>
      <w:r w:rsidRPr="00CC3269">
        <w:rPr>
          <w:rFonts w:ascii="Times New Roman" w:hAnsi="Times New Roman" w:cs="Times New Roman"/>
          <w:sz w:val="20"/>
          <w:szCs w:val="20"/>
        </w:rPr>
        <w:t xml:space="preserve"> </w:t>
      </w:r>
      <w:r w:rsidRPr="00CC3269">
        <w:rPr>
          <w:rFonts w:ascii="Times New Roman" w:hAnsi="Times New Roman" w:cs="Times New Roman"/>
          <w:b/>
          <w:sz w:val="20"/>
          <w:szCs w:val="20"/>
        </w:rPr>
        <w:t>(a)</w:t>
      </w:r>
      <w:r w:rsidRPr="00CC3269">
        <w:rPr>
          <w:rFonts w:ascii="Times New Roman" w:hAnsi="Times New Roman" w:cs="Times New Roman"/>
          <w:sz w:val="20"/>
          <w:szCs w:val="20"/>
        </w:rPr>
        <w:t xml:space="preserve"> Normal plot </w:t>
      </w:r>
      <w:r w:rsidRPr="00CC3269">
        <w:rPr>
          <w:rFonts w:ascii="Times New Roman" w:hAnsi="Times New Roman" w:cs="Times New Roman"/>
          <w:b/>
          <w:sz w:val="20"/>
          <w:szCs w:val="20"/>
        </w:rPr>
        <w:t>(b)</w:t>
      </w:r>
      <w:r w:rsidRPr="00CC3269">
        <w:rPr>
          <w:rFonts w:ascii="Times New Roman" w:hAnsi="Times New Roman" w:cs="Times New Roman"/>
          <w:sz w:val="20"/>
          <w:szCs w:val="20"/>
        </w:rPr>
        <w:t xml:space="preserve"> Residuals vs predicted plot </w:t>
      </w:r>
      <w:r w:rsidRPr="00CC3269">
        <w:rPr>
          <w:rFonts w:ascii="Times New Roman" w:hAnsi="Times New Roman" w:cs="Times New Roman"/>
          <w:b/>
          <w:sz w:val="20"/>
          <w:szCs w:val="20"/>
        </w:rPr>
        <w:t>(c)</w:t>
      </w:r>
      <w:r w:rsidRPr="00CC3269">
        <w:rPr>
          <w:rFonts w:ascii="Times New Roman" w:hAnsi="Times New Roman" w:cs="Times New Roman"/>
          <w:sz w:val="20"/>
          <w:szCs w:val="20"/>
        </w:rPr>
        <w:t xml:space="preserve"> Residuals vs run plot </w:t>
      </w:r>
      <w:r w:rsidRPr="00CC3269">
        <w:rPr>
          <w:rFonts w:ascii="Times New Roman" w:hAnsi="Times New Roman" w:cs="Times New Roman"/>
          <w:b/>
          <w:sz w:val="20"/>
          <w:szCs w:val="20"/>
        </w:rPr>
        <w:t>(d)</w:t>
      </w:r>
      <w:r w:rsidRPr="00CC3269">
        <w:rPr>
          <w:rFonts w:ascii="Times New Roman" w:hAnsi="Times New Roman" w:cs="Times New Roman"/>
          <w:sz w:val="20"/>
          <w:szCs w:val="20"/>
        </w:rPr>
        <w:t xml:space="preserve"> Predicted vs actual values</w:t>
      </w:r>
    </w:p>
    <w:p w:rsidR="00B0411E" w:rsidRPr="00B0411E" w:rsidRDefault="00B0411E" w:rsidP="006C37D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0411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732145" cy="6476947"/>
            <wp:effectExtent l="19050" t="0" r="1905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91200" cy="6543675"/>
                      <a:chOff x="304800" y="1066800"/>
                      <a:chExt cx="5791200" cy="6543675"/>
                    </a:xfrm>
                  </a:grpSpPr>
                  <a:grpSp>
                    <a:nvGrpSpPr>
                      <a:cNvPr id="14" name="Group 13"/>
                      <a:cNvGrpSpPr/>
                    </a:nvGrpSpPr>
                    <a:grpSpPr>
                      <a:xfrm>
                        <a:off x="304800" y="1066800"/>
                        <a:ext cx="5791200" cy="6543675"/>
                        <a:chOff x="304800" y="1066800"/>
                        <a:chExt cx="5791200" cy="6543675"/>
                      </a:xfrm>
                    </a:grpSpPr>
                    <a:pic>
                      <a:nvPicPr>
                        <a:cNvPr id="15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1000" y="1066800"/>
                          <a:ext cx="5715000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6" name="Rectangle 15"/>
                        <a:cNvSpPr/>
                      </a:nvSpPr>
                      <a:spPr>
                        <a:xfrm>
                          <a:off x="304800" y="114300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a)</a:t>
                            </a:r>
                            <a:endParaRPr lang="en-US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Rectangle 16"/>
                        <a:cNvSpPr/>
                      </a:nvSpPr>
                      <a:spPr>
                        <a:xfrm>
                          <a:off x="3200400" y="106680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b)</a:t>
                            </a:r>
                            <a:endParaRPr lang="en-US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Rectangle 17"/>
                        <a:cNvSpPr/>
                      </a:nvSpPr>
                      <a:spPr>
                        <a:xfrm>
                          <a:off x="304800" y="441960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c)</a:t>
                            </a:r>
                            <a:endParaRPr lang="en-US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Rectangle 18"/>
                        <a:cNvSpPr/>
                      </a:nvSpPr>
                      <a:spPr>
                        <a:xfrm>
                          <a:off x="3200400" y="441960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d)</a:t>
                            </a:r>
                            <a:endParaRPr lang="en-US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B0411E" w:rsidRPr="00B0411E" w:rsidSect="00B041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E98782"/>
    <w:multiLevelType w:val="singleLevel"/>
    <w:tmpl w:val="CEE98782"/>
    <w:lvl w:ilvl="0">
      <w:start w:val="5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0411E"/>
    <w:rsid w:val="001102DF"/>
    <w:rsid w:val="004727F2"/>
    <w:rsid w:val="005D5AA0"/>
    <w:rsid w:val="006C37DB"/>
    <w:rsid w:val="007C3608"/>
    <w:rsid w:val="008D7098"/>
    <w:rsid w:val="00925C2E"/>
    <w:rsid w:val="00AA6109"/>
    <w:rsid w:val="00B0411E"/>
    <w:rsid w:val="00E8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2022-03-02T18:16:00Z</dcterms:created>
  <dcterms:modified xsi:type="dcterms:W3CDTF">2022-03-13T20:44:00Z</dcterms:modified>
</cp:coreProperties>
</file>