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40"/>
        <w:gridCol w:w="2107"/>
        <w:gridCol w:w="2125"/>
      </w:tblGrid>
      <w:tr w:rsidR="002849D3" w:rsidRPr="00E670E7" w:rsidTr="00C51A40">
        <w:trPr>
          <w:trHeight w:val="170"/>
          <w:jc w:val="center"/>
        </w:trPr>
        <w:tc>
          <w:tcPr>
            <w:tcW w:w="5000" w:type="pct"/>
            <w:gridSpan w:val="3"/>
            <w:tcBorders>
              <w:top w:val="single" w:sz="4" w:space="0" w:color="FFFFFF" w:themeColor="background1"/>
              <w:bottom w:val="single" w:sz="4" w:space="0" w:color="000000"/>
            </w:tcBorders>
            <w:shd w:val="clear" w:color="auto" w:fill="FFFFFF" w:themeFill="background1"/>
          </w:tcPr>
          <w:p w:rsidR="002849D3" w:rsidRPr="0037672D" w:rsidRDefault="002849D3" w:rsidP="00C51A40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37672D">
              <w:rPr>
                <w:rFonts w:asciiTheme="majorBidi" w:hAnsiTheme="majorBidi" w:cstheme="majorBidi"/>
                <w:b/>
                <w:bCs/>
                <w:lang w:val="en-US"/>
              </w:rPr>
              <w:t xml:space="preserve">Additional </w:t>
            </w:r>
            <w:r w:rsidRPr="0037672D">
              <w:rPr>
                <w:rFonts w:asciiTheme="majorBidi" w:eastAsia="Times New Roman" w:hAnsiTheme="majorBidi" w:cstheme="majorBidi"/>
                <w:b/>
                <w:bCs/>
                <w:lang w:val="en-US"/>
              </w:rPr>
              <w:t xml:space="preserve">Table 1 </w:t>
            </w:r>
            <w:r w:rsidRPr="0037672D">
              <w:rPr>
                <w:rFonts w:asciiTheme="majorBidi" w:eastAsia="Times New Roman" w:hAnsiTheme="majorBidi" w:cstheme="majorBidi"/>
                <w:lang w:val="en-US"/>
              </w:rPr>
              <w:t>Patient distribution according to treatment regimens</w:t>
            </w:r>
          </w:p>
        </w:tc>
      </w:tr>
      <w:tr w:rsidR="002849D3" w:rsidRPr="0037672D" w:rsidTr="00C51A40">
        <w:trPr>
          <w:trHeight w:val="170"/>
          <w:jc w:val="center"/>
        </w:trPr>
        <w:tc>
          <w:tcPr>
            <w:tcW w:w="2668" w:type="pct"/>
            <w:tcBorders>
              <w:bottom w:val="single" w:sz="4" w:space="0" w:color="000000"/>
            </w:tcBorders>
            <w:shd w:val="clear" w:color="auto" w:fill="FFFFFF" w:themeFill="background1"/>
            <w:hideMark/>
          </w:tcPr>
          <w:p w:rsidR="002849D3" w:rsidRPr="0037672D" w:rsidRDefault="002849D3" w:rsidP="00C51A40">
            <w:pPr>
              <w:spacing w:line="276" w:lineRule="auto"/>
              <w:rPr>
                <w:rFonts w:asciiTheme="majorBidi" w:eastAsia="Times New Roman" w:hAnsiTheme="majorBidi" w:cstheme="majorBidi"/>
              </w:rPr>
            </w:pPr>
            <w:r w:rsidRPr="0037672D">
              <w:rPr>
                <w:rFonts w:asciiTheme="majorBidi" w:eastAsia="Times New Roman" w:hAnsiTheme="majorBidi" w:cstheme="majorBidi"/>
              </w:rPr>
              <w:t>Treatment type</w:t>
            </w:r>
          </w:p>
        </w:tc>
        <w:tc>
          <w:tcPr>
            <w:tcW w:w="1161" w:type="pct"/>
            <w:tcBorders>
              <w:bottom w:val="single" w:sz="4" w:space="0" w:color="000000"/>
            </w:tcBorders>
            <w:shd w:val="clear" w:color="auto" w:fill="FFFFFF" w:themeFill="background1"/>
            <w:hideMark/>
          </w:tcPr>
          <w:p w:rsidR="002849D3" w:rsidRPr="0037672D" w:rsidRDefault="002849D3" w:rsidP="00C51A40">
            <w:pPr>
              <w:spacing w:line="276" w:lineRule="auto"/>
              <w:rPr>
                <w:rFonts w:asciiTheme="majorBidi" w:eastAsia="Times New Roman" w:hAnsiTheme="majorBidi" w:cstheme="majorBidi"/>
              </w:rPr>
            </w:pPr>
            <w:r w:rsidRPr="0037672D">
              <w:rPr>
                <w:rFonts w:asciiTheme="majorBidi" w:eastAsia="Times New Roman" w:hAnsiTheme="majorBidi" w:cstheme="majorBidi"/>
              </w:rPr>
              <w:t xml:space="preserve">First-line, </w:t>
            </w:r>
            <w:r w:rsidRPr="0037672D">
              <w:rPr>
                <w:rFonts w:asciiTheme="majorBidi" w:eastAsia="Times New Roman" w:hAnsiTheme="majorBidi" w:cstheme="majorBidi"/>
                <w:i/>
                <w:iCs/>
              </w:rPr>
              <w:t>n (%)</w:t>
            </w:r>
          </w:p>
        </w:tc>
        <w:tc>
          <w:tcPr>
            <w:tcW w:w="117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2849D3" w:rsidRPr="0037672D" w:rsidRDefault="002849D3" w:rsidP="00C51A40">
            <w:pPr>
              <w:spacing w:line="276" w:lineRule="auto"/>
              <w:rPr>
                <w:rFonts w:asciiTheme="majorBidi" w:eastAsia="Times New Roman" w:hAnsiTheme="majorBidi" w:cstheme="majorBidi"/>
              </w:rPr>
            </w:pPr>
            <w:r w:rsidRPr="0037672D">
              <w:rPr>
                <w:rFonts w:asciiTheme="majorBidi" w:eastAsia="Times New Roman" w:hAnsiTheme="majorBidi" w:cstheme="majorBidi"/>
              </w:rPr>
              <w:t xml:space="preserve">Adjuvant, </w:t>
            </w:r>
            <w:r w:rsidRPr="0037672D">
              <w:rPr>
                <w:rFonts w:asciiTheme="majorBidi" w:eastAsia="Times New Roman" w:hAnsiTheme="majorBidi" w:cstheme="majorBidi"/>
                <w:i/>
                <w:iCs/>
              </w:rPr>
              <w:t>n (%)</w:t>
            </w:r>
          </w:p>
        </w:tc>
      </w:tr>
      <w:tr w:rsidR="002849D3" w:rsidRPr="0037672D" w:rsidTr="00C51A40">
        <w:trPr>
          <w:jc w:val="center"/>
        </w:trPr>
        <w:tc>
          <w:tcPr>
            <w:tcW w:w="2668" w:type="pct"/>
            <w:tcBorders>
              <w:top w:val="single" w:sz="4" w:space="0" w:color="000000"/>
            </w:tcBorders>
            <w:shd w:val="clear" w:color="auto" w:fill="FFFFFF" w:themeFill="background1"/>
            <w:hideMark/>
          </w:tcPr>
          <w:p w:rsidR="002849D3" w:rsidRPr="0037672D" w:rsidRDefault="002849D3" w:rsidP="00C51A40">
            <w:pPr>
              <w:spacing w:line="276" w:lineRule="auto"/>
              <w:rPr>
                <w:rFonts w:asciiTheme="majorBidi" w:eastAsia="Times New Roman" w:hAnsiTheme="majorBidi" w:cstheme="majorBidi"/>
              </w:rPr>
            </w:pPr>
            <w:r w:rsidRPr="0037672D">
              <w:rPr>
                <w:rFonts w:asciiTheme="majorBidi" w:hAnsiTheme="majorBidi" w:cstheme="majorBidi"/>
              </w:rPr>
              <w:t>FLV</w:t>
            </w:r>
          </w:p>
        </w:tc>
        <w:tc>
          <w:tcPr>
            <w:tcW w:w="1161" w:type="pct"/>
            <w:tcBorders>
              <w:top w:val="single" w:sz="4" w:space="0" w:color="000000"/>
            </w:tcBorders>
            <w:shd w:val="clear" w:color="auto" w:fill="FFFFFF" w:themeFill="background1"/>
            <w:hideMark/>
          </w:tcPr>
          <w:p w:rsidR="002849D3" w:rsidRPr="0037672D" w:rsidRDefault="002849D3" w:rsidP="00C51A40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 w:rsidRPr="0037672D">
              <w:rPr>
                <w:rFonts w:asciiTheme="majorBidi" w:eastAsia="Times New Roman" w:hAnsiTheme="majorBidi" w:cstheme="majorBidi"/>
              </w:rPr>
              <w:t>35 (</w:t>
            </w:r>
            <w:r w:rsidRPr="0037672D">
              <w:rPr>
                <w:rFonts w:asciiTheme="majorBidi" w:hAnsiTheme="majorBidi" w:cstheme="majorBidi"/>
                <w:color w:val="000000"/>
              </w:rPr>
              <w:t>34.7</w:t>
            </w:r>
            <w:r w:rsidRPr="0037672D">
              <w:rPr>
                <w:rFonts w:asciiTheme="majorBidi" w:eastAsia="Times New Roman" w:hAnsiTheme="majorBidi" w:cstheme="majorBidi"/>
              </w:rPr>
              <w:t>)</w:t>
            </w:r>
          </w:p>
        </w:tc>
        <w:tc>
          <w:tcPr>
            <w:tcW w:w="1171" w:type="pct"/>
            <w:tcBorders>
              <w:top w:val="single" w:sz="4" w:space="0" w:color="000000"/>
            </w:tcBorders>
            <w:shd w:val="clear" w:color="auto" w:fill="FFFFFF" w:themeFill="background1"/>
          </w:tcPr>
          <w:p w:rsidR="002849D3" w:rsidRPr="0037672D" w:rsidRDefault="002849D3" w:rsidP="00C51A40">
            <w:pPr>
              <w:spacing w:line="276" w:lineRule="auto"/>
              <w:rPr>
                <w:rFonts w:asciiTheme="majorBidi" w:eastAsia="Times New Roman" w:hAnsiTheme="majorBidi" w:cstheme="majorBidi"/>
              </w:rPr>
            </w:pPr>
            <w:r w:rsidRPr="0037672D">
              <w:rPr>
                <w:rFonts w:asciiTheme="majorBidi" w:eastAsia="Times New Roman" w:hAnsiTheme="majorBidi" w:cstheme="majorBidi"/>
              </w:rPr>
              <w:t>149 (7.1)</w:t>
            </w:r>
          </w:p>
        </w:tc>
      </w:tr>
      <w:tr w:rsidR="002849D3" w:rsidRPr="0037672D" w:rsidTr="00C51A40">
        <w:trPr>
          <w:jc w:val="center"/>
        </w:trPr>
        <w:tc>
          <w:tcPr>
            <w:tcW w:w="2668" w:type="pct"/>
            <w:shd w:val="clear" w:color="auto" w:fill="FFFFFF" w:themeFill="background1"/>
            <w:hideMark/>
          </w:tcPr>
          <w:p w:rsidR="002849D3" w:rsidRPr="0037672D" w:rsidRDefault="002849D3" w:rsidP="00C51A40">
            <w:pPr>
              <w:spacing w:line="276" w:lineRule="auto"/>
              <w:rPr>
                <w:rFonts w:asciiTheme="majorBidi" w:hAnsiTheme="majorBidi" w:cstheme="majorBidi"/>
              </w:rPr>
            </w:pPr>
            <w:r w:rsidRPr="0037672D">
              <w:rPr>
                <w:rFonts w:asciiTheme="majorBidi" w:hAnsiTheme="majorBidi" w:cstheme="majorBidi"/>
              </w:rPr>
              <w:t>FLIRI</w:t>
            </w:r>
          </w:p>
        </w:tc>
        <w:tc>
          <w:tcPr>
            <w:tcW w:w="1161" w:type="pct"/>
            <w:shd w:val="clear" w:color="auto" w:fill="FFFFFF" w:themeFill="background1"/>
            <w:hideMark/>
          </w:tcPr>
          <w:p w:rsidR="002849D3" w:rsidRPr="0037672D" w:rsidRDefault="002849D3" w:rsidP="00C51A40">
            <w:pPr>
              <w:spacing w:line="276" w:lineRule="auto"/>
              <w:rPr>
                <w:rFonts w:asciiTheme="majorBidi" w:eastAsia="Times New Roman" w:hAnsiTheme="majorBidi" w:cstheme="majorBidi"/>
              </w:rPr>
            </w:pPr>
            <w:r w:rsidRPr="0037672D">
              <w:rPr>
                <w:rFonts w:asciiTheme="majorBidi" w:eastAsia="Times New Roman" w:hAnsiTheme="majorBidi" w:cstheme="majorBidi"/>
              </w:rPr>
              <w:t>34 (33.7)</w:t>
            </w:r>
          </w:p>
        </w:tc>
        <w:tc>
          <w:tcPr>
            <w:tcW w:w="1171" w:type="pct"/>
            <w:shd w:val="clear" w:color="auto" w:fill="FFFFFF" w:themeFill="background1"/>
          </w:tcPr>
          <w:p w:rsidR="002849D3" w:rsidRPr="0037672D" w:rsidRDefault="002849D3" w:rsidP="00C51A40">
            <w:pPr>
              <w:spacing w:line="276" w:lineRule="auto"/>
              <w:rPr>
                <w:rFonts w:asciiTheme="majorBidi" w:eastAsia="Times New Roman" w:hAnsiTheme="majorBidi" w:cstheme="majorBidi"/>
              </w:rPr>
            </w:pPr>
            <w:r w:rsidRPr="0037672D">
              <w:rPr>
                <w:rFonts w:asciiTheme="majorBidi" w:eastAsia="Times New Roman" w:hAnsiTheme="majorBidi" w:cstheme="majorBidi"/>
              </w:rPr>
              <w:t>1 (0.6)</w:t>
            </w:r>
          </w:p>
        </w:tc>
      </w:tr>
      <w:tr w:rsidR="002849D3" w:rsidRPr="0037672D" w:rsidTr="00C51A40">
        <w:trPr>
          <w:jc w:val="center"/>
        </w:trPr>
        <w:tc>
          <w:tcPr>
            <w:tcW w:w="2668" w:type="pct"/>
            <w:shd w:val="clear" w:color="auto" w:fill="FFFFFF" w:themeFill="background1"/>
            <w:hideMark/>
          </w:tcPr>
          <w:p w:rsidR="002849D3" w:rsidRPr="0037672D" w:rsidRDefault="002849D3" w:rsidP="00C51A40">
            <w:pPr>
              <w:spacing w:line="276" w:lineRule="auto"/>
              <w:rPr>
                <w:rFonts w:asciiTheme="majorBidi" w:eastAsia="Times New Roman" w:hAnsiTheme="majorBidi" w:cstheme="majorBidi"/>
              </w:rPr>
            </w:pPr>
            <w:r w:rsidRPr="0037672D">
              <w:rPr>
                <w:rFonts w:asciiTheme="majorBidi" w:hAnsiTheme="majorBidi" w:cstheme="majorBidi"/>
              </w:rPr>
              <w:t>FLOX</w:t>
            </w:r>
          </w:p>
        </w:tc>
        <w:tc>
          <w:tcPr>
            <w:tcW w:w="1161" w:type="pct"/>
            <w:shd w:val="clear" w:color="auto" w:fill="FFFFFF" w:themeFill="background1"/>
            <w:hideMark/>
          </w:tcPr>
          <w:p w:rsidR="002849D3" w:rsidRPr="0037672D" w:rsidRDefault="002849D3" w:rsidP="00C51A40">
            <w:pPr>
              <w:spacing w:line="276" w:lineRule="auto"/>
              <w:rPr>
                <w:rFonts w:asciiTheme="majorBidi" w:eastAsia="Times New Roman" w:hAnsiTheme="majorBidi" w:cstheme="majorBidi"/>
              </w:rPr>
            </w:pPr>
            <w:r w:rsidRPr="0037672D">
              <w:rPr>
                <w:rFonts w:asciiTheme="majorBidi" w:eastAsia="Times New Roman" w:hAnsiTheme="majorBidi" w:cstheme="majorBidi"/>
              </w:rPr>
              <w:t>21 (20.8)</w:t>
            </w:r>
          </w:p>
        </w:tc>
        <w:tc>
          <w:tcPr>
            <w:tcW w:w="1171" w:type="pct"/>
            <w:shd w:val="clear" w:color="auto" w:fill="FFFFFF" w:themeFill="background1"/>
          </w:tcPr>
          <w:p w:rsidR="002849D3" w:rsidRPr="0037672D" w:rsidRDefault="002849D3" w:rsidP="00C51A40">
            <w:pPr>
              <w:spacing w:line="276" w:lineRule="auto"/>
              <w:rPr>
                <w:rFonts w:asciiTheme="majorBidi" w:eastAsia="Times New Roman" w:hAnsiTheme="majorBidi" w:cstheme="majorBidi"/>
              </w:rPr>
            </w:pPr>
            <w:r w:rsidRPr="0037672D">
              <w:rPr>
                <w:rFonts w:asciiTheme="majorBidi" w:eastAsia="Times New Roman" w:hAnsiTheme="majorBidi" w:cstheme="majorBidi"/>
              </w:rPr>
              <w:t>21 (12.3)</w:t>
            </w:r>
          </w:p>
        </w:tc>
      </w:tr>
      <w:tr w:rsidR="002849D3" w:rsidRPr="0037672D" w:rsidTr="00C51A40">
        <w:trPr>
          <w:jc w:val="center"/>
        </w:trPr>
        <w:tc>
          <w:tcPr>
            <w:tcW w:w="2668" w:type="pct"/>
            <w:tcBorders>
              <w:bottom w:val="single" w:sz="4" w:space="0" w:color="000000"/>
            </w:tcBorders>
            <w:shd w:val="clear" w:color="auto" w:fill="FFFFFF" w:themeFill="background1"/>
            <w:hideMark/>
          </w:tcPr>
          <w:p w:rsidR="002849D3" w:rsidRPr="0037672D" w:rsidRDefault="002849D3" w:rsidP="00C51A40">
            <w:pPr>
              <w:spacing w:line="276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37672D">
              <w:rPr>
                <w:rFonts w:asciiTheme="majorBidi" w:hAnsiTheme="majorBidi" w:cstheme="majorBidi"/>
                <w:lang w:val="en-US"/>
              </w:rPr>
              <w:t xml:space="preserve">FLOX/FLIRI + </w:t>
            </w:r>
            <w:proofErr w:type="spellStart"/>
            <w:r w:rsidRPr="0037672D">
              <w:rPr>
                <w:rFonts w:asciiTheme="majorBidi" w:hAnsiTheme="majorBidi" w:cstheme="majorBidi"/>
                <w:lang w:val="en-US"/>
              </w:rPr>
              <w:t>Avastin</w:t>
            </w:r>
            <w:proofErr w:type="spellEnd"/>
            <w:r w:rsidRPr="0037672D">
              <w:rPr>
                <w:rFonts w:asciiTheme="majorBidi" w:hAnsiTheme="majorBidi" w:cstheme="majorBidi"/>
                <w:lang w:val="en-US"/>
              </w:rPr>
              <w:t>/</w:t>
            </w:r>
            <w:proofErr w:type="spellStart"/>
            <w:r w:rsidRPr="0037672D">
              <w:rPr>
                <w:rFonts w:asciiTheme="majorBidi" w:hAnsiTheme="majorBidi" w:cstheme="majorBidi"/>
                <w:lang w:val="en-US"/>
              </w:rPr>
              <w:t>Cetuximab</w:t>
            </w:r>
            <w:proofErr w:type="spellEnd"/>
          </w:p>
        </w:tc>
        <w:tc>
          <w:tcPr>
            <w:tcW w:w="116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2849D3" w:rsidRPr="0037672D" w:rsidRDefault="002849D3" w:rsidP="00C51A40">
            <w:pPr>
              <w:spacing w:line="276" w:lineRule="auto"/>
              <w:rPr>
                <w:rFonts w:asciiTheme="majorBidi" w:eastAsia="Times New Roman" w:hAnsiTheme="majorBidi" w:cstheme="majorBidi"/>
              </w:rPr>
            </w:pPr>
            <w:r w:rsidRPr="0037672D">
              <w:rPr>
                <w:rFonts w:asciiTheme="majorBidi" w:eastAsia="Times New Roman" w:hAnsiTheme="majorBidi" w:cstheme="majorBidi"/>
              </w:rPr>
              <w:t>11 (10.9)</w:t>
            </w:r>
          </w:p>
        </w:tc>
        <w:tc>
          <w:tcPr>
            <w:tcW w:w="117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2849D3" w:rsidRPr="0037672D" w:rsidRDefault="002849D3" w:rsidP="00C51A40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 w:rsidRPr="0037672D">
              <w:rPr>
                <w:rFonts w:asciiTheme="majorBidi" w:hAnsiTheme="majorBidi" w:cstheme="majorBidi"/>
                <w:color w:val="000000"/>
              </w:rPr>
              <w:t xml:space="preserve">0 </w:t>
            </w:r>
            <w:r w:rsidRPr="0037672D">
              <w:rPr>
                <w:rFonts w:asciiTheme="majorBidi" w:eastAsia="Times New Roman" w:hAnsiTheme="majorBidi" w:cstheme="majorBidi"/>
              </w:rPr>
              <w:t>(0.0)</w:t>
            </w:r>
          </w:p>
        </w:tc>
      </w:tr>
      <w:tr w:rsidR="002849D3" w:rsidRPr="0037672D" w:rsidTr="00C51A40">
        <w:trPr>
          <w:jc w:val="center"/>
        </w:trPr>
        <w:tc>
          <w:tcPr>
            <w:tcW w:w="266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hideMark/>
          </w:tcPr>
          <w:p w:rsidR="002849D3" w:rsidRPr="0037672D" w:rsidRDefault="002849D3" w:rsidP="00C51A40">
            <w:pPr>
              <w:spacing w:line="276" w:lineRule="auto"/>
              <w:rPr>
                <w:rFonts w:asciiTheme="majorBidi" w:eastAsia="Times New Roman" w:hAnsiTheme="majorBidi" w:cstheme="majorBidi"/>
              </w:rPr>
            </w:pPr>
            <w:r w:rsidRPr="0037672D">
              <w:rPr>
                <w:rFonts w:asciiTheme="majorBidi" w:eastAsia="Times New Roman" w:hAnsiTheme="majorBidi" w:cstheme="majorBidi"/>
              </w:rPr>
              <w:t>Total</w:t>
            </w:r>
          </w:p>
        </w:tc>
        <w:tc>
          <w:tcPr>
            <w:tcW w:w="116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849D3" w:rsidRPr="0037672D" w:rsidRDefault="002849D3" w:rsidP="00C51A40">
            <w:pPr>
              <w:spacing w:line="276" w:lineRule="auto"/>
              <w:rPr>
                <w:rFonts w:asciiTheme="majorBidi" w:eastAsia="Times New Roman" w:hAnsiTheme="majorBidi" w:cstheme="majorBidi"/>
              </w:rPr>
            </w:pPr>
            <w:r w:rsidRPr="0037672D">
              <w:rPr>
                <w:rFonts w:asciiTheme="majorBidi" w:eastAsia="Times New Roman" w:hAnsiTheme="majorBidi" w:cstheme="majorBidi"/>
              </w:rPr>
              <w:t>101</w:t>
            </w:r>
          </w:p>
        </w:tc>
        <w:tc>
          <w:tcPr>
            <w:tcW w:w="117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849D3" w:rsidRPr="0037672D" w:rsidRDefault="002849D3" w:rsidP="00C51A40">
            <w:pPr>
              <w:spacing w:line="276" w:lineRule="auto"/>
              <w:rPr>
                <w:rFonts w:asciiTheme="majorBidi" w:eastAsia="Times New Roman" w:hAnsiTheme="majorBidi" w:cstheme="majorBidi"/>
              </w:rPr>
            </w:pPr>
            <w:r w:rsidRPr="0037672D">
              <w:rPr>
                <w:rFonts w:asciiTheme="majorBidi" w:eastAsia="Times New Roman" w:hAnsiTheme="majorBidi" w:cstheme="majorBidi"/>
              </w:rPr>
              <w:t>171</w:t>
            </w:r>
          </w:p>
        </w:tc>
      </w:tr>
      <w:tr w:rsidR="002849D3" w:rsidRPr="0037672D" w:rsidTr="00C51A40">
        <w:trPr>
          <w:jc w:val="center"/>
        </w:trPr>
        <w:tc>
          <w:tcPr>
            <w:tcW w:w="5000" w:type="pct"/>
            <w:gridSpan w:val="3"/>
            <w:shd w:val="clear" w:color="auto" w:fill="FFFFFF" w:themeFill="background1"/>
          </w:tcPr>
          <w:p w:rsidR="002849D3" w:rsidRPr="0037672D" w:rsidRDefault="002849D3" w:rsidP="00C51A40">
            <w:pPr>
              <w:spacing w:line="276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37672D">
              <w:rPr>
                <w:rFonts w:asciiTheme="majorBidi" w:eastAsia="Times New Roman" w:hAnsiTheme="majorBidi" w:cstheme="majorBidi"/>
                <w:sz w:val="14"/>
                <w:szCs w:val="14"/>
              </w:rPr>
              <w:t>NOTE- FLV: 5-FU &amp; leucovorin; FLIRI: FLV &amp; irinotecan; FLOX: FLV &amp; oxaliplatin</w:t>
            </w:r>
          </w:p>
        </w:tc>
      </w:tr>
    </w:tbl>
    <w:p w:rsidR="00873385" w:rsidRDefault="00873385">
      <w:bookmarkStart w:id="0" w:name="_GoBack"/>
      <w:bookmarkEnd w:id="0"/>
    </w:p>
    <w:sectPr w:rsidR="00873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D3"/>
    <w:rsid w:val="002849D3"/>
    <w:rsid w:val="0087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BBD4C-85A6-44F9-9406-9641C7C3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Hamideh Salimzadeh</dc:creator>
  <cp:keywords/>
  <dc:description/>
  <cp:lastModifiedBy>Hamideh Salimzadeh</cp:lastModifiedBy>
  <cp:revision>1</cp:revision>
  <dcterms:created xsi:type="dcterms:W3CDTF">2020-02-06T10:40:00Z</dcterms:created>
  <dcterms:modified xsi:type="dcterms:W3CDTF">2020-02-06T10:40:00Z</dcterms:modified>
</cp:coreProperties>
</file>