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-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2524"/>
      </w:tblGrid>
      <w:tr w:rsidR="00C01CDF" w:rsidRPr="00C01CDF" w14:paraId="1AE7EF1C" w14:textId="77777777" w:rsidTr="00BB531C">
        <w:trPr>
          <w:trHeight w:val="340"/>
        </w:trPr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14:paraId="2F7E49F4" w14:textId="7A77DDC7" w:rsidR="00C01CDF" w:rsidRPr="00C01CDF" w:rsidRDefault="00C01CDF" w:rsidP="00BB531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b/>
                <w:sz w:val="24"/>
              </w:rPr>
              <w:t>Supplementa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ry</w:t>
            </w:r>
            <w:r w:rsidRPr="00C01C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Table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 w:rsidRPr="00C01CDF">
              <w:rPr>
                <w:rFonts w:ascii="Times New Roman" w:eastAsia="Times New Roman" w:hAnsi="Times New Roman" w:cs="Times New Roman"/>
                <w:b/>
                <w:sz w:val="24"/>
              </w:rPr>
              <w:t>2. ISTH DIC scoring system</w:t>
            </w:r>
          </w:p>
        </w:tc>
      </w:tr>
      <w:tr w:rsidR="00C01CDF" w:rsidRPr="00C01CDF" w14:paraId="25B06FFE" w14:textId="77777777" w:rsidTr="00BB531C">
        <w:trPr>
          <w:trHeight w:val="340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CB400" w14:textId="77777777" w:rsidR="00C01CDF" w:rsidRPr="00C01CDF" w:rsidRDefault="00C01CDF" w:rsidP="00BB531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b/>
                <w:sz w:val="24"/>
              </w:rPr>
              <w:t>Items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251FF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b/>
                <w:sz w:val="24"/>
              </w:rPr>
              <w:t>Points</w:t>
            </w:r>
          </w:p>
        </w:tc>
      </w:tr>
      <w:tr w:rsidR="00C01CDF" w:rsidRPr="00C01CDF" w14:paraId="468C9A8F" w14:textId="77777777" w:rsidTr="00BB531C">
        <w:trPr>
          <w:trHeight w:val="340"/>
        </w:trPr>
        <w:tc>
          <w:tcPr>
            <w:tcW w:w="3593" w:type="dxa"/>
            <w:tcBorders>
              <w:top w:val="single" w:sz="4" w:space="0" w:color="auto"/>
            </w:tcBorders>
            <w:vAlign w:val="center"/>
          </w:tcPr>
          <w:p w14:paraId="7CC51A44" w14:textId="77777777" w:rsidR="00C01CDF" w:rsidRPr="00C01CDF" w:rsidRDefault="00C01CDF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Platelet counts (×10⁹/L)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308DAF58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1CDF" w:rsidRPr="00C01CDF" w14:paraId="21199D90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1B1246C1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≥ 100</w:t>
            </w:r>
          </w:p>
        </w:tc>
        <w:tc>
          <w:tcPr>
            <w:tcW w:w="2524" w:type="dxa"/>
            <w:vAlign w:val="center"/>
          </w:tcPr>
          <w:p w14:paraId="273115AF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01CDF" w:rsidRPr="00C01CDF" w14:paraId="4E1303D3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6EBE5F9F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50 to &lt; 100</w:t>
            </w:r>
          </w:p>
        </w:tc>
        <w:tc>
          <w:tcPr>
            <w:tcW w:w="2524" w:type="dxa"/>
            <w:vAlign w:val="center"/>
          </w:tcPr>
          <w:p w14:paraId="18674D73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CDF" w:rsidRPr="00C01CDF" w14:paraId="5944D77D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4A86A7B1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&lt; 50</w:t>
            </w:r>
          </w:p>
        </w:tc>
        <w:tc>
          <w:tcPr>
            <w:tcW w:w="2524" w:type="dxa"/>
            <w:vAlign w:val="center"/>
          </w:tcPr>
          <w:p w14:paraId="2ADC1CAD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01CDF" w:rsidRPr="00C01CDF" w14:paraId="0BF9BF70" w14:textId="77777777" w:rsidTr="00BB531C">
        <w:trPr>
          <w:trHeight w:val="340"/>
        </w:trPr>
        <w:tc>
          <w:tcPr>
            <w:tcW w:w="3593" w:type="dxa"/>
          </w:tcPr>
          <w:p w14:paraId="410BAA8E" w14:textId="77777777" w:rsidR="00C01CDF" w:rsidRPr="00C01CDF" w:rsidRDefault="00C01CDF" w:rsidP="00BB531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D-dimer (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sz w:val="24"/>
              </w:rPr>
              <w:t>μg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sz w:val="24"/>
              </w:rPr>
              <w:t>/mL)</w:t>
            </w:r>
          </w:p>
        </w:tc>
        <w:tc>
          <w:tcPr>
            <w:tcW w:w="2524" w:type="dxa"/>
          </w:tcPr>
          <w:p w14:paraId="779AE2BF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1CDF" w:rsidRPr="00C01CDF" w14:paraId="2607AD42" w14:textId="77777777" w:rsidTr="00BB531C">
        <w:trPr>
          <w:trHeight w:val="340"/>
        </w:trPr>
        <w:tc>
          <w:tcPr>
            <w:tcW w:w="3593" w:type="dxa"/>
          </w:tcPr>
          <w:p w14:paraId="0731DD85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&lt; 0.4</w:t>
            </w:r>
          </w:p>
        </w:tc>
        <w:tc>
          <w:tcPr>
            <w:tcW w:w="2524" w:type="dxa"/>
          </w:tcPr>
          <w:p w14:paraId="1F0BE2C7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01CDF" w:rsidRPr="00C01CDF" w14:paraId="462CA6F2" w14:textId="77777777" w:rsidTr="00BB531C">
        <w:trPr>
          <w:trHeight w:val="340"/>
        </w:trPr>
        <w:tc>
          <w:tcPr>
            <w:tcW w:w="3593" w:type="dxa"/>
          </w:tcPr>
          <w:p w14:paraId="0F8E82F6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0.4 to &lt; 4</w:t>
            </w:r>
          </w:p>
        </w:tc>
        <w:tc>
          <w:tcPr>
            <w:tcW w:w="2524" w:type="dxa"/>
          </w:tcPr>
          <w:p w14:paraId="6942E3DE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01CDF" w:rsidRPr="00C01CDF" w14:paraId="1C51CE4A" w14:textId="77777777" w:rsidTr="00BB531C">
        <w:trPr>
          <w:trHeight w:val="340"/>
        </w:trPr>
        <w:tc>
          <w:tcPr>
            <w:tcW w:w="3593" w:type="dxa"/>
          </w:tcPr>
          <w:p w14:paraId="3A0D6FF3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≥ 4</w:t>
            </w:r>
          </w:p>
        </w:tc>
        <w:tc>
          <w:tcPr>
            <w:tcW w:w="2524" w:type="dxa"/>
          </w:tcPr>
          <w:p w14:paraId="308C958B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1CDF" w:rsidRPr="00C01CDF" w14:paraId="0B771572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0963A9BA" w14:textId="77777777" w:rsidR="00C01CDF" w:rsidRPr="00C01CDF" w:rsidRDefault="00C01CDF" w:rsidP="00BB531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PT-INR</w:t>
            </w:r>
          </w:p>
        </w:tc>
        <w:tc>
          <w:tcPr>
            <w:tcW w:w="2524" w:type="dxa"/>
          </w:tcPr>
          <w:p w14:paraId="4F730AED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1CDF" w:rsidRPr="00C01CDF" w14:paraId="6CD1A57B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727E66BD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&lt; 1.4</w:t>
            </w:r>
          </w:p>
        </w:tc>
        <w:tc>
          <w:tcPr>
            <w:tcW w:w="2524" w:type="dxa"/>
            <w:vAlign w:val="center"/>
          </w:tcPr>
          <w:p w14:paraId="763866EE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01CDF" w:rsidRPr="00C01CDF" w14:paraId="1CA1BCC7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41C6449D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1.4 to &lt; 2.3</w:t>
            </w:r>
          </w:p>
        </w:tc>
        <w:tc>
          <w:tcPr>
            <w:tcW w:w="2524" w:type="dxa"/>
            <w:vAlign w:val="center"/>
          </w:tcPr>
          <w:p w14:paraId="6E430849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CDF" w:rsidRPr="00C01CDF" w14:paraId="317DF75D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03D3D345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≥ 2.3</w:t>
            </w:r>
          </w:p>
        </w:tc>
        <w:tc>
          <w:tcPr>
            <w:tcW w:w="2524" w:type="dxa"/>
            <w:vAlign w:val="center"/>
          </w:tcPr>
          <w:p w14:paraId="705CC1A6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01CDF" w:rsidRPr="00C01CDF" w14:paraId="25AB7868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48878094" w14:textId="77777777" w:rsidR="00C01CDF" w:rsidRPr="00C01CDF" w:rsidRDefault="00C01CDF" w:rsidP="00BB531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Fibrinogen level (g/L)</w:t>
            </w:r>
          </w:p>
        </w:tc>
        <w:tc>
          <w:tcPr>
            <w:tcW w:w="2524" w:type="dxa"/>
          </w:tcPr>
          <w:p w14:paraId="115C86C9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1CDF" w:rsidRPr="00C01CDF" w14:paraId="07652030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3E36E7C7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≥ 1</w:t>
            </w:r>
          </w:p>
        </w:tc>
        <w:tc>
          <w:tcPr>
            <w:tcW w:w="2524" w:type="dxa"/>
            <w:vAlign w:val="center"/>
          </w:tcPr>
          <w:p w14:paraId="5B668765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01CDF" w:rsidRPr="00C01CDF" w14:paraId="3B33B3F8" w14:textId="77777777" w:rsidTr="00BB531C">
        <w:trPr>
          <w:trHeight w:val="340"/>
        </w:trPr>
        <w:tc>
          <w:tcPr>
            <w:tcW w:w="3593" w:type="dxa"/>
            <w:vAlign w:val="center"/>
          </w:tcPr>
          <w:p w14:paraId="4D907388" w14:textId="77777777" w:rsidR="00C01CDF" w:rsidRPr="00C01CDF" w:rsidRDefault="00C01CDF" w:rsidP="00BB531C">
            <w:pPr>
              <w:ind w:firstLine="12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 xml:space="preserve">&lt; 1 </w:t>
            </w:r>
          </w:p>
        </w:tc>
        <w:tc>
          <w:tcPr>
            <w:tcW w:w="2524" w:type="dxa"/>
            <w:vAlign w:val="center"/>
          </w:tcPr>
          <w:p w14:paraId="39ACF4AF" w14:textId="77777777" w:rsidR="00C01CDF" w:rsidRPr="00C01CDF" w:rsidRDefault="00C01CDF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1C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498BF521" w14:textId="77777777" w:rsidR="00C01CDF" w:rsidRPr="00C01CDF" w:rsidRDefault="00C01CDF" w:rsidP="00C01CDF">
      <w:pPr>
        <w:widowControl/>
        <w:jc w:val="left"/>
        <w:rPr>
          <w:rFonts w:ascii="Times New Roman" w:eastAsia="Times New Roman" w:hAnsi="Times New Roman" w:cs="Times New Roman"/>
          <w:sz w:val="24"/>
        </w:rPr>
      </w:pPr>
    </w:p>
    <w:p w14:paraId="1947CA22" w14:textId="77777777" w:rsidR="00C01CDF" w:rsidRPr="00C01CDF" w:rsidRDefault="00C01CDF" w:rsidP="00C01CDF">
      <w:pPr>
        <w:ind w:firstLine="240"/>
        <w:rPr>
          <w:rFonts w:ascii="Times New Roman" w:eastAsia="Times New Roman" w:hAnsi="Times New Roman" w:cs="Times New Roman"/>
          <w:sz w:val="24"/>
        </w:rPr>
      </w:pPr>
    </w:p>
    <w:p w14:paraId="72223757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25B1FF44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389A9484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1D406A5D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4B3D4687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08C79398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6B75ECEE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260F67F0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3813373B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543AB27E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6ADE605D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7023D2C2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295949CC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6170F18C" w14:textId="77777777" w:rsidR="00C01CDF" w:rsidRPr="00C01CDF" w:rsidRDefault="00C01CDF" w:rsidP="00C01CDF">
      <w:pPr>
        <w:rPr>
          <w:rFonts w:ascii="Times New Roman" w:eastAsia="Times New Roman" w:hAnsi="Times New Roman" w:cs="Times New Roman"/>
          <w:sz w:val="24"/>
        </w:rPr>
      </w:pPr>
    </w:p>
    <w:p w14:paraId="2232F9EF" w14:textId="77777777" w:rsidR="00C01CDF" w:rsidRDefault="00C01CDF" w:rsidP="00C01CDF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14:paraId="6F8C55B9" w14:textId="32FCAAD8" w:rsidR="00C01CDF" w:rsidRPr="00C01CDF" w:rsidRDefault="00C01CDF" w:rsidP="00C01CDF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C01CDF">
        <w:rPr>
          <w:rFonts w:ascii="Times New Roman" w:eastAsia="Times New Roman" w:hAnsi="Times New Roman" w:cs="Times New Roman"/>
          <w:sz w:val="24"/>
        </w:rPr>
        <w:t xml:space="preserve">DIC was diagnosed using the ISTH DIC scoring system [18]. </w:t>
      </w:r>
    </w:p>
    <w:p w14:paraId="75C183A1" w14:textId="77777777" w:rsidR="00C01CDF" w:rsidRPr="00C01CDF" w:rsidRDefault="00C01CDF" w:rsidP="00C01CDF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C01CDF">
        <w:rPr>
          <w:rFonts w:ascii="Times New Roman" w:eastAsia="Times New Roman" w:hAnsi="Times New Roman" w:cs="Times New Roman"/>
          <w:sz w:val="24"/>
        </w:rPr>
        <w:t xml:space="preserve">ISTH, International Society on Thrombosis and </w:t>
      </w:r>
      <w:proofErr w:type="spellStart"/>
      <w:r w:rsidRPr="00C01CDF">
        <w:rPr>
          <w:rFonts w:ascii="Times New Roman" w:eastAsia="Times New Roman" w:hAnsi="Times New Roman" w:cs="Times New Roman"/>
          <w:sz w:val="24"/>
        </w:rPr>
        <w:t>Haemostasis</w:t>
      </w:r>
      <w:proofErr w:type="spellEnd"/>
      <w:r w:rsidRPr="00C01CDF">
        <w:rPr>
          <w:rFonts w:ascii="Times New Roman" w:eastAsia="Times New Roman" w:hAnsi="Times New Roman" w:cs="Times New Roman"/>
          <w:sz w:val="24"/>
        </w:rPr>
        <w:t>; PT-INR, prothrombin time-international normalized ratio; DIC, disseminated intravascular coagulation</w:t>
      </w:r>
    </w:p>
    <w:p w14:paraId="1BE3A735" w14:textId="77777777" w:rsidR="00C01CDF" w:rsidRPr="00C01CDF" w:rsidRDefault="00C01CDF" w:rsidP="00C01CDF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C01CDF">
        <w:rPr>
          <w:rFonts w:ascii="Times New Roman" w:eastAsia="Times New Roman" w:hAnsi="Times New Roman" w:cs="Times New Roman"/>
          <w:sz w:val="24"/>
        </w:rPr>
        <w:t>Patients with sum scores of ≥ 5 points are diagnosed as DIC.</w:t>
      </w:r>
    </w:p>
    <w:p w14:paraId="5078BE70" w14:textId="77777777" w:rsidR="00E8115E" w:rsidRPr="00C01CDF" w:rsidRDefault="00E8115E">
      <w:pPr>
        <w:rPr>
          <w:rFonts w:ascii="Times New Roman" w:hAnsi="Times New Roman" w:cs="Times New Roman"/>
          <w:sz w:val="24"/>
          <w:szCs w:val="24"/>
        </w:rPr>
      </w:pPr>
    </w:p>
    <w:sectPr w:rsidR="00E8115E" w:rsidRPr="00C01CDF" w:rsidSect="00C01C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DF"/>
    <w:rsid w:val="00C01CDF"/>
    <w:rsid w:val="00E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72A7F"/>
  <w15:chartTrackingRefBased/>
  <w15:docId w15:val="{DC88FB1E-219F-49EF-B7C4-7D100503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博隆</dc:creator>
  <cp:keywords/>
  <dc:description/>
  <cp:lastModifiedBy>森 博隆</cp:lastModifiedBy>
  <cp:revision>1</cp:revision>
  <dcterms:created xsi:type="dcterms:W3CDTF">2022-02-28T07:12:00Z</dcterms:created>
  <dcterms:modified xsi:type="dcterms:W3CDTF">2022-02-28T07:15:00Z</dcterms:modified>
</cp:coreProperties>
</file>