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BE0AC0" w14:textId="77777777" w:rsidR="00B45287" w:rsidRPr="00B45287" w:rsidRDefault="00B45287" w:rsidP="00B45287">
      <w:pPr>
        <w:keepNext/>
        <w:keepLines/>
        <w:spacing w:before="340" w:after="330" w:line="480" w:lineRule="auto"/>
        <w:jc w:val="both"/>
        <w:outlineLvl w:val="0"/>
        <w:rPr>
          <w:rFonts w:ascii="Times New Roman" w:hAnsi="Times New Roman" w:cs="Times New Roman"/>
          <w:b/>
          <w:bCs/>
          <w:kern w:val="44"/>
          <w:sz w:val="28"/>
          <w:szCs w:val="28"/>
        </w:rPr>
      </w:pPr>
      <w:bookmarkStart w:id="0" w:name="_Hlk54769497"/>
      <w:r w:rsidRPr="00B45287">
        <w:rPr>
          <w:rFonts w:ascii="Times New Roman" w:hAnsi="Times New Roman" w:cs="Times New Roman"/>
          <w:b/>
          <w:bCs/>
          <w:kern w:val="44"/>
          <w:sz w:val="28"/>
          <w:szCs w:val="28"/>
        </w:rPr>
        <w:t>Bacterial community in saline farmland soil on the Tibetan Plateau: Responding to salinization while resisting extreme environments</w:t>
      </w:r>
    </w:p>
    <w:p w14:paraId="4EAF27BD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  <w:proofErr w:type="spellStart"/>
      <w:r w:rsidRPr="00B45287">
        <w:rPr>
          <w:rFonts w:ascii="Times New Roman" w:hAnsi="Times New Roman" w:cs="Times New Roman"/>
        </w:rPr>
        <w:t>YiQiang</w:t>
      </w:r>
      <w:proofErr w:type="spellEnd"/>
      <w:r w:rsidRPr="00B45287">
        <w:rPr>
          <w:rFonts w:ascii="Times New Roman" w:hAnsi="Times New Roman" w:cs="Times New Roman"/>
        </w:rPr>
        <w:t xml:space="preserve"> Li</w:t>
      </w:r>
      <w:r w:rsidRPr="00B45287">
        <w:rPr>
          <w:rFonts w:ascii="Times New Roman" w:hAnsi="Times New Roman" w:cs="Times New Roman"/>
          <w:vertAlign w:val="superscript"/>
        </w:rPr>
        <w:t>1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YingHui</w:t>
      </w:r>
      <w:proofErr w:type="spellEnd"/>
      <w:r w:rsidRPr="00B45287">
        <w:rPr>
          <w:rFonts w:ascii="Times New Roman" w:hAnsi="Times New Roman" w:cs="Times New Roman"/>
        </w:rPr>
        <w:t xml:space="preserve"> Chai</w:t>
      </w:r>
      <w:r w:rsidRPr="00B45287">
        <w:rPr>
          <w:rFonts w:ascii="Times New Roman" w:hAnsi="Times New Roman" w:cs="Times New Roman"/>
          <w:vertAlign w:val="superscript"/>
        </w:rPr>
        <w:t>1,2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XuSheng</w:t>
      </w:r>
      <w:proofErr w:type="spellEnd"/>
      <w:r w:rsidRPr="00B45287">
        <w:rPr>
          <w:rFonts w:ascii="Times New Roman" w:hAnsi="Times New Roman" w:cs="Times New Roman"/>
        </w:rPr>
        <w:t xml:space="preserve"> Wang</w:t>
      </w:r>
      <w:r w:rsidRPr="00B45287">
        <w:rPr>
          <w:rFonts w:ascii="Times New Roman" w:hAnsi="Times New Roman" w:cs="Times New Roman"/>
          <w:vertAlign w:val="superscript"/>
        </w:rPr>
        <w:t>1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LiYing</w:t>
      </w:r>
      <w:proofErr w:type="spellEnd"/>
      <w:r w:rsidRPr="00B45287">
        <w:rPr>
          <w:rFonts w:ascii="Times New Roman" w:hAnsi="Times New Roman" w:cs="Times New Roman"/>
        </w:rPr>
        <w:t xml:space="preserve"> Huang</w:t>
      </w:r>
      <w:r w:rsidRPr="00B45287">
        <w:rPr>
          <w:rFonts w:ascii="Times New Roman" w:hAnsi="Times New Roman" w:cs="Times New Roman"/>
          <w:vertAlign w:val="superscript"/>
        </w:rPr>
        <w:t>3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XiMing</w:t>
      </w:r>
      <w:proofErr w:type="spellEnd"/>
      <w:r w:rsidRPr="00B45287">
        <w:rPr>
          <w:rFonts w:ascii="Times New Roman" w:hAnsi="Times New Roman" w:cs="Times New Roman"/>
        </w:rPr>
        <w:t xml:space="preserve"> Luo</w:t>
      </w:r>
      <w:r w:rsidRPr="00B45287">
        <w:rPr>
          <w:rFonts w:ascii="Times New Roman" w:hAnsi="Times New Roman" w:cs="Times New Roman"/>
          <w:vertAlign w:val="superscript"/>
        </w:rPr>
        <w:t>1,4</w:t>
      </w:r>
      <w:r w:rsidRPr="00B45287">
        <w:rPr>
          <w:rFonts w:ascii="Times New Roman" w:hAnsi="Times New Roman" w:cs="Times New Roman"/>
        </w:rPr>
        <w:t>, Cheng Qiu</w:t>
      </w:r>
      <w:r w:rsidRPr="00B45287">
        <w:rPr>
          <w:rFonts w:ascii="Times New Roman" w:hAnsi="Times New Roman" w:cs="Times New Roman"/>
          <w:vertAlign w:val="superscript"/>
        </w:rPr>
        <w:t>3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QingHai</w:t>
      </w:r>
      <w:proofErr w:type="spellEnd"/>
      <w:r w:rsidRPr="00B45287">
        <w:rPr>
          <w:rFonts w:ascii="Times New Roman" w:hAnsi="Times New Roman" w:cs="Times New Roman"/>
        </w:rPr>
        <w:t xml:space="preserve"> Liu</w:t>
      </w:r>
      <w:r w:rsidRPr="00B45287">
        <w:rPr>
          <w:rFonts w:ascii="Times New Roman" w:hAnsi="Times New Roman" w:cs="Times New Roman"/>
          <w:vertAlign w:val="superscript"/>
        </w:rPr>
        <w:t>3</w:t>
      </w:r>
      <w:r w:rsidRPr="00B45287">
        <w:rPr>
          <w:rFonts w:ascii="Times New Roman" w:hAnsi="Times New Roman" w:cs="Times New Roman"/>
        </w:rPr>
        <w:t xml:space="preserve">, </w:t>
      </w:r>
      <w:proofErr w:type="spellStart"/>
      <w:r w:rsidRPr="00B45287">
        <w:rPr>
          <w:rFonts w:ascii="Times New Roman" w:hAnsi="Times New Roman" w:cs="Times New Roman"/>
        </w:rPr>
        <w:t>XiangYu</w:t>
      </w:r>
      <w:proofErr w:type="spellEnd"/>
      <w:r w:rsidRPr="00B45287">
        <w:rPr>
          <w:rFonts w:ascii="Times New Roman" w:hAnsi="Times New Roman" w:cs="Times New Roman"/>
        </w:rPr>
        <w:t xml:space="preserve"> Guan</w:t>
      </w:r>
      <w:r w:rsidRPr="00B45287">
        <w:rPr>
          <w:rFonts w:ascii="Times New Roman" w:hAnsi="Times New Roman" w:cs="Times New Roman"/>
          <w:vertAlign w:val="superscript"/>
        </w:rPr>
        <w:t>1,</w:t>
      </w:r>
      <w:proofErr w:type="gramStart"/>
      <w:r w:rsidRPr="00B45287">
        <w:rPr>
          <w:rFonts w:ascii="Times New Roman" w:hAnsi="Times New Roman" w:cs="Times New Roman"/>
          <w:vertAlign w:val="superscript"/>
        </w:rPr>
        <w:t>4,*</w:t>
      </w:r>
      <w:proofErr w:type="gramEnd"/>
    </w:p>
    <w:p w14:paraId="251F7836" w14:textId="760F38FA" w:rsidR="001364F6" w:rsidRDefault="001364F6" w:rsidP="00B45287">
      <w:pPr>
        <w:spacing w:line="480" w:lineRule="auto"/>
        <w:rPr>
          <w:rFonts w:ascii="Times New Roman" w:hAnsi="Times New Roman" w:cs="Times New Roman"/>
          <w:vertAlign w:val="superscript"/>
        </w:rPr>
      </w:pPr>
    </w:p>
    <w:p w14:paraId="4109D2B2" w14:textId="77777777" w:rsidR="00E658DD" w:rsidRDefault="00E658DD" w:rsidP="00B45287">
      <w:pPr>
        <w:spacing w:line="480" w:lineRule="auto"/>
        <w:rPr>
          <w:rFonts w:ascii="Times New Roman" w:hAnsi="Times New Roman" w:cs="Times New Roman"/>
          <w:vertAlign w:val="superscript"/>
        </w:rPr>
      </w:pPr>
    </w:p>
    <w:p w14:paraId="469FD327" w14:textId="55C296C9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  <w:r w:rsidRPr="00B45287">
        <w:rPr>
          <w:rFonts w:ascii="Times New Roman" w:hAnsi="Times New Roman" w:cs="Times New Roman"/>
          <w:vertAlign w:val="superscript"/>
        </w:rPr>
        <w:t xml:space="preserve">1 </w:t>
      </w:r>
      <w:r w:rsidRPr="00B45287">
        <w:rPr>
          <w:rFonts w:ascii="Times New Roman" w:hAnsi="Times New Roman" w:cs="Times New Roman"/>
        </w:rPr>
        <w:t>School of Ocean Sciences, China University of Geosciences (Beijing), Beijing, 100083, China</w:t>
      </w:r>
    </w:p>
    <w:p w14:paraId="7C746597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  <w:vertAlign w:val="superscript"/>
        </w:rPr>
      </w:pPr>
      <w:r w:rsidRPr="00B45287">
        <w:rPr>
          <w:rFonts w:ascii="Times New Roman" w:hAnsi="Times New Roman" w:cs="Times New Roman"/>
          <w:vertAlign w:val="superscript"/>
        </w:rPr>
        <w:t xml:space="preserve">2 </w:t>
      </w:r>
      <w:r w:rsidRPr="00B45287">
        <w:rPr>
          <w:rFonts w:ascii="Times New Roman" w:hAnsi="Times New Roman" w:cs="Times New Roman"/>
        </w:rPr>
        <w:t>Laboratory division, Eighth Medical Center of Chinese People's Liberation Army General Hospital, Beijing100000, PR China</w:t>
      </w:r>
    </w:p>
    <w:p w14:paraId="186A5DAD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  <w:r w:rsidRPr="00B45287">
        <w:rPr>
          <w:rFonts w:ascii="Times New Roman" w:hAnsi="Times New Roman" w:cs="Times New Roman"/>
          <w:vertAlign w:val="superscript"/>
        </w:rPr>
        <w:t>3</w:t>
      </w:r>
      <w:r w:rsidRPr="00B45287">
        <w:rPr>
          <w:rFonts w:ascii="Times New Roman" w:hAnsi="Times New Roman" w:cs="Times New Roman"/>
        </w:rPr>
        <w:t xml:space="preserve"> Institute of Agricultural Quality Standards and Testing, Tibet Academy of Agriculture and Animal Husbandry Sciences,850000, China</w:t>
      </w:r>
    </w:p>
    <w:p w14:paraId="4398673A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  <w:r w:rsidRPr="00B45287">
        <w:rPr>
          <w:rFonts w:ascii="Times New Roman" w:hAnsi="Times New Roman" w:cs="Times New Roman"/>
          <w:vertAlign w:val="superscript"/>
        </w:rPr>
        <w:t xml:space="preserve">4 </w:t>
      </w:r>
      <w:r w:rsidRPr="00B45287">
        <w:rPr>
          <w:rFonts w:ascii="Times New Roman" w:hAnsi="Times New Roman" w:cs="Times New Roman"/>
        </w:rPr>
        <w:t>Beijing Key Laboratory of Water Resources and Environmental Engineering, China University of Geosciences (Beijing), Beijing, 100083, China</w:t>
      </w:r>
    </w:p>
    <w:p w14:paraId="48BCEA72" w14:textId="30E4C484" w:rsidR="00B45287" w:rsidRDefault="00B45287" w:rsidP="00B45287">
      <w:pPr>
        <w:spacing w:line="480" w:lineRule="auto"/>
        <w:rPr>
          <w:rFonts w:ascii="Times New Roman" w:hAnsi="Times New Roman" w:cs="Times New Roman"/>
        </w:rPr>
      </w:pPr>
    </w:p>
    <w:p w14:paraId="5353CB3A" w14:textId="77777777" w:rsidR="00E658DD" w:rsidRPr="00B45287" w:rsidRDefault="00E658DD" w:rsidP="00B45287">
      <w:pPr>
        <w:spacing w:line="480" w:lineRule="auto"/>
        <w:rPr>
          <w:rFonts w:ascii="Times New Roman" w:hAnsi="Times New Roman" w:cs="Times New Roman"/>
        </w:rPr>
      </w:pPr>
    </w:p>
    <w:p w14:paraId="127AF11B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  <w:r w:rsidRPr="00B45287">
        <w:rPr>
          <w:rFonts w:ascii="Times New Roman" w:hAnsi="Times New Roman" w:cs="Times New Roman"/>
          <w:vertAlign w:val="superscript"/>
        </w:rPr>
        <w:t>*</w:t>
      </w:r>
      <w:r w:rsidRPr="00B45287">
        <w:rPr>
          <w:rFonts w:ascii="Times New Roman" w:hAnsi="Times New Roman" w:cs="Times New Roman"/>
        </w:rPr>
        <w:t xml:space="preserve"> Corresponding author: School of Ocean Sciences, China University of Geosciences (Beijing), Beijing, 100083, China. E-mail address: guanxy@cugb.edu.cn (X. Guan).</w:t>
      </w:r>
    </w:p>
    <w:bookmarkEnd w:id="0"/>
    <w:p w14:paraId="11805C8C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</w:p>
    <w:p w14:paraId="046B2222" w14:textId="77777777" w:rsidR="00B45287" w:rsidRPr="00B45287" w:rsidRDefault="00B45287" w:rsidP="00B45287">
      <w:pPr>
        <w:spacing w:line="480" w:lineRule="auto"/>
        <w:rPr>
          <w:rFonts w:ascii="Times New Roman" w:hAnsi="Times New Roman" w:cs="Times New Roman"/>
        </w:rPr>
      </w:pPr>
    </w:p>
    <w:p w14:paraId="57EBD7AE" w14:textId="3854C7FA" w:rsidR="00B45287" w:rsidRPr="00FC4232" w:rsidRDefault="00FC4232" w:rsidP="00EC3360">
      <w:pPr>
        <w:pStyle w:val="1"/>
        <w:rPr>
          <w:rFonts w:ascii="Times New Roman" w:hAnsi="Times New Roman" w:cs="Times New Roman"/>
        </w:rPr>
      </w:pPr>
      <w:r w:rsidRPr="00B6729A">
        <w:rPr>
          <w:rFonts w:ascii="Times New Roman" w:hAnsi="Times New Roman" w:cs="Times New Roman"/>
        </w:rPr>
        <w:lastRenderedPageBreak/>
        <w:t>Supplementary Materials</w:t>
      </w:r>
    </w:p>
    <w:p w14:paraId="59B5FC5F" w14:textId="6B16800A" w:rsidR="007805A3" w:rsidRPr="006B6BBE" w:rsidRDefault="00B6729A" w:rsidP="00B6729A">
      <w:pPr>
        <w:spacing w:line="480" w:lineRule="auto"/>
        <w:jc w:val="center"/>
        <w:rPr>
          <w:rFonts w:ascii="Times New Roman" w:hAnsi="Times New Roman" w:cs="Times New Roman"/>
        </w:rPr>
      </w:pPr>
      <w:r w:rsidRPr="00B6729A">
        <w:rPr>
          <w:rFonts w:ascii="Times New Roman" w:hAnsi="Times New Roman" w:cs="Times New Roman"/>
          <w:b/>
          <w:bCs/>
          <w:kern w:val="44"/>
          <w:sz w:val="44"/>
          <w:szCs w:val="44"/>
        </w:rPr>
        <w:t xml:space="preserve"> </w:t>
      </w:r>
      <w:r w:rsidR="002A3EBA">
        <w:rPr>
          <w:rFonts w:ascii="Times New Roman" w:hAnsi="Times New Roman" w:cs="Times New Roman"/>
          <w:b/>
          <w:bCs/>
          <w:noProof/>
          <w:kern w:val="44"/>
          <w:sz w:val="44"/>
          <w:szCs w:val="44"/>
        </w:rPr>
        <w:drawing>
          <wp:inline distT="0" distB="0" distL="0" distR="0" wp14:anchorId="0BF39A8E" wp14:editId="7044EB48">
            <wp:extent cx="5384726" cy="303149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154" cy="303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39A833" w14:textId="339A5EE2" w:rsidR="00AB65B2" w:rsidRDefault="007805A3" w:rsidP="0079638D">
      <w:pPr>
        <w:spacing w:line="480" w:lineRule="auto"/>
        <w:rPr>
          <w:rFonts w:ascii="Times New Roman" w:hAnsi="Times New Roman" w:cs="Times New Roman"/>
        </w:rPr>
      </w:pPr>
      <w:r w:rsidRPr="0079638D">
        <w:rPr>
          <w:rFonts w:ascii="Times New Roman" w:hAnsi="Times New Roman" w:cs="Times New Roman"/>
          <w:b/>
        </w:rPr>
        <w:t>Fig</w:t>
      </w:r>
      <w:r w:rsidR="0079638D">
        <w:rPr>
          <w:rFonts w:ascii="Times New Roman" w:hAnsi="Times New Roman" w:cs="Times New Roman" w:hint="eastAsia"/>
          <w:b/>
        </w:rPr>
        <w:t xml:space="preserve">ure </w:t>
      </w:r>
      <w:r w:rsidRPr="0079638D">
        <w:rPr>
          <w:rFonts w:ascii="Times New Roman" w:hAnsi="Times New Roman" w:cs="Times New Roman"/>
          <w:b/>
        </w:rPr>
        <w:t>S1</w:t>
      </w:r>
      <w:r w:rsidR="00393A11">
        <w:rPr>
          <w:rFonts w:ascii="Times New Roman" w:hAnsi="Times New Roman" w:cs="Times New Roman" w:hint="eastAsia"/>
          <w:b/>
        </w:rPr>
        <w:t>.</w:t>
      </w:r>
      <w:r w:rsidRPr="0079638D">
        <w:rPr>
          <w:rFonts w:ascii="Times New Roman" w:hAnsi="Times New Roman" w:cs="Times New Roman"/>
          <w:b/>
        </w:rPr>
        <w:t xml:space="preserve"> </w:t>
      </w:r>
      <w:r w:rsidR="000203BE" w:rsidRPr="0079638D">
        <w:rPr>
          <w:rFonts w:ascii="Times New Roman" w:hAnsi="Times New Roman" w:cs="Times New Roman" w:hint="eastAsia"/>
          <w:b/>
        </w:rPr>
        <w:t>Sampling</w:t>
      </w:r>
      <w:r w:rsidR="000203BE" w:rsidRPr="0079638D">
        <w:rPr>
          <w:rFonts w:ascii="Times New Roman" w:hAnsi="Times New Roman" w:cs="Times New Roman"/>
          <w:b/>
        </w:rPr>
        <w:t xml:space="preserve"> sites </w:t>
      </w:r>
      <w:r w:rsidR="00015DFA">
        <w:rPr>
          <w:rFonts w:ascii="Times New Roman" w:hAnsi="Times New Roman" w:cs="Times New Roman"/>
          <w:b/>
        </w:rPr>
        <w:t>on</w:t>
      </w:r>
      <w:r w:rsidR="000203BE" w:rsidRPr="0079638D">
        <w:rPr>
          <w:rFonts w:ascii="Times New Roman" w:hAnsi="Times New Roman" w:cs="Times New Roman"/>
          <w:b/>
        </w:rPr>
        <w:t xml:space="preserve"> the Tibetan Plateau</w:t>
      </w:r>
      <w:r w:rsidR="008B330A" w:rsidRPr="0079638D">
        <w:rPr>
          <w:rFonts w:ascii="Times New Roman" w:hAnsi="Times New Roman" w:cs="Times New Roman"/>
          <w:b/>
        </w:rPr>
        <w:t>.</w:t>
      </w:r>
      <w:r w:rsidR="004354F1">
        <w:rPr>
          <w:rFonts w:ascii="Times New Roman" w:hAnsi="Times New Roman" w:cs="Times New Roman"/>
        </w:rPr>
        <w:t xml:space="preserve"> </w:t>
      </w:r>
    </w:p>
    <w:p w14:paraId="4BD2FDF3" w14:textId="09F8B876" w:rsidR="007805A3" w:rsidRPr="006B6BBE" w:rsidRDefault="006B6BBE" w:rsidP="0079638D">
      <w:pPr>
        <w:spacing w:line="480" w:lineRule="auto"/>
        <w:rPr>
          <w:rFonts w:ascii="Times New Roman" w:hAnsi="Times New Roman" w:cs="Times New Roman"/>
        </w:rPr>
      </w:pPr>
      <w:r w:rsidRPr="006B6BBE">
        <w:rPr>
          <w:rFonts w:ascii="Times New Roman" w:hAnsi="Times New Roman" w:cs="Times New Roman"/>
        </w:rPr>
        <w:t xml:space="preserve">The orange dots represent </w:t>
      </w:r>
      <w:r w:rsidR="00510372">
        <w:rPr>
          <w:rFonts w:ascii="Times New Roman" w:hAnsi="Times New Roman" w:cs="Times New Roman" w:hint="eastAsia"/>
        </w:rPr>
        <w:t xml:space="preserve">sampling sites of </w:t>
      </w:r>
      <w:r w:rsidRPr="006B6BBE">
        <w:rPr>
          <w:rFonts w:ascii="Times New Roman" w:hAnsi="Times New Roman" w:cs="Times New Roman"/>
        </w:rPr>
        <w:t>salin</w:t>
      </w:r>
      <w:r w:rsidR="00B2261A">
        <w:rPr>
          <w:rFonts w:ascii="Times New Roman" w:hAnsi="Times New Roman" w:cs="Times New Roman"/>
        </w:rPr>
        <w:t>e</w:t>
      </w:r>
      <w:r w:rsidR="00510372">
        <w:rPr>
          <w:rFonts w:ascii="Times New Roman" w:hAnsi="Times New Roman" w:cs="Times New Roman" w:hint="eastAsia"/>
        </w:rPr>
        <w:t xml:space="preserve"> soil</w:t>
      </w:r>
      <w:r w:rsidRPr="006B6BBE">
        <w:rPr>
          <w:rFonts w:ascii="Times New Roman" w:hAnsi="Times New Roman" w:cs="Times New Roman"/>
        </w:rPr>
        <w:t xml:space="preserve">, </w:t>
      </w:r>
      <w:r w:rsidR="00AB65B2">
        <w:rPr>
          <w:rFonts w:ascii="Times New Roman" w:hAnsi="Times New Roman" w:cs="Times New Roman" w:hint="eastAsia"/>
        </w:rPr>
        <w:t xml:space="preserve">and </w:t>
      </w:r>
      <w:r w:rsidRPr="006B6BBE">
        <w:rPr>
          <w:rFonts w:ascii="Times New Roman" w:hAnsi="Times New Roman" w:cs="Times New Roman"/>
        </w:rPr>
        <w:t xml:space="preserve">cyan dots represent </w:t>
      </w:r>
      <w:r w:rsidR="00510372">
        <w:rPr>
          <w:rFonts w:ascii="Times New Roman" w:hAnsi="Times New Roman" w:cs="Times New Roman" w:hint="eastAsia"/>
        </w:rPr>
        <w:t xml:space="preserve">sampling sites of </w:t>
      </w:r>
      <w:proofErr w:type="spellStart"/>
      <w:r w:rsidRPr="006B6BBE">
        <w:rPr>
          <w:rFonts w:ascii="Times New Roman" w:hAnsi="Times New Roman" w:cs="Times New Roman"/>
        </w:rPr>
        <w:t>no</w:t>
      </w:r>
      <w:r w:rsidR="00AB65B2">
        <w:rPr>
          <w:rFonts w:ascii="Times New Roman" w:hAnsi="Times New Roman" w:cs="Times New Roman" w:hint="eastAsia"/>
        </w:rPr>
        <w:t>nsaline</w:t>
      </w:r>
      <w:proofErr w:type="spellEnd"/>
      <w:r w:rsidRPr="006B6BBE">
        <w:rPr>
          <w:rFonts w:ascii="Times New Roman" w:hAnsi="Times New Roman" w:cs="Times New Roman"/>
        </w:rPr>
        <w:t xml:space="preserve"> soil</w:t>
      </w:r>
      <w:r w:rsidR="00BF73A1">
        <w:rPr>
          <w:rFonts w:ascii="Times New Roman" w:hAnsi="Times New Roman" w:cs="Times New Roman" w:hint="eastAsia"/>
        </w:rPr>
        <w:t>.</w:t>
      </w:r>
    </w:p>
    <w:p w14:paraId="1422A29E" w14:textId="3B67D527" w:rsidR="00FA3289" w:rsidRPr="006B6BBE" w:rsidRDefault="00FA3289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196903E0" w14:textId="767FBE9F" w:rsidR="00FA3289" w:rsidRPr="00AB65B2" w:rsidRDefault="00FA3289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1DC0DCE3" w14:textId="77777777" w:rsidR="006B6BBE" w:rsidRPr="006B6BBE" w:rsidRDefault="006B6BBE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114B6589" w14:textId="77777777" w:rsidR="00FA3289" w:rsidRPr="006B6BBE" w:rsidRDefault="00FA3289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00E0EC00" w14:textId="74AB2F25" w:rsidR="00FA3289" w:rsidRPr="006B6BBE" w:rsidRDefault="0009456C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7EAC726" wp14:editId="737899A4">
            <wp:extent cx="5694045" cy="3993515"/>
            <wp:effectExtent l="0" t="0" r="190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993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353683" w14:textId="34983256" w:rsidR="00AB65B2" w:rsidRPr="0079638D" w:rsidRDefault="002B294C" w:rsidP="0079638D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79638D">
        <w:rPr>
          <w:rFonts w:ascii="Times New Roman" w:hAnsi="Times New Roman" w:cs="Times New Roman"/>
          <w:b/>
        </w:rPr>
        <w:t>Fig</w:t>
      </w:r>
      <w:r w:rsidR="0079638D">
        <w:rPr>
          <w:rFonts w:ascii="Times New Roman" w:hAnsi="Times New Roman" w:cs="Times New Roman" w:hint="eastAsia"/>
          <w:b/>
        </w:rPr>
        <w:t xml:space="preserve">ure </w:t>
      </w:r>
      <w:r w:rsidRPr="0079638D">
        <w:rPr>
          <w:rFonts w:ascii="Times New Roman" w:hAnsi="Times New Roman" w:cs="Times New Roman"/>
          <w:b/>
        </w:rPr>
        <w:t>S</w:t>
      </w:r>
      <w:r w:rsidR="007805A3" w:rsidRPr="0079638D">
        <w:rPr>
          <w:rFonts w:ascii="Times New Roman" w:hAnsi="Times New Roman" w:cs="Times New Roman"/>
          <w:b/>
        </w:rPr>
        <w:t>2</w:t>
      </w:r>
      <w:r w:rsidR="00921E82" w:rsidRPr="0079638D">
        <w:rPr>
          <w:rFonts w:ascii="Times New Roman" w:hAnsi="Times New Roman" w:cs="Times New Roman"/>
          <w:b/>
        </w:rPr>
        <w:t xml:space="preserve">. </w:t>
      </w:r>
      <w:r w:rsidR="002D237E" w:rsidRPr="002D237E">
        <w:rPr>
          <w:rFonts w:ascii="Times New Roman" w:hAnsi="Times New Roman" w:cs="Times New Roman"/>
          <w:b/>
        </w:rPr>
        <w:t>physicochemical parameters</w:t>
      </w:r>
      <w:r w:rsidR="00921E82" w:rsidRPr="0079638D">
        <w:rPr>
          <w:rFonts w:ascii="Times New Roman" w:hAnsi="Times New Roman" w:cs="Times New Roman"/>
          <w:b/>
        </w:rPr>
        <w:t xml:space="preserve"> </w:t>
      </w:r>
      <w:r w:rsidR="00F36E00" w:rsidRPr="0079638D">
        <w:rPr>
          <w:rFonts w:ascii="Times New Roman" w:hAnsi="Times New Roman" w:cs="Times New Roman"/>
          <w:b/>
        </w:rPr>
        <w:t>in</w:t>
      </w:r>
      <w:r w:rsidR="00921E82" w:rsidRPr="0079638D">
        <w:rPr>
          <w:rFonts w:ascii="Times New Roman" w:hAnsi="Times New Roman" w:cs="Times New Roman"/>
          <w:b/>
        </w:rPr>
        <w:t xml:space="preserve"> </w:t>
      </w:r>
      <w:r w:rsidR="00AB65B2">
        <w:rPr>
          <w:rFonts w:ascii="Times New Roman" w:hAnsi="Times New Roman" w:cs="Times New Roman" w:hint="eastAsia"/>
          <w:b/>
        </w:rPr>
        <w:t xml:space="preserve">saline and </w:t>
      </w:r>
      <w:proofErr w:type="spellStart"/>
      <w:r w:rsidR="00AB65B2">
        <w:rPr>
          <w:rFonts w:ascii="Times New Roman" w:hAnsi="Times New Roman" w:cs="Times New Roman" w:hint="eastAsia"/>
          <w:b/>
        </w:rPr>
        <w:t>nonsaline</w:t>
      </w:r>
      <w:proofErr w:type="spellEnd"/>
      <w:r w:rsidR="00F36E00" w:rsidRPr="0079638D">
        <w:rPr>
          <w:rFonts w:ascii="Times New Roman" w:hAnsi="Times New Roman" w:cs="Times New Roman"/>
          <w:b/>
        </w:rPr>
        <w:t xml:space="preserve"> soil </w:t>
      </w:r>
      <w:r w:rsidR="00015DFA">
        <w:rPr>
          <w:rFonts w:ascii="Times New Roman" w:hAnsi="Times New Roman" w:cs="Times New Roman"/>
          <w:b/>
        </w:rPr>
        <w:t>on the</w:t>
      </w:r>
      <w:r w:rsidR="00F36E00" w:rsidRPr="0079638D">
        <w:rPr>
          <w:rFonts w:ascii="Times New Roman" w:hAnsi="Times New Roman" w:cs="Times New Roman"/>
          <w:b/>
        </w:rPr>
        <w:t xml:space="preserve"> Tibetan </w:t>
      </w:r>
      <w:r w:rsidR="00281C3C" w:rsidRPr="0079638D">
        <w:rPr>
          <w:rFonts w:ascii="Times New Roman" w:hAnsi="Times New Roman" w:cs="Times New Roman"/>
          <w:b/>
        </w:rPr>
        <w:t>P</w:t>
      </w:r>
      <w:r w:rsidR="00F36E00" w:rsidRPr="0079638D">
        <w:rPr>
          <w:rFonts w:ascii="Times New Roman" w:hAnsi="Times New Roman" w:cs="Times New Roman"/>
          <w:b/>
        </w:rPr>
        <w:t>lateau</w:t>
      </w:r>
      <w:r w:rsidR="00AB65B2" w:rsidRPr="0079638D">
        <w:rPr>
          <w:rFonts w:ascii="Times New Roman" w:hAnsi="Times New Roman" w:cs="Times New Roman" w:hint="eastAsia"/>
          <w:b/>
        </w:rPr>
        <w:t>.</w:t>
      </w:r>
    </w:p>
    <w:p w14:paraId="0F01730C" w14:textId="77777777" w:rsidR="002B294C" w:rsidRPr="006B6BBE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7CFF6131" w14:textId="5EB3AF4A" w:rsidR="002B294C" w:rsidRDefault="002B294C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2E5884B3" w14:textId="77777777" w:rsidR="008D59DA" w:rsidRPr="008B330A" w:rsidRDefault="008D59DA" w:rsidP="0079638D">
      <w:pPr>
        <w:spacing w:line="480" w:lineRule="auto"/>
        <w:jc w:val="center"/>
        <w:rPr>
          <w:rFonts w:ascii="Times New Roman" w:hAnsi="Times New Roman" w:cs="Times New Roman"/>
        </w:rPr>
      </w:pPr>
    </w:p>
    <w:p w14:paraId="283AF72A" w14:textId="43135D59" w:rsidR="00FA3289" w:rsidRPr="006B6BBE" w:rsidRDefault="000A0466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E11EF9" wp14:editId="3F73307F">
            <wp:extent cx="5455920" cy="3877605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422" cy="389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032BBD" w14:textId="3BD85199" w:rsidR="002B294C" w:rsidRPr="0012111E" w:rsidRDefault="002B294C" w:rsidP="00F410F5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AB65B2">
        <w:rPr>
          <w:rFonts w:ascii="Times New Roman" w:hAnsi="Times New Roman" w:cs="Times New Roman"/>
          <w:b/>
        </w:rPr>
        <w:t>Fig</w:t>
      </w:r>
      <w:r w:rsidR="0079638D">
        <w:rPr>
          <w:rFonts w:ascii="Times New Roman" w:hAnsi="Times New Roman" w:cs="Times New Roman" w:hint="eastAsia"/>
          <w:b/>
        </w:rPr>
        <w:t xml:space="preserve">ure </w:t>
      </w:r>
      <w:r w:rsidRPr="00AB65B2">
        <w:rPr>
          <w:rFonts w:ascii="Times New Roman" w:hAnsi="Times New Roman" w:cs="Times New Roman"/>
          <w:b/>
        </w:rPr>
        <w:t>S</w:t>
      </w:r>
      <w:r w:rsidR="00D544BB" w:rsidRPr="00AB65B2">
        <w:rPr>
          <w:rFonts w:ascii="Times New Roman" w:hAnsi="Times New Roman" w:cs="Times New Roman"/>
          <w:b/>
        </w:rPr>
        <w:t>3</w:t>
      </w:r>
      <w:r w:rsidRPr="00AB65B2">
        <w:rPr>
          <w:rFonts w:ascii="Times New Roman" w:hAnsi="Times New Roman" w:cs="Times New Roman"/>
          <w:b/>
        </w:rPr>
        <w:t xml:space="preserve">. </w:t>
      </w:r>
      <w:r w:rsidR="00AB65B2" w:rsidRPr="00AB65B2">
        <w:rPr>
          <w:rFonts w:ascii="Times New Roman" w:hAnsi="Times New Roman" w:cs="Times New Roman" w:hint="eastAsia"/>
          <w:b/>
        </w:rPr>
        <w:t xml:space="preserve">The difference </w:t>
      </w:r>
      <w:r w:rsidR="0079638D">
        <w:rPr>
          <w:rFonts w:ascii="Times New Roman" w:hAnsi="Times New Roman" w:cs="Times New Roman" w:hint="eastAsia"/>
          <w:b/>
        </w:rPr>
        <w:t>and p</w:t>
      </w:r>
      <w:r w:rsidR="0079638D" w:rsidRPr="0079638D">
        <w:rPr>
          <w:rFonts w:ascii="Times New Roman" w:hAnsi="Times New Roman" w:cs="Times New Roman"/>
          <w:b/>
        </w:rPr>
        <w:t>rincipal coordinate analysis (</w:t>
      </w:r>
      <w:proofErr w:type="spellStart"/>
      <w:r w:rsidR="0079638D" w:rsidRPr="0079638D">
        <w:rPr>
          <w:rFonts w:ascii="Times New Roman" w:hAnsi="Times New Roman" w:cs="Times New Roman"/>
          <w:b/>
        </w:rPr>
        <w:t>PCoA</w:t>
      </w:r>
      <w:proofErr w:type="spellEnd"/>
      <w:r w:rsidR="0079638D" w:rsidRPr="0079638D">
        <w:rPr>
          <w:rFonts w:ascii="Times New Roman" w:hAnsi="Times New Roman" w:cs="Times New Roman"/>
          <w:b/>
        </w:rPr>
        <w:t>)</w:t>
      </w:r>
      <w:r w:rsidR="0079638D">
        <w:rPr>
          <w:rFonts w:ascii="Times New Roman" w:hAnsi="Times New Roman" w:cs="Times New Roman" w:hint="eastAsia"/>
          <w:b/>
        </w:rPr>
        <w:t xml:space="preserve"> </w:t>
      </w:r>
      <w:r w:rsidR="0079638D" w:rsidRPr="00AB65B2">
        <w:rPr>
          <w:rFonts w:ascii="Times New Roman" w:hAnsi="Times New Roman" w:cs="Times New Roman" w:hint="eastAsia"/>
          <w:b/>
        </w:rPr>
        <w:t xml:space="preserve">of </w:t>
      </w:r>
      <w:r w:rsidR="0079638D">
        <w:rPr>
          <w:rFonts w:ascii="Times New Roman" w:hAnsi="Times New Roman" w:cs="Times New Roman" w:hint="eastAsia"/>
          <w:b/>
        </w:rPr>
        <w:t xml:space="preserve">bacterial community </w:t>
      </w:r>
      <w:r w:rsidR="0079638D" w:rsidRPr="00AB65B2">
        <w:rPr>
          <w:rFonts w:ascii="Times New Roman" w:hAnsi="Times New Roman" w:cs="Times New Roman"/>
          <w:b/>
        </w:rPr>
        <w:t>function</w:t>
      </w:r>
      <w:r w:rsidR="0079638D" w:rsidRPr="00AB65B2">
        <w:rPr>
          <w:rFonts w:ascii="Times New Roman" w:hAnsi="Times New Roman" w:cs="Times New Roman" w:hint="eastAsia"/>
          <w:b/>
        </w:rPr>
        <w:t>s</w:t>
      </w:r>
      <w:r w:rsidR="0079638D">
        <w:rPr>
          <w:rFonts w:ascii="Times New Roman" w:hAnsi="Times New Roman" w:cs="Times New Roman" w:hint="eastAsia"/>
          <w:b/>
        </w:rPr>
        <w:t xml:space="preserve"> </w:t>
      </w:r>
      <w:r w:rsidR="00281C3C" w:rsidRPr="00AB65B2">
        <w:rPr>
          <w:rFonts w:ascii="Times New Roman" w:hAnsi="Times New Roman" w:cs="Times New Roman"/>
          <w:b/>
        </w:rPr>
        <w:t xml:space="preserve">in </w:t>
      </w:r>
      <w:r w:rsidR="00510372">
        <w:rPr>
          <w:rFonts w:ascii="Times New Roman" w:hAnsi="Times New Roman" w:cs="Times New Roman" w:hint="eastAsia"/>
          <w:b/>
        </w:rPr>
        <w:t xml:space="preserve">saline and </w:t>
      </w:r>
      <w:proofErr w:type="spellStart"/>
      <w:r w:rsidR="00510372">
        <w:rPr>
          <w:rFonts w:ascii="Times New Roman" w:hAnsi="Times New Roman" w:cs="Times New Roman" w:hint="eastAsia"/>
          <w:b/>
        </w:rPr>
        <w:t>nonsaline</w:t>
      </w:r>
      <w:proofErr w:type="spellEnd"/>
      <w:r w:rsidR="00510372">
        <w:rPr>
          <w:rFonts w:ascii="Times New Roman" w:hAnsi="Times New Roman" w:cs="Times New Roman" w:hint="eastAsia"/>
          <w:b/>
        </w:rPr>
        <w:t xml:space="preserve"> soil</w:t>
      </w:r>
      <w:r w:rsidR="00AB65B2" w:rsidRPr="00AB65B2">
        <w:rPr>
          <w:rFonts w:ascii="Times New Roman" w:hAnsi="Times New Roman" w:cs="Times New Roman" w:hint="eastAsia"/>
          <w:b/>
        </w:rPr>
        <w:t xml:space="preserve"> </w:t>
      </w:r>
      <w:r w:rsidR="00015DFA">
        <w:rPr>
          <w:rFonts w:ascii="Times New Roman" w:hAnsi="Times New Roman" w:cs="Times New Roman"/>
          <w:b/>
        </w:rPr>
        <w:t>on the</w:t>
      </w:r>
      <w:r w:rsidR="00AB65B2" w:rsidRPr="00AB65B2">
        <w:rPr>
          <w:rFonts w:ascii="Times New Roman" w:hAnsi="Times New Roman" w:cs="Times New Roman" w:hint="eastAsia"/>
          <w:b/>
        </w:rPr>
        <w:t xml:space="preserve"> </w:t>
      </w:r>
      <w:r w:rsidR="00AB65B2" w:rsidRPr="0079638D">
        <w:rPr>
          <w:rFonts w:ascii="Times New Roman" w:hAnsi="Times New Roman" w:cs="Times New Roman"/>
          <w:b/>
        </w:rPr>
        <w:t>Tibetan Plateau</w:t>
      </w:r>
      <w:r w:rsidR="00AB65B2" w:rsidRPr="0079638D">
        <w:rPr>
          <w:rFonts w:ascii="Times New Roman" w:hAnsi="Times New Roman" w:cs="Times New Roman" w:hint="eastAsia"/>
          <w:b/>
        </w:rPr>
        <w:t xml:space="preserve">. </w:t>
      </w:r>
      <w:r w:rsidR="00AB65B2">
        <w:rPr>
          <w:rFonts w:ascii="Times New Roman" w:hAnsi="Times New Roman" w:cs="Times New Roman" w:hint="eastAsia"/>
        </w:rPr>
        <w:t>a. The n</w:t>
      </w:r>
      <w:r w:rsidR="00AB65B2" w:rsidRPr="00F674DC">
        <w:rPr>
          <w:rFonts w:ascii="Times New Roman" w:hAnsi="Times New Roman" w:cs="Times New Roman"/>
        </w:rPr>
        <w:t xml:space="preserve">ormalized </w:t>
      </w:r>
      <w:r w:rsidR="00AB65B2">
        <w:rPr>
          <w:rFonts w:ascii="Times New Roman" w:hAnsi="Times New Roman" w:cs="Times New Roman" w:hint="eastAsia"/>
        </w:rPr>
        <w:t xml:space="preserve">abundance of </w:t>
      </w:r>
      <w:r w:rsidR="00AB65B2" w:rsidRPr="00F674DC">
        <w:rPr>
          <w:rFonts w:ascii="Times New Roman" w:hAnsi="Times New Roman" w:cs="Times New Roman"/>
        </w:rPr>
        <w:t xml:space="preserve">top30 </w:t>
      </w:r>
      <w:r w:rsidR="00AB65B2">
        <w:rPr>
          <w:rFonts w:ascii="Times New Roman" w:hAnsi="Times New Roman" w:cs="Times New Roman"/>
        </w:rPr>
        <w:t>function</w:t>
      </w:r>
      <w:r w:rsidR="00AB65B2">
        <w:rPr>
          <w:rFonts w:ascii="Times New Roman" w:hAnsi="Times New Roman" w:cs="Times New Roman" w:hint="eastAsia"/>
        </w:rPr>
        <w:t>al modules</w:t>
      </w:r>
      <w:r w:rsidR="00AB65B2">
        <w:rPr>
          <w:rFonts w:ascii="Times New Roman" w:hAnsi="Times New Roman" w:cs="Times New Roman"/>
        </w:rPr>
        <w:t xml:space="preserve"> </w:t>
      </w:r>
      <w:r w:rsidR="00AB65B2" w:rsidRPr="00F674DC">
        <w:rPr>
          <w:rFonts w:ascii="Times New Roman" w:hAnsi="Times New Roman" w:cs="Times New Roman"/>
        </w:rPr>
        <w:t>in two types of</w:t>
      </w:r>
      <w:r w:rsidR="00AB65B2">
        <w:rPr>
          <w:rFonts w:ascii="Times New Roman" w:hAnsi="Times New Roman" w:cs="Times New Roman"/>
        </w:rPr>
        <w:t xml:space="preserve"> soil </w:t>
      </w:r>
      <w:r w:rsidR="00AB65B2" w:rsidRPr="00A37EAD">
        <w:rPr>
          <w:rFonts w:ascii="Times New Roman" w:hAnsi="Times New Roman" w:cs="Times New Roman"/>
        </w:rPr>
        <w:t xml:space="preserve">samples from the Tibetan </w:t>
      </w:r>
      <w:r w:rsidR="00AB65B2">
        <w:rPr>
          <w:rFonts w:ascii="Times New Roman" w:hAnsi="Times New Roman" w:cs="Times New Roman"/>
        </w:rPr>
        <w:t>P</w:t>
      </w:r>
      <w:r w:rsidR="00AB65B2" w:rsidRPr="00A37EAD">
        <w:rPr>
          <w:rFonts w:ascii="Times New Roman" w:hAnsi="Times New Roman" w:cs="Times New Roman"/>
        </w:rPr>
        <w:t>lateau</w:t>
      </w:r>
      <w:r w:rsidR="00AB65B2" w:rsidRPr="00AB65B2">
        <w:rPr>
          <w:rFonts w:ascii="Times New Roman" w:hAnsi="Times New Roman" w:cs="Times New Roman"/>
        </w:rPr>
        <w:t xml:space="preserve"> </w:t>
      </w:r>
      <w:r w:rsidR="00AB65B2">
        <w:rPr>
          <w:rFonts w:ascii="Times New Roman" w:hAnsi="Times New Roman" w:cs="Times New Roman" w:hint="eastAsia"/>
        </w:rPr>
        <w:t xml:space="preserve">at </w:t>
      </w:r>
      <w:r w:rsidR="00AB65B2" w:rsidRPr="00F674DC">
        <w:rPr>
          <w:rFonts w:ascii="Times New Roman" w:hAnsi="Times New Roman" w:cs="Times New Roman"/>
        </w:rPr>
        <w:t>module level</w:t>
      </w:r>
      <w:r w:rsidR="00AB65B2">
        <w:rPr>
          <w:rFonts w:ascii="Times New Roman" w:hAnsi="Times New Roman" w:cs="Times New Roman"/>
        </w:rPr>
        <w:t>.</w:t>
      </w:r>
      <w:r w:rsidR="00AB65B2" w:rsidRPr="00941EB9">
        <w:rPr>
          <w:rFonts w:ascii="Times New Roman" w:hAnsi="Times New Roman" w:cs="Times New Roman" w:hint="eastAsia"/>
        </w:rPr>
        <w:t xml:space="preserve"> </w:t>
      </w:r>
      <w:r w:rsidR="00AB65B2">
        <w:rPr>
          <w:rFonts w:ascii="Times New Roman" w:hAnsi="Times New Roman" w:cs="Times New Roman" w:hint="eastAsia"/>
        </w:rPr>
        <w:t>S</w:t>
      </w:r>
      <w:r w:rsidR="00AB65B2" w:rsidRPr="007512C1">
        <w:rPr>
          <w:rFonts w:ascii="Times New Roman" w:hAnsi="Times New Roman" w:cs="Times New Roman"/>
        </w:rPr>
        <w:t>ignificant difference</w:t>
      </w:r>
      <w:r w:rsidR="00AB65B2">
        <w:rPr>
          <w:rFonts w:ascii="Times New Roman" w:hAnsi="Times New Roman" w:cs="Times New Roman" w:hint="eastAsia"/>
        </w:rPr>
        <w:t xml:space="preserve"> (</w:t>
      </w:r>
      <w:r w:rsidR="00AB65B2">
        <w:rPr>
          <w:rFonts w:ascii="Times New Roman" w:hAnsi="Times New Roman" w:cs="Times New Roman"/>
        </w:rPr>
        <w:t xml:space="preserve">FDR &lt; 0.05) </w:t>
      </w:r>
      <w:r w:rsidR="00AB65B2">
        <w:rPr>
          <w:rFonts w:ascii="Times New Roman" w:hAnsi="Times New Roman" w:cs="Times New Roman" w:hint="eastAsia"/>
        </w:rPr>
        <w:t>g</w:t>
      </w:r>
      <w:r w:rsidR="00AB65B2" w:rsidRPr="007512C1">
        <w:rPr>
          <w:rFonts w:ascii="Times New Roman" w:hAnsi="Times New Roman" w:cs="Times New Roman"/>
        </w:rPr>
        <w:t>enes are marked with</w:t>
      </w:r>
      <w:r w:rsidR="00AB65B2">
        <w:rPr>
          <w:rFonts w:ascii="Times New Roman" w:hAnsi="Times New Roman" w:cs="Times New Roman"/>
        </w:rPr>
        <w:t xml:space="preserve"> “</w:t>
      </w:r>
      <w:r w:rsidR="00AB65B2" w:rsidRPr="006F0555">
        <w:rPr>
          <w:rFonts w:ascii="Times New Roman" w:hAnsi="Times New Roman" w:cs="Times New Roman"/>
        </w:rPr>
        <w:t>*</w:t>
      </w:r>
      <w:r w:rsidR="00AB65B2">
        <w:rPr>
          <w:rFonts w:ascii="Times New Roman" w:hAnsi="Times New Roman" w:cs="Times New Roman"/>
        </w:rPr>
        <w:t>”.</w:t>
      </w:r>
      <w:r w:rsidR="00AE2E23" w:rsidRPr="00AE2E23">
        <w:t xml:space="preserve"> </w:t>
      </w:r>
      <w:r w:rsidR="00AE2E23">
        <w:rPr>
          <w:rFonts w:ascii="Times New Roman" w:hAnsi="Times New Roman" w:cs="Times New Roman"/>
        </w:rPr>
        <w:t>T</w:t>
      </w:r>
      <w:r w:rsidR="00AE2E23" w:rsidRPr="00AE2E23">
        <w:rPr>
          <w:rFonts w:ascii="Times New Roman" w:hAnsi="Times New Roman" w:cs="Times New Roman"/>
        </w:rPr>
        <w:t>he total number of reads is normalized to 100000.</w:t>
      </w:r>
      <w:r w:rsidR="00AB65B2" w:rsidRPr="00F674DC">
        <w:rPr>
          <w:rFonts w:ascii="Times New Roman" w:hAnsi="Times New Roman" w:cs="Times New Roman"/>
        </w:rPr>
        <w:t xml:space="preserve"> </w:t>
      </w:r>
      <w:r w:rsidR="00AB65B2">
        <w:rPr>
          <w:rFonts w:ascii="Times New Roman" w:hAnsi="Times New Roman" w:cs="Times New Roman" w:hint="eastAsia"/>
        </w:rPr>
        <w:t xml:space="preserve">b. </w:t>
      </w:r>
      <w:proofErr w:type="spellStart"/>
      <w:r w:rsidR="00AB65B2" w:rsidRPr="00F674DC">
        <w:rPr>
          <w:rFonts w:ascii="Times New Roman" w:hAnsi="Times New Roman" w:cs="Times New Roman"/>
        </w:rPr>
        <w:t>PCoA</w:t>
      </w:r>
      <w:proofErr w:type="spellEnd"/>
      <w:r w:rsidR="00AB65B2" w:rsidRPr="00F674DC">
        <w:rPr>
          <w:rFonts w:ascii="Times New Roman" w:hAnsi="Times New Roman" w:cs="Times New Roman"/>
        </w:rPr>
        <w:t xml:space="preserve"> </w:t>
      </w:r>
      <w:r w:rsidR="00AB65B2">
        <w:rPr>
          <w:rFonts w:ascii="Times New Roman" w:hAnsi="Times New Roman" w:cs="Times New Roman" w:hint="eastAsia"/>
        </w:rPr>
        <w:t xml:space="preserve">of </w:t>
      </w:r>
      <w:r w:rsidR="0079638D" w:rsidRPr="0079638D">
        <w:rPr>
          <w:rFonts w:ascii="Times New Roman" w:hAnsi="Times New Roman" w:cs="Times New Roman"/>
        </w:rPr>
        <w:t xml:space="preserve">microbial community functions </w:t>
      </w:r>
      <w:r w:rsidR="0079638D">
        <w:rPr>
          <w:rFonts w:ascii="Times New Roman" w:hAnsi="Times New Roman" w:cs="Times New Roman" w:hint="eastAsia"/>
        </w:rPr>
        <w:t xml:space="preserve">at </w:t>
      </w:r>
      <w:r w:rsidR="00AB65B2" w:rsidRPr="00F674DC">
        <w:rPr>
          <w:rFonts w:ascii="Times New Roman" w:hAnsi="Times New Roman" w:cs="Times New Roman"/>
        </w:rPr>
        <w:t>KO</w:t>
      </w:r>
      <w:r w:rsidR="00AB65B2">
        <w:rPr>
          <w:rFonts w:ascii="Times New Roman" w:hAnsi="Times New Roman" w:cs="Times New Roman"/>
        </w:rPr>
        <w:t xml:space="preserve"> level</w:t>
      </w:r>
      <w:r w:rsidR="0079638D">
        <w:rPr>
          <w:rFonts w:ascii="Times New Roman" w:hAnsi="Times New Roman" w:cs="Times New Roman" w:hint="eastAsia"/>
        </w:rPr>
        <w:t>.</w:t>
      </w:r>
      <w:r w:rsidR="00AB65B2" w:rsidRPr="00F674DC">
        <w:rPr>
          <w:rFonts w:ascii="Times New Roman" w:hAnsi="Times New Roman" w:cs="Times New Roman"/>
        </w:rPr>
        <w:t xml:space="preserve"> </w:t>
      </w:r>
      <w:r w:rsidR="0079638D">
        <w:rPr>
          <w:rFonts w:ascii="Times New Roman" w:hAnsi="Times New Roman" w:cs="Times New Roman" w:hint="eastAsia"/>
        </w:rPr>
        <w:t>c.</w:t>
      </w:r>
      <w:r w:rsidR="00AB65B2">
        <w:rPr>
          <w:rFonts w:ascii="Times New Roman" w:hAnsi="Times New Roman" w:cs="Times New Roman"/>
        </w:rPr>
        <w:t xml:space="preserve"> </w:t>
      </w:r>
      <w:proofErr w:type="spellStart"/>
      <w:r w:rsidR="00AB65B2" w:rsidRPr="00F674DC">
        <w:rPr>
          <w:rFonts w:ascii="Times New Roman" w:hAnsi="Times New Roman" w:cs="Times New Roman"/>
        </w:rPr>
        <w:t>PCoA</w:t>
      </w:r>
      <w:proofErr w:type="spellEnd"/>
      <w:r w:rsidR="00AB65B2" w:rsidRPr="00F674DC">
        <w:rPr>
          <w:rFonts w:ascii="Times New Roman" w:hAnsi="Times New Roman" w:cs="Times New Roman"/>
        </w:rPr>
        <w:t xml:space="preserve"> </w:t>
      </w:r>
      <w:r w:rsidR="0079638D">
        <w:rPr>
          <w:rFonts w:ascii="Times New Roman" w:hAnsi="Times New Roman" w:cs="Times New Roman" w:hint="eastAsia"/>
        </w:rPr>
        <w:t xml:space="preserve">of </w:t>
      </w:r>
      <w:r w:rsidR="0079638D" w:rsidRPr="0079638D">
        <w:rPr>
          <w:rFonts w:ascii="Times New Roman" w:hAnsi="Times New Roman" w:cs="Times New Roman"/>
        </w:rPr>
        <w:t xml:space="preserve">microbial community functions </w:t>
      </w:r>
      <w:r w:rsidR="0079638D">
        <w:rPr>
          <w:rFonts w:ascii="Times New Roman" w:hAnsi="Times New Roman" w:cs="Times New Roman" w:hint="eastAsia"/>
        </w:rPr>
        <w:t>at</w:t>
      </w:r>
      <w:r w:rsidR="0079638D" w:rsidRPr="00F674DC">
        <w:rPr>
          <w:rFonts w:ascii="Times New Roman" w:hAnsi="Times New Roman" w:cs="Times New Roman"/>
        </w:rPr>
        <w:t xml:space="preserve"> </w:t>
      </w:r>
      <w:r w:rsidR="0079638D">
        <w:rPr>
          <w:rFonts w:ascii="Times New Roman" w:hAnsi="Times New Roman" w:cs="Times New Roman" w:hint="eastAsia"/>
        </w:rPr>
        <w:t>KEGG m</w:t>
      </w:r>
      <w:r w:rsidR="0079638D" w:rsidRPr="00F674DC">
        <w:rPr>
          <w:rFonts w:ascii="Times New Roman" w:hAnsi="Times New Roman" w:cs="Times New Roman"/>
        </w:rPr>
        <w:t xml:space="preserve">odule </w:t>
      </w:r>
      <w:r w:rsidR="0079638D">
        <w:rPr>
          <w:rFonts w:ascii="Times New Roman" w:hAnsi="Times New Roman" w:cs="Times New Roman"/>
        </w:rPr>
        <w:t>level</w:t>
      </w:r>
      <w:r w:rsidR="0079638D">
        <w:rPr>
          <w:rFonts w:ascii="Times New Roman" w:hAnsi="Times New Roman" w:cs="Times New Roman" w:hint="eastAsia"/>
        </w:rPr>
        <w:t xml:space="preserve">. </w:t>
      </w:r>
      <w:r w:rsidR="0079638D">
        <w:rPr>
          <w:rFonts w:ascii="Times New Roman" w:hAnsi="Times New Roman" w:cs="Times New Roman"/>
        </w:rPr>
        <w:t>The</w:t>
      </w:r>
      <w:r w:rsidR="00AB65B2">
        <w:rPr>
          <w:rFonts w:ascii="Times New Roman" w:hAnsi="Times New Roman" w:cs="Times New Roman"/>
        </w:rPr>
        <w:t xml:space="preserve"> </w:t>
      </w:r>
      <w:r w:rsidR="00AB65B2" w:rsidRPr="00373CC2">
        <w:rPr>
          <w:rFonts w:ascii="Times New Roman" w:hAnsi="Times New Roman" w:cs="Times New Roman"/>
        </w:rPr>
        <w:t>Significant difference</w:t>
      </w:r>
      <w:r w:rsidR="00AB65B2">
        <w:rPr>
          <w:rFonts w:ascii="Times New Roman" w:hAnsi="Times New Roman" w:cs="Times New Roman"/>
        </w:rPr>
        <w:t xml:space="preserve">s </w:t>
      </w:r>
      <w:r w:rsidR="00AB65B2" w:rsidRPr="00F674DC">
        <w:rPr>
          <w:rFonts w:ascii="Times New Roman" w:hAnsi="Times New Roman" w:cs="Times New Roman"/>
        </w:rPr>
        <w:t>(ADONIS, P &lt; 0.05)</w:t>
      </w:r>
      <w:r w:rsidR="00AB65B2">
        <w:rPr>
          <w:rFonts w:ascii="Times New Roman" w:hAnsi="Times New Roman" w:cs="Times New Roman"/>
        </w:rPr>
        <w:t xml:space="preserve"> of </w:t>
      </w:r>
      <w:r w:rsidR="00AB65B2" w:rsidRPr="00F674DC">
        <w:rPr>
          <w:rFonts w:ascii="Times New Roman" w:hAnsi="Times New Roman" w:cs="Times New Roman"/>
        </w:rPr>
        <w:t xml:space="preserve">functions </w:t>
      </w:r>
      <w:r w:rsidR="00AB65B2">
        <w:rPr>
          <w:rFonts w:ascii="Times New Roman" w:hAnsi="Times New Roman" w:cs="Times New Roman"/>
        </w:rPr>
        <w:t>in</w:t>
      </w:r>
      <w:r w:rsidR="00AB65B2" w:rsidRPr="00F674DC">
        <w:rPr>
          <w:rFonts w:ascii="Times New Roman" w:hAnsi="Times New Roman" w:cs="Times New Roman"/>
        </w:rPr>
        <w:t xml:space="preserve"> the two types of soil</w:t>
      </w:r>
      <w:r w:rsidR="00AB65B2">
        <w:rPr>
          <w:rFonts w:ascii="Times New Roman" w:hAnsi="Times New Roman" w:cs="Times New Roman"/>
        </w:rPr>
        <w:t xml:space="preserve"> </w:t>
      </w:r>
      <w:r w:rsidR="00AB65B2" w:rsidRPr="00A37EAD">
        <w:rPr>
          <w:rFonts w:ascii="Times New Roman" w:hAnsi="Times New Roman" w:cs="Times New Roman"/>
        </w:rPr>
        <w:t xml:space="preserve">samples from the Tibetan </w:t>
      </w:r>
      <w:r w:rsidR="00AB65B2">
        <w:rPr>
          <w:rFonts w:ascii="Times New Roman" w:hAnsi="Times New Roman" w:cs="Times New Roman"/>
        </w:rPr>
        <w:t>P</w:t>
      </w:r>
      <w:r w:rsidR="00AB65B2" w:rsidRPr="00A37EAD">
        <w:rPr>
          <w:rFonts w:ascii="Times New Roman" w:hAnsi="Times New Roman" w:cs="Times New Roman"/>
        </w:rPr>
        <w:t>lateau</w:t>
      </w:r>
      <w:r w:rsidR="0079638D">
        <w:rPr>
          <w:rFonts w:ascii="Times New Roman" w:hAnsi="Times New Roman" w:cs="Times New Roman" w:hint="eastAsia"/>
        </w:rPr>
        <w:t xml:space="preserve"> were tested</w:t>
      </w:r>
      <w:r w:rsidR="00AB65B2" w:rsidRPr="00F674DC">
        <w:rPr>
          <w:rFonts w:ascii="Times New Roman" w:hAnsi="Times New Roman" w:cs="Times New Roman"/>
        </w:rPr>
        <w:t>.</w:t>
      </w:r>
    </w:p>
    <w:p w14:paraId="5708192F" w14:textId="371C02BC" w:rsidR="002B294C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48A1A589" w14:textId="77777777" w:rsidR="00F410F5" w:rsidRPr="006B6BBE" w:rsidRDefault="00F410F5" w:rsidP="0079638D">
      <w:pPr>
        <w:spacing w:line="480" w:lineRule="auto"/>
        <w:rPr>
          <w:rFonts w:ascii="Times New Roman" w:hAnsi="Times New Roman" w:cs="Times New Roman"/>
        </w:rPr>
      </w:pPr>
    </w:p>
    <w:p w14:paraId="6CBB0779" w14:textId="50D05A21" w:rsidR="002B294C" w:rsidRPr="008B330A" w:rsidRDefault="00CB1653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DC540D7" wp14:editId="567BB9B4">
            <wp:extent cx="4686300" cy="571903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338" cy="5726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1AA045" w14:textId="678A79FA" w:rsidR="002B294C" w:rsidRPr="00DA76D0" w:rsidRDefault="002B294C" w:rsidP="0079638D">
      <w:pPr>
        <w:spacing w:line="480" w:lineRule="auto"/>
        <w:jc w:val="both"/>
        <w:rPr>
          <w:rFonts w:ascii="Times New Roman" w:hAnsi="Times New Roman" w:cs="Times New Roman"/>
        </w:rPr>
      </w:pPr>
      <w:r w:rsidRPr="0079638D">
        <w:rPr>
          <w:rFonts w:ascii="Times New Roman" w:hAnsi="Times New Roman" w:cs="Times New Roman"/>
          <w:b/>
        </w:rPr>
        <w:t>Fig</w:t>
      </w:r>
      <w:r w:rsidR="0079638D" w:rsidRPr="0079638D">
        <w:rPr>
          <w:rFonts w:ascii="Times New Roman" w:hAnsi="Times New Roman" w:cs="Times New Roman" w:hint="eastAsia"/>
          <w:b/>
        </w:rPr>
        <w:t xml:space="preserve">ure </w:t>
      </w:r>
      <w:r w:rsidRPr="0079638D">
        <w:rPr>
          <w:rFonts w:ascii="Times New Roman" w:hAnsi="Times New Roman" w:cs="Times New Roman"/>
          <w:b/>
        </w:rPr>
        <w:t>S</w:t>
      </w:r>
      <w:r w:rsidR="00D544BB" w:rsidRPr="0079638D">
        <w:rPr>
          <w:rFonts w:ascii="Times New Roman" w:hAnsi="Times New Roman" w:cs="Times New Roman"/>
          <w:b/>
        </w:rPr>
        <w:t>4</w:t>
      </w:r>
      <w:r w:rsidR="0079638D" w:rsidRPr="0079638D">
        <w:rPr>
          <w:rFonts w:ascii="Times New Roman" w:hAnsi="Times New Roman" w:cs="Times New Roman" w:hint="eastAsia"/>
          <w:b/>
        </w:rPr>
        <w:t>.</w:t>
      </w:r>
      <w:r w:rsidRPr="0079638D">
        <w:rPr>
          <w:rFonts w:ascii="Times New Roman" w:hAnsi="Times New Roman" w:cs="Times New Roman"/>
          <w:b/>
        </w:rPr>
        <w:t xml:space="preserve"> </w:t>
      </w:r>
      <w:r w:rsidR="00393A11">
        <w:rPr>
          <w:rFonts w:ascii="Times New Roman" w:hAnsi="Times New Roman" w:cs="Times New Roman"/>
          <w:b/>
        </w:rPr>
        <w:t xml:space="preserve">Normalized </w:t>
      </w:r>
      <w:r w:rsidR="00393A11">
        <w:rPr>
          <w:rFonts w:ascii="Times New Roman" w:hAnsi="Times New Roman" w:cs="Times New Roman" w:hint="eastAsia"/>
          <w:b/>
        </w:rPr>
        <w:t>a</w:t>
      </w:r>
      <w:r w:rsidR="0079638D" w:rsidRPr="0079638D">
        <w:rPr>
          <w:rFonts w:ascii="Times New Roman" w:hAnsi="Times New Roman" w:cs="Times New Roman"/>
          <w:b/>
        </w:rPr>
        <w:t xml:space="preserve">bundance </w:t>
      </w:r>
      <w:r w:rsidR="0079638D" w:rsidRPr="0079638D">
        <w:rPr>
          <w:rFonts w:ascii="Times New Roman" w:hAnsi="Times New Roman" w:cs="Times New Roman" w:hint="eastAsia"/>
          <w:b/>
        </w:rPr>
        <w:t>of functional pathways of c</w:t>
      </w:r>
      <w:r w:rsidRPr="0079638D">
        <w:rPr>
          <w:rFonts w:ascii="Times New Roman" w:hAnsi="Times New Roman" w:cs="Times New Roman"/>
          <w:b/>
        </w:rPr>
        <w:t xml:space="preserve">arbon </w:t>
      </w:r>
      <w:r w:rsidR="00E60766" w:rsidRPr="0079638D">
        <w:rPr>
          <w:rFonts w:ascii="Times New Roman" w:hAnsi="Times New Roman" w:cs="Times New Roman"/>
          <w:b/>
        </w:rPr>
        <w:t>fixation</w:t>
      </w:r>
      <w:r w:rsidR="0079638D" w:rsidRPr="0079638D">
        <w:rPr>
          <w:rFonts w:ascii="Times New Roman" w:hAnsi="Times New Roman" w:cs="Times New Roman" w:hint="eastAsia"/>
          <w:b/>
        </w:rPr>
        <w:t xml:space="preserve"> (a)</w:t>
      </w:r>
      <w:r w:rsidR="00E60766" w:rsidRPr="0079638D">
        <w:rPr>
          <w:rFonts w:ascii="Times New Roman" w:hAnsi="Times New Roman" w:cs="Times New Roman"/>
          <w:b/>
        </w:rPr>
        <w:t xml:space="preserve"> and</w:t>
      </w:r>
      <w:r w:rsidR="00391BB2" w:rsidRPr="0079638D">
        <w:rPr>
          <w:rFonts w:ascii="Times New Roman" w:hAnsi="Times New Roman" w:cs="Times New Roman"/>
          <w:b/>
        </w:rPr>
        <w:t xml:space="preserve"> </w:t>
      </w:r>
      <w:r w:rsidR="0079638D" w:rsidRPr="0079638D">
        <w:rPr>
          <w:rFonts w:ascii="Times New Roman" w:hAnsi="Times New Roman" w:cs="Times New Roman" w:hint="eastAsia"/>
          <w:b/>
        </w:rPr>
        <w:t>m</w:t>
      </w:r>
      <w:r w:rsidR="00E60766" w:rsidRPr="0079638D">
        <w:rPr>
          <w:rFonts w:ascii="Times New Roman" w:hAnsi="Times New Roman" w:cs="Times New Roman"/>
          <w:b/>
        </w:rPr>
        <w:t xml:space="preserve">ethane </w:t>
      </w:r>
      <w:r w:rsidR="00E8031C" w:rsidRPr="0079638D">
        <w:rPr>
          <w:rFonts w:ascii="Times New Roman" w:hAnsi="Times New Roman" w:cs="Times New Roman"/>
          <w:b/>
        </w:rPr>
        <w:t>metabolism</w:t>
      </w:r>
      <w:r w:rsidR="0079638D" w:rsidRPr="0079638D">
        <w:rPr>
          <w:rFonts w:ascii="Times New Roman" w:hAnsi="Times New Roman" w:cs="Times New Roman"/>
          <w:b/>
        </w:rPr>
        <w:t xml:space="preserve"> (b)</w:t>
      </w:r>
      <w:r w:rsidR="0079638D">
        <w:rPr>
          <w:rFonts w:ascii="Times New Roman" w:hAnsi="Times New Roman" w:cs="Times New Roman" w:hint="eastAsia"/>
          <w:b/>
        </w:rPr>
        <w:t xml:space="preserve"> of bacterial community </w:t>
      </w:r>
      <w:r w:rsidR="00D23792" w:rsidRPr="0079638D">
        <w:rPr>
          <w:rFonts w:ascii="Times New Roman" w:hAnsi="Times New Roman" w:cs="Times New Roman"/>
          <w:b/>
        </w:rPr>
        <w:t xml:space="preserve">in </w:t>
      </w:r>
      <w:r w:rsidR="00510372">
        <w:rPr>
          <w:rFonts w:ascii="Times New Roman" w:hAnsi="Times New Roman" w:cs="Times New Roman" w:hint="eastAsia"/>
          <w:b/>
        </w:rPr>
        <w:t xml:space="preserve">saline and </w:t>
      </w:r>
      <w:proofErr w:type="spellStart"/>
      <w:r w:rsidR="00510372">
        <w:rPr>
          <w:rFonts w:ascii="Times New Roman" w:hAnsi="Times New Roman" w:cs="Times New Roman" w:hint="eastAsia"/>
          <w:b/>
        </w:rPr>
        <w:t>nonsaline</w:t>
      </w:r>
      <w:proofErr w:type="spellEnd"/>
      <w:r w:rsidR="00510372">
        <w:rPr>
          <w:rFonts w:ascii="Times New Roman" w:hAnsi="Times New Roman" w:cs="Times New Roman" w:hint="eastAsia"/>
          <w:b/>
        </w:rPr>
        <w:t xml:space="preserve"> soil</w:t>
      </w:r>
      <w:r w:rsidR="0079638D" w:rsidRPr="0079638D">
        <w:rPr>
          <w:rFonts w:ascii="Times New Roman" w:hAnsi="Times New Roman" w:cs="Times New Roman" w:hint="eastAsia"/>
          <w:b/>
        </w:rPr>
        <w:t xml:space="preserve"> </w:t>
      </w:r>
      <w:r w:rsidR="00015DFA">
        <w:rPr>
          <w:rFonts w:ascii="Times New Roman" w:hAnsi="Times New Roman" w:cs="Times New Roman"/>
          <w:b/>
        </w:rPr>
        <w:t xml:space="preserve">on the </w:t>
      </w:r>
      <w:r w:rsidR="0079638D" w:rsidRPr="0079638D">
        <w:rPr>
          <w:rFonts w:ascii="Times New Roman" w:hAnsi="Times New Roman" w:cs="Times New Roman"/>
          <w:b/>
        </w:rPr>
        <w:t>Tibetan Plateau</w:t>
      </w:r>
      <w:r w:rsidR="00120773" w:rsidRPr="0079638D">
        <w:rPr>
          <w:rFonts w:ascii="Times New Roman" w:hAnsi="Times New Roman" w:cs="Times New Roman"/>
          <w:b/>
        </w:rPr>
        <w:t>.</w:t>
      </w:r>
      <w:r w:rsidR="009A24B5" w:rsidRPr="0079638D">
        <w:rPr>
          <w:rFonts w:ascii="Times New Roman" w:hAnsi="Times New Roman" w:cs="Times New Roman"/>
          <w:b/>
        </w:rPr>
        <w:t xml:space="preserve"> </w:t>
      </w:r>
      <w:r w:rsidR="00CC2927" w:rsidRPr="00CC2927">
        <w:rPr>
          <w:rFonts w:ascii="Times New Roman" w:hAnsi="Times New Roman" w:cs="Times New Roman"/>
          <w:bCs/>
        </w:rPr>
        <w:t xml:space="preserve">Bar plots show the normalized abundances of </w:t>
      </w:r>
      <w:r w:rsidR="00CC2927">
        <w:rPr>
          <w:rFonts w:ascii="Times New Roman" w:hAnsi="Times New Roman" w:cs="Times New Roman"/>
          <w:bCs/>
        </w:rPr>
        <w:t>carbon</w:t>
      </w:r>
      <w:r w:rsidR="00CC2927" w:rsidRPr="00CC2927">
        <w:rPr>
          <w:rFonts w:ascii="Times New Roman" w:hAnsi="Times New Roman" w:cs="Times New Roman"/>
          <w:bCs/>
        </w:rPr>
        <w:t xml:space="preserve"> cycling </w:t>
      </w:r>
      <w:r w:rsidR="00CC2927">
        <w:rPr>
          <w:rFonts w:ascii="Times New Roman" w:hAnsi="Times New Roman" w:cs="Times New Roman"/>
          <w:bCs/>
        </w:rPr>
        <w:t>module</w:t>
      </w:r>
      <w:r w:rsidR="00CC2927" w:rsidRPr="00CC2927">
        <w:rPr>
          <w:rFonts w:ascii="Times New Roman" w:hAnsi="Times New Roman" w:cs="Times New Roman"/>
          <w:bCs/>
        </w:rPr>
        <w:t>s.</w:t>
      </w:r>
      <w:r w:rsidR="00CC2927">
        <w:rPr>
          <w:rFonts w:ascii="Times New Roman" w:hAnsi="Times New Roman" w:cs="Times New Roman"/>
          <w:bCs/>
        </w:rPr>
        <w:t xml:space="preserve"> </w:t>
      </w:r>
      <w:r w:rsidR="003A7651" w:rsidRPr="003A7651">
        <w:rPr>
          <w:rFonts w:ascii="Times New Roman" w:hAnsi="Times New Roman" w:cs="Times New Roman"/>
          <w:bCs/>
        </w:rPr>
        <w:t>The total number of reads is normalized to 100000</w:t>
      </w:r>
      <w:r w:rsidR="003A7651">
        <w:rPr>
          <w:rFonts w:ascii="Times New Roman" w:hAnsi="Times New Roman" w:cs="Times New Roman"/>
          <w:bCs/>
        </w:rPr>
        <w:t>.</w:t>
      </w:r>
    </w:p>
    <w:p w14:paraId="3E8365E3" w14:textId="77777777" w:rsidR="002B294C" w:rsidRPr="00CB1653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51E881BE" w14:textId="7C585E4B" w:rsidR="002B294C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6526682B" w14:textId="77777777" w:rsidR="00F410F5" w:rsidRPr="0031789F" w:rsidRDefault="00F410F5" w:rsidP="0079638D">
      <w:pPr>
        <w:spacing w:line="480" w:lineRule="auto"/>
        <w:rPr>
          <w:rFonts w:ascii="Times New Roman" w:hAnsi="Times New Roman" w:cs="Times New Roman"/>
        </w:rPr>
      </w:pPr>
    </w:p>
    <w:p w14:paraId="50A2C8E8" w14:textId="3C880525" w:rsidR="002B294C" w:rsidRPr="006B6BBE" w:rsidRDefault="00CB1653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59343F3" wp14:editId="79964C14">
            <wp:extent cx="4693920" cy="490588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402" cy="491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02436D" w14:textId="596E1C78" w:rsidR="002B294C" w:rsidRPr="00474DFE" w:rsidRDefault="002B294C" w:rsidP="00D27318">
      <w:pPr>
        <w:spacing w:line="480" w:lineRule="auto"/>
        <w:jc w:val="both"/>
        <w:rPr>
          <w:rFonts w:ascii="Times New Roman" w:hAnsi="Times New Roman" w:cs="Times New Roman"/>
        </w:rPr>
      </w:pPr>
      <w:r w:rsidRPr="00D27318">
        <w:rPr>
          <w:rFonts w:ascii="Times New Roman" w:hAnsi="Times New Roman" w:cs="Times New Roman"/>
          <w:b/>
        </w:rPr>
        <w:t>Fig</w:t>
      </w:r>
      <w:r w:rsidR="0079638D" w:rsidRPr="00D27318">
        <w:rPr>
          <w:rFonts w:ascii="Times New Roman" w:hAnsi="Times New Roman" w:cs="Times New Roman" w:hint="eastAsia"/>
          <w:b/>
        </w:rPr>
        <w:t>ure</w:t>
      </w:r>
      <w:r w:rsidR="00D27318" w:rsidRPr="00D27318">
        <w:rPr>
          <w:rFonts w:ascii="Times New Roman" w:hAnsi="Times New Roman" w:cs="Times New Roman" w:hint="eastAsia"/>
          <w:b/>
        </w:rPr>
        <w:t xml:space="preserve"> </w:t>
      </w:r>
      <w:r w:rsidR="00120773" w:rsidRPr="00D27318">
        <w:rPr>
          <w:rFonts w:ascii="Times New Roman" w:hAnsi="Times New Roman" w:cs="Times New Roman"/>
          <w:b/>
        </w:rPr>
        <w:t>S5</w:t>
      </w:r>
      <w:r w:rsidR="0079638D" w:rsidRPr="00D27318">
        <w:rPr>
          <w:rFonts w:ascii="Times New Roman" w:hAnsi="Times New Roman" w:cs="Times New Roman" w:hint="eastAsia"/>
          <w:b/>
        </w:rPr>
        <w:t>.</w:t>
      </w:r>
      <w:r w:rsidR="005C317F" w:rsidRPr="00D27318">
        <w:rPr>
          <w:rFonts w:ascii="Times New Roman" w:hAnsi="Times New Roman" w:cs="Times New Roman"/>
          <w:b/>
        </w:rPr>
        <w:t xml:space="preserve"> </w:t>
      </w:r>
      <w:r w:rsidR="00B440C3">
        <w:rPr>
          <w:rFonts w:ascii="Times New Roman" w:hAnsi="Times New Roman" w:cs="Times New Roman" w:hint="eastAsia"/>
          <w:b/>
        </w:rPr>
        <w:t>The ratio</w:t>
      </w:r>
      <w:r w:rsidR="00EE2AF5">
        <w:rPr>
          <w:rFonts w:ascii="Times New Roman" w:hAnsi="Times New Roman" w:cs="Times New Roman" w:hint="eastAsia"/>
          <w:b/>
        </w:rPr>
        <w:t xml:space="preserve"> of s</w:t>
      </w:r>
      <w:r w:rsidR="000D37E0" w:rsidRPr="00D27318">
        <w:rPr>
          <w:rFonts w:ascii="Times New Roman" w:hAnsi="Times New Roman" w:cs="Times New Roman"/>
          <w:b/>
        </w:rPr>
        <w:t xml:space="preserve">ulfur cycling genes </w:t>
      </w:r>
      <w:r w:rsidR="00510372">
        <w:rPr>
          <w:rFonts w:ascii="Times New Roman" w:hAnsi="Times New Roman" w:cs="Times New Roman"/>
          <w:b/>
        </w:rPr>
        <w:t xml:space="preserve">in saline and </w:t>
      </w:r>
      <w:proofErr w:type="spellStart"/>
      <w:r w:rsidR="00510372">
        <w:rPr>
          <w:rFonts w:ascii="Times New Roman" w:hAnsi="Times New Roman" w:cs="Times New Roman"/>
          <w:b/>
        </w:rPr>
        <w:t>nonsaline</w:t>
      </w:r>
      <w:proofErr w:type="spellEnd"/>
      <w:r w:rsidR="00510372">
        <w:rPr>
          <w:rFonts w:ascii="Times New Roman" w:hAnsi="Times New Roman" w:cs="Times New Roman"/>
          <w:b/>
        </w:rPr>
        <w:t xml:space="preserve"> soil</w:t>
      </w:r>
      <w:r w:rsidR="00D27318" w:rsidRPr="00D27318">
        <w:rPr>
          <w:rFonts w:ascii="Times New Roman" w:hAnsi="Times New Roman" w:cs="Times New Roman"/>
          <w:b/>
        </w:rPr>
        <w:t xml:space="preserve"> </w:t>
      </w:r>
      <w:r w:rsidR="00015DFA">
        <w:rPr>
          <w:rFonts w:ascii="Times New Roman" w:hAnsi="Times New Roman" w:cs="Times New Roman"/>
          <w:b/>
        </w:rPr>
        <w:t>on the</w:t>
      </w:r>
      <w:r w:rsidR="00D27318" w:rsidRPr="00D27318">
        <w:rPr>
          <w:rFonts w:ascii="Times New Roman" w:hAnsi="Times New Roman" w:cs="Times New Roman"/>
          <w:b/>
        </w:rPr>
        <w:t xml:space="preserve"> Tibetan Plateau</w:t>
      </w:r>
      <w:r w:rsidR="00D27318" w:rsidRPr="00D27318">
        <w:rPr>
          <w:rFonts w:ascii="Times New Roman" w:hAnsi="Times New Roman" w:cs="Times New Roman" w:hint="eastAsia"/>
          <w:b/>
        </w:rPr>
        <w:t>.</w:t>
      </w:r>
      <w:r w:rsidR="00D27318" w:rsidRPr="00D27318">
        <w:rPr>
          <w:rFonts w:ascii="Times New Roman" w:hAnsi="Times New Roman" w:cs="Times New Roman"/>
          <w:b/>
        </w:rPr>
        <w:t xml:space="preserve"> </w:t>
      </w:r>
      <w:r w:rsidR="00E604CA" w:rsidRPr="00E604CA">
        <w:rPr>
          <w:rFonts w:ascii="Times New Roman" w:hAnsi="Times New Roman" w:cs="Times New Roman"/>
        </w:rPr>
        <w:t xml:space="preserve">The black dotted line equation: </w:t>
      </w:r>
      <w:r w:rsidR="00015DFA">
        <w:rPr>
          <w:rFonts w:ascii="Times New Roman" w:hAnsi="Times New Roman" w:cs="Times New Roman"/>
        </w:rPr>
        <w:t>“</w:t>
      </w:r>
      <w:r w:rsidR="00E604CA" w:rsidRPr="00E604CA">
        <w:rPr>
          <w:rFonts w:ascii="Times New Roman" w:hAnsi="Times New Roman" w:cs="Times New Roman"/>
        </w:rPr>
        <w:t>y = x</w:t>
      </w:r>
      <w:r w:rsidR="00015DFA">
        <w:rPr>
          <w:rFonts w:ascii="Times New Roman" w:hAnsi="Times New Roman" w:cs="Times New Roman"/>
        </w:rPr>
        <w:t>”</w:t>
      </w:r>
      <w:r w:rsidR="00E604CA" w:rsidRPr="00E604CA">
        <w:rPr>
          <w:rFonts w:ascii="Times New Roman" w:hAnsi="Times New Roman" w:cs="Times New Roman"/>
        </w:rPr>
        <w:t>, indicates that the horizontal and vertical axes are equal</w:t>
      </w:r>
      <w:r w:rsidR="000D37E0" w:rsidRPr="000D37E0">
        <w:rPr>
          <w:rFonts w:ascii="Times New Roman" w:hAnsi="Times New Roman" w:cs="Times New Roman"/>
        </w:rPr>
        <w:t xml:space="preserve">. </w:t>
      </w:r>
      <w:r w:rsidR="00E604CA">
        <w:rPr>
          <w:rFonts w:ascii="Times New Roman" w:hAnsi="Times New Roman" w:cs="Times New Roman"/>
        </w:rPr>
        <w:t xml:space="preserve">Genes of </w:t>
      </w:r>
      <w:r w:rsidR="000D37E0" w:rsidRPr="000D37E0">
        <w:rPr>
          <w:rFonts w:ascii="Times New Roman" w:hAnsi="Times New Roman" w:cs="Times New Roman"/>
        </w:rPr>
        <w:t xml:space="preserve">Significant difference (FDR &lt; 0.05) are marked with text in </w:t>
      </w:r>
      <w:r w:rsidR="002973BD">
        <w:rPr>
          <w:rFonts w:ascii="Times New Roman" w:hAnsi="Times New Roman" w:cs="Times New Roman"/>
        </w:rPr>
        <w:t>orange</w:t>
      </w:r>
      <w:r w:rsidR="000D37E0" w:rsidRPr="000D37E0">
        <w:rPr>
          <w:rFonts w:ascii="Times New Roman" w:hAnsi="Times New Roman" w:cs="Times New Roman"/>
        </w:rPr>
        <w:t xml:space="preserve"> and connected with short lines. </w:t>
      </w:r>
      <w:r w:rsidR="0060233C" w:rsidRPr="003A7651">
        <w:rPr>
          <w:rFonts w:ascii="Times New Roman" w:hAnsi="Times New Roman" w:cs="Times New Roman"/>
          <w:bCs/>
        </w:rPr>
        <w:t>The total number of reads is normalized to 100000</w:t>
      </w:r>
      <w:r w:rsidR="0060233C">
        <w:rPr>
          <w:rFonts w:ascii="Times New Roman" w:hAnsi="Times New Roman" w:cs="Times New Roman"/>
          <w:bCs/>
        </w:rPr>
        <w:t>.</w:t>
      </w:r>
    </w:p>
    <w:p w14:paraId="41E16997" w14:textId="77777777" w:rsidR="002B294C" w:rsidRPr="00373CC2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7F9C9A25" w14:textId="77777777" w:rsidR="002B294C" w:rsidRPr="00DA76D0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35D28AE8" w14:textId="5E16DD8A" w:rsidR="002B294C" w:rsidRPr="00DA76D0" w:rsidRDefault="002B294C" w:rsidP="0079638D">
      <w:pPr>
        <w:spacing w:line="480" w:lineRule="auto"/>
        <w:rPr>
          <w:rFonts w:ascii="Times New Roman" w:hAnsi="Times New Roman" w:cs="Times New Roman"/>
        </w:rPr>
      </w:pPr>
    </w:p>
    <w:p w14:paraId="2E3DF191" w14:textId="126D6748" w:rsidR="00685039" w:rsidRPr="006B6BBE" w:rsidRDefault="007E76D5" w:rsidP="00B96879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8D45C90" wp14:editId="667B93E5">
            <wp:extent cx="5074920" cy="53223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9704" cy="5348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CE0E91" w14:textId="7768BAFF" w:rsidR="00685039" w:rsidRPr="00C020B5" w:rsidRDefault="008726FF" w:rsidP="0079638D">
      <w:pPr>
        <w:spacing w:line="480" w:lineRule="auto"/>
        <w:rPr>
          <w:rFonts w:ascii="Times New Roman" w:hAnsi="Times New Roman" w:cs="Times New Roman"/>
        </w:rPr>
      </w:pPr>
      <w:r w:rsidRPr="00D27318">
        <w:rPr>
          <w:rFonts w:ascii="Times New Roman" w:hAnsi="Times New Roman" w:cs="Times New Roman"/>
          <w:b/>
        </w:rPr>
        <w:t>Fig</w:t>
      </w:r>
      <w:r w:rsidR="00D27318" w:rsidRPr="00D27318">
        <w:rPr>
          <w:rFonts w:ascii="Times New Roman" w:hAnsi="Times New Roman" w:cs="Times New Roman" w:hint="eastAsia"/>
          <w:b/>
        </w:rPr>
        <w:t xml:space="preserve">ure </w:t>
      </w:r>
      <w:r w:rsidRPr="00D27318">
        <w:rPr>
          <w:rFonts w:ascii="Times New Roman" w:hAnsi="Times New Roman" w:cs="Times New Roman"/>
          <w:b/>
        </w:rPr>
        <w:t>S</w:t>
      </w:r>
      <w:r w:rsidR="00D544BB" w:rsidRPr="00D27318">
        <w:rPr>
          <w:rFonts w:ascii="Times New Roman" w:hAnsi="Times New Roman" w:cs="Times New Roman"/>
          <w:b/>
        </w:rPr>
        <w:t>6</w:t>
      </w:r>
      <w:r w:rsidR="00D27318" w:rsidRPr="00D27318">
        <w:rPr>
          <w:rFonts w:ascii="Times New Roman" w:hAnsi="Times New Roman" w:cs="Times New Roman" w:hint="eastAsia"/>
          <w:b/>
        </w:rPr>
        <w:t>.</w:t>
      </w:r>
      <w:r w:rsidRPr="00D27318">
        <w:rPr>
          <w:rFonts w:ascii="Times New Roman" w:hAnsi="Times New Roman" w:cs="Times New Roman"/>
          <w:b/>
        </w:rPr>
        <w:t xml:space="preserve"> </w:t>
      </w:r>
      <w:bookmarkStart w:id="1" w:name="_Hlk42947083"/>
      <w:r w:rsidR="00D27318" w:rsidRPr="00D27318">
        <w:rPr>
          <w:rFonts w:ascii="Times New Roman" w:hAnsi="Times New Roman" w:cs="Times New Roman"/>
          <w:b/>
        </w:rPr>
        <w:t xml:space="preserve">The normalized abundance of </w:t>
      </w:r>
      <w:r w:rsidR="00FC025D" w:rsidRPr="00D27318">
        <w:rPr>
          <w:rFonts w:ascii="Times New Roman" w:hAnsi="Times New Roman" w:cs="Times New Roman"/>
          <w:b/>
        </w:rPr>
        <w:t>heavy</w:t>
      </w:r>
      <w:r w:rsidR="00827C7C">
        <w:rPr>
          <w:rFonts w:ascii="Times New Roman" w:hAnsi="Times New Roman" w:cs="Times New Roman"/>
          <w:b/>
        </w:rPr>
        <w:t xml:space="preserve"> </w:t>
      </w:r>
      <w:r w:rsidR="00DF5F2D" w:rsidRPr="00D27318">
        <w:rPr>
          <w:rFonts w:ascii="Times New Roman" w:hAnsi="Times New Roman" w:cs="Times New Roman"/>
          <w:b/>
        </w:rPr>
        <w:t>metal(loid)s</w:t>
      </w:r>
      <w:bookmarkEnd w:id="1"/>
      <w:r w:rsidR="00DF5F2D" w:rsidRPr="00D27318">
        <w:rPr>
          <w:rFonts w:ascii="Times New Roman" w:hAnsi="Times New Roman" w:cs="Times New Roman"/>
          <w:b/>
        </w:rPr>
        <w:t xml:space="preserve"> </w:t>
      </w:r>
      <w:r w:rsidRPr="00D27318">
        <w:rPr>
          <w:rFonts w:ascii="Times New Roman" w:hAnsi="Times New Roman" w:cs="Times New Roman"/>
          <w:b/>
        </w:rPr>
        <w:t>resistance gene</w:t>
      </w:r>
      <w:r w:rsidR="00D44095" w:rsidRPr="00D27318">
        <w:rPr>
          <w:rFonts w:ascii="Times New Roman" w:hAnsi="Times New Roman" w:cs="Times New Roman"/>
          <w:b/>
        </w:rPr>
        <w:t>s</w:t>
      </w:r>
      <w:r w:rsidRPr="00D27318">
        <w:rPr>
          <w:rFonts w:ascii="Times New Roman" w:hAnsi="Times New Roman" w:cs="Times New Roman"/>
          <w:b/>
        </w:rPr>
        <w:t xml:space="preserve"> </w:t>
      </w:r>
      <w:r w:rsidR="00510372">
        <w:rPr>
          <w:rFonts w:ascii="Times New Roman" w:hAnsi="Times New Roman" w:cs="Times New Roman"/>
          <w:b/>
        </w:rPr>
        <w:t xml:space="preserve">in saline and </w:t>
      </w:r>
      <w:proofErr w:type="spellStart"/>
      <w:r w:rsidR="00510372">
        <w:rPr>
          <w:rFonts w:ascii="Times New Roman" w:hAnsi="Times New Roman" w:cs="Times New Roman"/>
          <w:b/>
        </w:rPr>
        <w:t>nonsaline</w:t>
      </w:r>
      <w:proofErr w:type="spellEnd"/>
      <w:r w:rsidR="00510372">
        <w:rPr>
          <w:rFonts w:ascii="Times New Roman" w:hAnsi="Times New Roman" w:cs="Times New Roman"/>
          <w:b/>
        </w:rPr>
        <w:t xml:space="preserve"> soil</w:t>
      </w:r>
      <w:r w:rsidR="00D27318" w:rsidRPr="00D27318">
        <w:rPr>
          <w:rFonts w:ascii="Times New Roman" w:hAnsi="Times New Roman" w:cs="Times New Roman"/>
          <w:b/>
        </w:rPr>
        <w:t xml:space="preserve"> </w:t>
      </w:r>
      <w:r w:rsidR="00AC53A7">
        <w:rPr>
          <w:rFonts w:ascii="Times New Roman" w:hAnsi="Times New Roman" w:cs="Times New Roman"/>
          <w:b/>
        </w:rPr>
        <w:t>on the</w:t>
      </w:r>
      <w:r w:rsidR="00D27318" w:rsidRPr="00D27318">
        <w:rPr>
          <w:rFonts w:ascii="Times New Roman" w:hAnsi="Times New Roman" w:cs="Times New Roman"/>
          <w:b/>
        </w:rPr>
        <w:t xml:space="preserve"> Tibetan Plateau.</w:t>
      </w:r>
      <w:r w:rsidR="00D27318" w:rsidRPr="00D27318">
        <w:rPr>
          <w:rFonts w:ascii="Times New Roman" w:hAnsi="Times New Roman" w:cs="Times New Roman" w:hint="eastAsia"/>
          <w:b/>
        </w:rPr>
        <w:t xml:space="preserve"> </w:t>
      </w:r>
      <w:r w:rsidR="00B058D0" w:rsidRPr="00B058D0">
        <w:rPr>
          <w:rFonts w:ascii="Times New Roman" w:hAnsi="Times New Roman" w:cs="Times New Roman"/>
          <w:bCs/>
        </w:rPr>
        <w:t xml:space="preserve">Bar plots show the normalized abundances of </w:t>
      </w:r>
      <w:r w:rsidR="00B058D0">
        <w:rPr>
          <w:rFonts w:ascii="Times New Roman" w:hAnsi="Times New Roman" w:cs="Times New Roman"/>
          <w:bCs/>
        </w:rPr>
        <w:t>mental resistance</w:t>
      </w:r>
      <w:r w:rsidR="00B058D0" w:rsidRPr="00B058D0">
        <w:rPr>
          <w:rFonts w:ascii="Times New Roman" w:hAnsi="Times New Roman" w:cs="Times New Roman"/>
          <w:bCs/>
        </w:rPr>
        <w:t xml:space="preserve"> genes.</w:t>
      </w:r>
      <w:r w:rsidR="00B058D0">
        <w:rPr>
          <w:rFonts w:ascii="Times New Roman" w:hAnsi="Times New Roman" w:cs="Times New Roman"/>
          <w:b/>
        </w:rPr>
        <w:t xml:space="preserve"> </w:t>
      </w:r>
      <w:r w:rsidR="007E76D5" w:rsidRPr="003A7651">
        <w:rPr>
          <w:rFonts w:ascii="Times New Roman" w:hAnsi="Times New Roman" w:cs="Times New Roman"/>
          <w:bCs/>
        </w:rPr>
        <w:t>The total number of reads is normalized to 100000</w:t>
      </w:r>
      <w:r w:rsidR="007E76D5">
        <w:rPr>
          <w:rFonts w:ascii="Times New Roman" w:hAnsi="Times New Roman" w:cs="Times New Roman"/>
          <w:bCs/>
        </w:rPr>
        <w:t>.</w:t>
      </w:r>
    </w:p>
    <w:p w14:paraId="798CADCA" w14:textId="24F40E54" w:rsidR="00685039" w:rsidRPr="006B6BBE" w:rsidRDefault="00685039" w:rsidP="0079638D">
      <w:pPr>
        <w:spacing w:line="480" w:lineRule="auto"/>
        <w:rPr>
          <w:rFonts w:ascii="Times New Roman" w:hAnsi="Times New Roman" w:cs="Times New Roman"/>
        </w:rPr>
      </w:pPr>
    </w:p>
    <w:p w14:paraId="41D66E61" w14:textId="5A554C1D" w:rsidR="00685039" w:rsidRPr="006B6BBE" w:rsidRDefault="00685039" w:rsidP="0079638D">
      <w:pPr>
        <w:spacing w:line="480" w:lineRule="auto"/>
        <w:rPr>
          <w:rFonts w:ascii="Times New Roman" w:hAnsi="Times New Roman" w:cs="Times New Roman"/>
        </w:rPr>
      </w:pPr>
    </w:p>
    <w:p w14:paraId="1555DC50" w14:textId="7C694B34" w:rsidR="00685039" w:rsidRPr="006B6BBE" w:rsidRDefault="007E76D5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3E99920" wp14:editId="1E0BC872">
            <wp:extent cx="5318760" cy="3645400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855" cy="36687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631FF" w14:textId="41DF4895" w:rsidR="007C3545" w:rsidRDefault="002A0C67" w:rsidP="001A31D9">
      <w:pPr>
        <w:spacing w:line="480" w:lineRule="auto"/>
        <w:jc w:val="both"/>
        <w:rPr>
          <w:rFonts w:ascii="Times New Roman" w:hAnsi="Times New Roman" w:cs="Times New Roman"/>
        </w:rPr>
      </w:pPr>
      <w:r w:rsidRPr="00D27318">
        <w:rPr>
          <w:rFonts w:ascii="Times New Roman" w:hAnsi="Times New Roman" w:cs="Times New Roman"/>
          <w:b/>
        </w:rPr>
        <w:t>Fig</w:t>
      </w:r>
      <w:r w:rsidR="00D27318" w:rsidRPr="00D27318">
        <w:rPr>
          <w:rFonts w:ascii="Times New Roman" w:hAnsi="Times New Roman" w:cs="Times New Roman" w:hint="eastAsia"/>
          <w:b/>
        </w:rPr>
        <w:t xml:space="preserve">ure </w:t>
      </w:r>
      <w:r w:rsidRPr="00D27318">
        <w:rPr>
          <w:rFonts w:ascii="Times New Roman" w:hAnsi="Times New Roman" w:cs="Times New Roman"/>
          <w:b/>
        </w:rPr>
        <w:t>S</w:t>
      </w:r>
      <w:r w:rsidR="00D544BB" w:rsidRPr="00D27318">
        <w:rPr>
          <w:rFonts w:ascii="Times New Roman" w:hAnsi="Times New Roman" w:cs="Times New Roman"/>
          <w:b/>
        </w:rPr>
        <w:t>7</w:t>
      </w:r>
      <w:r w:rsidR="00D27318" w:rsidRPr="00D27318">
        <w:rPr>
          <w:rFonts w:ascii="Times New Roman" w:hAnsi="Times New Roman" w:cs="Times New Roman" w:hint="eastAsia"/>
          <w:b/>
        </w:rPr>
        <w:t>.</w:t>
      </w:r>
      <w:r w:rsidRPr="00D27318">
        <w:rPr>
          <w:rFonts w:ascii="Times New Roman" w:hAnsi="Times New Roman" w:cs="Times New Roman"/>
          <w:b/>
        </w:rPr>
        <w:t xml:space="preserve"> </w:t>
      </w:r>
      <w:r w:rsidR="00D27318" w:rsidRPr="00D27318">
        <w:rPr>
          <w:rFonts w:ascii="Times New Roman" w:hAnsi="Times New Roman" w:cs="Times New Roman"/>
          <w:b/>
        </w:rPr>
        <w:t>The normalized abundance of environmental stress response genes</w:t>
      </w:r>
      <w:r w:rsidR="00D27318" w:rsidRPr="00D27318">
        <w:rPr>
          <w:rFonts w:ascii="Times New Roman" w:hAnsi="Times New Roman" w:cs="Times New Roman" w:hint="eastAsia"/>
          <w:b/>
        </w:rPr>
        <w:t xml:space="preserve"> </w:t>
      </w:r>
      <w:r w:rsidR="00510372">
        <w:rPr>
          <w:rFonts w:ascii="Times New Roman" w:hAnsi="Times New Roman" w:cs="Times New Roman"/>
          <w:b/>
        </w:rPr>
        <w:t xml:space="preserve">in saline and </w:t>
      </w:r>
      <w:proofErr w:type="spellStart"/>
      <w:r w:rsidR="00510372">
        <w:rPr>
          <w:rFonts w:ascii="Times New Roman" w:hAnsi="Times New Roman" w:cs="Times New Roman"/>
          <w:b/>
        </w:rPr>
        <w:t>nonsaline</w:t>
      </w:r>
      <w:proofErr w:type="spellEnd"/>
      <w:r w:rsidR="00510372">
        <w:rPr>
          <w:rFonts w:ascii="Times New Roman" w:hAnsi="Times New Roman" w:cs="Times New Roman"/>
          <w:b/>
        </w:rPr>
        <w:t xml:space="preserve"> soil</w:t>
      </w:r>
      <w:r w:rsidR="00D27318" w:rsidRPr="00D27318">
        <w:rPr>
          <w:rFonts w:ascii="Times New Roman" w:hAnsi="Times New Roman" w:cs="Times New Roman"/>
          <w:b/>
        </w:rPr>
        <w:t xml:space="preserve"> </w:t>
      </w:r>
      <w:r w:rsidR="00AC53A7">
        <w:rPr>
          <w:rFonts w:ascii="Times New Roman" w:hAnsi="Times New Roman" w:cs="Times New Roman"/>
          <w:b/>
        </w:rPr>
        <w:t>on the</w:t>
      </w:r>
      <w:r w:rsidR="00D27318" w:rsidRPr="00D27318">
        <w:rPr>
          <w:rFonts w:ascii="Times New Roman" w:hAnsi="Times New Roman" w:cs="Times New Roman"/>
          <w:b/>
        </w:rPr>
        <w:t xml:space="preserve"> Tibetan Plateau. </w:t>
      </w:r>
      <w:r w:rsidR="001152EF" w:rsidRPr="001152EF">
        <w:rPr>
          <w:rFonts w:ascii="Times New Roman" w:hAnsi="Times New Roman" w:cs="Times New Roman"/>
        </w:rPr>
        <w:t>Bar plots show the normalized abundances of environmental stress resistance genes.</w:t>
      </w:r>
      <w:r w:rsidR="001152EF">
        <w:rPr>
          <w:rFonts w:ascii="Times New Roman" w:hAnsi="Times New Roman" w:cs="Times New Roman"/>
        </w:rPr>
        <w:t xml:space="preserve"> </w:t>
      </w:r>
      <w:r w:rsidR="00D27318">
        <w:rPr>
          <w:rFonts w:ascii="Times New Roman" w:hAnsi="Times New Roman" w:cs="Times New Roman" w:hint="eastAsia"/>
        </w:rPr>
        <w:t>S</w:t>
      </w:r>
      <w:r w:rsidR="00D27318" w:rsidRPr="007512C1">
        <w:rPr>
          <w:rFonts w:ascii="Times New Roman" w:hAnsi="Times New Roman" w:cs="Times New Roman"/>
        </w:rPr>
        <w:t>ignificant difference</w:t>
      </w:r>
      <w:r w:rsidR="00D27318">
        <w:rPr>
          <w:rFonts w:ascii="Times New Roman" w:hAnsi="Times New Roman" w:cs="Times New Roman" w:hint="eastAsia"/>
        </w:rPr>
        <w:t xml:space="preserve"> (</w:t>
      </w:r>
      <w:r w:rsidR="00D27318">
        <w:rPr>
          <w:rFonts w:ascii="Times New Roman" w:hAnsi="Times New Roman" w:cs="Times New Roman"/>
        </w:rPr>
        <w:t xml:space="preserve">FDR &lt; 0.05) </w:t>
      </w:r>
      <w:r w:rsidR="00D27318">
        <w:rPr>
          <w:rFonts w:ascii="Times New Roman" w:hAnsi="Times New Roman" w:cs="Times New Roman" w:hint="eastAsia"/>
        </w:rPr>
        <w:t>g</w:t>
      </w:r>
      <w:r w:rsidR="00D27318" w:rsidRPr="007512C1">
        <w:rPr>
          <w:rFonts w:ascii="Times New Roman" w:hAnsi="Times New Roman" w:cs="Times New Roman"/>
        </w:rPr>
        <w:t>enes are marked with</w:t>
      </w:r>
      <w:r w:rsidR="00D27318">
        <w:rPr>
          <w:rFonts w:ascii="Times New Roman" w:hAnsi="Times New Roman" w:cs="Times New Roman"/>
        </w:rPr>
        <w:t xml:space="preserve"> “</w:t>
      </w:r>
      <w:r w:rsidR="00D27318" w:rsidRPr="006F0555">
        <w:rPr>
          <w:rFonts w:ascii="Times New Roman" w:hAnsi="Times New Roman" w:cs="Times New Roman"/>
        </w:rPr>
        <w:t>*</w:t>
      </w:r>
      <w:r w:rsidR="00D27318">
        <w:rPr>
          <w:rFonts w:ascii="Times New Roman" w:hAnsi="Times New Roman" w:cs="Times New Roman"/>
        </w:rPr>
        <w:t>”.</w:t>
      </w:r>
      <w:r w:rsidR="00EA0A11" w:rsidRPr="00EA0A11">
        <w:t xml:space="preserve"> </w:t>
      </w:r>
      <w:r w:rsidR="00EA0A11" w:rsidRPr="00EA0A11">
        <w:rPr>
          <w:rFonts w:ascii="Times New Roman" w:hAnsi="Times New Roman" w:cs="Times New Roman"/>
        </w:rPr>
        <w:t>The total number of reads is normalized to 100000.</w:t>
      </w:r>
    </w:p>
    <w:p w14:paraId="2A795E8E" w14:textId="0D2D3C1D" w:rsidR="00EA0A11" w:rsidRDefault="00EA0A11" w:rsidP="0079638D">
      <w:pPr>
        <w:spacing w:line="480" w:lineRule="auto"/>
        <w:rPr>
          <w:rFonts w:ascii="Times New Roman" w:hAnsi="Times New Roman" w:cs="Times New Roman"/>
        </w:rPr>
      </w:pPr>
    </w:p>
    <w:p w14:paraId="1B67E5CD" w14:textId="7BE7A4F6" w:rsidR="00EA0A11" w:rsidRDefault="00EA0A11" w:rsidP="0079638D">
      <w:pPr>
        <w:spacing w:line="480" w:lineRule="auto"/>
        <w:rPr>
          <w:rFonts w:ascii="Times New Roman" w:hAnsi="Times New Roman" w:cs="Times New Roman"/>
        </w:rPr>
      </w:pPr>
    </w:p>
    <w:p w14:paraId="00B07A1E" w14:textId="0D49710C" w:rsidR="00EA0A11" w:rsidRDefault="00EA0A11" w:rsidP="0079638D">
      <w:pPr>
        <w:spacing w:line="480" w:lineRule="auto"/>
        <w:rPr>
          <w:rFonts w:ascii="Times New Roman" w:hAnsi="Times New Roman" w:cs="Times New Roman"/>
        </w:rPr>
      </w:pPr>
    </w:p>
    <w:p w14:paraId="427DF8CC" w14:textId="590FAA34" w:rsidR="009E5717" w:rsidRPr="006B6BBE" w:rsidRDefault="0077706C" w:rsidP="0079638D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98A5A52" wp14:editId="23D0919D">
            <wp:extent cx="3924300" cy="423685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59" cy="4277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2C5910" w14:textId="490169A7" w:rsidR="00BA20FC" w:rsidRPr="00EE2AF5" w:rsidRDefault="00E10C19" w:rsidP="0022526C">
      <w:pPr>
        <w:spacing w:line="480" w:lineRule="auto"/>
        <w:jc w:val="both"/>
        <w:rPr>
          <w:rFonts w:ascii="Times New Roman" w:hAnsi="Times New Roman" w:cs="Times New Roman"/>
        </w:rPr>
      </w:pPr>
      <w:r w:rsidRPr="00BA20FC">
        <w:rPr>
          <w:rFonts w:ascii="Times New Roman" w:hAnsi="Times New Roman" w:cs="Times New Roman"/>
          <w:b/>
        </w:rPr>
        <w:t>Fig</w:t>
      </w:r>
      <w:r w:rsidR="00BA20FC" w:rsidRPr="00BA20FC">
        <w:rPr>
          <w:rFonts w:ascii="Times New Roman" w:hAnsi="Times New Roman" w:cs="Times New Roman" w:hint="eastAsia"/>
          <w:b/>
        </w:rPr>
        <w:t xml:space="preserve">ure </w:t>
      </w:r>
      <w:r w:rsidRPr="00BA20FC">
        <w:rPr>
          <w:rFonts w:ascii="Times New Roman" w:hAnsi="Times New Roman" w:cs="Times New Roman"/>
          <w:b/>
        </w:rPr>
        <w:t>S</w:t>
      </w:r>
      <w:r w:rsidR="00D544BB" w:rsidRPr="00BA20FC">
        <w:rPr>
          <w:rFonts w:ascii="Times New Roman" w:hAnsi="Times New Roman" w:cs="Times New Roman"/>
          <w:b/>
        </w:rPr>
        <w:t>8</w:t>
      </w:r>
      <w:r w:rsidR="00BA20FC" w:rsidRPr="00BA20FC">
        <w:rPr>
          <w:rFonts w:ascii="Times New Roman" w:hAnsi="Times New Roman" w:cs="Times New Roman" w:hint="eastAsia"/>
          <w:b/>
        </w:rPr>
        <w:t xml:space="preserve">. </w:t>
      </w:r>
      <w:r w:rsidR="00BA20FC" w:rsidRPr="00BA20FC">
        <w:rPr>
          <w:rFonts w:ascii="Times New Roman" w:hAnsi="Times New Roman" w:cs="Times New Roman"/>
          <w:b/>
        </w:rPr>
        <w:t>T</w:t>
      </w:r>
      <w:r w:rsidR="00BA20FC" w:rsidRPr="00BA20FC">
        <w:rPr>
          <w:rFonts w:ascii="Times New Roman" w:hAnsi="Times New Roman" w:cs="Times New Roman" w:hint="eastAsia"/>
          <w:b/>
        </w:rPr>
        <w:t>he network of carbon</w:t>
      </w:r>
      <w:r w:rsidR="001123A3" w:rsidRPr="00BA20FC">
        <w:rPr>
          <w:rFonts w:ascii="Times New Roman" w:hAnsi="Times New Roman" w:cs="Times New Roman"/>
          <w:b/>
        </w:rPr>
        <w:t>,</w:t>
      </w:r>
      <w:r w:rsidR="00BA20FC" w:rsidRPr="00BA20FC">
        <w:rPr>
          <w:rFonts w:ascii="Times New Roman" w:hAnsi="Times New Roman" w:cs="Times New Roman"/>
          <w:b/>
        </w:rPr>
        <w:t xml:space="preserve"> </w:t>
      </w:r>
      <w:r w:rsidR="00BA20FC" w:rsidRPr="00BA20FC">
        <w:rPr>
          <w:rFonts w:ascii="Times New Roman" w:hAnsi="Times New Roman" w:cs="Times New Roman" w:hint="eastAsia"/>
          <w:b/>
        </w:rPr>
        <w:t xml:space="preserve">nitrogen and sulfur </w:t>
      </w:r>
      <w:r w:rsidR="001123A3" w:rsidRPr="00BA20FC">
        <w:rPr>
          <w:rFonts w:ascii="Times New Roman" w:hAnsi="Times New Roman" w:cs="Times New Roman"/>
          <w:b/>
        </w:rPr>
        <w:t>cycling genes</w:t>
      </w:r>
      <w:r w:rsidR="00BA20FC" w:rsidRPr="00BA20FC">
        <w:rPr>
          <w:rFonts w:ascii="Times New Roman" w:hAnsi="Times New Roman" w:cs="Times New Roman" w:hint="eastAsia"/>
          <w:b/>
        </w:rPr>
        <w:t xml:space="preserve"> and</w:t>
      </w:r>
      <w:r w:rsidR="00BA20FC" w:rsidRPr="00BA20FC">
        <w:rPr>
          <w:rFonts w:ascii="Times New Roman" w:hAnsi="Times New Roman" w:cs="Times New Roman"/>
          <w:b/>
        </w:rPr>
        <w:t xml:space="preserve"> arsenic</w:t>
      </w:r>
      <w:r w:rsidR="00BA20FC">
        <w:rPr>
          <w:rFonts w:ascii="Times New Roman" w:hAnsi="Times New Roman" w:cs="Times New Roman" w:hint="eastAsia"/>
          <w:b/>
        </w:rPr>
        <w:t xml:space="preserve"> </w:t>
      </w:r>
      <w:r w:rsidR="00BA20FC" w:rsidRPr="00BA20FC">
        <w:rPr>
          <w:rFonts w:ascii="Times New Roman" w:hAnsi="Times New Roman" w:cs="Times New Roman"/>
          <w:b/>
        </w:rPr>
        <w:t>resistance</w:t>
      </w:r>
      <w:r w:rsidR="00BA20FC" w:rsidRPr="00BA20FC">
        <w:rPr>
          <w:rFonts w:ascii="Times New Roman" w:hAnsi="Times New Roman" w:cs="Times New Roman" w:hint="eastAsia"/>
          <w:b/>
        </w:rPr>
        <w:t xml:space="preserve"> genes</w:t>
      </w:r>
      <w:r w:rsidR="00BA20FC" w:rsidRPr="00BA20FC">
        <w:rPr>
          <w:rFonts w:ascii="Times New Roman" w:hAnsi="Times New Roman" w:cs="Times New Roman"/>
          <w:b/>
        </w:rPr>
        <w:t xml:space="preserve"> </w:t>
      </w:r>
      <w:r w:rsidR="00BA20FC">
        <w:rPr>
          <w:rFonts w:ascii="Times New Roman" w:hAnsi="Times New Roman" w:cs="Times New Roman" w:hint="eastAsia"/>
          <w:b/>
        </w:rPr>
        <w:t>with</w:t>
      </w:r>
      <w:r w:rsidR="00C571BA">
        <w:rPr>
          <w:rFonts w:ascii="Times New Roman" w:hAnsi="Times New Roman" w:cs="Times New Roman" w:hint="eastAsia"/>
          <w:b/>
        </w:rPr>
        <w:t xml:space="preserve"> </w:t>
      </w:r>
      <w:r w:rsidR="00C571BA">
        <w:rPr>
          <w:rFonts w:ascii="Times New Roman" w:hAnsi="Times New Roman" w:cs="Times New Roman"/>
          <w:b/>
        </w:rPr>
        <w:t>environmental</w:t>
      </w:r>
      <w:r w:rsidR="00C571BA">
        <w:rPr>
          <w:rFonts w:ascii="Times New Roman" w:hAnsi="Times New Roman" w:cs="Times New Roman" w:hint="eastAsia"/>
          <w:b/>
        </w:rPr>
        <w:t xml:space="preserve"> factors</w:t>
      </w:r>
      <w:r w:rsidR="00EE2AF5">
        <w:rPr>
          <w:rFonts w:ascii="Times New Roman" w:hAnsi="Times New Roman" w:cs="Times New Roman" w:hint="eastAsia"/>
          <w:b/>
        </w:rPr>
        <w:t xml:space="preserve"> </w:t>
      </w:r>
      <w:r w:rsidR="00510372">
        <w:rPr>
          <w:rFonts w:ascii="Times New Roman" w:hAnsi="Times New Roman" w:cs="Times New Roman"/>
          <w:b/>
        </w:rPr>
        <w:t xml:space="preserve">in saline and </w:t>
      </w:r>
      <w:proofErr w:type="spellStart"/>
      <w:r w:rsidR="00510372">
        <w:rPr>
          <w:rFonts w:ascii="Times New Roman" w:hAnsi="Times New Roman" w:cs="Times New Roman"/>
          <w:b/>
        </w:rPr>
        <w:t>nonsaline</w:t>
      </w:r>
      <w:proofErr w:type="spellEnd"/>
      <w:r w:rsidR="00510372">
        <w:rPr>
          <w:rFonts w:ascii="Times New Roman" w:hAnsi="Times New Roman" w:cs="Times New Roman"/>
          <w:b/>
        </w:rPr>
        <w:t xml:space="preserve"> soil</w:t>
      </w:r>
      <w:r w:rsidR="00EE2AF5" w:rsidRPr="00D27318">
        <w:rPr>
          <w:rFonts w:ascii="Times New Roman" w:hAnsi="Times New Roman" w:cs="Times New Roman"/>
          <w:b/>
        </w:rPr>
        <w:t xml:space="preserve"> </w:t>
      </w:r>
      <w:r w:rsidR="00AC53A7">
        <w:rPr>
          <w:rFonts w:ascii="Times New Roman" w:hAnsi="Times New Roman" w:cs="Times New Roman"/>
          <w:b/>
        </w:rPr>
        <w:t>on the</w:t>
      </w:r>
      <w:r w:rsidR="00EE2AF5" w:rsidRPr="00D27318">
        <w:rPr>
          <w:rFonts w:ascii="Times New Roman" w:hAnsi="Times New Roman" w:cs="Times New Roman"/>
          <w:b/>
        </w:rPr>
        <w:t xml:space="preserve"> Tibetan Plateau. </w:t>
      </w:r>
    </w:p>
    <w:p w14:paraId="0D08E860" w14:textId="29414549" w:rsidR="00EA79C5" w:rsidRPr="006B6BBE" w:rsidRDefault="0022526C" w:rsidP="0022526C">
      <w:pPr>
        <w:spacing w:line="48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 w:hint="eastAsia"/>
        </w:rPr>
        <w:t xml:space="preserve">he </w:t>
      </w:r>
      <w:r w:rsidR="001123A3" w:rsidRPr="001123A3">
        <w:rPr>
          <w:rFonts w:ascii="Times New Roman" w:hAnsi="Times New Roman" w:cs="Times New Roman"/>
        </w:rPr>
        <w:t xml:space="preserve">significantly strong correlation (|r|&gt;0.6, </w:t>
      </w:r>
      <w:r w:rsidR="001123A3" w:rsidRPr="00445C91">
        <w:rPr>
          <w:rFonts w:ascii="Times New Roman" w:hAnsi="Times New Roman" w:cs="Times New Roman"/>
          <w:i/>
          <w:iCs/>
        </w:rPr>
        <w:t>p</w:t>
      </w:r>
      <w:r w:rsidR="001123A3" w:rsidRPr="001123A3">
        <w:rPr>
          <w:rFonts w:ascii="Times New Roman" w:hAnsi="Times New Roman" w:cs="Times New Roman"/>
        </w:rPr>
        <w:t xml:space="preserve">-value &lt; 0.05) </w:t>
      </w:r>
      <w:r>
        <w:rPr>
          <w:rFonts w:ascii="Times New Roman" w:hAnsi="Times New Roman" w:cs="Times New Roman" w:hint="eastAsia"/>
        </w:rPr>
        <w:t xml:space="preserve">between functional genes and </w:t>
      </w:r>
      <w:r w:rsidRPr="0022526C">
        <w:rPr>
          <w:rFonts w:ascii="Times New Roman" w:hAnsi="Times New Roman" w:cs="Times New Roman"/>
        </w:rPr>
        <w:t>physicochemical parameters</w:t>
      </w:r>
      <w:r w:rsidR="001123A3" w:rsidRPr="001123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 xml:space="preserve">were used </w:t>
      </w:r>
      <w:r>
        <w:rPr>
          <w:rFonts w:ascii="Times New Roman" w:hAnsi="Times New Roman" w:cs="Times New Roman"/>
        </w:rPr>
        <w:t xml:space="preserve">to construct a </w:t>
      </w:r>
      <w:r w:rsidR="001123A3" w:rsidRPr="001123A3">
        <w:rPr>
          <w:rFonts w:ascii="Times New Roman" w:hAnsi="Times New Roman" w:cs="Times New Roman"/>
        </w:rPr>
        <w:t>network</w:t>
      </w:r>
      <w:r w:rsidR="001123A3">
        <w:rPr>
          <w:rFonts w:ascii="Times New Roman" w:hAnsi="Times New Roman" w:cs="Times New Roman" w:hint="eastAsia"/>
        </w:rPr>
        <w:t>.</w:t>
      </w:r>
      <w:r w:rsidR="001123A3">
        <w:rPr>
          <w:rFonts w:ascii="Times New Roman" w:hAnsi="Times New Roman" w:cs="Times New Roman"/>
        </w:rPr>
        <w:t xml:space="preserve"> </w:t>
      </w:r>
      <w:r w:rsidR="00510372">
        <w:rPr>
          <w:rFonts w:ascii="Times New Roman" w:hAnsi="Times New Roman" w:cs="Times New Roman"/>
        </w:rPr>
        <w:t>T</w:t>
      </w:r>
      <w:r w:rsidR="00510372">
        <w:rPr>
          <w:rFonts w:ascii="Times New Roman" w:hAnsi="Times New Roman" w:cs="Times New Roman" w:hint="eastAsia"/>
        </w:rPr>
        <w:t xml:space="preserve">he red </w:t>
      </w:r>
      <w:r w:rsidR="00510372">
        <w:rPr>
          <w:rFonts w:ascii="Times New Roman" w:hAnsi="Times New Roman" w:cs="Times New Roman"/>
        </w:rPr>
        <w:t>and</w:t>
      </w:r>
      <w:r w:rsidR="00510372">
        <w:rPr>
          <w:rFonts w:ascii="Times New Roman" w:hAnsi="Times New Roman" w:cs="Times New Roman" w:hint="eastAsia"/>
        </w:rPr>
        <w:t xml:space="preserve"> green lines mean </w:t>
      </w:r>
      <w:r w:rsidR="00510372" w:rsidRPr="00244CF6">
        <w:rPr>
          <w:rFonts w:ascii="Times New Roman" w:hAnsi="Times New Roman" w:cs="Times New Roman"/>
        </w:rPr>
        <w:t xml:space="preserve">positive </w:t>
      </w:r>
      <w:r w:rsidR="00510372">
        <w:rPr>
          <w:rFonts w:ascii="Times New Roman" w:hAnsi="Times New Roman" w:cs="Times New Roman" w:hint="eastAsia"/>
        </w:rPr>
        <w:t xml:space="preserve">and negative </w:t>
      </w:r>
      <w:r w:rsidR="00510372" w:rsidRPr="00244CF6">
        <w:rPr>
          <w:rFonts w:ascii="Times New Roman" w:hAnsi="Times New Roman" w:cs="Times New Roman"/>
        </w:rPr>
        <w:t>correlation</w:t>
      </w:r>
      <w:r w:rsidR="00510372" w:rsidRPr="001123A3">
        <w:rPr>
          <w:rFonts w:ascii="Times New Roman" w:hAnsi="Times New Roman" w:cs="Times New Roman"/>
        </w:rPr>
        <w:t xml:space="preserve"> </w:t>
      </w:r>
      <w:r w:rsidR="00510372">
        <w:rPr>
          <w:rFonts w:ascii="Times New Roman" w:hAnsi="Times New Roman" w:cs="Times New Roman" w:hint="eastAsia"/>
        </w:rPr>
        <w:t xml:space="preserve">between two nodes. </w:t>
      </w:r>
      <w:r w:rsidR="001123A3" w:rsidRPr="001123A3">
        <w:rPr>
          <w:rFonts w:ascii="Times New Roman" w:hAnsi="Times New Roman" w:cs="Times New Roman"/>
        </w:rPr>
        <w:t>The size of each node is proportion</w:t>
      </w:r>
      <w:r>
        <w:rPr>
          <w:rFonts w:ascii="Times New Roman" w:hAnsi="Times New Roman" w:cs="Times New Roman" w:hint="eastAsia"/>
        </w:rPr>
        <w:t xml:space="preserve"> of</w:t>
      </w:r>
      <w:r w:rsidR="001123A3" w:rsidRPr="001123A3">
        <w:rPr>
          <w:rFonts w:ascii="Times New Roman" w:hAnsi="Times New Roman" w:cs="Times New Roman"/>
        </w:rPr>
        <w:t xml:space="preserve"> the number of connections (i.e., degree). The thickness of each connection between two nodes (i.e., edge) is proportion </w:t>
      </w:r>
      <w:r>
        <w:rPr>
          <w:rFonts w:ascii="Times New Roman" w:hAnsi="Times New Roman" w:cs="Times New Roman" w:hint="eastAsia"/>
        </w:rPr>
        <w:t>of</w:t>
      </w:r>
      <w:r w:rsidR="001123A3" w:rsidRPr="001123A3">
        <w:rPr>
          <w:rFonts w:ascii="Times New Roman" w:hAnsi="Times New Roman" w:cs="Times New Roman"/>
        </w:rPr>
        <w:t xml:space="preserve"> the Spearman’s correlation coeﬃcient</w:t>
      </w:r>
      <w:r w:rsidR="0003053C">
        <w:rPr>
          <w:rFonts w:ascii="Times New Roman" w:hAnsi="Times New Roman" w:cs="Times New Roman"/>
        </w:rPr>
        <w:t xml:space="preserve"> </w:t>
      </w:r>
      <w:r w:rsidR="001123A3" w:rsidRPr="001123A3">
        <w:rPr>
          <w:rFonts w:ascii="Times New Roman" w:hAnsi="Times New Roman" w:cs="Times New Roman"/>
        </w:rPr>
        <w:t xml:space="preserve">(i.e., weight), ranging from |0.6| to |1|. </w:t>
      </w:r>
      <w:r w:rsidR="0012111E">
        <w:rPr>
          <w:rFonts w:ascii="Times New Roman" w:hAnsi="Times New Roman" w:cs="Times New Roman"/>
        </w:rPr>
        <w:t xml:space="preserve">WL: </w:t>
      </w:r>
      <w:r w:rsidR="0012111E" w:rsidRPr="00A73B29">
        <w:rPr>
          <w:rFonts w:ascii="Times New Roman" w:hAnsi="Times New Roman" w:cs="Times New Roman"/>
        </w:rPr>
        <w:t>Wood–</w:t>
      </w:r>
      <w:proofErr w:type="spellStart"/>
      <w:r w:rsidR="0012111E" w:rsidRPr="00A73B29">
        <w:rPr>
          <w:rFonts w:ascii="Times New Roman" w:hAnsi="Times New Roman" w:cs="Times New Roman"/>
        </w:rPr>
        <w:t>Ljungdahl</w:t>
      </w:r>
      <w:proofErr w:type="spellEnd"/>
      <w:r w:rsidR="0012111E">
        <w:rPr>
          <w:rFonts w:ascii="Times New Roman" w:hAnsi="Times New Roman" w:cs="Times New Roman"/>
        </w:rPr>
        <w:t xml:space="preserve"> </w:t>
      </w:r>
      <w:r w:rsidR="0012111E" w:rsidRPr="008D0E21">
        <w:rPr>
          <w:rFonts w:ascii="Times New Roman" w:hAnsi="Times New Roman" w:cs="Times New Roman"/>
        </w:rPr>
        <w:t>pathway</w:t>
      </w:r>
      <w:r w:rsidR="0012111E">
        <w:rPr>
          <w:rFonts w:ascii="Times New Roman" w:hAnsi="Times New Roman" w:cs="Times New Roman" w:hint="eastAsia"/>
        </w:rPr>
        <w:t>.</w:t>
      </w:r>
      <w:r w:rsidR="0012111E">
        <w:rPr>
          <w:rFonts w:ascii="Times New Roman" w:hAnsi="Times New Roman" w:cs="Times New Roman"/>
        </w:rPr>
        <w:t xml:space="preserve"> </w:t>
      </w:r>
      <w:proofErr w:type="spellStart"/>
      <w:r w:rsidR="0012111E">
        <w:rPr>
          <w:rFonts w:ascii="Times New Roman" w:hAnsi="Times New Roman" w:cs="Times New Roman"/>
          <w:color w:val="000000"/>
        </w:rPr>
        <w:t>rTCA</w:t>
      </w:r>
      <w:proofErr w:type="spellEnd"/>
      <w:r w:rsidR="0012111E">
        <w:rPr>
          <w:rFonts w:ascii="Times New Roman" w:hAnsi="Times New Roman" w:cs="Times New Roman"/>
        </w:rPr>
        <w:t>:</w:t>
      </w:r>
      <w:r w:rsidR="0012111E" w:rsidRPr="00EF42A7">
        <w:rPr>
          <w:rFonts w:ascii="Times New Roman" w:hAnsi="Times New Roman" w:cs="Times New Roman"/>
        </w:rPr>
        <w:t xml:space="preserve"> reductive citrate</w:t>
      </w:r>
      <w:r w:rsidR="0012111E">
        <w:rPr>
          <w:rFonts w:ascii="Times New Roman" w:hAnsi="Times New Roman" w:cs="Times New Roman"/>
        </w:rPr>
        <w:t xml:space="preserve"> </w:t>
      </w:r>
      <w:r w:rsidR="0012111E" w:rsidRPr="00EF42A7">
        <w:rPr>
          <w:rFonts w:ascii="Times New Roman" w:hAnsi="Times New Roman" w:cs="Times New Roman"/>
        </w:rPr>
        <w:t>cycle</w:t>
      </w:r>
      <w:r w:rsidR="0012111E">
        <w:rPr>
          <w:rFonts w:ascii="Times New Roman" w:hAnsi="Times New Roman" w:cs="Times New Roman"/>
        </w:rPr>
        <w:t>.</w:t>
      </w:r>
    </w:p>
    <w:p w14:paraId="110D51AF" w14:textId="65FFC914" w:rsidR="000C528D" w:rsidRDefault="000C528D" w:rsidP="00C571BA">
      <w:pPr>
        <w:spacing w:line="480" w:lineRule="auto"/>
        <w:rPr>
          <w:rFonts w:ascii="Times New Roman" w:hAnsi="Times New Roman" w:cs="Times New Roman"/>
        </w:rPr>
      </w:pPr>
    </w:p>
    <w:p w14:paraId="79A6A34C" w14:textId="12E7B321" w:rsidR="009D53E3" w:rsidRPr="00EE2AF5" w:rsidRDefault="00913FF0" w:rsidP="0079638D">
      <w:pPr>
        <w:spacing w:line="480" w:lineRule="auto"/>
        <w:rPr>
          <w:rFonts w:ascii="Times New Roman" w:hAnsi="Times New Roman" w:cs="Times New Roman"/>
          <w:b/>
        </w:rPr>
      </w:pPr>
      <w:r w:rsidRPr="00EE2AF5">
        <w:rPr>
          <w:rFonts w:ascii="Times New Roman" w:hAnsi="Times New Roman" w:cs="Times New Roman"/>
          <w:b/>
        </w:rPr>
        <w:lastRenderedPageBreak/>
        <w:t>Tabl</w:t>
      </w:r>
      <w:r w:rsidR="00EE2AF5" w:rsidRPr="00EE2AF5">
        <w:rPr>
          <w:rFonts w:ascii="Times New Roman" w:hAnsi="Times New Roman" w:cs="Times New Roman"/>
          <w:b/>
        </w:rPr>
        <w:t>e</w:t>
      </w:r>
      <w:r w:rsidR="00EE2AF5" w:rsidRPr="00EE2AF5">
        <w:rPr>
          <w:rFonts w:ascii="Times New Roman" w:hAnsi="Times New Roman" w:cs="Times New Roman" w:hint="eastAsia"/>
          <w:b/>
        </w:rPr>
        <w:t xml:space="preserve"> </w:t>
      </w:r>
      <w:r w:rsidRPr="00EE2AF5">
        <w:rPr>
          <w:rFonts w:ascii="Times New Roman" w:hAnsi="Times New Roman" w:cs="Times New Roman"/>
          <w:b/>
        </w:rPr>
        <w:t>S1</w:t>
      </w:r>
      <w:r w:rsidR="00AF29B8" w:rsidRPr="00EE2AF5">
        <w:rPr>
          <w:rFonts w:ascii="Times New Roman" w:hAnsi="Times New Roman" w:cs="Times New Roman"/>
          <w:b/>
        </w:rPr>
        <w:t>.</w:t>
      </w:r>
      <w:r w:rsidRPr="00EE2AF5">
        <w:rPr>
          <w:rFonts w:ascii="Times New Roman" w:hAnsi="Times New Roman" w:cs="Times New Roman"/>
          <w:b/>
        </w:rPr>
        <w:t xml:space="preserve"> </w:t>
      </w:r>
      <w:r w:rsidR="00EE2AF5" w:rsidRPr="00EE2AF5">
        <w:rPr>
          <w:rFonts w:ascii="Times New Roman" w:hAnsi="Times New Roman" w:cs="Times New Roman"/>
          <w:b/>
        </w:rPr>
        <w:t>The</w:t>
      </w:r>
      <w:r w:rsidR="00EE2AF5" w:rsidRPr="00EE2AF5">
        <w:rPr>
          <w:rFonts w:ascii="Times New Roman" w:hAnsi="Times New Roman" w:cs="Times New Roman" w:hint="eastAsia"/>
          <w:b/>
        </w:rPr>
        <w:t xml:space="preserve"> </w:t>
      </w:r>
      <w:r w:rsidR="00EE2AF5" w:rsidRPr="00EE2AF5">
        <w:rPr>
          <w:rFonts w:ascii="Times New Roman" w:hAnsi="Times New Roman" w:cs="Times New Roman"/>
          <w:b/>
        </w:rPr>
        <w:t xml:space="preserve">quality </w:t>
      </w:r>
      <w:r w:rsidR="00EE2AF5" w:rsidRPr="00EE2AF5">
        <w:rPr>
          <w:rFonts w:ascii="Times New Roman" w:hAnsi="Times New Roman" w:cs="Times New Roman" w:hint="eastAsia"/>
          <w:b/>
        </w:rPr>
        <w:t xml:space="preserve">of </w:t>
      </w:r>
      <w:r w:rsidR="00EE2AF5" w:rsidRPr="00EE2AF5">
        <w:rPr>
          <w:rFonts w:ascii="Times New Roman" w:hAnsi="Times New Roman" w:cs="Times New Roman"/>
          <w:b/>
        </w:rPr>
        <w:t>whole-genome shotgun data</w:t>
      </w:r>
      <w:r w:rsidR="00EE2AF5" w:rsidRPr="00EE2AF5">
        <w:rPr>
          <w:rFonts w:ascii="Times New Roman" w:hAnsi="Times New Roman" w:cs="Times New Roman" w:hint="eastAsia"/>
          <w:b/>
        </w:rPr>
        <w:t xml:space="preserve"> of bacterial community in </w:t>
      </w:r>
      <w:r w:rsidR="00EE2AF5" w:rsidRPr="00EE2AF5">
        <w:rPr>
          <w:rFonts w:ascii="Times New Roman" w:hAnsi="Times New Roman" w:cs="Times New Roman"/>
          <w:b/>
        </w:rPr>
        <w:t xml:space="preserve">saline and </w:t>
      </w:r>
      <w:proofErr w:type="spellStart"/>
      <w:r w:rsidR="00EE2AF5" w:rsidRPr="00EE2AF5">
        <w:rPr>
          <w:rFonts w:ascii="Times New Roman" w:hAnsi="Times New Roman" w:cs="Times New Roman"/>
          <w:b/>
        </w:rPr>
        <w:t>nonsaline</w:t>
      </w:r>
      <w:proofErr w:type="spellEnd"/>
      <w:r w:rsidR="00EE2AF5" w:rsidRPr="00EE2AF5">
        <w:rPr>
          <w:rFonts w:ascii="Times New Roman" w:hAnsi="Times New Roman" w:cs="Times New Roman"/>
          <w:b/>
        </w:rPr>
        <w:t xml:space="preserve"> soils of Tibetan Plateau.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913"/>
        <w:gridCol w:w="1843"/>
        <w:gridCol w:w="1843"/>
        <w:gridCol w:w="1772"/>
      </w:tblGrid>
      <w:tr w:rsidR="00913FF0" w:rsidRPr="006B6BBE" w14:paraId="08631A30" w14:textId="77777777" w:rsidTr="00A5076D">
        <w:trPr>
          <w:trHeight w:val="288"/>
        </w:trPr>
        <w:tc>
          <w:tcPr>
            <w:tcW w:w="103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BB98368" w14:textId="77777777" w:rsidR="00913FF0" w:rsidRPr="002F5C8C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Samples</w:t>
            </w:r>
          </w:p>
        </w:tc>
        <w:tc>
          <w:tcPr>
            <w:tcW w:w="191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6F31A41" w14:textId="77777777" w:rsidR="00913FF0" w:rsidRPr="002F5C8C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Clean reads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742F18D" w14:textId="77777777" w:rsidR="00913FF0" w:rsidRPr="002F5C8C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Clean base(bp)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E398211" w14:textId="77777777" w:rsidR="00913FF0" w:rsidRPr="002F5C8C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 xml:space="preserve">Percent in raw </w:t>
            </w:r>
            <w:proofErr w:type="gramStart"/>
            <w:r w:rsidRPr="002F5C8C">
              <w:rPr>
                <w:rFonts w:ascii="Times New Roman" w:hAnsi="Times New Roman" w:cs="Times New Roman"/>
                <w:b/>
              </w:rPr>
              <w:t>reads(</w:t>
            </w:r>
            <w:proofErr w:type="gramEnd"/>
            <w:r w:rsidRPr="002F5C8C">
              <w:rPr>
                <w:rFonts w:ascii="Times New Roman" w:hAnsi="Times New Roman" w:cs="Times New Roman"/>
                <w:b/>
              </w:rPr>
              <w:t>%)</w:t>
            </w:r>
          </w:p>
        </w:tc>
        <w:tc>
          <w:tcPr>
            <w:tcW w:w="177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F3FA9D5" w14:textId="77777777" w:rsidR="00913FF0" w:rsidRPr="002F5C8C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 xml:space="preserve">Percent in raw </w:t>
            </w:r>
            <w:proofErr w:type="gramStart"/>
            <w:r w:rsidRPr="002F5C8C">
              <w:rPr>
                <w:rFonts w:ascii="Times New Roman" w:hAnsi="Times New Roman" w:cs="Times New Roman"/>
                <w:b/>
              </w:rPr>
              <w:t>bases(</w:t>
            </w:r>
            <w:proofErr w:type="gramEnd"/>
            <w:r w:rsidRPr="002F5C8C">
              <w:rPr>
                <w:rFonts w:ascii="Times New Roman" w:hAnsi="Times New Roman" w:cs="Times New Roman"/>
                <w:b/>
              </w:rPr>
              <w:t>%)</w:t>
            </w:r>
          </w:p>
        </w:tc>
      </w:tr>
      <w:tr w:rsidR="00913FF0" w:rsidRPr="006B6BBE" w14:paraId="3B8F06A9" w14:textId="77777777" w:rsidTr="00A5076D">
        <w:trPr>
          <w:trHeight w:val="288"/>
        </w:trPr>
        <w:tc>
          <w:tcPr>
            <w:tcW w:w="1030" w:type="dxa"/>
            <w:tcBorders>
              <w:top w:val="single" w:sz="4" w:space="0" w:color="auto"/>
            </w:tcBorders>
            <w:noWrap/>
            <w:hideMark/>
          </w:tcPr>
          <w:p w14:paraId="5CF053B1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913" w:type="dxa"/>
            <w:tcBorders>
              <w:top w:val="single" w:sz="4" w:space="0" w:color="auto"/>
            </w:tcBorders>
            <w:noWrap/>
            <w:hideMark/>
          </w:tcPr>
          <w:p w14:paraId="0AC7863F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47225924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2375C34E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7.08E+09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77D24573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99.44756</w:t>
            </w:r>
          </w:p>
        </w:tc>
        <w:tc>
          <w:tcPr>
            <w:tcW w:w="1772" w:type="dxa"/>
            <w:tcBorders>
              <w:top w:val="single" w:sz="4" w:space="0" w:color="auto"/>
            </w:tcBorders>
            <w:noWrap/>
            <w:hideMark/>
          </w:tcPr>
          <w:p w14:paraId="58BF3CDE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99.39406</w:t>
            </w:r>
          </w:p>
        </w:tc>
      </w:tr>
      <w:tr w:rsidR="00913FF0" w:rsidRPr="006B6BBE" w14:paraId="424B729F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78FF5E74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913" w:type="dxa"/>
            <w:noWrap/>
            <w:hideMark/>
          </w:tcPr>
          <w:p w14:paraId="77D778E8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43152670</w:t>
            </w:r>
          </w:p>
        </w:tc>
        <w:tc>
          <w:tcPr>
            <w:tcW w:w="1843" w:type="dxa"/>
            <w:noWrap/>
            <w:hideMark/>
          </w:tcPr>
          <w:p w14:paraId="2046445C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6.47E+09</w:t>
            </w:r>
          </w:p>
        </w:tc>
        <w:tc>
          <w:tcPr>
            <w:tcW w:w="1843" w:type="dxa"/>
            <w:noWrap/>
            <w:hideMark/>
          </w:tcPr>
          <w:p w14:paraId="42B93C70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99.11633</w:t>
            </w:r>
          </w:p>
        </w:tc>
        <w:tc>
          <w:tcPr>
            <w:tcW w:w="1772" w:type="dxa"/>
            <w:noWrap/>
            <w:hideMark/>
          </w:tcPr>
          <w:p w14:paraId="5750654F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99.05117</w:t>
            </w:r>
          </w:p>
        </w:tc>
      </w:tr>
      <w:tr w:rsidR="00913FF0" w:rsidRPr="006B6BBE" w14:paraId="279CD1F1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63791F51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913" w:type="dxa"/>
            <w:noWrap/>
            <w:hideMark/>
          </w:tcPr>
          <w:p w14:paraId="38B3534C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50480934</w:t>
            </w:r>
          </w:p>
        </w:tc>
        <w:tc>
          <w:tcPr>
            <w:tcW w:w="1843" w:type="dxa"/>
            <w:noWrap/>
            <w:hideMark/>
          </w:tcPr>
          <w:p w14:paraId="528F6186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7.57E+09</w:t>
            </w:r>
          </w:p>
        </w:tc>
        <w:tc>
          <w:tcPr>
            <w:tcW w:w="1843" w:type="dxa"/>
            <w:noWrap/>
            <w:hideMark/>
          </w:tcPr>
          <w:p w14:paraId="619D467E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99.59716</w:t>
            </w:r>
          </w:p>
        </w:tc>
        <w:tc>
          <w:tcPr>
            <w:tcW w:w="1772" w:type="dxa"/>
            <w:noWrap/>
            <w:hideMark/>
          </w:tcPr>
          <w:p w14:paraId="69A6306E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99.54808</w:t>
            </w:r>
          </w:p>
        </w:tc>
      </w:tr>
      <w:tr w:rsidR="00913FF0" w:rsidRPr="006B6BBE" w14:paraId="6D7B8249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462EC632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913" w:type="dxa"/>
            <w:noWrap/>
            <w:hideMark/>
          </w:tcPr>
          <w:p w14:paraId="0B76361F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39621138</w:t>
            </w:r>
          </w:p>
        </w:tc>
        <w:tc>
          <w:tcPr>
            <w:tcW w:w="1843" w:type="dxa"/>
            <w:noWrap/>
            <w:hideMark/>
          </w:tcPr>
          <w:p w14:paraId="51070174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5.94E+09</w:t>
            </w:r>
          </w:p>
        </w:tc>
        <w:tc>
          <w:tcPr>
            <w:tcW w:w="1843" w:type="dxa"/>
            <w:noWrap/>
            <w:hideMark/>
          </w:tcPr>
          <w:p w14:paraId="14CF8FD7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99.45815</w:t>
            </w:r>
          </w:p>
        </w:tc>
        <w:tc>
          <w:tcPr>
            <w:tcW w:w="1772" w:type="dxa"/>
            <w:noWrap/>
            <w:hideMark/>
          </w:tcPr>
          <w:p w14:paraId="79CDF6A1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99.3844</w:t>
            </w:r>
          </w:p>
        </w:tc>
      </w:tr>
      <w:tr w:rsidR="00913FF0" w:rsidRPr="006B6BBE" w14:paraId="74B25938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364217D7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913" w:type="dxa"/>
            <w:noWrap/>
            <w:hideMark/>
          </w:tcPr>
          <w:p w14:paraId="20996D8C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59838390</w:t>
            </w:r>
          </w:p>
        </w:tc>
        <w:tc>
          <w:tcPr>
            <w:tcW w:w="1843" w:type="dxa"/>
            <w:noWrap/>
            <w:hideMark/>
          </w:tcPr>
          <w:p w14:paraId="390C508D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8.97E+09</w:t>
            </w:r>
          </w:p>
        </w:tc>
        <w:tc>
          <w:tcPr>
            <w:tcW w:w="1843" w:type="dxa"/>
            <w:noWrap/>
            <w:hideMark/>
          </w:tcPr>
          <w:p w14:paraId="287B1002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99.57736</w:t>
            </w:r>
          </w:p>
        </w:tc>
        <w:tc>
          <w:tcPr>
            <w:tcW w:w="1772" w:type="dxa"/>
            <w:noWrap/>
            <w:hideMark/>
          </w:tcPr>
          <w:p w14:paraId="1421EDF4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99.52632</w:t>
            </w:r>
          </w:p>
        </w:tc>
      </w:tr>
      <w:tr w:rsidR="00913FF0" w:rsidRPr="006B6BBE" w14:paraId="55D936D3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7915A04B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913" w:type="dxa"/>
            <w:noWrap/>
            <w:hideMark/>
          </w:tcPr>
          <w:p w14:paraId="4DB34D43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43471276</w:t>
            </w:r>
          </w:p>
        </w:tc>
        <w:tc>
          <w:tcPr>
            <w:tcW w:w="1843" w:type="dxa"/>
            <w:noWrap/>
            <w:hideMark/>
          </w:tcPr>
          <w:p w14:paraId="72A7F275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6.52E+09</w:t>
            </w:r>
          </w:p>
        </w:tc>
        <w:tc>
          <w:tcPr>
            <w:tcW w:w="1843" w:type="dxa"/>
            <w:noWrap/>
            <w:hideMark/>
          </w:tcPr>
          <w:p w14:paraId="300D5AA8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99.26592</w:t>
            </w:r>
          </w:p>
        </w:tc>
        <w:tc>
          <w:tcPr>
            <w:tcW w:w="1772" w:type="dxa"/>
            <w:noWrap/>
            <w:hideMark/>
          </w:tcPr>
          <w:p w14:paraId="0B5BA518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99.19434</w:t>
            </w:r>
          </w:p>
        </w:tc>
      </w:tr>
      <w:tr w:rsidR="00913FF0" w:rsidRPr="006B6BBE" w14:paraId="54DE94BD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091923D5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N1</w:t>
            </w:r>
          </w:p>
        </w:tc>
        <w:tc>
          <w:tcPr>
            <w:tcW w:w="1913" w:type="dxa"/>
            <w:noWrap/>
            <w:hideMark/>
          </w:tcPr>
          <w:p w14:paraId="24805A6D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55238666</w:t>
            </w:r>
          </w:p>
        </w:tc>
        <w:tc>
          <w:tcPr>
            <w:tcW w:w="1843" w:type="dxa"/>
            <w:noWrap/>
            <w:hideMark/>
          </w:tcPr>
          <w:p w14:paraId="6B19DC57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8.28E+09</w:t>
            </w:r>
          </w:p>
        </w:tc>
        <w:tc>
          <w:tcPr>
            <w:tcW w:w="1843" w:type="dxa"/>
            <w:noWrap/>
            <w:hideMark/>
          </w:tcPr>
          <w:p w14:paraId="5A26E027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99.5666</w:t>
            </w:r>
          </w:p>
        </w:tc>
        <w:tc>
          <w:tcPr>
            <w:tcW w:w="1772" w:type="dxa"/>
            <w:noWrap/>
            <w:hideMark/>
          </w:tcPr>
          <w:p w14:paraId="20721D66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99.51223</w:t>
            </w:r>
          </w:p>
        </w:tc>
      </w:tr>
      <w:tr w:rsidR="00913FF0" w:rsidRPr="006B6BBE" w14:paraId="096F5BC7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79FD09D2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1913" w:type="dxa"/>
            <w:noWrap/>
            <w:hideMark/>
          </w:tcPr>
          <w:p w14:paraId="7B6EC475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62112944</w:t>
            </w:r>
          </w:p>
        </w:tc>
        <w:tc>
          <w:tcPr>
            <w:tcW w:w="1843" w:type="dxa"/>
            <w:noWrap/>
            <w:hideMark/>
          </w:tcPr>
          <w:p w14:paraId="6373B06B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9.31E+09</w:t>
            </w:r>
          </w:p>
        </w:tc>
        <w:tc>
          <w:tcPr>
            <w:tcW w:w="1843" w:type="dxa"/>
            <w:noWrap/>
            <w:hideMark/>
          </w:tcPr>
          <w:p w14:paraId="6843D2B5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99.47834</w:t>
            </w:r>
          </w:p>
        </w:tc>
        <w:tc>
          <w:tcPr>
            <w:tcW w:w="1772" w:type="dxa"/>
            <w:noWrap/>
            <w:hideMark/>
          </w:tcPr>
          <w:p w14:paraId="0CF761CB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99.42098</w:t>
            </w:r>
          </w:p>
        </w:tc>
      </w:tr>
      <w:tr w:rsidR="00913FF0" w:rsidRPr="006B6BBE" w14:paraId="05C1D8E4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10208928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1913" w:type="dxa"/>
            <w:noWrap/>
            <w:hideMark/>
          </w:tcPr>
          <w:p w14:paraId="4B3A8F49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66759060</w:t>
            </w:r>
          </w:p>
        </w:tc>
        <w:tc>
          <w:tcPr>
            <w:tcW w:w="1843" w:type="dxa"/>
            <w:noWrap/>
            <w:hideMark/>
          </w:tcPr>
          <w:p w14:paraId="2097AF80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1E+10</w:t>
            </w:r>
          </w:p>
        </w:tc>
        <w:tc>
          <w:tcPr>
            <w:tcW w:w="1843" w:type="dxa"/>
            <w:noWrap/>
            <w:hideMark/>
          </w:tcPr>
          <w:p w14:paraId="76347C04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99.6198</w:t>
            </w:r>
          </w:p>
        </w:tc>
        <w:tc>
          <w:tcPr>
            <w:tcW w:w="1772" w:type="dxa"/>
            <w:noWrap/>
            <w:hideMark/>
          </w:tcPr>
          <w:p w14:paraId="5686A056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99.5683</w:t>
            </w:r>
          </w:p>
        </w:tc>
      </w:tr>
      <w:tr w:rsidR="00913FF0" w:rsidRPr="006B6BBE" w14:paraId="6E0DF6D9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78AA478A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N4</w:t>
            </w:r>
          </w:p>
        </w:tc>
        <w:tc>
          <w:tcPr>
            <w:tcW w:w="1913" w:type="dxa"/>
            <w:noWrap/>
            <w:hideMark/>
          </w:tcPr>
          <w:p w14:paraId="3787797C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44842584</w:t>
            </w:r>
          </w:p>
        </w:tc>
        <w:tc>
          <w:tcPr>
            <w:tcW w:w="1843" w:type="dxa"/>
            <w:noWrap/>
            <w:hideMark/>
          </w:tcPr>
          <w:p w14:paraId="634C69BA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6.72E+09</w:t>
            </w:r>
          </w:p>
        </w:tc>
        <w:tc>
          <w:tcPr>
            <w:tcW w:w="1843" w:type="dxa"/>
            <w:noWrap/>
            <w:hideMark/>
          </w:tcPr>
          <w:p w14:paraId="0581030E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99.37352</w:t>
            </w:r>
          </w:p>
        </w:tc>
        <w:tc>
          <w:tcPr>
            <w:tcW w:w="1772" w:type="dxa"/>
            <w:noWrap/>
            <w:hideMark/>
          </w:tcPr>
          <w:p w14:paraId="415ED494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99.31624</w:t>
            </w:r>
          </w:p>
        </w:tc>
      </w:tr>
      <w:tr w:rsidR="00913FF0" w:rsidRPr="006B6BBE" w14:paraId="395406F8" w14:textId="77777777" w:rsidTr="00A5076D">
        <w:trPr>
          <w:trHeight w:val="288"/>
        </w:trPr>
        <w:tc>
          <w:tcPr>
            <w:tcW w:w="1030" w:type="dxa"/>
            <w:noWrap/>
            <w:hideMark/>
          </w:tcPr>
          <w:p w14:paraId="28C3CECE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N5</w:t>
            </w:r>
          </w:p>
        </w:tc>
        <w:tc>
          <w:tcPr>
            <w:tcW w:w="1913" w:type="dxa"/>
            <w:noWrap/>
            <w:hideMark/>
          </w:tcPr>
          <w:p w14:paraId="7AE184EE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43635626</w:t>
            </w:r>
          </w:p>
        </w:tc>
        <w:tc>
          <w:tcPr>
            <w:tcW w:w="1843" w:type="dxa"/>
            <w:noWrap/>
            <w:hideMark/>
          </w:tcPr>
          <w:p w14:paraId="38B5A555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6.54E+09</w:t>
            </w:r>
          </w:p>
        </w:tc>
        <w:tc>
          <w:tcPr>
            <w:tcW w:w="1843" w:type="dxa"/>
            <w:noWrap/>
            <w:hideMark/>
          </w:tcPr>
          <w:p w14:paraId="2B9485EC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99.41396</w:t>
            </w:r>
          </w:p>
        </w:tc>
        <w:tc>
          <w:tcPr>
            <w:tcW w:w="1772" w:type="dxa"/>
            <w:noWrap/>
            <w:hideMark/>
          </w:tcPr>
          <w:p w14:paraId="7BE2729E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99.35688</w:t>
            </w:r>
          </w:p>
        </w:tc>
      </w:tr>
      <w:tr w:rsidR="00913FF0" w:rsidRPr="006B6BBE" w14:paraId="0DE680CC" w14:textId="77777777" w:rsidTr="00A5076D">
        <w:trPr>
          <w:trHeight w:val="288"/>
        </w:trPr>
        <w:tc>
          <w:tcPr>
            <w:tcW w:w="1030" w:type="dxa"/>
            <w:tcBorders>
              <w:bottom w:val="single" w:sz="4" w:space="0" w:color="auto"/>
            </w:tcBorders>
            <w:noWrap/>
            <w:hideMark/>
          </w:tcPr>
          <w:p w14:paraId="679C1D66" w14:textId="77777777" w:rsidR="00913FF0" w:rsidRPr="006B6BB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N6</w:t>
            </w:r>
          </w:p>
        </w:tc>
        <w:tc>
          <w:tcPr>
            <w:tcW w:w="1913" w:type="dxa"/>
            <w:tcBorders>
              <w:bottom w:val="single" w:sz="4" w:space="0" w:color="auto"/>
            </w:tcBorders>
            <w:noWrap/>
            <w:hideMark/>
          </w:tcPr>
          <w:p w14:paraId="6B20D2EE" w14:textId="77777777" w:rsidR="00913FF0" w:rsidRPr="008B330A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42532714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6548DE7C" w14:textId="77777777" w:rsidR="00913FF0" w:rsidRPr="004354F1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6.38E+09</w:t>
            </w:r>
          </w:p>
        </w:tc>
        <w:tc>
          <w:tcPr>
            <w:tcW w:w="1843" w:type="dxa"/>
            <w:tcBorders>
              <w:bottom w:val="single" w:sz="4" w:space="0" w:color="auto"/>
            </w:tcBorders>
            <w:noWrap/>
            <w:hideMark/>
          </w:tcPr>
          <w:p w14:paraId="378C15C9" w14:textId="77777777" w:rsidR="00913FF0" w:rsidRPr="00921E82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99.44296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noWrap/>
            <w:hideMark/>
          </w:tcPr>
          <w:p w14:paraId="142C9896" w14:textId="77777777" w:rsidR="00913FF0" w:rsidRPr="006F008E" w:rsidRDefault="00913FF0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99.38223</w:t>
            </w:r>
          </w:p>
        </w:tc>
      </w:tr>
    </w:tbl>
    <w:p w14:paraId="05910572" w14:textId="77777777" w:rsidR="00A5076D" w:rsidRDefault="00A5076D" w:rsidP="0079638D">
      <w:pPr>
        <w:spacing w:line="480" w:lineRule="auto"/>
        <w:rPr>
          <w:rFonts w:ascii="Times New Roman" w:hAnsi="Times New Roman" w:cs="Times New Roman"/>
        </w:rPr>
      </w:pPr>
    </w:p>
    <w:p w14:paraId="1383E35B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45B5D0E8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6B1C2C9F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32E8AF85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23A26067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27591627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1FB39BA1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48663193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1388B630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7EC2047C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7432F9F6" w14:textId="77777777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6B60203C" w14:textId="60C223E3" w:rsidR="009D53E3" w:rsidRPr="002F5C8C" w:rsidRDefault="00913FF0" w:rsidP="0079638D">
      <w:pPr>
        <w:spacing w:line="480" w:lineRule="auto"/>
        <w:rPr>
          <w:rFonts w:ascii="Times New Roman" w:hAnsi="Times New Roman" w:cs="Times New Roman"/>
          <w:b/>
        </w:rPr>
      </w:pPr>
      <w:r w:rsidRPr="002F5C8C">
        <w:rPr>
          <w:rFonts w:ascii="Times New Roman" w:hAnsi="Times New Roman" w:cs="Times New Roman"/>
          <w:b/>
        </w:rPr>
        <w:lastRenderedPageBreak/>
        <w:t>T</w:t>
      </w:r>
      <w:r w:rsidR="002F5C8C" w:rsidRPr="002F5C8C">
        <w:rPr>
          <w:rFonts w:ascii="Times New Roman" w:hAnsi="Times New Roman" w:cs="Times New Roman"/>
          <w:b/>
        </w:rPr>
        <w:t>able</w:t>
      </w:r>
      <w:r w:rsidR="002F5C8C" w:rsidRPr="002F5C8C">
        <w:rPr>
          <w:rFonts w:ascii="Times New Roman" w:hAnsi="Times New Roman" w:cs="Times New Roman" w:hint="eastAsia"/>
          <w:b/>
        </w:rPr>
        <w:t xml:space="preserve"> </w:t>
      </w:r>
      <w:r w:rsidR="00AF29B8" w:rsidRPr="002F5C8C">
        <w:rPr>
          <w:rFonts w:ascii="Times New Roman" w:hAnsi="Times New Roman" w:cs="Times New Roman"/>
          <w:b/>
        </w:rPr>
        <w:t>S</w:t>
      </w:r>
      <w:r w:rsidR="002F5C8C" w:rsidRPr="002F5C8C">
        <w:rPr>
          <w:rFonts w:ascii="Times New Roman" w:hAnsi="Times New Roman" w:cs="Times New Roman" w:hint="eastAsia"/>
          <w:b/>
        </w:rPr>
        <w:t>2</w:t>
      </w:r>
      <w:r w:rsidR="00AF29B8" w:rsidRPr="002F5C8C">
        <w:rPr>
          <w:rFonts w:ascii="Times New Roman" w:hAnsi="Times New Roman" w:cs="Times New Roman"/>
          <w:b/>
        </w:rPr>
        <w:t>.</w:t>
      </w:r>
      <w:r w:rsidRPr="002F5C8C">
        <w:rPr>
          <w:rFonts w:ascii="Times New Roman" w:hAnsi="Times New Roman" w:cs="Times New Roman"/>
          <w:b/>
        </w:rPr>
        <w:t xml:space="preserve"> </w:t>
      </w:r>
      <w:r w:rsidR="006D39B9">
        <w:rPr>
          <w:rFonts w:ascii="Times New Roman" w:hAnsi="Times New Roman" w:cs="Times New Roman"/>
          <w:b/>
        </w:rPr>
        <w:t>T</w:t>
      </w:r>
      <w:r w:rsidR="006D39B9">
        <w:rPr>
          <w:rFonts w:ascii="Times New Roman" w:hAnsi="Times New Roman" w:cs="Times New Roman" w:hint="eastAsia"/>
          <w:b/>
        </w:rPr>
        <w:t>he</w:t>
      </w:r>
      <w:r w:rsidR="006D39B9" w:rsidRPr="006D39B9">
        <w:rPr>
          <w:rFonts w:ascii="Times New Roman" w:hAnsi="Times New Roman" w:cs="Times New Roman"/>
          <w:b/>
        </w:rPr>
        <w:t xml:space="preserve"> </w:t>
      </w:r>
      <w:r w:rsidR="006D39B9" w:rsidRPr="002F5C8C">
        <w:rPr>
          <w:rFonts w:ascii="Times New Roman" w:hAnsi="Times New Roman" w:cs="Times New Roman"/>
          <w:b/>
        </w:rPr>
        <w:t>a</w:t>
      </w:r>
      <w:r w:rsidR="006D39B9">
        <w:rPr>
          <w:rFonts w:ascii="Times New Roman" w:hAnsi="Times New Roman" w:cs="Times New Roman"/>
          <w:b/>
        </w:rPr>
        <w:t>ssembl</w:t>
      </w:r>
      <w:r w:rsidR="006D39B9">
        <w:rPr>
          <w:rFonts w:ascii="Times New Roman" w:hAnsi="Times New Roman" w:cs="Times New Roman" w:hint="eastAsia"/>
          <w:b/>
        </w:rPr>
        <w:t xml:space="preserve">y of </w:t>
      </w:r>
      <w:r w:rsidR="00957902" w:rsidRPr="002F5C8C">
        <w:rPr>
          <w:rFonts w:ascii="Times New Roman" w:hAnsi="Times New Roman" w:cs="Times New Roman"/>
          <w:b/>
        </w:rPr>
        <w:t xml:space="preserve">whole-genome shotgun data </w:t>
      </w:r>
      <w:r w:rsidR="002F5C8C" w:rsidRPr="002F5C8C">
        <w:rPr>
          <w:rFonts w:ascii="Times New Roman" w:hAnsi="Times New Roman" w:cs="Times New Roman"/>
          <w:b/>
        </w:rPr>
        <w:t xml:space="preserve">of bacterial community in saline and </w:t>
      </w:r>
      <w:proofErr w:type="spellStart"/>
      <w:r w:rsidR="002F5C8C" w:rsidRPr="002F5C8C">
        <w:rPr>
          <w:rFonts w:ascii="Times New Roman" w:hAnsi="Times New Roman" w:cs="Times New Roman"/>
          <w:b/>
        </w:rPr>
        <w:t>nonsaline</w:t>
      </w:r>
      <w:proofErr w:type="spellEnd"/>
      <w:r w:rsidR="002F5C8C" w:rsidRPr="002F5C8C">
        <w:rPr>
          <w:rFonts w:ascii="Times New Roman" w:hAnsi="Times New Roman" w:cs="Times New Roman"/>
          <w:b/>
        </w:rPr>
        <w:t xml:space="preserve"> soils of Tibetan Plateau.</w:t>
      </w:r>
    </w:p>
    <w:tbl>
      <w:tblPr>
        <w:tblStyle w:val="a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0"/>
        <w:gridCol w:w="1003"/>
        <w:gridCol w:w="1265"/>
        <w:gridCol w:w="843"/>
        <w:gridCol w:w="704"/>
        <w:gridCol w:w="984"/>
        <w:gridCol w:w="985"/>
      </w:tblGrid>
      <w:tr w:rsidR="002F5C8C" w:rsidRPr="002F5C8C" w14:paraId="2A75B932" w14:textId="77777777" w:rsidTr="002F5C8C">
        <w:trPr>
          <w:trHeight w:val="288"/>
          <w:jc w:val="center"/>
        </w:trPr>
        <w:tc>
          <w:tcPr>
            <w:tcW w:w="1022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BAA8D16" w14:textId="3957A45F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Sample</w:t>
            </w:r>
            <w:r w:rsidRPr="002F5C8C">
              <w:rPr>
                <w:rFonts w:ascii="Times New Roman" w:hAnsi="Times New Roman" w:cs="Times New Roman" w:hint="eastAsia"/>
                <w:b/>
              </w:rPr>
              <w:t>s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8F34CC6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Contigs</w:t>
            </w:r>
          </w:p>
        </w:tc>
        <w:tc>
          <w:tcPr>
            <w:tcW w:w="12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D52238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Contigs bases(bp)</w:t>
            </w:r>
          </w:p>
        </w:tc>
        <w:tc>
          <w:tcPr>
            <w:tcW w:w="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C506B5C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N50</w:t>
            </w:r>
          </w:p>
          <w:p w14:paraId="638E9376" w14:textId="66F4E70A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(bp)</w:t>
            </w:r>
          </w:p>
        </w:tc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176F5222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N90</w:t>
            </w:r>
          </w:p>
          <w:p w14:paraId="6FBBFCE4" w14:textId="14338483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(bp)</w:t>
            </w:r>
          </w:p>
        </w:tc>
        <w:tc>
          <w:tcPr>
            <w:tcW w:w="984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5D1D84FE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Max</w:t>
            </w:r>
          </w:p>
          <w:p w14:paraId="19E1ADAB" w14:textId="24AEB334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(bp)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6D3A9839" w14:textId="777777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Min</w:t>
            </w:r>
          </w:p>
          <w:p w14:paraId="01D02FE6" w14:textId="5083D977" w:rsidR="002F5C8C" w:rsidRPr="002F5C8C" w:rsidRDefault="002F5C8C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2F5C8C">
              <w:rPr>
                <w:rFonts w:ascii="Times New Roman" w:hAnsi="Times New Roman" w:cs="Times New Roman"/>
                <w:b/>
              </w:rPr>
              <w:t>(bp)</w:t>
            </w:r>
          </w:p>
        </w:tc>
      </w:tr>
      <w:tr w:rsidR="002F5C8C" w:rsidRPr="006B6BBE" w14:paraId="1E139B0C" w14:textId="77777777" w:rsidTr="002F5C8C">
        <w:trPr>
          <w:trHeight w:val="288"/>
          <w:jc w:val="center"/>
        </w:trPr>
        <w:tc>
          <w:tcPr>
            <w:tcW w:w="1022" w:type="dxa"/>
            <w:tcBorders>
              <w:top w:val="single" w:sz="4" w:space="0" w:color="auto"/>
            </w:tcBorders>
            <w:noWrap/>
            <w:hideMark/>
          </w:tcPr>
          <w:p w14:paraId="014E8284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hideMark/>
          </w:tcPr>
          <w:p w14:paraId="3BF1C324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247170</w:t>
            </w:r>
          </w:p>
        </w:tc>
        <w:tc>
          <w:tcPr>
            <w:tcW w:w="1265" w:type="dxa"/>
            <w:tcBorders>
              <w:top w:val="single" w:sz="4" w:space="0" w:color="auto"/>
            </w:tcBorders>
            <w:noWrap/>
            <w:hideMark/>
          </w:tcPr>
          <w:p w14:paraId="44D816F8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1.65E+08</w:t>
            </w:r>
          </w:p>
        </w:tc>
        <w:tc>
          <w:tcPr>
            <w:tcW w:w="843" w:type="dxa"/>
            <w:tcBorders>
              <w:top w:val="single" w:sz="4" w:space="0" w:color="auto"/>
            </w:tcBorders>
            <w:noWrap/>
            <w:hideMark/>
          </w:tcPr>
          <w:p w14:paraId="30F5F3B3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681</w:t>
            </w:r>
          </w:p>
        </w:tc>
        <w:tc>
          <w:tcPr>
            <w:tcW w:w="704" w:type="dxa"/>
            <w:tcBorders>
              <w:top w:val="single" w:sz="4" w:space="0" w:color="auto"/>
            </w:tcBorders>
            <w:noWrap/>
            <w:hideMark/>
          </w:tcPr>
          <w:p w14:paraId="6692D811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984" w:type="dxa"/>
            <w:tcBorders>
              <w:top w:val="single" w:sz="4" w:space="0" w:color="auto"/>
            </w:tcBorders>
            <w:noWrap/>
            <w:hideMark/>
          </w:tcPr>
          <w:p w14:paraId="2A77ED4D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62138</w:t>
            </w:r>
          </w:p>
        </w:tc>
        <w:tc>
          <w:tcPr>
            <w:tcW w:w="985" w:type="dxa"/>
            <w:tcBorders>
              <w:top w:val="single" w:sz="4" w:space="0" w:color="auto"/>
            </w:tcBorders>
            <w:noWrap/>
            <w:hideMark/>
          </w:tcPr>
          <w:p w14:paraId="55D776BE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2AC4D306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712FCB3C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984" w:type="dxa"/>
            <w:noWrap/>
            <w:hideMark/>
          </w:tcPr>
          <w:p w14:paraId="5194BF9F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664171</w:t>
            </w:r>
          </w:p>
        </w:tc>
        <w:tc>
          <w:tcPr>
            <w:tcW w:w="1265" w:type="dxa"/>
            <w:noWrap/>
            <w:hideMark/>
          </w:tcPr>
          <w:p w14:paraId="5288164B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3.98E+08</w:t>
            </w:r>
          </w:p>
        </w:tc>
        <w:tc>
          <w:tcPr>
            <w:tcW w:w="843" w:type="dxa"/>
            <w:noWrap/>
            <w:hideMark/>
          </w:tcPr>
          <w:p w14:paraId="49CC2BCA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588</w:t>
            </w:r>
          </w:p>
        </w:tc>
        <w:tc>
          <w:tcPr>
            <w:tcW w:w="704" w:type="dxa"/>
            <w:noWrap/>
            <w:hideMark/>
          </w:tcPr>
          <w:p w14:paraId="38B8B77B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341</w:t>
            </w:r>
          </w:p>
        </w:tc>
        <w:tc>
          <w:tcPr>
            <w:tcW w:w="984" w:type="dxa"/>
            <w:noWrap/>
            <w:hideMark/>
          </w:tcPr>
          <w:p w14:paraId="2163AE05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106047</w:t>
            </w:r>
          </w:p>
        </w:tc>
        <w:tc>
          <w:tcPr>
            <w:tcW w:w="985" w:type="dxa"/>
            <w:noWrap/>
            <w:hideMark/>
          </w:tcPr>
          <w:p w14:paraId="0817C279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5B1D50AF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5BE06631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984" w:type="dxa"/>
            <w:noWrap/>
            <w:hideMark/>
          </w:tcPr>
          <w:p w14:paraId="4ABD5DE9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560395</w:t>
            </w:r>
          </w:p>
        </w:tc>
        <w:tc>
          <w:tcPr>
            <w:tcW w:w="1265" w:type="dxa"/>
            <w:noWrap/>
            <w:hideMark/>
          </w:tcPr>
          <w:p w14:paraId="5DC89400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3.88E+08</w:t>
            </w:r>
          </w:p>
        </w:tc>
        <w:tc>
          <w:tcPr>
            <w:tcW w:w="843" w:type="dxa"/>
            <w:noWrap/>
            <w:hideMark/>
          </w:tcPr>
          <w:p w14:paraId="72E2B477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720</w:t>
            </w:r>
          </w:p>
        </w:tc>
        <w:tc>
          <w:tcPr>
            <w:tcW w:w="704" w:type="dxa"/>
            <w:noWrap/>
            <w:hideMark/>
          </w:tcPr>
          <w:p w14:paraId="7E322BB8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349</w:t>
            </w:r>
          </w:p>
        </w:tc>
        <w:tc>
          <w:tcPr>
            <w:tcW w:w="984" w:type="dxa"/>
            <w:noWrap/>
            <w:hideMark/>
          </w:tcPr>
          <w:p w14:paraId="65C420A9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115026</w:t>
            </w:r>
          </w:p>
        </w:tc>
        <w:tc>
          <w:tcPr>
            <w:tcW w:w="985" w:type="dxa"/>
            <w:noWrap/>
            <w:hideMark/>
          </w:tcPr>
          <w:p w14:paraId="3025E61C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7169A65A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0EAD2118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984" w:type="dxa"/>
            <w:noWrap/>
            <w:hideMark/>
          </w:tcPr>
          <w:p w14:paraId="22DB4F31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567654</w:t>
            </w:r>
          </w:p>
        </w:tc>
        <w:tc>
          <w:tcPr>
            <w:tcW w:w="1265" w:type="dxa"/>
            <w:noWrap/>
            <w:hideMark/>
          </w:tcPr>
          <w:p w14:paraId="5279CA7D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3.7E+08</w:t>
            </w:r>
          </w:p>
        </w:tc>
        <w:tc>
          <w:tcPr>
            <w:tcW w:w="843" w:type="dxa"/>
            <w:noWrap/>
            <w:hideMark/>
          </w:tcPr>
          <w:p w14:paraId="255A0663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668</w:t>
            </w:r>
          </w:p>
        </w:tc>
        <w:tc>
          <w:tcPr>
            <w:tcW w:w="704" w:type="dxa"/>
            <w:noWrap/>
            <w:hideMark/>
          </w:tcPr>
          <w:p w14:paraId="09B3C9CD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984" w:type="dxa"/>
            <w:noWrap/>
            <w:hideMark/>
          </w:tcPr>
          <w:p w14:paraId="51517C09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68168</w:t>
            </w:r>
          </w:p>
        </w:tc>
        <w:tc>
          <w:tcPr>
            <w:tcW w:w="985" w:type="dxa"/>
            <w:noWrap/>
            <w:hideMark/>
          </w:tcPr>
          <w:p w14:paraId="3E1058CF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687DDF98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7D1FCCB1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984" w:type="dxa"/>
            <w:noWrap/>
            <w:hideMark/>
          </w:tcPr>
          <w:p w14:paraId="47FCA833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656432</w:t>
            </w:r>
          </w:p>
        </w:tc>
        <w:tc>
          <w:tcPr>
            <w:tcW w:w="1265" w:type="dxa"/>
            <w:noWrap/>
            <w:hideMark/>
          </w:tcPr>
          <w:p w14:paraId="42CD76C8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4.26E+08</w:t>
            </w:r>
          </w:p>
        </w:tc>
        <w:tc>
          <w:tcPr>
            <w:tcW w:w="843" w:type="dxa"/>
            <w:noWrap/>
            <w:hideMark/>
          </w:tcPr>
          <w:p w14:paraId="5F52B0B8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673</w:t>
            </w:r>
          </w:p>
        </w:tc>
        <w:tc>
          <w:tcPr>
            <w:tcW w:w="704" w:type="dxa"/>
            <w:noWrap/>
            <w:hideMark/>
          </w:tcPr>
          <w:p w14:paraId="0252696D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346</w:t>
            </w:r>
          </w:p>
        </w:tc>
        <w:tc>
          <w:tcPr>
            <w:tcW w:w="984" w:type="dxa"/>
            <w:noWrap/>
            <w:hideMark/>
          </w:tcPr>
          <w:p w14:paraId="2EA32143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171693</w:t>
            </w:r>
          </w:p>
        </w:tc>
        <w:tc>
          <w:tcPr>
            <w:tcW w:w="985" w:type="dxa"/>
            <w:noWrap/>
            <w:hideMark/>
          </w:tcPr>
          <w:p w14:paraId="433FD6B1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1A8A8CDD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3FF7B18C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984" w:type="dxa"/>
            <w:noWrap/>
            <w:hideMark/>
          </w:tcPr>
          <w:p w14:paraId="1C6324D9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311586</w:t>
            </w:r>
          </w:p>
        </w:tc>
        <w:tc>
          <w:tcPr>
            <w:tcW w:w="1265" w:type="dxa"/>
            <w:noWrap/>
            <w:hideMark/>
          </w:tcPr>
          <w:p w14:paraId="22895C45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1.94E+08</w:t>
            </w:r>
          </w:p>
        </w:tc>
        <w:tc>
          <w:tcPr>
            <w:tcW w:w="843" w:type="dxa"/>
            <w:noWrap/>
            <w:hideMark/>
          </w:tcPr>
          <w:p w14:paraId="0AA588D4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632</w:t>
            </w:r>
          </w:p>
        </w:tc>
        <w:tc>
          <w:tcPr>
            <w:tcW w:w="704" w:type="dxa"/>
            <w:noWrap/>
            <w:hideMark/>
          </w:tcPr>
          <w:p w14:paraId="0B7EE49E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344</w:t>
            </w:r>
          </w:p>
        </w:tc>
        <w:tc>
          <w:tcPr>
            <w:tcW w:w="984" w:type="dxa"/>
            <w:noWrap/>
            <w:hideMark/>
          </w:tcPr>
          <w:p w14:paraId="1E152C56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86932</w:t>
            </w:r>
          </w:p>
        </w:tc>
        <w:tc>
          <w:tcPr>
            <w:tcW w:w="985" w:type="dxa"/>
            <w:noWrap/>
            <w:hideMark/>
          </w:tcPr>
          <w:p w14:paraId="2D5295CB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44D024B1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504AB182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N1</w:t>
            </w:r>
          </w:p>
        </w:tc>
        <w:tc>
          <w:tcPr>
            <w:tcW w:w="984" w:type="dxa"/>
            <w:noWrap/>
            <w:hideMark/>
          </w:tcPr>
          <w:p w14:paraId="5C889D0B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242951</w:t>
            </w:r>
          </w:p>
        </w:tc>
        <w:tc>
          <w:tcPr>
            <w:tcW w:w="1265" w:type="dxa"/>
            <w:noWrap/>
            <w:hideMark/>
          </w:tcPr>
          <w:p w14:paraId="7FFDA082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1.09E+08</w:t>
            </w:r>
          </w:p>
        </w:tc>
        <w:tc>
          <w:tcPr>
            <w:tcW w:w="843" w:type="dxa"/>
            <w:noWrap/>
            <w:hideMark/>
          </w:tcPr>
          <w:p w14:paraId="4003A28C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445</w:t>
            </w:r>
          </w:p>
        </w:tc>
        <w:tc>
          <w:tcPr>
            <w:tcW w:w="704" w:type="dxa"/>
            <w:noWrap/>
            <w:hideMark/>
          </w:tcPr>
          <w:p w14:paraId="667FB07F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984" w:type="dxa"/>
            <w:noWrap/>
            <w:hideMark/>
          </w:tcPr>
          <w:p w14:paraId="4BA2D798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4689</w:t>
            </w:r>
          </w:p>
        </w:tc>
        <w:tc>
          <w:tcPr>
            <w:tcW w:w="985" w:type="dxa"/>
            <w:noWrap/>
            <w:hideMark/>
          </w:tcPr>
          <w:p w14:paraId="4135CBCB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4454912F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001C6A7A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984" w:type="dxa"/>
            <w:noWrap/>
            <w:hideMark/>
          </w:tcPr>
          <w:p w14:paraId="5D2D8B6E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298994</w:t>
            </w:r>
          </w:p>
        </w:tc>
        <w:tc>
          <w:tcPr>
            <w:tcW w:w="1265" w:type="dxa"/>
            <w:noWrap/>
            <w:hideMark/>
          </w:tcPr>
          <w:p w14:paraId="374AF53F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1.31E+08</w:t>
            </w:r>
          </w:p>
        </w:tc>
        <w:tc>
          <w:tcPr>
            <w:tcW w:w="843" w:type="dxa"/>
            <w:noWrap/>
            <w:hideMark/>
          </w:tcPr>
          <w:p w14:paraId="51AF4488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431</w:t>
            </w:r>
          </w:p>
        </w:tc>
        <w:tc>
          <w:tcPr>
            <w:tcW w:w="704" w:type="dxa"/>
            <w:noWrap/>
            <w:hideMark/>
          </w:tcPr>
          <w:p w14:paraId="4BE4FCA8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322</w:t>
            </w:r>
          </w:p>
        </w:tc>
        <w:tc>
          <w:tcPr>
            <w:tcW w:w="984" w:type="dxa"/>
            <w:noWrap/>
            <w:hideMark/>
          </w:tcPr>
          <w:p w14:paraId="2ABD9E69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18250</w:t>
            </w:r>
          </w:p>
        </w:tc>
        <w:tc>
          <w:tcPr>
            <w:tcW w:w="985" w:type="dxa"/>
            <w:noWrap/>
            <w:hideMark/>
          </w:tcPr>
          <w:p w14:paraId="4772F2C4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149EE345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7B527E94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984" w:type="dxa"/>
            <w:noWrap/>
            <w:hideMark/>
          </w:tcPr>
          <w:p w14:paraId="26CEF10C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503193</w:t>
            </w:r>
          </w:p>
        </w:tc>
        <w:tc>
          <w:tcPr>
            <w:tcW w:w="1265" w:type="dxa"/>
            <w:noWrap/>
            <w:hideMark/>
          </w:tcPr>
          <w:p w14:paraId="6C0227CF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2.58E+08</w:t>
            </w:r>
          </w:p>
        </w:tc>
        <w:tc>
          <w:tcPr>
            <w:tcW w:w="843" w:type="dxa"/>
            <w:noWrap/>
            <w:hideMark/>
          </w:tcPr>
          <w:p w14:paraId="29BE10DC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507</w:t>
            </w:r>
          </w:p>
        </w:tc>
        <w:tc>
          <w:tcPr>
            <w:tcW w:w="704" w:type="dxa"/>
            <w:noWrap/>
            <w:hideMark/>
          </w:tcPr>
          <w:p w14:paraId="7B9987AF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333</w:t>
            </w:r>
          </w:p>
        </w:tc>
        <w:tc>
          <w:tcPr>
            <w:tcW w:w="984" w:type="dxa"/>
            <w:noWrap/>
            <w:hideMark/>
          </w:tcPr>
          <w:p w14:paraId="4BF73484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39120</w:t>
            </w:r>
          </w:p>
        </w:tc>
        <w:tc>
          <w:tcPr>
            <w:tcW w:w="985" w:type="dxa"/>
            <w:noWrap/>
            <w:hideMark/>
          </w:tcPr>
          <w:p w14:paraId="65A6942D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3370879B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2E81977F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N4</w:t>
            </w:r>
          </w:p>
        </w:tc>
        <w:tc>
          <w:tcPr>
            <w:tcW w:w="984" w:type="dxa"/>
            <w:noWrap/>
            <w:hideMark/>
          </w:tcPr>
          <w:p w14:paraId="3C9DBD47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378385</w:t>
            </w:r>
          </w:p>
        </w:tc>
        <w:tc>
          <w:tcPr>
            <w:tcW w:w="1265" w:type="dxa"/>
            <w:noWrap/>
            <w:hideMark/>
          </w:tcPr>
          <w:p w14:paraId="0A7313FA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1.95E+08</w:t>
            </w:r>
          </w:p>
        </w:tc>
        <w:tc>
          <w:tcPr>
            <w:tcW w:w="843" w:type="dxa"/>
            <w:noWrap/>
            <w:hideMark/>
          </w:tcPr>
          <w:p w14:paraId="7BD226B9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518</w:t>
            </w:r>
          </w:p>
        </w:tc>
        <w:tc>
          <w:tcPr>
            <w:tcW w:w="704" w:type="dxa"/>
            <w:noWrap/>
            <w:hideMark/>
          </w:tcPr>
          <w:p w14:paraId="48247D4B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335</w:t>
            </w:r>
          </w:p>
        </w:tc>
        <w:tc>
          <w:tcPr>
            <w:tcW w:w="984" w:type="dxa"/>
            <w:noWrap/>
            <w:hideMark/>
          </w:tcPr>
          <w:p w14:paraId="3AE78A47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9810</w:t>
            </w:r>
          </w:p>
        </w:tc>
        <w:tc>
          <w:tcPr>
            <w:tcW w:w="985" w:type="dxa"/>
            <w:noWrap/>
            <w:hideMark/>
          </w:tcPr>
          <w:p w14:paraId="5FB08C13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324F21CA" w14:textId="77777777" w:rsidTr="002F5C8C">
        <w:trPr>
          <w:trHeight w:val="288"/>
          <w:jc w:val="center"/>
        </w:trPr>
        <w:tc>
          <w:tcPr>
            <w:tcW w:w="1022" w:type="dxa"/>
            <w:noWrap/>
            <w:hideMark/>
          </w:tcPr>
          <w:p w14:paraId="7F0F24D7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N5</w:t>
            </w:r>
          </w:p>
        </w:tc>
        <w:tc>
          <w:tcPr>
            <w:tcW w:w="984" w:type="dxa"/>
            <w:noWrap/>
            <w:hideMark/>
          </w:tcPr>
          <w:p w14:paraId="03053CA7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472496</w:t>
            </w:r>
          </w:p>
        </w:tc>
        <w:tc>
          <w:tcPr>
            <w:tcW w:w="1265" w:type="dxa"/>
            <w:noWrap/>
            <w:hideMark/>
          </w:tcPr>
          <w:p w14:paraId="7AF47F8C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2.73E+08</w:t>
            </w:r>
          </w:p>
        </w:tc>
        <w:tc>
          <w:tcPr>
            <w:tcW w:w="843" w:type="dxa"/>
            <w:noWrap/>
            <w:hideMark/>
          </w:tcPr>
          <w:p w14:paraId="10CE1680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581</w:t>
            </w:r>
          </w:p>
        </w:tc>
        <w:tc>
          <w:tcPr>
            <w:tcW w:w="704" w:type="dxa"/>
            <w:noWrap/>
            <w:hideMark/>
          </w:tcPr>
          <w:p w14:paraId="4D41E1A0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340</w:t>
            </w:r>
          </w:p>
        </w:tc>
        <w:tc>
          <w:tcPr>
            <w:tcW w:w="984" w:type="dxa"/>
            <w:noWrap/>
            <w:hideMark/>
          </w:tcPr>
          <w:p w14:paraId="737988A5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41898</w:t>
            </w:r>
          </w:p>
        </w:tc>
        <w:tc>
          <w:tcPr>
            <w:tcW w:w="985" w:type="dxa"/>
            <w:noWrap/>
            <w:hideMark/>
          </w:tcPr>
          <w:p w14:paraId="187C13C3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  <w:tr w:rsidR="002F5C8C" w:rsidRPr="006B6BBE" w14:paraId="2B4C64DA" w14:textId="77777777" w:rsidTr="002F5C8C">
        <w:trPr>
          <w:trHeight w:val="288"/>
          <w:jc w:val="center"/>
        </w:trPr>
        <w:tc>
          <w:tcPr>
            <w:tcW w:w="1022" w:type="dxa"/>
            <w:tcBorders>
              <w:bottom w:val="single" w:sz="4" w:space="0" w:color="auto"/>
            </w:tcBorders>
            <w:noWrap/>
            <w:hideMark/>
          </w:tcPr>
          <w:p w14:paraId="20D0116F" w14:textId="77777777" w:rsidR="002F5C8C" w:rsidRPr="006B6BB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N6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noWrap/>
            <w:hideMark/>
          </w:tcPr>
          <w:p w14:paraId="69399B00" w14:textId="77777777" w:rsidR="002F5C8C" w:rsidRPr="008B330A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377628</w:t>
            </w:r>
          </w:p>
        </w:tc>
        <w:tc>
          <w:tcPr>
            <w:tcW w:w="1265" w:type="dxa"/>
            <w:tcBorders>
              <w:bottom w:val="single" w:sz="4" w:space="0" w:color="auto"/>
            </w:tcBorders>
            <w:noWrap/>
            <w:hideMark/>
          </w:tcPr>
          <w:p w14:paraId="61FC3A5F" w14:textId="77777777" w:rsidR="002F5C8C" w:rsidRPr="004354F1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1.71E+08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noWrap/>
            <w:hideMark/>
          </w:tcPr>
          <w:p w14:paraId="24583384" w14:textId="77777777" w:rsidR="002F5C8C" w:rsidRPr="00921E82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44823">
              <w:rPr>
                <w:rFonts w:ascii="Times New Roman" w:hAnsi="Times New Roman" w:cs="Times New Roman"/>
              </w:rPr>
              <w:t>446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noWrap/>
            <w:hideMark/>
          </w:tcPr>
          <w:p w14:paraId="66BD2318" w14:textId="77777777" w:rsidR="002F5C8C" w:rsidRPr="006F008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6F008E">
              <w:rPr>
                <w:rFonts w:ascii="Times New Roman" w:hAnsi="Times New Roman" w:cs="Times New Roman"/>
              </w:rPr>
              <w:t>324</w:t>
            </w:r>
          </w:p>
        </w:tc>
        <w:tc>
          <w:tcPr>
            <w:tcW w:w="984" w:type="dxa"/>
            <w:tcBorders>
              <w:bottom w:val="single" w:sz="4" w:space="0" w:color="auto"/>
            </w:tcBorders>
            <w:noWrap/>
            <w:hideMark/>
          </w:tcPr>
          <w:p w14:paraId="00F84F40" w14:textId="77777777" w:rsidR="002F5C8C" w:rsidRPr="00F674DC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F674DC">
              <w:rPr>
                <w:rFonts w:ascii="Times New Roman" w:hAnsi="Times New Roman" w:cs="Times New Roman"/>
              </w:rPr>
              <w:t>10643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noWrap/>
            <w:hideMark/>
          </w:tcPr>
          <w:p w14:paraId="51050392" w14:textId="77777777" w:rsidR="002F5C8C" w:rsidRPr="00474DFE" w:rsidRDefault="002F5C8C" w:rsidP="00C571BA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474DFE">
              <w:rPr>
                <w:rFonts w:ascii="Times New Roman" w:hAnsi="Times New Roman" w:cs="Times New Roman"/>
              </w:rPr>
              <w:t>300</w:t>
            </w:r>
          </w:p>
        </w:tc>
      </w:tr>
    </w:tbl>
    <w:p w14:paraId="611FDBEE" w14:textId="2FDB9BC0" w:rsidR="00A5076D" w:rsidRDefault="00A5076D" w:rsidP="00C571BA">
      <w:pPr>
        <w:spacing w:line="480" w:lineRule="auto"/>
        <w:rPr>
          <w:rFonts w:ascii="Times New Roman" w:hAnsi="Times New Roman" w:cs="Times New Roman"/>
        </w:rPr>
      </w:pPr>
    </w:p>
    <w:p w14:paraId="16F2EBF8" w14:textId="6A00BFAF" w:rsidR="00445C91" w:rsidRDefault="00445C91" w:rsidP="00C571BA">
      <w:pPr>
        <w:spacing w:line="480" w:lineRule="auto"/>
        <w:rPr>
          <w:rFonts w:ascii="Times New Roman" w:hAnsi="Times New Roman" w:cs="Times New Roman"/>
        </w:rPr>
      </w:pPr>
    </w:p>
    <w:p w14:paraId="39C6810E" w14:textId="447717A2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27D289DB" w14:textId="52FF4E87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2774852F" w14:textId="3C262461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1E4E81F2" w14:textId="44DBD92F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4127C9B9" w14:textId="2E729C65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7DE68E87" w14:textId="10F6C7F5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6661BFAB" w14:textId="4F02EFC4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3EB51A94" w14:textId="44C97A94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00705F4E" w14:textId="77777777" w:rsidR="001F0182" w:rsidRDefault="001F0182" w:rsidP="00C571BA">
      <w:pPr>
        <w:spacing w:line="480" w:lineRule="auto"/>
        <w:rPr>
          <w:rFonts w:ascii="Times New Roman" w:hAnsi="Times New Roman" w:cs="Times New Roman"/>
        </w:rPr>
      </w:pPr>
    </w:p>
    <w:p w14:paraId="64457773" w14:textId="540862C6" w:rsidR="000B5306" w:rsidRPr="006D39B9" w:rsidRDefault="006D39B9" w:rsidP="0079638D">
      <w:pPr>
        <w:spacing w:line="480" w:lineRule="auto"/>
        <w:jc w:val="center"/>
        <w:rPr>
          <w:rFonts w:ascii="Times New Roman" w:hAnsi="Times New Roman" w:cs="Times New Roman"/>
          <w:b/>
        </w:rPr>
      </w:pPr>
      <w:r w:rsidRPr="006D39B9">
        <w:rPr>
          <w:rFonts w:ascii="Times New Roman" w:hAnsi="Times New Roman" w:cs="Times New Roman"/>
          <w:b/>
        </w:rPr>
        <w:lastRenderedPageBreak/>
        <w:t>Table</w:t>
      </w:r>
      <w:r w:rsidRPr="006D39B9">
        <w:rPr>
          <w:rFonts w:ascii="Times New Roman" w:hAnsi="Times New Roman" w:cs="Times New Roman" w:hint="eastAsia"/>
          <w:b/>
        </w:rPr>
        <w:t xml:space="preserve"> </w:t>
      </w:r>
      <w:r w:rsidRPr="006D39B9">
        <w:rPr>
          <w:rFonts w:ascii="Times New Roman" w:hAnsi="Times New Roman" w:cs="Times New Roman"/>
          <w:b/>
        </w:rPr>
        <w:t>S</w:t>
      </w:r>
      <w:r w:rsidRPr="006D39B9">
        <w:rPr>
          <w:rFonts w:ascii="Times New Roman" w:hAnsi="Times New Roman" w:cs="Times New Roman" w:hint="eastAsia"/>
          <w:b/>
        </w:rPr>
        <w:t>3.</w:t>
      </w:r>
      <w:r w:rsidR="000B5306" w:rsidRPr="006D39B9">
        <w:rPr>
          <w:rFonts w:ascii="Times New Roman" w:hAnsi="Times New Roman" w:cs="Times New Roman"/>
          <w:b/>
        </w:rPr>
        <w:t xml:space="preserve"> </w:t>
      </w:r>
      <w:r w:rsidRPr="006D39B9">
        <w:rPr>
          <w:rFonts w:ascii="Times New Roman" w:hAnsi="Times New Roman" w:cs="Times New Roman"/>
          <w:b/>
        </w:rPr>
        <w:t>T</w:t>
      </w:r>
      <w:r w:rsidRPr="006D39B9">
        <w:rPr>
          <w:rFonts w:ascii="Times New Roman" w:hAnsi="Times New Roman" w:cs="Times New Roman" w:hint="eastAsia"/>
          <w:b/>
        </w:rPr>
        <w:t xml:space="preserve">he </w:t>
      </w:r>
      <w:r w:rsidRPr="006D39B9">
        <w:rPr>
          <w:rFonts w:ascii="Times New Roman" w:hAnsi="Times New Roman" w:cs="Times New Roman"/>
          <w:b/>
        </w:rPr>
        <w:t xml:space="preserve">alpha diversity </w:t>
      </w:r>
      <w:r w:rsidRPr="006D39B9">
        <w:rPr>
          <w:rFonts w:ascii="Times New Roman" w:hAnsi="Times New Roman" w:cs="Times New Roman" w:hint="eastAsia"/>
          <w:b/>
        </w:rPr>
        <w:t xml:space="preserve">of bacterial </w:t>
      </w:r>
      <w:r w:rsidR="00957902" w:rsidRPr="006D39B9">
        <w:rPr>
          <w:rFonts w:ascii="Times New Roman" w:hAnsi="Times New Roman" w:cs="Times New Roman"/>
          <w:b/>
        </w:rPr>
        <w:t>community</w:t>
      </w:r>
      <w:r w:rsidRPr="006D39B9">
        <w:rPr>
          <w:rFonts w:ascii="Times New Roman" w:hAnsi="Times New Roman" w:cs="Times New Roman"/>
          <w:b/>
        </w:rPr>
        <w:t xml:space="preserve"> in saline and </w:t>
      </w:r>
      <w:proofErr w:type="spellStart"/>
      <w:r w:rsidRPr="006D39B9">
        <w:rPr>
          <w:rFonts w:ascii="Times New Roman" w:hAnsi="Times New Roman" w:cs="Times New Roman"/>
          <w:b/>
        </w:rPr>
        <w:t>nonsaline</w:t>
      </w:r>
      <w:proofErr w:type="spellEnd"/>
      <w:r w:rsidRPr="006D39B9">
        <w:rPr>
          <w:rFonts w:ascii="Times New Roman" w:hAnsi="Times New Roman" w:cs="Times New Roman"/>
          <w:b/>
        </w:rPr>
        <w:t xml:space="preserve"> soils of Tibetan Plateau.</w:t>
      </w:r>
    </w:p>
    <w:tbl>
      <w:tblPr>
        <w:tblStyle w:val="aa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5"/>
        <w:gridCol w:w="1843"/>
      </w:tblGrid>
      <w:tr w:rsidR="002B1A15" w:rsidRPr="006D39B9" w14:paraId="5C1E7909" w14:textId="77777777" w:rsidTr="002B1A15">
        <w:trPr>
          <w:trHeight w:val="312"/>
          <w:jc w:val="center"/>
        </w:trPr>
        <w:tc>
          <w:tcPr>
            <w:tcW w:w="116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8DDDAC6" w14:textId="01830A33" w:rsidR="000B5306" w:rsidRPr="006D39B9" w:rsidRDefault="002B1A15" w:rsidP="00C571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9B9">
              <w:rPr>
                <w:rFonts w:ascii="Times New Roman" w:hAnsi="Times New Roman" w:cs="Times New Roman"/>
                <w:b/>
              </w:rPr>
              <w:t>Sample</w:t>
            </w:r>
            <w:r w:rsidR="006D39B9">
              <w:rPr>
                <w:rFonts w:ascii="Times New Roman" w:hAnsi="Times New Roman" w:cs="Times New Roman" w:hint="eastAsia"/>
                <w:b/>
              </w:rPr>
              <w:t>s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21EA14B" w14:textId="003F3EB5" w:rsidR="000B5306" w:rsidRPr="006D39B9" w:rsidRDefault="002B1A15" w:rsidP="00C571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6D39B9">
              <w:rPr>
                <w:rFonts w:ascii="Times New Roman" w:hAnsi="Times New Roman" w:cs="Times New Roman"/>
                <w:b/>
              </w:rPr>
              <w:t>Shannon</w:t>
            </w:r>
            <w:r w:rsidR="006D39B9" w:rsidRPr="006D39B9">
              <w:rPr>
                <w:rFonts w:ascii="Times New Roman" w:hAnsi="Times New Roman" w:cs="Times New Roman"/>
                <w:b/>
              </w:rPr>
              <w:t xml:space="preserve"> index</w:t>
            </w:r>
          </w:p>
        </w:tc>
      </w:tr>
      <w:tr w:rsidR="002B1A15" w:rsidRPr="006B6BBE" w14:paraId="75FC36D4" w14:textId="77777777" w:rsidTr="002B1A15">
        <w:trPr>
          <w:trHeight w:val="276"/>
          <w:jc w:val="center"/>
        </w:trPr>
        <w:tc>
          <w:tcPr>
            <w:tcW w:w="1165" w:type="dxa"/>
            <w:tcBorders>
              <w:top w:val="single" w:sz="4" w:space="0" w:color="auto"/>
            </w:tcBorders>
            <w:noWrap/>
            <w:hideMark/>
          </w:tcPr>
          <w:p w14:paraId="1816305A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S1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noWrap/>
            <w:hideMark/>
          </w:tcPr>
          <w:p w14:paraId="2649BD9F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5.60745</w:t>
            </w:r>
          </w:p>
        </w:tc>
      </w:tr>
      <w:tr w:rsidR="002B1A15" w:rsidRPr="006B6BBE" w14:paraId="6A522660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67D05A73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S2</w:t>
            </w:r>
          </w:p>
        </w:tc>
        <w:tc>
          <w:tcPr>
            <w:tcW w:w="1843" w:type="dxa"/>
            <w:noWrap/>
            <w:hideMark/>
          </w:tcPr>
          <w:p w14:paraId="3F2ADC4C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5.660981</w:t>
            </w:r>
          </w:p>
        </w:tc>
      </w:tr>
      <w:tr w:rsidR="002B1A15" w:rsidRPr="006B6BBE" w14:paraId="20BA0A89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6C9717C0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S3</w:t>
            </w:r>
          </w:p>
        </w:tc>
        <w:tc>
          <w:tcPr>
            <w:tcW w:w="1843" w:type="dxa"/>
            <w:noWrap/>
            <w:hideMark/>
          </w:tcPr>
          <w:p w14:paraId="7B7709A5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5.421845</w:t>
            </w:r>
          </w:p>
        </w:tc>
      </w:tr>
      <w:tr w:rsidR="002B1A15" w:rsidRPr="006B6BBE" w14:paraId="34392809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1C32EC88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S4</w:t>
            </w:r>
          </w:p>
        </w:tc>
        <w:tc>
          <w:tcPr>
            <w:tcW w:w="1843" w:type="dxa"/>
            <w:noWrap/>
            <w:hideMark/>
          </w:tcPr>
          <w:p w14:paraId="68A8F12D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4.999145</w:t>
            </w:r>
          </w:p>
        </w:tc>
      </w:tr>
      <w:tr w:rsidR="002B1A15" w:rsidRPr="006B6BBE" w14:paraId="643C5D3E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0FC1AF33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S5</w:t>
            </w:r>
          </w:p>
        </w:tc>
        <w:tc>
          <w:tcPr>
            <w:tcW w:w="1843" w:type="dxa"/>
            <w:noWrap/>
            <w:hideMark/>
          </w:tcPr>
          <w:p w14:paraId="146AE769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5.393344</w:t>
            </w:r>
          </w:p>
        </w:tc>
      </w:tr>
      <w:tr w:rsidR="002B1A15" w:rsidRPr="006B6BBE" w14:paraId="0AA32FCE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7AD1F2E7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S6</w:t>
            </w:r>
          </w:p>
        </w:tc>
        <w:tc>
          <w:tcPr>
            <w:tcW w:w="1843" w:type="dxa"/>
            <w:noWrap/>
            <w:hideMark/>
          </w:tcPr>
          <w:p w14:paraId="636090E3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5.495674</w:t>
            </w:r>
          </w:p>
        </w:tc>
      </w:tr>
      <w:tr w:rsidR="002B1A15" w:rsidRPr="006B6BBE" w14:paraId="1BCA572E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316DB56C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N1</w:t>
            </w:r>
          </w:p>
        </w:tc>
        <w:tc>
          <w:tcPr>
            <w:tcW w:w="1843" w:type="dxa"/>
            <w:noWrap/>
            <w:hideMark/>
          </w:tcPr>
          <w:p w14:paraId="58D5C3EE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5.297761</w:t>
            </w:r>
          </w:p>
        </w:tc>
      </w:tr>
      <w:tr w:rsidR="002B1A15" w:rsidRPr="006B6BBE" w14:paraId="1F86F0F4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3C7F51C2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N2</w:t>
            </w:r>
          </w:p>
        </w:tc>
        <w:tc>
          <w:tcPr>
            <w:tcW w:w="1843" w:type="dxa"/>
            <w:noWrap/>
            <w:hideMark/>
          </w:tcPr>
          <w:p w14:paraId="7B705557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5.40852</w:t>
            </w:r>
          </w:p>
        </w:tc>
      </w:tr>
      <w:tr w:rsidR="002B1A15" w:rsidRPr="006B6BBE" w14:paraId="1496A42A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16D68E58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N3</w:t>
            </w:r>
          </w:p>
        </w:tc>
        <w:tc>
          <w:tcPr>
            <w:tcW w:w="1843" w:type="dxa"/>
            <w:noWrap/>
            <w:hideMark/>
          </w:tcPr>
          <w:p w14:paraId="401F874E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5.392616</w:t>
            </w:r>
          </w:p>
        </w:tc>
      </w:tr>
      <w:tr w:rsidR="002B1A15" w:rsidRPr="006B6BBE" w14:paraId="055EF61C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72249727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N4</w:t>
            </w:r>
          </w:p>
        </w:tc>
        <w:tc>
          <w:tcPr>
            <w:tcW w:w="1843" w:type="dxa"/>
            <w:noWrap/>
            <w:hideMark/>
          </w:tcPr>
          <w:p w14:paraId="00C7A058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5.367385</w:t>
            </w:r>
          </w:p>
        </w:tc>
      </w:tr>
      <w:tr w:rsidR="002B1A15" w:rsidRPr="006B6BBE" w14:paraId="1158A6E1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2714551C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N5</w:t>
            </w:r>
          </w:p>
        </w:tc>
        <w:tc>
          <w:tcPr>
            <w:tcW w:w="1843" w:type="dxa"/>
            <w:noWrap/>
            <w:hideMark/>
          </w:tcPr>
          <w:p w14:paraId="5211D657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5.369099</w:t>
            </w:r>
          </w:p>
        </w:tc>
      </w:tr>
      <w:tr w:rsidR="002B1A15" w:rsidRPr="006B6BBE" w14:paraId="4BF8F495" w14:textId="77777777" w:rsidTr="002B1A15">
        <w:trPr>
          <w:trHeight w:val="276"/>
          <w:jc w:val="center"/>
        </w:trPr>
        <w:tc>
          <w:tcPr>
            <w:tcW w:w="1165" w:type="dxa"/>
            <w:noWrap/>
            <w:hideMark/>
          </w:tcPr>
          <w:p w14:paraId="1106CAAD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N6</w:t>
            </w:r>
          </w:p>
        </w:tc>
        <w:tc>
          <w:tcPr>
            <w:tcW w:w="1843" w:type="dxa"/>
            <w:noWrap/>
            <w:hideMark/>
          </w:tcPr>
          <w:p w14:paraId="4C9A0685" w14:textId="77777777" w:rsidR="000B5306" w:rsidRPr="00D81BF2" w:rsidRDefault="000B5306" w:rsidP="00C571BA">
            <w:pPr>
              <w:jc w:val="center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5.280454</w:t>
            </w:r>
          </w:p>
        </w:tc>
      </w:tr>
    </w:tbl>
    <w:p w14:paraId="56AABB7A" w14:textId="77777777" w:rsidR="000B5306" w:rsidRPr="006B6BBE" w:rsidRDefault="000B5306" w:rsidP="0079638D">
      <w:pPr>
        <w:spacing w:line="480" w:lineRule="auto"/>
        <w:rPr>
          <w:rFonts w:ascii="Times New Roman" w:hAnsi="Times New Roman" w:cs="Times New Roman"/>
        </w:rPr>
      </w:pPr>
    </w:p>
    <w:p w14:paraId="6718CFF1" w14:textId="7204D726" w:rsidR="006D39B9" w:rsidRDefault="006D39B9" w:rsidP="0079638D">
      <w:pPr>
        <w:spacing w:line="480" w:lineRule="auto"/>
        <w:rPr>
          <w:rFonts w:ascii="Times New Roman" w:hAnsi="Times New Roman" w:cs="Times New Roman"/>
        </w:rPr>
      </w:pPr>
    </w:p>
    <w:p w14:paraId="3EBEC644" w14:textId="37C8EEA7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32784F3D" w14:textId="4C84B771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1A7E538D" w14:textId="7B581878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7DAFA209" w14:textId="55E82995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46900BC6" w14:textId="1F20922F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3F94D417" w14:textId="4B9946FA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5244CFBE" w14:textId="34E28D95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725E53A2" w14:textId="27BB6B22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5C09C5CD" w14:textId="7DF62A20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67BB19F7" w14:textId="0FDFFAD1" w:rsidR="001F0182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4C2F7EC1" w14:textId="77777777" w:rsidR="001F0182" w:rsidRPr="004354F1" w:rsidRDefault="001F0182" w:rsidP="0079638D">
      <w:pPr>
        <w:spacing w:line="480" w:lineRule="auto"/>
        <w:rPr>
          <w:rFonts w:ascii="Times New Roman" w:hAnsi="Times New Roman" w:cs="Times New Roman"/>
        </w:rPr>
      </w:pPr>
    </w:p>
    <w:p w14:paraId="71B6AE2D" w14:textId="6B733D90" w:rsidR="008A37A8" w:rsidRPr="006D39B9" w:rsidRDefault="00D25A6A" w:rsidP="00C571BA">
      <w:pPr>
        <w:spacing w:line="480" w:lineRule="auto"/>
        <w:jc w:val="both"/>
        <w:rPr>
          <w:rFonts w:ascii="Times New Roman" w:hAnsi="Times New Roman" w:cs="Times New Roman"/>
          <w:b/>
        </w:rPr>
      </w:pPr>
      <w:r w:rsidRPr="006D39B9">
        <w:rPr>
          <w:rFonts w:ascii="Times New Roman" w:hAnsi="Times New Roman" w:cs="Times New Roman"/>
          <w:b/>
        </w:rPr>
        <w:lastRenderedPageBreak/>
        <w:t>Table</w:t>
      </w:r>
      <w:r w:rsidR="006D39B9" w:rsidRPr="006D39B9">
        <w:rPr>
          <w:rFonts w:ascii="Times New Roman" w:hAnsi="Times New Roman" w:cs="Times New Roman" w:hint="eastAsia"/>
          <w:b/>
        </w:rPr>
        <w:t xml:space="preserve"> </w:t>
      </w:r>
      <w:r w:rsidR="006D39B9" w:rsidRPr="006D39B9">
        <w:rPr>
          <w:rFonts w:ascii="Times New Roman" w:hAnsi="Times New Roman" w:cs="Times New Roman"/>
          <w:b/>
        </w:rPr>
        <w:t>S</w:t>
      </w:r>
      <w:r w:rsidR="006D39B9" w:rsidRPr="006D39B9">
        <w:rPr>
          <w:rFonts w:ascii="Times New Roman" w:hAnsi="Times New Roman" w:cs="Times New Roman" w:hint="eastAsia"/>
          <w:b/>
        </w:rPr>
        <w:t>4.</w:t>
      </w:r>
      <w:r w:rsidR="000B5306" w:rsidRPr="006D39B9">
        <w:rPr>
          <w:rFonts w:ascii="Times New Roman" w:hAnsi="Times New Roman" w:cs="Times New Roman"/>
          <w:b/>
        </w:rPr>
        <w:t xml:space="preserve"> </w:t>
      </w:r>
      <w:r w:rsidR="00C571BA">
        <w:rPr>
          <w:rFonts w:ascii="Times New Roman" w:hAnsi="Times New Roman" w:cs="Times New Roman"/>
          <w:b/>
        </w:rPr>
        <w:t>The</w:t>
      </w:r>
      <w:r w:rsidR="00C571BA">
        <w:rPr>
          <w:rFonts w:ascii="Times New Roman" w:hAnsi="Times New Roman" w:cs="Times New Roman" w:hint="eastAsia"/>
          <w:b/>
        </w:rPr>
        <w:t xml:space="preserve"> </w:t>
      </w:r>
      <w:r w:rsidR="00C571BA" w:rsidRPr="006D39B9">
        <w:rPr>
          <w:rFonts w:ascii="Times New Roman" w:hAnsi="Times New Roman" w:cs="Times New Roman"/>
          <w:b/>
        </w:rPr>
        <w:t xml:space="preserve">topology structure characteristics </w:t>
      </w:r>
      <w:r w:rsidR="00C571BA">
        <w:rPr>
          <w:rFonts w:ascii="Times New Roman" w:hAnsi="Times New Roman" w:cs="Times New Roman" w:hint="eastAsia"/>
          <w:b/>
        </w:rPr>
        <w:t xml:space="preserve">of </w:t>
      </w:r>
      <w:r w:rsidR="00C46AEC" w:rsidRPr="006D39B9">
        <w:rPr>
          <w:rFonts w:ascii="Times New Roman" w:hAnsi="Times New Roman" w:cs="Times New Roman"/>
          <w:b/>
        </w:rPr>
        <w:t>network</w:t>
      </w:r>
      <w:r w:rsidR="00C571BA">
        <w:rPr>
          <w:rFonts w:ascii="Times New Roman" w:hAnsi="Times New Roman" w:cs="Times New Roman" w:hint="eastAsia"/>
          <w:b/>
        </w:rPr>
        <w:t xml:space="preserve"> of </w:t>
      </w:r>
      <w:r w:rsidR="00C571BA">
        <w:rPr>
          <w:rFonts w:ascii="Times New Roman" w:hAnsi="Times New Roman" w:cs="Times New Roman"/>
          <w:b/>
        </w:rPr>
        <w:t>bacteria</w:t>
      </w:r>
      <w:r w:rsidR="00C571BA">
        <w:rPr>
          <w:rFonts w:ascii="Times New Roman" w:hAnsi="Times New Roman" w:cs="Times New Roman" w:hint="eastAsia"/>
          <w:b/>
        </w:rPr>
        <w:t xml:space="preserve"> and </w:t>
      </w:r>
      <w:r w:rsidR="00C571BA" w:rsidRPr="00C571BA">
        <w:rPr>
          <w:rFonts w:ascii="Times New Roman" w:hAnsi="Times New Roman" w:cs="Times New Roman"/>
          <w:b/>
        </w:rPr>
        <w:t>environmental factors</w:t>
      </w:r>
      <w:r w:rsidR="00C571BA">
        <w:rPr>
          <w:rFonts w:ascii="Times New Roman" w:hAnsi="Times New Roman" w:cs="Times New Roman" w:hint="eastAsia"/>
          <w:b/>
        </w:rPr>
        <w:t>.</w:t>
      </w:r>
    </w:p>
    <w:tbl>
      <w:tblPr>
        <w:tblStyle w:val="aa"/>
        <w:tblW w:w="0" w:type="auto"/>
        <w:jc w:val="center"/>
        <w:tblLook w:val="04A0" w:firstRow="1" w:lastRow="0" w:firstColumn="1" w:lastColumn="0" w:noHBand="0" w:noVBand="1"/>
      </w:tblPr>
      <w:tblGrid>
        <w:gridCol w:w="1668"/>
        <w:gridCol w:w="1275"/>
        <w:gridCol w:w="1134"/>
        <w:gridCol w:w="1560"/>
        <w:gridCol w:w="1762"/>
        <w:gridCol w:w="1123"/>
      </w:tblGrid>
      <w:tr w:rsidR="000911D2" w:rsidRPr="006B6BBE" w14:paraId="49AD087B" w14:textId="77777777" w:rsidTr="001448C3">
        <w:trPr>
          <w:jc w:val="center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13AD570" w14:textId="1F2DD8E5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Module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1B16DB" w14:textId="7E218DD8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All node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F48C258" w14:textId="2FE68B0D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All link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554B4AA" w14:textId="0936010E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Positive link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DA399A0" w14:textId="67D72E9C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Negative link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496DFC" w14:textId="77D29E4E" w:rsidR="000911D2" w:rsidRPr="00C571BA" w:rsidRDefault="000911D2" w:rsidP="00C571BA">
            <w:pPr>
              <w:spacing w:line="276" w:lineRule="auto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Color</w:t>
            </w:r>
          </w:p>
        </w:tc>
      </w:tr>
      <w:tr w:rsidR="000911D2" w:rsidRPr="006B6BBE" w14:paraId="45C08272" w14:textId="77777777" w:rsidTr="001448C3">
        <w:trPr>
          <w:jc w:val="center"/>
        </w:trPr>
        <w:tc>
          <w:tcPr>
            <w:tcW w:w="16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E2B3E03" w14:textId="4523FF6C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BF6BF13" w14:textId="40E0F571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0D0868" w14:textId="25BB2D13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0842B6" w14:textId="51579EEE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440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EF44485" w14:textId="2978E8A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BF5544C" w14:textId="04FD33F3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R</w:t>
            </w:r>
            <w:r w:rsidRPr="00D81BF2">
              <w:rPr>
                <w:rFonts w:ascii="Times New Roman" w:hAnsi="Times New Roman" w:cs="Times New Roman"/>
              </w:rPr>
              <w:t>ed</w:t>
            </w:r>
          </w:p>
        </w:tc>
      </w:tr>
      <w:tr w:rsidR="000911D2" w:rsidRPr="006B6BBE" w14:paraId="323837FA" w14:textId="77777777" w:rsidTr="001448C3">
        <w:trPr>
          <w:jc w:val="center"/>
        </w:trPr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98DB28" w14:textId="110AA98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1</w:t>
            </w:r>
          </w:p>
          <w:p w14:paraId="7BE37220" w14:textId="61166AF8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2</w:t>
            </w:r>
          </w:p>
          <w:p w14:paraId="05593C83" w14:textId="5BF2A48C" w:rsidR="000911D2" w:rsidRPr="006C0AE3" w:rsidRDefault="006A252E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C0AE3">
              <w:rPr>
                <w:rFonts w:ascii="Times New Roman" w:hAnsi="Times New Roman" w:cs="Times New Roman"/>
              </w:rPr>
              <w:t>Environmental Factors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58C97" w14:textId="012542BE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42</w:t>
            </w:r>
          </w:p>
          <w:p w14:paraId="70FB30FB" w14:textId="3622683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36</w:t>
            </w:r>
          </w:p>
          <w:p w14:paraId="4B73330C" w14:textId="06582EE8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5523417" w14:textId="313D80F6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598</w:t>
            </w:r>
          </w:p>
          <w:p w14:paraId="6C2B81CE" w14:textId="7777777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738</w:t>
            </w:r>
          </w:p>
          <w:p w14:paraId="1D7A3BD0" w14:textId="000C1DBA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81B42E" w14:textId="3BAF398D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594</w:t>
            </w:r>
          </w:p>
          <w:p w14:paraId="41A38455" w14:textId="7777777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736</w:t>
            </w:r>
          </w:p>
          <w:p w14:paraId="755555FA" w14:textId="6BDD18D2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0AD050" w14:textId="4C3FBCB9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4</w:t>
            </w:r>
          </w:p>
          <w:p w14:paraId="1484F7E7" w14:textId="39188FF7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2</w:t>
            </w:r>
          </w:p>
          <w:p w14:paraId="65D05998" w14:textId="1C0E2F99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12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8B9937B" w14:textId="77777777" w:rsidR="000911D2" w:rsidRPr="008B330A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8B330A">
              <w:rPr>
                <w:rFonts w:ascii="Times New Roman" w:hAnsi="Times New Roman" w:cs="Times New Roman"/>
              </w:rPr>
              <w:t>Lavender</w:t>
            </w:r>
          </w:p>
          <w:p w14:paraId="5FEB560F" w14:textId="09B5F6C5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4354F1">
              <w:rPr>
                <w:rFonts w:ascii="Times New Roman" w:hAnsi="Times New Roman" w:cs="Times New Roman"/>
              </w:rPr>
              <w:t>G</w:t>
            </w:r>
            <w:r w:rsidRPr="00D81BF2">
              <w:rPr>
                <w:rFonts w:ascii="Times New Roman" w:hAnsi="Times New Roman" w:cs="Times New Roman"/>
              </w:rPr>
              <w:t>reen</w:t>
            </w:r>
          </w:p>
          <w:p w14:paraId="050A0D24" w14:textId="6744B2B5" w:rsidR="000911D2" w:rsidRPr="006B6BBE" w:rsidRDefault="000911D2" w:rsidP="00C571BA">
            <w:pPr>
              <w:spacing w:line="276" w:lineRule="auto"/>
              <w:rPr>
                <w:rFonts w:ascii="Times New Roman" w:hAnsi="Times New Roman" w:cs="Times New Roman"/>
              </w:rPr>
            </w:pPr>
            <w:r w:rsidRPr="006B6BBE">
              <w:rPr>
                <w:rFonts w:ascii="Times New Roman" w:hAnsi="Times New Roman" w:cs="Times New Roman"/>
              </w:rPr>
              <w:t>B</w:t>
            </w:r>
            <w:r w:rsidRPr="00D81BF2">
              <w:rPr>
                <w:rFonts w:ascii="Times New Roman" w:hAnsi="Times New Roman" w:cs="Times New Roman"/>
              </w:rPr>
              <w:t>lue</w:t>
            </w:r>
          </w:p>
        </w:tc>
      </w:tr>
    </w:tbl>
    <w:p w14:paraId="3DC10FBE" w14:textId="669E6F02" w:rsidR="009728A6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6B6BBE">
        <w:rPr>
          <w:rFonts w:ascii="Times New Roman" w:hAnsi="Times New Roman" w:cs="Times New Roman"/>
        </w:rPr>
        <w:tab/>
        <w:t xml:space="preserve"> </w:t>
      </w:r>
      <w:r w:rsidR="009728A6" w:rsidRPr="006B6BBE">
        <w:rPr>
          <w:rFonts w:ascii="Times New Roman" w:hAnsi="Times New Roman" w:cs="Times New Roman"/>
        </w:rPr>
        <w:t>Average Degree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2</w:t>
      </w:r>
      <w:r w:rsidR="009728A6" w:rsidRPr="006B6BBE">
        <w:rPr>
          <w:rFonts w:ascii="Times New Roman" w:hAnsi="Times New Roman" w:cs="Times New Roman"/>
        </w:rPr>
        <w:t>7.266</w:t>
      </w:r>
    </w:p>
    <w:p w14:paraId="29EAADDB" w14:textId="0C4CEDEA" w:rsidR="009728A6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8B330A">
        <w:rPr>
          <w:rFonts w:ascii="Times New Roman" w:hAnsi="Times New Roman" w:cs="Times New Roman"/>
        </w:rPr>
        <w:tab/>
        <w:t xml:space="preserve"> </w:t>
      </w:r>
      <w:r w:rsidR="009728A6" w:rsidRPr="008B330A">
        <w:rPr>
          <w:rFonts w:ascii="Times New Roman" w:hAnsi="Times New Roman" w:cs="Times New Roman"/>
        </w:rPr>
        <w:t>Average Weighted Degree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2</w:t>
      </w:r>
      <w:r w:rsidR="009728A6" w:rsidRPr="006B6BBE">
        <w:rPr>
          <w:rFonts w:ascii="Times New Roman" w:hAnsi="Times New Roman" w:cs="Times New Roman"/>
        </w:rPr>
        <w:t>0.397</w:t>
      </w:r>
    </w:p>
    <w:p w14:paraId="61FAE95D" w14:textId="7E4FECB1" w:rsidR="002C157C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8B330A">
        <w:rPr>
          <w:rFonts w:ascii="Times New Roman" w:hAnsi="Times New Roman" w:cs="Times New Roman"/>
        </w:rPr>
        <w:tab/>
        <w:t xml:space="preserve"> </w:t>
      </w:r>
      <w:r w:rsidR="000D3286" w:rsidRPr="00D81BF2">
        <w:rPr>
          <w:rFonts w:ascii="Times New Roman" w:hAnsi="Times New Roman" w:cs="Times New Roman"/>
        </w:rPr>
        <w:t>A</w:t>
      </w:r>
      <w:r w:rsidR="000D3286" w:rsidRPr="006B6BBE">
        <w:rPr>
          <w:rFonts w:ascii="Times New Roman" w:hAnsi="Times New Roman" w:cs="Times New Roman"/>
        </w:rPr>
        <w:t>verage Clustering Coefficient</w:t>
      </w:r>
      <w:r w:rsidR="000D3286" w:rsidRPr="00D81BF2">
        <w:rPr>
          <w:rFonts w:ascii="Times New Roman" w:hAnsi="Times New Roman" w:cs="Times New Roman"/>
        </w:rPr>
        <w:t>：</w:t>
      </w:r>
      <w:r w:rsidR="000D3286" w:rsidRPr="006B6BBE">
        <w:rPr>
          <w:rFonts w:ascii="Times New Roman" w:hAnsi="Times New Roman" w:cs="Times New Roman"/>
        </w:rPr>
        <w:t>0.632</w:t>
      </w:r>
    </w:p>
    <w:p w14:paraId="29D344AC" w14:textId="5B383577" w:rsidR="009728A6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8B330A">
        <w:rPr>
          <w:rFonts w:ascii="Times New Roman" w:hAnsi="Times New Roman" w:cs="Times New Roman"/>
        </w:rPr>
        <w:tab/>
        <w:t xml:space="preserve"> </w:t>
      </w:r>
      <w:r w:rsidR="009728A6" w:rsidRPr="00D81BF2">
        <w:rPr>
          <w:rFonts w:ascii="Times New Roman" w:hAnsi="Times New Roman" w:cs="Times New Roman"/>
        </w:rPr>
        <w:t>D</w:t>
      </w:r>
      <w:r w:rsidR="009728A6" w:rsidRPr="006B6BBE">
        <w:rPr>
          <w:rFonts w:ascii="Times New Roman" w:hAnsi="Times New Roman" w:cs="Times New Roman"/>
        </w:rPr>
        <w:t>iameter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4</w:t>
      </w:r>
    </w:p>
    <w:p w14:paraId="5AFBCA11" w14:textId="1667F71E" w:rsidR="009728A6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6B6BBE">
        <w:rPr>
          <w:rFonts w:ascii="Times New Roman" w:hAnsi="Times New Roman" w:cs="Times New Roman"/>
        </w:rPr>
        <w:tab/>
        <w:t xml:space="preserve"> </w:t>
      </w:r>
      <w:r w:rsidR="009728A6" w:rsidRPr="00D81BF2">
        <w:rPr>
          <w:rFonts w:ascii="Times New Roman" w:hAnsi="Times New Roman" w:cs="Times New Roman"/>
        </w:rPr>
        <w:t>R</w:t>
      </w:r>
      <w:r w:rsidR="009728A6" w:rsidRPr="006B6BBE">
        <w:rPr>
          <w:rFonts w:ascii="Times New Roman" w:hAnsi="Times New Roman" w:cs="Times New Roman"/>
        </w:rPr>
        <w:t>adius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3</w:t>
      </w:r>
    </w:p>
    <w:p w14:paraId="6E8F930B" w14:textId="2D7FE80E" w:rsidR="009D25B8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6B6BBE">
        <w:rPr>
          <w:rFonts w:ascii="Times New Roman" w:hAnsi="Times New Roman" w:cs="Times New Roman"/>
        </w:rPr>
        <w:tab/>
        <w:t xml:space="preserve"> </w:t>
      </w:r>
      <w:r w:rsidR="009728A6" w:rsidRPr="00D81BF2">
        <w:rPr>
          <w:rFonts w:ascii="Times New Roman" w:hAnsi="Times New Roman" w:cs="Times New Roman"/>
        </w:rPr>
        <w:t>A</w:t>
      </w:r>
      <w:r w:rsidR="009728A6" w:rsidRPr="006B6BBE">
        <w:rPr>
          <w:rFonts w:ascii="Times New Roman" w:hAnsi="Times New Roman" w:cs="Times New Roman"/>
        </w:rPr>
        <w:t>verage Path Length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1</w:t>
      </w:r>
      <w:r w:rsidR="009728A6" w:rsidRPr="006B6BBE">
        <w:rPr>
          <w:rFonts w:ascii="Times New Roman" w:hAnsi="Times New Roman" w:cs="Times New Roman"/>
        </w:rPr>
        <w:t>.961</w:t>
      </w:r>
    </w:p>
    <w:p w14:paraId="50EC048D" w14:textId="110857D4" w:rsidR="00BE4C49" w:rsidRPr="006B6BBE" w:rsidRDefault="000911D2" w:rsidP="00AC53A7">
      <w:pPr>
        <w:spacing w:line="276" w:lineRule="auto"/>
        <w:rPr>
          <w:rFonts w:ascii="Times New Roman" w:hAnsi="Times New Roman" w:cs="Times New Roman"/>
        </w:rPr>
      </w:pPr>
      <w:r w:rsidRPr="008B330A">
        <w:rPr>
          <w:rFonts w:ascii="Times New Roman" w:hAnsi="Times New Roman" w:cs="Times New Roman"/>
        </w:rPr>
        <w:tab/>
        <w:t xml:space="preserve"> </w:t>
      </w:r>
      <w:r w:rsidR="009728A6" w:rsidRPr="00D81BF2">
        <w:rPr>
          <w:rFonts w:ascii="Times New Roman" w:hAnsi="Times New Roman" w:cs="Times New Roman"/>
        </w:rPr>
        <w:t>D</w:t>
      </w:r>
      <w:r w:rsidR="009728A6" w:rsidRPr="006B6BBE">
        <w:rPr>
          <w:rFonts w:ascii="Times New Roman" w:hAnsi="Times New Roman" w:cs="Times New Roman"/>
        </w:rPr>
        <w:t>ensity</w:t>
      </w:r>
      <w:r w:rsidR="009728A6" w:rsidRPr="00D81BF2">
        <w:rPr>
          <w:rFonts w:ascii="Times New Roman" w:hAnsi="Times New Roman" w:cs="Times New Roman"/>
        </w:rPr>
        <w:t>：</w:t>
      </w:r>
      <w:r w:rsidR="009728A6" w:rsidRPr="00D81BF2">
        <w:rPr>
          <w:rFonts w:ascii="Times New Roman" w:hAnsi="Times New Roman" w:cs="Times New Roman"/>
        </w:rPr>
        <w:t>0</w:t>
      </w:r>
      <w:r w:rsidR="009728A6" w:rsidRPr="006B6BBE">
        <w:rPr>
          <w:rFonts w:ascii="Times New Roman" w:hAnsi="Times New Roman" w:cs="Times New Roman"/>
        </w:rPr>
        <w:t>.252</w:t>
      </w:r>
    </w:p>
    <w:p w14:paraId="3672730F" w14:textId="77777777" w:rsidR="006D39B9" w:rsidRPr="00D3544D" w:rsidRDefault="006D39B9" w:rsidP="0079638D">
      <w:pPr>
        <w:spacing w:line="480" w:lineRule="auto"/>
        <w:rPr>
          <w:rFonts w:ascii="Times New Roman" w:hAnsi="Times New Roman" w:cs="Times New Roman"/>
        </w:rPr>
      </w:pPr>
    </w:p>
    <w:p w14:paraId="2D6D8004" w14:textId="3CF8ADAA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679FCA3F" w14:textId="2B2B3A9C" w:rsidR="00C571BA" w:rsidRDefault="00C571BA" w:rsidP="0079638D">
      <w:pPr>
        <w:spacing w:line="480" w:lineRule="auto"/>
        <w:rPr>
          <w:rFonts w:ascii="Times New Roman" w:hAnsi="Times New Roman" w:cs="Times New Roman"/>
        </w:rPr>
      </w:pPr>
    </w:p>
    <w:p w14:paraId="34744312" w14:textId="6B3DDF8E" w:rsidR="00AC53A7" w:rsidRDefault="00AC53A7" w:rsidP="0079638D">
      <w:pPr>
        <w:spacing w:line="480" w:lineRule="auto"/>
        <w:rPr>
          <w:rFonts w:ascii="Times New Roman" w:hAnsi="Times New Roman" w:cs="Times New Roman"/>
        </w:rPr>
      </w:pPr>
    </w:p>
    <w:p w14:paraId="3FB63882" w14:textId="109379F0" w:rsidR="00AC53A7" w:rsidRDefault="00AC53A7" w:rsidP="0079638D">
      <w:pPr>
        <w:spacing w:line="480" w:lineRule="auto"/>
        <w:rPr>
          <w:rFonts w:ascii="Times New Roman" w:hAnsi="Times New Roman" w:cs="Times New Roman"/>
        </w:rPr>
      </w:pPr>
    </w:p>
    <w:p w14:paraId="04B9A523" w14:textId="746B08B8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493A7880" w14:textId="632D9180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6633D4E2" w14:textId="6D7AC5D4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1A044D27" w14:textId="3210A3D1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436949D0" w14:textId="394195F1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24220F2D" w14:textId="49ACF5E8" w:rsidR="00F72EF4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0B62A6D7" w14:textId="77777777" w:rsidR="00F72EF4" w:rsidRPr="008B330A" w:rsidRDefault="00F72EF4" w:rsidP="0079638D">
      <w:pPr>
        <w:spacing w:line="480" w:lineRule="auto"/>
        <w:rPr>
          <w:rFonts w:ascii="Times New Roman" w:hAnsi="Times New Roman" w:cs="Times New Roman"/>
        </w:rPr>
      </w:pPr>
    </w:p>
    <w:p w14:paraId="351C0041" w14:textId="0510EA44" w:rsidR="009728A6" w:rsidRPr="00C571BA" w:rsidRDefault="00C571BA" w:rsidP="0079638D">
      <w:pPr>
        <w:spacing w:line="48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Table</w:t>
      </w:r>
      <w:r>
        <w:rPr>
          <w:rFonts w:ascii="Times New Roman" w:hAnsi="Times New Roman" w:cs="Times New Roman" w:hint="eastAsia"/>
          <w:b/>
        </w:rPr>
        <w:t xml:space="preserve"> </w:t>
      </w:r>
      <w:r w:rsidR="00671BEC" w:rsidRPr="00C571BA">
        <w:rPr>
          <w:rFonts w:ascii="Times New Roman" w:hAnsi="Times New Roman" w:cs="Times New Roman"/>
          <w:b/>
        </w:rPr>
        <w:t>S5</w:t>
      </w:r>
      <w:r>
        <w:rPr>
          <w:rFonts w:ascii="Times New Roman" w:hAnsi="Times New Roman" w:cs="Times New Roman" w:hint="eastAsia"/>
          <w:b/>
        </w:rPr>
        <w:t>.</w:t>
      </w:r>
      <w:r w:rsidR="00671BEC" w:rsidRPr="00C571BA">
        <w:rPr>
          <w:rFonts w:ascii="Times New Roman" w:hAnsi="Times New Roman" w:cs="Times New Roman"/>
          <w:b/>
        </w:rPr>
        <w:t xml:space="preserve"> </w:t>
      </w:r>
      <w:r w:rsidR="001F686F" w:rsidRPr="00C571BA">
        <w:rPr>
          <w:rFonts w:ascii="Times New Roman" w:hAnsi="Times New Roman" w:cs="Times New Roman" w:hint="eastAsia"/>
          <w:b/>
        </w:rPr>
        <w:t>G</w:t>
      </w:r>
      <w:r w:rsidR="001F686F" w:rsidRPr="00C571BA">
        <w:rPr>
          <w:rFonts w:ascii="Times New Roman" w:hAnsi="Times New Roman" w:cs="Times New Roman"/>
          <w:b/>
        </w:rPr>
        <w:t>en</w:t>
      </w:r>
      <w:r>
        <w:rPr>
          <w:rFonts w:ascii="Times New Roman" w:hAnsi="Times New Roman" w:cs="Times New Roman" w:hint="eastAsia"/>
          <w:b/>
        </w:rPr>
        <w:t>era in different modules in</w:t>
      </w:r>
      <w:r w:rsidR="001F686F" w:rsidRPr="00C571BA">
        <w:rPr>
          <w:rFonts w:ascii="Times New Roman" w:hAnsi="Times New Roman" w:cs="Times New Roman"/>
          <w:b/>
        </w:rPr>
        <w:t xml:space="preserve"> </w:t>
      </w:r>
      <w:r w:rsidR="001302C0" w:rsidRPr="00C571BA">
        <w:rPr>
          <w:rFonts w:ascii="Times New Roman" w:hAnsi="Times New Roman" w:cs="Times New Roman"/>
          <w:b/>
        </w:rPr>
        <w:t>network</w:t>
      </w:r>
      <w:r>
        <w:rPr>
          <w:rFonts w:ascii="Times New Roman" w:hAnsi="Times New Roman" w:cs="Times New Roman" w:hint="eastAsia"/>
          <w:b/>
        </w:rPr>
        <w:t xml:space="preserve"> of genus and </w:t>
      </w:r>
      <w:r>
        <w:rPr>
          <w:rFonts w:ascii="Times New Roman" w:hAnsi="Times New Roman" w:cs="Times New Roman"/>
          <w:b/>
        </w:rPr>
        <w:t>environmental</w:t>
      </w:r>
      <w:r>
        <w:rPr>
          <w:rFonts w:ascii="Times New Roman" w:hAnsi="Times New Roman" w:cs="Times New Roman" w:hint="eastAsia"/>
          <w:b/>
        </w:rPr>
        <w:t xml:space="preserve"> factors.</w:t>
      </w:r>
    </w:p>
    <w:tbl>
      <w:tblPr>
        <w:tblStyle w:val="aa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288"/>
        <w:gridCol w:w="3727"/>
        <w:gridCol w:w="3445"/>
      </w:tblGrid>
      <w:tr w:rsidR="00FC612F" w:rsidRPr="006B6BBE" w14:paraId="51818D0F" w14:textId="77777777" w:rsidTr="004E3943">
        <w:tc>
          <w:tcPr>
            <w:tcW w:w="1134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1A89D83" w14:textId="6E77EF8E" w:rsidR="00FC612F" w:rsidRPr="00C571BA" w:rsidRDefault="00FC612F" w:rsidP="00C571BA">
            <w:pPr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Module</w:t>
            </w:r>
          </w:p>
        </w:tc>
        <w:tc>
          <w:tcPr>
            <w:tcW w:w="717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FD553C" w14:textId="6E70E21B" w:rsidR="00FC612F" w:rsidRPr="00C571BA" w:rsidRDefault="00FC612F" w:rsidP="00C571B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571BA">
              <w:rPr>
                <w:rFonts w:ascii="Times New Roman" w:hAnsi="Times New Roman" w:cs="Times New Roman"/>
                <w:b/>
              </w:rPr>
              <w:t>Genus</w:t>
            </w:r>
          </w:p>
        </w:tc>
      </w:tr>
      <w:tr w:rsidR="00FC612F" w:rsidRPr="006B6BBE" w14:paraId="2304A2E8" w14:textId="77777777" w:rsidTr="004E3943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30286E70" w14:textId="77777777" w:rsidR="003A58A9" w:rsidRPr="006B6BB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25EAD54" w14:textId="77777777" w:rsidR="003A58A9" w:rsidRPr="008B330A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7A94E92" w14:textId="77777777" w:rsidR="003A58A9" w:rsidRPr="004354F1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5FCD3D5C" w14:textId="77777777" w:rsidR="003A58A9" w:rsidRPr="00921E82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2E093FA1" w14:textId="77777777" w:rsidR="003A58A9" w:rsidRPr="006F008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720D4B8B" w14:textId="5FB7ECEE" w:rsidR="00FC612F" w:rsidRPr="006B6BBE" w:rsidRDefault="00FC612F" w:rsidP="00C571BA">
            <w:pPr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9FC3B0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Gemmatirosa</w:t>
            </w:r>
            <w:proofErr w:type="spellEnd"/>
          </w:p>
          <w:p w14:paraId="5C70E57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Bradyrhizobium</w:t>
            </w:r>
            <w:proofErr w:type="spellEnd"/>
          </w:p>
          <w:p w14:paraId="721EE38F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unclassified_f__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Acidobacteriaceae</w:t>
            </w:r>
            <w:proofErr w:type="spellEnd"/>
          </w:p>
          <w:p w14:paraId="260CD80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Rhodanobacter</w:t>
            </w:r>
            <w:proofErr w:type="spellEnd"/>
          </w:p>
          <w:p w14:paraId="55C8D179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Candidatus_Koribacter</w:t>
            </w:r>
            <w:proofErr w:type="spellEnd"/>
          </w:p>
          <w:p w14:paraId="1418E0A2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Pseudolabrys</w:t>
            </w:r>
            <w:proofErr w:type="spellEnd"/>
          </w:p>
          <w:p w14:paraId="196E59E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Burkholderia</w:t>
            </w:r>
            <w:proofErr w:type="spellEnd"/>
          </w:p>
          <w:p w14:paraId="397ADAF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Ktedonobacter</w:t>
            </w:r>
            <w:proofErr w:type="spellEnd"/>
          </w:p>
          <w:p w14:paraId="392F017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Rudaea</w:t>
            </w:r>
            <w:proofErr w:type="spellEnd"/>
          </w:p>
          <w:p w14:paraId="5B58BE0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unclassified_o__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Rhodospirillales</w:t>
            </w:r>
            <w:proofErr w:type="spellEnd"/>
          </w:p>
          <w:p w14:paraId="0317FE33" w14:textId="4229CBF0" w:rsidR="00FC612F" w:rsidRPr="00C571BA" w:rsidRDefault="00C571BA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Acidobacterium</w:t>
            </w:r>
            <w:proofErr w:type="spellEnd"/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14:paraId="280BCB9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Opitutus</w:t>
            </w:r>
            <w:proofErr w:type="spellEnd"/>
          </w:p>
          <w:p w14:paraId="678EA9D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Thermogemmatispora</w:t>
            </w:r>
            <w:proofErr w:type="spellEnd"/>
          </w:p>
          <w:p w14:paraId="671751B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Edaphobacter</w:t>
            </w:r>
            <w:proofErr w:type="spellEnd"/>
          </w:p>
          <w:p w14:paraId="04A779F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Candidatus_Nitrosotalea</w:t>
            </w:r>
            <w:proofErr w:type="spellEnd"/>
          </w:p>
          <w:p w14:paraId="27FE6B9F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Chthoniobacter</w:t>
            </w:r>
            <w:proofErr w:type="spellEnd"/>
          </w:p>
          <w:p w14:paraId="66736E6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Mizugakiibacter</w:t>
            </w:r>
            <w:proofErr w:type="spellEnd"/>
          </w:p>
          <w:p w14:paraId="755F55B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Dyella</w:t>
            </w:r>
            <w:proofErr w:type="spellEnd"/>
          </w:p>
          <w:p w14:paraId="6568F1D9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Silvibacterium</w:t>
            </w:r>
            <w:proofErr w:type="spellEnd"/>
          </w:p>
          <w:p w14:paraId="0613090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Sphaerobacter</w:t>
            </w:r>
            <w:proofErr w:type="spellEnd"/>
          </w:p>
          <w:p w14:paraId="234EC47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Granulicella</w:t>
            </w:r>
            <w:proofErr w:type="spellEnd"/>
          </w:p>
          <w:p w14:paraId="4A7F90D1" w14:textId="58817E91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Dokdonella</w:t>
            </w:r>
            <w:proofErr w:type="spellEnd"/>
          </w:p>
        </w:tc>
      </w:tr>
      <w:tr w:rsidR="00FC612F" w:rsidRPr="006B6BBE" w14:paraId="3985CC4D" w14:textId="77777777" w:rsidTr="004E3943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698A2950" w14:textId="77777777" w:rsidR="003A58A9" w:rsidRPr="006B6BB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B39363E" w14:textId="77777777" w:rsidR="003A58A9" w:rsidRPr="008B330A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F44DE1E" w14:textId="77777777" w:rsidR="003A58A9" w:rsidRPr="004354F1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093C78D2" w14:textId="77777777" w:rsidR="003A58A9" w:rsidRPr="00921E82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75C6C694" w14:textId="77777777" w:rsidR="003A58A9" w:rsidRPr="006F008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22685088" w14:textId="77777777" w:rsidR="003A58A9" w:rsidRPr="00F674DC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B49286A" w14:textId="77777777" w:rsidR="003A58A9" w:rsidRPr="00474DF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7D965115" w14:textId="77777777" w:rsidR="003A58A9" w:rsidRPr="00373CC2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56780870" w14:textId="77777777" w:rsidR="003A58A9" w:rsidRPr="00DA76D0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54DAD16E" w14:textId="77777777" w:rsidR="003A58A9" w:rsidRPr="0031789F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03EA6E3C" w14:textId="69A14C2A" w:rsidR="00FC612F" w:rsidRPr="006B6BBE" w:rsidRDefault="00FC612F" w:rsidP="00C571BA">
            <w:pPr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4313BE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Gemmatimonas</w:t>
            </w:r>
            <w:proofErr w:type="spellEnd"/>
          </w:p>
          <w:p w14:paraId="4FD3D29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unclassified_c__Betaproteobacteria</w:t>
            </w:r>
            <w:proofErr w:type="spellEnd"/>
          </w:p>
          <w:p w14:paraId="0C4334F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unclassified_p__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Acidobacteria</w:t>
            </w:r>
            <w:proofErr w:type="spellEnd"/>
          </w:p>
          <w:p w14:paraId="0952B09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unclassified_d__Bacteria</w:t>
            </w:r>
            <w:proofErr w:type="spellEnd"/>
          </w:p>
          <w:p w14:paraId="444E06D8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Pyrinomonas</w:t>
            </w:r>
            <w:proofErr w:type="spellEnd"/>
          </w:p>
          <w:p w14:paraId="006972D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Candidatus_Solibacter</w:t>
            </w:r>
            <w:proofErr w:type="spellEnd"/>
          </w:p>
          <w:p w14:paraId="6866C0C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unclassified_p__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Chloroflexi</w:t>
            </w:r>
            <w:proofErr w:type="spellEnd"/>
          </w:p>
          <w:p w14:paraId="48FE47A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unclassified_p__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Candidatus_Rokubacteria</w:t>
            </w:r>
            <w:proofErr w:type="spellEnd"/>
          </w:p>
          <w:p w14:paraId="5E0F5364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Nitrospira</w:t>
            </w:r>
            <w:proofErr w:type="spellEnd"/>
          </w:p>
          <w:p w14:paraId="0CFF03FD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Pedosphaera</w:t>
            </w:r>
            <w:proofErr w:type="spellEnd"/>
          </w:p>
          <w:p w14:paraId="2E48C08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unclassified_c__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Gammaproteobacteria</w:t>
            </w:r>
            <w:proofErr w:type="spellEnd"/>
          </w:p>
          <w:p w14:paraId="380EB6B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Rhodoplanes</w:t>
            </w:r>
            <w:proofErr w:type="spellEnd"/>
          </w:p>
          <w:p w14:paraId="278347E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Haliangium</w:t>
            </w:r>
            <w:proofErr w:type="spellEnd"/>
          </w:p>
          <w:p w14:paraId="7269DA6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Pseudomonas</w:t>
            </w:r>
          </w:p>
          <w:p w14:paraId="61EBB24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Sorangium</w:t>
            </w:r>
            <w:proofErr w:type="spellEnd"/>
          </w:p>
          <w:p w14:paraId="2A23FF94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Candidatus_Entotheonella</w:t>
            </w:r>
            <w:proofErr w:type="spellEnd"/>
          </w:p>
          <w:p w14:paraId="42108ECE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Mesorhizobium</w:t>
            </w:r>
            <w:proofErr w:type="spellEnd"/>
          </w:p>
          <w:p w14:paraId="10435DF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Steroidobacter</w:t>
            </w:r>
            <w:proofErr w:type="spellEnd"/>
          </w:p>
          <w:p w14:paraId="03787A24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Variovorax</w:t>
            </w:r>
            <w:proofErr w:type="spellEnd"/>
          </w:p>
          <w:p w14:paraId="3FF26D6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Rhizobacter</w:t>
            </w:r>
            <w:proofErr w:type="spellEnd"/>
          </w:p>
          <w:p w14:paraId="7ACC8BE4" w14:textId="525BD658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Polaromonas</w:t>
            </w:r>
            <w:proofErr w:type="spellEnd"/>
          </w:p>
          <w:p w14:paraId="5393A001" w14:textId="167AA9B0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14:paraId="371CC86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Myxococcus</w:t>
            </w:r>
            <w:proofErr w:type="spellEnd"/>
          </w:p>
          <w:p w14:paraId="663FF75F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Nitrososphaera</w:t>
            </w:r>
            <w:proofErr w:type="spellEnd"/>
          </w:p>
          <w:p w14:paraId="3F01D1F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Anaeromyxobacter</w:t>
            </w:r>
            <w:proofErr w:type="spellEnd"/>
          </w:p>
          <w:p w14:paraId="43E03A5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Reyranella</w:t>
            </w:r>
            <w:proofErr w:type="spellEnd"/>
          </w:p>
          <w:p w14:paraId="0C2AADAB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unclassified_c__Deltaproteobacteria</w:t>
            </w:r>
            <w:proofErr w:type="spellEnd"/>
          </w:p>
          <w:p w14:paraId="5C5523FB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Bryobacter</w:t>
            </w:r>
            <w:proofErr w:type="spellEnd"/>
          </w:p>
          <w:p w14:paraId="49522A2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Microvirga</w:t>
            </w:r>
            <w:proofErr w:type="spellEnd"/>
          </w:p>
          <w:p w14:paraId="7026F49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Massilia</w:t>
            </w:r>
            <w:proofErr w:type="spellEnd"/>
          </w:p>
          <w:p w14:paraId="21819B4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Dongia</w:t>
            </w:r>
            <w:proofErr w:type="spellEnd"/>
          </w:p>
          <w:p w14:paraId="042E874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Geobacter</w:t>
            </w:r>
            <w:proofErr w:type="spellEnd"/>
          </w:p>
          <w:p w14:paraId="08076C48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Methylobacterium</w:t>
            </w:r>
            <w:proofErr w:type="spellEnd"/>
          </w:p>
          <w:p w14:paraId="1FD1CB5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Labilithrix</w:t>
            </w:r>
            <w:proofErr w:type="spellEnd"/>
          </w:p>
          <w:p w14:paraId="4E71AF0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Methylibium</w:t>
            </w:r>
            <w:proofErr w:type="spellEnd"/>
          </w:p>
          <w:p w14:paraId="7A53854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Cystobacter</w:t>
            </w:r>
            <w:proofErr w:type="spellEnd"/>
          </w:p>
          <w:p w14:paraId="712C5B9D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Chloracidobacterium</w:t>
            </w:r>
            <w:proofErr w:type="spellEnd"/>
          </w:p>
          <w:p w14:paraId="4DC3950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Paenibacillus</w:t>
            </w:r>
            <w:proofErr w:type="spellEnd"/>
          </w:p>
          <w:p w14:paraId="633975F9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Cupriavidus</w:t>
            </w:r>
            <w:proofErr w:type="spellEnd"/>
          </w:p>
          <w:p w14:paraId="2E6FCD64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Rhizobium</w:t>
            </w:r>
          </w:p>
          <w:p w14:paraId="1227397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Azospirillum</w:t>
            </w:r>
            <w:proofErr w:type="spellEnd"/>
          </w:p>
          <w:p w14:paraId="05D35BCD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Herbaspirillum</w:t>
            </w:r>
            <w:proofErr w:type="spellEnd"/>
          </w:p>
          <w:p w14:paraId="6107C17E" w14:textId="18758059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Janthinobacterium</w:t>
            </w:r>
            <w:proofErr w:type="spellEnd"/>
          </w:p>
          <w:p w14:paraId="616E26A5" w14:textId="0595DB39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</w:p>
        </w:tc>
      </w:tr>
      <w:tr w:rsidR="00FC612F" w:rsidRPr="006B6BBE" w14:paraId="792CF50E" w14:textId="77777777" w:rsidTr="004E3943">
        <w:tc>
          <w:tcPr>
            <w:tcW w:w="846" w:type="dxa"/>
            <w:tcBorders>
              <w:top w:val="single" w:sz="4" w:space="0" w:color="auto"/>
              <w:bottom w:val="single" w:sz="4" w:space="0" w:color="auto"/>
            </w:tcBorders>
          </w:tcPr>
          <w:p w14:paraId="29BDDB1A" w14:textId="77777777" w:rsidR="003A58A9" w:rsidRPr="006B6BB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3F86D7E0" w14:textId="77777777" w:rsidR="003A58A9" w:rsidRPr="008B330A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3733E938" w14:textId="77777777" w:rsidR="003A58A9" w:rsidRPr="004354F1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ADD52B7" w14:textId="77777777" w:rsidR="003A58A9" w:rsidRPr="00921E82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96BE525" w14:textId="77777777" w:rsidR="003A58A9" w:rsidRPr="006F008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E36E2C5" w14:textId="77777777" w:rsidR="003A58A9" w:rsidRPr="00F674DC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1D19B8A6" w14:textId="77777777" w:rsidR="003A58A9" w:rsidRPr="00474DFE" w:rsidRDefault="003A58A9" w:rsidP="00C571BA">
            <w:pPr>
              <w:rPr>
                <w:rFonts w:ascii="Times New Roman" w:hAnsi="Times New Roman" w:cs="Times New Roman"/>
              </w:rPr>
            </w:pPr>
          </w:p>
          <w:p w14:paraId="5CFB6E0D" w14:textId="3AA66912" w:rsidR="00FC612F" w:rsidRPr="006B6BBE" w:rsidRDefault="00FC612F" w:rsidP="00C571BA">
            <w:pPr>
              <w:rPr>
                <w:rFonts w:ascii="Times New Roman" w:hAnsi="Times New Roman" w:cs="Times New Roman"/>
              </w:rPr>
            </w:pPr>
            <w:r w:rsidRPr="00D81BF2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01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51D06D8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lastRenderedPageBreak/>
              <w:t>Sphingomonas</w:t>
            </w:r>
            <w:proofErr w:type="spellEnd"/>
          </w:p>
          <w:p w14:paraId="459C3C6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Streptomyces</w:t>
            </w:r>
          </w:p>
          <w:p w14:paraId="15C6DEAB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Nocardioides</w:t>
            </w:r>
            <w:proofErr w:type="spellEnd"/>
          </w:p>
          <w:p w14:paraId="0958FB06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Arthrobacter</w:t>
            </w:r>
          </w:p>
          <w:p w14:paraId="35A2D1CC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Mycobacterium</w:t>
            </w:r>
          </w:p>
          <w:p w14:paraId="425756ED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unclassified_f__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Geodermatophilaceae</w:t>
            </w:r>
            <w:proofErr w:type="spellEnd"/>
          </w:p>
          <w:p w14:paraId="2BAE977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lastRenderedPageBreak/>
              <w:t>Leifsonia</w:t>
            </w:r>
            <w:proofErr w:type="spellEnd"/>
          </w:p>
          <w:p w14:paraId="63F49F9E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Solirubrobacter</w:t>
            </w:r>
            <w:proofErr w:type="spellEnd"/>
          </w:p>
          <w:p w14:paraId="3A9C5ADF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unclassified_c__Actinobacteria</w:t>
            </w:r>
            <w:proofErr w:type="spellEnd"/>
          </w:p>
          <w:p w14:paraId="1B56FB2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Frankia</w:t>
            </w:r>
          </w:p>
          <w:p w14:paraId="72ECB37E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Conexibacter</w:t>
            </w:r>
            <w:proofErr w:type="spellEnd"/>
          </w:p>
          <w:p w14:paraId="7DAEE3CD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Blastococcus</w:t>
            </w:r>
            <w:proofErr w:type="spellEnd"/>
          </w:p>
          <w:p w14:paraId="3966399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Pseudonocardia</w:t>
            </w:r>
            <w:proofErr w:type="spellEnd"/>
          </w:p>
          <w:p w14:paraId="21BB408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Amycolatopsis</w:t>
            </w:r>
            <w:proofErr w:type="spellEnd"/>
          </w:p>
          <w:p w14:paraId="27A72E2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unclassified_o__</w:t>
            </w: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Solirubrobacterales</w:t>
            </w:r>
            <w:proofErr w:type="spellEnd"/>
          </w:p>
          <w:p w14:paraId="53A216A2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Actinoplanes</w:t>
            </w:r>
            <w:proofErr w:type="spellEnd"/>
          </w:p>
          <w:p w14:paraId="0C4B32D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Gaiella</w:t>
            </w:r>
            <w:proofErr w:type="spellEnd"/>
          </w:p>
          <w:p w14:paraId="34B9DEE3" w14:textId="3B7C856E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Marmoricola</w:t>
            </w:r>
            <w:proofErr w:type="spellEnd"/>
          </w:p>
        </w:tc>
        <w:tc>
          <w:tcPr>
            <w:tcW w:w="3445" w:type="dxa"/>
            <w:tcBorders>
              <w:top w:val="single" w:sz="4" w:space="0" w:color="auto"/>
              <w:bottom w:val="single" w:sz="4" w:space="0" w:color="auto"/>
            </w:tcBorders>
          </w:tcPr>
          <w:p w14:paraId="41B9CD23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lastRenderedPageBreak/>
              <w:t>Phenylobacterium</w:t>
            </w:r>
            <w:proofErr w:type="spellEnd"/>
          </w:p>
          <w:p w14:paraId="0FFF84D2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Lysobacter</w:t>
            </w:r>
            <w:proofErr w:type="spellEnd"/>
          </w:p>
          <w:p w14:paraId="58971C3E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Modestobacter</w:t>
            </w:r>
            <w:proofErr w:type="spellEnd"/>
          </w:p>
          <w:p w14:paraId="382359F4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Phycicoccus</w:t>
            </w:r>
            <w:proofErr w:type="spellEnd"/>
          </w:p>
          <w:p w14:paraId="3F3EC0E7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Devosia</w:t>
            </w:r>
            <w:proofErr w:type="spellEnd"/>
          </w:p>
          <w:p w14:paraId="657B40E5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Singulisphaera</w:t>
            </w:r>
            <w:proofErr w:type="spellEnd"/>
          </w:p>
          <w:p w14:paraId="44758F5F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lastRenderedPageBreak/>
              <w:t>Rhodococcus</w:t>
            </w:r>
            <w:proofErr w:type="spellEnd"/>
          </w:p>
          <w:p w14:paraId="6D0A04D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Microbacterium</w:t>
            </w:r>
            <w:proofErr w:type="spellEnd"/>
          </w:p>
          <w:p w14:paraId="34691B2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Gemmata</w:t>
            </w:r>
            <w:proofErr w:type="spellEnd"/>
          </w:p>
          <w:p w14:paraId="3F42854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Mucilaginibacter</w:t>
            </w:r>
            <w:proofErr w:type="spellEnd"/>
          </w:p>
          <w:p w14:paraId="75FEADEE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Altererythrobacter</w:t>
            </w:r>
            <w:proofErr w:type="spellEnd"/>
          </w:p>
          <w:p w14:paraId="466380D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Nocardia</w:t>
            </w:r>
          </w:p>
          <w:p w14:paraId="7251A76B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Geodermatophilus</w:t>
            </w:r>
            <w:proofErr w:type="spellEnd"/>
          </w:p>
          <w:p w14:paraId="41909760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Rubrobacter</w:t>
            </w:r>
            <w:proofErr w:type="spellEnd"/>
          </w:p>
          <w:p w14:paraId="630C201B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Caulobacter</w:t>
            </w:r>
          </w:p>
          <w:p w14:paraId="63388AAA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Flavobacterium</w:t>
            </w:r>
          </w:p>
          <w:p w14:paraId="0B2C9A51" w14:textId="77777777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Kribbella</w:t>
            </w:r>
            <w:proofErr w:type="spellEnd"/>
          </w:p>
          <w:p w14:paraId="59A86F19" w14:textId="331792F2" w:rsidR="00FC612F" w:rsidRPr="00C571BA" w:rsidRDefault="00FC612F" w:rsidP="00C571BA">
            <w:pPr>
              <w:rPr>
                <w:rFonts w:ascii="Times New Roman" w:hAnsi="Times New Roman" w:cs="Times New Roman"/>
                <w:i/>
                <w:sz w:val="21"/>
                <w:szCs w:val="21"/>
              </w:rPr>
            </w:pPr>
            <w:proofErr w:type="spellStart"/>
            <w:r w:rsidRPr="00C571BA">
              <w:rPr>
                <w:rFonts w:ascii="Times New Roman" w:hAnsi="Times New Roman" w:cs="Times New Roman"/>
                <w:i/>
                <w:sz w:val="21"/>
                <w:szCs w:val="21"/>
              </w:rPr>
              <w:t>Aeromicrobium</w:t>
            </w:r>
            <w:proofErr w:type="spellEnd"/>
          </w:p>
        </w:tc>
      </w:tr>
    </w:tbl>
    <w:p w14:paraId="0974D611" w14:textId="77777777" w:rsidR="00570070" w:rsidRPr="00570070" w:rsidRDefault="00570070" w:rsidP="0079638D">
      <w:pPr>
        <w:spacing w:line="480" w:lineRule="auto"/>
        <w:rPr>
          <w:rFonts w:ascii="Times New Roman" w:hAnsi="Times New Roman" w:cs="Times New Roman"/>
        </w:rPr>
      </w:pPr>
    </w:p>
    <w:sectPr w:rsidR="00570070" w:rsidRPr="0057007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A74B3F" w14:textId="77777777" w:rsidR="00B80561" w:rsidRDefault="00B80561" w:rsidP="003D7EE8">
      <w:r>
        <w:separator/>
      </w:r>
    </w:p>
  </w:endnote>
  <w:endnote w:type="continuationSeparator" w:id="0">
    <w:p w14:paraId="67BD4FD9" w14:textId="77777777" w:rsidR="00B80561" w:rsidRDefault="00B80561" w:rsidP="003D7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E80D3D" w14:textId="77777777" w:rsidR="00B80561" w:rsidRDefault="00B80561" w:rsidP="003D7EE8">
      <w:r>
        <w:separator/>
      </w:r>
    </w:p>
  </w:footnote>
  <w:footnote w:type="continuationSeparator" w:id="0">
    <w:p w14:paraId="6908CC0A" w14:textId="77777777" w:rsidR="00B80561" w:rsidRDefault="00B80561" w:rsidP="003D7E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05603"/>
    <w:multiLevelType w:val="hybridMultilevel"/>
    <w:tmpl w:val="B5EA4A4E"/>
    <w:lvl w:ilvl="0" w:tplc="200CE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06037"/>
    <w:rsid w:val="00000A45"/>
    <w:rsid w:val="00000DBA"/>
    <w:rsid w:val="00015DFA"/>
    <w:rsid w:val="000203BE"/>
    <w:rsid w:val="0003053C"/>
    <w:rsid w:val="000345DD"/>
    <w:rsid w:val="00040B5B"/>
    <w:rsid w:val="00055445"/>
    <w:rsid w:val="0006664D"/>
    <w:rsid w:val="00067582"/>
    <w:rsid w:val="000852FD"/>
    <w:rsid w:val="000911D2"/>
    <w:rsid w:val="0009456C"/>
    <w:rsid w:val="000A0466"/>
    <w:rsid w:val="000B3AEF"/>
    <w:rsid w:val="000B5306"/>
    <w:rsid w:val="000B5A52"/>
    <w:rsid w:val="000B6F5C"/>
    <w:rsid w:val="000C528D"/>
    <w:rsid w:val="000D3286"/>
    <w:rsid w:val="000D37E0"/>
    <w:rsid w:val="000D4F03"/>
    <w:rsid w:val="000D7C1F"/>
    <w:rsid w:val="000F2574"/>
    <w:rsid w:val="001123A3"/>
    <w:rsid w:val="001149F2"/>
    <w:rsid w:val="001152EF"/>
    <w:rsid w:val="00120773"/>
    <w:rsid w:val="0012111E"/>
    <w:rsid w:val="00124635"/>
    <w:rsid w:val="001302C0"/>
    <w:rsid w:val="001364F6"/>
    <w:rsid w:val="001448C3"/>
    <w:rsid w:val="00144D7E"/>
    <w:rsid w:val="00152B80"/>
    <w:rsid w:val="00157FF2"/>
    <w:rsid w:val="0017173B"/>
    <w:rsid w:val="001923F4"/>
    <w:rsid w:val="001A31D9"/>
    <w:rsid w:val="001A3339"/>
    <w:rsid w:val="001A3AE3"/>
    <w:rsid w:val="001B2669"/>
    <w:rsid w:val="001D1B1B"/>
    <w:rsid w:val="001E7784"/>
    <w:rsid w:val="001F0182"/>
    <w:rsid w:val="001F13B5"/>
    <w:rsid w:val="001F1A31"/>
    <w:rsid w:val="001F4DD3"/>
    <w:rsid w:val="001F686F"/>
    <w:rsid w:val="00214746"/>
    <w:rsid w:val="0022526C"/>
    <w:rsid w:val="002372A2"/>
    <w:rsid w:val="00242A9A"/>
    <w:rsid w:val="00254C4C"/>
    <w:rsid w:val="00265E6B"/>
    <w:rsid w:val="00267428"/>
    <w:rsid w:val="00272BAA"/>
    <w:rsid w:val="00280ED2"/>
    <w:rsid w:val="00281C3C"/>
    <w:rsid w:val="00284EC0"/>
    <w:rsid w:val="00291263"/>
    <w:rsid w:val="002973BD"/>
    <w:rsid w:val="002A0C67"/>
    <w:rsid w:val="002A0DD0"/>
    <w:rsid w:val="002A20CF"/>
    <w:rsid w:val="002A3EBA"/>
    <w:rsid w:val="002B1A15"/>
    <w:rsid w:val="002B22A4"/>
    <w:rsid w:val="002B294C"/>
    <w:rsid w:val="002B5DF1"/>
    <w:rsid w:val="002C157C"/>
    <w:rsid w:val="002D237E"/>
    <w:rsid w:val="002F362E"/>
    <w:rsid w:val="002F5C8C"/>
    <w:rsid w:val="0031549E"/>
    <w:rsid w:val="0031789F"/>
    <w:rsid w:val="00352610"/>
    <w:rsid w:val="00362F88"/>
    <w:rsid w:val="003709A5"/>
    <w:rsid w:val="0037202B"/>
    <w:rsid w:val="0037301C"/>
    <w:rsid w:val="00373CC2"/>
    <w:rsid w:val="00383A3C"/>
    <w:rsid w:val="00391BB2"/>
    <w:rsid w:val="00392ABB"/>
    <w:rsid w:val="00393A11"/>
    <w:rsid w:val="003A2B97"/>
    <w:rsid w:val="003A58A9"/>
    <w:rsid w:val="003A6471"/>
    <w:rsid w:val="003A7651"/>
    <w:rsid w:val="003B42B8"/>
    <w:rsid w:val="003B6AE2"/>
    <w:rsid w:val="003D290F"/>
    <w:rsid w:val="003D7EE8"/>
    <w:rsid w:val="00401FB6"/>
    <w:rsid w:val="00426DAC"/>
    <w:rsid w:val="00432555"/>
    <w:rsid w:val="004354F1"/>
    <w:rsid w:val="0043589C"/>
    <w:rsid w:val="00443465"/>
    <w:rsid w:val="004436F6"/>
    <w:rsid w:val="00445C91"/>
    <w:rsid w:val="00451F45"/>
    <w:rsid w:val="00455309"/>
    <w:rsid w:val="00455C14"/>
    <w:rsid w:val="0045780F"/>
    <w:rsid w:val="00460448"/>
    <w:rsid w:val="00461357"/>
    <w:rsid w:val="00463A72"/>
    <w:rsid w:val="0046654C"/>
    <w:rsid w:val="00474DFE"/>
    <w:rsid w:val="0049708B"/>
    <w:rsid w:val="004A5976"/>
    <w:rsid w:val="004B1572"/>
    <w:rsid w:val="004B160A"/>
    <w:rsid w:val="004B7CFD"/>
    <w:rsid w:val="004B7E98"/>
    <w:rsid w:val="004E3943"/>
    <w:rsid w:val="004F395A"/>
    <w:rsid w:val="004F471B"/>
    <w:rsid w:val="00503FE7"/>
    <w:rsid w:val="00510372"/>
    <w:rsid w:val="00515559"/>
    <w:rsid w:val="005363B7"/>
    <w:rsid w:val="005427CD"/>
    <w:rsid w:val="005519B8"/>
    <w:rsid w:val="00551B36"/>
    <w:rsid w:val="0056375B"/>
    <w:rsid w:val="00565A66"/>
    <w:rsid w:val="00570070"/>
    <w:rsid w:val="00574F74"/>
    <w:rsid w:val="005C02D5"/>
    <w:rsid w:val="005C317F"/>
    <w:rsid w:val="005D53D8"/>
    <w:rsid w:val="0060233C"/>
    <w:rsid w:val="006132CD"/>
    <w:rsid w:val="00624777"/>
    <w:rsid w:val="006304BB"/>
    <w:rsid w:val="006329BA"/>
    <w:rsid w:val="00637EA4"/>
    <w:rsid w:val="00642E9F"/>
    <w:rsid w:val="00653C9E"/>
    <w:rsid w:val="00655DB2"/>
    <w:rsid w:val="00657D86"/>
    <w:rsid w:val="00671BEC"/>
    <w:rsid w:val="0067618E"/>
    <w:rsid w:val="00685039"/>
    <w:rsid w:val="00695C31"/>
    <w:rsid w:val="006A0407"/>
    <w:rsid w:val="006A252E"/>
    <w:rsid w:val="006A5FD5"/>
    <w:rsid w:val="006B148F"/>
    <w:rsid w:val="006B60ED"/>
    <w:rsid w:val="006B6BBE"/>
    <w:rsid w:val="006C0AE3"/>
    <w:rsid w:val="006C24FA"/>
    <w:rsid w:val="006C4871"/>
    <w:rsid w:val="006D39B9"/>
    <w:rsid w:val="006F008E"/>
    <w:rsid w:val="006F14CB"/>
    <w:rsid w:val="006F4585"/>
    <w:rsid w:val="00707D6F"/>
    <w:rsid w:val="007102CB"/>
    <w:rsid w:val="0073065D"/>
    <w:rsid w:val="00733937"/>
    <w:rsid w:val="007366CB"/>
    <w:rsid w:val="00742982"/>
    <w:rsid w:val="007441DC"/>
    <w:rsid w:val="007557D4"/>
    <w:rsid w:val="00775E36"/>
    <w:rsid w:val="0077706C"/>
    <w:rsid w:val="007805A3"/>
    <w:rsid w:val="00791890"/>
    <w:rsid w:val="00795BAE"/>
    <w:rsid w:val="0079638D"/>
    <w:rsid w:val="007A43D3"/>
    <w:rsid w:val="007B58D5"/>
    <w:rsid w:val="007C3545"/>
    <w:rsid w:val="007C6ECC"/>
    <w:rsid w:val="007D01F0"/>
    <w:rsid w:val="007D69F8"/>
    <w:rsid w:val="007E3F06"/>
    <w:rsid w:val="007E76D5"/>
    <w:rsid w:val="007F3B9F"/>
    <w:rsid w:val="00806037"/>
    <w:rsid w:val="00806A55"/>
    <w:rsid w:val="008103DC"/>
    <w:rsid w:val="00814358"/>
    <w:rsid w:val="00827C7C"/>
    <w:rsid w:val="00832853"/>
    <w:rsid w:val="008416C2"/>
    <w:rsid w:val="008558C8"/>
    <w:rsid w:val="008605EB"/>
    <w:rsid w:val="00862FBD"/>
    <w:rsid w:val="00871608"/>
    <w:rsid w:val="008719F3"/>
    <w:rsid w:val="008726FF"/>
    <w:rsid w:val="008755DA"/>
    <w:rsid w:val="00880E95"/>
    <w:rsid w:val="00887151"/>
    <w:rsid w:val="00896717"/>
    <w:rsid w:val="008A148D"/>
    <w:rsid w:val="008A37A8"/>
    <w:rsid w:val="008A4C35"/>
    <w:rsid w:val="008B1934"/>
    <w:rsid w:val="008B330A"/>
    <w:rsid w:val="008B5B11"/>
    <w:rsid w:val="008D59DA"/>
    <w:rsid w:val="00907CB3"/>
    <w:rsid w:val="00913FF0"/>
    <w:rsid w:val="00921E82"/>
    <w:rsid w:val="00926C0D"/>
    <w:rsid w:val="00934E5D"/>
    <w:rsid w:val="00936F9C"/>
    <w:rsid w:val="00941EB9"/>
    <w:rsid w:val="00944823"/>
    <w:rsid w:val="00956CBB"/>
    <w:rsid w:val="009570D7"/>
    <w:rsid w:val="00957902"/>
    <w:rsid w:val="009728A6"/>
    <w:rsid w:val="00974EC7"/>
    <w:rsid w:val="00976184"/>
    <w:rsid w:val="0099237D"/>
    <w:rsid w:val="009929EE"/>
    <w:rsid w:val="009A24B5"/>
    <w:rsid w:val="009B41F9"/>
    <w:rsid w:val="009D072F"/>
    <w:rsid w:val="009D25B8"/>
    <w:rsid w:val="009D53E3"/>
    <w:rsid w:val="009E5717"/>
    <w:rsid w:val="00A020EE"/>
    <w:rsid w:val="00A154AF"/>
    <w:rsid w:val="00A178C0"/>
    <w:rsid w:val="00A260FC"/>
    <w:rsid w:val="00A27E26"/>
    <w:rsid w:val="00A3787F"/>
    <w:rsid w:val="00A44F9F"/>
    <w:rsid w:val="00A5076D"/>
    <w:rsid w:val="00A546DF"/>
    <w:rsid w:val="00A64EE0"/>
    <w:rsid w:val="00A67F39"/>
    <w:rsid w:val="00A73B29"/>
    <w:rsid w:val="00A80C30"/>
    <w:rsid w:val="00A83C28"/>
    <w:rsid w:val="00A9380E"/>
    <w:rsid w:val="00A952D2"/>
    <w:rsid w:val="00AA591A"/>
    <w:rsid w:val="00AB65B2"/>
    <w:rsid w:val="00AC2225"/>
    <w:rsid w:val="00AC2E56"/>
    <w:rsid w:val="00AC53A7"/>
    <w:rsid w:val="00AD3F55"/>
    <w:rsid w:val="00AE2E23"/>
    <w:rsid w:val="00AF0701"/>
    <w:rsid w:val="00AF29B8"/>
    <w:rsid w:val="00B000A5"/>
    <w:rsid w:val="00B02CCB"/>
    <w:rsid w:val="00B058D0"/>
    <w:rsid w:val="00B06775"/>
    <w:rsid w:val="00B13BC9"/>
    <w:rsid w:val="00B2261A"/>
    <w:rsid w:val="00B24CA4"/>
    <w:rsid w:val="00B35EDB"/>
    <w:rsid w:val="00B36870"/>
    <w:rsid w:val="00B440C3"/>
    <w:rsid w:val="00B45287"/>
    <w:rsid w:val="00B50BDD"/>
    <w:rsid w:val="00B64A32"/>
    <w:rsid w:val="00B66615"/>
    <w:rsid w:val="00B6729A"/>
    <w:rsid w:val="00B80561"/>
    <w:rsid w:val="00B8357B"/>
    <w:rsid w:val="00B83B85"/>
    <w:rsid w:val="00B87B74"/>
    <w:rsid w:val="00B96879"/>
    <w:rsid w:val="00B978D1"/>
    <w:rsid w:val="00B9794B"/>
    <w:rsid w:val="00BA20FC"/>
    <w:rsid w:val="00BA4BF3"/>
    <w:rsid w:val="00BD2CC5"/>
    <w:rsid w:val="00BE432F"/>
    <w:rsid w:val="00BE4C49"/>
    <w:rsid w:val="00BE5EE5"/>
    <w:rsid w:val="00BE603A"/>
    <w:rsid w:val="00BE7FEB"/>
    <w:rsid w:val="00BF1102"/>
    <w:rsid w:val="00BF73A1"/>
    <w:rsid w:val="00BF73FB"/>
    <w:rsid w:val="00C020B5"/>
    <w:rsid w:val="00C05E76"/>
    <w:rsid w:val="00C07D1A"/>
    <w:rsid w:val="00C07D38"/>
    <w:rsid w:val="00C1414F"/>
    <w:rsid w:val="00C26A21"/>
    <w:rsid w:val="00C317A9"/>
    <w:rsid w:val="00C32B5D"/>
    <w:rsid w:val="00C46AEC"/>
    <w:rsid w:val="00C571BA"/>
    <w:rsid w:val="00C62D38"/>
    <w:rsid w:val="00C62ED2"/>
    <w:rsid w:val="00C70C58"/>
    <w:rsid w:val="00C838B4"/>
    <w:rsid w:val="00C8775E"/>
    <w:rsid w:val="00C908A4"/>
    <w:rsid w:val="00C96CD0"/>
    <w:rsid w:val="00CA6C9D"/>
    <w:rsid w:val="00CB1653"/>
    <w:rsid w:val="00CC2927"/>
    <w:rsid w:val="00CC3BB0"/>
    <w:rsid w:val="00CC3D3F"/>
    <w:rsid w:val="00CC6081"/>
    <w:rsid w:val="00CC71CB"/>
    <w:rsid w:val="00CD21DE"/>
    <w:rsid w:val="00CD4D7F"/>
    <w:rsid w:val="00CE0D14"/>
    <w:rsid w:val="00CF426C"/>
    <w:rsid w:val="00CF5F4A"/>
    <w:rsid w:val="00CF7363"/>
    <w:rsid w:val="00D0428B"/>
    <w:rsid w:val="00D05E78"/>
    <w:rsid w:val="00D10E1C"/>
    <w:rsid w:val="00D12899"/>
    <w:rsid w:val="00D23792"/>
    <w:rsid w:val="00D25A6A"/>
    <w:rsid w:val="00D26F50"/>
    <w:rsid w:val="00D27318"/>
    <w:rsid w:val="00D3544D"/>
    <w:rsid w:val="00D35F67"/>
    <w:rsid w:val="00D4100C"/>
    <w:rsid w:val="00D4179B"/>
    <w:rsid w:val="00D44095"/>
    <w:rsid w:val="00D544BB"/>
    <w:rsid w:val="00D66DD7"/>
    <w:rsid w:val="00D81BF2"/>
    <w:rsid w:val="00D87EF1"/>
    <w:rsid w:val="00D92C5C"/>
    <w:rsid w:val="00D95196"/>
    <w:rsid w:val="00DA76D0"/>
    <w:rsid w:val="00DA771F"/>
    <w:rsid w:val="00DC18DD"/>
    <w:rsid w:val="00DC2F41"/>
    <w:rsid w:val="00DD0ECA"/>
    <w:rsid w:val="00DD16E9"/>
    <w:rsid w:val="00DD337D"/>
    <w:rsid w:val="00DD6150"/>
    <w:rsid w:val="00DD6DD0"/>
    <w:rsid w:val="00DF5F2D"/>
    <w:rsid w:val="00E10C19"/>
    <w:rsid w:val="00E26AFF"/>
    <w:rsid w:val="00E3087B"/>
    <w:rsid w:val="00E518C8"/>
    <w:rsid w:val="00E550CE"/>
    <w:rsid w:val="00E57489"/>
    <w:rsid w:val="00E604CA"/>
    <w:rsid w:val="00E60766"/>
    <w:rsid w:val="00E638DD"/>
    <w:rsid w:val="00E658DD"/>
    <w:rsid w:val="00E8031C"/>
    <w:rsid w:val="00E96624"/>
    <w:rsid w:val="00EA0A11"/>
    <w:rsid w:val="00EA79C5"/>
    <w:rsid w:val="00EC15A3"/>
    <w:rsid w:val="00EC2075"/>
    <w:rsid w:val="00EC3360"/>
    <w:rsid w:val="00ED6941"/>
    <w:rsid w:val="00EE2AF5"/>
    <w:rsid w:val="00EE4613"/>
    <w:rsid w:val="00EF42A7"/>
    <w:rsid w:val="00EF72D8"/>
    <w:rsid w:val="00F03304"/>
    <w:rsid w:val="00F12F01"/>
    <w:rsid w:val="00F17EAF"/>
    <w:rsid w:val="00F30A5C"/>
    <w:rsid w:val="00F32A4E"/>
    <w:rsid w:val="00F36E00"/>
    <w:rsid w:val="00F410F5"/>
    <w:rsid w:val="00F4410B"/>
    <w:rsid w:val="00F5150C"/>
    <w:rsid w:val="00F6194D"/>
    <w:rsid w:val="00F6598A"/>
    <w:rsid w:val="00F674DC"/>
    <w:rsid w:val="00F67789"/>
    <w:rsid w:val="00F72EF4"/>
    <w:rsid w:val="00F85A90"/>
    <w:rsid w:val="00FA083E"/>
    <w:rsid w:val="00FA3289"/>
    <w:rsid w:val="00FB5A59"/>
    <w:rsid w:val="00FC025D"/>
    <w:rsid w:val="00FC4232"/>
    <w:rsid w:val="00FC612F"/>
    <w:rsid w:val="00FD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3C15A0"/>
  <w15:docId w15:val="{9CA6C329-968E-4101-9046-37B6BDCFB5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E2AF5"/>
    <w:rPr>
      <w:rFonts w:ascii="宋体" w:eastAsia="宋体" w:hAnsi="宋体" w:cs="宋体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B294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2B5DF1"/>
    <w:pPr>
      <w:keepNext/>
      <w:keepLines/>
      <w:widowControl w:val="0"/>
      <w:spacing w:before="260" w:after="260" w:line="416" w:lineRule="auto"/>
      <w:jc w:val="both"/>
      <w:outlineLvl w:val="1"/>
    </w:pPr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2B294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2B5DF1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2B5DF1"/>
    <w:pPr>
      <w:widowControl w:val="0"/>
      <w:ind w:firstLineChars="200" w:firstLine="42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4">
    <w:name w:val="header"/>
    <w:basedOn w:val="a"/>
    <w:link w:val="a5"/>
    <w:uiPriority w:val="99"/>
    <w:unhideWhenUsed/>
    <w:rsid w:val="003D7EE8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3D7EE8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D7EE8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D7EE8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3D7EE8"/>
    <w:pPr>
      <w:widowControl w:val="0"/>
      <w:jc w:val="both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3D7EE8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2B294C"/>
    <w:rPr>
      <w:rFonts w:ascii="宋体" w:eastAsia="宋体" w:hAnsi="宋体" w:cs="宋体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rsid w:val="002B294C"/>
    <w:rPr>
      <w:rFonts w:ascii="宋体" w:eastAsia="宋体" w:hAnsi="宋体" w:cs="宋体"/>
      <w:b/>
      <w:bCs/>
      <w:kern w:val="0"/>
      <w:sz w:val="32"/>
      <w:szCs w:val="32"/>
    </w:rPr>
  </w:style>
  <w:style w:type="table" w:styleId="aa">
    <w:name w:val="Table Grid"/>
    <w:basedOn w:val="a1"/>
    <w:uiPriority w:val="39"/>
    <w:unhideWhenUsed/>
    <w:rsid w:val="002B29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a"/>
    <w:uiPriority w:val="40"/>
    <w:qFormat/>
    <w:rsid w:val="00EA79C5"/>
    <w:pPr>
      <w:tabs>
        <w:tab w:val="decimal" w:pos="360"/>
      </w:tabs>
      <w:spacing w:after="200" w:line="276" w:lineRule="auto"/>
    </w:pPr>
    <w:rPr>
      <w:rFonts w:asciiTheme="minorHAnsi" w:eastAsiaTheme="minorEastAsia" w:hAnsiTheme="minorHAnsi" w:cs="Times New Roman"/>
      <w:sz w:val="22"/>
      <w:szCs w:val="22"/>
    </w:rPr>
  </w:style>
  <w:style w:type="paragraph" w:styleId="ab">
    <w:name w:val="footnote text"/>
    <w:basedOn w:val="a"/>
    <w:link w:val="ac"/>
    <w:uiPriority w:val="99"/>
    <w:unhideWhenUsed/>
    <w:rsid w:val="00EA79C5"/>
    <w:rPr>
      <w:rFonts w:asciiTheme="minorHAnsi" w:eastAsiaTheme="minorEastAsia" w:hAnsiTheme="minorHAnsi" w:cs="Times New Roman"/>
      <w:sz w:val="20"/>
      <w:szCs w:val="20"/>
    </w:rPr>
  </w:style>
  <w:style w:type="character" w:customStyle="1" w:styleId="ac">
    <w:name w:val="脚注文本 字符"/>
    <w:basedOn w:val="a0"/>
    <w:link w:val="ab"/>
    <w:uiPriority w:val="99"/>
    <w:rsid w:val="00EA79C5"/>
    <w:rPr>
      <w:rFonts w:cs="Times New Roman"/>
      <w:kern w:val="0"/>
      <w:sz w:val="20"/>
      <w:szCs w:val="20"/>
    </w:rPr>
  </w:style>
  <w:style w:type="character" w:styleId="ad">
    <w:name w:val="Subtle Emphasis"/>
    <w:basedOn w:val="a0"/>
    <w:uiPriority w:val="19"/>
    <w:qFormat/>
    <w:rsid w:val="00EA79C5"/>
    <w:rPr>
      <w:i/>
      <w:iCs/>
    </w:rPr>
  </w:style>
  <w:style w:type="table" w:styleId="-1">
    <w:name w:val="Light Shading Accent 1"/>
    <w:basedOn w:val="a1"/>
    <w:uiPriority w:val="60"/>
    <w:rsid w:val="00EA79C5"/>
    <w:rPr>
      <w:color w:val="2F5496" w:themeColor="accent1" w:themeShade="BF"/>
      <w:kern w:val="0"/>
      <w:sz w:val="22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character" w:styleId="ae">
    <w:name w:val="annotation reference"/>
    <w:basedOn w:val="a0"/>
    <w:uiPriority w:val="99"/>
    <w:semiHidden/>
    <w:unhideWhenUsed/>
    <w:rsid w:val="00F67789"/>
    <w:rPr>
      <w:sz w:val="21"/>
      <w:szCs w:val="21"/>
    </w:rPr>
  </w:style>
  <w:style w:type="paragraph" w:styleId="af">
    <w:name w:val="annotation text"/>
    <w:basedOn w:val="a"/>
    <w:link w:val="af0"/>
    <w:uiPriority w:val="99"/>
    <w:semiHidden/>
    <w:unhideWhenUsed/>
    <w:rsid w:val="00F67789"/>
  </w:style>
  <w:style w:type="character" w:customStyle="1" w:styleId="af0">
    <w:name w:val="批注文字 字符"/>
    <w:basedOn w:val="a0"/>
    <w:link w:val="af"/>
    <w:uiPriority w:val="99"/>
    <w:semiHidden/>
    <w:rsid w:val="00F67789"/>
    <w:rPr>
      <w:rFonts w:ascii="宋体" w:eastAsia="宋体" w:hAnsi="宋体" w:cs="宋体"/>
      <w:kern w:val="0"/>
      <w:sz w:val="24"/>
      <w:szCs w:val="24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F67789"/>
    <w:rPr>
      <w:b/>
      <w:bCs/>
    </w:rPr>
  </w:style>
  <w:style w:type="character" w:customStyle="1" w:styleId="af2">
    <w:name w:val="批注主题 字符"/>
    <w:basedOn w:val="af0"/>
    <w:link w:val="af1"/>
    <w:uiPriority w:val="99"/>
    <w:semiHidden/>
    <w:rsid w:val="00F67789"/>
    <w:rPr>
      <w:rFonts w:ascii="宋体" w:eastAsia="宋体" w:hAnsi="宋体" w:cs="宋体"/>
      <w:b/>
      <w:bCs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334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666691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8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11681</TotalTime>
  <Pages>15</Pages>
  <Words>1135</Words>
  <Characters>6471</Characters>
  <Application>Microsoft Office Word</Application>
  <DocSecurity>0</DocSecurity>
  <Lines>53</Lines>
  <Paragraphs>15</Paragraphs>
  <ScaleCrop>false</ScaleCrop>
  <Company/>
  <LinksUpToDate>false</LinksUpToDate>
  <CharactersWithSpaces>7591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18813082933@163.com</dc:creator>
  <cp:keywords/>
  <dc:description/>
  <cp:lastModifiedBy>18813082933@163.com</cp:lastModifiedBy>
  <cp:revision>375</cp:revision>
  <dcterms:created xsi:type="dcterms:W3CDTF">2019-12-31T09:15:00Z</dcterms:created>
  <dcterms:modified xsi:type="dcterms:W3CDTF">2021-01-18T06:40:00Z</dcterms:modified>
</cp:coreProperties>
</file>