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5E955" w14:textId="77777777" w:rsidR="001929C2" w:rsidRPr="001929C2" w:rsidRDefault="001929C2" w:rsidP="001929C2">
      <w:pPr>
        <w:spacing w:after="24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Hlk96695487"/>
      <w:bookmarkStart w:id="1" w:name="_Hlk96930953"/>
      <w:r w:rsidRPr="001929C2">
        <w:rPr>
          <w:rFonts w:ascii="Times New Roman" w:hAnsi="Times New Roman" w:cs="Times New Roman"/>
          <w:b/>
          <w:sz w:val="28"/>
          <w:szCs w:val="28"/>
          <w:lang w:val="en-GB"/>
        </w:rPr>
        <w:t xml:space="preserve">ADDITIONAL FILE </w:t>
      </w:r>
      <w:r w:rsidRPr="001929C2">
        <w:rPr>
          <w:rFonts w:ascii="Times New Roman" w:hAnsi="Times New Roman" w:cs="Times New Roman"/>
          <w:b/>
          <w:sz w:val="28"/>
          <w:szCs w:val="28"/>
          <w:lang w:val="en-GB"/>
        </w:rPr>
        <w:t>1</w:t>
      </w:r>
      <w:r w:rsidRPr="001929C2">
        <w:rPr>
          <w:rFonts w:ascii="Times New Roman" w:hAnsi="Times New Roman" w:cs="Times New Roman"/>
          <w:b/>
          <w:sz w:val="28"/>
          <w:szCs w:val="28"/>
          <w:lang w:val="en-GB"/>
        </w:rPr>
        <w:t xml:space="preserve"> - </w:t>
      </w:r>
      <w:r w:rsidRPr="001929C2">
        <w:rPr>
          <w:rFonts w:ascii="Times New Roman" w:hAnsi="Times New Roman" w:cs="Times New Roman"/>
          <w:b/>
          <w:sz w:val="28"/>
          <w:szCs w:val="28"/>
          <w:lang w:val="en-US"/>
        </w:rPr>
        <w:t>Short descriptions and pictures of the seven sampling units (SU)</w:t>
      </w:r>
      <w:r w:rsidRPr="001929C2">
        <w:rPr>
          <w:rFonts w:ascii="Times New Roman" w:hAnsi="Times New Roman" w:cs="Times New Roman"/>
          <w:b/>
          <w:sz w:val="28"/>
          <w:szCs w:val="28"/>
          <w:lang w:val="en-GB"/>
        </w:rPr>
        <w:t xml:space="preserve"> from the Bois de Lauzelle in 2016</w:t>
      </w:r>
      <w:r w:rsidRPr="001929C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0C44E797" w14:textId="40059084" w:rsidR="00A34BB3" w:rsidRPr="001929C2" w:rsidRDefault="00A34BB3" w:rsidP="00A34BB3">
      <w:pPr>
        <w:spacing w:after="24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929C2">
        <w:rPr>
          <w:rFonts w:ascii="Times New Roman" w:hAnsi="Times New Roman" w:cs="Times New Roman"/>
          <w:b/>
          <w:bCs/>
          <w:sz w:val="24"/>
          <w:szCs w:val="24"/>
          <w:lang w:val="en-US"/>
        </w:rPr>
        <w:t>Heterogeneity of tick abundance and infection with zoonotic pathogenic bacteria in a Belgian peri-urban forest</w:t>
      </w:r>
      <w:r w:rsidR="00856A43" w:rsidRPr="001929C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bookmarkEnd w:id="0"/>
    <w:bookmarkEnd w:id="1"/>
    <w:p w14:paraId="434896F3" w14:textId="77777777" w:rsidR="001929C2" w:rsidRPr="006160CD" w:rsidRDefault="001929C2" w:rsidP="001929C2">
      <w:pPr>
        <w:rPr>
          <w:rFonts w:ascii="Times New Roman" w:hAnsi="Times New Roman" w:cs="Times New Roman"/>
          <w:b/>
          <w:bCs/>
        </w:rPr>
      </w:pPr>
      <w:r w:rsidRPr="006160CD">
        <w:rPr>
          <w:rFonts w:ascii="Times New Roman" w:eastAsia="Calibri" w:hAnsi="Times New Roman" w:cs="Times New Roman"/>
          <w:b/>
          <w:bCs/>
        </w:rPr>
        <w:t>Raphaël Rousseau</w:t>
      </w:r>
      <w:r w:rsidRPr="006160CD">
        <w:rPr>
          <w:rFonts w:ascii="Times New Roman" w:eastAsia="Calibri" w:hAnsi="Times New Roman" w:cs="Times New Roman"/>
          <w:b/>
          <w:bCs/>
          <w:vertAlign w:val="superscript"/>
        </w:rPr>
        <w:t>1*</w:t>
      </w:r>
      <w:r w:rsidRPr="006160CD">
        <w:rPr>
          <w:rFonts w:ascii="Times New Roman" w:eastAsia="Calibri" w:hAnsi="Times New Roman" w:cs="Times New Roman"/>
          <w:b/>
          <w:bCs/>
        </w:rPr>
        <w:t>, Marcella Mori</w:t>
      </w:r>
      <w:r w:rsidRPr="006160CD">
        <w:rPr>
          <w:rFonts w:ascii="Times New Roman" w:eastAsia="Calibri" w:hAnsi="Times New Roman" w:cs="Times New Roman"/>
          <w:b/>
          <w:bCs/>
          <w:vertAlign w:val="superscript"/>
        </w:rPr>
        <w:t>2</w:t>
      </w:r>
      <w:r w:rsidRPr="006160CD">
        <w:rPr>
          <w:rFonts w:ascii="Times New Roman" w:eastAsia="Calibri" w:hAnsi="Times New Roman" w:cs="Times New Roman"/>
          <w:b/>
          <w:bCs/>
        </w:rPr>
        <w:t>, Benoît Kabamba</w:t>
      </w:r>
      <w:r w:rsidRPr="006160CD">
        <w:rPr>
          <w:rFonts w:ascii="Times New Roman" w:eastAsia="Calibri" w:hAnsi="Times New Roman" w:cs="Times New Roman"/>
          <w:b/>
          <w:bCs/>
          <w:vertAlign w:val="superscript"/>
        </w:rPr>
        <w:t>3</w:t>
      </w:r>
      <w:r w:rsidRPr="006160CD">
        <w:rPr>
          <w:rFonts w:ascii="Times New Roman" w:eastAsia="Calibri" w:hAnsi="Times New Roman" w:cs="Times New Roman"/>
          <w:b/>
          <w:bCs/>
        </w:rPr>
        <w:t>, Sophie O. Vanwambeke</w:t>
      </w:r>
      <w:r w:rsidRPr="006160CD">
        <w:rPr>
          <w:rFonts w:ascii="Times New Roman" w:eastAsia="Calibri" w:hAnsi="Times New Roman" w:cs="Times New Roman"/>
          <w:b/>
          <w:bCs/>
          <w:vertAlign w:val="superscript"/>
        </w:rPr>
        <w:t>1</w:t>
      </w:r>
    </w:p>
    <w:p w14:paraId="52D3B17B" w14:textId="645B1989" w:rsidR="001929C2" w:rsidRPr="006160CD" w:rsidRDefault="001929C2" w:rsidP="001929C2">
      <w:pPr>
        <w:spacing w:line="276" w:lineRule="auto"/>
        <w:rPr>
          <w:rFonts w:ascii="Times New Roman" w:eastAsiaTheme="minorEastAsia" w:hAnsi="Times New Roman" w:cs="Times New Roman"/>
          <w:lang w:val="en-US"/>
        </w:rPr>
      </w:pPr>
      <w:r w:rsidRPr="006160CD">
        <w:rPr>
          <w:rFonts w:ascii="Times New Roman" w:eastAsia="Calibri" w:hAnsi="Times New Roman" w:cs="Times New Roman"/>
          <w:b/>
          <w:bCs/>
          <w:vertAlign w:val="superscript"/>
          <w:lang w:val="en-US"/>
        </w:rPr>
        <w:t>1</w:t>
      </w:r>
      <w:r w:rsidRPr="006160CD">
        <w:rPr>
          <w:rFonts w:ascii="Times New Roman" w:eastAsia="Calibri" w:hAnsi="Times New Roman" w:cs="Times New Roman"/>
          <w:lang w:val="en-US"/>
        </w:rPr>
        <w:t xml:space="preserve"> Georges Lemaitre Centre for Earth and Climate Research, Earth and Life Institute, UCLouvain, Place Pasteur, Louvain-la-Neuve, Belgium</w:t>
      </w:r>
      <w:r w:rsidR="00C218BE">
        <w:rPr>
          <w:rFonts w:ascii="Times New Roman" w:eastAsia="Calibri" w:hAnsi="Times New Roman" w:cs="Times New Roman"/>
          <w:lang w:val="en-US"/>
        </w:rPr>
        <w:t>.</w:t>
      </w:r>
    </w:p>
    <w:p w14:paraId="1E4CA748" w14:textId="206F1BC8" w:rsidR="001929C2" w:rsidRPr="006160CD" w:rsidRDefault="001929C2" w:rsidP="001929C2">
      <w:pPr>
        <w:spacing w:line="276" w:lineRule="auto"/>
        <w:rPr>
          <w:rFonts w:ascii="Times New Roman" w:eastAsiaTheme="minorEastAsia" w:hAnsi="Times New Roman" w:cs="Times New Roman"/>
          <w:lang w:val="en-US"/>
        </w:rPr>
      </w:pPr>
      <w:r w:rsidRPr="006160CD">
        <w:rPr>
          <w:rFonts w:ascii="Times New Roman" w:eastAsia="Calibri" w:hAnsi="Times New Roman" w:cs="Times New Roman"/>
          <w:b/>
          <w:bCs/>
          <w:vertAlign w:val="superscript"/>
          <w:lang w:val="en-US"/>
        </w:rPr>
        <w:t>2</w:t>
      </w:r>
      <w:r w:rsidRPr="006160CD">
        <w:rPr>
          <w:rFonts w:ascii="Times New Roman" w:eastAsia="Calibri" w:hAnsi="Times New Roman" w:cs="Times New Roman"/>
          <w:lang w:val="en-US"/>
        </w:rPr>
        <w:t xml:space="preserve"> Sciensano, Veterinary bacteriology, </w:t>
      </w:r>
      <w:proofErr w:type="spellStart"/>
      <w:r w:rsidRPr="006160CD">
        <w:rPr>
          <w:rFonts w:ascii="Times New Roman" w:eastAsia="Calibri" w:hAnsi="Times New Roman" w:cs="Times New Roman"/>
          <w:lang w:val="en-US"/>
        </w:rPr>
        <w:t>Groeselenberg</w:t>
      </w:r>
      <w:proofErr w:type="spellEnd"/>
      <w:r w:rsidRPr="006160CD">
        <w:rPr>
          <w:rFonts w:ascii="Times New Roman" w:eastAsia="Calibri" w:hAnsi="Times New Roman" w:cs="Times New Roman"/>
          <w:lang w:val="en-US"/>
        </w:rPr>
        <w:t xml:space="preserve"> 99, Ukkel/Uccle, Belgium</w:t>
      </w:r>
      <w:r w:rsidR="00C218BE">
        <w:rPr>
          <w:rFonts w:ascii="Times New Roman" w:eastAsia="Calibri" w:hAnsi="Times New Roman" w:cs="Times New Roman"/>
          <w:lang w:val="en-US"/>
        </w:rPr>
        <w:t>.</w:t>
      </w:r>
    </w:p>
    <w:p w14:paraId="7DBA48B3" w14:textId="61899DF9" w:rsidR="001929C2" w:rsidRPr="006160CD" w:rsidRDefault="001929C2" w:rsidP="001929C2">
      <w:pPr>
        <w:spacing w:line="276" w:lineRule="auto"/>
        <w:rPr>
          <w:rFonts w:ascii="Times New Roman" w:eastAsiaTheme="minorEastAsia" w:hAnsi="Times New Roman" w:cs="Times New Roman"/>
          <w:szCs w:val="24"/>
          <w:lang w:val="en-US"/>
        </w:rPr>
      </w:pPr>
      <w:r w:rsidRPr="006160CD">
        <w:rPr>
          <w:rFonts w:ascii="Times New Roman" w:eastAsia="Times New Roman" w:hAnsi="Times New Roman" w:cs="Times New Roman"/>
          <w:b/>
          <w:bCs/>
          <w:szCs w:val="24"/>
          <w:vertAlign w:val="superscript"/>
          <w:lang w:val="en-US"/>
        </w:rPr>
        <w:t>3</w:t>
      </w:r>
      <w:r w:rsidRPr="006160CD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6160CD">
        <w:rPr>
          <w:rFonts w:ascii="Times New Roman" w:eastAsia="Times New Roman" w:hAnsi="Times New Roman" w:cs="Times New Roman"/>
          <w:szCs w:val="24"/>
          <w:lang w:val="en-US"/>
        </w:rPr>
        <w:t>Pôle</w:t>
      </w:r>
      <w:proofErr w:type="spellEnd"/>
      <w:r w:rsidRPr="006160CD">
        <w:rPr>
          <w:rFonts w:ascii="Times New Roman" w:eastAsia="Times New Roman" w:hAnsi="Times New Roman" w:cs="Times New Roman"/>
          <w:szCs w:val="24"/>
          <w:lang w:val="en-US"/>
        </w:rPr>
        <w:t xml:space="preserve"> de </w:t>
      </w:r>
      <w:proofErr w:type="spellStart"/>
      <w:r w:rsidRPr="006160CD">
        <w:rPr>
          <w:rFonts w:ascii="Times New Roman" w:eastAsia="Times New Roman" w:hAnsi="Times New Roman" w:cs="Times New Roman"/>
          <w:szCs w:val="24"/>
          <w:lang w:val="en-US"/>
        </w:rPr>
        <w:t>Microbiologie</w:t>
      </w:r>
      <w:proofErr w:type="spellEnd"/>
      <w:r w:rsidRPr="006160CD">
        <w:rPr>
          <w:rFonts w:ascii="Times New Roman" w:eastAsia="Times New Roman" w:hAnsi="Times New Roman" w:cs="Times New Roman"/>
          <w:szCs w:val="24"/>
          <w:lang w:val="en-US"/>
        </w:rPr>
        <w:t xml:space="preserve"> </w:t>
      </w:r>
      <w:proofErr w:type="spellStart"/>
      <w:r w:rsidRPr="006160CD">
        <w:rPr>
          <w:rFonts w:ascii="Times New Roman" w:eastAsia="Times New Roman" w:hAnsi="Times New Roman" w:cs="Times New Roman"/>
          <w:szCs w:val="24"/>
          <w:lang w:val="en-US"/>
        </w:rPr>
        <w:t>Médicale</w:t>
      </w:r>
      <w:proofErr w:type="spellEnd"/>
      <w:r w:rsidRPr="006160CD">
        <w:rPr>
          <w:rFonts w:ascii="Times New Roman" w:eastAsia="Times New Roman" w:hAnsi="Times New Roman" w:cs="Times New Roman"/>
          <w:szCs w:val="24"/>
          <w:lang w:val="en-US"/>
        </w:rPr>
        <w:t>, Institute of Clinical and Experimental Research (IREC), UCLouvain, Brussels,</w:t>
      </w:r>
      <w:r w:rsidRPr="006160CD">
        <w:rPr>
          <w:rFonts w:ascii="Times New Roman" w:eastAsia="Calibri" w:hAnsi="Times New Roman" w:cs="Times New Roman"/>
          <w:szCs w:val="24"/>
          <w:lang w:val="en-US"/>
        </w:rPr>
        <w:t xml:space="preserve"> Belgium</w:t>
      </w:r>
      <w:r w:rsidR="00C218BE">
        <w:rPr>
          <w:rFonts w:ascii="Times New Roman" w:eastAsia="Calibri" w:hAnsi="Times New Roman" w:cs="Times New Roman"/>
          <w:szCs w:val="24"/>
          <w:lang w:val="en-US"/>
        </w:rPr>
        <w:t>.</w:t>
      </w:r>
      <w:bookmarkStart w:id="2" w:name="_GoBack"/>
      <w:bookmarkEnd w:id="2"/>
    </w:p>
    <w:p w14:paraId="10CF6168" w14:textId="77777777" w:rsidR="00F2181A" w:rsidRPr="00F2181A" w:rsidRDefault="00F2181A" w:rsidP="00F2181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444F46C" w14:textId="77777777" w:rsidR="00C574F4" w:rsidRPr="00957275" w:rsidRDefault="00C574F4" w:rsidP="00C574F4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4A2D0980" wp14:editId="3CD25F3F">
            <wp:extent cx="5400909" cy="3600000"/>
            <wp:effectExtent l="0" t="0" r="0" b="635"/>
            <wp:docPr id="2" name="Image 2" descr="C:\Users\xug472\Desktop\Backup26.12\GeoMed\photos sites\Si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g472\Desktop\Backup26.12\GeoMed\photos sites\Sit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C25A" w14:textId="39EFB97E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1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: Picture of SU1. It was at an entrance of the forest, close to a cub scout’s meeting place. The transect was located on a loamy soil covered by grass and dead leaves. Credits: Elliott Wolter (2016).</w:t>
      </w:r>
    </w:p>
    <w:p w14:paraId="3CABF0EA" w14:textId="77777777" w:rsidR="008E151C" w:rsidRPr="00957275" w:rsidRDefault="008E151C" w:rsidP="008E151C">
      <w:pPr>
        <w:rPr>
          <w:lang w:val="en-US"/>
        </w:rPr>
      </w:pPr>
    </w:p>
    <w:p w14:paraId="6569DED8" w14:textId="77777777" w:rsidR="00C574F4" w:rsidRPr="00957275" w:rsidRDefault="00C574F4" w:rsidP="00C574F4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23446585" wp14:editId="11F75C76">
            <wp:extent cx="5400909" cy="3600000"/>
            <wp:effectExtent l="0" t="0" r="0" b="635"/>
            <wp:docPr id="3" name="Image 3" descr="C:\Users\xug472\Desktop\Backup26.12\GeoMed\photos sites\Si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g472\Desktop\Backup26.12\GeoMed\photos sites\Sit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F0E4" w14:textId="1EEF19AD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2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 : Picture of SU2. It was deeper in the forest, away from the trails on dense undergrowth of brambles, ferns, and dead leaves. Credits: Elliott Wolter (2016).</w:t>
      </w:r>
    </w:p>
    <w:p w14:paraId="55B8D6AA" w14:textId="77777777" w:rsidR="00A34BB3" w:rsidRPr="00957275" w:rsidRDefault="00A34BB3" w:rsidP="00957275">
      <w:pPr>
        <w:spacing w:line="276" w:lineRule="auto"/>
        <w:rPr>
          <w:lang w:val="en-US"/>
        </w:rPr>
      </w:pPr>
    </w:p>
    <w:p w14:paraId="1EA42E4D" w14:textId="77777777" w:rsidR="00C574F4" w:rsidRPr="00957275" w:rsidRDefault="00C574F4" w:rsidP="00957275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59A2D6BC" wp14:editId="5714C928">
            <wp:extent cx="5400909" cy="3600000"/>
            <wp:effectExtent l="0" t="0" r="0" b="635"/>
            <wp:docPr id="9" name="Image 9" descr="C:\Users\xug472\Desktop\Backup26.12\GeoMed\photos sites\Si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g472\Desktop\Backup26.12\GeoMed\photos sites\Site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00CA" w14:textId="08E0ACEB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3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 : Picture of SU3. It was at the junction of two trails, close to a bench and an information panel. The </w:t>
      </w:r>
      <w:r w:rsidR="000E137C"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undergrowth </w:t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was not high or abundant. Credits: Elliott Wolter (2016).</w:t>
      </w:r>
    </w:p>
    <w:p w14:paraId="24D7FD6E" w14:textId="77777777" w:rsidR="00C574F4" w:rsidRPr="00957275" w:rsidRDefault="00C574F4" w:rsidP="00957275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375DBB9" wp14:editId="6B7B1A07">
            <wp:extent cx="5400909" cy="3600000"/>
            <wp:effectExtent l="0" t="0" r="0" b="635"/>
            <wp:docPr id="10" name="Image 10" descr="C:\Users\xug472\Desktop\Backup26.12\GeoMed\photos sites\Si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g472\Desktop\Backup26.12\GeoMed\photos sites\Site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39B5" w14:textId="2B460831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4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 : Picture of SU4. It was at the edge of a small clearing, composed by middle-height grass. Credits: Elliott Wolter (2016).</w:t>
      </w:r>
    </w:p>
    <w:p w14:paraId="38B508B5" w14:textId="77777777" w:rsidR="008E151C" w:rsidRPr="00957275" w:rsidRDefault="008E151C" w:rsidP="00957275">
      <w:pPr>
        <w:spacing w:line="276" w:lineRule="auto"/>
        <w:rPr>
          <w:lang w:val="en-US"/>
        </w:rPr>
      </w:pPr>
    </w:p>
    <w:p w14:paraId="750C98F0" w14:textId="77777777" w:rsidR="00C574F4" w:rsidRPr="00957275" w:rsidRDefault="00C574F4" w:rsidP="00957275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6CA265DE" wp14:editId="2D2AE212">
            <wp:extent cx="5400909" cy="3600000"/>
            <wp:effectExtent l="0" t="0" r="0" b="635"/>
            <wp:docPr id="11" name="Image 11" descr="C:\Users\xug472\Desktop\Backup26.12\GeoMed\photos sites\Si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g472\Desktop\Backup26.12\GeoMed\photos sites\Site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1443" w14:textId="662B9DFC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5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 : Picture of SU5. It was in an area where trees had recently been cut. The </w:t>
      </w:r>
      <w:r w:rsidR="000E137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undergrowth</w:t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was poor, mainly composed by a </w:t>
      </w:r>
      <w:r w:rsidR="000E137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small </w:t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layer of moss. Credits: Elliott Wolter (2016).</w:t>
      </w:r>
    </w:p>
    <w:p w14:paraId="579A4FE4" w14:textId="77777777" w:rsidR="00C574F4" w:rsidRPr="00957275" w:rsidRDefault="00C574F4" w:rsidP="00957275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612FA015" wp14:editId="7B1D33C5">
            <wp:extent cx="5400911" cy="3600000"/>
            <wp:effectExtent l="0" t="0" r="0" b="635"/>
            <wp:docPr id="12" name="Image 12" descr="C:\Users\xug472\Desktop\Backup26.12\GeoMed\photos sites\Si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g472\Desktop\Backup26.12\GeoMed\photos sites\Site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B9EA" w14:textId="2F102947" w:rsidR="00C574F4" w:rsidRPr="00957275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6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 : Picture of SU6. It was close to a barbecue facility, but away from the trails, with a dense undergrowth composed of brambles and ferns, and dead leaves. Credits: Elliott Wolter (2016).</w:t>
      </w:r>
    </w:p>
    <w:p w14:paraId="1A0C4364" w14:textId="77777777" w:rsidR="00A34BB3" w:rsidRPr="00957275" w:rsidRDefault="00A34BB3" w:rsidP="00957275">
      <w:pPr>
        <w:spacing w:line="276" w:lineRule="auto"/>
        <w:rPr>
          <w:lang w:val="en-US"/>
        </w:rPr>
      </w:pPr>
    </w:p>
    <w:p w14:paraId="1BA428EA" w14:textId="77777777" w:rsidR="00C574F4" w:rsidRPr="00957275" w:rsidRDefault="00C574F4" w:rsidP="00957275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7275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 wp14:anchorId="2A580D38" wp14:editId="0EFFF28A">
            <wp:extent cx="5400909" cy="3600000"/>
            <wp:effectExtent l="0" t="0" r="0" b="635"/>
            <wp:docPr id="13" name="Image 13" descr="C:\Users\xug472\Desktop\Backup26.12\GeoMed\photos sites\Si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g472\Desktop\Backup26.12\GeoMed\photos sites\Site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D006" w14:textId="5060CDE5" w:rsidR="00C574F4" w:rsidRPr="000E137C" w:rsidRDefault="00C574F4" w:rsidP="00957275">
      <w:pPr>
        <w:pStyle w:val="Lgende"/>
        <w:spacing w:line="276" w:lineRule="auto"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Figure_S \* ARABIC </w:instrTex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95727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7</w:t>
      </w:r>
      <w:r w:rsidRPr="0095727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 : Picture of SU7. It was at the edge between coniferous and deciduous tree stands, away from the trail</w:t>
      </w:r>
      <w:r w:rsidR="000E137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s</w:t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and with </w:t>
      </w:r>
      <w:r w:rsidR="000E137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a </w:t>
      </w:r>
      <w:r w:rsidRPr="0095727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dense undergrowth. Credits: Elliott Wolter (2016).</w:t>
      </w:r>
    </w:p>
    <w:sectPr w:rsidR="00C574F4" w:rsidRPr="000E137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DC564" w14:textId="77777777" w:rsidR="00770E3F" w:rsidRDefault="00770E3F" w:rsidP="00C574F4">
      <w:pPr>
        <w:spacing w:after="0" w:line="240" w:lineRule="auto"/>
      </w:pPr>
      <w:r>
        <w:separator/>
      </w:r>
    </w:p>
  </w:endnote>
  <w:endnote w:type="continuationSeparator" w:id="0">
    <w:p w14:paraId="6BA0D5AA" w14:textId="77777777" w:rsidR="00770E3F" w:rsidRDefault="00770E3F" w:rsidP="00C57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7104191"/>
      <w:docPartObj>
        <w:docPartGallery w:val="Page Numbers (Bottom of Page)"/>
        <w:docPartUnique/>
      </w:docPartObj>
    </w:sdtPr>
    <w:sdtEndPr/>
    <w:sdtContent>
      <w:p w14:paraId="45E76927" w14:textId="77777777" w:rsidR="00C574F4" w:rsidRDefault="00C574F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9B9D2BC" w14:textId="77777777" w:rsidR="00C574F4" w:rsidRDefault="00C574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18D2D" w14:textId="77777777" w:rsidR="00770E3F" w:rsidRDefault="00770E3F" w:rsidP="00C574F4">
      <w:pPr>
        <w:spacing w:after="0" w:line="240" w:lineRule="auto"/>
      </w:pPr>
      <w:r>
        <w:separator/>
      </w:r>
    </w:p>
  </w:footnote>
  <w:footnote w:type="continuationSeparator" w:id="0">
    <w:p w14:paraId="3DB98DA7" w14:textId="77777777" w:rsidR="00770E3F" w:rsidRDefault="00770E3F" w:rsidP="00C57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F4"/>
    <w:rsid w:val="000E02E2"/>
    <w:rsid w:val="000E137C"/>
    <w:rsid w:val="001929C2"/>
    <w:rsid w:val="00253B5E"/>
    <w:rsid w:val="002C0E61"/>
    <w:rsid w:val="00770E3F"/>
    <w:rsid w:val="00776B27"/>
    <w:rsid w:val="007A3C51"/>
    <w:rsid w:val="00856A43"/>
    <w:rsid w:val="008E151C"/>
    <w:rsid w:val="00957275"/>
    <w:rsid w:val="00A34BB3"/>
    <w:rsid w:val="00B6757E"/>
    <w:rsid w:val="00C218BE"/>
    <w:rsid w:val="00C574F4"/>
    <w:rsid w:val="00F14477"/>
    <w:rsid w:val="00F2181A"/>
    <w:rsid w:val="00F7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B14C"/>
  <w15:chartTrackingRefBased/>
  <w15:docId w15:val="{ADF59B8D-87B9-4909-AA9B-6CEC4459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74F4"/>
    <w:pPr>
      <w:spacing w:before="100" w:beforeAutospacing="1" w:after="119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fr-BE"/>
    </w:rPr>
  </w:style>
  <w:style w:type="paragraph" w:styleId="Lgende">
    <w:name w:val="caption"/>
    <w:basedOn w:val="Normal"/>
    <w:next w:val="Normal"/>
    <w:uiPriority w:val="35"/>
    <w:unhideWhenUsed/>
    <w:qFormat/>
    <w:rsid w:val="00C574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uiPriority w:val="1"/>
    <w:qFormat/>
    <w:rsid w:val="00C574F4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C57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74F4"/>
  </w:style>
  <w:style w:type="paragraph" w:styleId="Pieddepage">
    <w:name w:val="footer"/>
    <w:basedOn w:val="Normal"/>
    <w:link w:val="PieddepageCar"/>
    <w:uiPriority w:val="99"/>
    <w:unhideWhenUsed/>
    <w:rsid w:val="00C574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7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3CFCDC61F8C45877BD7EA486F78A1" ma:contentTypeVersion="14" ma:contentTypeDescription="Crée un document." ma:contentTypeScope="" ma:versionID="6463da05f92d8a0e374c35f4b66db564">
  <xsd:schema xmlns:xsd="http://www.w3.org/2001/XMLSchema" xmlns:xs="http://www.w3.org/2001/XMLSchema" xmlns:p="http://schemas.microsoft.com/office/2006/metadata/properties" xmlns:ns3="a7a4f512-8348-4956-bfd9-81ac1237b243" xmlns:ns4="3d63baf3-d0e5-4dc9-af15-8a7b7f8b89de" targetNamespace="http://schemas.microsoft.com/office/2006/metadata/properties" ma:root="true" ma:fieldsID="89ab2e2c5e84f33580ab6963d5b5bd78" ns3:_="" ns4:_="">
    <xsd:import namespace="a7a4f512-8348-4956-bfd9-81ac1237b243"/>
    <xsd:import namespace="3d63baf3-d0e5-4dc9-af15-8a7b7f8b89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f512-8348-4956-bfd9-81ac1237b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3baf3-d0e5-4dc9-af15-8a7b7f8b89d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3E7DD-BD43-4851-9687-B5EA06690A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C7DE4B-AB55-4953-8813-E7E787427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f512-8348-4956-bfd9-81ac1237b243"/>
    <ds:schemaRef ds:uri="3d63baf3-d0e5-4dc9-af15-8a7b7f8b89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4F6A24-16A1-4251-8C94-FC31EC2EC5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C9ACC-2188-4D8E-A431-C6504D53E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Rousseau</dc:creator>
  <cp:keywords/>
  <dc:description/>
  <cp:lastModifiedBy>Raphaël Rousseau</cp:lastModifiedBy>
  <cp:revision>9</cp:revision>
  <dcterms:created xsi:type="dcterms:W3CDTF">2022-02-24T13:25:00Z</dcterms:created>
  <dcterms:modified xsi:type="dcterms:W3CDTF">2022-03-01T12:18:00Z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0x0101000643CFCDC61F8C45877BD7EA486F78A1</vt:lpwstr>
  </property>
</Properties>
</file>