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B5B3" w14:textId="5F554468" w:rsidR="00D0398A" w:rsidRPr="00D0398A" w:rsidRDefault="00D0398A" w:rsidP="006160CD">
      <w:pPr>
        <w:spacing w:after="240" w:line="276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97032971"/>
      <w:bookmarkStart w:id="1" w:name="_Hlk96695487"/>
      <w:bookmarkStart w:id="2" w:name="_Toc76660315"/>
      <w:bookmarkStart w:id="3" w:name="_Hlk94621967"/>
      <w:r>
        <w:rPr>
          <w:rFonts w:ascii="Times New Roman" w:hAnsi="Times New Roman" w:cs="Times New Roman"/>
          <w:b/>
          <w:sz w:val="28"/>
          <w:szCs w:val="28"/>
          <w:lang w:val="en-GB"/>
        </w:rPr>
        <w:t>ADDITIONAL FILE</w:t>
      </w:r>
      <w:r w:rsidRPr="00A34B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4 - </w:t>
      </w:r>
      <w:r w:rsidRPr="009778B0">
        <w:rPr>
          <w:rFonts w:ascii="Times New Roman" w:hAnsi="Times New Roman" w:cs="Times New Roman"/>
          <w:b/>
          <w:sz w:val="28"/>
          <w:szCs w:val="28"/>
          <w:lang w:val="en-US"/>
        </w:rPr>
        <w:t>Supplementary statistics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bookmarkEnd w:id="0"/>
    <w:p w14:paraId="428DBE4F" w14:textId="60D1A810" w:rsidR="009778B0" w:rsidRDefault="009778B0" w:rsidP="009778B0">
      <w:p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398A">
        <w:rPr>
          <w:rFonts w:ascii="Times New Roman" w:hAnsi="Times New Roman" w:cs="Times New Roman"/>
          <w:b/>
          <w:bCs/>
          <w:sz w:val="24"/>
          <w:szCs w:val="24"/>
          <w:lang w:val="en-US"/>
        </w:rPr>
        <w:t>Heterogeneity of tick abundance and infection with zoonotic pathogenic bacteria in a Belgian peri-urban forest</w:t>
      </w:r>
      <w:r w:rsidR="00D0398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970E76D" w14:textId="77777777" w:rsidR="006160CD" w:rsidRPr="006160CD" w:rsidRDefault="006160CD" w:rsidP="006160CD">
      <w:pPr>
        <w:rPr>
          <w:rFonts w:ascii="Times New Roman" w:hAnsi="Times New Roman" w:cs="Times New Roman"/>
          <w:b/>
          <w:bCs/>
        </w:rPr>
      </w:pPr>
      <w:bookmarkStart w:id="4" w:name="_Hlk97033053"/>
      <w:r w:rsidRPr="006160CD">
        <w:rPr>
          <w:rFonts w:ascii="Times New Roman" w:eastAsia="Calibri" w:hAnsi="Times New Roman" w:cs="Times New Roman"/>
          <w:b/>
          <w:bCs/>
        </w:rPr>
        <w:t>Raphaël Rousseau</w:t>
      </w:r>
      <w:r w:rsidRPr="006160CD">
        <w:rPr>
          <w:rFonts w:ascii="Times New Roman" w:eastAsia="Calibri" w:hAnsi="Times New Roman" w:cs="Times New Roman"/>
          <w:b/>
          <w:bCs/>
          <w:vertAlign w:val="superscript"/>
        </w:rPr>
        <w:t>1*</w:t>
      </w:r>
      <w:r w:rsidRPr="006160CD">
        <w:rPr>
          <w:rFonts w:ascii="Times New Roman" w:eastAsia="Calibri" w:hAnsi="Times New Roman" w:cs="Times New Roman"/>
          <w:b/>
          <w:bCs/>
        </w:rPr>
        <w:t>, Marcella Mori</w:t>
      </w:r>
      <w:r w:rsidRPr="006160CD">
        <w:rPr>
          <w:rFonts w:ascii="Times New Roman" w:eastAsia="Calibri" w:hAnsi="Times New Roman" w:cs="Times New Roman"/>
          <w:b/>
          <w:bCs/>
          <w:vertAlign w:val="superscript"/>
        </w:rPr>
        <w:t>2</w:t>
      </w:r>
      <w:r w:rsidRPr="006160CD">
        <w:rPr>
          <w:rFonts w:ascii="Times New Roman" w:eastAsia="Calibri" w:hAnsi="Times New Roman" w:cs="Times New Roman"/>
          <w:b/>
          <w:bCs/>
        </w:rPr>
        <w:t>, Benoît Kabamba</w:t>
      </w:r>
      <w:r w:rsidRPr="006160CD">
        <w:rPr>
          <w:rFonts w:ascii="Times New Roman" w:eastAsia="Calibri" w:hAnsi="Times New Roman" w:cs="Times New Roman"/>
          <w:b/>
          <w:bCs/>
          <w:vertAlign w:val="superscript"/>
        </w:rPr>
        <w:t>3</w:t>
      </w:r>
      <w:r w:rsidRPr="006160CD">
        <w:rPr>
          <w:rFonts w:ascii="Times New Roman" w:eastAsia="Calibri" w:hAnsi="Times New Roman" w:cs="Times New Roman"/>
          <w:b/>
          <w:bCs/>
        </w:rPr>
        <w:t>, Sophie O. Vanwambeke</w:t>
      </w:r>
      <w:r w:rsidRPr="006160CD">
        <w:rPr>
          <w:rFonts w:ascii="Times New Roman" w:eastAsia="Calibri" w:hAnsi="Times New Roman" w:cs="Times New Roman"/>
          <w:b/>
          <w:bCs/>
          <w:vertAlign w:val="superscript"/>
        </w:rPr>
        <w:t>1</w:t>
      </w:r>
    </w:p>
    <w:p w14:paraId="6B6B10EB" w14:textId="4B8167D0" w:rsidR="006160CD" w:rsidRPr="006160CD" w:rsidRDefault="006160CD" w:rsidP="006160CD">
      <w:pPr>
        <w:spacing w:line="276" w:lineRule="auto"/>
        <w:jc w:val="left"/>
        <w:rPr>
          <w:rFonts w:ascii="Times New Roman" w:eastAsiaTheme="minorEastAsia" w:hAnsi="Times New Roman" w:cs="Times New Roman"/>
          <w:lang w:val="en-US"/>
        </w:rPr>
      </w:pPr>
      <w:r w:rsidRPr="006160CD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t>1</w:t>
      </w:r>
      <w:r w:rsidRPr="006160CD">
        <w:rPr>
          <w:rFonts w:ascii="Times New Roman" w:eastAsia="Calibri" w:hAnsi="Times New Roman" w:cs="Times New Roman"/>
          <w:lang w:val="en-US"/>
        </w:rPr>
        <w:t xml:space="preserve"> Georges Lemaitre Centre for Earth and Climate Research, Earth and Life Institute, UCLouvain, Place Pasteur, Louvain-la-Neuve, Belgium</w:t>
      </w:r>
      <w:r w:rsidR="00046603">
        <w:rPr>
          <w:rFonts w:ascii="Times New Roman" w:eastAsia="Calibri" w:hAnsi="Times New Roman" w:cs="Times New Roman"/>
          <w:lang w:val="en-US"/>
        </w:rPr>
        <w:t>.</w:t>
      </w:r>
    </w:p>
    <w:p w14:paraId="0574FCCA" w14:textId="7989CAE6" w:rsidR="006160CD" w:rsidRPr="006160CD" w:rsidRDefault="006160CD" w:rsidP="006160CD">
      <w:pPr>
        <w:spacing w:line="276" w:lineRule="auto"/>
        <w:jc w:val="left"/>
        <w:rPr>
          <w:rFonts w:ascii="Times New Roman" w:eastAsiaTheme="minorEastAsia" w:hAnsi="Times New Roman" w:cs="Times New Roman"/>
          <w:lang w:val="en-US"/>
        </w:rPr>
      </w:pPr>
      <w:r w:rsidRPr="006160CD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t>2</w:t>
      </w:r>
      <w:r w:rsidRPr="006160CD">
        <w:rPr>
          <w:rFonts w:ascii="Times New Roman" w:eastAsia="Calibri" w:hAnsi="Times New Roman" w:cs="Times New Roman"/>
          <w:lang w:val="en-US"/>
        </w:rPr>
        <w:t xml:space="preserve"> Sciensano, Veterinary bacteriology, </w:t>
      </w:r>
      <w:proofErr w:type="spellStart"/>
      <w:r w:rsidRPr="006160CD">
        <w:rPr>
          <w:rFonts w:ascii="Times New Roman" w:eastAsia="Calibri" w:hAnsi="Times New Roman" w:cs="Times New Roman"/>
          <w:lang w:val="en-US"/>
        </w:rPr>
        <w:t>Groeselenberg</w:t>
      </w:r>
      <w:proofErr w:type="spellEnd"/>
      <w:r w:rsidRPr="006160CD">
        <w:rPr>
          <w:rFonts w:ascii="Times New Roman" w:eastAsia="Calibri" w:hAnsi="Times New Roman" w:cs="Times New Roman"/>
          <w:lang w:val="en-US"/>
        </w:rPr>
        <w:t xml:space="preserve"> 99, Ukkel/Uccle, Belgium</w:t>
      </w:r>
      <w:r w:rsidR="00046603">
        <w:rPr>
          <w:rFonts w:ascii="Times New Roman" w:eastAsia="Calibri" w:hAnsi="Times New Roman" w:cs="Times New Roman"/>
          <w:lang w:val="en-US"/>
        </w:rPr>
        <w:t>.</w:t>
      </w:r>
    </w:p>
    <w:p w14:paraId="741276C5" w14:textId="3639D988" w:rsidR="006160CD" w:rsidRPr="006160CD" w:rsidRDefault="006160CD" w:rsidP="006160CD">
      <w:pPr>
        <w:spacing w:line="276" w:lineRule="auto"/>
        <w:jc w:val="left"/>
        <w:rPr>
          <w:rFonts w:ascii="Times New Roman" w:eastAsiaTheme="minorEastAsia" w:hAnsi="Times New Roman" w:cs="Times New Roman"/>
          <w:szCs w:val="24"/>
          <w:lang w:val="en-US"/>
        </w:rPr>
      </w:pPr>
      <w:r w:rsidRPr="006160CD">
        <w:rPr>
          <w:rFonts w:ascii="Times New Roman" w:eastAsia="Times New Roman" w:hAnsi="Times New Roman" w:cs="Times New Roman"/>
          <w:b/>
          <w:bCs/>
          <w:szCs w:val="24"/>
          <w:vertAlign w:val="superscript"/>
          <w:lang w:val="en-US"/>
        </w:rPr>
        <w:t>3</w:t>
      </w:r>
      <w:r w:rsidRPr="006160CD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160CD">
        <w:rPr>
          <w:rFonts w:ascii="Times New Roman" w:eastAsia="Times New Roman" w:hAnsi="Times New Roman" w:cs="Times New Roman"/>
          <w:szCs w:val="24"/>
          <w:lang w:val="en-US"/>
        </w:rPr>
        <w:t>Pôle</w:t>
      </w:r>
      <w:proofErr w:type="spellEnd"/>
      <w:r w:rsidRPr="006160CD">
        <w:rPr>
          <w:rFonts w:ascii="Times New Roman" w:eastAsia="Times New Roman" w:hAnsi="Times New Roman" w:cs="Times New Roman"/>
          <w:szCs w:val="24"/>
          <w:lang w:val="en-US"/>
        </w:rPr>
        <w:t xml:space="preserve"> de </w:t>
      </w:r>
      <w:proofErr w:type="spellStart"/>
      <w:r w:rsidRPr="006160CD">
        <w:rPr>
          <w:rFonts w:ascii="Times New Roman" w:eastAsia="Times New Roman" w:hAnsi="Times New Roman" w:cs="Times New Roman"/>
          <w:szCs w:val="24"/>
          <w:lang w:val="en-US"/>
        </w:rPr>
        <w:t>Microbiologie</w:t>
      </w:r>
      <w:proofErr w:type="spellEnd"/>
      <w:r w:rsidRPr="006160CD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160CD">
        <w:rPr>
          <w:rFonts w:ascii="Times New Roman" w:eastAsia="Times New Roman" w:hAnsi="Times New Roman" w:cs="Times New Roman"/>
          <w:szCs w:val="24"/>
          <w:lang w:val="en-US"/>
        </w:rPr>
        <w:t>Médicale</w:t>
      </w:r>
      <w:proofErr w:type="spellEnd"/>
      <w:r w:rsidRPr="006160CD">
        <w:rPr>
          <w:rFonts w:ascii="Times New Roman" w:eastAsia="Times New Roman" w:hAnsi="Times New Roman" w:cs="Times New Roman"/>
          <w:szCs w:val="24"/>
          <w:lang w:val="en-US"/>
        </w:rPr>
        <w:t>, Institute of Clinical and Experimental Research (IREC), UCLouvain, Brussels,</w:t>
      </w:r>
      <w:r w:rsidRPr="006160CD">
        <w:rPr>
          <w:rFonts w:ascii="Times New Roman" w:eastAsia="Calibri" w:hAnsi="Times New Roman" w:cs="Times New Roman"/>
          <w:szCs w:val="24"/>
          <w:lang w:val="en-US"/>
        </w:rPr>
        <w:t xml:space="preserve"> Belgium</w:t>
      </w:r>
      <w:r w:rsidR="00046603">
        <w:rPr>
          <w:rFonts w:ascii="Times New Roman" w:eastAsia="Calibri" w:hAnsi="Times New Roman" w:cs="Times New Roman"/>
          <w:szCs w:val="24"/>
          <w:lang w:val="en-US"/>
        </w:rPr>
        <w:t>.</w:t>
      </w:r>
    </w:p>
    <w:bookmarkEnd w:id="4"/>
    <w:p w14:paraId="662954E9" w14:textId="77777777" w:rsidR="006160CD" w:rsidRPr="00D0398A" w:rsidRDefault="006160CD" w:rsidP="006160CD">
      <w:p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1"/>
    <w:p w14:paraId="0A69C0E0" w14:textId="42B46890" w:rsidR="005B3425" w:rsidRPr="006E3A46" w:rsidRDefault="005B3425" w:rsidP="00F5591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3A46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8103AD" w:rsidRPr="006E3A4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E3A46">
        <w:rPr>
          <w:rFonts w:ascii="Times New Roman" w:hAnsi="Times New Roman" w:cs="Times New Roman"/>
          <w:sz w:val="24"/>
          <w:szCs w:val="24"/>
          <w:lang w:val="en-US"/>
        </w:rPr>
        <w:t xml:space="preserve">: Moran I index for the dependent </w:t>
      </w:r>
      <w:r w:rsidRPr="006E3A4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and </w:t>
      </w:r>
      <w:r w:rsidR="00196CB7" w:rsidRPr="006E3A4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continuous </w:t>
      </w:r>
      <w:r w:rsidRPr="006E3A4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explantoary </w:t>
      </w:r>
      <w:r w:rsidR="00196CB7" w:rsidRPr="006E3A4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site </w:t>
      </w:r>
      <w:r w:rsidRPr="006E3A46">
        <w:rPr>
          <w:rFonts w:ascii="Times New Roman" w:hAnsi="Times New Roman" w:cs="Times New Roman"/>
          <w:noProof/>
          <w:sz w:val="24"/>
          <w:szCs w:val="24"/>
          <w:lang w:val="en-US"/>
        </w:rPr>
        <w:t>variables. The expected I is -0.17</w:t>
      </w:r>
      <w:bookmarkEnd w:id="2"/>
      <w:r w:rsidR="00362B0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; </w:t>
      </w:r>
      <w:r w:rsidR="00362B0B" w:rsidRPr="0021195A">
        <w:rPr>
          <w:rFonts w:ascii="Times New Roman" w:hAnsi="Times New Roman" w:cs="Times New Roman"/>
          <w:sz w:val="24"/>
          <w:szCs w:val="24"/>
          <w:lang w:val="en-US"/>
        </w:rPr>
        <w:t>P &lt; 0.05 ‘*’.</w:t>
      </w:r>
    </w:p>
    <w:tbl>
      <w:tblPr>
        <w:tblW w:w="58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200"/>
        <w:gridCol w:w="1200"/>
        <w:gridCol w:w="1200"/>
      </w:tblGrid>
      <w:tr w:rsidR="005B3425" w:rsidRPr="009778B0" w14:paraId="23C1B125" w14:textId="77777777" w:rsidTr="00196CB7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14:paraId="1618FD70" w14:textId="77777777" w:rsidR="005B3425" w:rsidRPr="009778B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Variable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5DAB" w14:textId="77777777" w:rsidR="005B3425" w:rsidRPr="009778B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proofErr w:type="spellStart"/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Observed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5ADC" w14:textId="77777777" w:rsidR="005B3425" w:rsidRPr="009778B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SD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F9FC9" w14:textId="1A29AFE6" w:rsidR="005B3425" w:rsidRPr="009778B0" w:rsidRDefault="00E0120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P</w:t>
            </w:r>
          </w:p>
        </w:tc>
      </w:tr>
      <w:tr w:rsidR="005B3425" w:rsidRPr="00362B0B" w14:paraId="5815100E" w14:textId="77777777" w:rsidTr="00196CB7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B16" w14:textId="44EAB9CD" w:rsidR="005B3425" w:rsidRPr="009778B0" w:rsidRDefault="00196CB7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523E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-0.42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F9E7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E38B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0.07</w:t>
            </w:r>
          </w:p>
        </w:tc>
      </w:tr>
      <w:tr w:rsidR="005B3425" w:rsidRPr="00362B0B" w14:paraId="1B9EEAC6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4AD" w14:textId="7C3ECF89" w:rsidR="005B3425" w:rsidRPr="009778B0" w:rsidRDefault="00196CB7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DOA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3E49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3D66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6BD1" w14:textId="647E5219" w:rsidR="005B3425" w:rsidRPr="00362B0B" w:rsidRDefault="00362B0B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0.0400 (*)</w:t>
            </w:r>
          </w:p>
        </w:tc>
      </w:tr>
      <w:tr w:rsidR="005B3425" w:rsidRPr="00362B0B" w14:paraId="1463A630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6BC" w14:textId="77777777" w:rsidR="005B3425" w:rsidRPr="009778B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8512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-0.19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D728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0EA4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0.70</w:t>
            </w:r>
          </w:p>
        </w:tc>
      </w:tr>
      <w:tr w:rsidR="005B3425" w:rsidRPr="00362B0B" w14:paraId="0FB34F06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59C" w14:textId="77777777" w:rsidR="005B3425" w:rsidRPr="009778B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8806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-0.28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CAA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5179" w14:textId="77777777" w:rsidR="005B3425" w:rsidRPr="00362B0B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0.39</w:t>
            </w:r>
          </w:p>
        </w:tc>
      </w:tr>
      <w:tr w:rsidR="009778B0" w:rsidRPr="00362B0B" w14:paraId="4CBF751E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A8E" w14:textId="32A15495" w:rsidR="009778B0" w:rsidRPr="009778B0" w:rsidRDefault="009778B0" w:rsidP="009778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Vegetation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height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DA8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-0.03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83A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7CE0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0.33</w:t>
            </w:r>
          </w:p>
        </w:tc>
      </w:tr>
      <w:tr w:rsidR="009778B0" w:rsidRPr="00362B0B" w14:paraId="195C658C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E45" w14:textId="0E196AD2" w:rsidR="009778B0" w:rsidRPr="009778B0" w:rsidRDefault="009778B0" w:rsidP="009778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Slope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 percentage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2D1E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-0.02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C1FF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545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0.35</w:t>
            </w:r>
          </w:p>
        </w:tc>
      </w:tr>
      <w:tr w:rsidR="009778B0" w:rsidRPr="00362B0B" w14:paraId="65618918" w14:textId="77777777" w:rsidTr="00196CB7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584C" w14:textId="1CA62292" w:rsidR="009778B0" w:rsidRPr="009778B0" w:rsidRDefault="009778B0" w:rsidP="009778B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istance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edge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0411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03AD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D54C" w14:textId="77777777" w:rsidR="009778B0" w:rsidRPr="00362B0B" w:rsidRDefault="009778B0" w:rsidP="0097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362B0B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0.13</w:t>
            </w:r>
          </w:p>
        </w:tc>
      </w:tr>
    </w:tbl>
    <w:p w14:paraId="7A52E3B9" w14:textId="77777777" w:rsidR="005B3425" w:rsidRPr="009778B0" w:rsidRDefault="005B3425" w:rsidP="005B3425">
      <w:pPr>
        <w:rPr>
          <w:rFonts w:ascii="Times New Roman" w:hAnsi="Times New Roman" w:cs="Times New Roman"/>
          <w:lang w:val="en-US"/>
        </w:rPr>
      </w:pPr>
    </w:p>
    <w:p w14:paraId="58F73641" w14:textId="10AD935F" w:rsidR="005B3425" w:rsidRPr="006E3A46" w:rsidRDefault="005B3425" w:rsidP="00F5591B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Toc76660316"/>
      <w:bookmarkStart w:id="6" w:name="_Hlk94621990"/>
      <w:r w:rsidRPr="006E3A46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8103AD" w:rsidRPr="006E3A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E3A46">
        <w:rPr>
          <w:rFonts w:ascii="Times New Roman" w:hAnsi="Times New Roman" w:cs="Times New Roman"/>
          <w:sz w:val="24"/>
          <w:szCs w:val="24"/>
          <w:lang w:val="en-US"/>
        </w:rPr>
        <w:t>: K</w:t>
      </w:r>
      <w:r w:rsidR="00E01201">
        <w:rPr>
          <w:rFonts w:ascii="Times New Roman" w:hAnsi="Times New Roman" w:cs="Times New Roman"/>
          <w:sz w:val="24"/>
          <w:szCs w:val="24"/>
          <w:lang w:val="en-US"/>
        </w:rPr>
        <w:t xml:space="preserve">ruskal-Wallis </w:t>
      </w:r>
      <w:r w:rsidR="00823C5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E3A46">
        <w:rPr>
          <w:rFonts w:ascii="Times New Roman" w:hAnsi="Times New Roman" w:cs="Times New Roman"/>
          <w:sz w:val="24"/>
          <w:szCs w:val="24"/>
          <w:lang w:val="en-US"/>
        </w:rPr>
        <w:t xml:space="preserve"> and p-values</w:t>
      </w:r>
      <w:r w:rsidR="00E01201">
        <w:rPr>
          <w:rFonts w:ascii="Times New Roman" w:hAnsi="Times New Roman" w:cs="Times New Roman"/>
          <w:sz w:val="24"/>
          <w:szCs w:val="24"/>
          <w:lang w:val="en-US"/>
        </w:rPr>
        <w:t xml:space="preserve"> (P)</w:t>
      </w:r>
      <w:r w:rsidRPr="006E3A46">
        <w:rPr>
          <w:rFonts w:ascii="Times New Roman" w:hAnsi="Times New Roman" w:cs="Times New Roman"/>
          <w:sz w:val="24"/>
          <w:szCs w:val="24"/>
          <w:lang w:val="en-US"/>
        </w:rPr>
        <w:t xml:space="preserve"> of the density of nymphs for the categorical variables</w:t>
      </w:r>
      <w:bookmarkEnd w:id="5"/>
      <w:r w:rsidR="00D42C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2CF7" w:rsidRPr="0021195A">
        <w:rPr>
          <w:rFonts w:ascii="Times New Roman" w:hAnsi="Times New Roman" w:cs="Times New Roman"/>
          <w:sz w:val="24"/>
          <w:szCs w:val="24"/>
          <w:lang w:val="en-US"/>
        </w:rPr>
        <w:t>P &lt; 0.001 ‘***’; P &lt; 0.01 ‘**’; P &lt; 0.05 ‘*’.</w:t>
      </w:r>
    </w:p>
    <w:tbl>
      <w:tblPr>
        <w:tblW w:w="10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559"/>
        <w:gridCol w:w="635"/>
        <w:gridCol w:w="1208"/>
        <w:gridCol w:w="635"/>
        <w:gridCol w:w="1559"/>
        <w:gridCol w:w="635"/>
        <w:gridCol w:w="1919"/>
      </w:tblGrid>
      <w:tr w:rsidR="005B3425" w:rsidRPr="00AF4A60" w14:paraId="3CDB2B37" w14:textId="77777777" w:rsidTr="00AF4A6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6"/>
          <w:p w14:paraId="1EE933CE" w14:textId="207828BC" w:rsidR="005B3425" w:rsidRPr="00AF4A60" w:rsidRDefault="00196CB7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lang w:val="en-US" w:eastAsia="fr-BE"/>
              </w:rPr>
              <w:t>Variable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7A8" w14:textId="77777777" w:rsidR="005B3425" w:rsidRPr="00AF4A6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F5B" w14:textId="77777777" w:rsidR="005B3425" w:rsidRPr="00AF4A6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DOA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27B" w14:textId="77777777" w:rsidR="005B3425" w:rsidRPr="00AF4A6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DIN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C3A" w14:textId="77777777" w:rsidR="005B3425" w:rsidRPr="00AF4A60" w:rsidRDefault="005B3425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DIA</w:t>
            </w:r>
          </w:p>
        </w:tc>
      </w:tr>
      <w:tr w:rsidR="005B3425" w:rsidRPr="00AF4A60" w14:paraId="779DA42C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B745" w14:textId="77777777" w:rsidR="005B3425" w:rsidRPr="00AF4A6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A72F" w14:textId="5E6D37C5" w:rsidR="005B3425" w:rsidRPr="00AF4A60" w:rsidRDefault="00823C57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9D19" w14:textId="554EDB63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BEEC" w14:textId="7D71E569" w:rsidR="005B3425" w:rsidRPr="00AF4A60" w:rsidRDefault="00823C57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1A81" w14:textId="2A009D29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FBE98" w14:textId="0DC1D816" w:rsidR="005B3425" w:rsidRPr="00AF4A60" w:rsidRDefault="00823C57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D79D" w14:textId="53C5CD5D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6865" w14:textId="3252FDB1" w:rsidR="005B3425" w:rsidRPr="00AF4A60" w:rsidRDefault="00823C57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H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B3AB" w14:textId="330B9B61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P</w:t>
            </w:r>
          </w:p>
        </w:tc>
      </w:tr>
      <w:tr w:rsidR="005B3425" w:rsidRPr="00AF4A60" w14:paraId="23AF7EC9" w14:textId="77777777" w:rsidTr="00AF4A60">
        <w:trPr>
          <w:trHeight w:val="356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241" w14:textId="77777777" w:rsidR="005B3425" w:rsidRPr="00AF4A6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4A3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24.49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FC8" w14:textId="710FE552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0.0004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8D4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15.85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40AA" w14:textId="09DD6F29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0.0146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924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26.67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CAE" w14:textId="6E4B9B07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 xml:space="preserve">&lt; 0.0001 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00EA" w14:textId="08FB928A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</w:t>
            </w:r>
            <w:r w:rsidR="00F91C3B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9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.</w:t>
            </w:r>
            <w:r w:rsidR="00F91C3B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92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4AA" w14:textId="6E49FFB1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0.0029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</w:tr>
      <w:tr w:rsidR="005B3425" w:rsidRPr="00AF4A60" w14:paraId="7B54C583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6C5" w14:textId="3D8DF4CE" w:rsidR="005B3425" w:rsidRPr="00AF4A60" w:rsidRDefault="009778B0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proofErr w:type="spellStart"/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Season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5D8F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41.97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76A" w14:textId="4F147713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&lt; 0.0001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012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13.45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868" w14:textId="1233DEB0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</w:t>
            </w:r>
            <w:r w:rsidR="00AF4A60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12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</w:t>
            </w:r>
            <w:r w:rsidR="00AF4A60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69F" w14:textId="4D702E65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503" w14:textId="155EE87D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0.0048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739" w14:textId="435B71D4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6.</w:t>
            </w:r>
            <w:r w:rsidR="00AD126E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2D0" w14:textId="58627D5A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0.0339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</w:tr>
      <w:tr w:rsidR="005B3425" w:rsidRPr="00AF4A60" w14:paraId="41382782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C62" w14:textId="5143745A" w:rsidR="005B3425" w:rsidRPr="00AF4A60" w:rsidRDefault="009778B0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Undergrowth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6DDE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7.96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7A4" w14:textId="3225D31C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0.019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7D4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3.39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ACD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972" w14:textId="21541404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57C" w14:textId="110FA2D2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0.0204 (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58B" w14:textId="7F48D063" w:rsidR="005B3425" w:rsidRPr="00AF4A60" w:rsidRDefault="00AD126E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3.08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3C3" w14:textId="0B6A76F2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0.2</w:t>
            </w:r>
            <w:r w:rsidR="00AD126E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14</w:t>
            </w:r>
          </w:p>
        </w:tc>
      </w:tr>
      <w:tr w:rsidR="005B3425" w:rsidRPr="00AF4A60" w14:paraId="6F60942C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6DA3" w14:textId="6D579502" w:rsidR="005B3425" w:rsidRPr="00AF4A60" w:rsidRDefault="009778B0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Forest type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DAA" w14:textId="17FD95CB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E61F" w14:textId="40FBA983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20F" w14:textId="4E99B9B0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1.08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D5CE" w14:textId="3181725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E0F" w14:textId="7CBF7A75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12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.2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057" w14:textId="42594B17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0.0005 (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0F8" w14:textId="79EA1EB0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8.03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B36" w14:textId="3ED7333B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0.0046 (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</w:tr>
      <w:tr w:rsidR="005B3425" w:rsidRPr="00AF4A60" w14:paraId="3C8691AD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69B" w14:textId="2C59C508" w:rsidR="005B3425" w:rsidRPr="00AF4A60" w:rsidRDefault="009778B0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Forest</w:t>
            </w:r>
            <w:r w:rsidR="00AF4A60"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 </w:t>
            </w: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management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46F" w14:textId="680973FA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2.4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1DEC" w14:textId="467E0B02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28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808" w14:textId="42C58947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4.59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ED1" w14:textId="414C1D2C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80E" w14:textId="0DBF3C31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BF1" w14:textId="52E6212F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552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B1A2" w14:textId="41D42CC4" w:rsidR="005B3425" w:rsidRPr="00AF4A60" w:rsidRDefault="00AD126E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7.79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FD2" w14:textId="1F356E52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0.0203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</w:tr>
      <w:tr w:rsidR="005B3425" w:rsidRPr="00AF4A60" w14:paraId="4AFB1FC9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7364" w14:textId="6CA44358" w:rsidR="005B3425" w:rsidRPr="00AF4A60" w:rsidRDefault="009778B0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 xml:space="preserve">Type of </w:t>
            </w:r>
            <w:proofErr w:type="spellStart"/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soils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7920" w14:textId="4B0D52F6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9.64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A81" w14:textId="25BC1F81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0.019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D3A" w14:textId="0FF7D663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2.88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3E8" w14:textId="42508E0B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</w:t>
            </w:r>
            <w:r w:rsidR="00E01201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351" w14:textId="595B52EB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0.23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3D0" w14:textId="54482239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0.633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4726" w14:textId="353C367D" w:rsidR="005B3425" w:rsidRPr="00AF4A60" w:rsidRDefault="00AD126E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0.05</w:t>
            </w:r>
          </w:p>
        </w:tc>
        <w:tc>
          <w:tcPr>
            <w:tcW w:w="1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EEC" w14:textId="116D41C0" w:rsidR="005B3425" w:rsidRPr="00AF4A60" w:rsidRDefault="00AD126E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0.816</w:t>
            </w:r>
          </w:p>
        </w:tc>
      </w:tr>
      <w:tr w:rsidR="005B3425" w:rsidRPr="00AF4A60" w14:paraId="57A73F29" w14:textId="77777777" w:rsidTr="00AF4A6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F49DF" w14:textId="1EF5D196" w:rsidR="005B3425" w:rsidRPr="00AF4A60" w:rsidRDefault="005B3425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D</w:t>
            </w:r>
            <w:r w:rsidR="009778B0" w:rsidRPr="00AF4A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BE"/>
              </w:rPr>
              <w:t>rainage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C069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3.96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522A" w14:textId="66502712" w:rsidR="005B3425" w:rsidRPr="00AF4A60" w:rsidRDefault="00362B0B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0.047 (*)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DCD0" w14:textId="77777777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4.77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70350" w14:textId="2E2AD074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0.0289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CF2E" w14:textId="2FFF52F7" w:rsidR="005B3425" w:rsidRPr="00AF4A60" w:rsidRDefault="00E01201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24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.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FD9D" w14:textId="7AFCE0EE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&lt; 0.0001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***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569D" w14:textId="6A84610D" w:rsidR="005B3425" w:rsidRPr="00AF4A60" w:rsidRDefault="005B3425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1</w:t>
            </w:r>
            <w:r w:rsidR="00AD126E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2.34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9211" w14:textId="0DCAC449" w:rsidR="005B3425" w:rsidRPr="00AF4A60" w:rsidRDefault="00AF4A60" w:rsidP="00E0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0.0004 (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="00AD126E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="005B3425"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*</w:t>
            </w:r>
            <w:r w:rsidRPr="00AF4A6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)</w:t>
            </w:r>
          </w:p>
        </w:tc>
      </w:tr>
    </w:tbl>
    <w:p w14:paraId="128CB53A" w14:textId="77777777" w:rsidR="005B3425" w:rsidRPr="009778B0" w:rsidRDefault="005B3425" w:rsidP="005B3425">
      <w:pPr>
        <w:rPr>
          <w:rFonts w:ascii="Times New Roman" w:hAnsi="Times New Roman" w:cs="Times New Roman"/>
          <w:lang w:val="en-US"/>
        </w:rPr>
      </w:pPr>
    </w:p>
    <w:p w14:paraId="3B113582" w14:textId="5642BD19" w:rsidR="005B3425" w:rsidRPr="009778B0" w:rsidRDefault="00AD126E" w:rsidP="009778B0">
      <w:pPr>
        <w:pStyle w:val="Sansinterligne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8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5D5BC5" wp14:editId="5D45126A">
            <wp:extent cx="5760720" cy="55098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562B" w14:textId="2B2B5601" w:rsidR="00140123" w:rsidRDefault="005B3425" w:rsidP="004F4741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Toc76660182"/>
      <w:bookmarkStart w:id="8" w:name="_Hlk94622001"/>
      <w:r w:rsidRPr="009778B0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2119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778B0">
        <w:rPr>
          <w:rFonts w:ascii="Times New Roman" w:hAnsi="Times New Roman" w:cs="Times New Roman"/>
          <w:sz w:val="24"/>
          <w:szCs w:val="24"/>
          <w:lang w:val="en-US"/>
        </w:rPr>
        <w:t>: Corrplot of the Spearman coefficient correlations for the explanatory and continuous response variables</w:t>
      </w:r>
      <w:bookmarkEnd w:id="7"/>
      <w:r w:rsidRPr="009778B0">
        <w:rPr>
          <w:rFonts w:ascii="Times New Roman" w:hAnsi="Times New Roman" w:cs="Times New Roman"/>
          <w:sz w:val="24"/>
          <w:szCs w:val="24"/>
          <w:lang w:val="en-US"/>
        </w:rPr>
        <w:t xml:space="preserve">. Only the significant correlations </w:t>
      </w:r>
      <w:r w:rsidR="00362B0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3A7385">
        <w:rPr>
          <w:rFonts w:ascii="Times New Roman" w:hAnsi="Times New Roman" w:cs="Times New Roman"/>
          <w:sz w:val="24"/>
          <w:szCs w:val="24"/>
          <w:lang w:val="en-US"/>
        </w:rPr>
        <w:t xml:space="preserve">P &lt; 0.05 </w:t>
      </w:r>
      <w:r w:rsidRPr="009778B0">
        <w:rPr>
          <w:rFonts w:ascii="Times New Roman" w:hAnsi="Times New Roman" w:cs="Times New Roman"/>
          <w:sz w:val="24"/>
          <w:szCs w:val="24"/>
          <w:lang w:val="en-US"/>
        </w:rPr>
        <w:t>are indicated.</w:t>
      </w:r>
      <w:bookmarkStart w:id="9" w:name="_Toc76660317"/>
      <w:bookmarkStart w:id="10" w:name="_Hlk94622032"/>
      <w:bookmarkEnd w:id="8"/>
    </w:p>
    <w:p w14:paraId="4F6AEA3C" w14:textId="77777777" w:rsidR="004F4741" w:rsidRDefault="004F4741" w:rsidP="004F474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BB1287" w14:textId="5AE07B51" w:rsidR="005B3425" w:rsidRPr="009778B0" w:rsidRDefault="005B3425" w:rsidP="009778B0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8B0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21195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778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778B0">
        <w:rPr>
          <w:rFonts w:ascii="Times New Roman" w:hAnsi="Times New Roman" w:cs="Times New Roman"/>
          <w:sz w:val="24"/>
          <w:szCs w:val="24"/>
          <w:lang w:val="en-US"/>
        </w:rPr>
        <w:t xml:space="preserve"> Vuong test </w:t>
      </w:r>
      <w:r w:rsidR="00E30E7B">
        <w:rPr>
          <w:rFonts w:ascii="Times New Roman" w:hAnsi="Times New Roman" w:cs="Times New Roman"/>
          <w:sz w:val="24"/>
          <w:szCs w:val="24"/>
          <w:lang w:val="en-US"/>
        </w:rPr>
        <w:t xml:space="preserve">(Z) </w:t>
      </w:r>
      <w:r w:rsidRPr="009778B0">
        <w:rPr>
          <w:rFonts w:ascii="Times New Roman" w:hAnsi="Times New Roman" w:cs="Times New Roman"/>
          <w:sz w:val="24"/>
          <w:szCs w:val="24"/>
          <w:lang w:val="en-US"/>
        </w:rPr>
        <w:t>for the comparison between the negative binomial models, and</w:t>
      </w:r>
      <w:r w:rsidR="00CD0C1F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Pr="009778B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bookmarkStart w:id="11" w:name="_GoBack"/>
      <w:bookmarkEnd w:id="11"/>
      <w:r w:rsidRPr="009778B0">
        <w:rPr>
          <w:rFonts w:ascii="Times New Roman" w:hAnsi="Times New Roman" w:cs="Times New Roman"/>
          <w:sz w:val="24"/>
          <w:szCs w:val="24"/>
          <w:lang w:val="en-US"/>
        </w:rPr>
        <w:t xml:space="preserve">Poisson models, the zero-inflated (ZI) Poisson models and the ZI negative binomial models. When there was no significant z-test score, we choose the simplest distribution. </w:t>
      </w:r>
      <w:r w:rsidRPr="009778B0">
        <w:rPr>
          <w:rFonts w:ascii="Times New Roman" w:hAnsi="Times New Roman" w:cs="Times New Roman"/>
          <w:sz w:val="24"/>
          <w:szCs w:val="24"/>
        </w:rPr>
        <w:t>P &lt; 0.001 ‘***</w:t>
      </w:r>
      <w:proofErr w:type="gramStart"/>
      <w:r w:rsidRPr="009778B0">
        <w:rPr>
          <w:rFonts w:ascii="Times New Roman" w:hAnsi="Times New Roman" w:cs="Times New Roman"/>
          <w:sz w:val="24"/>
          <w:szCs w:val="24"/>
        </w:rPr>
        <w:t>’;</w:t>
      </w:r>
      <w:proofErr w:type="gramEnd"/>
      <w:r w:rsidRPr="009778B0">
        <w:rPr>
          <w:rFonts w:ascii="Times New Roman" w:hAnsi="Times New Roman" w:cs="Times New Roman"/>
          <w:sz w:val="24"/>
          <w:szCs w:val="24"/>
        </w:rPr>
        <w:t xml:space="preserve"> P &lt; 0.01 ‘**’; P &lt; 0.05 ‘*’.</w:t>
      </w:r>
      <w:bookmarkEnd w:id="9"/>
    </w:p>
    <w:tbl>
      <w:tblPr>
        <w:tblW w:w="7371" w:type="dxa"/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63"/>
        <w:gridCol w:w="1566"/>
        <w:gridCol w:w="819"/>
        <w:gridCol w:w="1131"/>
      </w:tblGrid>
      <w:tr w:rsidR="004F4741" w:rsidRPr="009778B0" w14:paraId="583ABF14" w14:textId="77777777" w:rsidTr="00362B0B">
        <w:trPr>
          <w:trHeight w:val="300"/>
        </w:trPr>
        <w:tc>
          <w:tcPr>
            <w:tcW w:w="30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0"/>
          <w:p w14:paraId="5AC27B97" w14:textId="2915FB44" w:rsidR="004F4741" w:rsidRPr="00FF12C1" w:rsidRDefault="004F4741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fr-BE"/>
              </w:rPr>
            </w:pPr>
            <w:r w:rsidRPr="00CD0C1F">
              <w:rPr>
                <w:rFonts w:ascii="Times New Roman" w:eastAsia="Times New Roman" w:hAnsi="Times New Roman" w:cs="Times New Roman"/>
                <w:b/>
                <w:lang w:val="en-GB" w:eastAsia="fr-BE"/>
              </w:rPr>
              <w:t xml:space="preserve">Negative binomial model preferred over: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32AF" w14:textId="77777777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DON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3D1" w14:textId="77777777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DOA</w:t>
            </w:r>
          </w:p>
        </w:tc>
      </w:tr>
      <w:tr w:rsidR="004F4741" w:rsidRPr="009778B0" w14:paraId="7FE21415" w14:textId="77777777" w:rsidTr="00362B0B">
        <w:trPr>
          <w:trHeight w:val="300"/>
        </w:trPr>
        <w:tc>
          <w:tcPr>
            <w:tcW w:w="30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43F8" w14:textId="13B1DA72" w:rsidR="004F4741" w:rsidRPr="00CD0C1F" w:rsidRDefault="004F4741" w:rsidP="00196C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val="en-GB" w:eastAsia="fr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7BE6" w14:textId="52489414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Z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1B99" w14:textId="671F61C0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6591" w14:textId="05AE17C6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Z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3533A" w14:textId="2B91B6B2" w:rsidR="004F4741" w:rsidRPr="009778B0" w:rsidRDefault="004F4741" w:rsidP="001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BE"/>
              </w:rPr>
              <w:t>P</w:t>
            </w:r>
          </w:p>
        </w:tc>
      </w:tr>
      <w:tr w:rsidR="004F4741" w:rsidRPr="009778B0" w14:paraId="63C082E1" w14:textId="77777777" w:rsidTr="00362B0B">
        <w:trPr>
          <w:trHeight w:val="300"/>
        </w:trPr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6E67" w14:textId="77777777" w:rsidR="004F4741" w:rsidRPr="00FF12C1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fr-BE"/>
              </w:rPr>
            </w:pPr>
            <w:r w:rsidRPr="00FF12C1">
              <w:rPr>
                <w:rFonts w:ascii="Times New Roman" w:eastAsia="Times New Roman" w:hAnsi="Times New Roman" w:cs="Times New Roman"/>
                <w:bCs/>
                <w:color w:val="000000"/>
                <w:lang w:eastAsia="fr-BE"/>
              </w:rPr>
              <w:t>Poisson Model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3A2A" w14:textId="1E93CC99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717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2171" w14:textId="74A2141B" w:rsidR="004F4741" w:rsidRPr="009778B0" w:rsidRDefault="00362B0B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lang w:eastAsia="fr-BE"/>
              </w:rPr>
              <w:t>&lt; 0.0001 (</w:t>
            </w:r>
            <w:r w:rsidR="004F4741" w:rsidRPr="009778B0">
              <w:rPr>
                <w:rFonts w:ascii="Times New Roman" w:eastAsia="Times New Roman" w:hAnsi="Times New Roman" w:cs="Times New Roman"/>
                <w:lang w:eastAsia="fr-BE"/>
              </w:rPr>
              <w:t>***</w:t>
            </w:r>
            <w:r>
              <w:rPr>
                <w:rFonts w:ascii="Times New Roman" w:eastAsia="Times New Roman" w:hAnsi="Times New Roman" w:cs="Times New Roman"/>
                <w:lang w:eastAsia="fr-BE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121" w14:textId="77777777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lang w:eastAsia="fr-BE"/>
              </w:rPr>
              <w:t>1.789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BA19" w14:textId="7086F4E4" w:rsidR="004F4741" w:rsidRPr="009778B0" w:rsidRDefault="00362B0B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lang w:eastAsia="fr-BE"/>
              </w:rPr>
              <w:t>0.0368 (</w:t>
            </w:r>
            <w:r w:rsidR="004F4741" w:rsidRPr="009778B0">
              <w:rPr>
                <w:rFonts w:ascii="Times New Roman" w:eastAsia="Times New Roman" w:hAnsi="Times New Roman" w:cs="Times New Roman"/>
                <w:lang w:eastAsia="fr-BE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fr-BE"/>
              </w:rPr>
              <w:t>)</w:t>
            </w:r>
          </w:p>
        </w:tc>
      </w:tr>
      <w:tr w:rsidR="004F4741" w:rsidRPr="009778B0" w14:paraId="75A96012" w14:textId="77777777" w:rsidTr="00362B0B">
        <w:trPr>
          <w:trHeight w:val="300"/>
        </w:trPr>
        <w:tc>
          <w:tcPr>
            <w:tcW w:w="3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69EEF1" w14:textId="77777777" w:rsidR="004F4741" w:rsidRPr="00FF12C1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eastAsia="fr-BE"/>
              </w:rPr>
            </w:pPr>
            <w:r w:rsidRPr="00FF12C1">
              <w:rPr>
                <w:rFonts w:ascii="Times New Roman" w:eastAsia="Times New Roman" w:hAnsi="Times New Roman" w:cs="Times New Roman"/>
                <w:bCs/>
                <w:color w:val="000000"/>
                <w:lang w:eastAsia="fr-BE"/>
              </w:rPr>
              <w:t>ZI Poisson Model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008165" w14:textId="77777777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fr-BE"/>
              </w:rPr>
            </w:pPr>
            <w:r w:rsidRPr="009778B0">
              <w:rPr>
                <w:rFonts w:ascii="Times New Roman" w:eastAsia="Times New Roman" w:hAnsi="Times New Roman" w:cs="Times New Roman"/>
                <w:color w:val="000000"/>
                <w:lang w:eastAsia="fr-BE"/>
              </w:rPr>
              <w:t>4.565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0E49E" w14:textId="40705A46" w:rsidR="004F4741" w:rsidRPr="009778B0" w:rsidRDefault="00362B0B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lang w:eastAsia="fr-BE"/>
              </w:rPr>
              <w:t>&lt; 0.0001 (</w:t>
            </w:r>
            <w:r w:rsidR="004F4741" w:rsidRPr="009778B0">
              <w:rPr>
                <w:rFonts w:ascii="Times New Roman" w:eastAsia="Times New Roman" w:hAnsi="Times New Roman" w:cs="Times New Roman"/>
                <w:lang w:eastAsia="fr-BE"/>
              </w:rPr>
              <w:t>***</w:t>
            </w:r>
            <w:r>
              <w:rPr>
                <w:rFonts w:ascii="Times New Roman" w:eastAsia="Times New Roman" w:hAnsi="Times New Roman" w:cs="Times New Roman"/>
                <w:lang w:eastAsia="fr-BE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FF74F0" w14:textId="4FBC145E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lang w:eastAsia="fr-BE"/>
              </w:rPr>
              <w:t>1.783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35F87A" w14:textId="35B11463" w:rsidR="004F4741" w:rsidRPr="009778B0" w:rsidRDefault="00362B0B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lang w:eastAsia="fr-BE"/>
              </w:rPr>
              <w:t>0.0373 (</w:t>
            </w:r>
            <w:r w:rsidR="004F4741">
              <w:rPr>
                <w:rFonts w:ascii="Times New Roman" w:eastAsia="Times New Roman" w:hAnsi="Times New Roman" w:cs="Times New Roman"/>
                <w:lang w:eastAsia="fr-BE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fr-BE"/>
              </w:rPr>
              <w:t>)</w:t>
            </w:r>
          </w:p>
        </w:tc>
      </w:tr>
      <w:tr w:rsidR="004F4741" w:rsidRPr="009778B0" w14:paraId="63890824" w14:textId="77777777" w:rsidTr="00362B0B">
        <w:trPr>
          <w:trHeight w:val="300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77D3C" w14:textId="77777777" w:rsidR="004F4741" w:rsidRPr="00FF12C1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lang w:val="en-US" w:eastAsia="fr-BE"/>
              </w:rPr>
            </w:pPr>
            <w:r w:rsidRPr="00FF12C1">
              <w:rPr>
                <w:rFonts w:ascii="Times New Roman" w:eastAsia="Times New Roman" w:hAnsi="Times New Roman" w:cs="Times New Roman"/>
                <w:bCs/>
                <w:color w:val="000000"/>
                <w:lang w:val="en-US" w:eastAsia="fr-BE"/>
              </w:rPr>
              <w:t>ZI negative binomial model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C59D0" w14:textId="02F673D4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BE"/>
              </w:rPr>
              <w:t>-0.316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E5382" w14:textId="74314399" w:rsidR="004F4741" w:rsidRPr="009778B0" w:rsidRDefault="004F4741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BE"/>
              </w:rPr>
            </w:pPr>
            <w:r w:rsidRPr="009778B0">
              <w:rPr>
                <w:rFonts w:ascii="Times New Roman" w:eastAsia="Times New Roman" w:hAnsi="Times New Roman" w:cs="Times New Roman"/>
                <w:lang w:val="en-US" w:eastAsia="fr-BE"/>
              </w:rPr>
              <w:t>0.</w:t>
            </w:r>
            <w:r>
              <w:rPr>
                <w:rFonts w:ascii="Times New Roman" w:eastAsia="Times New Roman" w:hAnsi="Times New Roman" w:cs="Times New Roman"/>
                <w:lang w:val="en-US" w:eastAsia="fr-BE"/>
              </w:rPr>
              <w:t>3</w:t>
            </w:r>
            <w:r w:rsidR="00362B0B">
              <w:rPr>
                <w:rFonts w:ascii="Times New Roman" w:eastAsia="Times New Roman" w:hAnsi="Times New Roman" w:cs="Times New Roman"/>
                <w:lang w:val="en-US" w:eastAsia="fr-BE"/>
              </w:rPr>
              <w:t>761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67EFC" w14:textId="77777777" w:rsidR="004F4741" w:rsidRPr="009778B0" w:rsidRDefault="004F4741" w:rsidP="00CD0C1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fr-BE"/>
              </w:rPr>
            </w:pPr>
            <w:r w:rsidRPr="009778B0">
              <w:rPr>
                <w:rFonts w:ascii="Times New Roman" w:eastAsia="Times New Roman" w:hAnsi="Times New Roman" w:cs="Times New Roman"/>
                <w:lang w:val="en-US" w:eastAsia="fr-BE"/>
              </w:rPr>
              <w:t>0.996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284CE" w14:textId="59573EE0" w:rsidR="004F4741" w:rsidRPr="009778B0" w:rsidRDefault="004F4741" w:rsidP="0043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BE"/>
              </w:rPr>
            </w:pPr>
            <w:r w:rsidRPr="009778B0">
              <w:rPr>
                <w:rFonts w:ascii="Times New Roman" w:eastAsia="Times New Roman" w:hAnsi="Times New Roman" w:cs="Times New Roman"/>
                <w:lang w:val="en-US" w:eastAsia="fr-BE"/>
              </w:rPr>
              <w:t>0.1</w:t>
            </w:r>
            <w:r w:rsidR="00362B0B">
              <w:rPr>
                <w:rFonts w:ascii="Times New Roman" w:eastAsia="Times New Roman" w:hAnsi="Times New Roman" w:cs="Times New Roman"/>
                <w:lang w:val="en-US" w:eastAsia="fr-BE"/>
              </w:rPr>
              <w:t>597</w:t>
            </w:r>
          </w:p>
        </w:tc>
      </w:tr>
    </w:tbl>
    <w:p w14:paraId="7631E875" w14:textId="16C134C1" w:rsidR="001C0A48" w:rsidRDefault="001C0A48" w:rsidP="005B3425">
      <w:pPr>
        <w:rPr>
          <w:rFonts w:ascii="Times New Roman" w:hAnsi="Times New Roman" w:cs="Times New Roman"/>
          <w:lang w:val="en-US"/>
        </w:rPr>
      </w:pPr>
      <w:bookmarkStart w:id="12" w:name="_Toc44499080"/>
      <w:bookmarkStart w:id="13" w:name="_Toc44499204"/>
      <w:bookmarkStart w:id="14" w:name="_Toc44499264"/>
      <w:bookmarkStart w:id="15" w:name="_Toc76660319"/>
      <w:bookmarkEnd w:id="12"/>
      <w:bookmarkEnd w:id="13"/>
      <w:bookmarkEnd w:id="14"/>
      <w:bookmarkEnd w:id="15"/>
    </w:p>
    <w:sectPr w:rsidR="001C0A4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69F1" w14:textId="77777777" w:rsidR="000147C2" w:rsidRDefault="000147C2" w:rsidP="005B3425">
      <w:pPr>
        <w:spacing w:after="0" w:line="240" w:lineRule="auto"/>
      </w:pPr>
      <w:r>
        <w:separator/>
      </w:r>
    </w:p>
  </w:endnote>
  <w:endnote w:type="continuationSeparator" w:id="0">
    <w:p w14:paraId="671DC942" w14:textId="77777777" w:rsidR="000147C2" w:rsidRDefault="000147C2" w:rsidP="005B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575855"/>
      <w:docPartObj>
        <w:docPartGallery w:val="Page Numbers (Bottom of Page)"/>
        <w:docPartUnique/>
      </w:docPartObj>
    </w:sdtPr>
    <w:sdtEndPr/>
    <w:sdtContent>
      <w:p w14:paraId="4F39DCB9" w14:textId="77777777" w:rsidR="00E01201" w:rsidRDefault="00E012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9D57E12" w14:textId="77777777" w:rsidR="00E01201" w:rsidRDefault="00E012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C3FE" w14:textId="77777777" w:rsidR="000147C2" w:rsidRDefault="000147C2" w:rsidP="005B3425">
      <w:pPr>
        <w:spacing w:after="0" w:line="240" w:lineRule="auto"/>
      </w:pPr>
      <w:r>
        <w:separator/>
      </w:r>
    </w:p>
  </w:footnote>
  <w:footnote w:type="continuationSeparator" w:id="0">
    <w:p w14:paraId="4E8E9B1F" w14:textId="77777777" w:rsidR="000147C2" w:rsidRDefault="000147C2" w:rsidP="005B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0AE"/>
    <w:multiLevelType w:val="hybridMultilevel"/>
    <w:tmpl w:val="4E9040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9AE"/>
    <w:multiLevelType w:val="hybridMultilevel"/>
    <w:tmpl w:val="D9705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53"/>
    <w:multiLevelType w:val="hybridMultilevel"/>
    <w:tmpl w:val="4D087E8A"/>
    <w:lvl w:ilvl="0" w:tplc="ABFA3C86">
      <w:start w:val="8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818"/>
    <w:multiLevelType w:val="hybridMultilevel"/>
    <w:tmpl w:val="4FA04390"/>
    <w:lvl w:ilvl="0" w:tplc="F624530C">
      <w:start w:val="3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8F4745"/>
    <w:multiLevelType w:val="hybridMultilevel"/>
    <w:tmpl w:val="DB0CF976"/>
    <w:lvl w:ilvl="0" w:tplc="63CCF8F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C97E07"/>
    <w:multiLevelType w:val="hybridMultilevel"/>
    <w:tmpl w:val="438CA3DA"/>
    <w:lvl w:ilvl="0" w:tplc="ABFA3C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2AD"/>
    <w:multiLevelType w:val="hybridMultilevel"/>
    <w:tmpl w:val="70865CA2"/>
    <w:lvl w:ilvl="0" w:tplc="74C88A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0E81"/>
    <w:multiLevelType w:val="hybridMultilevel"/>
    <w:tmpl w:val="AF108C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923"/>
    <w:multiLevelType w:val="hybridMultilevel"/>
    <w:tmpl w:val="4E9040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49F"/>
    <w:multiLevelType w:val="hybridMultilevel"/>
    <w:tmpl w:val="AC0864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0084E"/>
    <w:multiLevelType w:val="hybridMultilevel"/>
    <w:tmpl w:val="8EA6DF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481A"/>
    <w:multiLevelType w:val="multilevel"/>
    <w:tmpl w:val="B02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A051E"/>
    <w:multiLevelType w:val="hybridMultilevel"/>
    <w:tmpl w:val="C7BE5FC4"/>
    <w:lvl w:ilvl="0" w:tplc="455C3C2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D06"/>
    <w:multiLevelType w:val="hybridMultilevel"/>
    <w:tmpl w:val="333CEB0E"/>
    <w:lvl w:ilvl="0" w:tplc="455C3C2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160B4"/>
    <w:multiLevelType w:val="multilevel"/>
    <w:tmpl w:val="4246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66C2B"/>
    <w:multiLevelType w:val="hybridMultilevel"/>
    <w:tmpl w:val="AE161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E272E"/>
    <w:multiLevelType w:val="hybridMultilevel"/>
    <w:tmpl w:val="E8B6515E"/>
    <w:lvl w:ilvl="0" w:tplc="62A4A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32BA"/>
    <w:multiLevelType w:val="hybridMultilevel"/>
    <w:tmpl w:val="71A895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10B1D"/>
    <w:multiLevelType w:val="hybridMultilevel"/>
    <w:tmpl w:val="FED82C20"/>
    <w:lvl w:ilvl="0" w:tplc="F624530C">
      <w:start w:val="3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06BC8"/>
    <w:multiLevelType w:val="hybridMultilevel"/>
    <w:tmpl w:val="267A9692"/>
    <w:lvl w:ilvl="0" w:tplc="AB7C6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E4369"/>
    <w:multiLevelType w:val="hybridMultilevel"/>
    <w:tmpl w:val="FE2C8684"/>
    <w:lvl w:ilvl="0" w:tplc="5CBC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52408"/>
    <w:multiLevelType w:val="hybridMultilevel"/>
    <w:tmpl w:val="EDE62C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25896"/>
    <w:multiLevelType w:val="hybridMultilevel"/>
    <w:tmpl w:val="7F042118"/>
    <w:lvl w:ilvl="0" w:tplc="0432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6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03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84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4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ED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8E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4A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2F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652A6"/>
    <w:multiLevelType w:val="multilevel"/>
    <w:tmpl w:val="0174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D037F8"/>
    <w:multiLevelType w:val="hybridMultilevel"/>
    <w:tmpl w:val="46B27804"/>
    <w:lvl w:ilvl="0" w:tplc="B374E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70D93"/>
    <w:multiLevelType w:val="hybridMultilevel"/>
    <w:tmpl w:val="F6B89F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E0B21"/>
    <w:multiLevelType w:val="hybridMultilevel"/>
    <w:tmpl w:val="0EE6FB94"/>
    <w:lvl w:ilvl="0" w:tplc="ABAA3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8786D"/>
    <w:multiLevelType w:val="hybridMultilevel"/>
    <w:tmpl w:val="76B47CCE"/>
    <w:lvl w:ilvl="0" w:tplc="F6361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D7097"/>
    <w:multiLevelType w:val="hybridMultilevel"/>
    <w:tmpl w:val="3B580554"/>
    <w:lvl w:ilvl="0" w:tplc="E7FC6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F0E74"/>
    <w:multiLevelType w:val="hybridMultilevel"/>
    <w:tmpl w:val="CFDEFABA"/>
    <w:lvl w:ilvl="0" w:tplc="CC705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A0696"/>
    <w:multiLevelType w:val="multilevel"/>
    <w:tmpl w:val="A37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71FCE"/>
    <w:multiLevelType w:val="hybridMultilevel"/>
    <w:tmpl w:val="9286A596"/>
    <w:lvl w:ilvl="0" w:tplc="AB7C6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05DF1"/>
    <w:multiLevelType w:val="hybridMultilevel"/>
    <w:tmpl w:val="4C640E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A63E5"/>
    <w:multiLevelType w:val="hybridMultilevel"/>
    <w:tmpl w:val="F4B09A36"/>
    <w:lvl w:ilvl="0" w:tplc="727EE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D4D2F"/>
    <w:multiLevelType w:val="hybridMultilevel"/>
    <w:tmpl w:val="8DF0C000"/>
    <w:lvl w:ilvl="0" w:tplc="E7FC6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05D06"/>
    <w:multiLevelType w:val="hybridMultilevel"/>
    <w:tmpl w:val="44BAFB48"/>
    <w:lvl w:ilvl="0" w:tplc="626EA1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A0605"/>
    <w:multiLevelType w:val="hybridMultilevel"/>
    <w:tmpl w:val="54524740"/>
    <w:lvl w:ilvl="0" w:tplc="ABFA3C86">
      <w:start w:val="8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C036B"/>
    <w:multiLevelType w:val="hybridMultilevel"/>
    <w:tmpl w:val="0F103958"/>
    <w:lvl w:ilvl="0" w:tplc="07186CB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E15EE"/>
    <w:multiLevelType w:val="hybridMultilevel"/>
    <w:tmpl w:val="FE360370"/>
    <w:lvl w:ilvl="0" w:tplc="3A66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fr-BE"/>
      </w:rPr>
    </w:lvl>
    <w:lvl w:ilvl="1" w:tplc="E05244CA">
      <w:numFmt w:val="bullet"/>
      <w:lvlText w:val="&gt;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65816"/>
    <w:multiLevelType w:val="multilevel"/>
    <w:tmpl w:val="389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F5B8D"/>
    <w:multiLevelType w:val="hybridMultilevel"/>
    <w:tmpl w:val="C55A89F6"/>
    <w:lvl w:ilvl="0" w:tplc="281C2C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724F3"/>
    <w:multiLevelType w:val="hybridMultilevel"/>
    <w:tmpl w:val="94CA7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5A74"/>
    <w:multiLevelType w:val="hybridMultilevel"/>
    <w:tmpl w:val="F482C478"/>
    <w:lvl w:ilvl="0" w:tplc="ABFA3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850C3"/>
    <w:multiLevelType w:val="hybridMultilevel"/>
    <w:tmpl w:val="9FA027E6"/>
    <w:lvl w:ilvl="0" w:tplc="9B3CF8CE">
      <w:start w:val="8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5"/>
  </w:num>
  <w:num w:numId="4">
    <w:abstractNumId w:val="17"/>
  </w:num>
  <w:num w:numId="5">
    <w:abstractNumId w:val="21"/>
  </w:num>
  <w:num w:numId="6">
    <w:abstractNumId w:val="10"/>
  </w:num>
  <w:num w:numId="7">
    <w:abstractNumId w:val="1"/>
  </w:num>
  <w:num w:numId="8">
    <w:abstractNumId w:val="34"/>
  </w:num>
  <w:num w:numId="9">
    <w:abstractNumId w:val="28"/>
  </w:num>
  <w:num w:numId="10">
    <w:abstractNumId w:val="41"/>
  </w:num>
  <w:num w:numId="11">
    <w:abstractNumId w:val="3"/>
  </w:num>
  <w:num w:numId="12">
    <w:abstractNumId w:val="33"/>
  </w:num>
  <w:num w:numId="13">
    <w:abstractNumId w:val="18"/>
  </w:num>
  <w:num w:numId="14">
    <w:abstractNumId w:val="22"/>
  </w:num>
  <w:num w:numId="15">
    <w:abstractNumId w:val="43"/>
  </w:num>
  <w:num w:numId="16">
    <w:abstractNumId w:val="26"/>
  </w:num>
  <w:num w:numId="17">
    <w:abstractNumId w:val="24"/>
  </w:num>
  <w:num w:numId="18">
    <w:abstractNumId w:val="25"/>
  </w:num>
  <w:num w:numId="19">
    <w:abstractNumId w:val="4"/>
  </w:num>
  <w:num w:numId="20">
    <w:abstractNumId w:val="15"/>
  </w:num>
  <w:num w:numId="21">
    <w:abstractNumId w:val="40"/>
  </w:num>
  <w:num w:numId="22">
    <w:abstractNumId w:val="6"/>
  </w:num>
  <w:num w:numId="23">
    <w:abstractNumId w:val="39"/>
  </w:num>
  <w:num w:numId="24">
    <w:abstractNumId w:val="37"/>
  </w:num>
  <w:num w:numId="25">
    <w:abstractNumId w:val="2"/>
  </w:num>
  <w:num w:numId="26">
    <w:abstractNumId w:val="36"/>
  </w:num>
  <w:num w:numId="27">
    <w:abstractNumId w:val="42"/>
  </w:num>
  <w:num w:numId="28">
    <w:abstractNumId w:val="5"/>
  </w:num>
  <w:num w:numId="29">
    <w:abstractNumId w:val="16"/>
  </w:num>
  <w:num w:numId="30">
    <w:abstractNumId w:val="27"/>
  </w:num>
  <w:num w:numId="31">
    <w:abstractNumId w:val="29"/>
  </w:num>
  <w:num w:numId="32">
    <w:abstractNumId w:val="38"/>
  </w:num>
  <w:num w:numId="33">
    <w:abstractNumId w:val="20"/>
  </w:num>
  <w:num w:numId="34">
    <w:abstractNumId w:val="11"/>
  </w:num>
  <w:num w:numId="35">
    <w:abstractNumId w:val="32"/>
  </w:num>
  <w:num w:numId="36">
    <w:abstractNumId w:val="19"/>
  </w:num>
  <w:num w:numId="37">
    <w:abstractNumId w:val="31"/>
  </w:num>
  <w:num w:numId="38">
    <w:abstractNumId w:val="0"/>
  </w:num>
  <w:num w:numId="39">
    <w:abstractNumId w:val="8"/>
  </w:num>
  <w:num w:numId="40">
    <w:abstractNumId w:val="7"/>
  </w:num>
  <w:num w:numId="41">
    <w:abstractNumId w:val="14"/>
  </w:num>
  <w:num w:numId="42">
    <w:abstractNumId w:val="9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25"/>
    <w:rsid w:val="000147C2"/>
    <w:rsid w:val="00046603"/>
    <w:rsid w:val="000574B8"/>
    <w:rsid w:val="00140123"/>
    <w:rsid w:val="00196CB7"/>
    <w:rsid w:val="001C0A48"/>
    <w:rsid w:val="001D6EBA"/>
    <w:rsid w:val="0021195A"/>
    <w:rsid w:val="00362B0B"/>
    <w:rsid w:val="003A3447"/>
    <w:rsid w:val="003A7385"/>
    <w:rsid w:val="00426C3C"/>
    <w:rsid w:val="00427C84"/>
    <w:rsid w:val="0043116B"/>
    <w:rsid w:val="004E770E"/>
    <w:rsid w:val="004F4741"/>
    <w:rsid w:val="005B33B8"/>
    <w:rsid w:val="005B3425"/>
    <w:rsid w:val="006160CD"/>
    <w:rsid w:val="006E3A46"/>
    <w:rsid w:val="00707DE1"/>
    <w:rsid w:val="007A3C51"/>
    <w:rsid w:val="007D6069"/>
    <w:rsid w:val="008103AD"/>
    <w:rsid w:val="00813D97"/>
    <w:rsid w:val="00823C57"/>
    <w:rsid w:val="00827524"/>
    <w:rsid w:val="00843BAF"/>
    <w:rsid w:val="00870042"/>
    <w:rsid w:val="008A1430"/>
    <w:rsid w:val="00937F1C"/>
    <w:rsid w:val="009778B0"/>
    <w:rsid w:val="009B0391"/>
    <w:rsid w:val="00A40F68"/>
    <w:rsid w:val="00A441B1"/>
    <w:rsid w:val="00A84055"/>
    <w:rsid w:val="00AD126E"/>
    <w:rsid w:val="00AF4A60"/>
    <w:rsid w:val="00B64C9E"/>
    <w:rsid w:val="00B6757E"/>
    <w:rsid w:val="00BB3EB1"/>
    <w:rsid w:val="00C65593"/>
    <w:rsid w:val="00C93CDE"/>
    <w:rsid w:val="00CD0C1F"/>
    <w:rsid w:val="00CE4604"/>
    <w:rsid w:val="00D0398A"/>
    <w:rsid w:val="00D42CF7"/>
    <w:rsid w:val="00D7484D"/>
    <w:rsid w:val="00E01201"/>
    <w:rsid w:val="00E30E7B"/>
    <w:rsid w:val="00E546FD"/>
    <w:rsid w:val="00EF6E14"/>
    <w:rsid w:val="00F5591B"/>
    <w:rsid w:val="00F91C3B"/>
    <w:rsid w:val="00FD1015"/>
    <w:rsid w:val="00FE4BA5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847"/>
  <w15:chartTrackingRefBased/>
  <w15:docId w15:val="{010C01C5-9C7A-448A-8FAC-7163C679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25"/>
    <w:pPr>
      <w:spacing w:after="200"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B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3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3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34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34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34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B342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005B34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5B34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4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B3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3425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gnkrckgcgsb">
    <w:name w:val="gnkrckgcgsb"/>
    <w:basedOn w:val="Policepardfaut"/>
    <w:rsid w:val="005B3425"/>
  </w:style>
  <w:style w:type="paragraph" w:styleId="Paragraphedeliste">
    <w:name w:val="List Paragraph"/>
    <w:basedOn w:val="Normal"/>
    <w:uiPriority w:val="34"/>
    <w:qFormat/>
    <w:rsid w:val="005B3425"/>
    <w:pPr>
      <w:ind w:left="720"/>
      <w:contextualSpacing/>
    </w:pPr>
  </w:style>
  <w:style w:type="paragraph" w:styleId="Sansinterligne">
    <w:name w:val="No Spacing"/>
    <w:uiPriority w:val="1"/>
    <w:qFormat/>
    <w:rsid w:val="005B342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B3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B3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B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425"/>
  </w:style>
  <w:style w:type="paragraph" w:styleId="Pieddepage">
    <w:name w:val="footer"/>
    <w:basedOn w:val="Normal"/>
    <w:link w:val="PieddepageCar"/>
    <w:uiPriority w:val="99"/>
    <w:unhideWhenUsed/>
    <w:rsid w:val="005B3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425"/>
  </w:style>
  <w:style w:type="character" w:customStyle="1" w:styleId="gd15mcfceub">
    <w:name w:val="gd15mcfceub"/>
    <w:basedOn w:val="Policepardfaut"/>
    <w:rsid w:val="005B3425"/>
  </w:style>
  <w:style w:type="character" w:customStyle="1" w:styleId="gd15mcfckub">
    <w:name w:val="gd15mcfckub"/>
    <w:basedOn w:val="Policepardfaut"/>
    <w:rsid w:val="005B3425"/>
  </w:style>
  <w:style w:type="character" w:customStyle="1" w:styleId="gd15mcfcktb">
    <w:name w:val="gd15mcfcktb"/>
    <w:basedOn w:val="Policepardfaut"/>
    <w:rsid w:val="005B3425"/>
  </w:style>
  <w:style w:type="character" w:customStyle="1" w:styleId="gd15mcfcotb">
    <w:name w:val="gd15mcfcotb"/>
    <w:basedOn w:val="Policepardfaut"/>
    <w:rsid w:val="005B3425"/>
  </w:style>
  <w:style w:type="character" w:styleId="Lienhypertexte">
    <w:name w:val="Hyperlink"/>
    <w:basedOn w:val="Policepardfaut"/>
    <w:uiPriority w:val="99"/>
    <w:unhideWhenUsed/>
    <w:rsid w:val="005B342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5B342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34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34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3425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3425"/>
    <w:rPr>
      <w:color w:val="605E5C"/>
      <w:shd w:val="clear" w:color="auto" w:fill="E1DFDD"/>
    </w:rPr>
  </w:style>
  <w:style w:type="paragraph" w:styleId="Tabledesillustrations">
    <w:name w:val="table of figures"/>
    <w:basedOn w:val="Normal"/>
    <w:next w:val="Normal"/>
    <w:uiPriority w:val="99"/>
    <w:unhideWhenUsed/>
    <w:rsid w:val="005B3425"/>
    <w:pPr>
      <w:spacing w:after="0"/>
    </w:pPr>
  </w:style>
  <w:style w:type="character" w:styleId="Marquedecommentaire">
    <w:name w:val="annotation reference"/>
    <w:basedOn w:val="Policepardfaut"/>
    <w:uiPriority w:val="99"/>
    <w:semiHidden/>
    <w:unhideWhenUsed/>
    <w:rsid w:val="005B3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3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3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42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B34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3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5B3425"/>
    <w:rPr>
      <w:color w:val="808080"/>
    </w:rPr>
  </w:style>
  <w:style w:type="character" w:styleId="Appeldenotedefin">
    <w:name w:val="endnote reference"/>
    <w:basedOn w:val="Policepardfaut"/>
    <w:uiPriority w:val="99"/>
    <w:semiHidden/>
    <w:unhideWhenUsed/>
    <w:rsid w:val="005B3425"/>
    <w:rPr>
      <w:vertAlign w:val="superscript"/>
    </w:rPr>
  </w:style>
  <w:style w:type="character" w:customStyle="1" w:styleId="st">
    <w:name w:val="st"/>
    <w:basedOn w:val="Policepardfaut"/>
    <w:rsid w:val="005B3425"/>
  </w:style>
  <w:style w:type="character" w:styleId="lev">
    <w:name w:val="Strong"/>
    <w:basedOn w:val="Policepardfaut"/>
    <w:uiPriority w:val="22"/>
    <w:qFormat/>
    <w:rsid w:val="005B3425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5B3425"/>
  </w:style>
  <w:style w:type="character" w:customStyle="1" w:styleId="jlqj4b">
    <w:name w:val="jlqj4b"/>
    <w:basedOn w:val="Policepardfaut"/>
    <w:rsid w:val="005B3425"/>
  </w:style>
  <w:style w:type="character" w:customStyle="1" w:styleId="viiyi">
    <w:name w:val="viiyi"/>
    <w:basedOn w:val="Policepardfaut"/>
    <w:rsid w:val="005B3425"/>
  </w:style>
  <w:style w:type="paragraph" w:customStyle="1" w:styleId="Default">
    <w:name w:val="Default"/>
    <w:rsid w:val="005B3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5B3425"/>
    <w:rPr>
      <w:i/>
      <w:iCs/>
    </w:rPr>
  </w:style>
  <w:style w:type="paragraph" w:customStyle="1" w:styleId="mb15">
    <w:name w:val="mb15"/>
    <w:basedOn w:val="Normal"/>
    <w:rsid w:val="005B3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bsatz-Standardschriftart">
    <w:name w:val="Absatz-Standardschriftart"/>
    <w:rsid w:val="005B3425"/>
  </w:style>
  <w:style w:type="paragraph" w:customStyle="1" w:styleId="c-article-referencestext">
    <w:name w:val="c-article-references__text"/>
    <w:basedOn w:val="Normal"/>
    <w:rsid w:val="005B34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TableauListe3">
    <w:name w:val="List Table 3"/>
    <w:basedOn w:val="TableauNormal"/>
    <w:uiPriority w:val="48"/>
    <w:rsid w:val="005B34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5B3425"/>
    <w:rPr>
      <w:color w:val="605E5C"/>
      <w:shd w:val="clear" w:color="auto" w:fill="E1DFDD"/>
    </w:rPr>
  </w:style>
  <w:style w:type="character" w:customStyle="1" w:styleId="docsum-authors">
    <w:name w:val="docsum-authors"/>
    <w:basedOn w:val="Policepardfaut"/>
    <w:rsid w:val="005B3425"/>
  </w:style>
  <w:style w:type="character" w:customStyle="1" w:styleId="docsum-journal-citation">
    <w:name w:val="docsum-journal-citation"/>
    <w:basedOn w:val="Policepardfaut"/>
    <w:rsid w:val="005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3CFCDC61F8C45877BD7EA486F78A1" ma:contentTypeVersion="14" ma:contentTypeDescription="Crée un document." ma:contentTypeScope="" ma:versionID="6463da05f92d8a0e374c35f4b66db564">
  <xsd:schema xmlns:xsd="http://www.w3.org/2001/XMLSchema" xmlns:xs="http://www.w3.org/2001/XMLSchema" xmlns:p="http://schemas.microsoft.com/office/2006/metadata/properties" xmlns:ns3="a7a4f512-8348-4956-bfd9-81ac1237b243" xmlns:ns4="3d63baf3-d0e5-4dc9-af15-8a7b7f8b89de" targetNamespace="http://schemas.microsoft.com/office/2006/metadata/properties" ma:root="true" ma:fieldsID="89ab2e2c5e84f33580ab6963d5b5bd78" ns3:_="" ns4:_="">
    <xsd:import namespace="a7a4f512-8348-4956-bfd9-81ac1237b243"/>
    <xsd:import namespace="3d63baf3-d0e5-4dc9-af15-8a7b7f8b8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f512-8348-4956-bfd9-81ac1237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baf3-d0e5-4dc9-af15-8a7b7f8b8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6F862-2783-4322-8FB7-FCD98C9059B0}">
  <ds:schemaRefs>
    <ds:schemaRef ds:uri="3d63baf3-d0e5-4dc9-af15-8a7b7f8b89de"/>
    <ds:schemaRef ds:uri="http://schemas.microsoft.com/office/infopath/2007/PartnerControls"/>
    <ds:schemaRef ds:uri="a7a4f512-8348-4956-bfd9-81ac1237b24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396F2-FDF6-4BFA-807B-13C4477EC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69DD8-D2FC-4C0E-85F9-8670A619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f512-8348-4956-bfd9-81ac1237b243"/>
    <ds:schemaRef ds:uri="3d63baf3-d0e5-4dc9-af15-8a7b7f8b8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Rousseau</dc:creator>
  <cp:keywords/>
  <dc:description/>
  <cp:lastModifiedBy>Raphaël Rousseau</cp:lastModifiedBy>
  <cp:revision>2</cp:revision>
  <dcterms:created xsi:type="dcterms:W3CDTF">2022-03-03T11:00:00Z</dcterms:created>
  <dcterms:modified xsi:type="dcterms:W3CDTF">2022-03-03T11:00:00Z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0x0101000643CFCDC61F8C45877BD7EA486F78A1</vt:lpwstr>
  </property>
</Properties>
</file>