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45F278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</w:t>
      </w:r>
      <w:r w:rsidR="001858BE">
        <w:rPr>
          <w:rFonts w:asciiTheme="majorHAnsi" w:hAnsiTheme="majorHAnsi" w:cstheme="majorHAnsi"/>
          <w:b/>
          <w:sz w:val="22"/>
          <w:szCs w:val="22"/>
        </w:rPr>
        <w:t>3.1.2022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</w:t>
      </w:r>
    </w:p>
    <w:p w14:paraId="420DB650" w14:textId="64C2443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1858BE">
        <w:rPr>
          <w:rFonts w:asciiTheme="majorHAnsi" w:hAnsiTheme="majorHAnsi" w:cstheme="majorHAnsi"/>
          <w:b/>
          <w:sz w:val="22"/>
          <w:szCs w:val="22"/>
        </w:rPr>
        <w:t xml:space="preserve"> Hamza Hashmi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</w:t>
      </w:r>
    </w:p>
    <w:p w14:paraId="16C4A7E3" w14:textId="2946ACC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DA200A">
        <w:rPr>
          <w:rFonts w:asciiTheme="majorHAnsi" w:hAnsiTheme="majorHAnsi" w:cstheme="majorHAnsi"/>
          <w:b/>
          <w:sz w:val="22"/>
          <w:szCs w:val="22"/>
        </w:rPr>
        <w:t>Treating</w:t>
      </w:r>
      <w:proofErr w:type="spellEnd"/>
      <w:r w:rsidR="00DA200A">
        <w:rPr>
          <w:rFonts w:asciiTheme="majorHAnsi" w:hAnsiTheme="majorHAnsi" w:cstheme="majorHAnsi"/>
          <w:b/>
          <w:sz w:val="22"/>
          <w:szCs w:val="22"/>
        </w:rPr>
        <w:t xml:space="preserve"> Chemotherapy Induced Peripheral </w:t>
      </w:r>
      <w:proofErr w:type="spellStart"/>
      <w:r w:rsidR="00DA200A">
        <w:rPr>
          <w:rFonts w:asciiTheme="majorHAnsi" w:hAnsiTheme="majorHAnsi" w:cstheme="majorHAnsi"/>
          <w:b/>
          <w:sz w:val="22"/>
          <w:szCs w:val="22"/>
        </w:rPr>
        <w:t>Neuroapthy</w:t>
      </w:r>
      <w:proofErr w:type="spellEnd"/>
      <w:r w:rsidR="00DA200A">
        <w:rPr>
          <w:rFonts w:asciiTheme="majorHAnsi" w:hAnsiTheme="majorHAnsi" w:cstheme="majorHAnsi"/>
          <w:b/>
          <w:sz w:val="22"/>
          <w:szCs w:val="22"/>
        </w:rPr>
        <w:t xml:space="preserve"> with Physical Therapy: A Case Series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75FA3EB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A200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201C60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DA200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16DF233D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A200A"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0ED53611" w:rsidR="00635607" w:rsidRPr="00C100C4" w:rsidRDefault="001858B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Sanofi, Bristol Myers Squibb, Janssen</w:t>
            </w:r>
            <w:r w:rsidR="00915581">
              <w:rPr>
                <w:rFonts w:asciiTheme="majorHAnsi" w:hAnsiTheme="majorHAnsi" w:cstheme="majorHAnsi"/>
                <w:sz w:val="20"/>
                <w:szCs w:val="22"/>
              </w:rPr>
              <w:t xml:space="preserve"> (Does not apply to this manuscript)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6610B739" w:rsidR="00635607" w:rsidRPr="00C100C4" w:rsidRDefault="0091261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Sanofi</w:t>
            </w:r>
            <w:r w:rsidR="00915581">
              <w:rPr>
                <w:rFonts w:asciiTheme="majorHAnsi" w:hAnsiTheme="majorHAnsi" w:cstheme="majorHAnsi"/>
                <w:sz w:val="20"/>
                <w:szCs w:val="22"/>
              </w:rPr>
              <w:t xml:space="preserve"> (Does not apply to this manuscript)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9578E0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A200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EF0D5E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A200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784B92B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DA200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340F7BC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A200A"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510BE86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A200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50E01F0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DA200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112EDF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A200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E3FECD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DA200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12A7F2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91261F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858BE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261F"/>
    <w:rsid w:val="00915581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A200A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1BBE5-F4DD-4A88-B503-1FD2B3E3C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Schmitt, Katharine</cp:lastModifiedBy>
  <cp:revision>2</cp:revision>
  <cp:lastPrinted>2019-11-15T18:47:00Z</cp:lastPrinted>
  <dcterms:created xsi:type="dcterms:W3CDTF">2022-03-01T22:50:00Z</dcterms:created>
  <dcterms:modified xsi:type="dcterms:W3CDTF">2022-03-01T22:50:00Z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  <property fmtid="{D5CDD505-2E9C-101B-9397-08002B2CF9AE}" pid="3" name="_AdHocReviewCycleID">
    <vt:i4>2118837015</vt:i4>
  </property>
  <property fmtid="{D5CDD505-2E9C-101B-9397-08002B2CF9AE}" pid="4" name="_NewReviewCycle">
    <vt:lpwstr/>
  </property>
  <property fmtid="{D5CDD505-2E9C-101B-9397-08002B2CF9AE}" pid="5" name="_EmailSubject">
    <vt:lpwstr>COI form </vt:lpwstr>
  </property>
  <property fmtid="{D5CDD505-2E9C-101B-9397-08002B2CF9AE}" pid="6" name="_AuthorEmail">
    <vt:lpwstr>hashmih@musc.edu</vt:lpwstr>
  </property>
  <property fmtid="{D5CDD505-2E9C-101B-9397-08002B2CF9AE}" pid="7" name="_AuthorEmailDisplayName">
    <vt:lpwstr>Hashmi, Hamza</vt:lpwstr>
  </property>
</Properties>
</file>